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1A98D7A2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10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materiałów do sterylizacji</w:t>
            </w:r>
          </w:p>
          <w:p w14:paraId="5CCF87EA" w14:textId="763985F2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</w:t>
            </w:r>
            <w:bookmarkStart w:id="0" w:name="_GoBack"/>
            <w:bookmarkEnd w:id="0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C0106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5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244117F" w14:textId="3817AEC3" w:rsidR="00BB7916" w:rsidRDefault="00BB7916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D612FB">
              <w:rPr>
                <w:rFonts w:ascii="Times New Roman" w:eastAsia="Calibri" w:hAnsi="Times New Roman" w:cs="Times New Roman"/>
                <w:b/>
              </w:rPr>
              <w:t>MATERIAŁÓW DO STERYLIZACJI</w:t>
            </w:r>
          </w:p>
          <w:p w14:paraId="0E74208B" w14:textId="77777777" w:rsidR="00D612FB" w:rsidRPr="00BB7916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35FC3F9B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nie </w:t>
            </w:r>
            <w:r>
              <w:rPr>
                <w:rFonts w:ascii="Times New Roman" w:hAnsi="Times New Roman"/>
                <w:b/>
                <w:i/>
              </w:rPr>
              <w:t>może być krótszy niż 3 dni robocze i dłuższy niż 5</w:t>
            </w:r>
            <w:r w:rsidRPr="00012594">
              <w:rPr>
                <w:rFonts w:ascii="Times New Roman" w:hAnsi="Times New Roman"/>
                <w:b/>
                <w:i/>
              </w:rPr>
              <w:t xml:space="preserve"> dni </w:t>
            </w:r>
            <w:r>
              <w:rPr>
                <w:rFonts w:ascii="Times New Roman" w:hAnsi="Times New Roman"/>
                <w:b/>
                <w:i/>
              </w:rPr>
              <w:t>roboczych</w:t>
            </w:r>
            <w:r w:rsidR="00BB4C89" w:rsidRPr="00BB4C8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B4C89" w:rsidRPr="00BB4C89">
              <w:rPr>
                <w:rFonts w:ascii="Times New Roman" w:hAnsi="Times New Roman"/>
                <w:b/>
                <w:i/>
              </w:rPr>
              <w:t>od daty otrzymania od Zamawiającego zamówienia przekazanego faksem lub drogą elektroniczną.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6E8C04D4" w:rsidR="00A14F07" w:rsidRDefault="00783476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3476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 terminu dostawy krótszego niż 3 dni robocze lub terminu dłuższego niż 5 dni roboczych, Zamawiający uzna, że Wykonawca zaoferował maksymalny wymagany termin dostawy  tj. 5 dni roboczych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0B740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876D8" w14:textId="77777777" w:rsidR="00E57886" w:rsidRDefault="00E57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1489611B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Szp/FZ-5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7EFD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7EFD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B7B96" w14:textId="77777777" w:rsidR="00E57886" w:rsidRDefault="00E57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A4177" w14:textId="77777777" w:rsidR="00E57886" w:rsidRDefault="00E57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FCCE" w14:textId="77777777" w:rsidR="00E57886" w:rsidRDefault="00E578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C26A" w14:textId="77777777" w:rsidR="00E57886" w:rsidRDefault="00E57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23783"/>
    <w:rsid w:val="0024693E"/>
    <w:rsid w:val="00455632"/>
    <w:rsid w:val="00466BEA"/>
    <w:rsid w:val="00493EA6"/>
    <w:rsid w:val="00494B33"/>
    <w:rsid w:val="004A2535"/>
    <w:rsid w:val="006E294A"/>
    <w:rsid w:val="006E761C"/>
    <w:rsid w:val="007618EE"/>
    <w:rsid w:val="00783476"/>
    <w:rsid w:val="007966E3"/>
    <w:rsid w:val="00A14F07"/>
    <w:rsid w:val="00BB4C89"/>
    <w:rsid w:val="00BB7916"/>
    <w:rsid w:val="00BC250C"/>
    <w:rsid w:val="00BF650B"/>
    <w:rsid w:val="00C01069"/>
    <w:rsid w:val="00C70905"/>
    <w:rsid w:val="00D612FB"/>
    <w:rsid w:val="00DE7175"/>
    <w:rsid w:val="00E5788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16</cp:revision>
  <cp:lastPrinted>2021-02-19T10:41:00Z</cp:lastPrinted>
  <dcterms:created xsi:type="dcterms:W3CDTF">2021-01-20T20:00:00Z</dcterms:created>
  <dcterms:modified xsi:type="dcterms:W3CDTF">2021-02-19T10:42:00Z</dcterms:modified>
</cp:coreProperties>
</file>