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67C77" w14:textId="77777777" w:rsidR="00B1144B" w:rsidRPr="00657CC7" w:rsidRDefault="004B2262" w:rsidP="00675DFA">
      <w:pPr>
        <w:tabs>
          <w:tab w:val="left" w:pos="270"/>
          <w:tab w:val="center" w:pos="4536"/>
          <w:tab w:val="right" w:pos="14033"/>
        </w:tabs>
        <w:jc w:val="center"/>
        <w:rPr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  <w:highlight w:val="green"/>
        </w:rPr>
        <w:t xml:space="preserve">Załącznik nr </w:t>
      </w:r>
      <w:r w:rsidR="00A706D8">
        <w:rPr>
          <w:rFonts w:ascii="Garamond" w:hAnsi="Garamond"/>
          <w:b/>
          <w:sz w:val="22"/>
          <w:szCs w:val="22"/>
          <w:highlight w:val="green"/>
        </w:rPr>
        <w:t>1a do SOPZ</w:t>
      </w:r>
      <w:r w:rsidR="004561A7" w:rsidRPr="00657CC7">
        <w:rPr>
          <w:rFonts w:ascii="Garamond" w:hAnsi="Garamond"/>
          <w:b/>
          <w:sz w:val="22"/>
          <w:szCs w:val="22"/>
          <w:highlight w:val="green"/>
        </w:rPr>
        <w:t xml:space="preserve"> - </w:t>
      </w:r>
      <w:r w:rsidR="00675DFA" w:rsidRPr="00657CC7">
        <w:rPr>
          <w:rFonts w:ascii="Garamond" w:hAnsi="Garamond"/>
          <w:b/>
          <w:sz w:val="22"/>
          <w:szCs w:val="22"/>
          <w:highlight w:val="green"/>
        </w:rPr>
        <w:t>Specyfikacja urządzeń</w:t>
      </w:r>
    </w:p>
    <w:p w14:paraId="41E18C8A" w14:textId="77777777" w:rsidR="00675DFA" w:rsidRPr="00657CC7" w:rsidRDefault="00675DFA" w:rsidP="00F26564">
      <w:pPr>
        <w:tabs>
          <w:tab w:val="left" w:pos="6899"/>
        </w:tabs>
        <w:rPr>
          <w:rFonts w:asciiTheme="majorHAnsi" w:hAnsiTheme="majorHAnsi" w:cstheme="majorHAnsi"/>
          <w:b/>
          <w:sz w:val="22"/>
          <w:szCs w:val="22"/>
        </w:rPr>
      </w:pPr>
    </w:p>
    <w:p w14:paraId="04D96387" w14:textId="77777777" w:rsidR="00B1144B" w:rsidRPr="00657CC7" w:rsidRDefault="00B1144B" w:rsidP="00315793">
      <w:pPr>
        <w:jc w:val="both"/>
        <w:rPr>
          <w:rFonts w:asciiTheme="majorHAnsi" w:hAnsiTheme="majorHAnsi" w:cstheme="majorHAnsi"/>
          <w:b/>
          <w:sz w:val="22"/>
          <w:szCs w:val="22"/>
        </w:rPr>
      </w:pPr>
      <w:bookmarkStart w:id="0" w:name="_Toc18055115"/>
      <w:r w:rsidRPr="00657CC7">
        <w:rPr>
          <w:rFonts w:asciiTheme="majorHAnsi" w:hAnsiTheme="majorHAnsi" w:cstheme="majorHAnsi"/>
          <w:b/>
          <w:sz w:val="22"/>
          <w:szCs w:val="22"/>
        </w:rPr>
        <w:t xml:space="preserve">Tabela </w:t>
      </w:r>
      <w:r w:rsidRPr="00657CC7">
        <w:rPr>
          <w:rFonts w:asciiTheme="majorHAnsi" w:hAnsiTheme="majorHAnsi" w:cstheme="majorHAnsi"/>
          <w:b/>
          <w:sz w:val="22"/>
          <w:szCs w:val="22"/>
        </w:rPr>
        <w:fldChar w:fldCharType="begin"/>
      </w:r>
      <w:r w:rsidRPr="00657CC7">
        <w:rPr>
          <w:rFonts w:asciiTheme="majorHAnsi" w:hAnsiTheme="majorHAnsi" w:cstheme="majorHAnsi"/>
          <w:b/>
          <w:sz w:val="22"/>
          <w:szCs w:val="22"/>
        </w:rPr>
        <w:instrText xml:space="preserve"> SEQ Tabela \* ARABIC </w:instrText>
      </w:r>
      <w:r w:rsidRPr="00657CC7">
        <w:rPr>
          <w:rFonts w:asciiTheme="majorHAnsi" w:hAnsiTheme="majorHAnsi" w:cstheme="majorHAnsi"/>
          <w:b/>
          <w:sz w:val="22"/>
          <w:szCs w:val="22"/>
        </w:rPr>
        <w:fldChar w:fldCharType="separate"/>
      </w:r>
      <w:r w:rsidR="006474D2" w:rsidRPr="00657CC7">
        <w:rPr>
          <w:rFonts w:asciiTheme="majorHAnsi" w:hAnsiTheme="majorHAnsi" w:cstheme="majorHAnsi"/>
          <w:b/>
          <w:noProof/>
          <w:sz w:val="22"/>
          <w:szCs w:val="22"/>
        </w:rPr>
        <w:t>1</w:t>
      </w:r>
      <w:r w:rsidRPr="00657CC7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657CC7">
        <w:rPr>
          <w:rFonts w:asciiTheme="majorHAnsi" w:hAnsiTheme="majorHAnsi" w:cstheme="majorHAnsi"/>
          <w:b/>
          <w:sz w:val="22"/>
          <w:szCs w:val="22"/>
        </w:rPr>
        <w:t>.</w:t>
      </w:r>
      <w:r w:rsidR="00664F77" w:rsidRPr="00657CC7">
        <w:rPr>
          <w:rFonts w:asciiTheme="majorHAnsi" w:hAnsiTheme="majorHAnsi" w:cstheme="majorHAnsi"/>
          <w:b/>
          <w:sz w:val="22"/>
          <w:szCs w:val="22"/>
        </w:rPr>
        <w:t xml:space="preserve"> </w:t>
      </w:r>
      <w:bookmarkEnd w:id="0"/>
      <w:r w:rsidR="00BF5534" w:rsidRPr="00204229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Rejestrator T - </w:t>
      </w:r>
      <w:r w:rsidR="00204229" w:rsidRPr="00204229">
        <w:rPr>
          <w:rFonts w:asciiTheme="majorHAnsi" w:hAnsiTheme="majorHAnsi" w:cstheme="majorHAnsi"/>
          <w:b/>
          <w:color w:val="FF0000"/>
          <w:sz w:val="22"/>
          <w:szCs w:val="22"/>
        </w:rPr>
        <w:t>r</w:t>
      </w:r>
      <w:r w:rsidR="000162F3" w:rsidRPr="00204229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ejestrator </w:t>
      </w:r>
      <w:r w:rsidR="000162F3" w:rsidRPr="001C4CDD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temperatury pomieszczenia  </w:t>
      </w:r>
      <w:r w:rsidR="000162F3" w:rsidRPr="00657CC7">
        <w:rPr>
          <w:rFonts w:asciiTheme="majorHAnsi" w:hAnsiTheme="majorHAnsi" w:cstheme="majorHAnsi"/>
          <w:b/>
          <w:sz w:val="22"/>
          <w:szCs w:val="22"/>
        </w:rPr>
        <w:t>wraz z niezbędną nieograniczoną w czasie licencją konieczną do włączenia rejestratora do istniejącego u Zamawiającego systemu monitorowania temperatury ob</w:t>
      </w:r>
      <w:r w:rsidR="00DD6C93">
        <w:rPr>
          <w:rFonts w:asciiTheme="majorHAnsi" w:hAnsiTheme="majorHAnsi" w:cstheme="majorHAnsi"/>
          <w:b/>
          <w:sz w:val="22"/>
          <w:szCs w:val="22"/>
        </w:rPr>
        <w:t xml:space="preserve">sługiwanego przez oprogramowanie systemu </w:t>
      </w:r>
      <w:r w:rsidR="000162F3" w:rsidRPr="00657CC7">
        <w:rPr>
          <w:rFonts w:asciiTheme="majorHAnsi" w:hAnsiTheme="majorHAnsi" w:cstheme="majorHAnsi"/>
          <w:b/>
          <w:sz w:val="22"/>
          <w:szCs w:val="22"/>
        </w:rPr>
        <w:t>LBX wraz z dedykowanym zasilaczem sieciowym 230 V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8827"/>
        <w:gridCol w:w="4654"/>
      </w:tblGrid>
      <w:tr w:rsidR="00664F77" w:rsidRPr="00657CC7" w14:paraId="38E30FC5" w14:textId="77777777" w:rsidTr="00F26564">
        <w:trPr>
          <w:trHeight w:val="945"/>
          <w:jc w:val="center"/>
        </w:trPr>
        <w:tc>
          <w:tcPr>
            <w:tcW w:w="9375" w:type="dxa"/>
            <w:gridSpan w:val="2"/>
            <w:vMerge w:val="restart"/>
            <w:vAlign w:val="center"/>
          </w:tcPr>
          <w:p w14:paraId="22CBD9E8" w14:textId="77777777" w:rsidR="00664F77" w:rsidRPr="00657CC7" w:rsidRDefault="00BF5534" w:rsidP="00315793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0422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Rejestrator T - </w:t>
            </w:r>
            <w:r w:rsidR="00204229">
              <w:rPr>
                <w:rFonts w:asciiTheme="majorHAnsi" w:hAnsiTheme="majorHAnsi" w:cstheme="majorHAnsi"/>
                <w:b/>
                <w:sz w:val="22"/>
                <w:szCs w:val="22"/>
              </w:rPr>
              <w:t>r</w:t>
            </w:r>
            <w:r w:rsidRPr="0020422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ejestrator temperatury pomieszczenia  wraz z </w:t>
            </w:r>
            <w:r w:rsidRPr="00657CC7">
              <w:rPr>
                <w:rFonts w:asciiTheme="majorHAnsi" w:hAnsiTheme="majorHAnsi" w:cstheme="majorHAnsi"/>
                <w:b/>
                <w:sz w:val="22"/>
                <w:szCs w:val="22"/>
              </w:rPr>
              <w:t>niezbędną nieograniczoną w czasie licencją konieczną do włączenia rejestratora do istniejącego u Zamawiającego systemu monitorowania temperatury ob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sługiwanego przez oprogramowanie systemu </w:t>
            </w:r>
            <w:r w:rsidRPr="00657CC7">
              <w:rPr>
                <w:rFonts w:asciiTheme="majorHAnsi" w:hAnsiTheme="majorHAnsi" w:cstheme="majorHAnsi"/>
                <w:b/>
                <w:sz w:val="22"/>
                <w:szCs w:val="22"/>
              </w:rPr>
              <w:t>LBX wraz z dedykowanym zasilaczem sieciowym 230 V</w:t>
            </w:r>
          </w:p>
        </w:tc>
        <w:tc>
          <w:tcPr>
            <w:tcW w:w="4654" w:type="dxa"/>
            <w:vAlign w:val="center"/>
          </w:tcPr>
          <w:p w14:paraId="0173650A" w14:textId="77777777" w:rsidR="00664F77" w:rsidRPr="00657CC7" w:rsidRDefault="00664F77" w:rsidP="00EC574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57CC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Producent, model + inne</w:t>
            </w:r>
          </w:p>
          <w:p w14:paraId="42F7D63F" w14:textId="77777777" w:rsidR="00664F77" w:rsidRPr="00657CC7" w:rsidRDefault="00664F77" w:rsidP="00EC5742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657CC7">
              <w:rPr>
                <w:rFonts w:asciiTheme="majorHAnsi" w:hAnsiTheme="majorHAnsi" w:cstheme="majorHAnsi"/>
                <w:bCs/>
                <w:sz w:val="22"/>
                <w:szCs w:val="22"/>
              </w:rPr>
              <w:t>(</w:t>
            </w:r>
            <w:r w:rsidRPr="00657CC7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w tabeli uzupełnić tylko miejsca wykropkowane</w:t>
            </w:r>
            <w:r w:rsidRPr="00657CC7">
              <w:rPr>
                <w:rFonts w:asciiTheme="majorHAnsi" w:hAnsiTheme="majorHAnsi" w:cstheme="majorHAnsi"/>
                <w:bCs/>
                <w:sz w:val="22"/>
                <w:szCs w:val="22"/>
              </w:rPr>
              <w:t>)</w:t>
            </w:r>
          </w:p>
        </w:tc>
      </w:tr>
      <w:tr w:rsidR="00833FA0" w:rsidRPr="00657CC7" w14:paraId="51E07340" w14:textId="77777777" w:rsidTr="00F26564">
        <w:trPr>
          <w:trHeight w:val="1830"/>
          <w:jc w:val="center"/>
        </w:trPr>
        <w:tc>
          <w:tcPr>
            <w:tcW w:w="9375" w:type="dxa"/>
            <w:gridSpan w:val="2"/>
            <w:vMerge/>
            <w:vAlign w:val="center"/>
          </w:tcPr>
          <w:p w14:paraId="79E0D88C" w14:textId="77777777" w:rsidR="00833FA0" w:rsidRPr="00657CC7" w:rsidRDefault="00833FA0" w:rsidP="00EC5742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</w:p>
        </w:tc>
        <w:tc>
          <w:tcPr>
            <w:tcW w:w="4654" w:type="dxa"/>
            <w:vMerge w:val="restart"/>
            <w:vAlign w:val="center"/>
          </w:tcPr>
          <w:p w14:paraId="41E066D9" w14:textId="77777777" w:rsidR="00833FA0" w:rsidRPr="00B752DA" w:rsidRDefault="00833FA0" w:rsidP="00EC5742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  <w:p w14:paraId="58D67390" w14:textId="77777777" w:rsidR="00833FA0" w:rsidRPr="00B752DA" w:rsidRDefault="00833FA0" w:rsidP="00E41410">
            <w:pPr>
              <w:jc w:val="both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B752DA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 xml:space="preserve">Producent </w:t>
            </w:r>
            <w:r w:rsidRPr="00B752DA">
              <w:rPr>
                <w:rFonts w:asciiTheme="majorHAnsi" w:hAnsiTheme="majorHAnsi" w:cstheme="majorHAnsi"/>
                <w:bCs/>
                <w:color w:val="FF0000"/>
                <w:sz w:val="22"/>
                <w:szCs w:val="22"/>
              </w:rPr>
              <w:t>…………………………………………………………...</w:t>
            </w:r>
          </w:p>
          <w:p w14:paraId="361C4842" w14:textId="77777777" w:rsidR="00833FA0" w:rsidRPr="00B752DA" w:rsidRDefault="00833FA0" w:rsidP="00E41410">
            <w:pPr>
              <w:jc w:val="both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  <w:p w14:paraId="760CE9DC" w14:textId="77777777" w:rsidR="00833FA0" w:rsidRPr="00B752DA" w:rsidRDefault="00833FA0" w:rsidP="00E41410">
            <w:pPr>
              <w:jc w:val="both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B752DA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Model/numer katalogowy producenta/ (jeśli producent podaje)</w:t>
            </w:r>
          </w:p>
          <w:p w14:paraId="68748D9D" w14:textId="77777777" w:rsidR="00833FA0" w:rsidRPr="00B752DA" w:rsidRDefault="00833FA0" w:rsidP="00E41410">
            <w:pPr>
              <w:jc w:val="both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  <w:p w14:paraId="5A69A111" w14:textId="77777777" w:rsidR="00833FA0" w:rsidRPr="00B752DA" w:rsidRDefault="00833FA0" w:rsidP="00E41410">
            <w:pPr>
              <w:jc w:val="both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B752DA">
              <w:rPr>
                <w:rFonts w:asciiTheme="majorHAnsi" w:hAnsiTheme="majorHAnsi" w:cstheme="majorHAnsi"/>
                <w:bCs/>
                <w:color w:val="FF0000"/>
                <w:sz w:val="22"/>
                <w:szCs w:val="22"/>
              </w:rPr>
              <w:t>……….…………………………………………………..………………</w:t>
            </w:r>
            <w:r w:rsidRPr="00B752DA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.</w:t>
            </w:r>
          </w:p>
          <w:p w14:paraId="2154EBA2" w14:textId="77777777" w:rsidR="00833FA0" w:rsidRPr="00B752DA" w:rsidRDefault="00833FA0" w:rsidP="00EC5742">
            <w:pPr>
              <w:rPr>
                <w:rFonts w:asciiTheme="majorHAnsi" w:hAnsiTheme="majorHAnsi" w:cstheme="majorHAnsi"/>
                <w:bCs/>
                <w:i/>
                <w:color w:val="FF0000"/>
                <w:sz w:val="22"/>
                <w:szCs w:val="22"/>
              </w:rPr>
            </w:pPr>
          </w:p>
        </w:tc>
      </w:tr>
      <w:tr w:rsidR="00833FA0" w:rsidRPr="00657CC7" w14:paraId="66511DF2" w14:textId="77777777" w:rsidTr="00F26564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2AB25071" w14:textId="77777777" w:rsidR="00833FA0" w:rsidRPr="00657CC7" w:rsidRDefault="00833FA0" w:rsidP="00EC574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57CC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27" w:type="dxa"/>
            <w:shd w:val="clear" w:color="auto" w:fill="auto"/>
            <w:vAlign w:val="center"/>
          </w:tcPr>
          <w:p w14:paraId="15C4D200" w14:textId="77777777" w:rsidR="00833FA0" w:rsidRPr="00657CC7" w:rsidRDefault="00833FA0" w:rsidP="00EC574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57CC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4" w:type="dxa"/>
            <w:vMerge/>
            <w:shd w:val="clear" w:color="auto" w:fill="auto"/>
            <w:vAlign w:val="center"/>
          </w:tcPr>
          <w:p w14:paraId="3AB90066" w14:textId="77777777" w:rsidR="00833FA0" w:rsidRPr="00657CC7" w:rsidRDefault="00833FA0" w:rsidP="00EC574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64F77" w:rsidRPr="00657CC7" w14:paraId="7BB1CAC7" w14:textId="77777777" w:rsidTr="00F26564">
        <w:trPr>
          <w:trHeight w:val="959"/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50F6C566" w14:textId="77777777" w:rsidR="00664F77" w:rsidRPr="00657CC7" w:rsidRDefault="00664F77" w:rsidP="00EC5742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657CC7">
              <w:rPr>
                <w:rFonts w:asciiTheme="majorHAnsi" w:hAnsiTheme="majorHAnsi" w:cstheme="majorHAnsi"/>
                <w:bCs/>
                <w:sz w:val="22"/>
                <w:szCs w:val="22"/>
              </w:rPr>
              <w:t>1</w:t>
            </w:r>
          </w:p>
        </w:tc>
        <w:tc>
          <w:tcPr>
            <w:tcW w:w="8827" w:type="dxa"/>
            <w:shd w:val="clear" w:color="auto" w:fill="auto"/>
          </w:tcPr>
          <w:p w14:paraId="25FFB6E5" w14:textId="77777777" w:rsidR="00A0308A" w:rsidRPr="00657CC7" w:rsidRDefault="00664F77" w:rsidP="00437A8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657CC7">
              <w:rPr>
                <w:rFonts w:asciiTheme="majorHAnsi" w:hAnsiTheme="majorHAnsi" w:cstheme="majorHAnsi"/>
              </w:rPr>
              <w:t>Wymagania</w:t>
            </w:r>
            <w:r w:rsidR="00A0308A" w:rsidRPr="00657CC7">
              <w:rPr>
                <w:rFonts w:asciiTheme="majorHAnsi" w:hAnsiTheme="majorHAnsi" w:cstheme="majorHAnsi"/>
              </w:rPr>
              <w:t>:</w:t>
            </w:r>
          </w:p>
          <w:p w14:paraId="5E1824B0" w14:textId="77777777" w:rsidR="0079533F" w:rsidRPr="00657CC7" w:rsidRDefault="0079533F" w:rsidP="00D97DE1">
            <w:pPr>
              <w:pStyle w:val="Akapitzlist"/>
              <w:numPr>
                <w:ilvl w:val="1"/>
                <w:numId w:val="3"/>
              </w:numPr>
              <w:ind w:left="761" w:hanging="761"/>
              <w:jc w:val="both"/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657CC7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W pełni kompatybilne </w:t>
            </w:r>
            <w:r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z użytkowanym przez Zamawiającego oprogramowanie systemu LBX (pełna integracja,</w:t>
            </w:r>
            <w:r>
              <w:t xml:space="preserve"> </w:t>
            </w:r>
            <w:r w:rsidRPr="0079533F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przeznaczony do kontroli i dokumentowania przebi</w:t>
            </w:r>
            <w:r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egu procesów w </w:t>
            </w:r>
            <w:r w:rsidRPr="0079533F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branży farmace</w:t>
            </w:r>
            <w:r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utycznej/medycznej);</w:t>
            </w:r>
          </w:p>
          <w:p w14:paraId="5F44684D" w14:textId="77777777" w:rsidR="00934DB5" w:rsidRDefault="001F584A" w:rsidP="00A55581">
            <w:pPr>
              <w:pStyle w:val="Akapitzlist"/>
              <w:numPr>
                <w:ilvl w:val="1"/>
                <w:numId w:val="3"/>
              </w:numPr>
              <w:ind w:left="761" w:hanging="761"/>
              <w:jc w:val="both"/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657CC7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Wyposażony w </w:t>
            </w:r>
            <w:r w:rsidR="000162F3" w:rsidRPr="00657CC7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wyświetlacz</w:t>
            </w:r>
            <w:r w:rsidRPr="00657CC7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  <w:r w:rsidR="000162F3" w:rsidRPr="00657CC7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cie</w:t>
            </w:r>
            <w:r w:rsidR="000E35D4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kłokrystaliczny informujący minimum</w:t>
            </w:r>
            <w:r w:rsidR="000162F3" w:rsidRPr="00657CC7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o</w:t>
            </w:r>
            <w:r w:rsidR="000E35D4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:</w:t>
            </w:r>
          </w:p>
          <w:p w14:paraId="5E622F2F" w14:textId="77777777" w:rsidR="00934DB5" w:rsidRDefault="000162F3" w:rsidP="00A55581">
            <w:pPr>
              <w:pStyle w:val="Akapitzlist"/>
              <w:numPr>
                <w:ilvl w:val="2"/>
                <w:numId w:val="3"/>
              </w:numPr>
              <w:ind w:left="1328" w:hanging="567"/>
              <w:jc w:val="both"/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657CC7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ak</w:t>
            </w:r>
            <w:r w:rsidR="00934DB5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tualnie mierzonych wskazaniach;</w:t>
            </w:r>
          </w:p>
          <w:p w14:paraId="77B8F669" w14:textId="77777777" w:rsidR="00934DB5" w:rsidRDefault="000162F3" w:rsidP="00A55581">
            <w:pPr>
              <w:pStyle w:val="Akapitzlist"/>
              <w:numPr>
                <w:ilvl w:val="2"/>
                <w:numId w:val="3"/>
              </w:numPr>
              <w:ind w:left="1328" w:hanging="567"/>
              <w:jc w:val="both"/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657CC7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poziom</w:t>
            </w:r>
            <w:r w:rsidR="000E35D4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ie</w:t>
            </w:r>
            <w:r w:rsidR="00934DB5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naładowania baterii;</w:t>
            </w:r>
          </w:p>
          <w:p w14:paraId="0DD22045" w14:textId="77777777" w:rsidR="00934DB5" w:rsidRDefault="000162F3" w:rsidP="00A55581">
            <w:pPr>
              <w:pStyle w:val="Akapitzlist"/>
              <w:numPr>
                <w:ilvl w:val="2"/>
                <w:numId w:val="3"/>
              </w:numPr>
              <w:ind w:left="1328" w:hanging="567"/>
              <w:jc w:val="both"/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657CC7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status</w:t>
            </w:r>
            <w:r w:rsidR="000E35D4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ie połączenia z siecią Wi</w:t>
            </w:r>
            <w:r w:rsidR="000E35D4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noBreakHyphen/>
            </w:r>
            <w:r w:rsidR="00934DB5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Fi;</w:t>
            </w:r>
          </w:p>
          <w:p w14:paraId="512CAFF0" w14:textId="77777777" w:rsidR="001F584A" w:rsidRPr="00657CC7" w:rsidRDefault="000162F3" w:rsidP="00A55581">
            <w:pPr>
              <w:pStyle w:val="Akapitzlist"/>
              <w:numPr>
                <w:ilvl w:val="2"/>
                <w:numId w:val="3"/>
              </w:numPr>
              <w:ind w:left="1328" w:hanging="567"/>
              <w:jc w:val="both"/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657CC7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status</w:t>
            </w:r>
            <w:r w:rsidR="000E35D4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ie</w:t>
            </w:r>
            <w:r w:rsidRPr="00657CC7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połączenia z serwerem istniejącego systemu LBX;</w:t>
            </w:r>
          </w:p>
          <w:p w14:paraId="3A665EDB" w14:textId="77777777" w:rsidR="000162F3" w:rsidRPr="00657CC7" w:rsidRDefault="000162F3" w:rsidP="00A55581">
            <w:pPr>
              <w:pStyle w:val="Akapitzlist"/>
              <w:numPr>
                <w:ilvl w:val="1"/>
                <w:numId w:val="3"/>
              </w:numPr>
              <w:ind w:left="761" w:hanging="761"/>
              <w:jc w:val="both"/>
              <w:rPr>
                <w:rFonts w:asciiTheme="majorHAnsi" w:hAnsiTheme="majorHAnsi" w:cstheme="majorHAnsi"/>
              </w:rPr>
            </w:pPr>
            <w:r w:rsidRPr="00657CC7">
              <w:rPr>
                <w:rFonts w:asciiTheme="majorHAnsi" w:hAnsiTheme="majorHAnsi" w:cstheme="majorHAnsi"/>
              </w:rPr>
              <w:t>Źródło zasilania: baterie 2x1,5V AA</w:t>
            </w:r>
            <w:r w:rsidR="00661850">
              <w:rPr>
                <w:rFonts w:asciiTheme="majorHAnsi" w:hAnsiTheme="majorHAnsi" w:cstheme="majorHAnsi"/>
              </w:rPr>
              <w:t xml:space="preserve"> (montowane w obudowie)</w:t>
            </w:r>
            <w:r w:rsidRPr="00657CC7">
              <w:rPr>
                <w:rFonts w:asciiTheme="majorHAnsi" w:hAnsiTheme="majorHAnsi" w:cstheme="majorHAnsi"/>
              </w:rPr>
              <w:t xml:space="preserve"> lub akumulatorki 2x1,2V AA</w:t>
            </w:r>
            <w:r w:rsidR="00661850">
              <w:rPr>
                <w:rFonts w:asciiTheme="majorHAnsi" w:hAnsiTheme="majorHAnsi" w:cstheme="majorHAnsi"/>
              </w:rPr>
              <w:t xml:space="preserve"> (montowane w obudowie)</w:t>
            </w:r>
            <w:r w:rsidRPr="00657CC7">
              <w:rPr>
                <w:rFonts w:asciiTheme="majorHAnsi" w:hAnsiTheme="majorHAnsi" w:cstheme="majorHAnsi"/>
              </w:rPr>
              <w:t xml:space="preserve"> oraz </w:t>
            </w:r>
            <w:r w:rsidR="00555005" w:rsidRPr="00657CC7">
              <w:rPr>
                <w:rFonts w:asciiTheme="majorHAnsi" w:hAnsiTheme="majorHAnsi" w:cstheme="majorHAnsi"/>
              </w:rPr>
              <w:t xml:space="preserve">dedykowany </w:t>
            </w:r>
            <w:r w:rsidRPr="00657CC7">
              <w:rPr>
                <w:rFonts w:asciiTheme="majorHAnsi" w:hAnsiTheme="majorHAnsi" w:cstheme="majorHAnsi"/>
              </w:rPr>
              <w:t>zasilacz sieciowy</w:t>
            </w:r>
            <w:r w:rsidR="00555005" w:rsidRPr="00657CC7">
              <w:rPr>
                <w:rFonts w:asciiTheme="majorHAnsi" w:hAnsiTheme="majorHAnsi" w:cstheme="majorHAnsi"/>
              </w:rPr>
              <w:t xml:space="preserve"> 230 V</w:t>
            </w:r>
            <w:r w:rsidR="000E35D4">
              <w:rPr>
                <w:rFonts w:asciiTheme="majorHAnsi" w:hAnsiTheme="majorHAnsi" w:cstheme="majorHAnsi"/>
              </w:rPr>
              <w:t xml:space="preserve"> (zasilacz stanowiący komplet z zamawianymi rejestratorami)</w:t>
            </w:r>
            <w:r w:rsidR="00555005" w:rsidRPr="00657CC7">
              <w:rPr>
                <w:rFonts w:asciiTheme="majorHAnsi" w:hAnsiTheme="majorHAnsi" w:cstheme="majorHAnsi"/>
              </w:rPr>
              <w:t>;</w:t>
            </w:r>
          </w:p>
          <w:p w14:paraId="0451DB24" w14:textId="77777777" w:rsidR="000D1C4A" w:rsidRPr="00657CC7" w:rsidRDefault="00862FA3" w:rsidP="00A55581">
            <w:pPr>
              <w:pStyle w:val="Akapitzlist"/>
              <w:numPr>
                <w:ilvl w:val="1"/>
                <w:numId w:val="3"/>
              </w:numPr>
              <w:ind w:left="761" w:hanging="761"/>
              <w:jc w:val="both"/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657CC7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Niepewność pomiaru temperatury:</w:t>
            </w:r>
            <w:r w:rsidR="000D1C4A" w:rsidRPr="00657CC7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max.</w:t>
            </w:r>
            <w:r w:rsidRPr="00657CC7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 </w:t>
            </w:r>
            <w:r w:rsidR="005E1533" w:rsidRPr="00657CC7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+/- 0,1°C </w:t>
            </w:r>
            <w:r w:rsidRPr="00657CC7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(+/- 1</w:t>
            </w:r>
            <w:r w:rsidR="001C4CDD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ostatnia cyfra</w:t>
            </w:r>
            <w:r w:rsidR="00AF1387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w zakresie </w:t>
            </w:r>
            <w:r w:rsidR="0066185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20</w:t>
            </w:r>
            <w:r w:rsidR="000D1C4A" w:rsidRPr="00657CC7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…</w:t>
            </w:r>
            <w:r w:rsidR="00573AA4" w:rsidRPr="00657CC7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+60</w:t>
            </w:r>
            <w:r w:rsidRPr="00657CC7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°C )</w:t>
            </w:r>
            <w:r w:rsidR="000D1C4A" w:rsidRPr="00657CC7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;</w:t>
            </w:r>
          </w:p>
          <w:p w14:paraId="5350B6EA" w14:textId="77777777" w:rsidR="000D1C4A" w:rsidRPr="00657CC7" w:rsidRDefault="00A90914" w:rsidP="00A55581">
            <w:pPr>
              <w:pStyle w:val="Akapitzlist"/>
              <w:numPr>
                <w:ilvl w:val="1"/>
                <w:numId w:val="3"/>
              </w:numPr>
              <w:ind w:left="761" w:hanging="761"/>
              <w:jc w:val="both"/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657CC7">
              <w:rPr>
                <w:rFonts w:asciiTheme="majorHAnsi" w:hAnsiTheme="majorHAnsi" w:cstheme="majorHAnsi"/>
              </w:rPr>
              <w:t>Zakres pomiaru temperatury:</w:t>
            </w:r>
            <w:r w:rsidR="000D1C4A" w:rsidRPr="00657CC7">
              <w:rPr>
                <w:rFonts w:asciiTheme="majorHAnsi" w:hAnsiTheme="majorHAnsi" w:cstheme="majorHAnsi"/>
              </w:rPr>
              <w:t xml:space="preserve"> min. </w:t>
            </w:r>
            <w:r w:rsidRPr="00657CC7">
              <w:rPr>
                <w:rFonts w:asciiTheme="majorHAnsi" w:hAnsiTheme="majorHAnsi" w:cstheme="majorHAnsi"/>
              </w:rPr>
              <w:t>-20…+60°C</w:t>
            </w:r>
            <w:r w:rsidR="000D1C4A" w:rsidRPr="00657CC7">
              <w:rPr>
                <w:rFonts w:asciiTheme="majorHAnsi" w:hAnsiTheme="majorHAnsi" w:cstheme="majorHAnsi"/>
              </w:rPr>
              <w:t>;</w:t>
            </w:r>
          </w:p>
          <w:p w14:paraId="5A8609BF" w14:textId="77777777" w:rsidR="00E57DC6" w:rsidRPr="00657CC7" w:rsidRDefault="00A90914" w:rsidP="00A55581">
            <w:pPr>
              <w:pStyle w:val="Akapitzlist"/>
              <w:numPr>
                <w:ilvl w:val="1"/>
                <w:numId w:val="3"/>
              </w:numPr>
              <w:ind w:left="761" w:hanging="761"/>
              <w:jc w:val="both"/>
              <w:rPr>
                <w:rFonts w:asciiTheme="majorHAnsi" w:hAnsiTheme="majorHAnsi" w:cstheme="majorHAnsi"/>
              </w:rPr>
            </w:pPr>
            <w:r w:rsidRPr="00657CC7">
              <w:rPr>
                <w:rFonts w:asciiTheme="majorHAnsi" w:hAnsiTheme="majorHAnsi" w:cstheme="majorHAnsi"/>
              </w:rPr>
              <w:t>Rozdzielczość pomiaru</w:t>
            </w:r>
            <w:r w:rsidR="009E70DB" w:rsidRPr="00657CC7">
              <w:rPr>
                <w:rFonts w:asciiTheme="majorHAnsi" w:hAnsiTheme="majorHAnsi" w:cstheme="majorHAnsi"/>
              </w:rPr>
              <w:t xml:space="preserve"> temperatury:</w:t>
            </w:r>
            <w:r w:rsidR="00E57DC6" w:rsidRPr="00657CC7">
              <w:rPr>
                <w:rFonts w:asciiTheme="majorHAnsi" w:hAnsiTheme="majorHAnsi" w:cstheme="majorHAnsi"/>
              </w:rPr>
              <w:t xml:space="preserve"> min. 0,1°C;</w:t>
            </w:r>
          </w:p>
          <w:p w14:paraId="6330BCF3" w14:textId="77777777" w:rsidR="009E70DB" w:rsidRPr="00657CC7" w:rsidRDefault="009E70DB" w:rsidP="00A55581">
            <w:pPr>
              <w:pStyle w:val="Akapitzlist"/>
              <w:numPr>
                <w:ilvl w:val="1"/>
                <w:numId w:val="3"/>
              </w:numPr>
              <w:ind w:left="761" w:hanging="761"/>
              <w:jc w:val="both"/>
              <w:rPr>
                <w:rFonts w:asciiTheme="majorHAnsi" w:hAnsiTheme="majorHAnsi" w:cstheme="majorHAnsi"/>
              </w:rPr>
            </w:pPr>
            <w:r w:rsidRPr="00657CC7">
              <w:rPr>
                <w:rFonts w:asciiTheme="majorHAnsi" w:hAnsiTheme="majorHAnsi" w:cstheme="majorHAnsi"/>
              </w:rPr>
              <w:lastRenderedPageBreak/>
              <w:t>Pojemność pamięci</w:t>
            </w:r>
            <w:r w:rsidR="000E35D4">
              <w:rPr>
                <w:rFonts w:asciiTheme="majorHAnsi" w:hAnsiTheme="majorHAnsi" w:cstheme="majorHAnsi"/>
              </w:rPr>
              <w:t xml:space="preserve"> wewnętrznej</w:t>
            </w:r>
            <w:r w:rsidR="00E57DC6" w:rsidRPr="00657CC7">
              <w:rPr>
                <w:rFonts w:asciiTheme="majorHAnsi" w:hAnsiTheme="majorHAnsi" w:cstheme="majorHAnsi"/>
              </w:rPr>
              <w:t>: min.</w:t>
            </w:r>
            <w:r w:rsidRPr="00657CC7">
              <w:rPr>
                <w:rFonts w:asciiTheme="majorHAnsi" w:hAnsiTheme="majorHAnsi" w:cstheme="majorHAnsi"/>
              </w:rPr>
              <w:t xml:space="preserve"> 15</w:t>
            </w:r>
            <w:r w:rsidR="00E57DC6" w:rsidRPr="00657CC7">
              <w:rPr>
                <w:rFonts w:asciiTheme="majorHAnsi" w:hAnsiTheme="majorHAnsi" w:cstheme="majorHAnsi"/>
              </w:rPr>
              <w:t xml:space="preserve"> </w:t>
            </w:r>
            <w:r w:rsidRPr="00657CC7">
              <w:rPr>
                <w:rFonts w:asciiTheme="majorHAnsi" w:hAnsiTheme="majorHAnsi" w:cstheme="majorHAnsi"/>
              </w:rPr>
              <w:t>00</w:t>
            </w:r>
            <w:r w:rsidR="008C5309" w:rsidRPr="00657CC7">
              <w:rPr>
                <w:rFonts w:asciiTheme="majorHAnsi" w:hAnsiTheme="majorHAnsi" w:cstheme="majorHAnsi"/>
              </w:rPr>
              <w:t>0</w:t>
            </w:r>
            <w:r w:rsidRPr="00657CC7">
              <w:rPr>
                <w:rFonts w:asciiTheme="majorHAnsi" w:hAnsiTheme="majorHAnsi" w:cstheme="majorHAnsi"/>
              </w:rPr>
              <w:t xml:space="preserve"> rekordów</w:t>
            </w:r>
            <w:r w:rsidR="00AE4C1C">
              <w:rPr>
                <w:rFonts w:asciiTheme="majorHAnsi" w:hAnsiTheme="majorHAnsi" w:cstheme="majorHAnsi"/>
              </w:rPr>
              <w:t xml:space="preserve"> (</w:t>
            </w:r>
            <w:r w:rsidR="00AE4C1C">
              <w:rPr>
                <w:rFonts w:asciiTheme="majorHAnsi" w:hAnsiTheme="majorHAnsi" w:cstheme="majorHAnsi"/>
                <w:color w:val="000000"/>
              </w:rPr>
              <w:t>z</w:t>
            </w:r>
            <w:r w:rsidR="00AE4C1C" w:rsidRPr="00285DA7">
              <w:rPr>
                <w:rFonts w:asciiTheme="majorHAnsi" w:hAnsiTheme="majorHAnsi" w:cstheme="majorHAnsi"/>
                <w:color w:val="000000"/>
              </w:rPr>
              <w:t>abezpieczenie zapobiegające utracie danych w przypadku wyc</w:t>
            </w:r>
            <w:r w:rsidR="00AE4C1C">
              <w:rPr>
                <w:rFonts w:asciiTheme="majorHAnsi" w:hAnsiTheme="majorHAnsi" w:cstheme="majorHAnsi"/>
                <w:color w:val="000000"/>
              </w:rPr>
              <w:t>zerpania się lub utraty komunikacji z serwerem);</w:t>
            </w:r>
          </w:p>
          <w:p w14:paraId="5FCDAAF0" w14:textId="77777777" w:rsidR="00E57DC6" w:rsidRPr="00657CC7" w:rsidRDefault="00E57DC6" w:rsidP="00A55581">
            <w:pPr>
              <w:pStyle w:val="Akapitzlist"/>
              <w:numPr>
                <w:ilvl w:val="1"/>
                <w:numId w:val="3"/>
              </w:numPr>
              <w:ind w:left="761" w:hanging="761"/>
              <w:jc w:val="both"/>
              <w:rPr>
                <w:rFonts w:asciiTheme="majorHAnsi" w:hAnsiTheme="majorHAnsi" w:cstheme="majorHAnsi"/>
              </w:rPr>
            </w:pPr>
            <w:r w:rsidRPr="00657CC7">
              <w:rPr>
                <w:rFonts w:asciiTheme="majorHAnsi" w:hAnsiTheme="majorHAnsi" w:cstheme="majorHAnsi"/>
              </w:rPr>
              <w:t xml:space="preserve">Komunikacja bezprzewodowa: </w:t>
            </w:r>
            <w:r w:rsidR="009E70DB" w:rsidRPr="00657CC7">
              <w:rPr>
                <w:rFonts w:asciiTheme="majorHAnsi" w:hAnsiTheme="majorHAnsi" w:cstheme="majorHAnsi"/>
              </w:rPr>
              <w:t>Interfejs Wi</w:t>
            </w:r>
            <w:r w:rsidRPr="00657CC7">
              <w:rPr>
                <w:rFonts w:asciiTheme="majorHAnsi" w:hAnsiTheme="majorHAnsi" w:cstheme="majorHAnsi"/>
              </w:rPr>
              <w:t>-</w:t>
            </w:r>
            <w:r w:rsidR="009E70DB" w:rsidRPr="00657CC7">
              <w:rPr>
                <w:rFonts w:asciiTheme="majorHAnsi" w:hAnsiTheme="majorHAnsi" w:cstheme="majorHAnsi"/>
              </w:rPr>
              <w:t>Fi</w:t>
            </w:r>
            <w:r w:rsidR="00661850">
              <w:rPr>
                <w:rFonts w:asciiTheme="majorHAnsi" w:hAnsiTheme="majorHAnsi" w:cstheme="majorHAnsi"/>
              </w:rPr>
              <w:t>,</w:t>
            </w:r>
            <w:r w:rsidR="009E70DB" w:rsidRPr="00657CC7">
              <w:rPr>
                <w:rFonts w:asciiTheme="majorHAnsi" w:hAnsiTheme="majorHAnsi" w:cstheme="majorHAnsi"/>
              </w:rPr>
              <w:t xml:space="preserve"> </w:t>
            </w:r>
            <w:r w:rsidRPr="00657CC7">
              <w:rPr>
                <w:rFonts w:asciiTheme="majorHAnsi" w:hAnsiTheme="majorHAnsi" w:cstheme="majorHAnsi"/>
              </w:rPr>
              <w:t xml:space="preserve">min. </w:t>
            </w:r>
            <w:r w:rsidR="009E70DB" w:rsidRPr="00657CC7">
              <w:rPr>
                <w:rFonts w:asciiTheme="majorHAnsi" w:hAnsiTheme="majorHAnsi" w:cstheme="majorHAnsi"/>
              </w:rPr>
              <w:t>2,4 G</w:t>
            </w:r>
            <w:r w:rsidR="003D4713" w:rsidRPr="00657CC7">
              <w:rPr>
                <w:rFonts w:asciiTheme="majorHAnsi" w:hAnsiTheme="majorHAnsi" w:cstheme="majorHAnsi"/>
              </w:rPr>
              <w:t>H</w:t>
            </w:r>
            <w:r w:rsidR="009E70DB" w:rsidRPr="00657CC7">
              <w:rPr>
                <w:rFonts w:asciiTheme="majorHAnsi" w:hAnsiTheme="majorHAnsi" w:cstheme="majorHAnsi"/>
              </w:rPr>
              <w:t>z</w:t>
            </w:r>
            <w:r w:rsidR="00661850">
              <w:rPr>
                <w:rFonts w:asciiTheme="majorHAnsi" w:hAnsiTheme="majorHAnsi" w:cstheme="majorHAnsi"/>
              </w:rPr>
              <w:t>, min.</w:t>
            </w:r>
            <w:r w:rsidR="009E70DB" w:rsidRPr="00657CC7">
              <w:rPr>
                <w:rFonts w:asciiTheme="majorHAnsi" w:hAnsiTheme="majorHAnsi" w:cstheme="majorHAnsi"/>
              </w:rPr>
              <w:t xml:space="preserve"> IEEE 802.11 b/g</w:t>
            </w:r>
            <w:r w:rsidRPr="00657CC7">
              <w:rPr>
                <w:rFonts w:asciiTheme="majorHAnsi" w:hAnsiTheme="majorHAnsi" w:cstheme="majorHAnsi"/>
              </w:rPr>
              <w:t>;</w:t>
            </w:r>
          </w:p>
          <w:p w14:paraId="7023B245" w14:textId="77777777" w:rsidR="00833FA0" w:rsidRPr="00657CC7" w:rsidRDefault="00E57DC6" w:rsidP="00A55581">
            <w:pPr>
              <w:pStyle w:val="Akapitzlist"/>
              <w:numPr>
                <w:ilvl w:val="1"/>
                <w:numId w:val="3"/>
              </w:numPr>
              <w:ind w:left="761" w:hanging="761"/>
              <w:jc w:val="both"/>
              <w:rPr>
                <w:rFonts w:asciiTheme="majorHAnsi" w:hAnsiTheme="majorHAnsi" w:cstheme="majorHAnsi"/>
              </w:rPr>
            </w:pPr>
            <w:r w:rsidRPr="00657CC7">
              <w:rPr>
                <w:rFonts w:asciiTheme="majorHAnsi" w:hAnsiTheme="majorHAnsi" w:cstheme="majorHAnsi"/>
              </w:rPr>
              <w:t xml:space="preserve">Czas pracy z baterii w temperaturze 20°C </w:t>
            </w:r>
            <w:r w:rsidR="00264B4A" w:rsidRPr="00657CC7">
              <w:rPr>
                <w:rFonts w:asciiTheme="majorHAnsi" w:hAnsiTheme="majorHAnsi" w:cstheme="majorHAnsi"/>
              </w:rPr>
              <w:t xml:space="preserve">przy </w:t>
            </w:r>
            <w:r w:rsidRPr="00657CC7">
              <w:rPr>
                <w:rFonts w:asciiTheme="majorHAnsi" w:hAnsiTheme="majorHAnsi" w:cstheme="majorHAnsi"/>
              </w:rPr>
              <w:t>założeniu, że okres</w:t>
            </w:r>
            <w:r w:rsidR="00264B4A" w:rsidRPr="00657CC7">
              <w:rPr>
                <w:rFonts w:asciiTheme="majorHAnsi" w:hAnsiTheme="majorHAnsi" w:cstheme="majorHAnsi"/>
              </w:rPr>
              <w:t xml:space="preserve"> łączenia się Wi</w:t>
            </w:r>
            <w:r w:rsidRPr="00657CC7">
              <w:rPr>
                <w:rFonts w:asciiTheme="majorHAnsi" w:hAnsiTheme="majorHAnsi" w:cstheme="majorHAnsi"/>
              </w:rPr>
              <w:t>-</w:t>
            </w:r>
            <w:r w:rsidR="00264B4A" w:rsidRPr="00657CC7">
              <w:rPr>
                <w:rFonts w:asciiTheme="majorHAnsi" w:hAnsiTheme="majorHAnsi" w:cstheme="majorHAnsi"/>
              </w:rPr>
              <w:t>Fi</w:t>
            </w:r>
            <w:r w:rsidRPr="00657CC7">
              <w:rPr>
                <w:rFonts w:asciiTheme="majorHAnsi" w:hAnsiTheme="majorHAnsi" w:cstheme="majorHAnsi"/>
              </w:rPr>
              <w:t xml:space="preserve"> co 30 minut oraz</w:t>
            </w:r>
            <w:r w:rsidR="00264B4A" w:rsidRPr="00657CC7">
              <w:rPr>
                <w:rFonts w:asciiTheme="majorHAnsi" w:hAnsiTheme="majorHAnsi" w:cstheme="majorHAnsi"/>
              </w:rPr>
              <w:t xml:space="preserve"> </w:t>
            </w:r>
            <w:r w:rsidRPr="00657CC7">
              <w:rPr>
                <w:rFonts w:asciiTheme="majorHAnsi" w:hAnsiTheme="majorHAnsi" w:cstheme="majorHAnsi"/>
              </w:rPr>
              <w:t xml:space="preserve">przy pomiarze i rejestracji co </w:t>
            </w:r>
            <w:r w:rsidR="00264B4A" w:rsidRPr="00657CC7">
              <w:rPr>
                <w:rFonts w:asciiTheme="majorHAnsi" w:hAnsiTheme="majorHAnsi" w:cstheme="majorHAnsi"/>
              </w:rPr>
              <w:t xml:space="preserve">10 </w:t>
            </w:r>
            <w:r w:rsidRPr="00657CC7">
              <w:rPr>
                <w:rFonts w:asciiTheme="majorHAnsi" w:hAnsiTheme="majorHAnsi" w:cstheme="majorHAnsi"/>
              </w:rPr>
              <w:t>minut:</w:t>
            </w:r>
            <w:r w:rsidR="00264B4A" w:rsidRPr="00657CC7">
              <w:rPr>
                <w:rFonts w:asciiTheme="majorHAnsi" w:hAnsiTheme="majorHAnsi" w:cstheme="majorHAnsi"/>
              </w:rPr>
              <w:t xml:space="preserve"> </w:t>
            </w:r>
            <w:r w:rsidRPr="00657CC7">
              <w:rPr>
                <w:rFonts w:asciiTheme="majorHAnsi" w:hAnsiTheme="majorHAnsi" w:cstheme="majorHAnsi"/>
              </w:rPr>
              <w:t>min. 6 miesięcy;</w:t>
            </w:r>
          </w:p>
          <w:p w14:paraId="491AD60D" w14:textId="6894597B" w:rsidR="00644263" w:rsidRPr="00644263" w:rsidRDefault="005901F1" w:rsidP="00644263">
            <w:pPr>
              <w:pStyle w:val="Akapitzlist"/>
              <w:numPr>
                <w:ilvl w:val="1"/>
                <w:numId w:val="3"/>
              </w:numPr>
              <w:ind w:left="761" w:hanging="761"/>
              <w:jc w:val="both"/>
              <w:rPr>
                <w:rFonts w:asciiTheme="majorHAnsi" w:hAnsiTheme="majorHAnsi" w:cstheme="majorHAnsi"/>
              </w:rPr>
            </w:pPr>
            <w:r w:rsidRPr="00657CC7">
              <w:rPr>
                <w:rFonts w:asciiTheme="majorHAnsi" w:hAnsiTheme="majorHAnsi" w:cstheme="majorHAnsi"/>
              </w:rPr>
              <w:t xml:space="preserve">Stopień ochrony obudowy: </w:t>
            </w:r>
            <w:r w:rsidR="00644263">
              <w:rPr>
                <w:rFonts w:asciiTheme="majorHAnsi" w:hAnsiTheme="majorHAnsi" w:cstheme="majorHAnsi"/>
              </w:rPr>
              <w:t xml:space="preserve">klasa </w:t>
            </w:r>
            <w:r w:rsidR="00A9448F" w:rsidRPr="00657CC7">
              <w:rPr>
                <w:rFonts w:asciiTheme="majorHAnsi" w:hAnsiTheme="majorHAnsi" w:cstheme="majorHAnsi"/>
              </w:rPr>
              <w:t>min.</w:t>
            </w:r>
            <w:r w:rsidRPr="00657CC7">
              <w:rPr>
                <w:rFonts w:asciiTheme="majorHAnsi" w:hAnsiTheme="majorHAnsi" w:cstheme="majorHAnsi"/>
              </w:rPr>
              <w:t xml:space="preserve"> IP30</w:t>
            </w:r>
            <w:r w:rsidR="00644263">
              <w:t xml:space="preserve"> </w:t>
            </w:r>
            <w:r w:rsidR="00644263">
              <w:rPr>
                <w:rFonts w:asciiTheme="majorHAnsi" w:hAnsiTheme="majorHAnsi" w:cstheme="majorHAnsi"/>
              </w:rPr>
              <w:t>lub równoważna</w:t>
            </w:r>
            <w:r w:rsidR="00644263" w:rsidRPr="00644263">
              <w:rPr>
                <w:rFonts w:asciiTheme="majorHAnsi" w:hAnsiTheme="majorHAnsi" w:cstheme="majorHAnsi"/>
              </w:rPr>
              <w:t xml:space="preserve">, gdzie przez równoważność Zamawiający rozumie wskazanie przez Wykonawcę innych </w:t>
            </w:r>
            <w:r w:rsidR="00644263">
              <w:rPr>
                <w:rFonts w:asciiTheme="majorHAnsi" w:hAnsiTheme="majorHAnsi" w:cstheme="majorHAnsi"/>
              </w:rPr>
              <w:t>klas potwierdzonych</w:t>
            </w:r>
            <w:r w:rsidR="00644263" w:rsidRPr="00644263">
              <w:rPr>
                <w:rFonts w:asciiTheme="majorHAnsi" w:hAnsiTheme="majorHAnsi" w:cstheme="majorHAnsi"/>
              </w:rPr>
              <w:t xml:space="preserve"> przez niezależną, akredytowaną jednostkę, wg których zostało scharakteryzowane oferowane urządzenie</w:t>
            </w:r>
            <w:r w:rsidR="00644263">
              <w:rPr>
                <w:rFonts w:asciiTheme="majorHAnsi" w:hAnsiTheme="majorHAnsi" w:cstheme="majorHAnsi"/>
              </w:rPr>
              <w:t xml:space="preserve"> </w:t>
            </w:r>
            <w:r w:rsidR="00644263" w:rsidRPr="00644263">
              <w:rPr>
                <w:rFonts w:asciiTheme="majorHAnsi" w:hAnsiTheme="majorHAnsi" w:cstheme="majorHAnsi"/>
              </w:rPr>
              <w:t>i w których została określona klasyfikacja w zakresie co najmniej następujących kryteriów:</w:t>
            </w:r>
          </w:p>
          <w:p w14:paraId="24456E99" w14:textId="64566B44" w:rsidR="00644263" w:rsidRDefault="00644263" w:rsidP="00644263">
            <w:pPr>
              <w:pStyle w:val="Akapitzlist"/>
              <w:numPr>
                <w:ilvl w:val="2"/>
                <w:numId w:val="3"/>
              </w:numPr>
              <w:ind w:left="1470"/>
              <w:jc w:val="both"/>
              <w:rPr>
                <w:rFonts w:asciiTheme="majorHAnsi" w:hAnsiTheme="majorHAnsi" w:cstheme="majorHAnsi"/>
              </w:rPr>
            </w:pPr>
            <w:r w:rsidRPr="00644263">
              <w:rPr>
                <w:rFonts w:asciiTheme="majorHAnsi" w:hAnsiTheme="majorHAnsi" w:cstheme="majorHAnsi"/>
              </w:rPr>
              <w:t>ochrona przed ciałami</w:t>
            </w:r>
            <w:r>
              <w:rPr>
                <w:rFonts w:asciiTheme="majorHAnsi" w:hAnsiTheme="majorHAnsi" w:cstheme="majorHAnsi"/>
              </w:rPr>
              <w:t xml:space="preserve"> stałymi</w:t>
            </w:r>
            <w:r w:rsidRPr="00644263">
              <w:rPr>
                <w:rFonts w:asciiTheme="majorHAnsi" w:hAnsiTheme="majorHAnsi" w:cstheme="majorHAnsi"/>
              </w:rPr>
              <w:t xml:space="preserve"> o wielkości ponad 2,5 mm;</w:t>
            </w:r>
          </w:p>
          <w:p w14:paraId="247AEF4A" w14:textId="6D48320E" w:rsidR="00833FA0" w:rsidRPr="00644263" w:rsidRDefault="00644263" w:rsidP="00644263">
            <w:pPr>
              <w:pStyle w:val="Akapitzlist"/>
              <w:numPr>
                <w:ilvl w:val="2"/>
                <w:numId w:val="3"/>
              </w:numPr>
              <w:ind w:left="147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ochrona przed wnikaniem wody</w:t>
            </w:r>
            <w:r w:rsidR="00BE0630">
              <w:rPr>
                <w:rFonts w:asciiTheme="majorHAnsi" w:hAnsiTheme="majorHAnsi" w:cstheme="majorHAnsi"/>
              </w:rPr>
              <w:t>: brak</w:t>
            </w:r>
            <w:r w:rsidR="00833FA0" w:rsidRPr="00644263">
              <w:rPr>
                <w:rFonts w:asciiTheme="majorHAnsi" w:hAnsiTheme="majorHAnsi" w:cstheme="majorHAnsi"/>
              </w:rPr>
              <w:t>;</w:t>
            </w:r>
          </w:p>
          <w:p w14:paraId="1B3AA4DB" w14:textId="77777777" w:rsidR="00833FA0" w:rsidRPr="00657CC7" w:rsidRDefault="005901F1" w:rsidP="00A55581">
            <w:pPr>
              <w:pStyle w:val="Akapitzlist"/>
              <w:numPr>
                <w:ilvl w:val="1"/>
                <w:numId w:val="3"/>
              </w:numPr>
              <w:ind w:left="761" w:hanging="761"/>
              <w:jc w:val="both"/>
              <w:rPr>
                <w:rFonts w:asciiTheme="majorHAnsi" w:hAnsiTheme="majorHAnsi" w:cstheme="majorHAnsi"/>
              </w:rPr>
            </w:pPr>
            <w:r w:rsidRPr="00657CC7">
              <w:rPr>
                <w:rFonts w:asciiTheme="majorHAnsi" w:hAnsiTheme="majorHAnsi" w:cstheme="majorHAnsi"/>
              </w:rPr>
              <w:t xml:space="preserve">Zakres temperatury pracy: </w:t>
            </w:r>
            <w:r w:rsidR="000E35D4">
              <w:rPr>
                <w:rFonts w:asciiTheme="majorHAnsi" w:hAnsiTheme="majorHAnsi" w:cstheme="majorHAnsi"/>
              </w:rPr>
              <w:t>min.</w:t>
            </w:r>
            <w:r w:rsidR="00833FA0" w:rsidRPr="00657CC7">
              <w:rPr>
                <w:rFonts w:asciiTheme="majorHAnsi" w:hAnsiTheme="majorHAnsi" w:cstheme="majorHAnsi"/>
              </w:rPr>
              <w:t xml:space="preserve"> </w:t>
            </w:r>
            <w:r w:rsidRPr="00657CC7">
              <w:rPr>
                <w:rFonts w:asciiTheme="majorHAnsi" w:hAnsiTheme="majorHAnsi" w:cstheme="majorHAnsi"/>
              </w:rPr>
              <w:t>-20</w:t>
            </w:r>
            <w:r w:rsidR="00DE5A11">
              <w:rPr>
                <w:rFonts w:asciiTheme="majorHAnsi" w:hAnsiTheme="majorHAnsi" w:cstheme="majorHAnsi"/>
              </w:rPr>
              <w:t>…</w:t>
            </w:r>
            <w:r w:rsidRPr="00657CC7">
              <w:rPr>
                <w:rFonts w:asciiTheme="majorHAnsi" w:hAnsiTheme="majorHAnsi" w:cstheme="majorHAnsi"/>
              </w:rPr>
              <w:t>+60°C</w:t>
            </w:r>
            <w:r w:rsidR="00833FA0" w:rsidRPr="00657CC7">
              <w:rPr>
                <w:rFonts w:asciiTheme="majorHAnsi" w:hAnsiTheme="majorHAnsi" w:cstheme="majorHAnsi"/>
              </w:rPr>
              <w:t>;</w:t>
            </w:r>
          </w:p>
          <w:p w14:paraId="33D3172A" w14:textId="77777777" w:rsidR="003836FE" w:rsidRDefault="009D07F8" w:rsidP="00A55581">
            <w:pPr>
              <w:pStyle w:val="Akapitzlist"/>
              <w:numPr>
                <w:ilvl w:val="1"/>
                <w:numId w:val="3"/>
              </w:numPr>
              <w:ind w:left="761" w:hanging="761"/>
              <w:jc w:val="both"/>
              <w:rPr>
                <w:rFonts w:asciiTheme="majorHAnsi" w:hAnsiTheme="majorHAnsi" w:cstheme="majorHAnsi"/>
              </w:rPr>
            </w:pPr>
            <w:r w:rsidRPr="00657CC7">
              <w:rPr>
                <w:rFonts w:asciiTheme="majorHAnsi" w:hAnsiTheme="majorHAnsi" w:cstheme="majorHAnsi"/>
              </w:rPr>
              <w:t xml:space="preserve">Wyposażenie w złącze antenowe </w:t>
            </w:r>
            <w:r w:rsidR="00657CC7" w:rsidRPr="00657CC7">
              <w:rPr>
                <w:rFonts w:asciiTheme="majorHAnsi" w:hAnsiTheme="majorHAnsi" w:cstheme="majorHAnsi"/>
              </w:rPr>
              <w:t xml:space="preserve">min. typu </w:t>
            </w:r>
            <w:r w:rsidRPr="00657CC7">
              <w:rPr>
                <w:rFonts w:asciiTheme="majorHAnsi" w:hAnsiTheme="majorHAnsi" w:cstheme="majorHAnsi"/>
              </w:rPr>
              <w:t>SMA umożliwiające dołączenie anteny zewnętrznej</w:t>
            </w:r>
            <w:r w:rsidR="006745E8">
              <w:rPr>
                <w:rFonts w:asciiTheme="majorHAnsi" w:hAnsiTheme="majorHAnsi" w:cstheme="majorHAnsi"/>
              </w:rPr>
              <w:t>;</w:t>
            </w:r>
          </w:p>
          <w:p w14:paraId="442C632D" w14:textId="77777777" w:rsidR="00B821DB" w:rsidRPr="005C1730" w:rsidRDefault="006745E8" w:rsidP="00A55581">
            <w:pPr>
              <w:pStyle w:val="Akapitzlist"/>
              <w:numPr>
                <w:ilvl w:val="1"/>
                <w:numId w:val="3"/>
              </w:numPr>
              <w:ind w:left="761" w:hanging="761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Funkcja alar</w:t>
            </w:r>
            <w:r w:rsidR="000E35D4">
              <w:rPr>
                <w:rFonts w:asciiTheme="majorHAnsi" w:hAnsiTheme="majorHAnsi" w:cstheme="majorHAnsi"/>
              </w:rPr>
              <w:t>mu braku zasilania zewnętrznego</w:t>
            </w:r>
            <w:r w:rsidR="005C1730">
              <w:rPr>
                <w:rFonts w:asciiTheme="majorHAnsi" w:hAnsiTheme="majorHAnsi" w:cstheme="majorHAnsi"/>
              </w:rPr>
              <w:t>.</w:t>
            </w:r>
            <w:bookmarkStart w:id="1" w:name="_GoBack"/>
            <w:bookmarkEnd w:id="1"/>
          </w:p>
        </w:tc>
        <w:tc>
          <w:tcPr>
            <w:tcW w:w="4654" w:type="dxa"/>
            <w:shd w:val="clear" w:color="auto" w:fill="auto"/>
            <w:vAlign w:val="center"/>
          </w:tcPr>
          <w:p w14:paraId="75E582AC" w14:textId="77777777" w:rsidR="00664F77" w:rsidRPr="00657CC7" w:rsidRDefault="00664F77" w:rsidP="00EC574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0D2EBB6" w14:textId="77777777" w:rsidR="00BA7B66" w:rsidRPr="00657CC7" w:rsidRDefault="00BA7B66" w:rsidP="00BA7B66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57CC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Parametr wymagany</w:t>
            </w:r>
          </w:p>
          <w:p w14:paraId="1951158D" w14:textId="77777777" w:rsidR="00BA7B66" w:rsidRPr="00657CC7" w:rsidRDefault="00BA7B66" w:rsidP="00BA7B66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</w:p>
          <w:p w14:paraId="56B47B9E" w14:textId="36A092EC" w:rsidR="00573AA4" w:rsidRPr="00657CC7" w:rsidRDefault="00573AA4" w:rsidP="00573AA4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657CC7">
              <w:rPr>
                <w:rFonts w:ascii="Garamond" w:hAnsi="Garamond" w:cstheme="majorHAnsi"/>
                <w:bCs/>
                <w:sz w:val="22"/>
                <w:szCs w:val="22"/>
              </w:rPr>
              <w:t>Zamawiający prosi o zaznaczenia w złożonych materiałach firmowych (</w:t>
            </w:r>
            <w:r w:rsidRPr="00657CC7">
              <w:rPr>
                <w:rFonts w:cstheme="minorHAnsi"/>
                <w:sz w:val="22"/>
                <w:szCs w:val="22"/>
              </w:rPr>
              <w:t>w postaci katalogów Producenta i/lub ulotek informacyjnych Producenta i/lub kart produktu Producenta i/lub kart charakterystyki Producenta i/lub oświadczeń Producenta</w:t>
            </w:r>
            <w:r w:rsidRPr="00657CC7">
              <w:rPr>
                <w:rFonts w:ascii="Garamond" w:hAnsi="Garamond" w:cstheme="majorHAnsi"/>
                <w:bCs/>
                <w:sz w:val="22"/>
                <w:szCs w:val="22"/>
              </w:rPr>
              <w:t>) zapisów potwierdzających spełnienie w</w:t>
            </w:r>
            <w:r w:rsidR="000E35D4">
              <w:rPr>
                <w:rFonts w:ascii="Garamond" w:hAnsi="Garamond" w:cstheme="majorHAnsi"/>
                <w:bCs/>
                <w:sz w:val="22"/>
                <w:szCs w:val="22"/>
              </w:rPr>
              <w:t>ymaganych parametrów (z pkt 1.1÷</w:t>
            </w:r>
            <w:r w:rsidRPr="00657CC7">
              <w:rPr>
                <w:rFonts w:ascii="Garamond" w:hAnsi="Garamond" w:cstheme="majorHAnsi"/>
                <w:bCs/>
                <w:sz w:val="22"/>
                <w:szCs w:val="22"/>
                <w:highlight w:val="yellow"/>
              </w:rPr>
              <w:t>1.1</w:t>
            </w:r>
            <w:r w:rsidR="00D97DE1">
              <w:rPr>
                <w:rFonts w:ascii="Garamond" w:hAnsi="Garamond" w:cstheme="majorHAnsi"/>
                <w:bCs/>
                <w:sz w:val="22"/>
                <w:szCs w:val="22"/>
                <w:highlight w:val="yellow"/>
              </w:rPr>
              <w:t>3</w:t>
            </w:r>
            <w:r w:rsidRPr="00657CC7">
              <w:rPr>
                <w:rFonts w:ascii="Garamond" w:hAnsi="Garamond" w:cstheme="majorHAnsi"/>
                <w:bCs/>
                <w:sz w:val="22"/>
                <w:szCs w:val="22"/>
                <w:highlight w:val="yellow"/>
              </w:rPr>
              <w:t>)</w:t>
            </w:r>
            <w:r w:rsidRPr="00657CC7">
              <w:rPr>
                <w:rFonts w:ascii="Garamond" w:hAnsi="Garamond" w:cstheme="majorHAnsi"/>
                <w:bCs/>
                <w:sz w:val="22"/>
                <w:szCs w:val="22"/>
              </w:rPr>
              <w:t xml:space="preserve"> </w:t>
            </w:r>
            <w:r w:rsidRPr="00657CC7">
              <w:rPr>
                <w:rFonts w:ascii="Garamond" w:hAnsi="Garamond" w:cstheme="majorHAnsi"/>
                <w:b/>
                <w:bCs/>
                <w:sz w:val="22"/>
                <w:szCs w:val="22"/>
              </w:rPr>
              <w:t xml:space="preserve">z dopisaniem numeru tabeli </w:t>
            </w:r>
            <w:r w:rsidRPr="00657CC7">
              <w:rPr>
                <w:rFonts w:ascii="Garamond" w:hAnsi="Garamond" w:cstheme="majorHAnsi"/>
                <w:bCs/>
                <w:sz w:val="22"/>
                <w:szCs w:val="22"/>
              </w:rPr>
              <w:t xml:space="preserve">oraz </w:t>
            </w:r>
            <w:r w:rsidRPr="00657CC7">
              <w:rPr>
                <w:rFonts w:ascii="Garamond" w:hAnsi="Garamond" w:cstheme="majorHAnsi"/>
                <w:b/>
                <w:bCs/>
                <w:sz w:val="22"/>
                <w:szCs w:val="22"/>
              </w:rPr>
              <w:t>numerem podpunktu</w:t>
            </w:r>
            <w:r w:rsidRPr="00657CC7">
              <w:rPr>
                <w:rFonts w:ascii="Garamond" w:hAnsi="Garamond" w:cstheme="majorHAnsi"/>
                <w:bCs/>
                <w:sz w:val="22"/>
                <w:szCs w:val="22"/>
              </w:rPr>
              <w:t xml:space="preserve"> z </w:t>
            </w:r>
            <w:r w:rsidR="00A706D8">
              <w:rPr>
                <w:rFonts w:ascii="Garamond" w:hAnsi="Garamond" w:cstheme="majorHAnsi"/>
                <w:bCs/>
                <w:sz w:val="22"/>
                <w:szCs w:val="22"/>
                <w:shd w:val="clear" w:color="auto" w:fill="92D050"/>
              </w:rPr>
              <w:t>załącznika  nr 1a do SOPZ</w:t>
            </w:r>
            <w:r w:rsidRPr="00657CC7">
              <w:rPr>
                <w:rFonts w:ascii="Garamond" w:hAnsi="Garamond" w:cstheme="majorHAnsi"/>
                <w:bCs/>
                <w:sz w:val="22"/>
                <w:szCs w:val="22"/>
                <w:shd w:val="clear" w:color="auto" w:fill="92D050"/>
              </w:rPr>
              <w:t> (specyfikacja urządzeń)</w:t>
            </w:r>
            <w:r w:rsidRPr="00657CC7">
              <w:rPr>
                <w:rFonts w:ascii="Garamond" w:hAnsi="Garamond" w:cstheme="majorHAnsi"/>
                <w:bCs/>
                <w:sz w:val="22"/>
                <w:szCs w:val="22"/>
              </w:rPr>
              <w:t>, który ten zapis potwierdza.</w:t>
            </w:r>
          </w:p>
          <w:p w14:paraId="78AA1270" w14:textId="36341B1D" w:rsidR="00644263" w:rsidRDefault="00644263" w:rsidP="0064426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F924C26" w14:textId="030878F2" w:rsidR="00644263" w:rsidRPr="00713670" w:rsidRDefault="00644263" w:rsidP="00644263">
            <w:pPr>
              <w:numPr>
                <w:ilvl w:val="0"/>
                <w:numId w:val="8"/>
              </w:numPr>
              <w:jc w:val="center"/>
              <w:rPr>
                <w:rFonts w:ascii="Garamond" w:hAnsi="Garamond" w:cs="Cambria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713670">
              <w:rPr>
                <w:rFonts w:ascii="Garamond" w:hAnsi="Garamond" w:cs="Cambria"/>
                <w:b/>
                <w:bCs/>
                <w:color w:val="FF0000"/>
                <w:sz w:val="22"/>
                <w:szCs w:val="22"/>
                <w:lang w:eastAsia="en-US"/>
              </w:rPr>
              <w:t xml:space="preserve">Dotyczy punktu </w:t>
            </w:r>
            <w:r>
              <w:rPr>
                <w:rFonts w:ascii="Garamond" w:hAnsi="Garamond" w:cs="Cambria"/>
                <w:b/>
                <w:bCs/>
                <w:color w:val="FF0000"/>
                <w:sz w:val="22"/>
                <w:szCs w:val="22"/>
                <w:lang w:eastAsia="en-US"/>
              </w:rPr>
              <w:t>1.10</w:t>
            </w:r>
            <w:r w:rsidRPr="00713670">
              <w:rPr>
                <w:rFonts w:ascii="Garamond" w:hAnsi="Garamond" w:cs="Cambria"/>
                <w:b/>
                <w:bCs/>
                <w:color w:val="FF0000"/>
                <w:sz w:val="22"/>
                <w:szCs w:val="22"/>
                <w:lang w:eastAsia="en-US"/>
              </w:rPr>
              <w:t xml:space="preserve"> Tabela </w:t>
            </w:r>
            <w:r>
              <w:rPr>
                <w:rFonts w:ascii="Garamond" w:hAnsi="Garamond" w:cs="Cambria"/>
                <w:b/>
                <w:bCs/>
                <w:color w:val="FF0000"/>
                <w:sz w:val="22"/>
                <w:szCs w:val="22"/>
                <w:lang w:eastAsia="en-US"/>
              </w:rPr>
              <w:t>1</w:t>
            </w:r>
          </w:p>
          <w:p w14:paraId="1A801238" w14:textId="6576A187" w:rsidR="00644263" w:rsidRPr="00713670" w:rsidRDefault="00644263" w:rsidP="00644263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lastRenderedPageBreak/>
              <w:t>(</w:t>
            </w:r>
            <w:r w:rsidRPr="00713670"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>wypełnić w przy</w:t>
            </w:r>
            <w:r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>padku spełniania przez oferowany rejestrator</w:t>
            </w:r>
            <w:r w:rsidRPr="00713670"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 xml:space="preserve"> równoważnej </w:t>
            </w:r>
            <w:r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 xml:space="preserve">klasy </w:t>
            </w:r>
            <w:r w:rsidR="009F3A64"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 xml:space="preserve">ochrony obudowy </w:t>
            </w:r>
            <w:r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>do klasy IP</w:t>
            </w: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)</w:t>
            </w:r>
          </w:p>
          <w:p w14:paraId="3E479B9A" w14:textId="77777777" w:rsidR="00644263" w:rsidRPr="00713670" w:rsidRDefault="00644263" w:rsidP="00644263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>
              <w:rPr>
                <w:rFonts w:ascii="Garamond" w:hAnsi="Garamond" w:cs="Cambria"/>
                <w:bCs/>
                <w:sz w:val="22"/>
                <w:szCs w:val="22"/>
              </w:rPr>
              <w:t>.………………….……………………………….</w:t>
            </w:r>
          </w:p>
          <w:p w14:paraId="5C2931B2" w14:textId="77777777" w:rsidR="00644263" w:rsidRPr="00713670" w:rsidRDefault="00644263" w:rsidP="00644263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>
              <w:rPr>
                <w:rFonts w:ascii="Garamond" w:hAnsi="Garamond" w:cs="Cambria"/>
                <w:bCs/>
                <w:sz w:val="22"/>
                <w:szCs w:val="22"/>
              </w:rPr>
              <w:t>………………………………………………</w:t>
            </w: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……</w:t>
            </w:r>
          </w:p>
          <w:p w14:paraId="33644FD5" w14:textId="34F897DB" w:rsidR="00644263" w:rsidRPr="00713670" w:rsidRDefault="00644263" w:rsidP="00644263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 xml:space="preserve">(wpisać nazwę </w:t>
            </w:r>
            <w:r w:rsidR="000A31FC" w:rsidRPr="000A31FC">
              <w:rPr>
                <w:rFonts w:ascii="Garamond" w:hAnsi="Garamond" w:cs="Tahoma"/>
                <w:bCs/>
                <w:sz w:val="22"/>
                <w:szCs w:val="22"/>
              </w:rPr>
              <w:t xml:space="preserve">równoważnej klasy do </w:t>
            </w:r>
            <w:r w:rsidR="000A31FC" w:rsidRPr="000A31FC">
              <w:rPr>
                <w:rFonts w:ascii="Garamond" w:hAnsi="Garamond" w:cs="Tahoma"/>
                <w:bCs/>
                <w:color w:val="FF0000"/>
                <w:sz w:val="22"/>
                <w:szCs w:val="22"/>
              </w:rPr>
              <w:t>klasy IP</w:t>
            </w: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  <w:p w14:paraId="2A5773E0" w14:textId="77777777" w:rsidR="00644263" w:rsidRDefault="00644263" w:rsidP="00644263">
            <w:pPr>
              <w:jc w:val="center"/>
              <w:rPr>
                <w:rFonts w:ascii="Garamond" w:hAnsi="Garamond" w:cs="Cambria"/>
                <w:b/>
                <w:bCs/>
                <w:color w:val="FF0000"/>
                <w:sz w:val="22"/>
                <w:szCs w:val="22"/>
              </w:rPr>
            </w:pPr>
          </w:p>
          <w:p w14:paraId="78051583" w14:textId="77777777" w:rsidR="00644263" w:rsidRDefault="00644263" w:rsidP="00644263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…………………………………………………..</w:t>
            </w:r>
          </w:p>
          <w:p w14:paraId="76174B2E" w14:textId="77777777" w:rsidR="00644263" w:rsidRPr="00713670" w:rsidRDefault="00644263" w:rsidP="00644263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…………………………………………………..</w:t>
            </w:r>
          </w:p>
          <w:p w14:paraId="76AC2901" w14:textId="2975A80D" w:rsidR="00644263" w:rsidRDefault="00644263" w:rsidP="00644263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 xml:space="preserve">(wskazanie zapisu wg podanej </w:t>
            </w:r>
            <w:r w:rsidR="000A31FC">
              <w:rPr>
                <w:rFonts w:ascii="Garamond" w:hAnsi="Garamond" w:cs="Tahoma"/>
                <w:bCs/>
                <w:sz w:val="22"/>
                <w:szCs w:val="22"/>
              </w:rPr>
              <w:t>klasy</w:t>
            </w: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 xml:space="preserve"> w podpunkcie </w:t>
            </w:r>
            <w:r w:rsidR="000A31FC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A</w:t>
            </w:r>
            <w:r w:rsidRPr="00713670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)</w:t>
            </w: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>, która wskazuje, że zaoferowane urządzenie spełnia wymóg</w:t>
            </w:r>
            <w:r>
              <w:rPr>
                <w:rFonts w:ascii="Garamond" w:hAnsi="Garamond" w:cs="Tahoma"/>
                <w:bCs/>
                <w:sz w:val="22"/>
                <w:szCs w:val="22"/>
              </w:rPr>
              <w:t xml:space="preserve"> w punkcie </w:t>
            </w:r>
            <w:r w:rsidR="000A31FC">
              <w:rPr>
                <w:rFonts w:ascii="Garamond" w:hAnsi="Garamond" w:cs="Tahoma"/>
                <w:bCs/>
                <w:sz w:val="22"/>
                <w:szCs w:val="22"/>
              </w:rPr>
              <w:t>1.10.1</w:t>
            </w: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  <w:p w14:paraId="21BCD444" w14:textId="77777777" w:rsidR="000A31FC" w:rsidRPr="00713670" w:rsidRDefault="000A31FC" w:rsidP="00644263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</w:p>
          <w:p w14:paraId="108E3141" w14:textId="77777777" w:rsidR="000A31FC" w:rsidRPr="00713670" w:rsidRDefault="000A31FC" w:rsidP="000A31FC">
            <w:pPr>
              <w:numPr>
                <w:ilvl w:val="0"/>
                <w:numId w:val="8"/>
              </w:numPr>
              <w:jc w:val="center"/>
              <w:rPr>
                <w:rFonts w:ascii="Garamond" w:hAnsi="Garamond" w:cs="Cambria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713670">
              <w:rPr>
                <w:rFonts w:ascii="Garamond" w:hAnsi="Garamond" w:cs="Cambria"/>
                <w:b/>
                <w:bCs/>
                <w:color w:val="FF0000"/>
                <w:sz w:val="22"/>
                <w:szCs w:val="22"/>
                <w:lang w:eastAsia="en-US"/>
              </w:rPr>
              <w:t xml:space="preserve">Dotyczy punktu </w:t>
            </w:r>
            <w:r>
              <w:rPr>
                <w:rFonts w:ascii="Garamond" w:hAnsi="Garamond" w:cs="Cambria"/>
                <w:b/>
                <w:bCs/>
                <w:color w:val="FF0000"/>
                <w:sz w:val="22"/>
                <w:szCs w:val="22"/>
                <w:lang w:eastAsia="en-US"/>
              </w:rPr>
              <w:t>1.10</w:t>
            </w:r>
            <w:r w:rsidRPr="00713670">
              <w:rPr>
                <w:rFonts w:ascii="Garamond" w:hAnsi="Garamond" w:cs="Cambria"/>
                <w:b/>
                <w:bCs/>
                <w:color w:val="FF0000"/>
                <w:sz w:val="22"/>
                <w:szCs w:val="22"/>
                <w:lang w:eastAsia="en-US"/>
              </w:rPr>
              <w:t xml:space="preserve"> Tabela </w:t>
            </w:r>
            <w:r>
              <w:rPr>
                <w:rFonts w:ascii="Garamond" w:hAnsi="Garamond" w:cs="Cambria"/>
                <w:b/>
                <w:bCs/>
                <w:color w:val="FF0000"/>
                <w:sz w:val="22"/>
                <w:szCs w:val="22"/>
                <w:lang w:eastAsia="en-US"/>
              </w:rPr>
              <w:t>1</w:t>
            </w:r>
          </w:p>
          <w:p w14:paraId="3A043360" w14:textId="349F2096" w:rsidR="000A31FC" w:rsidRPr="00713670" w:rsidRDefault="000A31FC" w:rsidP="000A31FC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(</w:t>
            </w:r>
            <w:r w:rsidRPr="00713670"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>wypełnić w przy</w:t>
            </w:r>
            <w:r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>padku spełniania przez oferowany rejestrator</w:t>
            </w:r>
            <w:r w:rsidRPr="00713670"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 xml:space="preserve"> równoważnej </w:t>
            </w:r>
            <w:r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>klasy</w:t>
            </w:r>
            <w:r w:rsidR="005A22D9"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 xml:space="preserve"> ochrony obudowy</w:t>
            </w:r>
            <w:r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 xml:space="preserve"> do klasy IP</w:t>
            </w: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)</w:t>
            </w:r>
          </w:p>
          <w:p w14:paraId="4E33BC85" w14:textId="77777777" w:rsidR="000A31FC" w:rsidRPr="00713670" w:rsidRDefault="000A31FC" w:rsidP="000A31FC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>
              <w:rPr>
                <w:rFonts w:ascii="Garamond" w:hAnsi="Garamond" w:cs="Cambria"/>
                <w:bCs/>
                <w:sz w:val="22"/>
                <w:szCs w:val="22"/>
              </w:rPr>
              <w:t>.………………….……………………………….</w:t>
            </w:r>
          </w:p>
          <w:p w14:paraId="31D42192" w14:textId="77777777" w:rsidR="000A31FC" w:rsidRPr="00713670" w:rsidRDefault="000A31FC" w:rsidP="000A31FC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>
              <w:rPr>
                <w:rFonts w:ascii="Garamond" w:hAnsi="Garamond" w:cs="Cambria"/>
                <w:bCs/>
                <w:sz w:val="22"/>
                <w:szCs w:val="22"/>
              </w:rPr>
              <w:t>………………………………………………</w:t>
            </w: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……</w:t>
            </w:r>
          </w:p>
          <w:p w14:paraId="32189D0E" w14:textId="77777777" w:rsidR="000A31FC" w:rsidRPr="00713670" w:rsidRDefault="000A31FC" w:rsidP="000A31F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 xml:space="preserve">(wpisać nazwę </w:t>
            </w:r>
            <w:r w:rsidRPr="000A31FC">
              <w:rPr>
                <w:rFonts w:ascii="Garamond" w:hAnsi="Garamond" w:cs="Tahoma"/>
                <w:bCs/>
                <w:sz w:val="22"/>
                <w:szCs w:val="22"/>
              </w:rPr>
              <w:t xml:space="preserve">równoważnej klasy do </w:t>
            </w:r>
            <w:r w:rsidRPr="000A31FC">
              <w:rPr>
                <w:rFonts w:ascii="Garamond" w:hAnsi="Garamond" w:cs="Tahoma"/>
                <w:bCs/>
                <w:color w:val="FF0000"/>
                <w:sz w:val="22"/>
                <w:szCs w:val="22"/>
              </w:rPr>
              <w:t>klasy IP</w:t>
            </w: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  <w:p w14:paraId="754DF2B5" w14:textId="77777777" w:rsidR="000A31FC" w:rsidRDefault="000A31FC" w:rsidP="000A31FC">
            <w:pPr>
              <w:jc w:val="center"/>
              <w:rPr>
                <w:rFonts w:ascii="Garamond" w:hAnsi="Garamond" w:cs="Cambria"/>
                <w:b/>
                <w:bCs/>
                <w:color w:val="FF0000"/>
                <w:sz w:val="22"/>
                <w:szCs w:val="22"/>
              </w:rPr>
            </w:pPr>
          </w:p>
          <w:p w14:paraId="4A64F4AD" w14:textId="77777777" w:rsidR="000A31FC" w:rsidRDefault="000A31FC" w:rsidP="000A31FC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…………………………………………………..</w:t>
            </w:r>
          </w:p>
          <w:p w14:paraId="1E0B727B" w14:textId="77777777" w:rsidR="000A31FC" w:rsidRPr="00713670" w:rsidRDefault="000A31FC" w:rsidP="000A31FC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…………………………………………………..</w:t>
            </w:r>
          </w:p>
          <w:p w14:paraId="3833A629" w14:textId="42896C96" w:rsidR="000A31FC" w:rsidRPr="00713670" w:rsidRDefault="000A31FC" w:rsidP="000A31F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 xml:space="preserve">(wskazanie zapisu wg podanej </w:t>
            </w:r>
            <w:r>
              <w:rPr>
                <w:rFonts w:ascii="Garamond" w:hAnsi="Garamond" w:cs="Tahoma"/>
                <w:bCs/>
                <w:sz w:val="22"/>
                <w:szCs w:val="22"/>
              </w:rPr>
              <w:t>klasy</w:t>
            </w: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 xml:space="preserve"> w podpunkcie </w:t>
            </w:r>
            <w:r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B</w:t>
            </w:r>
            <w:r w:rsidRPr="00713670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)</w:t>
            </w: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>, która wskazuje, że zaoferowane urządzenie spełnia wymóg</w:t>
            </w:r>
            <w:r>
              <w:rPr>
                <w:rFonts w:ascii="Garamond" w:hAnsi="Garamond" w:cs="Tahoma"/>
                <w:bCs/>
                <w:sz w:val="22"/>
                <w:szCs w:val="22"/>
              </w:rPr>
              <w:t xml:space="preserve"> w punkcie 1.10.2</w:t>
            </w: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  <w:p w14:paraId="64F73B7B" w14:textId="77777777" w:rsidR="00664F77" w:rsidRPr="00657CC7" w:rsidRDefault="00664F77" w:rsidP="00EC574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093DA6" w:rsidRPr="00657CC7" w14:paraId="69B0C4A6" w14:textId="77777777" w:rsidTr="00F26564">
        <w:trPr>
          <w:trHeight w:val="959"/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6EBD201D" w14:textId="77777777" w:rsidR="00093DA6" w:rsidRPr="00657CC7" w:rsidRDefault="007A496B" w:rsidP="00EC5742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657CC7">
              <w:rPr>
                <w:rFonts w:asciiTheme="majorHAnsi" w:hAnsiTheme="majorHAnsi" w:cstheme="majorHAnsi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8827" w:type="dxa"/>
            <w:shd w:val="clear" w:color="auto" w:fill="auto"/>
          </w:tcPr>
          <w:p w14:paraId="6885E10F" w14:textId="77777777" w:rsidR="001F7F00" w:rsidRPr="00657CC7" w:rsidRDefault="001765B3" w:rsidP="00437A8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Wymagane d</w:t>
            </w:r>
            <w:r w:rsidR="006333EF">
              <w:rPr>
                <w:rFonts w:asciiTheme="majorHAnsi" w:hAnsiTheme="majorHAnsi" w:cstheme="majorHAnsi"/>
              </w:rPr>
              <w:t>eklaracje/</w:t>
            </w:r>
            <w:r>
              <w:rPr>
                <w:rFonts w:asciiTheme="majorHAnsi" w:hAnsiTheme="majorHAnsi" w:cstheme="majorHAnsi"/>
              </w:rPr>
              <w:t xml:space="preserve">certyfikaty oraz </w:t>
            </w:r>
            <w:r w:rsidR="006333EF" w:rsidRPr="00FC2DF2">
              <w:rPr>
                <w:rFonts w:asciiTheme="majorHAnsi" w:hAnsiTheme="majorHAnsi" w:cstheme="majorHAnsi"/>
              </w:rPr>
              <w:t>wymagania dodatkowe</w:t>
            </w:r>
            <w:r w:rsidR="006333EF">
              <w:rPr>
                <w:rFonts w:asciiTheme="majorHAnsi" w:hAnsiTheme="majorHAnsi" w:cstheme="majorHAnsi"/>
              </w:rPr>
              <w:t>:</w:t>
            </w:r>
          </w:p>
          <w:p w14:paraId="7317E545" w14:textId="77777777" w:rsidR="00FB2503" w:rsidRDefault="001528F7" w:rsidP="00FB2503">
            <w:pPr>
              <w:pStyle w:val="Akapitzlist"/>
              <w:numPr>
                <w:ilvl w:val="1"/>
                <w:numId w:val="1"/>
              </w:numPr>
              <w:spacing w:line="276" w:lineRule="auto"/>
              <w:ind w:left="761" w:hanging="706"/>
              <w:jc w:val="both"/>
              <w:rPr>
                <w:rFonts w:asciiTheme="majorHAnsi" w:hAnsiTheme="majorHAnsi" w:cstheme="majorHAnsi"/>
              </w:rPr>
            </w:pPr>
            <w:r w:rsidRPr="001528F7">
              <w:rPr>
                <w:rFonts w:asciiTheme="majorHAnsi" w:hAnsiTheme="majorHAnsi" w:cstheme="majorHAnsi"/>
              </w:rPr>
              <w:t xml:space="preserve">Aktualne </w:t>
            </w:r>
            <w:r w:rsidR="008F2C66" w:rsidRPr="001528F7">
              <w:rPr>
                <w:rFonts w:asciiTheme="majorHAnsi" w:hAnsiTheme="majorHAnsi" w:cstheme="majorHAnsi"/>
              </w:rPr>
              <w:t>świadectwo</w:t>
            </w:r>
            <w:r w:rsidR="008F2C66">
              <w:rPr>
                <w:rFonts w:asciiTheme="majorHAnsi" w:hAnsiTheme="majorHAnsi" w:cstheme="majorHAnsi"/>
              </w:rPr>
              <w:t xml:space="preserve"> akredytowanego laboratorium wzorcującego (wydane nie wcześniej niż 30 dni przed przekazaniem Zamawiającemu)</w:t>
            </w:r>
            <w:r w:rsidR="00FB2503">
              <w:rPr>
                <w:rFonts w:asciiTheme="majorHAnsi" w:hAnsiTheme="majorHAnsi" w:cstheme="majorHAnsi"/>
              </w:rPr>
              <w:t>;</w:t>
            </w:r>
          </w:p>
          <w:p w14:paraId="76C38CB0" w14:textId="77777777" w:rsidR="006333EF" w:rsidRPr="006333EF" w:rsidRDefault="00FB2503" w:rsidP="006333EF">
            <w:pPr>
              <w:pStyle w:val="Akapitzlist"/>
              <w:numPr>
                <w:ilvl w:val="1"/>
                <w:numId w:val="1"/>
              </w:numPr>
              <w:spacing w:line="276" w:lineRule="auto"/>
              <w:ind w:left="761" w:hanging="709"/>
              <w:jc w:val="both"/>
              <w:rPr>
                <w:rFonts w:asciiTheme="majorHAnsi" w:hAnsiTheme="majorHAnsi" w:cstheme="majorHAnsi"/>
              </w:rPr>
            </w:pPr>
            <w:r w:rsidRPr="00FB2503">
              <w:rPr>
                <w:rFonts w:asciiTheme="majorHAnsi" w:hAnsiTheme="majorHAnsi" w:cstheme="majorHAnsi"/>
              </w:rPr>
              <w:t xml:space="preserve">Fabrycznie i technicznie nowe, nieużywane wcześniej, </w:t>
            </w:r>
            <w:proofErr w:type="spellStart"/>
            <w:r w:rsidRPr="00FB2503">
              <w:rPr>
                <w:rFonts w:asciiTheme="majorHAnsi" w:hAnsiTheme="majorHAnsi" w:cstheme="majorHAnsi"/>
              </w:rPr>
              <w:t>nierefabrykowane</w:t>
            </w:r>
            <w:proofErr w:type="spellEnd"/>
            <w:r w:rsidRPr="00FB2503">
              <w:rPr>
                <w:rFonts w:asciiTheme="majorHAnsi" w:hAnsiTheme="majorHAnsi" w:cstheme="majorHAnsi"/>
              </w:rPr>
              <w:t xml:space="preserve"> (Zamawiający nie wyraża zgody na produkty typu: </w:t>
            </w:r>
            <w:proofErr w:type="spellStart"/>
            <w:r w:rsidRPr="00D97DE1">
              <w:rPr>
                <w:rFonts w:asciiTheme="majorHAnsi" w:hAnsiTheme="majorHAnsi" w:cstheme="majorHAnsi"/>
                <w:i/>
              </w:rPr>
              <w:t>refurbished</w:t>
            </w:r>
            <w:proofErr w:type="spellEnd"/>
            <w:r w:rsidRPr="00D97DE1">
              <w:rPr>
                <w:rFonts w:asciiTheme="majorHAnsi" w:hAnsiTheme="majorHAnsi" w:cstheme="majorHAnsi"/>
                <w:i/>
              </w:rPr>
              <w:t xml:space="preserve"> unit</w:t>
            </w:r>
            <w:r w:rsidRPr="00FB2503">
              <w:rPr>
                <w:rFonts w:asciiTheme="majorHAnsi" w:hAnsiTheme="majorHAnsi" w:cstheme="majorHAnsi"/>
              </w:rPr>
              <w:t xml:space="preserve"> – odnawiane urządzenie przez producenta lub inny podmiot);</w:t>
            </w:r>
          </w:p>
          <w:p w14:paraId="46F92942" w14:textId="77777777" w:rsidR="00C81565" w:rsidRPr="00C81565" w:rsidRDefault="00FB2503" w:rsidP="00C81565">
            <w:pPr>
              <w:pStyle w:val="Akapitzlist"/>
              <w:numPr>
                <w:ilvl w:val="1"/>
                <w:numId w:val="1"/>
              </w:numPr>
              <w:spacing w:line="276" w:lineRule="auto"/>
              <w:ind w:left="761" w:hanging="709"/>
              <w:jc w:val="both"/>
              <w:rPr>
                <w:rFonts w:asciiTheme="majorHAnsi" w:hAnsiTheme="majorHAnsi" w:cstheme="majorHAnsi"/>
              </w:rPr>
            </w:pPr>
            <w:r w:rsidRPr="00FB2503">
              <w:rPr>
                <w:rFonts w:asciiTheme="majorHAnsi" w:hAnsiTheme="majorHAnsi" w:cstheme="majorHAnsi"/>
              </w:rPr>
              <w:lastRenderedPageBreak/>
              <w:t>Oferowane rejestratory w dniu składania ofert nie mogą być przeznaczone przez producenta do wycofania z produkcji lub sprzedaży</w:t>
            </w:r>
            <w:r w:rsidR="00FC2DF2">
              <w:rPr>
                <w:rFonts w:asciiTheme="majorHAnsi" w:hAnsiTheme="majorHAnsi" w:cstheme="majorHAnsi"/>
              </w:rPr>
              <w:t>;</w:t>
            </w:r>
          </w:p>
          <w:p w14:paraId="5FB0A36A" w14:textId="77777777" w:rsidR="00437A85" w:rsidRPr="00437A85" w:rsidRDefault="00C81565" w:rsidP="00437A85">
            <w:pPr>
              <w:pStyle w:val="Akapitzlist"/>
              <w:numPr>
                <w:ilvl w:val="1"/>
                <w:numId w:val="1"/>
              </w:numPr>
              <w:spacing w:line="276" w:lineRule="auto"/>
              <w:ind w:left="761" w:hanging="706"/>
              <w:jc w:val="both"/>
              <w:rPr>
                <w:rFonts w:asciiTheme="majorHAnsi" w:hAnsiTheme="majorHAnsi" w:cstheme="majorHAnsi"/>
              </w:rPr>
            </w:pPr>
            <w:r w:rsidRPr="00C81565">
              <w:rPr>
                <w:rFonts w:asciiTheme="majorHAnsi" w:hAnsiTheme="majorHAnsi" w:cstheme="majorHAnsi"/>
              </w:rPr>
              <w:t xml:space="preserve">Każdy zaoferowany </w:t>
            </w:r>
            <w:r w:rsidR="00FC2DF2" w:rsidRPr="00C81565">
              <w:rPr>
                <w:rFonts w:asciiTheme="majorHAnsi" w:hAnsiTheme="majorHAnsi" w:cstheme="majorHAnsi"/>
              </w:rPr>
              <w:t>rej</w:t>
            </w:r>
            <w:r>
              <w:rPr>
                <w:rFonts w:asciiTheme="majorHAnsi" w:hAnsiTheme="majorHAnsi" w:cstheme="majorHAnsi"/>
              </w:rPr>
              <w:t>estrator (T i TH) musi posiadać:</w:t>
            </w:r>
          </w:p>
          <w:p w14:paraId="1679FC91" w14:textId="6361CF39" w:rsidR="001765B3" w:rsidRDefault="001765B3" w:rsidP="00437A85">
            <w:pPr>
              <w:pStyle w:val="Akapitzlist"/>
              <w:numPr>
                <w:ilvl w:val="2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1765B3">
              <w:rPr>
                <w:rFonts w:asciiTheme="majorHAnsi" w:hAnsiTheme="majorHAnsi" w:cstheme="majorHAnsi"/>
              </w:rPr>
              <w:t xml:space="preserve">Dokument/deklaracja poświadczający, że </w:t>
            </w:r>
            <w:r>
              <w:rPr>
                <w:rFonts w:asciiTheme="majorHAnsi" w:hAnsiTheme="majorHAnsi" w:cstheme="majorHAnsi"/>
              </w:rPr>
              <w:t>jest</w:t>
            </w:r>
            <w:r w:rsidRPr="001765B3">
              <w:rPr>
                <w:rFonts w:asciiTheme="majorHAnsi" w:hAnsiTheme="majorHAnsi" w:cstheme="majorHAnsi"/>
              </w:rPr>
              <w:t xml:space="preserve"> produkowany zgodnie z normami CE (znak CE oznacza, że produkt spełnia wymogi dot. bezpieczeństwa i ochrony zdrowia, które obowiązują w Unii Europejskiej) lub równoważny, gdzie przez równoważność Zamawiający rozumie wskazanie przez Wykonawcę innych certyfikatów wystawionych przez niezależną, akredytowaną jednostkę, wg których zostało scharakteryzowane oferowane urządzenie i w których została określona klasyfikacja w zakresie co najmniej następujących kryteriów:</w:t>
            </w:r>
          </w:p>
          <w:p w14:paraId="60DAFF18" w14:textId="77777777" w:rsidR="001765B3" w:rsidRDefault="001765B3" w:rsidP="001765B3">
            <w:pPr>
              <w:pStyle w:val="Akapitzlist"/>
              <w:numPr>
                <w:ilvl w:val="3"/>
                <w:numId w:val="1"/>
              </w:numPr>
              <w:spacing w:line="276" w:lineRule="auto"/>
              <w:ind w:left="2034" w:hanging="709"/>
              <w:jc w:val="both"/>
              <w:rPr>
                <w:rFonts w:asciiTheme="majorHAnsi" w:hAnsiTheme="majorHAnsi" w:cstheme="majorHAnsi"/>
              </w:rPr>
            </w:pPr>
            <w:r w:rsidRPr="001765B3">
              <w:rPr>
                <w:rFonts w:asciiTheme="majorHAnsi" w:hAnsiTheme="majorHAnsi" w:cstheme="majorHAnsi"/>
              </w:rPr>
              <w:t>produkt spełnia wymogi dot. bezpieczeństwa użytkowania;</w:t>
            </w:r>
          </w:p>
          <w:p w14:paraId="4C79334E" w14:textId="77777777" w:rsidR="001765B3" w:rsidRPr="001765B3" w:rsidRDefault="001765B3" w:rsidP="001765B3">
            <w:pPr>
              <w:pStyle w:val="Akapitzlist"/>
              <w:numPr>
                <w:ilvl w:val="3"/>
                <w:numId w:val="1"/>
              </w:numPr>
              <w:spacing w:line="276" w:lineRule="auto"/>
              <w:ind w:left="2034" w:hanging="709"/>
              <w:jc w:val="both"/>
              <w:rPr>
                <w:rFonts w:asciiTheme="majorHAnsi" w:hAnsiTheme="majorHAnsi" w:cstheme="majorHAnsi"/>
              </w:rPr>
            </w:pPr>
            <w:r w:rsidRPr="001765B3">
              <w:rPr>
                <w:rFonts w:asciiTheme="majorHAnsi" w:hAnsiTheme="majorHAnsi" w:cstheme="majorHAnsi"/>
              </w:rPr>
              <w:t>produkt spełnia wymogi dot. ochrony zdrowia.</w:t>
            </w:r>
          </w:p>
          <w:p w14:paraId="60B20D47" w14:textId="77777777" w:rsidR="00B55382" w:rsidRDefault="007E060C" w:rsidP="00B55382">
            <w:pPr>
              <w:pStyle w:val="Akapitzlist"/>
              <w:numPr>
                <w:ilvl w:val="2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C81565" w:rsidRPr="00C81565">
              <w:rPr>
                <w:rFonts w:asciiTheme="majorHAnsi" w:hAnsiTheme="majorHAnsi" w:cstheme="majorHAnsi"/>
              </w:rPr>
              <w:t>ertyfikat/dokument potwierdzający</w:t>
            </w:r>
            <w:r w:rsidR="0098608B">
              <w:rPr>
                <w:rFonts w:asciiTheme="majorHAnsi" w:hAnsiTheme="majorHAnsi" w:cstheme="majorHAnsi"/>
              </w:rPr>
              <w:t>, że jest produkowany zgodnie</w:t>
            </w:r>
            <w:r w:rsidR="00C81565" w:rsidRPr="00C81565">
              <w:rPr>
                <w:rFonts w:asciiTheme="majorHAnsi" w:hAnsiTheme="majorHAnsi" w:cstheme="majorHAnsi"/>
              </w:rPr>
              <w:t xml:space="preserve"> z dyrektywą </w:t>
            </w:r>
            <w:proofErr w:type="spellStart"/>
            <w:r w:rsidR="00C81565" w:rsidRPr="00C81565">
              <w:rPr>
                <w:rFonts w:asciiTheme="majorHAnsi" w:hAnsiTheme="majorHAnsi" w:cstheme="majorHAnsi"/>
              </w:rPr>
              <w:t>RoHS</w:t>
            </w:r>
            <w:proofErr w:type="spellEnd"/>
            <w:r w:rsidR="00C81565" w:rsidRPr="00C81565">
              <w:rPr>
                <w:rFonts w:asciiTheme="majorHAnsi" w:hAnsiTheme="majorHAnsi" w:cstheme="majorHAnsi"/>
              </w:rPr>
              <w:t xml:space="preserve"> (ang. </w:t>
            </w:r>
            <w:proofErr w:type="spellStart"/>
            <w:r w:rsidR="00C81565" w:rsidRPr="004E0086">
              <w:rPr>
                <w:rFonts w:asciiTheme="majorHAnsi" w:hAnsiTheme="majorHAnsi" w:cstheme="majorHAnsi"/>
                <w:i/>
              </w:rPr>
              <w:t>Restriction</w:t>
            </w:r>
            <w:proofErr w:type="spellEnd"/>
            <w:r w:rsidR="00C81565" w:rsidRPr="004E0086">
              <w:rPr>
                <w:rFonts w:asciiTheme="majorHAnsi" w:hAnsiTheme="majorHAnsi" w:cstheme="majorHAnsi"/>
                <w:i/>
              </w:rPr>
              <w:t xml:space="preserve"> of </w:t>
            </w:r>
            <w:proofErr w:type="spellStart"/>
            <w:r w:rsidR="00C81565" w:rsidRPr="004E0086">
              <w:rPr>
                <w:rFonts w:asciiTheme="majorHAnsi" w:hAnsiTheme="majorHAnsi" w:cstheme="majorHAnsi"/>
                <w:i/>
              </w:rPr>
              <w:t>Hazardous</w:t>
            </w:r>
            <w:proofErr w:type="spellEnd"/>
            <w:r w:rsidR="00C81565" w:rsidRPr="004E0086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="00C81565" w:rsidRPr="004E0086">
              <w:rPr>
                <w:rFonts w:asciiTheme="majorHAnsi" w:hAnsiTheme="majorHAnsi" w:cstheme="majorHAnsi"/>
                <w:i/>
              </w:rPr>
              <w:t>Substances</w:t>
            </w:r>
            <w:proofErr w:type="spellEnd"/>
            <w:r w:rsidR="00C81565" w:rsidRPr="00C81565">
              <w:rPr>
                <w:rFonts w:asciiTheme="majorHAnsi" w:hAnsiTheme="majorHAnsi" w:cstheme="majorHAnsi"/>
              </w:rPr>
              <w:t xml:space="preserve">) Unii Europejskiej </w:t>
            </w:r>
            <w:r w:rsidR="0098608B" w:rsidRPr="0098608B">
              <w:rPr>
                <w:rFonts w:asciiTheme="majorHAnsi" w:hAnsiTheme="majorHAnsi" w:cstheme="majorHAnsi"/>
              </w:rPr>
              <w:t>o eliminacji substancji niebezpiecznych</w:t>
            </w:r>
            <w:r w:rsidR="0098608B">
              <w:rPr>
                <w:rFonts w:asciiTheme="majorHAnsi" w:hAnsiTheme="majorHAnsi" w:cstheme="majorHAnsi"/>
              </w:rPr>
              <w:t xml:space="preserve"> lub inny równoważny</w:t>
            </w:r>
            <w:r w:rsidR="0098608B" w:rsidRPr="0098608B">
              <w:rPr>
                <w:rFonts w:asciiTheme="majorHAnsi" w:hAnsiTheme="majorHAnsi" w:cstheme="majorHAnsi"/>
              </w:rPr>
              <w:t>, gdzie przez równoważność Zamawiający rozumie wskazanie przez Wykonawcę innych certyfikatów</w:t>
            </w:r>
            <w:r w:rsidR="0098608B">
              <w:rPr>
                <w:rFonts w:asciiTheme="majorHAnsi" w:hAnsiTheme="majorHAnsi" w:cstheme="majorHAnsi"/>
              </w:rPr>
              <w:t>/dokumentów</w:t>
            </w:r>
            <w:r w:rsidR="0098608B" w:rsidRPr="0098608B">
              <w:rPr>
                <w:rFonts w:asciiTheme="majorHAnsi" w:hAnsiTheme="majorHAnsi" w:cstheme="majorHAnsi"/>
              </w:rPr>
              <w:t xml:space="preserve"> wystawionych przez niezależną, akredytowaną jednostkę, wg których zostało scharakteryzowane oferowane urządzenie i w których została określona klasyfikacja w zakresie co najmniej następujących </w:t>
            </w:r>
            <w:r w:rsidR="0098608B">
              <w:rPr>
                <w:rFonts w:asciiTheme="majorHAnsi" w:hAnsiTheme="majorHAnsi" w:cstheme="majorHAnsi"/>
              </w:rPr>
              <w:t>kryteriów</w:t>
            </w:r>
            <w:r w:rsidR="00B55382">
              <w:rPr>
                <w:rFonts w:asciiTheme="majorHAnsi" w:hAnsiTheme="majorHAnsi" w:cstheme="majorHAnsi"/>
              </w:rPr>
              <w:t xml:space="preserve">, że </w:t>
            </w:r>
            <w:r w:rsidR="0098608B" w:rsidRPr="00B55382">
              <w:rPr>
                <w:rFonts w:asciiTheme="majorHAnsi" w:hAnsiTheme="majorHAnsi" w:cstheme="majorHAnsi"/>
              </w:rPr>
              <w:t>produkt został wytworzony z ograniczeniem</w:t>
            </w:r>
            <w:r w:rsidR="00C81565" w:rsidRPr="00B55382">
              <w:rPr>
                <w:rFonts w:asciiTheme="majorHAnsi" w:hAnsiTheme="majorHAnsi" w:cstheme="majorHAnsi"/>
              </w:rPr>
              <w:t xml:space="preserve"> w zawartości materiałów szkodliwych</w:t>
            </w:r>
            <w:r w:rsidR="00B55382">
              <w:rPr>
                <w:rFonts w:asciiTheme="majorHAnsi" w:hAnsiTheme="majorHAnsi" w:cstheme="majorHAnsi"/>
              </w:rPr>
              <w:t xml:space="preserve"> </w:t>
            </w:r>
            <w:r w:rsidR="0098608B" w:rsidRPr="00B55382">
              <w:rPr>
                <w:rFonts w:asciiTheme="majorHAnsi" w:hAnsiTheme="majorHAnsi" w:cstheme="majorHAnsi"/>
              </w:rPr>
              <w:t>takich jak</w:t>
            </w:r>
            <w:r w:rsidR="00B55382">
              <w:rPr>
                <w:rFonts w:asciiTheme="majorHAnsi" w:hAnsiTheme="majorHAnsi" w:cstheme="majorHAnsi"/>
              </w:rPr>
              <w:t>:</w:t>
            </w:r>
          </w:p>
          <w:p w14:paraId="29B443BF" w14:textId="77777777" w:rsidR="00B55382" w:rsidRDefault="0098608B" w:rsidP="00B55382">
            <w:pPr>
              <w:pStyle w:val="Akapitzlist"/>
              <w:numPr>
                <w:ilvl w:val="3"/>
                <w:numId w:val="1"/>
              </w:numPr>
              <w:spacing w:line="276" w:lineRule="auto"/>
              <w:ind w:left="2034"/>
              <w:jc w:val="both"/>
              <w:rPr>
                <w:rFonts w:asciiTheme="majorHAnsi" w:hAnsiTheme="majorHAnsi" w:cstheme="majorHAnsi"/>
              </w:rPr>
            </w:pPr>
            <w:r w:rsidRPr="00B55382">
              <w:rPr>
                <w:rFonts w:asciiTheme="majorHAnsi" w:hAnsiTheme="majorHAnsi" w:cstheme="majorHAnsi"/>
              </w:rPr>
              <w:t>ołów</w:t>
            </w:r>
            <w:r w:rsidR="00B55382">
              <w:rPr>
                <w:rFonts w:asciiTheme="majorHAnsi" w:hAnsiTheme="majorHAnsi" w:cstheme="majorHAnsi"/>
              </w:rPr>
              <w:t>,</w:t>
            </w:r>
          </w:p>
          <w:p w14:paraId="0397BFE5" w14:textId="77777777" w:rsidR="00B55382" w:rsidRDefault="0098608B" w:rsidP="00B55382">
            <w:pPr>
              <w:pStyle w:val="Akapitzlist"/>
              <w:numPr>
                <w:ilvl w:val="3"/>
                <w:numId w:val="1"/>
              </w:numPr>
              <w:spacing w:line="276" w:lineRule="auto"/>
              <w:ind w:left="2034"/>
              <w:jc w:val="both"/>
              <w:rPr>
                <w:rFonts w:asciiTheme="majorHAnsi" w:hAnsiTheme="majorHAnsi" w:cstheme="majorHAnsi"/>
              </w:rPr>
            </w:pPr>
            <w:r w:rsidRPr="00B55382">
              <w:rPr>
                <w:rFonts w:asciiTheme="majorHAnsi" w:hAnsiTheme="majorHAnsi" w:cstheme="majorHAnsi"/>
              </w:rPr>
              <w:t>rtęć</w:t>
            </w:r>
            <w:r w:rsidR="00B55382">
              <w:rPr>
                <w:rFonts w:asciiTheme="majorHAnsi" w:hAnsiTheme="majorHAnsi" w:cstheme="majorHAnsi"/>
              </w:rPr>
              <w:t>,</w:t>
            </w:r>
          </w:p>
          <w:p w14:paraId="6FA96EEF" w14:textId="77777777" w:rsidR="00B55382" w:rsidRDefault="0098608B" w:rsidP="00B55382">
            <w:pPr>
              <w:pStyle w:val="Akapitzlist"/>
              <w:numPr>
                <w:ilvl w:val="3"/>
                <w:numId w:val="1"/>
              </w:numPr>
              <w:spacing w:line="276" w:lineRule="auto"/>
              <w:ind w:left="2034"/>
              <w:jc w:val="both"/>
              <w:rPr>
                <w:rFonts w:asciiTheme="majorHAnsi" w:hAnsiTheme="majorHAnsi" w:cstheme="majorHAnsi"/>
              </w:rPr>
            </w:pPr>
            <w:r w:rsidRPr="00B55382">
              <w:rPr>
                <w:rFonts w:asciiTheme="majorHAnsi" w:hAnsiTheme="majorHAnsi" w:cstheme="majorHAnsi"/>
              </w:rPr>
              <w:t>kadm</w:t>
            </w:r>
            <w:r w:rsidR="00B55382">
              <w:rPr>
                <w:rFonts w:asciiTheme="majorHAnsi" w:hAnsiTheme="majorHAnsi" w:cstheme="majorHAnsi"/>
              </w:rPr>
              <w:t>,</w:t>
            </w:r>
          </w:p>
          <w:p w14:paraId="5211B03F" w14:textId="77777777" w:rsidR="00B55382" w:rsidRDefault="0098608B" w:rsidP="00B55382">
            <w:pPr>
              <w:pStyle w:val="Akapitzlist"/>
              <w:numPr>
                <w:ilvl w:val="3"/>
                <w:numId w:val="1"/>
              </w:numPr>
              <w:spacing w:line="276" w:lineRule="auto"/>
              <w:ind w:left="2034"/>
              <w:jc w:val="both"/>
              <w:rPr>
                <w:rFonts w:asciiTheme="majorHAnsi" w:hAnsiTheme="majorHAnsi" w:cstheme="majorHAnsi"/>
              </w:rPr>
            </w:pPr>
            <w:r w:rsidRPr="00B55382">
              <w:rPr>
                <w:rFonts w:asciiTheme="majorHAnsi" w:hAnsiTheme="majorHAnsi" w:cstheme="majorHAnsi"/>
              </w:rPr>
              <w:t>sześciowartościowy chrom</w:t>
            </w:r>
            <w:r w:rsidR="00C81565" w:rsidRPr="00B55382">
              <w:rPr>
                <w:rFonts w:asciiTheme="majorHAnsi" w:hAnsiTheme="majorHAnsi" w:cstheme="majorHAnsi"/>
              </w:rPr>
              <w:t>,</w:t>
            </w:r>
          </w:p>
          <w:p w14:paraId="0BA3509C" w14:textId="77777777" w:rsidR="00B55382" w:rsidRDefault="00B55382" w:rsidP="00B55382">
            <w:pPr>
              <w:pStyle w:val="Akapitzlist"/>
              <w:numPr>
                <w:ilvl w:val="3"/>
                <w:numId w:val="1"/>
              </w:numPr>
              <w:spacing w:line="276" w:lineRule="auto"/>
              <w:ind w:left="203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polibromowany </w:t>
            </w:r>
            <w:proofErr w:type="spellStart"/>
            <w:r>
              <w:rPr>
                <w:rFonts w:asciiTheme="majorHAnsi" w:hAnsiTheme="majorHAnsi" w:cstheme="majorHAnsi"/>
              </w:rPr>
              <w:t>bifenyl</w:t>
            </w:r>
            <w:proofErr w:type="spellEnd"/>
            <w:r w:rsidR="007E060C">
              <w:rPr>
                <w:rFonts w:asciiTheme="majorHAnsi" w:hAnsiTheme="majorHAnsi" w:cstheme="majorHAnsi"/>
              </w:rPr>
              <w:t xml:space="preserve"> (PBB)</w:t>
            </w:r>
            <w:r>
              <w:rPr>
                <w:rFonts w:asciiTheme="majorHAnsi" w:hAnsiTheme="majorHAnsi" w:cstheme="majorHAnsi"/>
              </w:rPr>
              <w:t>,</w:t>
            </w:r>
          </w:p>
          <w:p w14:paraId="13581D7B" w14:textId="77777777" w:rsidR="006333EF" w:rsidRDefault="00B55382" w:rsidP="00B55382">
            <w:pPr>
              <w:pStyle w:val="Akapitzlist"/>
              <w:numPr>
                <w:ilvl w:val="3"/>
                <w:numId w:val="1"/>
              </w:numPr>
              <w:spacing w:line="276" w:lineRule="auto"/>
              <w:ind w:left="203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polibromowany</w:t>
            </w:r>
            <w:r w:rsidR="00C81565" w:rsidRPr="00B5538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eter </w:t>
            </w:r>
            <w:proofErr w:type="spellStart"/>
            <w:r w:rsidR="007E060C">
              <w:rPr>
                <w:rFonts w:asciiTheme="majorHAnsi" w:hAnsiTheme="majorHAnsi" w:cstheme="majorHAnsi"/>
              </w:rPr>
              <w:t>di</w:t>
            </w:r>
            <w:r>
              <w:rPr>
                <w:rFonts w:asciiTheme="majorHAnsi" w:hAnsiTheme="majorHAnsi" w:cstheme="majorHAnsi"/>
              </w:rPr>
              <w:t>fenylowy</w:t>
            </w:r>
            <w:proofErr w:type="spellEnd"/>
            <w:r w:rsidR="007E060C">
              <w:rPr>
                <w:rFonts w:asciiTheme="majorHAnsi" w:hAnsiTheme="majorHAnsi" w:cstheme="majorHAnsi"/>
              </w:rPr>
              <w:t xml:space="preserve"> (PBDE)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78982C70" w14:textId="77777777" w:rsidR="00C60C01" w:rsidRDefault="00C60C01" w:rsidP="00C60C01">
            <w:pPr>
              <w:pStyle w:val="Akapitzlist"/>
              <w:numPr>
                <w:ilvl w:val="2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C60C01">
              <w:rPr>
                <w:rFonts w:asciiTheme="majorHAnsi" w:hAnsiTheme="majorHAnsi" w:cstheme="majorHAnsi"/>
              </w:rPr>
              <w:t xml:space="preserve">Dokument poświadczający, że jest produkowany przez Producenta, u którego wdrożono normę PN-EN ISO 9001:2015 lub </w:t>
            </w:r>
            <w:r>
              <w:rPr>
                <w:rFonts w:asciiTheme="majorHAnsi" w:hAnsiTheme="majorHAnsi" w:cstheme="majorHAnsi"/>
              </w:rPr>
              <w:t xml:space="preserve">inną </w:t>
            </w:r>
            <w:r w:rsidRPr="00C60C01">
              <w:rPr>
                <w:rFonts w:asciiTheme="majorHAnsi" w:hAnsiTheme="majorHAnsi" w:cstheme="majorHAnsi"/>
              </w:rPr>
              <w:t xml:space="preserve">równoważną w zakresie co najmniej </w:t>
            </w:r>
            <w:r w:rsidRPr="00C60C01">
              <w:rPr>
                <w:rFonts w:asciiTheme="majorHAnsi" w:hAnsiTheme="majorHAnsi" w:cstheme="majorHAnsi"/>
              </w:rPr>
              <w:lastRenderedPageBreak/>
              <w:t>produkcji/rozwoju, wydawaną przez podmiot uprawniony do k</w:t>
            </w:r>
            <w:r>
              <w:rPr>
                <w:rFonts w:asciiTheme="majorHAnsi" w:hAnsiTheme="majorHAnsi" w:cstheme="majorHAnsi"/>
              </w:rPr>
              <w:t>ontroli jakości</w:t>
            </w:r>
            <w:r w:rsidRPr="00C60C01">
              <w:rPr>
                <w:rFonts w:asciiTheme="majorHAnsi" w:hAnsiTheme="majorHAnsi" w:cstheme="majorHAnsi"/>
              </w:rPr>
              <w:t>, gdzie przez równoważność Zamawiający rozumie wskazanie przez Wykonawcę innych certyfikatów wystawionych przez niezależną, akredytowaną jednostkę, wg których zostało scharakteryzowane oferowane urządzenie i w których została określona klasyfikacja w zakresie co najmniej następującego kryterium:</w:t>
            </w:r>
          </w:p>
          <w:p w14:paraId="00EDBE4D" w14:textId="20082500" w:rsidR="00C60C01" w:rsidRPr="00C60C01" w:rsidRDefault="00C60C01" w:rsidP="00A26EDA">
            <w:pPr>
              <w:pStyle w:val="Akapitzlist"/>
              <w:numPr>
                <w:ilvl w:val="3"/>
                <w:numId w:val="1"/>
              </w:numPr>
              <w:spacing w:line="276" w:lineRule="auto"/>
              <w:ind w:left="1325" w:firstLine="0"/>
              <w:jc w:val="both"/>
              <w:rPr>
                <w:rFonts w:asciiTheme="majorHAnsi" w:hAnsiTheme="majorHAnsi" w:cstheme="majorHAnsi"/>
              </w:rPr>
            </w:pPr>
            <w:r w:rsidRPr="00C60C01">
              <w:rPr>
                <w:rFonts w:asciiTheme="majorHAnsi" w:hAnsiTheme="majorHAnsi" w:cstheme="majorHAnsi"/>
              </w:rPr>
              <w:t>wszystkie procesy w organizacji zorientowane są na osiągnięcie wysokiej jakości</w:t>
            </w:r>
            <w:r w:rsidR="00A26ED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3BAA3BF5" w14:textId="77777777" w:rsidR="00BA7B66" w:rsidRDefault="00BA7B66" w:rsidP="00713670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57CC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Parametr wymagany</w:t>
            </w:r>
          </w:p>
          <w:p w14:paraId="0CCAF163" w14:textId="77777777" w:rsidR="00713670" w:rsidRPr="00657CC7" w:rsidRDefault="00713670" w:rsidP="00713670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09B1790" w14:textId="77777777" w:rsidR="00713670" w:rsidRPr="00713670" w:rsidRDefault="00713670" w:rsidP="000A31FC">
            <w:pPr>
              <w:numPr>
                <w:ilvl w:val="0"/>
                <w:numId w:val="8"/>
              </w:numPr>
              <w:jc w:val="center"/>
              <w:rPr>
                <w:rFonts w:ascii="Garamond" w:hAnsi="Garamond" w:cs="Cambria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713670">
              <w:rPr>
                <w:rFonts w:ascii="Garamond" w:hAnsi="Garamond" w:cs="Cambria"/>
                <w:b/>
                <w:bCs/>
                <w:color w:val="FF0000"/>
                <w:sz w:val="22"/>
                <w:szCs w:val="22"/>
                <w:lang w:eastAsia="en-US"/>
              </w:rPr>
              <w:t xml:space="preserve">Dotyczy punktu </w:t>
            </w:r>
            <w:r>
              <w:rPr>
                <w:rFonts w:ascii="Garamond" w:hAnsi="Garamond" w:cs="Cambria"/>
                <w:b/>
                <w:bCs/>
                <w:color w:val="FF0000"/>
                <w:sz w:val="22"/>
                <w:szCs w:val="22"/>
                <w:lang w:eastAsia="en-US"/>
              </w:rPr>
              <w:t>2.4.1.</w:t>
            </w:r>
            <w:r w:rsidRPr="00713670">
              <w:rPr>
                <w:rFonts w:ascii="Garamond" w:hAnsi="Garamond" w:cs="Cambria"/>
                <w:b/>
                <w:bCs/>
                <w:color w:val="FF0000"/>
                <w:sz w:val="22"/>
                <w:szCs w:val="22"/>
                <w:lang w:eastAsia="en-US"/>
              </w:rPr>
              <w:t xml:space="preserve"> Tabela 1</w:t>
            </w:r>
          </w:p>
          <w:p w14:paraId="38E3DCC9" w14:textId="77777777" w:rsidR="00713670" w:rsidRPr="00713670" w:rsidRDefault="00713670" w:rsidP="00713670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(</w:t>
            </w:r>
            <w:r w:rsidRPr="00713670"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>wypełnić w przy</w:t>
            </w:r>
            <w:r w:rsidR="003A7F2C"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>padku spełniania przez oferowany rejestrator</w:t>
            </w:r>
            <w:r w:rsidRPr="00713670"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 xml:space="preserve"> równoważnej normy do normy CE</w:t>
            </w: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)</w:t>
            </w:r>
          </w:p>
          <w:p w14:paraId="1899CCF6" w14:textId="77777777" w:rsidR="00713670" w:rsidRPr="00713670" w:rsidRDefault="002F7EEC" w:rsidP="00713670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>
              <w:rPr>
                <w:rFonts w:ascii="Garamond" w:hAnsi="Garamond" w:cs="Cambria"/>
                <w:bCs/>
                <w:sz w:val="22"/>
                <w:szCs w:val="22"/>
              </w:rPr>
              <w:t>.</w:t>
            </w:r>
            <w:r w:rsidR="003A7F2C">
              <w:rPr>
                <w:rFonts w:ascii="Garamond" w:hAnsi="Garamond" w:cs="Cambria"/>
                <w:bCs/>
                <w:sz w:val="22"/>
                <w:szCs w:val="22"/>
              </w:rPr>
              <w:t>…………………</w:t>
            </w:r>
            <w:r w:rsidR="00A77DC4">
              <w:rPr>
                <w:rFonts w:ascii="Garamond" w:hAnsi="Garamond" w:cs="Cambria"/>
                <w:bCs/>
                <w:sz w:val="22"/>
                <w:szCs w:val="22"/>
              </w:rPr>
              <w:t>.</w:t>
            </w:r>
            <w:r w:rsidR="003A7F2C">
              <w:rPr>
                <w:rFonts w:ascii="Garamond" w:hAnsi="Garamond" w:cs="Cambria"/>
                <w:bCs/>
                <w:sz w:val="22"/>
                <w:szCs w:val="22"/>
              </w:rPr>
              <w:t>……………………………….</w:t>
            </w:r>
          </w:p>
          <w:p w14:paraId="5F58A6D9" w14:textId="77777777" w:rsidR="00713670" w:rsidRPr="00713670" w:rsidRDefault="003A7F2C" w:rsidP="00713670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>
              <w:rPr>
                <w:rFonts w:ascii="Garamond" w:hAnsi="Garamond" w:cs="Cambria"/>
                <w:bCs/>
                <w:sz w:val="22"/>
                <w:szCs w:val="22"/>
              </w:rPr>
              <w:t>………………………………………………</w:t>
            </w:r>
            <w:r w:rsidR="00713670" w:rsidRPr="00713670">
              <w:rPr>
                <w:rFonts w:ascii="Garamond" w:hAnsi="Garamond" w:cs="Cambria"/>
                <w:bCs/>
                <w:sz w:val="22"/>
                <w:szCs w:val="22"/>
              </w:rPr>
              <w:t>……</w:t>
            </w:r>
          </w:p>
          <w:p w14:paraId="6705B67C" w14:textId="77777777" w:rsidR="00713670" w:rsidRPr="00713670" w:rsidRDefault="00713670" w:rsidP="00713670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 xml:space="preserve">(wpisać nazwę normy równoważnej do normy </w:t>
            </w:r>
            <w:r w:rsidRPr="00713670"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>CE</w:t>
            </w: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  <w:p w14:paraId="6136A336" w14:textId="77777777" w:rsidR="003A7F2C" w:rsidRDefault="003A7F2C" w:rsidP="00713670">
            <w:pPr>
              <w:jc w:val="center"/>
              <w:rPr>
                <w:rFonts w:ascii="Garamond" w:hAnsi="Garamond" w:cs="Cambria"/>
                <w:b/>
                <w:bCs/>
                <w:color w:val="FF0000"/>
                <w:sz w:val="22"/>
                <w:szCs w:val="22"/>
              </w:rPr>
            </w:pPr>
          </w:p>
          <w:p w14:paraId="08204B9A" w14:textId="77777777" w:rsidR="00713670" w:rsidRDefault="00713670" w:rsidP="00713670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lastRenderedPageBreak/>
              <w:t>…………………………………………………..</w:t>
            </w:r>
          </w:p>
          <w:p w14:paraId="5A010585" w14:textId="77777777" w:rsidR="002F7EEC" w:rsidRPr="00713670" w:rsidRDefault="002F7EEC" w:rsidP="002F7EEC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…………………………………………………..</w:t>
            </w:r>
          </w:p>
          <w:p w14:paraId="743DB075" w14:textId="2FEF6065" w:rsidR="00713670" w:rsidRPr="00713670" w:rsidRDefault="00713670" w:rsidP="00713670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 xml:space="preserve">(wskazanie zapisu wg podanej normy w podpunkcie </w:t>
            </w:r>
            <w:r w:rsidR="000A31FC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C</w:t>
            </w:r>
            <w:r w:rsidRPr="00713670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)</w:t>
            </w: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>, która wskazuje, że zaoferowane urządzenie spełnia wymóg</w:t>
            </w:r>
            <w:r w:rsidR="003A7F2C">
              <w:rPr>
                <w:rFonts w:ascii="Garamond" w:hAnsi="Garamond" w:cs="Tahoma"/>
                <w:bCs/>
                <w:sz w:val="22"/>
                <w:szCs w:val="22"/>
              </w:rPr>
              <w:t xml:space="preserve"> w punkcie 2.</w:t>
            </w: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>4.1.1)</w:t>
            </w:r>
          </w:p>
          <w:p w14:paraId="7DA75CFB" w14:textId="49AD41B8" w:rsidR="00B637F9" w:rsidRDefault="00B637F9" w:rsidP="001765B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6BF07E3" w14:textId="53BD6172" w:rsidR="00A26EDA" w:rsidRDefault="00A26EDA" w:rsidP="001765B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3503ED6" w14:textId="77777777" w:rsidR="00A26EDA" w:rsidRDefault="00A26EDA" w:rsidP="001765B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8B8C863" w14:textId="77777777" w:rsidR="002F7EEC" w:rsidRPr="002F7EEC" w:rsidRDefault="002F7EEC" w:rsidP="000A31FC">
            <w:pPr>
              <w:numPr>
                <w:ilvl w:val="0"/>
                <w:numId w:val="8"/>
              </w:numPr>
              <w:jc w:val="center"/>
              <w:rPr>
                <w:rFonts w:ascii="Garamond" w:hAnsi="Garamond" w:cs="Cambria"/>
                <w:b/>
                <w:bCs/>
                <w:color w:val="FF0000"/>
              </w:rPr>
            </w:pPr>
            <w:r w:rsidRPr="002F7EEC">
              <w:rPr>
                <w:rFonts w:ascii="Garamond" w:hAnsi="Garamond" w:cs="Cambria"/>
                <w:b/>
                <w:bCs/>
                <w:color w:val="FF0000"/>
              </w:rPr>
              <w:t>Dotyczy punktu 2.4.1. Tabela 1</w:t>
            </w:r>
          </w:p>
          <w:p w14:paraId="43EC5DE0" w14:textId="77777777" w:rsidR="002F7EEC" w:rsidRPr="00713670" w:rsidRDefault="002F7EEC" w:rsidP="002F7EEC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(</w:t>
            </w:r>
            <w:r w:rsidRPr="00713670"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>wypełnić w przy</w:t>
            </w:r>
            <w:r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>padku spełniania przez oferowany rejestrator</w:t>
            </w:r>
            <w:r w:rsidRPr="00713670"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 xml:space="preserve"> równoważnej normy do normy CE</w:t>
            </w: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)</w:t>
            </w:r>
          </w:p>
          <w:p w14:paraId="5DDA2108" w14:textId="77777777" w:rsidR="002F7EEC" w:rsidRPr="00713670" w:rsidRDefault="002F7EEC" w:rsidP="002F7EEC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>
              <w:rPr>
                <w:rFonts w:ascii="Garamond" w:hAnsi="Garamond" w:cs="Cambria"/>
                <w:bCs/>
                <w:sz w:val="22"/>
                <w:szCs w:val="22"/>
              </w:rPr>
              <w:t>.………………………………………………….</w:t>
            </w:r>
          </w:p>
          <w:p w14:paraId="143214C3" w14:textId="77777777" w:rsidR="002F7EEC" w:rsidRPr="00713670" w:rsidRDefault="002F7EEC" w:rsidP="002F7EEC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>
              <w:rPr>
                <w:rFonts w:ascii="Garamond" w:hAnsi="Garamond" w:cs="Cambria"/>
                <w:bCs/>
                <w:sz w:val="22"/>
                <w:szCs w:val="22"/>
              </w:rPr>
              <w:t>………………………………………………</w:t>
            </w: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……</w:t>
            </w:r>
          </w:p>
          <w:p w14:paraId="6053430C" w14:textId="77777777" w:rsidR="002F7EEC" w:rsidRPr="00713670" w:rsidRDefault="002F7EEC" w:rsidP="002F7EE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 xml:space="preserve">(wpisać nazwę normy równoważnej do normy </w:t>
            </w:r>
            <w:r w:rsidRPr="00713670"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>CE</w:t>
            </w: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  <w:p w14:paraId="754004C3" w14:textId="77777777" w:rsidR="002F7EEC" w:rsidRDefault="002F7EEC" w:rsidP="002F7EEC">
            <w:pPr>
              <w:jc w:val="center"/>
              <w:rPr>
                <w:rFonts w:ascii="Garamond" w:hAnsi="Garamond" w:cs="Cambria"/>
                <w:b/>
                <w:bCs/>
                <w:color w:val="FF0000"/>
                <w:sz w:val="22"/>
                <w:szCs w:val="22"/>
              </w:rPr>
            </w:pPr>
          </w:p>
          <w:p w14:paraId="3403B223" w14:textId="77777777" w:rsidR="002F7EEC" w:rsidRDefault="002F7EEC" w:rsidP="002F7EEC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…………………………………………………..</w:t>
            </w:r>
          </w:p>
          <w:p w14:paraId="0CD5C7F4" w14:textId="77777777" w:rsidR="002F7EEC" w:rsidRPr="00713670" w:rsidRDefault="002F7EEC" w:rsidP="002F7EEC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…………………………………………………..</w:t>
            </w:r>
          </w:p>
          <w:p w14:paraId="006489F3" w14:textId="772E0B33" w:rsidR="002F7EEC" w:rsidRDefault="002F7EEC" w:rsidP="002F7EE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 xml:space="preserve">(wskazanie zapisu wg podanej normy w podpunkcie </w:t>
            </w:r>
            <w:r w:rsidR="000A31FC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D</w:t>
            </w:r>
            <w:r w:rsidRPr="00713670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)</w:t>
            </w: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>, która wskazuje, że zaoferowane urządzenie spełnia wymóg</w:t>
            </w:r>
            <w:r>
              <w:rPr>
                <w:rFonts w:ascii="Garamond" w:hAnsi="Garamond" w:cs="Tahoma"/>
                <w:bCs/>
                <w:sz w:val="22"/>
                <w:szCs w:val="22"/>
              </w:rPr>
              <w:t xml:space="preserve"> w punkcie 2.</w:t>
            </w: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>4.1.</w:t>
            </w:r>
            <w:r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  <w:p w14:paraId="2C0CEC7F" w14:textId="77777777" w:rsidR="000F3A40" w:rsidRDefault="000F3A40" w:rsidP="002F7EE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</w:p>
          <w:p w14:paraId="639012E6" w14:textId="77777777" w:rsidR="000F3A40" w:rsidRPr="00713670" w:rsidRDefault="000F3A40" w:rsidP="002F7EE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</w:p>
          <w:p w14:paraId="2931DE3E" w14:textId="77777777" w:rsidR="000F3A40" w:rsidRPr="000F3A40" w:rsidRDefault="000F3A40" w:rsidP="000A31FC">
            <w:pPr>
              <w:numPr>
                <w:ilvl w:val="0"/>
                <w:numId w:val="8"/>
              </w:numPr>
              <w:jc w:val="center"/>
              <w:rPr>
                <w:rFonts w:ascii="Garamond" w:hAnsi="Garamond" w:cs="Cambria"/>
                <w:b/>
                <w:bCs/>
                <w:color w:val="FF0000"/>
              </w:rPr>
            </w:pPr>
            <w:r w:rsidRPr="000F3A40">
              <w:rPr>
                <w:rFonts w:ascii="Garamond" w:hAnsi="Garamond" w:cs="Cambria"/>
                <w:b/>
                <w:bCs/>
                <w:color w:val="FF0000"/>
              </w:rPr>
              <w:t>Dotyczy punktu 2.</w:t>
            </w:r>
            <w:r w:rsidR="00A77DC4">
              <w:rPr>
                <w:rFonts w:ascii="Garamond" w:hAnsi="Garamond" w:cs="Cambria"/>
                <w:b/>
                <w:bCs/>
                <w:color w:val="FF0000"/>
              </w:rPr>
              <w:t>4</w:t>
            </w:r>
            <w:r w:rsidRPr="000F3A40">
              <w:rPr>
                <w:rFonts w:ascii="Garamond" w:hAnsi="Garamond" w:cs="Cambria"/>
                <w:b/>
                <w:bCs/>
                <w:color w:val="FF0000"/>
              </w:rPr>
              <w:t>.2 Tabela 1</w:t>
            </w:r>
          </w:p>
          <w:p w14:paraId="7927BE72" w14:textId="77777777" w:rsidR="000F3A40" w:rsidRPr="00713670" w:rsidRDefault="000F3A40" w:rsidP="000F3A40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(</w:t>
            </w:r>
            <w:r w:rsidRPr="00713670"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>wypełnić w przy</w:t>
            </w:r>
            <w:r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>padku spełniania przez oferowany rejestrator</w:t>
            </w:r>
            <w:r w:rsidRPr="00713670"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 xml:space="preserve"> </w:t>
            </w:r>
            <w:r w:rsidR="006F0814"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 xml:space="preserve">równoważny certyfikat/dokument do </w:t>
            </w:r>
            <w:r w:rsidR="00B812CE"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 xml:space="preserve">dyrektywy </w:t>
            </w:r>
            <w:proofErr w:type="spellStart"/>
            <w:r w:rsidR="006F0814"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>RoHS</w:t>
            </w:r>
            <w:proofErr w:type="spellEnd"/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)</w:t>
            </w:r>
          </w:p>
          <w:p w14:paraId="04C21806" w14:textId="77777777" w:rsidR="000F3A40" w:rsidRPr="00713670" w:rsidRDefault="000F3A40" w:rsidP="000F3A40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>
              <w:rPr>
                <w:rFonts w:ascii="Garamond" w:hAnsi="Garamond" w:cs="Cambria"/>
                <w:bCs/>
                <w:sz w:val="22"/>
                <w:szCs w:val="22"/>
              </w:rPr>
              <w:t>.…………………</w:t>
            </w:r>
            <w:r w:rsidR="00A77DC4">
              <w:rPr>
                <w:rFonts w:ascii="Garamond" w:hAnsi="Garamond" w:cs="Cambria"/>
                <w:bCs/>
                <w:sz w:val="22"/>
                <w:szCs w:val="22"/>
              </w:rPr>
              <w:t>.</w:t>
            </w:r>
            <w:r>
              <w:rPr>
                <w:rFonts w:ascii="Garamond" w:hAnsi="Garamond" w:cs="Cambria"/>
                <w:bCs/>
                <w:sz w:val="22"/>
                <w:szCs w:val="22"/>
              </w:rPr>
              <w:t>……………………………….</w:t>
            </w:r>
          </w:p>
          <w:p w14:paraId="2520545B" w14:textId="77777777" w:rsidR="000F3A40" w:rsidRPr="00713670" w:rsidRDefault="000F3A40" w:rsidP="000F3A40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>
              <w:rPr>
                <w:rFonts w:ascii="Garamond" w:hAnsi="Garamond" w:cs="Cambria"/>
                <w:bCs/>
                <w:sz w:val="22"/>
                <w:szCs w:val="22"/>
              </w:rPr>
              <w:t>………………………………………………</w:t>
            </w: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……</w:t>
            </w:r>
          </w:p>
          <w:p w14:paraId="6450E70C" w14:textId="77777777" w:rsidR="000F3A40" w:rsidRPr="00713670" w:rsidRDefault="000F3A40" w:rsidP="000F3A40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 xml:space="preserve">(wpisać nazwę </w:t>
            </w:r>
            <w:r w:rsidR="00B812CE">
              <w:rPr>
                <w:rFonts w:ascii="Garamond" w:hAnsi="Garamond" w:cs="Tahoma"/>
                <w:bCs/>
                <w:sz w:val="22"/>
                <w:szCs w:val="22"/>
              </w:rPr>
              <w:t xml:space="preserve">certyfikatu/dokumentu równoważnego </w:t>
            </w: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>do</w:t>
            </w:r>
            <w:r w:rsidR="00B812CE">
              <w:rPr>
                <w:rFonts w:ascii="Garamond" w:hAnsi="Garamond" w:cs="Tahoma"/>
                <w:bCs/>
                <w:sz w:val="22"/>
                <w:szCs w:val="22"/>
              </w:rPr>
              <w:t xml:space="preserve"> dyrektywy</w:t>
            </w: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 xml:space="preserve"> </w:t>
            </w:r>
            <w:proofErr w:type="spellStart"/>
            <w:r w:rsidR="006F0814"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>RoHS</w:t>
            </w:r>
            <w:proofErr w:type="spellEnd"/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  <w:p w14:paraId="0EBC95D9" w14:textId="77777777" w:rsidR="000F3A40" w:rsidRDefault="000F3A40" w:rsidP="000F3A40">
            <w:pPr>
              <w:jc w:val="center"/>
              <w:rPr>
                <w:rFonts w:ascii="Garamond" w:hAnsi="Garamond" w:cs="Cambria"/>
                <w:b/>
                <w:bCs/>
                <w:color w:val="FF0000"/>
                <w:sz w:val="22"/>
                <w:szCs w:val="22"/>
              </w:rPr>
            </w:pPr>
          </w:p>
          <w:p w14:paraId="73CD5B2E" w14:textId="77777777" w:rsidR="000F3A40" w:rsidRDefault="000F3A40" w:rsidP="000F3A40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…………………………………………………..</w:t>
            </w:r>
          </w:p>
          <w:p w14:paraId="282FDA24" w14:textId="77777777" w:rsidR="000F3A40" w:rsidRPr="00713670" w:rsidRDefault="000F3A40" w:rsidP="000F3A40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…………………………………………………..</w:t>
            </w:r>
          </w:p>
          <w:p w14:paraId="4ED0563E" w14:textId="4AEB1130" w:rsidR="000F3A40" w:rsidRPr="00B812CE" w:rsidRDefault="000F3A40" w:rsidP="00B812CE">
            <w:pPr>
              <w:jc w:val="center"/>
              <w:rPr>
                <w:rFonts w:ascii="Garamond" w:hAnsi="Garamond" w:cs="Tahoma"/>
                <w:bCs/>
                <w:color w:val="FF0000"/>
                <w:sz w:val="22"/>
                <w:szCs w:val="22"/>
              </w:rPr>
            </w:pP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>(wskazanie zapisu wg podane</w:t>
            </w:r>
            <w:r w:rsidR="00B812CE">
              <w:rPr>
                <w:rFonts w:ascii="Garamond" w:hAnsi="Garamond" w:cs="Tahoma"/>
                <w:bCs/>
                <w:sz w:val="22"/>
                <w:szCs w:val="22"/>
              </w:rPr>
              <w:t xml:space="preserve">go dokumentu </w:t>
            </w:r>
            <w:r w:rsidR="00DE6D43">
              <w:rPr>
                <w:rFonts w:ascii="Garamond" w:hAnsi="Garamond" w:cs="Tahoma"/>
                <w:bCs/>
                <w:sz w:val="22"/>
                <w:szCs w:val="22"/>
              </w:rPr>
              <w:t xml:space="preserve">w </w:t>
            </w: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 xml:space="preserve">podpunkcie </w:t>
            </w:r>
            <w:r w:rsidR="000A31FC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E</w:t>
            </w:r>
            <w:r w:rsidRPr="00713670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)</w:t>
            </w:r>
            <w:r w:rsidR="00B812CE">
              <w:rPr>
                <w:rFonts w:ascii="Garamond" w:hAnsi="Garamond" w:cs="Tahoma"/>
                <w:bCs/>
                <w:sz w:val="22"/>
                <w:szCs w:val="22"/>
              </w:rPr>
              <w:t>, który</w:t>
            </w: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 xml:space="preserve"> wskazuje, że zaoferowane </w:t>
            </w: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lastRenderedPageBreak/>
              <w:t>urządzenie</w:t>
            </w:r>
            <w:r w:rsidR="00B812CE">
              <w:rPr>
                <w:rFonts w:ascii="Garamond" w:hAnsi="Garamond" w:cs="Tahoma"/>
                <w:bCs/>
                <w:sz w:val="22"/>
                <w:szCs w:val="22"/>
              </w:rPr>
              <w:t xml:space="preserve"> spełnia wymogi w punktach od</w:t>
            </w:r>
            <w:r>
              <w:rPr>
                <w:rFonts w:ascii="Garamond" w:hAnsi="Garamond" w:cs="Tahoma"/>
                <w:bCs/>
                <w:sz w:val="22"/>
                <w:szCs w:val="22"/>
              </w:rPr>
              <w:t xml:space="preserve"> 2.</w:t>
            </w:r>
            <w:r w:rsidR="00B812CE">
              <w:rPr>
                <w:rFonts w:ascii="Garamond" w:hAnsi="Garamond" w:cs="Tahoma"/>
                <w:bCs/>
                <w:sz w:val="22"/>
                <w:szCs w:val="22"/>
              </w:rPr>
              <w:t>4.2</w:t>
            </w: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>.</w:t>
            </w:r>
            <w:r w:rsidR="00B812CE">
              <w:rPr>
                <w:rFonts w:ascii="Garamond" w:hAnsi="Garamond" w:cs="Tahoma"/>
                <w:bCs/>
                <w:sz w:val="22"/>
                <w:szCs w:val="22"/>
              </w:rPr>
              <w:t>1 do 2.4.2.6</w:t>
            </w:r>
            <w:r w:rsidR="00784829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  <w:p w14:paraId="29896716" w14:textId="77777777" w:rsidR="002F7EEC" w:rsidRDefault="002F7EEC" w:rsidP="002F7EE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7447350" w14:textId="77777777" w:rsidR="00E56CA0" w:rsidRPr="00E56CA0" w:rsidRDefault="00E56CA0" w:rsidP="000A31FC">
            <w:pPr>
              <w:numPr>
                <w:ilvl w:val="0"/>
                <w:numId w:val="8"/>
              </w:numPr>
              <w:jc w:val="center"/>
              <w:rPr>
                <w:rFonts w:ascii="Garamond" w:hAnsi="Garamond" w:cs="Cambria"/>
                <w:b/>
                <w:bCs/>
                <w:color w:val="FF0000"/>
              </w:rPr>
            </w:pPr>
            <w:r w:rsidRPr="00E56CA0">
              <w:rPr>
                <w:rFonts w:ascii="Garamond" w:hAnsi="Garamond" w:cs="Cambria"/>
                <w:b/>
                <w:bCs/>
                <w:color w:val="FF0000"/>
              </w:rPr>
              <w:t>Dotyczy punktu 2.4.</w:t>
            </w:r>
            <w:r>
              <w:rPr>
                <w:rFonts w:ascii="Garamond" w:hAnsi="Garamond" w:cs="Cambria"/>
                <w:b/>
                <w:bCs/>
                <w:color w:val="FF0000"/>
              </w:rPr>
              <w:t>3</w:t>
            </w:r>
            <w:r w:rsidRPr="00E56CA0">
              <w:rPr>
                <w:rFonts w:ascii="Garamond" w:hAnsi="Garamond" w:cs="Cambria"/>
                <w:b/>
                <w:bCs/>
                <w:color w:val="FF0000"/>
              </w:rPr>
              <w:t>. Tabela 1</w:t>
            </w:r>
          </w:p>
          <w:p w14:paraId="38088002" w14:textId="77777777" w:rsidR="00E56CA0" w:rsidRPr="00713670" w:rsidRDefault="00E56CA0" w:rsidP="00E56CA0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(</w:t>
            </w:r>
            <w:r w:rsidRPr="00713670"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>wypełnić w przy</w:t>
            </w:r>
            <w:r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>padku spełniania przez oferowany rejestrator</w:t>
            </w:r>
            <w:r w:rsidRPr="00713670"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 xml:space="preserve"> równoważnej normy do normy </w:t>
            </w:r>
            <w:r w:rsidRPr="00E56CA0"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>PN-EN ISO 9001:2015</w:t>
            </w: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)</w:t>
            </w:r>
          </w:p>
          <w:p w14:paraId="39238C31" w14:textId="77777777" w:rsidR="00E56CA0" w:rsidRPr="00713670" w:rsidRDefault="00E56CA0" w:rsidP="00E56CA0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>
              <w:rPr>
                <w:rFonts w:ascii="Garamond" w:hAnsi="Garamond" w:cs="Cambria"/>
                <w:bCs/>
                <w:sz w:val="22"/>
                <w:szCs w:val="22"/>
              </w:rPr>
              <w:t>.………………….……………………………….</w:t>
            </w:r>
          </w:p>
          <w:p w14:paraId="23C607DF" w14:textId="77777777" w:rsidR="00E56CA0" w:rsidRPr="00713670" w:rsidRDefault="00E56CA0" w:rsidP="00E56CA0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>
              <w:rPr>
                <w:rFonts w:ascii="Garamond" w:hAnsi="Garamond" w:cs="Cambria"/>
                <w:bCs/>
                <w:sz w:val="22"/>
                <w:szCs w:val="22"/>
              </w:rPr>
              <w:t>………………………………………………</w:t>
            </w: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……</w:t>
            </w:r>
          </w:p>
          <w:p w14:paraId="7F28C834" w14:textId="77777777" w:rsidR="00E56CA0" w:rsidRPr="00713670" w:rsidRDefault="00E56CA0" w:rsidP="00E56CA0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 xml:space="preserve">(wpisać nazwę normy równoważnej do normy </w:t>
            </w:r>
            <w:r w:rsidRPr="00E56CA0"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>PN-EN ISO 9001:2015</w:t>
            </w: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)</w:t>
            </w:r>
          </w:p>
          <w:p w14:paraId="5A957D0F" w14:textId="77777777" w:rsidR="00E56CA0" w:rsidRDefault="00E56CA0" w:rsidP="00E56CA0">
            <w:pPr>
              <w:jc w:val="center"/>
              <w:rPr>
                <w:rFonts w:ascii="Garamond" w:hAnsi="Garamond" w:cs="Cambria"/>
                <w:b/>
                <w:bCs/>
                <w:color w:val="FF0000"/>
                <w:sz w:val="22"/>
                <w:szCs w:val="22"/>
              </w:rPr>
            </w:pPr>
          </w:p>
          <w:p w14:paraId="33EB8031" w14:textId="77777777" w:rsidR="00E56CA0" w:rsidRDefault="00E56CA0" w:rsidP="00E56CA0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…………………………………………………..</w:t>
            </w:r>
          </w:p>
          <w:p w14:paraId="6CA1A62C" w14:textId="77777777" w:rsidR="00E56CA0" w:rsidRPr="00713670" w:rsidRDefault="00E56CA0" w:rsidP="00E56CA0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…………………………………………………..</w:t>
            </w:r>
          </w:p>
          <w:p w14:paraId="1070E60A" w14:textId="69BEB44D" w:rsidR="00E56CA0" w:rsidRPr="00713670" w:rsidRDefault="00E56CA0" w:rsidP="00E56CA0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 xml:space="preserve">(wskazanie zapisu wg podanej normy w podpunkcie </w:t>
            </w:r>
            <w:r w:rsidR="000A31FC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F</w:t>
            </w:r>
            <w:r w:rsidRPr="00713670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)</w:t>
            </w: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>, która wskazuje, że zaoferowane urządzenie spełnia wymóg</w:t>
            </w:r>
            <w:r>
              <w:rPr>
                <w:rFonts w:ascii="Garamond" w:hAnsi="Garamond" w:cs="Tahoma"/>
                <w:bCs/>
                <w:sz w:val="22"/>
                <w:szCs w:val="22"/>
              </w:rPr>
              <w:t xml:space="preserve"> w punkcie 2.</w:t>
            </w: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>4.</w:t>
            </w:r>
            <w:r>
              <w:rPr>
                <w:rFonts w:ascii="Garamond" w:hAnsi="Garamond" w:cs="Tahoma"/>
                <w:bCs/>
                <w:sz w:val="22"/>
                <w:szCs w:val="22"/>
              </w:rPr>
              <w:t>3</w:t>
            </w: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>.1</w:t>
            </w:r>
            <w:r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  <w:p w14:paraId="5635D171" w14:textId="77777777" w:rsidR="00E56CA0" w:rsidRPr="00657CC7" w:rsidRDefault="00E56CA0" w:rsidP="002F7EE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D04917" w:rsidRPr="00657CC7" w14:paraId="7849E9F0" w14:textId="77777777" w:rsidTr="00F26564">
        <w:trPr>
          <w:trHeight w:val="959"/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3D750406" w14:textId="77777777" w:rsidR="00D04917" w:rsidRPr="00657CC7" w:rsidRDefault="00D04917" w:rsidP="00EC5742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657CC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8827" w:type="dxa"/>
            <w:shd w:val="clear" w:color="auto" w:fill="auto"/>
          </w:tcPr>
          <w:p w14:paraId="4D282D5A" w14:textId="77777777" w:rsidR="00256065" w:rsidRPr="00657CC7" w:rsidRDefault="00256065" w:rsidP="00437A8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657CC7">
              <w:rPr>
                <w:rFonts w:asciiTheme="majorHAnsi" w:hAnsiTheme="majorHAnsi" w:cstheme="majorHAnsi"/>
              </w:rPr>
              <w:t>Licencje:</w:t>
            </w:r>
          </w:p>
          <w:p w14:paraId="1960A100" w14:textId="77777777" w:rsidR="00D04917" w:rsidRPr="00657CC7" w:rsidRDefault="00EB4EFA" w:rsidP="00A55581">
            <w:pPr>
              <w:pStyle w:val="Akapitzlist"/>
              <w:numPr>
                <w:ilvl w:val="0"/>
                <w:numId w:val="2"/>
              </w:numPr>
              <w:tabs>
                <w:tab w:val="left" w:pos="759"/>
              </w:tabs>
              <w:ind w:left="759" w:hanging="707"/>
              <w:jc w:val="both"/>
              <w:rPr>
                <w:rFonts w:asciiTheme="majorHAnsi" w:hAnsiTheme="majorHAnsi" w:cstheme="majorHAnsi"/>
              </w:rPr>
            </w:pPr>
            <w:r w:rsidRPr="00657CC7">
              <w:rPr>
                <w:rFonts w:asciiTheme="majorHAnsi" w:hAnsiTheme="majorHAnsi" w:cstheme="majorHAnsi"/>
              </w:rPr>
              <w:t>L</w:t>
            </w:r>
            <w:r w:rsidR="00D04917" w:rsidRPr="00657CC7">
              <w:rPr>
                <w:rFonts w:asciiTheme="majorHAnsi" w:hAnsiTheme="majorHAnsi" w:cstheme="majorHAnsi"/>
              </w:rPr>
              <w:t xml:space="preserve">icencja </w:t>
            </w:r>
            <w:r w:rsidR="00195F93" w:rsidRPr="00657CC7">
              <w:rPr>
                <w:rFonts w:asciiTheme="majorHAnsi" w:hAnsiTheme="majorHAnsi" w:cstheme="majorHAnsi"/>
              </w:rPr>
              <w:t xml:space="preserve">bez ograniczeń czasowych </w:t>
            </w:r>
            <w:r w:rsidR="00D04917" w:rsidRPr="00657CC7">
              <w:rPr>
                <w:rFonts w:asciiTheme="majorHAnsi" w:hAnsiTheme="majorHAnsi" w:cstheme="majorHAnsi"/>
              </w:rPr>
              <w:t>k</w:t>
            </w:r>
            <w:r w:rsidRPr="00657CC7">
              <w:rPr>
                <w:rFonts w:asciiTheme="majorHAnsi" w:hAnsiTheme="majorHAnsi" w:cstheme="majorHAnsi"/>
              </w:rPr>
              <w:t xml:space="preserve">onieczna do włączenia </w:t>
            </w:r>
            <w:r w:rsidR="00F357F7" w:rsidRPr="00657CC7">
              <w:rPr>
                <w:rFonts w:asciiTheme="majorHAnsi" w:hAnsiTheme="majorHAnsi" w:cstheme="majorHAnsi"/>
              </w:rPr>
              <w:t>rejestratora</w:t>
            </w:r>
            <w:r w:rsidRPr="00657CC7">
              <w:rPr>
                <w:rFonts w:asciiTheme="majorHAnsi" w:hAnsiTheme="majorHAnsi" w:cstheme="majorHAnsi"/>
              </w:rPr>
              <w:t xml:space="preserve"> do i</w:t>
            </w:r>
            <w:r w:rsidR="00D04917" w:rsidRPr="00657CC7">
              <w:rPr>
                <w:rFonts w:asciiTheme="majorHAnsi" w:hAnsiTheme="majorHAnsi" w:cstheme="majorHAnsi"/>
              </w:rPr>
              <w:t xml:space="preserve">stniejącego </w:t>
            </w:r>
            <w:r w:rsidR="00854A16">
              <w:rPr>
                <w:rFonts w:asciiTheme="majorHAnsi" w:hAnsiTheme="majorHAnsi" w:cstheme="majorHAnsi"/>
              </w:rPr>
              <w:t xml:space="preserve">oprogramowania </w:t>
            </w:r>
            <w:r w:rsidR="00D04917" w:rsidRPr="00657CC7">
              <w:rPr>
                <w:rFonts w:asciiTheme="majorHAnsi" w:hAnsiTheme="majorHAnsi" w:cstheme="majorHAnsi"/>
              </w:rPr>
              <w:t xml:space="preserve">systemu </w:t>
            </w:r>
            <w:r w:rsidR="00F357F7" w:rsidRPr="00657CC7">
              <w:rPr>
                <w:rFonts w:asciiTheme="majorHAnsi" w:hAnsiTheme="majorHAnsi" w:cstheme="majorHAnsi"/>
              </w:rPr>
              <w:t>LBX.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2B0D4588" w14:textId="77777777" w:rsidR="00D04917" w:rsidRPr="00657CC7" w:rsidRDefault="00D04917" w:rsidP="00D0491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57CC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Parametr wymagany</w:t>
            </w:r>
          </w:p>
          <w:p w14:paraId="373145A7" w14:textId="77777777" w:rsidR="00D04917" w:rsidRPr="00657CC7" w:rsidRDefault="00D04917" w:rsidP="00D0491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57CC7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(nie wypełniać)</w:t>
            </w:r>
          </w:p>
        </w:tc>
      </w:tr>
      <w:tr w:rsidR="00D11A95" w:rsidRPr="00657CC7" w14:paraId="068B5EEA" w14:textId="77777777" w:rsidTr="00BC3B84">
        <w:trPr>
          <w:trHeight w:val="841"/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46A086F6" w14:textId="77777777" w:rsidR="00D11A95" w:rsidRPr="00657CC7" w:rsidRDefault="00D11A95" w:rsidP="00EC5742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827" w:type="dxa"/>
            <w:shd w:val="clear" w:color="auto" w:fill="auto"/>
          </w:tcPr>
          <w:p w14:paraId="17665F11" w14:textId="77777777" w:rsidR="00437A85" w:rsidRPr="00437A85" w:rsidRDefault="00D11A95" w:rsidP="00437A8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Gwarancja</w:t>
            </w:r>
            <w:r w:rsidRPr="00657CC7">
              <w:rPr>
                <w:rFonts w:asciiTheme="majorHAnsi" w:hAnsiTheme="majorHAnsi" w:cstheme="majorHAnsi"/>
              </w:rPr>
              <w:t>:</w:t>
            </w:r>
          </w:p>
          <w:p w14:paraId="4D59BE88" w14:textId="77777777" w:rsidR="00924288" w:rsidRDefault="0043320F" w:rsidP="00437A85">
            <w:pPr>
              <w:pStyle w:val="Akapitzlist"/>
              <w:numPr>
                <w:ilvl w:val="1"/>
                <w:numId w:val="12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437A85">
              <w:rPr>
                <w:rFonts w:asciiTheme="majorHAnsi" w:hAnsiTheme="majorHAnsi" w:cstheme="majorHAnsi"/>
              </w:rPr>
              <w:t>Parametr</w:t>
            </w:r>
            <w:r w:rsidRPr="00437A85">
              <w:rPr>
                <w:rFonts w:asciiTheme="majorHAnsi" w:hAnsiTheme="majorHAnsi" w:cstheme="majorHAnsi"/>
                <w:b/>
                <w:color w:val="FF0000"/>
              </w:rPr>
              <w:t xml:space="preserve"> oceniany:</w:t>
            </w:r>
            <w:r w:rsidR="004902BC" w:rsidRPr="00437A85">
              <w:rPr>
                <w:rFonts w:asciiTheme="majorHAnsi" w:hAnsiTheme="majorHAnsi" w:cstheme="majorHAnsi"/>
                <w:b/>
                <w:color w:val="FF0000"/>
              </w:rPr>
              <w:t xml:space="preserve"> Okres gwarancji </w:t>
            </w:r>
            <w:r w:rsidR="009D1F65" w:rsidRPr="00437A85">
              <w:rPr>
                <w:rFonts w:asciiTheme="majorHAnsi" w:hAnsiTheme="majorHAnsi" w:cstheme="majorHAnsi"/>
                <w:b/>
                <w:color w:val="FF0000"/>
              </w:rPr>
              <w:t xml:space="preserve">- </w:t>
            </w:r>
            <w:r w:rsidR="009D1F65" w:rsidRPr="00437A85">
              <w:rPr>
                <w:rFonts w:asciiTheme="majorHAnsi" w:hAnsiTheme="majorHAnsi" w:cstheme="majorHAnsi"/>
              </w:rPr>
              <w:t>(</w:t>
            </w:r>
            <w:r w:rsidR="009D1F65" w:rsidRPr="00437A85">
              <w:rPr>
                <w:rFonts w:asciiTheme="majorHAnsi" w:hAnsiTheme="majorHAnsi" w:cstheme="majorHAnsi"/>
                <w:highlight w:val="green"/>
              </w:rPr>
              <w:t>do wyboru</w:t>
            </w:r>
            <w:r w:rsidR="009D1F65" w:rsidRPr="00437A85">
              <w:rPr>
                <w:rFonts w:asciiTheme="majorHAnsi" w:hAnsiTheme="majorHAnsi" w:cstheme="majorHAnsi"/>
              </w:rPr>
              <w:t>)</w:t>
            </w:r>
            <w:r w:rsidR="004902BC" w:rsidRPr="00437A85">
              <w:rPr>
                <w:rFonts w:asciiTheme="majorHAnsi" w:hAnsiTheme="majorHAnsi" w:cstheme="majorHAnsi"/>
                <w:b/>
                <w:color w:val="FF0000"/>
              </w:rPr>
              <w:t xml:space="preserve"> </w:t>
            </w:r>
            <w:r w:rsidRPr="00437A85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437A85">
              <w:rPr>
                <w:rFonts w:asciiTheme="majorHAnsi" w:hAnsiTheme="majorHAnsi" w:cstheme="majorHAnsi"/>
              </w:rPr>
              <w:t xml:space="preserve">min. </w:t>
            </w:r>
            <w:r w:rsidR="001A692C" w:rsidRPr="00437A85">
              <w:rPr>
                <w:rFonts w:asciiTheme="majorHAnsi" w:hAnsiTheme="majorHAnsi" w:cstheme="majorHAnsi"/>
              </w:rPr>
              <w:t>48</w:t>
            </w:r>
            <w:r w:rsidR="00B752DA" w:rsidRPr="00437A85">
              <w:rPr>
                <w:rFonts w:asciiTheme="majorHAnsi" w:hAnsiTheme="majorHAnsi" w:cstheme="majorHAnsi"/>
              </w:rPr>
              <w:t xml:space="preserve"> miesięcy</w:t>
            </w:r>
            <w:r w:rsidR="008C0EF8" w:rsidRPr="00437A85">
              <w:rPr>
                <w:rFonts w:asciiTheme="majorHAnsi" w:hAnsiTheme="majorHAnsi" w:cstheme="majorHAnsi"/>
              </w:rPr>
              <w:t xml:space="preserve"> w cenie oferty (skalkulowany</w:t>
            </w:r>
            <w:r w:rsidRPr="00437A85">
              <w:rPr>
                <w:rFonts w:asciiTheme="majorHAnsi" w:hAnsiTheme="majorHAnsi" w:cstheme="majorHAnsi"/>
              </w:rPr>
              <w:t xml:space="preserve"> w ramach złożonej oferty przez Wykonawcę)</w:t>
            </w:r>
            <w:r w:rsidR="001A692C" w:rsidRPr="00437A85">
              <w:rPr>
                <w:rFonts w:asciiTheme="majorHAnsi" w:hAnsiTheme="majorHAnsi" w:cstheme="majorHAnsi"/>
              </w:rPr>
              <w:t>;</w:t>
            </w:r>
          </w:p>
          <w:p w14:paraId="06EF3975" w14:textId="77777777" w:rsidR="00D11A95" w:rsidRPr="00437A85" w:rsidRDefault="002B039D" w:rsidP="00437A85">
            <w:pPr>
              <w:pStyle w:val="Akapitzlist"/>
              <w:numPr>
                <w:ilvl w:val="1"/>
                <w:numId w:val="12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437A85">
              <w:rPr>
                <w:rFonts w:asciiTheme="majorHAnsi" w:hAnsiTheme="majorHAnsi" w:cstheme="majorHAnsi"/>
                <w:b/>
                <w:color w:val="FF0000"/>
              </w:rPr>
              <w:t>Parametr oceniany: Gwarantowana skuteczna naprawa od momentu zgłoszenia awarii Wykonawcy</w:t>
            </w:r>
            <w:r w:rsidR="00924288" w:rsidRPr="00437A85">
              <w:rPr>
                <w:rFonts w:asciiTheme="majorHAnsi" w:hAnsiTheme="majorHAnsi" w:cstheme="majorHAnsi"/>
                <w:b/>
                <w:color w:val="FF0000"/>
              </w:rPr>
              <w:t xml:space="preserve"> - </w:t>
            </w:r>
            <w:r w:rsidR="00924288" w:rsidRPr="00437A85">
              <w:rPr>
                <w:rFonts w:asciiTheme="majorHAnsi" w:hAnsiTheme="majorHAnsi" w:cstheme="majorHAnsi"/>
              </w:rPr>
              <w:t>(</w:t>
            </w:r>
            <w:r w:rsidR="00924288" w:rsidRPr="00437A85">
              <w:rPr>
                <w:rFonts w:asciiTheme="majorHAnsi" w:hAnsiTheme="majorHAnsi" w:cstheme="majorHAnsi"/>
                <w:highlight w:val="green"/>
              </w:rPr>
              <w:t>do wyboru</w:t>
            </w:r>
            <w:r w:rsidR="00924288" w:rsidRPr="00437A85">
              <w:rPr>
                <w:rFonts w:asciiTheme="majorHAnsi" w:hAnsiTheme="majorHAnsi" w:cstheme="majorHAnsi"/>
              </w:rPr>
              <w:t>) jednak nie więcej niż 1</w:t>
            </w:r>
            <w:r w:rsidR="00BF7ED5" w:rsidRPr="00437A85">
              <w:rPr>
                <w:rFonts w:asciiTheme="majorHAnsi" w:hAnsiTheme="majorHAnsi" w:cstheme="majorHAnsi"/>
              </w:rPr>
              <w:t>5 dni roboczych, w przypadku niemożliwości skutecznej naprawy w zaoferowanym czasie – dostarczony zostanie sprzęt zastępczy o parametrach nie gorszych niż pierwotnie dostarczony sprzęt (wszystkie koszty, w tym transportu, ubezpieczeni</w:t>
            </w:r>
            <w:r w:rsidR="00947B27" w:rsidRPr="00437A85">
              <w:rPr>
                <w:rFonts w:asciiTheme="majorHAnsi" w:hAnsiTheme="majorHAnsi" w:cstheme="majorHAnsi"/>
              </w:rPr>
              <w:t>a przesyłki pokrywa Wykonawca).</w:t>
            </w:r>
          </w:p>
          <w:p w14:paraId="227BED03" w14:textId="77777777" w:rsidR="00D11A95" w:rsidRPr="00657CC7" w:rsidRDefault="00D11A95" w:rsidP="00D11A95">
            <w:pPr>
              <w:tabs>
                <w:tab w:val="left" w:pos="759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14:paraId="074045B7" w14:textId="77777777" w:rsidR="00D11A95" w:rsidRDefault="00D11A95" w:rsidP="00D11A95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9203E8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Parametr oceniany</w:t>
            </w:r>
          </w:p>
          <w:p w14:paraId="47BF24BE" w14:textId="77777777" w:rsidR="00D11A95" w:rsidRDefault="00D11A95" w:rsidP="00D11A95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Okres gwarancji</w:t>
            </w:r>
          </w:p>
          <w:p w14:paraId="0AF16DC2" w14:textId="77777777" w:rsidR="00D11A95" w:rsidRDefault="00042112" w:rsidP="00D11A95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724BF8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  <w:highlight w:val="green"/>
              </w:rPr>
              <w:t>Dotyczy punktu 4</w:t>
            </w:r>
            <w:r w:rsidR="00D11A95" w:rsidRPr="00724BF8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  <w:highlight w:val="green"/>
              </w:rPr>
              <w:t>.1 Tabela 1</w:t>
            </w:r>
            <w:r w:rsidR="009956FA" w:rsidRPr="009956FA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  <w:highlight w:val="green"/>
              </w:rPr>
              <w:t>:</w:t>
            </w:r>
          </w:p>
          <w:p w14:paraId="6B0C720F" w14:textId="77777777" w:rsidR="00D11A95" w:rsidRDefault="00BD13B0" w:rsidP="00D11A95">
            <w:pPr>
              <w:ind w:left="1016"/>
              <w:rPr>
                <w:rFonts w:ascii="Garamond" w:hAnsi="Garamond" w:cs="Tahoma"/>
                <w:bCs/>
                <w:sz w:val="22"/>
                <w:szCs w:val="22"/>
              </w:rPr>
            </w:pPr>
            <w:sdt>
              <w:sdtPr>
                <w:rPr>
                  <w:rFonts w:ascii="Garamond" w:hAnsi="Garamond" w:cs="Tahoma"/>
                  <w:b/>
                  <w:bCs/>
                  <w:sz w:val="22"/>
                  <w:szCs w:val="22"/>
                </w:rPr>
                <w:id w:val="-78219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857">
                  <w:rPr>
                    <w:rFonts w:ascii="MS Gothic" w:eastAsia="MS Gothic" w:hAnsi="MS Gothic" w:cs="Tahoma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11A95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 </w:t>
            </w:r>
            <w:r w:rsidR="0043320F">
              <w:rPr>
                <w:rFonts w:ascii="Garamond" w:hAnsi="Garamond" w:cs="Tahoma"/>
                <w:b/>
                <w:bCs/>
                <w:sz w:val="22"/>
                <w:szCs w:val="22"/>
              </w:rPr>
              <w:t>48</w:t>
            </w:r>
            <w:r w:rsidR="00D11A95" w:rsidRPr="00617CD6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 miesięcy</w:t>
            </w:r>
            <w:r w:rsidR="00D11A95" w:rsidRPr="00124514">
              <w:rPr>
                <w:rFonts w:ascii="Garamond" w:hAnsi="Garamond" w:cs="Tahoma"/>
                <w:bCs/>
                <w:sz w:val="22"/>
                <w:szCs w:val="22"/>
              </w:rPr>
              <w:t xml:space="preserve"> (</w:t>
            </w:r>
            <w:r w:rsidR="00D11A95" w:rsidRPr="00124514">
              <w:rPr>
                <w:rFonts w:ascii="Garamond" w:hAnsi="Garamond" w:cs="Tahoma"/>
                <w:bCs/>
                <w:color w:val="FF0000"/>
                <w:sz w:val="22"/>
                <w:szCs w:val="22"/>
              </w:rPr>
              <w:t>0 punktów</w:t>
            </w:r>
            <w:r w:rsidR="00D11A95" w:rsidRPr="00124514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  <w:r w:rsidR="009956FA">
              <w:rPr>
                <w:rFonts w:ascii="Garamond" w:hAnsi="Garamond" w:cs="Tahoma"/>
                <w:bCs/>
                <w:sz w:val="22"/>
                <w:szCs w:val="22"/>
              </w:rPr>
              <w:t>;</w:t>
            </w:r>
          </w:p>
          <w:p w14:paraId="57808755" w14:textId="77777777" w:rsidR="00D11A95" w:rsidRDefault="00BD13B0" w:rsidP="00D11A95">
            <w:pPr>
              <w:ind w:left="1016"/>
              <w:rPr>
                <w:rFonts w:ascii="Garamond" w:hAnsi="Garamond" w:cs="Tahoma"/>
                <w:bCs/>
                <w:sz w:val="22"/>
                <w:szCs w:val="22"/>
              </w:rPr>
            </w:pPr>
            <w:sdt>
              <w:sdtPr>
                <w:rPr>
                  <w:rFonts w:ascii="Garamond" w:hAnsi="Garamond" w:cs="Tahoma"/>
                  <w:b/>
                  <w:bCs/>
                  <w:sz w:val="22"/>
                  <w:szCs w:val="22"/>
                </w:rPr>
                <w:id w:val="-108098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A95">
                  <w:rPr>
                    <w:rFonts w:ascii="MS Gothic" w:eastAsia="MS Gothic" w:hAnsi="MS Gothic" w:cs="Tahoma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11A95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 </w:t>
            </w:r>
            <w:r w:rsidR="0043320F">
              <w:rPr>
                <w:rFonts w:ascii="Garamond" w:hAnsi="Garamond" w:cs="Tahoma"/>
                <w:b/>
                <w:bCs/>
                <w:sz w:val="22"/>
                <w:szCs w:val="22"/>
              </w:rPr>
              <w:t>60</w:t>
            </w:r>
            <w:r w:rsidR="00D11A95" w:rsidRPr="00617CD6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 miesiące</w:t>
            </w:r>
            <w:r w:rsidR="00D11A95" w:rsidRPr="00124514">
              <w:rPr>
                <w:rFonts w:ascii="Garamond" w:hAnsi="Garamond" w:cs="Tahoma"/>
                <w:bCs/>
                <w:sz w:val="22"/>
                <w:szCs w:val="22"/>
              </w:rPr>
              <w:t xml:space="preserve"> (</w:t>
            </w:r>
            <w:r w:rsidR="0043320F">
              <w:rPr>
                <w:rFonts w:ascii="Garamond" w:hAnsi="Garamond" w:cs="Tahoma"/>
                <w:bCs/>
                <w:color w:val="FF0000"/>
                <w:sz w:val="22"/>
                <w:szCs w:val="22"/>
              </w:rPr>
              <w:t>5</w:t>
            </w:r>
            <w:r w:rsidR="00D11A95" w:rsidRPr="00124514">
              <w:rPr>
                <w:rFonts w:ascii="Garamond" w:hAnsi="Garamond" w:cs="Tahoma"/>
                <w:bCs/>
                <w:color w:val="FF0000"/>
                <w:sz w:val="22"/>
                <w:szCs w:val="22"/>
              </w:rPr>
              <w:t xml:space="preserve"> punktów</w:t>
            </w:r>
            <w:r w:rsidR="00D11A95" w:rsidRPr="00124514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  <w:r w:rsidR="009956FA">
              <w:rPr>
                <w:rFonts w:ascii="Garamond" w:hAnsi="Garamond" w:cs="Tahoma"/>
                <w:bCs/>
                <w:sz w:val="22"/>
                <w:szCs w:val="22"/>
              </w:rPr>
              <w:t>;</w:t>
            </w:r>
          </w:p>
          <w:p w14:paraId="78D4B8A5" w14:textId="77777777" w:rsidR="0043320F" w:rsidRPr="00A27380" w:rsidRDefault="00BD13B0" w:rsidP="0043320F">
            <w:pPr>
              <w:ind w:left="1016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sdt>
              <w:sdtPr>
                <w:rPr>
                  <w:rFonts w:ascii="Garamond" w:hAnsi="Garamond" w:cs="Tahoma"/>
                  <w:b/>
                  <w:bCs/>
                  <w:sz w:val="22"/>
                  <w:szCs w:val="22"/>
                </w:rPr>
                <w:id w:val="127352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B27">
                  <w:rPr>
                    <w:rFonts w:ascii="MS Gothic" w:eastAsia="MS Gothic" w:hAnsi="MS Gothic" w:cs="Tahoma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3320F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 72</w:t>
            </w:r>
            <w:r w:rsidR="0043320F" w:rsidRPr="00617CD6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 miesiące</w:t>
            </w:r>
            <w:r w:rsidR="0043320F" w:rsidRPr="00124514">
              <w:rPr>
                <w:rFonts w:ascii="Garamond" w:hAnsi="Garamond" w:cs="Tahoma"/>
                <w:bCs/>
                <w:sz w:val="22"/>
                <w:szCs w:val="22"/>
              </w:rPr>
              <w:t xml:space="preserve"> (</w:t>
            </w:r>
            <w:r w:rsidR="0043320F" w:rsidRPr="00124514">
              <w:rPr>
                <w:rFonts w:ascii="Garamond" w:hAnsi="Garamond" w:cs="Tahoma"/>
                <w:bCs/>
                <w:color w:val="FF0000"/>
                <w:sz w:val="22"/>
                <w:szCs w:val="22"/>
              </w:rPr>
              <w:t>10 punktów</w:t>
            </w:r>
            <w:r w:rsidR="0043320F" w:rsidRPr="00124514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  <w:r w:rsidR="009956FA">
              <w:rPr>
                <w:rFonts w:ascii="Garamond" w:hAnsi="Garamond" w:cs="Tahoma"/>
                <w:bCs/>
                <w:sz w:val="22"/>
                <w:szCs w:val="22"/>
              </w:rPr>
              <w:t>.</w:t>
            </w:r>
          </w:p>
          <w:p w14:paraId="13BC79F2" w14:textId="77777777" w:rsidR="00D11A95" w:rsidRPr="00124514" w:rsidRDefault="00D11A95" w:rsidP="00D11A95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24514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>
              <w:rPr>
                <w:rFonts w:ascii="Garamond" w:hAnsi="Garamond" w:cs="Tahoma"/>
                <w:bCs/>
                <w:sz w:val="22"/>
                <w:szCs w:val="22"/>
              </w:rPr>
              <w:t xml:space="preserve">Zaznaczyć znakiem X tylko jedno pole </w:t>
            </w:r>
            <w:r w:rsidRPr="00C316C6">
              <w:rPr>
                <w:rFonts w:ascii="Garamond" w:hAnsi="Garamond" w:cs="Tahoma"/>
                <w:bCs/>
                <w:sz w:val="40"/>
                <w:szCs w:val="40"/>
              </w:rPr>
              <w:t>□</w:t>
            </w:r>
            <w:r>
              <w:rPr>
                <w:rFonts w:ascii="Garamond" w:hAnsi="Garamond" w:cs="Tahoma"/>
                <w:bCs/>
                <w:sz w:val="22"/>
                <w:szCs w:val="22"/>
              </w:rPr>
              <w:t xml:space="preserve"> </w:t>
            </w:r>
            <w:r>
              <w:rPr>
                <w:rFonts w:ascii="Garamond" w:hAnsi="Garamond" w:cs="Tahoma"/>
                <w:bCs/>
                <w:sz w:val="22"/>
                <w:szCs w:val="22"/>
              </w:rPr>
              <w:br/>
              <w:t>powyżej,</w:t>
            </w:r>
            <w:r w:rsidRPr="00124514">
              <w:rPr>
                <w:rFonts w:ascii="Garamond" w:hAnsi="Garamond" w:cs="Tahoma"/>
                <w:bCs/>
                <w:sz w:val="22"/>
                <w:szCs w:val="22"/>
              </w:rPr>
              <w:t xml:space="preserve"> okres gwarancji</w:t>
            </w:r>
            <w:r>
              <w:rPr>
                <w:rFonts w:ascii="Garamond" w:hAnsi="Garamond" w:cs="Tahoma"/>
                <w:bCs/>
                <w:sz w:val="22"/>
                <w:szCs w:val="22"/>
              </w:rPr>
              <w:t>:</w:t>
            </w:r>
            <w:r w:rsidRPr="00124514">
              <w:rPr>
                <w:rFonts w:ascii="Garamond" w:hAnsi="Garamond" w:cs="Tahoma"/>
                <w:bCs/>
                <w:sz w:val="22"/>
                <w:szCs w:val="22"/>
              </w:rPr>
              <w:t xml:space="preserve"> </w:t>
            </w:r>
            <w:r w:rsidR="0043320F">
              <w:rPr>
                <w:rFonts w:ascii="Garamond" w:hAnsi="Garamond" w:cs="Tahoma"/>
                <w:b/>
                <w:bCs/>
                <w:sz w:val="22"/>
                <w:szCs w:val="22"/>
              </w:rPr>
              <w:t>48</w:t>
            </w:r>
            <w:r w:rsidRPr="00617CD6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 miesięcy</w:t>
            </w:r>
            <w:r w:rsidRPr="00124514">
              <w:rPr>
                <w:rFonts w:ascii="Garamond" w:hAnsi="Garamond" w:cs="Tahoma"/>
                <w:bCs/>
                <w:sz w:val="22"/>
                <w:szCs w:val="22"/>
              </w:rPr>
              <w:t xml:space="preserve"> (</w:t>
            </w:r>
            <w:r w:rsidRPr="00124514">
              <w:rPr>
                <w:rFonts w:ascii="Garamond" w:hAnsi="Garamond" w:cs="Tahoma"/>
                <w:bCs/>
                <w:color w:val="FF0000"/>
                <w:sz w:val="22"/>
                <w:szCs w:val="22"/>
              </w:rPr>
              <w:t>0 punktów</w:t>
            </w:r>
            <w:r w:rsidRPr="00124514">
              <w:rPr>
                <w:rFonts w:ascii="Garamond" w:hAnsi="Garamond" w:cs="Tahoma"/>
                <w:bCs/>
                <w:sz w:val="22"/>
                <w:szCs w:val="22"/>
              </w:rPr>
              <w:t xml:space="preserve">) lub </w:t>
            </w:r>
            <w:r w:rsidR="0043320F">
              <w:rPr>
                <w:rFonts w:ascii="Garamond" w:hAnsi="Garamond" w:cs="Tahoma"/>
                <w:b/>
                <w:bCs/>
                <w:sz w:val="22"/>
                <w:szCs w:val="22"/>
              </w:rPr>
              <w:t>60</w:t>
            </w:r>
            <w:r w:rsidR="0043320F" w:rsidRPr="00617CD6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 miesięcy</w:t>
            </w:r>
            <w:r w:rsidR="0043320F" w:rsidRPr="00124514">
              <w:rPr>
                <w:rFonts w:ascii="Garamond" w:hAnsi="Garamond" w:cs="Tahoma"/>
                <w:bCs/>
                <w:sz w:val="22"/>
                <w:szCs w:val="22"/>
              </w:rPr>
              <w:t xml:space="preserve"> (</w:t>
            </w:r>
            <w:r w:rsidR="0043320F">
              <w:rPr>
                <w:rFonts w:ascii="Garamond" w:hAnsi="Garamond" w:cs="Tahoma"/>
                <w:bCs/>
                <w:color w:val="FF0000"/>
                <w:sz w:val="22"/>
                <w:szCs w:val="22"/>
              </w:rPr>
              <w:t>5</w:t>
            </w:r>
            <w:r w:rsidR="0043320F" w:rsidRPr="00124514">
              <w:rPr>
                <w:rFonts w:ascii="Garamond" w:hAnsi="Garamond" w:cs="Tahoma"/>
                <w:bCs/>
                <w:color w:val="FF0000"/>
                <w:sz w:val="22"/>
                <w:szCs w:val="22"/>
              </w:rPr>
              <w:t xml:space="preserve"> punktów</w:t>
            </w:r>
            <w:r w:rsidR="0043320F" w:rsidRPr="00124514">
              <w:rPr>
                <w:rFonts w:ascii="Garamond" w:hAnsi="Garamond" w:cs="Tahoma"/>
                <w:bCs/>
                <w:sz w:val="22"/>
                <w:szCs w:val="22"/>
              </w:rPr>
              <w:t xml:space="preserve">) </w:t>
            </w:r>
            <w:r w:rsidR="0043320F">
              <w:rPr>
                <w:rFonts w:ascii="Garamond" w:hAnsi="Garamond" w:cs="Tahoma"/>
                <w:bCs/>
                <w:sz w:val="22"/>
                <w:szCs w:val="22"/>
              </w:rPr>
              <w:t>lub</w:t>
            </w:r>
            <w:r w:rsidRPr="00124514">
              <w:rPr>
                <w:rFonts w:ascii="Garamond" w:hAnsi="Garamond" w:cs="Tahoma"/>
                <w:bCs/>
                <w:sz w:val="22"/>
                <w:szCs w:val="22"/>
              </w:rPr>
              <w:t xml:space="preserve"> </w:t>
            </w:r>
            <w:r w:rsidRPr="00617CD6">
              <w:rPr>
                <w:rFonts w:ascii="Garamond" w:hAnsi="Garamond" w:cs="Tahoma"/>
                <w:b/>
                <w:bCs/>
                <w:sz w:val="22"/>
                <w:szCs w:val="22"/>
              </w:rPr>
              <w:t>72 miesiące</w:t>
            </w:r>
            <w:r w:rsidRPr="00124514">
              <w:rPr>
                <w:rFonts w:ascii="Garamond" w:hAnsi="Garamond" w:cs="Tahoma"/>
                <w:bCs/>
                <w:sz w:val="22"/>
                <w:szCs w:val="22"/>
              </w:rPr>
              <w:t xml:space="preserve"> (</w:t>
            </w:r>
            <w:r w:rsidR="001A692C">
              <w:rPr>
                <w:rFonts w:ascii="Garamond" w:hAnsi="Garamond" w:cs="Tahoma"/>
                <w:bCs/>
                <w:color w:val="FF0000"/>
                <w:sz w:val="22"/>
                <w:szCs w:val="22"/>
              </w:rPr>
              <w:t>10 </w:t>
            </w:r>
            <w:r w:rsidRPr="00124514">
              <w:rPr>
                <w:rFonts w:ascii="Garamond" w:hAnsi="Garamond" w:cs="Tahoma"/>
                <w:bCs/>
                <w:color w:val="FF0000"/>
                <w:sz w:val="22"/>
                <w:szCs w:val="22"/>
              </w:rPr>
              <w:t>punktów</w:t>
            </w:r>
            <w:r w:rsidRPr="00124514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  <w:r w:rsidR="00C74021">
              <w:rPr>
                <w:rFonts w:ascii="Garamond" w:hAnsi="Garamond" w:cs="Tahoma"/>
                <w:bCs/>
                <w:sz w:val="22"/>
                <w:szCs w:val="22"/>
              </w:rPr>
              <w:t xml:space="preserve"> – w przypadku zaznaczenia wielu pól – Zamawiający przyjmie do oceny zaznaczaną liczbę miesięcy z najmniejszą liczbą punktów</w:t>
            </w:r>
            <w:r w:rsidRPr="00124514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  <w:p w14:paraId="409EF0E3" w14:textId="77777777" w:rsidR="00D11A95" w:rsidRDefault="00D11A95" w:rsidP="00D0491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C8C023E" w14:textId="77777777" w:rsidR="002B039D" w:rsidRDefault="002B039D" w:rsidP="002B039D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A27380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Parametr oceniany</w:t>
            </w:r>
          </w:p>
          <w:p w14:paraId="123ECCD5" w14:textId="77777777" w:rsidR="002B039D" w:rsidRDefault="002B039D" w:rsidP="002B039D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G</w:t>
            </w:r>
            <w:r w:rsidRPr="00617CD6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warantowana skuteczna naprawa od momentu zgłoszenia awarii</w:t>
            </w:r>
            <w:r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 xml:space="preserve"> Wykonawcy</w:t>
            </w:r>
          </w:p>
          <w:p w14:paraId="0E44C5B9" w14:textId="77777777" w:rsidR="002B039D" w:rsidRDefault="002B039D" w:rsidP="002B039D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724BF8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  <w:highlight w:val="green"/>
              </w:rPr>
              <w:t xml:space="preserve">Dotyczy punktu 4.2 </w:t>
            </w:r>
            <w:r w:rsidRPr="009956FA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  <w:highlight w:val="green"/>
              </w:rPr>
              <w:t xml:space="preserve">Tabela </w:t>
            </w:r>
            <w:r w:rsidR="008C0EF8" w:rsidRPr="009956FA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  <w:highlight w:val="green"/>
              </w:rPr>
              <w:t>1</w:t>
            </w:r>
            <w:r w:rsidR="009956FA" w:rsidRPr="009956FA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  <w:highlight w:val="green"/>
              </w:rPr>
              <w:t>:</w:t>
            </w:r>
          </w:p>
          <w:p w14:paraId="7F62027A" w14:textId="77777777" w:rsidR="002B039D" w:rsidRDefault="00BD13B0" w:rsidP="009956FA">
            <w:pPr>
              <w:ind w:left="1007"/>
              <w:rPr>
                <w:rFonts w:ascii="Garamond" w:hAnsi="Garamond" w:cs="Tahoma"/>
                <w:bCs/>
                <w:sz w:val="22"/>
                <w:szCs w:val="22"/>
              </w:rPr>
            </w:pPr>
            <w:sdt>
              <w:sdtPr>
                <w:rPr>
                  <w:rFonts w:ascii="Garamond" w:hAnsi="Garamond" w:cs="Tahoma"/>
                  <w:b/>
                  <w:bCs/>
                  <w:sz w:val="22"/>
                  <w:szCs w:val="22"/>
                </w:rPr>
                <w:id w:val="154071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6FA">
                  <w:rPr>
                    <w:rFonts w:ascii="MS Gothic" w:eastAsia="MS Gothic" w:hAnsi="MS Gothic" w:cs="Tahoma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B039D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 do 5 dni</w:t>
            </w:r>
            <w:r w:rsidR="002B039D" w:rsidRPr="00A27380">
              <w:rPr>
                <w:rFonts w:ascii="Garamond" w:hAnsi="Garamond" w:cs="Tahoma"/>
                <w:bCs/>
                <w:sz w:val="22"/>
                <w:szCs w:val="22"/>
              </w:rPr>
              <w:t xml:space="preserve"> </w:t>
            </w:r>
            <w:r w:rsidR="002B039D">
              <w:rPr>
                <w:rFonts w:ascii="Garamond" w:hAnsi="Garamond" w:cs="Tahoma"/>
                <w:b/>
                <w:bCs/>
                <w:sz w:val="22"/>
                <w:szCs w:val="22"/>
              </w:rPr>
              <w:t>roboczych</w:t>
            </w:r>
            <w:r w:rsidR="002B039D" w:rsidRPr="00A27380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 </w:t>
            </w:r>
            <w:r w:rsidR="002B039D" w:rsidRPr="00B95B3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="002B039D">
              <w:rPr>
                <w:rFonts w:ascii="Garamond" w:hAnsi="Garamond" w:cs="Tahoma"/>
                <w:bCs/>
                <w:color w:val="FF0000"/>
                <w:sz w:val="22"/>
                <w:szCs w:val="22"/>
              </w:rPr>
              <w:t>10</w:t>
            </w:r>
            <w:r w:rsidR="002B039D" w:rsidRPr="00124514">
              <w:rPr>
                <w:rFonts w:ascii="Garamond" w:hAnsi="Garamond" w:cs="Tahoma"/>
                <w:bCs/>
                <w:color w:val="FF0000"/>
                <w:sz w:val="22"/>
                <w:szCs w:val="22"/>
              </w:rPr>
              <w:t xml:space="preserve"> punktów</w:t>
            </w:r>
            <w:r w:rsidR="002B039D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  <w:r w:rsidR="009956FA">
              <w:rPr>
                <w:rFonts w:ascii="Garamond" w:hAnsi="Garamond" w:cs="Tahoma"/>
                <w:bCs/>
                <w:sz w:val="22"/>
                <w:szCs w:val="22"/>
              </w:rPr>
              <w:t>;</w:t>
            </w:r>
          </w:p>
          <w:p w14:paraId="6E05EBF7" w14:textId="77777777" w:rsidR="002B039D" w:rsidRDefault="00BD13B0" w:rsidP="009956FA">
            <w:pPr>
              <w:ind w:left="1007"/>
              <w:rPr>
                <w:rFonts w:ascii="Garamond" w:hAnsi="Garamond" w:cs="Tahoma"/>
                <w:bCs/>
                <w:sz w:val="22"/>
                <w:szCs w:val="22"/>
              </w:rPr>
            </w:pPr>
            <w:sdt>
              <w:sdtPr>
                <w:rPr>
                  <w:rFonts w:ascii="Garamond" w:hAnsi="Garamond" w:cs="Tahoma"/>
                  <w:b/>
                  <w:bCs/>
                  <w:sz w:val="22"/>
                  <w:szCs w:val="22"/>
                </w:rPr>
                <w:id w:val="193932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39D">
                  <w:rPr>
                    <w:rFonts w:ascii="MS Gothic" w:eastAsia="MS Gothic" w:hAnsi="MS Gothic" w:cs="Tahoma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B039D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 do 10</w:t>
            </w:r>
            <w:r w:rsidR="002B039D" w:rsidRPr="00953290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 dni</w:t>
            </w:r>
            <w:r w:rsidR="002B039D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 roboczych </w:t>
            </w:r>
            <w:r w:rsidR="002B039D" w:rsidRPr="00124514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="009C4FEC">
              <w:rPr>
                <w:rFonts w:ascii="Garamond" w:hAnsi="Garamond" w:cs="Tahoma"/>
                <w:bCs/>
                <w:color w:val="FF0000"/>
                <w:sz w:val="22"/>
                <w:szCs w:val="22"/>
              </w:rPr>
              <w:t>5</w:t>
            </w:r>
            <w:r w:rsidR="002B039D" w:rsidRPr="00124514">
              <w:rPr>
                <w:rFonts w:ascii="Garamond" w:hAnsi="Garamond" w:cs="Tahoma"/>
                <w:bCs/>
                <w:color w:val="FF0000"/>
                <w:sz w:val="22"/>
                <w:szCs w:val="22"/>
              </w:rPr>
              <w:t xml:space="preserve"> punktów</w:t>
            </w:r>
            <w:r w:rsidR="002B039D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  <w:r w:rsidR="009956FA">
              <w:rPr>
                <w:rFonts w:ascii="Garamond" w:hAnsi="Garamond" w:cs="Tahoma"/>
                <w:bCs/>
                <w:sz w:val="22"/>
                <w:szCs w:val="22"/>
              </w:rPr>
              <w:t>;</w:t>
            </w:r>
          </w:p>
          <w:p w14:paraId="743A676D" w14:textId="77777777" w:rsidR="002B039D" w:rsidRPr="002B039D" w:rsidRDefault="00BD13B0" w:rsidP="009956FA">
            <w:pPr>
              <w:ind w:left="1007"/>
              <w:rPr>
                <w:rFonts w:ascii="Garamond" w:hAnsi="Garamond" w:cs="Tahoma"/>
                <w:bCs/>
                <w:color w:val="FF0000"/>
                <w:sz w:val="22"/>
                <w:szCs w:val="22"/>
              </w:rPr>
            </w:pPr>
            <w:sdt>
              <w:sdtPr>
                <w:rPr>
                  <w:rFonts w:ascii="Garamond" w:hAnsi="Garamond" w:cs="Tahoma"/>
                  <w:b/>
                  <w:bCs/>
                  <w:sz w:val="22"/>
                  <w:szCs w:val="22"/>
                </w:rPr>
                <w:id w:val="178646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39D">
                  <w:rPr>
                    <w:rFonts w:ascii="MS Gothic" w:eastAsia="MS Gothic" w:hAnsi="MS Gothic" w:cs="Tahoma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B039D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 do 15</w:t>
            </w:r>
            <w:r w:rsidR="002B039D" w:rsidRPr="00953290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 dni</w:t>
            </w:r>
            <w:r w:rsidR="002B039D" w:rsidRPr="00A27380">
              <w:rPr>
                <w:rFonts w:ascii="Garamond" w:hAnsi="Garamond" w:cs="Tahoma"/>
                <w:bCs/>
                <w:sz w:val="22"/>
                <w:szCs w:val="22"/>
              </w:rPr>
              <w:t xml:space="preserve"> </w:t>
            </w:r>
            <w:r w:rsidR="002B039D">
              <w:rPr>
                <w:rFonts w:ascii="Garamond" w:hAnsi="Garamond" w:cs="Tahoma"/>
                <w:b/>
                <w:bCs/>
                <w:sz w:val="22"/>
                <w:szCs w:val="22"/>
              </w:rPr>
              <w:t>roboczych</w:t>
            </w:r>
            <w:r w:rsidR="002B039D">
              <w:rPr>
                <w:rFonts w:ascii="Garamond" w:hAnsi="Garamond" w:cs="Tahoma"/>
                <w:bCs/>
                <w:sz w:val="22"/>
                <w:szCs w:val="22"/>
              </w:rPr>
              <w:t xml:space="preserve"> </w:t>
            </w:r>
            <w:r w:rsidR="002B039D" w:rsidRPr="00124514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="002B039D">
              <w:rPr>
                <w:rFonts w:ascii="Garamond" w:hAnsi="Garamond" w:cs="Tahoma"/>
                <w:bCs/>
                <w:color w:val="FF0000"/>
                <w:sz w:val="22"/>
                <w:szCs w:val="22"/>
              </w:rPr>
              <w:t>0 </w:t>
            </w:r>
            <w:r w:rsidR="002B039D" w:rsidRPr="00124514">
              <w:rPr>
                <w:rFonts w:ascii="Garamond" w:hAnsi="Garamond" w:cs="Tahoma"/>
                <w:bCs/>
                <w:color w:val="FF0000"/>
                <w:sz w:val="22"/>
                <w:szCs w:val="22"/>
              </w:rPr>
              <w:t>punktów</w:t>
            </w:r>
            <w:r w:rsidR="002B039D" w:rsidRPr="00124514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  <w:r w:rsidR="009956FA">
              <w:rPr>
                <w:rFonts w:ascii="Garamond" w:hAnsi="Garamond" w:cs="Tahoma"/>
                <w:bCs/>
                <w:sz w:val="22"/>
                <w:szCs w:val="22"/>
              </w:rPr>
              <w:t>.</w:t>
            </w:r>
          </w:p>
          <w:p w14:paraId="7F9EB4CF" w14:textId="77777777" w:rsidR="002B039D" w:rsidRPr="00BC3B84" w:rsidRDefault="002B039D" w:rsidP="00134D43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Cs/>
                <w:sz w:val="22"/>
                <w:szCs w:val="22"/>
              </w:rPr>
              <w:t xml:space="preserve">(Zaznaczyć znakiem X tylko jedno pole </w:t>
            </w:r>
            <w:r w:rsidRPr="00C316C6">
              <w:rPr>
                <w:rFonts w:ascii="Garamond" w:hAnsi="Garamond" w:cs="Tahoma"/>
                <w:bCs/>
                <w:sz w:val="40"/>
                <w:szCs w:val="40"/>
              </w:rPr>
              <w:t>□</w:t>
            </w:r>
            <w:r>
              <w:rPr>
                <w:rFonts w:ascii="Garamond" w:hAnsi="Garamond" w:cs="Tahoma"/>
                <w:bCs/>
                <w:sz w:val="22"/>
                <w:szCs w:val="22"/>
              </w:rPr>
              <w:t xml:space="preserve"> powyżej:</w:t>
            </w:r>
            <w:r w:rsidRPr="00A27380">
              <w:rPr>
                <w:rFonts w:ascii="Garamond" w:hAnsi="Garamond" w:cs="Tahoma"/>
                <w:bCs/>
                <w:sz w:val="22"/>
                <w:szCs w:val="22"/>
              </w:rPr>
              <w:t xml:space="preserve"> </w:t>
            </w:r>
            <w:r w:rsidR="000F18BA">
              <w:rPr>
                <w:rFonts w:ascii="Garamond" w:hAnsi="Garamond" w:cs="Tahoma"/>
                <w:b/>
                <w:bCs/>
                <w:sz w:val="22"/>
                <w:szCs w:val="22"/>
              </w:rPr>
              <w:t>do 5 dni</w:t>
            </w:r>
            <w:r w:rsidR="000F18BA" w:rsidRPr="00A27380">
              <w:rPr>
                <w:rFonts w:ascii="Garamond" w:hAnsi="Garamond" w:cs="Tahoma"/>
                <w:bCs/>
                <w:sz w:val="22"/>
                <w:szCs w:val="22"/>
              </w:rPr>
              <w:t xml:space="preserve"> </w:t>
            </w:r>
            <w:r w:rsidR="000F18BA">
              <w:rPr>
                <w:rFonts w:ascii="Garamond" w:hAnsi="Garamond" w:cs="Tahoma"/>
                <w:b/>
                <w:bCs/>
                <w:sz w:val="22"/>
                <w:szCs w:val="22"/>
              </w:rPr>
              <w:t>roboczych</w:t>
            </w:r>
            <w:r w:rsidR="000F18BA" w:rsidRPr="00A27380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 </w:t>
            </w:r>
            <w:r w:rsidRPr="00124514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>
              <w:rPr>
                <w:rFonts w:ascii="Garamond" w:hAnsi="Garamond" w:cs="Tahoma"/>
                <w:bCs/>
                <w:color w:val="FF0000"/>
                <w:sz w:val="22"/>
                <w:szCs w:val="22"/>
              </w:rPr>
              <w:t>10</w:t>
            </w:r>
            <w:r w:rsidRPr="00124514">
              <w:rPr>
                <w:rFonts w:ascii="Garamond" w:hAnsi="Garamond" w:cs="Tahoma"/>
                <w:bCs/>
                <w:color w:val="FF0000"/>
                <w:sz w:val="22"/>
                <w:szCs w:val="22"/>
              </w:rPr>
              <w:t xml:space="preserve"> punktów</w:t>
            </w:r>
            <w:r w:rsidRPr="00124514">
              <w:rPr>
                <w:rFonts w:ascii="Garamond" w:hAnsi="Garamond" w:cs="Tahoma"/>
                <w:bCs/>
                <w:sz w:val="22"/>
                <w:szCs w:val="22"/>
              </w:rPr>
              <w:t xml:space="preserve">) </w:t>
            </w:r>
            <w:r w:rsidRPr="00A27380">
              <w:rPr>
                <w:rFonts w:ascii="Garamond" w:hAnsi="Garamond" w:cs="Tahoma"/>
                <w:bCs/>
                <w:sz w:val="22"/>
                <w:szCs w:val="22"/>
              </w:rPr>
              <w:t xml:space="preserve">lub </w:t>
            </w:r>
            <w:r w:rsidR="000F18BA">
              <w:rPr>
                <w:rFonts w:ascii="Garamond" w:hAnsi="Garamond" w:cs="Tahoma"/>
                <w:b/>
                <w:bCs/>
                <w:sz w:val="22"/>
                <w:szCs w:val="22"/>
              </w:rPr>
              <w:t>do 10 dni</w:t>
            </w:r>
            <w:r w:rsidR="000F18BA" w:rsidRPr="00A27380">
              <w:rPr>
                <w:rFonts w:ascii="Garamond" w:hAnsi="Garamond" w:cs="Tahoma"/>
                <w:bCs/>
                <w:sz w:val="22"/>
                <w:szCs w:val="22"/>
              </w:rPr>
              <w:t xml:space="preserve"> </w:t>
            </w:r>
            <w:r w:rsidR="000F18BA">
              <w:rPr>
                <w:rFonts w:ascii="Garamond" w:hAnsi="Garamond" w:cs="Tahoma"/>
                <w:b/>
                <w:bCs/>
                <w:sz w:val="22"/>
                <w:szCs w:val="22"/>
              </w:rPr>
              <w:t>roboczych</w:t>
            </w: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 </w:t>
            </w:r>
            <w:r w:rsidRPr="00124514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="000F18BA">
              <w:rPr>
                <w:rFonts w:ascii="Garamond" w:hAnsi="Garamond" w:cs="Tahoma"/>
                <w:bCs/>
                <w:color w:val="FF0000"/>
                <w:sz w:val="22"/>
                <w:szCs w:val="22"/>
              </w:rPr>
              <w:t>5</w:t>
            </w:r>
            <w:r w:rsidRPr="00124514">
              <w:rPr>
                <w:rFonts w:ascii="Garamond" w:hAnsi="Garamond" w:cs="Tahoma"/>
                <w:bCs/>
                <w:color w:val="FF0000"/>
                <w:sz w:val="22"/>
                <w:szCs w:val="22"/>
              </w:rPr>
              <w:t xml:space="preserve"> punktów</w:t>
            </w:r>
            <w:r w:rsidRPr="00124514">
              <w:rPr>
                <w:rFonts w:ascii="Garamond" w:hAnsi="Garamond" w:cs="Tahoma"/>
                <w:bCs/>
                <w:sz w:val="22"/>
                <w:szCs w:val="22"/>
              </w:rPr>
              <w:t xml:space="preserve">) </w:t>
            </w:r>
            <w:r w:rsidRPr="00A27380">
              <w:rPr>
                <w:rFonts w:ascii="Garamond" w:hAnsi="Garamond" w:cs="Tahoma"/>
                <w:bCs/>
                <w:sz w:val="22"/>
                <w:szCs w:val="22"/>
              </w:rPr>
              <w:t xml:space="preserve">lub </w:t>
            </w:r>
            <w:r w:rsidR="000F18BA">
              <w:rPr>
                <w:rFonts w:ascii="Garamond" w:hAnsi="Garamond" w:cs="Tahoma"/>
                <w:b/>
                <w:bCs/>
                <w:sz w:val="22"/>
                <w:szCs w:val="22"/>
              </w:rPr>
              <w:t>do 5 dni</w:t>
            </w:r>
            <w:r w:rsidR="000F18BA" w:rsidRPr="00A27380">
              <w:rPr>
                <w:rFonts w:ascii="Garamond" w:hAnsi="Garamond" w:cs="Tahoma"/>
                <w:bCs/>
                <w:sz w:val="22"/>
                <w:szCs w:val="22"/>
              </w:rPr>
              <w:t xml:space="preserve"> </w:t>
            </w:r>
            <w:r w:rsidR="000F18BA">
              <w:rPr>
                <w:rFonts w:ascii="Garamond" w:hAnsi="Garamond" w:cs="Tahoma"/>
                <w:b/>
                <w:bCs/>
                <w:sz w:val="22"/>
                <w:szCs w:val="22"/>
              </w:rPr>
              <w:t>roboczych</w:t>
            </w:r>
            <w:r>
              <w:rPr>
                <w:rFonts w:ascii="Garamond" w:hAnsi="Garamond" w:cs="Tahoma"/>
                <w:bCs/>
                <w:sz w:val="22"/>
                <w:szCs w:val="22"/>
              </w:rPr>
              <w:t xml:space="preserve"> </w:t>
            </w:r>
            <w:r w:rsidRPr="00124514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>
              <w:rPr>
                <w:rFonts w:ascii="Garamond" w:hAnsi="Garamond" w:cs="Tahoma"/>
                <w:bCs/>
                <w:color w:val="FF0000"/>
                <w:sz w:val="22"/>
                <w:szCs w:val="22"/>
              </w:rPr>
              <w:t>0 </w:t>
            </w:r>
            <w:r w:rsidRPr="00124514">
              <w:rPr>
                <w:rFonts w:ascii="Garamond" w:hAnsi="Garamond" w:cs="Tahoma"/>
                <w:bCs/>
                <w:color w:val="FF0000"/>
                <w:sz w:val="22"/>
                <w:szCs w:val="22"/>
              </w:rPr>
              <w:t>punktów</w:t>
            </w:r>
            <w:r w:rsidRPr="00124514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  <w:r>
              <w:rPr>
                <w:rFonts w:ascii="Garamond" w:hAnsi="Garamond" w:cs="Tahoma"/>
                <w:bCs/>
                <w:sz w:val="22"/>
                <w:szCs w:val="22"/>
              </w:rPr>
              <w:t xml:space="preserve"> – w przypadku zaznaczenia wielu pól – Zamawiający przyjmie do oceny zaznaczaną liczbę dni z najmniejszą liczbą punktów</w:t>
            </w:r>
            <w:r w:rsidRPr="00A27380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</w:tbl>
    <w:p w14:paraId="2BC4F846" w14:textId="77777777" w:rsidR="00AE22A0" w:rsidRPr="00657CC7" w:rsidRDefault="00AE22A0" w:rsidP="00905544">
      <w:pPr>
        <w:tabs>
          <w:tab w:val="left" w:pos="1725"/>
        </w:tabs>
        <w:rPr>
          <w:rFonts w:asciiTheme="majorHAnsi" w:hAnsiTheme="majorHAnsi" w:cstheme="majorHAnsi"/>
          <w:b/>
          <w:sz w:val="22"/>
          <w:szCs w:val="22"/>
        </w:rPr>
      </w:pPr>
    </w:p>
    <w:p w14:paraId="3E7550EC" w14:textId="77777777" w:rsidR="00CF2E3A" w:rsidRPr="00657CC7" w:rsidRDefault="0041786A" w:rsidP="007F1367">
      <w:pPr>
        <w:rPr>
          <w:rFonts w:asciiTheme="majorHAnsi" w:hAnsiTheme="majorHAnsi" w:cstheme="majorHAnsi"/>
          <w:b/>
          <w:sz w:val="22"/>
          <w:szCs w:val="22"/>
        </w:rPr>
      </w:pPr>
      <w:r w:rsidRPr="00657CC7">
        <w:rPr>
          <w:b/>
          <w:sz w:val="22"/>
          <w:szCs w:val="22"/>
        </w:rPr>
        <w:br w:type="page"/>
      </w:r>
      <w:r w:rsidR="00CF2E3A" w:rsidRPr="00657CC7">
        <w:rPr>
          <w:rFonts w:asciiTheme="majorHAnsi" w:hAnsiTheme="majorHAnsi" w:cstheme="majorHAnsi"/>
          <w:b/>
          <w:sz w:val="22"/>
          <w:szCs w:val="22"/>
        </w:rPr>
        <w:lastRenderedPageBreak/>
        <w:t xml:space="preserve">Tabela </w:t>
      </w:r>
      <w:r w:rsidR="00CF2E3A">
        <w:rPr>
          <w:rFonts w:asciiTheme="majorHAnsi" w:hAnsiTheme="majorHAnsi" w:cstheme="majorHAnsi"/>
          <w:b/>
          <w:sz w:val="22"/>
          <w:szCs w:val="22"/>
        </w:rPr>
        <w:t>2</w:t>
      </w:r>
      <w:r w:rsidR="00CF2E3A" w:rsidRPr="00657CC7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BF5534" w:rsidRPr="00204229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Rejestrator TH - </w:t>
      </w:r>
      <w:r w:rsidR="00204229" w:rsidRPr="00204229">
        <w:rPr>
          <w:rFonts w:asciiTheme="majorHAnsi" w:hAnsiTheme="majorHAnsi" w:cstheme="majorHAnsi"/>
          <w:b/>
          <w:color w:val="FF0000"/>
          <w:sz w:val="22"/>
          <w:szCs w:val="22"/>
        </w:rPr>
        <w:t>r</w:t>
      </w:r>
      <w:r w:rsidR="00CF2E3A" w:rsidRPr="00204229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ejestrator </w:t>
      </w:r>
      <w:r w:rsidR="00CF2E3A" w:rsidRPr="001C4CDD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temperatury i wilgotności względnej w pomieszczeniu </w:t>
      </w:r>
      <w:r w:rsidR="00CF2E3A" w:rsidRPr="00657CC7">
        <w:rPr>
          <w:rFonts w:asciiTheme="majorHAnsi" w:hAnsiTheme="majorHAnsi" w:cstheme="majorHAnsi"/>
          <w:b/>
          <w:sz w:val="22"/>
          <w:szCs w:val="22"/>
        </w:rPr>
        <w:t>wraz z niezbędną nieograniczoną w czasie licencją konieczną do włączenia rejestratora do istniejącego u Zamawiającego systemu monitorowania temperatury ob</w:t>
      </w:r>
      <w:r w:rsidR="00CF2E3A">
        <w:rPr>
          <w:rFonts w:asciiTheme="majorHAnsi" w:hAnsiTheme="majorHAnsi" w:cstheme="majorHAnsi"/>
          <w:b/>
          <w:sz w:val="22"/>
          <w:szCs w:val="22"/>
        </w:rPr>
        <w:t xml:space="preserve">sługiwanego przez oprogramowanie systemu </w:t>
      </w:r>
      <w:r w:rsidR="00CF2E3A" w:rsidRPr="00657CC7">
        <w:rPr>
          <w:rFonts w:asciiTheme="majorHAnsi" w:hAnsiTheme="majorHAnsi" w:cstheme="majorHAnsi"/>
          <w:b/>
          <w:sz w:val="22"/>
          <w:szCs w:val="22"/>
        </w:rPr>
        <w:t>LBX wraz z dedykowanym zasilaczem sieciowym 230 V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8827"/>
        <w:gridCol w:w="4654"/>
      </w:tblGrid>
      <w:tr w:rsidR="00CF2E3A" w:rsidRPr="00657CC7" w14:paraId="64A430A9" w14:textId="77777777" w:rsidTr="006A410A">
        <w:trPr>
          <w:trHeight w:val="945"/>
          <w:jc w:val="center"/>
        </w:trPr>
        <w:tc>
          <w:tcPr>
            <w:tcW w:w="9375" w:type="dxa"/>
            <w:gridSpan w:val="2"/>
            <w:vMerge w:val="restart"/>
            <w:vAlign w:val="center"/>
          </w:tcPr>
          <w:p w14:paraId="35AE501E" w14:textId="77777777" w:rsidR="00CF2E3A" w:rsidRPr="00657CC7" w:rsidRDefault="00BF5534" w:rsidP="006A410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F5534">
              <w:rPr>
                <w:rFonts w:asciiTheme="majorHAnsi" w:hAnsiTheme="majorHAnsi" w:cstheme="majorHAnsi"/>
                <w:b/>
                <w:sz w:val="22"/>
                <w:szCs w:val="22"/>
              </w:rPr>
              <w:t>Rejestrator T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H</w:t>
            </w:r>
            <w:r w:rsidRPr="001C4CDD"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 xml:space="preserve"> </w:t>
            </w:r>
            <w:r w:rsidRPr="0020422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- </w:t>
            </w:r>
            <w:r w:rsidR="00204229">
              <w:rPr>
                <w:rFonts w:asciiTheme="majorHAnsi" w:hAnsiTheme="majorHAnsi" w:cstheme="majorHAnsi"/>
                <w:b/>
                <w:sz w:val="22"/>
                <w:szCs w:val="22"/>
              </w:rPr>
              <w:t>r</w:t>
            </w:r>
            <w:r w:rsidR="00CF2E3A" w:rsidRPr="00657CC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ejestrator temperatury </w:t>
            </w:r>
            <w:r w:rsidR="00CF2E3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 wilgotności względnej w pomieszczeniu </w:t>
            </w:r>
            <w:r w:rsidR="00CF2E3A" w:rsidRPr="00657CC7">
              <w:rPr>
                <w:rFonts w:asciiTheme="majorHAnsi" w:hAnsiTheme="majorHAnsi" w:cstheme="majorHAnsi"/>
                <w:b/>
                <w:sz w:val="22"/>
                <w:szCs w:val="22"/>
              </w:rPr>
              <w:t>wraz z niezbędną nieograniczoną w czasie licencją konieczną do włączenia rejestratora do istniejącego u Zamawiającego systemu monitorowania temperatury ob</w:t>
            </w:r>
            <w:r w:rsidR="00CF2E3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sługiwanego przez oprogramowanie systemu </w:t>
            </w:r>
            <w:r w:rsidR="00CF2E3A" w:rsidRPr="00657CC7">
              <w:rPr>
                <w:rFonts w:asciiTheme="majorHAnsi" w:hAnsiTheme="majorHAnsi" w:cstheme="majorHAnsi"/>
                <w:b/>
                <w:sz w:val="22"/>
                <w:szCs w:val="22"/>
              </w:rPr>
              <w:t>LBX wraz z dedykowanym zasilaczem sieciowym 230 V</w:t>
            </w:r>
          </w:p>
        </w:tc>
        <w:tc>
          <w:tcPr>
            <w:tcW w:w="4654" w:type="dxa"/>
            <w:vAlign w:val="center"/>
          </w:tcPr>
          <w:p w14:paraId="7B445554" w14:textId="77777777" w:rsidR="00CF2E3A" w:rsidRPr="00657CC7" w:rsidRDefault="00CF2E3A" w:rsidP="006A410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57CC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Producent, model + inne</w:t>
            </w:r>
          </w:p>
          <w:p w14:paraId="078A6DD5" w14:textId="77777777" w:rsidR="00CF2E3A" w:rsidRPr="00657CC7" w:rsidRDefault="00CF2E3A" w:rsidP="006A410A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657CC7">
              <w:rPr>
                <w:rFonts w:asciiTheme="majorHAnsi" w:hAnsiTheme="majorHAnsi" w:cstheme="majorHAnsi"/>
                <w:bCs/>
                <w:sz w:val="22"/>
                <w:szCs w:val="22"/>
              </w:rPr>
              <w:t>(</w:t>
            </w:r>
            <w:r w:rsidRPr="00657CC7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w tabeli uzupełnić tylko miejsca wykropkowane</w:t>
            </w:r>
            <w:r w:rsidRPr="00657CC7">
              <w:rPr>
                <w:rFonts w:asciiTheme="majorHAnsi" w:hAnsiTheme="majorHAnsi" w:cstheme="majorHAnsi"/>
                <w:bCs/>
                <w:sz w:val="22"/>
                <w:szCs w:val="22"/>
              </w:rPr>
              <w:t>)</w:t>
            </w:r>
          </w:p>
        </w:tc>
      </w:tr>
      <w:tr w:rsidR="00CF2E3A" w:rsidRPr="00657CC7" w14:paraId="6EB3F4F8" w14:textId="77777777" w:rsidTr="006A410A">
        <w:trPr>
          <w:trHeight w:val="1830"/>
          <w:jc w:val="center"/>
        </w:trPr>
        <w:tc>
          <w:tcPr>
            <w:tcW w:w="9375" w:type="dxa"/>
            <w:gridSpan w:val="2"/>
            <w:vMerge/>
            <w:vAlign w:val="center"/>
          </w:tcPr>
          <w:p w14:paraId="09EBAAA6" w14:textId="77777777" w:rsidR="00CF2E3A" w:rsidRPr="00657CC7" w:rsidRDefault="00CF2E3A" w:rsidP="006A410A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</w:p>
        </w:tc>
        <w:tc>
          <w:tcPr>
            <w:tcW w:w="4654" w:type="dxa"/>
            <w:vMerge w:val="restart"/>
            <w:vAlign w:val="center"/>
          </w:tcPr>
          <w:p w14:paraId="30FE6152" w14:textId="77777777" w:rsidR="00CF2E3A" w:rsidRPr="00B752DA" w:rsidRDefault="00CF2E3A" w:rsidP="006A410A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  <w:p w14:paraId="29E8576A" w14:textId="77777777" w:rsidR="00CF2E3A" w:rsidRPr="00B752DA" w:rsidRDefault="00CF2E3A" w:rsidP="006A410A">
            <w:pPr>
              <w:jc w:val="both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B752DA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 xml:space="preserve">Producent </w:t>
            </w:r>
            <w:r w:rsidRPr="00B752DA">
              <w:rPr>
                <w:rFonts w:asciiTheme="majorHAnsi" w:hAnsiTheme="majorHAnsi" w:cstheme="majorHAnsi"/>
                <w:bCs/>
                <w:color w:val="FF0000"/>
                <w:sz w:val="22"/>
                <w:szCs w:val="22"/>
              </w:rPr>
              <w:t>…………………………………………………………...</w:t>
            </w:r>
          </w:p>
          <w:p w14:paraId="516E4211" w14:textId="77777777" w:rsidR="00CF2E3A" w:rsidRPr="00B752DA" w:rsidRDefault="00CF2E3A" w:rsidP="006A410A">
            <w:pPr>
              <w:jc w:val="both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  <w:p w14:paraId="0DE967BC" w14:textId="77777777" w:rsidR="00CF2E3A" w:rsidRPr="00B752DA" w:rsidRDefault="00CF2E3A" w:rsidP="006A410A">
            <w:pPr>
              <w:jc w:val="both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B752DA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Model/numer katalogowy producenta/ (jeśli producent podaje)</w:t>
            </w:r>
          </w:p>
          <w:p w14:paraId="4E3D5DCE" w14:textId="77777777" w:rsidR="00CF2E3A" w:rsidRPr="00B752DA" w:rsidRDefault="00CF2E3A" w:rsidP="006A410A">
            <w:pPr>
              <w:jc w:val="both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  <w:p w14:paraId="23447EC1" w14:textId="77777777" w:rsidR="00CF2E3A" w:rsidRPr="00B752DA" w:rsidRDefault="00CF2E3A" w:rsidP="006A410A">
            <w:pPr>
              <w:jc w:val="both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B752DA">
              <w:rPr>
                <w:rFonts w:asciiTheme="majorHAnsi" w:hAnsiTheme="majorHAnsi" w:cstheme="majorHAnsi"/>
                <w:bCs/>
                <w:color w:val="FF0000"/>
                <w:sz w:val="22"/>
                <w:szCs w:val="22"/>
              </w:rPr>
              <w:t>……….…………………………………………………..………………</w:t>
            </w:r>
            <w:r w:rsidRPr="00B752DA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.</w:t>
            </w:r>
          </w:p>
          <w:p w14:paraId="15BF8091" w14:textId="77777777" w:rsidR="00CF2E3A" w:rsidRPr="00B752DA" w:rsidRDefault="00CF2E3A" w:rsidP="006A410A">
            <w:pPr>
              <w:rPr>
                <w:rFonts w:asciiTheme="majorHAnsi" w:hAnsiTheme="majorHAnsi" w:cstheme="majorHAnsi"/>
                <w:bCs/>
                <w:i/>
                <w:color w:val="FF0000"/>
                <w:sz w:val="22"/>
                <w:szCs w:val="22"/>
              </w:rPr>
            </w:pPr>
          </w:p>
        </w:tc>
      </w:tr>
      <w:tr w:rsidR="00CF2E3A" w:rsidRPr="00657CC7" w14:paraId="2FDE6602" w14:textId="77777777" w:rsidTr="006A410A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08C9B413" w14:textId="77777777" w:rsidR="00CF2E3A" w:rsidRPr="00657CC7" w:rsidRDefault="00CF2E3A" w:rsidP="006A410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57CC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27" w:type="dxa"/>
            <w:shd w:val="clear" w:color="auto" w:fill="auto"/>
            <w:vAlign w:val="center"/>
          </w:tcPr>
          <w:p w14:paraId="3D0DF89F" w14:textId="77777777" w:rsidR="00CF2E3A" w:rsidRPr="00657CC7" w:rsidRDefault="00CF2E3A" w:rsidP="006A410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57CC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4" w:type="dxa"/>
            <w:vMerge/>
            <w:shd w:val="clear" w:color="auto" w:fill="auto"/>
            <w:vAlign w:val="center"/>
          </w:tcPr>
          <w:p w14:paraId="5C07BCAF" w14:textId="77777777" w:rsidR="00CF2E3A" w:rsidRPr="00657CC7" w:rsidRDefault="00CF2E3A" w:rsidP="006A410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CF2E3A" w:rsidRPr="00657CC7" w14:paraId="10D438B8" w14:textId="77777777" w:rsidTr="006A410A">
        <w:trPr>
          <w:trHeight w:val="959"/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01FC2BCE" w14:textId="77777777" w:rsidR="00CF2E3A" w:rsidRPr="00657CC7" w:rsidRDefault="00CF2E3A" w:rsidP="006A410A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657CC7">
              <w:rPr>
                <w:rFonts w:asciiTheme="majorHAnsi" w:hAnsiTheme="majorHAnsi" w:cstheme="majorHAnsi"/>
                <w:bCs/>
                <w:sz w:val="22"/>
                <w:szCs w:val="22"/>
              </w:rPr>
              <w:t>1</w:t>
            </w:r>
          </w:p>
        </w:tc>
        <w:tc>
          <w:tcPr>
            <w:tcW w:w="8827" w:type="dxa"/>
            <w:shd w:val="clear" w:color="auto" w:fill="auto"/>
          </w:tcPr>
          <w:p w14:paraId="42291F7B" w14:textId="77777777" w:rsidR="00CF2E3A" w:rsidRPr="00657CC7" w:rsidRDefault="00CF2E3A" w:rsidP="00437A8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657CC7">
              <w:rPr>
                <w:rFonts w:asciiTheme="majorHAnsi" w:hAnsiTheme="majorHAnsi" w:cstheme="majorHAnsi"/>
              </w:rPr>
              <w:t>Wymagania:</w:t>
            </w:r>
          </w:p>
          <w:p w14:paraId="3EA97A84" w14:textId="77777777" w:rsidR="00CF2E3A" w:rsidRPr="00657CC7" w:rsidRDefault="00CF2E3A" w:rsidP="00A55581">
            <w:pPr>
              <w:pStyle w:val="Akapitzlist"/>
              <w:numPr>
                <w:ilvl w:val="1"/>
                <w:numId w:val="10"/>
              </w:numPr>
              <w:ind w:left="760" w:hanging="760"/>
              <w:jc w:val="both"/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657CC7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W pełni kompatybilne </w:t>
            </w:r>
            <w:r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z użytkowanym przez Zamawiającego oprogramowanie systemu LBX (pełna integracja</w:t>
            </w:r>
            <w:r w:rsidR="0079533F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,</w:t>
            </w:r>
            <w:r w:rsidR="0079533F">
              <w:t xml:space="preserve"> </w:t>
            </w:r>
            <w:r w:rsidR="0079533F" w:rsidRPr="0079533F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przeznaczony do kontroli i dokumentowania przebi</w:t>
            </w:r>
            <w:r w:rsidR="0079533F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egu procesów w </w:t>
            </w:r>
            <w:r w:rsidR="0079533F" w:rsidRPr="0079533F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branży farmace</w:t>
            </w:r>
            <w:r w:rsidR="0079533F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utycznej/medycznej</w:t>
            </w:r>
            <w:r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);</w:t>
            </w:r>
          </w:p>
          <w:p w14:paraId="06CDF9B7" w14:textId="77777777" w:rsidR="00CF2E3A" w:rsidRDefault="00CF2E3A" w:rsidP="00A55581">
            <w:pPr>
              <w:pStyle w:val="Akapitzlist"/>
              <w:numPr>
                <w:ilvl w:val="1"/>
                <w:numId w:val="10"/>
              </w:numPr>
              <w:ind w:left="761" w:hanging="761"/>
              <w:jc w:val="both"/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657CC7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Wyposażony w wyświetlacz cie</w:t>
            </w:r>
            <w:r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kłokrystaliczny informujący minimum</w:t>
            </w:r>
            <w:r w:rsidRPr="00657CC7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o</w:t>
            </w:r>
            <w:r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:</w:t>
            </w:r>
          </w:p>
          <w:p w14:paraId="26F19A34" w14:textId="77777777" w:rsidR="00CF2E3A" w:rsidRDefault="00CF2E3A" w:rsidP="00A55581">
            <w:pPr>
              <w:pStyle w:val="Akapitzlist"/>
              <w:numPr>
                <w:ilvl w:val="2"/>
                <w:numId w:val="10"/>
              </w:numPr>
              <w:ind w:left="1328" w:hanging="567"/>
              <w:jc w:val="both"/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657CC7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ak</w:t>
            </w:r>
            <w:r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tualnie mierzonych wskazaniach;</w:t>
            </w:r>
          </w:p>
          <w:p w14:paraId="1DB583A0" w14:textId="77777777" w:rsidR="00CF2E3A" w:rsidRDefault="00CF2E3A" w:rsidP="00A55581">
            <w:pPr>
              <w:pStyle w:val="Akapitzlist"/>
              <w:numPr>
                <w:ilvl w:val="2"/>
                <w:numId w:val="10"/>
              </w:numPr>
              <w:ind w:left="1328" w:hanging="567"/>
              <w:jc w:val="both"/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657CC7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poziom</w:t>
            </w:r>
            <w:r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ie naładowania baterii;</w:t>
            </w:r>
          </w:p>
          <w:p w14:paraId="57875695" w14:textId="77777777" w:rsidR="00CF2E3A" w:rsidRDefault="00CF2E3A" w:rsidP="00A55581">
            <w:pPr>
              <w:pStyle w:val="Akapitzlist"/>
              <w:numPr>
                <w:ilvl w:val="2"/>
                <w:numId w:val="10"/>
              </w:numPr>
              <w:ind w:left="1328" w:hanging="567"/>
              <w:jc w:val="both"/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657CC7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status</w:t>
            </w:r>
            <w:r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ie połączenia z siecią Wi</w:t>
            </w:r>
            <w:r>
              <w:rPr>
                <w:rFonts w:asciiTheme="majorHAnsi" w:hAnsiTheme="majorHAnsi" w:cstheme="majorHAnsi"/>
                <w:color w:val="000000"/>
                <w:shd w:val="clear" w:color="auto" w:fill="FFFFFF"/>
              </w:rPr>
              <w:noBreakHyphen/>
              <w:t>Fi;</w:t>
            </w:r>
          </w:p>
          <w:p w14:paraId="7E117A93" w14:textId="77777777" w:rsidR="00CF2E3A" w:rsidRPr="00657CC7" w:rsidRDefault="00CF2E3A" w:rsidP="00A55581">
            <w:pPr>
              <w:pStyle w:val="Akapitzlist"/>
              <w:numPr>
                <w:ilvl w:val="2"/>
                <w:numId w:val="10"/>
              </w:numPr>
              <w:ind w:left="1328" w:hanging="567"/>
              <w:jc w:val="both"/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657CC7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status</w:t>
            </w:r>
            <w:r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ie</w:t>
            </w:r>
            <w:r w:rsidRPr="00657CC7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połączenia z serwerem istniejącego systemu LBX;</w:t>
            </w:r>
          </w:p>
          <w:p w14:paraId="7F98618B" w14:textId="77777777" w:rsidR="00CF2E3A" w:rsidRPr="00657CC7" w:rsidRDefault="00CF2E3A" w:rsidP="00A55581">
            <w:pPr>
              <w:pStyle w:val="Akapitzlist"/>
              <w:numPr>
                <w:ilvl w:val="1"/>
                <w:numId w:val="10"/>
              </w:numPr>
              <w:ind w:left="761" w:hanging="761"/>
              <w:jc w:val="both"/>
              <w:rPr>
                <w:rFonts w:asciiTheme="majorHAnsi" w:hAnsiTheme="majorHAnsi" w:cstheme="majorHAnsi"/>
              </w:rPr>
            </w:pPr>
            <w:r w:rsidRPr="00657CC7">
              <w:rPr>
                <w:rFonts w:asciiTheme="majorHAnsi" w:hAnsiTheme="majorHAnsi" w:cstheme="majorHAnsi"/>
              </w:rPr>
              <w:t>Źródło zasilania: baterie 2x1,5V AA</w:t>
            </w:r>
            <w:r>
              <w:rPr>
                <w:rFonts w:asciiTheme="majorHAnsi" w:hAnsiTheme="majorHAnsi" w:cstheme="majorHAnsi"/>
              </w:rPr>
              <w:t xml:space="preserve"> (montowane w obudowie)</w:t>
            </w:r>
            <w:r w:rsidRPr="00657CC7">
              <w:rPr>
                <w:rFonts w:asciiTheme="majorHAnsi" w:hAnsiTheme="majorHAnsi" w:cstheme="majorHAnsi"/>
              </w:rPr>
              <w:t xml:space="preserve"> lub akumulatorki 2x1,2V AA</w:t>
            </w:r>
            <w:r>
              <w:rPr>
                <w:rFonts w:asciiTheme="majorHAnsi" w:hAnsiTheme="majorHAnsi" w:cstheme="majorHAnsi"/>
              </w:rPr>
              <w:t xml:space="preserve"> (montowane w obudowie)</w:t>
            </w:r>
            <w:r w:rsidRPr="00657CC7">
              <w:rPr>
                <w:rFonts w:asciiTheme="majorHAnsi" w:hAnsiTheme="majorHAnsi" w:cstheme="majorHAnsi"/>
              </w:rPr>
              <w:t xml:space="preserve"> oraz dedykowany zasilacz sieciowy 230 V</w:t>
            </w:r>
            <w:r>
              <w:rPr>
                <w:rFonts w:asciiTheme="majorHAnsi" w:hAnsiTheme="majorHAnsi" w:cstheme="majorHAnsi"/>
              </w:rPr>
              <w:t xml:space="preserve"> (zasilacz stanowiący komplet z zamawianymi rejestratorami)</w:t>
            </w:r>
            <w:r w:rsidRPr="00657CC7">
              <w:rPr>
                <w:rFonts w:asciiTheme="majorHAnsi" w:hAnsiTheme="majorHAnsi" w:cstheme="majorHAnsi"/>
              </w:rPr>
              <w:t>;</w:t>
            </w:r>
          </w:p>
          <w:p w14:paraId="13E3135A" w14:textId="77777777" w:rsidR="001C4CDD" w:rsidRDefault="001C4CDD" w:rsidP="00A55581">
            <w:pPr>
              <w:pStyle w:val="Akapitzlist"/>
              <w:numPr>
                <w:ilvl w:val="1"/>
                <w:numId w:val="10"/>
              </w:numPr>
              <w:ind w:left="761" w:hanging="761"/>
              <w:jc w:val="both"/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Niepewność:</w:t>
            </w:r>
          </w:p>
          <w:p w14:paraId="096A0EEF" w14:textId="77777777" w:rsidR="001C4CDD" w:rsidRDefault="00CF2E3A" w:rsidP="00A55581">
            <w:pPr>
              <w:pStyle w:val="Akapitzlist"/>
              <w:numPr>
                <w:ilvl w:val="2"/>
                <w:numId w:val="10"/>
              </w:numPr>
              <w:ind w:left="1474"/>
              <w:jc w:val="both"/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657CC7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pomiaru temperatury: max.  +/- 0,1°C  (+/- 1</w:t>
            </w:r>
            <w:r w:rsidR="001C4CDD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ostatnia cyfra</w:t>
            </w:r>
            <w:r w:rsidR="00AF1387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w zakresie </w:t>
            </w:r>
            <w:r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20</w:t>
            </w:r>
            <w:r w:rsidRPr="00657CC7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…+60°C);</w:t>
            </w:r>
          </w:p>
          <w:p w14:paraId="44CB92E2" w14:textId="77777777" w:rsidR="001C4CDD" w:rsidRPr="001C4CDD" w:rsidRDefault="00492FAE" w:rsidP="00A55581">
            <w:pPr>
              <w:pStyle w:val="Akapitzlist"/>
              <w:numPr>
                <w:ilvl w:val="2"/>
                <w:numId w:val="10"/>
              </w:numPr>
              <w:ind w:left="1474"/>
              <w:jc w:val="both"/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n</w:t>
            </w:r>
            <w:r w:rsidR="001C4CDD" w:rsidRPr="001C4CDD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iepewność pomiaru wilgotności: max. </w:t>
            </w:r>
            <w:r w:rsidR="004E4F3E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+/- 2</w:t>
            </w:r>
            <w:r w:rsidR="001C4CDD" w:rsidRPr="001C4CDD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% (</w:t>
            </w:r>
            <w:r w:rsidR="001C4CDD" w:rsidRPr="001F1E41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+/- 1 ostatnia cyfra w zakresie 10...90 %</w:t>
            </w:r>
            <w:r w:rsidR="001C4CDD" w:rsidRPr="001C4CDD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)</w:t>
            </w:r>
            <w:r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;</w:t>
            </w:r>
          </w:p>
          <w:p w14:paraId="50CEBA72" w14:textId="77777777" w:rsidR="00570243" w:rsidRPr="00570243" w:rsidRDefault="00CF2E3A" w:rsidP="00A55581">
            <w:pPr>
              <w:pStyle w:val="Akapitzlist"/>
              <w:numPr>
                <w:ilvl w:val="1"/>
                <w:numId w:val="10"/>
              </w:numPr>
              <w:ind w:left="761" w:hanging="761"/>
              <w:jc w:val="both"/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657CC7">
              <w:rPr>
                <w:rFonts w:asciiTheme="majorHAnsi" w:hAnsiTheme="majorHAnsi" w:cstheme="majorHAnsi"/>
              </w:rPr>
              <w:t>Z</w:t>
            </w:r>
            <w:r w:rsidR="00570243">
              <w:rPr>
                <w:rFonts w:asciiTheme="majorHAnsi" w:hAnsiTheme="majorHAnsi" w:cstheme="majorHAnsi"/>
              </w:rPr>
              <w:t>akres pomiaru:</w:t>
            </w:r>
          </w:p>
          <w:p w14:paraId="25D39928" w14:textId="77777777" w:rsidR="00570243" w:rsidRPr="00570243" w:rsidRDefault="00CF2E3A" w:rsidP="00A55581">
            <w:pPr>
              <w:pStyle w:val="Akapitzlist"/>
              <w:numPr>
                <w:ilvl w:val="2"/>
                <w:numId w:val="10"/>
              </w:numPr>
              <w:ind w:left="1474" w:hanging="709"/>
              <w:jc w:val="both"/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657CC7">
              <w:rPr>
                <w:rFonts w:asciiTheme="majorHAnsi" w:hAnsiTheme="majorHAnsi" w:cstheme="majorHAnsi"/>
              </w:rPr>
              <w:t>temperatury: min. -20…+60°C;</w:t>
            </w:r>
          </w:p>
          <w:p w14:paraId="41A76308" w14:textId="77777777" w:rsidR="00570243" w:rsidRPr="00570243" w:rsidRDefault="00570243" w:rsidP="00A55581">
            <w:pPr>
              <w:pStyle w:val="Akapitzlist"/>
              <w:numPr>
                <w:ilvl w:val="2"/>
                <w:numId w:val="10"/>
              </w:numPr>
              <w:ind w:left="1474" w:hanging="709"/>
              <w:jc w:val="both"/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theme="majorHAnsi"/>
              </w:rPr>
              <w:lastRenderedPageBreak/>
              <w:t>wilgotności w przedziale:</w:t>
            </w:r>
          </w:p>
          <w:p w14:paraId="4D8EF908" w14:textId="77777777" w:rsidR="00570243" w:rsidRPr="00570243" w:rsidRDefault="00570243" w:rsidP="00A55581">
            <w:pPr>
              <w:pStyle w:val="Akapitzlist"/>
              <w:numPr>
                <w:ilvl w:val="3"/>
                <w:numId w:val="10"/>
              </w:numPr>
              <w:ind w:left="2041" w:hanging="567"/>
              <w:rPr>
                <w:rFonts w:asciiTheme="majorHAnsi" w:hAnsiTheme="majorHAnsi" w:cstheme="majorHAnsi"/>
              </w:rPr>
            </w:pPr>
            <w:r w:rsidRPr="00570243">
              <w:rPr>
                <w:rFonts w:asciiTheme="majorHAnsi" w:hAnsiTheme="majorHAnsi" w:cstheme="majorHAnsi"/>
              </w:rPr>
              <w:t>10</w:t>
            </w:r>
            <w:r w:rsidRPr="00570243">
              <w:rPr>
                <w:rFonts w:ascii="Calibri Light" w:hAnsi="Calibri Light" w:cs="Calibri Light"/>
              </w:rPr>
              <w:t>÷</w:t>
            </w:r>
            <w:r w:rsidRPr="00570243">
              <w:rPr>
                <w:rFonts w:asciiTheme="majorHAnsi" w:hAnsiTheme="majorHAnsi" w:cstheme="majorHAnsi"/>
              </w:rPr>
              <w:t>95% dla temperatur do +40°C;</w:t>
            </w:r>
          </w:p>
          <w:p w14:paraId="00F47A8E" w14:textId="77777777" w:rsidR="00570243" w:rsidRPr="00570243" w:rsidRDefault="00570243" w:rsidP="00A55581">
            <w:pPr>
              <w:pStyle w:val="Akapitzlist"/>
              <w:numPr>
                <w:ilvl w:val="3"/>
                <w:numId w:val="10"/>
              </w:numPr>
              <w:ind w:left="2041" w:hanging="56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10÷60% dla temperatur do +7</w:t>
            </w:r>
            <w:r w:rsidRPr="00570243">
              <w:rPr>
                <w:rFonts w:asciiTheme="majorHAnsi" w:hAnsiTheme="majorHAnsi" w:cstheme="majorHAnsi"/>
              </w:rPr>
              <w:t>0°C;</w:t>
            </w:r>
          </w:p>
          <w:p w14:paraId="3E0E5A79" w14:textId="77777777" w:rsidR="004E4F3E" w:rsidRDefault="00CF2E3A" w:rsidP="00A55581">
            <w:pPr>
              <w:pStyle w:val="Akapitzlist"/>
              <w:numPr>
                <w:ilvl w:val="1"/>
                <w:numId w:val="10"/>
              </w:numPr>
              <w:ind w:left="761" w:hanging="761"/>
              <w:jc w:val="both"/>
              <w:rPr>
                <w:rFonts w:asciiTheme="majorHAnsi" w:hAnsiTheme="majorHAnsi" w:cstheme="majorHAnsi"/>
              </w:rPr>
            </w:pPr>
            <w:r w:rsidRPr="00657CC7">
              <w:rPr>
                <w:rFonts w:asciiTheme="majorHAnsi" w:hAnsiTheme="majorHAnsi" w:cstheme="majorHAnsi"/>
              </w:rPr>
              <w:t>Rozdzielczość pomiaru</w:t>
            </w:r>
            <w:r w:rsidR="004E4F3E">
              <w:rPr>
                <w:rFonts w:asciiTheme="majorHAnsi" w:hAnsiTheme="majorHAnsi" w:cstheme="majorHAnsi"/>
              </w:rPr>
              <w:t>:</w:t>
            </w:r>
          </w:p>
          <w:p w14:paraId="47B1B956" w14:textId="77777777" w:rsidR="004E4F3E" w:rsidRPr="004E4F3E" w:rsidRDefault="00CF2E3A" w:rsidP="00A55581">
            <w:pPr>
              <w:pStyle w:val="Akapitzlist"/>
              <w:numPr>
                <w:ilvl w:val="2"/>
                <w:numId w:val="10"/>
              </w:numPr>
              <w:ind w:left="1332" w:hanging="567"/>
              <w:rPr>
                <w:rFonts w:asciiTheme="majorHAnsi" w:hAnsiTheme="majorHAnsi" w:cstheme="majorHAnsi"/>
              </w:rPr>
            </w:pPr>
            <w:r w:rsidRPr="004E4F3E">
              <w:rPr>
                <w:rFonts w:asciiTheme="majorHAnsi" w:hAnsiTheme="majorHAnsi" w:cstheme="majorHAnsi"/>
              </w:rPr>
              <w:t>temperatury: min. 0,1°C;</w:t>
            </w:r>
          </w:p>
          <w:p w14:paraId="081FF455" w14:textId="77777777" w:rsidR="00CF2E3A" w:rsidRPr="004E4F3E" w:rsidRDefault="00C96E84" w:rsidP="00A55581">
            <w:pPr>
              <w:pStyle w:val="Akapitzlist"/>
              <w:numPr>
                <w:ilvl w:val="2"/>
                <w:numId w:val="10"/>
              </w:numPr>
              <w:ind w:left="1332" w:hanging="56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wilgotności: min. 0,1%</w:t>
            </w:r>
            <w:r w:rsidR="004E4F3E" w:rsidRPr="004E4F3E">
              <w:rPr>
                <w:rFonts w:asciiTheme="majorHAnsi" w:hAnsiTheme="majorHAnsi" w:cstheme="majorHAnsi"/>
              </w:rPr>
              <w:t>;</w:t>
            </w:r>
          </w:p>
          <w:p w14:paraId="4CED1D6C" w14:textId="77777777" w:rsidR="00A55581" w:rsidRDefault="00AE4C1C" w:rsidP="00A55581">
            <w:pPr>
              <w:pStyle w:val="Akapitzlist"/>
              <w:numPr>
                <w:ilvl w:val="1"/>
                <w:numId w:val="10"/>
              </w:numPr>
              <w:ind w:left="761" w:hanging="761"/>
              <w:jc w:val="both"/>
              <w:rPr>
                <w:rFonts w:asciiTheme="majorHAnsi" w:hAnsiTheme="majorHAnsi" w:cstheme="majorHAnsi"/>
              </w:rPr>
            </w:pPr>
            <w:r w:rsidRPr="00AE4C1C">
              <w:rPr>
                <w:rFonts w:asciiTheme="majorHAnsi" w:hAnsiTheme="majorHAnsi" w:cstheme="majorHAnsi"/>
              </w:rPr>
              <w:t>Pojemność pamięci wewnętrznej: min. 15 000 rekordów (zabezpieczenie zapobiegające utracie danych w przypadku wyczerpania się lub utraty komunikacji z serwerem);</w:t>
            </w:r>
          </w:p>
          <w:p w14:paraId="3F8E8915" w14:textId="77777777" w:rsidR="00CF2E3A" w:rsidRPr="00A55581" w:rsidRDefault="00CF2E3A" w:rsidP="00A55581">
            <w:pPr>
              <w:pStyle w:val="Akapitzlist"/>
              <w:numPr>
                <w:ilvl w:val="1"/>
                <w:numId w:val="10"/>
              </w:numPr>
              <w:ind w:left="761" w:hanging="761"/>
              <w:jc w:val="both"/>
              <w:rPr>
                <w:rFonts w:asciiTheme="majorHAnsi" w:hAnsiTheme="majorHAnsi" w:cstheme="majorHAnsi"/>
              </w:rPr>
            </w:pPr>
            <w:r w:rsidRPr="00A55581">
              <w:rPr>
                <w:rFonts w:asciiTheme="majorHAnsi" w:hAnsiTheme="majorHAnsi" w:cstheme="majorHAnsi"/>
              </w:rPr>
              <w:t>Komunikacja bezprzewodowa: Interfejs Wi-Fi, min. 2,4 GHz, min. IEEE 802.11 b/g;</w:t>
            </w:r>
          </w:p>
          <w:p w14:paraId="5A2DC418" w14:textId="77777777" w:rsidR="00CF2E3A" w:rsidRPr="00657CC7" w:rsidRDefault="00CF2E3A" w:rsidP="00A55581">
            <w:pPr>
              <w:pStyle w:val="Akapitzlist"/>
              <w:numPr>
                <w:ilvl w:val="1"/>
                <w:numId w:val="10"/>
              </w:numPr>
              <w:ind w:left="761" w:hanging="761"/>
              <w:jc w:val="both"/>
              <w:rPr>
                <w:rFonts w:asciiTheme="majorHAnsi" w:hAnsiTheme="majorHAnsi" w:cstheme="majorHAnsi"/>
              </w:rPr>
            </w:pPr>
            <w:r w:rsidRPr="00657CC7">
              <w:rPr>
                <w:rFonts w:asciiTheme="majorHAnsi" w:hAnsiTheme="majorHAnsi" w:cstheme="majorHAnsi"/>
              </w:rPr>
              <w:t>Czas pracy z baterii w temperaturze 20°C przy założeniu, że okres łączenia się Wi-Fi co 30 minut oraz przy pomiarze i rejestracji co 10 minut: min. 6 miesięcy;</w:t>
            </w:r>
          </w:p>
          <w:p w14:paraId="59536AA1" w14:textId="77777777" w:rsidR="00BE0630" w:rsidRPr="00BE0630" w:rsidRDefault="00BE0630" w:rsidP="00BE0630">
            <w:pPr>
              <w:pStyle w:val="Akapitzlist"/>
              <w:numPr>
                <w:ilvl w:val="1"/>
                <w:numId w:val="10"/>
              </w:numPr>
              <w:ind w:left="761" w:hanging="851"/>
              <w:jc w:val="both"/>
              <w:rPr>
                <w:rFonts w:asciiTheme="majorHAnsi" w:hAnsiTheme="majorHAnsi" w:cstheme="majorHAnsi"/>
              </w:rPr>
            </w:pPr>
            <w:r w:rsidRPr="00BE0630">
              <w:rPr>
                <w:rFonts w:asciiTheme="majorHAnsi" w:hAnsiTheme="majorHAnsi" w:cstheme="majorHAnsi"/>
              </w:rPr>
              <w:t>Stopień ochrony obudowy: klasa min. IP30  lub równoważna, gdzie przez równoważność Zamawiający rozumie wskazanie przez Wykonawcę innych klas potwierdzonych przez niezależną, akredytowaną jednostkę, wg których zostało scharakteryzowane oferowane urządzenie i w których została określona klasyfikacja w zakresie co najmniej następujących kryteriów:</w:t>
            </w:r>
          </w:p>
          <w:p w14:paraId="702E780E" w14:textId="77777777" w:rsidR="00BE0630" w:rsidRPr="00BE0630" w:rsidRDefault="00BE0630" w:rsidP="00BE0630">
            <w:pPr>
              <w:pStyle w:val="Akapitzlist"/>
              <w:numPr>
                <w:ilvl w:val="2"/>
                <w:numId w:val="10"/>
              </w:numPr>
              <w:ind w:left="1470" w:hanging="709"/>
              <w:jc w:val="both"/>
              <w:rPr>
                <w:rFonts w:asciiTheme="majorHAnsi" w:hAnsiTheme="majorHAnsi" w:cstheme="majorHAnsi"/>
              </w:rPr>
            </w:pPr>
            <w:r w:rsidRPr="00BE0630">
              <w:rPr>
                <w:rFonts w:asciiTheme="majorHAnsi" w:hAnsiTheme="majorHAnsi" w:cstheme="majorHAnsi"/>
              </w:rPr>
              <w:t>ochrona przed ciałami stałymi o wielkości ponad 2,5 mm;</w:t>
            </w:r>
          </w:p>
          <w:p w14:paraId="41C09B8F" w14:textId="77777777" w:rsidR="00BE0630" w:rsidRPr="00BE0630" w:rsidRDefault="00BE0630" w:rsidP="00BE0630">
            <w:pPr>
              <w:pStyle w:val="Akapitzlist"/>
              <w:numPr>
                <w:ilvl w:val="2"/>
                <w:numId w:val="10"/>
              </w:numPr>
              <w:ind w:left="1470" w:hanging="709"/>
              <w:jc w:val="both"/>
              <w:rPr>
                <w:rFonts w:asciiTheme="majorHAnsi" w:hAnsiTheme="majorHAnsi" w:cstheme="majorHAnsi"/>
              </w:rPr>
            </w:pPr>
            <w:r w:rsidRPr="00BE0630">
              <w:rPr>
                <w:rFonts w:asciiTheme="majorHAnsi" w:hAnsiTheme="majorHAnsi" w:cstheme="majorHAnsi"/>
              </w:rPr>
              <w:t>ochrona przed wnikaniem wody: brak;</w:t>
            </w:r>
          </w:p>
          <w:p w14:paraId="33F855A4" w14:textId="77777777" w:rsidR="00CF2E3A" w:rsidRPr="00657CC7" w:rsidRDefault="00CF2E3A" w:rsidP="00A55581">
            <w:pPr>
              <w:pStyle w:val="Akapitzlist"/>
              <w:numPr>
                <w:ilvl w:val="1"/>
                <w:numId w:val="10"/>
              </w:numPr>
              <w:ind w:left="761" w:hanging="761"/>
              <w:jc w:val="both"/>
              <w:rPr>
                <w:rFonts w:asciiTheme="majorHAnsi" w:hAnsiTheme="majorHAnsi" w:cstheme="majorHAnsi"/>
              </w:rPr>
            </w:pPr>
            <w:r w:rsidRPr="00657CC7">
              <w:rPr>
                <w:rFonts w:asciiTheme="majorHAnsi" w:hAnsiTheme="majorHAnsi" w:cstheme="majorHAnsi"/>
              </w:rPr>
              <w:t xml:space="preserve">Zakres temperatury pracy: </w:t>
            </w:r>
            <w:r>
              <w:rPr>
                <w:rFonts w:asciiTheme="majorHAnsi" w:hAnsiTheme="majorHAnsi" w:cstheme="majorHAnsi"/>
              </w:rPr>
              <w:t>min.</w:t>
            </w:r>
            <w:r w:rsidRPr="00657CC7">
              <w:rPr>
                <w:rFonts w:asciiTheme="majorHAnsi" w:hAnsiTheme="majorHAnsi" w:cstheme="majorHAnsi"/>
              </w:rPr>
              <w:t xml:space="preserve"> -20.</w:t>
            </w:r>
            <w:r w:rsidR="00DE5A11">
              <w:rPr>
                <w:rFonts w:asciiTheme="majorHAnsi" w:hAnsiTheme="majorHAnsi" w:cstheme="majorHAnsi"/>
              </w:rPr>
              <w:t>.</w:t>
            </w:r>
            <w:r w:rsidRPr="00657CC7">
              <w:rPr>
                <w:rFonts w:asciiTheme="majorHAnsi" w:hAnsiTheme="majorHAnsi" w:cstheme="majorHAnsi"/>
              </w:rPr>
              <w:t>.+60°C;</w:t>
            </w:r>
          </w:p>
          <w:p w14:paraId="58FA40EE" w14:textId="77777777" w:rsidR="00CF2E3A" w:rsidRDefault="00CF2E3A" w:rsidP="00A55581">
            <w:pPr>
              <w:pStyle w:val="Akapitzlist"/>
              <w:numPr>
                <w:ilvl w:val="1"/>
                <w:numId w:val="10"/>
              </w:numPr>
              <w:ind w:left="761" w:hanging="761"/>
              <w:jc w:val="both"/>
              <w:rPr>
                <w:rFonts w:asciiTheme="majorHAnsi" w:hAnsiTheme="majorHAnsi" w:cstheme="majorHAnsi"/>
              </w:rPr>
            </w:pPr>
            <w:r w:rsidRPr="00657CC7">
              <w:rPr>
                <w:rFonts w:asciiTheme="majorHAnsi" w:hAnsiTheme="majorHAnsi" w:cstheme="majorHAnsi"/>
              </w:rPr>
              <w:t>Wyposażenie w złącze antenowe min. typu SMA umożliwiające dołączenie anteny zewnętrznej</w:t>
            </w:r>
            <w:r>
              <w:rPr>
                <w:rFonts w:asciiTheme="majorHAnsi" w:hAnsiTheme="majorHAnsi" w:cstheme="majorHAnsi"/>
              </w:rPr>
              <w:t>;</w:t>
            </w:r>
          </w:p>
          <w:p w14:paraId="1399C7D3" w14:textId="77777777" w:rsidR="00CF2E3A" w:rsidRPr="005C1730" w:rsidRDefault="00CF2E3A" w:rsidP="00A55581">
            <w:pPr>
              <w:pStyle w:val="Akapitzlist"/>
              <w:numPr>
                <w:ilvl w:val="1"/>
                <w:numId w:val="10"/>
              </w:numPr>
              <w:ind w:left="761" w:hanging="761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Funkcja alarmu braku zasilania zewnętrznego.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0D93A992" w14:textId="77777777" w:rsidR="00CF2E3A" w:rsidRPr="00657CC7" w:rsidRDefault="00CF2E3A" w:rsidP="006A410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4DCF730" w14:textId="77777777" w:rsidR="00CF2E3A" w:rsidRPr="00657CC7" w:rsidRDefault="00CF2E3A" w:rsidP="006A410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57CC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Parametr wymagany</w:t>
            </w:r>
          </w:p>
          <w:p w14:paraId="1E8016FB" w14:textId="77777777" w:rsidR="00CF2E3A" w:rsidRPr="00657CC7" w:rsidRDefault="00CF2E3A" w:rsidP="006A410A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</w:p>
          <w:p w14:paraId="32FE64C4" w14:textId="77777777" w:rsidR="00A706D8" w:rsidRDefault="00CF2E3A" w:rsidP="006A410A">
            <w:pPr>
              <w:jc w:val="center"/>
              <w:rPr>
                <w:rFonts w:ascii="Garamond" w:hAnsi="Garamond" w:cstheme="majorHAnsi"/>
                <w:bCs/>
                <w:sz w:val="22"/>
                <w:szCs w:val="22"/>
                <w:shd w:val="clear" w:color="auto" w:fill="92D050"/>
              </w:rPr>
            </w:pPr>
            <w:r w:rsidRPr="00657CC7">
              <w:rPr>
                <w:rFonts w:ascii="Garamond" w:hAnsi="Garamond" w:cstheme="majorHAnsi"/>
                <w:bCs/>
                <w:sz w:val="22"/>
                <w:szCs w:val="22"/>
              </w:rPr>
              <w:t>Zamawiający prosi o zaznaczenia w złożonych materiałach firmowych (</w:t>
            </w:r>
            <w:r w:rsidRPr="00657CC7">
              <w:rPr>
                <w:rFonts w:cstheme="minorHAnsi"/>
                <w:sz w:val="22"/>
                <w:szCs w:val="22"/>
              </w:rPr>
              <w:t>w postaci katalogów Producenta i/lub ulotek informacyjnych Producenta i/lub kart produktu Producenta i/lub kart charakterystyki Producenta i/lub oświadczeń Producenta</w:t>
            </w:r>
            <w:r w:rsidRPr="00657CC7">
              <w:rPr>
                <w:rFonts w:ascii="Garamond" w:hAnsi="Garamond" w:cstheme="majorHAnsi"/>
                <w:bCs/>
                <w:sz w:val="22"/>
                <w:szCs w:val="22"/>
              </w:rPr>
              <w:t>) zapisów potwierdzających spełnienie w</w:t>
            </w:r>
            <w:r>
              <w:rPr>
                <w:rFonts w:ascii="Garamond" w:hAnsi="Garamond" w:cstheme="majorHAnsi"/>
                <w:bCs/>
                <w:sz w:val="22"/>
                <w:szCs w:val="22"/>
              </w:rPr>
              <w:t>ymaganych parametrów (z pkt 1.1÷</w:t>
            </w:r>
            <w:r w:rsidRPr="00657CC7">
              <w:rPr>
                <w:rFonts w:ascii="Garamond" w:hAnsi="Garamond" w:cstheme="majorHAnsi"/>
                <w:bCs/>
                <w:sz w:val="22"/>
                <w:szCs w:val="22"/>
                <w:highlight w:val="yellow"/>
              </w:rPr>
              <w:t>1.1</w:t>
            </w:r>
            <w:r w:rsidR="00A55581">
              <w:rPr>
                <w:rFonts w:ascii="Garamond" w:hAnsi="Garamond" w:cstheme="majorHAnsi"/>
                <w:bCs/>
                <w:sz w:val="22"/>
                <w:szCs w:val="22"/>
                <w:highlight w:val="yellow"/>
              </w:rPr>
              <w:t>3</w:t>
            </w:r>
            <w:r w:rsidRPr="00657CC7">
              <w:rPr>
                <w:rFonts w:ascii="Garamond" w:hAnsi="Garamond" w:cstheme="majorHAnsi"/>
                <w:bCs/>
                <w:sz w:val="22"/>
                <w:szCs w:val="22"/>
                <w:highlight w:val="yellow"/>
              </w:rPr>
              <w:t>)</w:t>
            </w:r>
            <w:r w:rsidRPr="00657CC7">
              <w:rPr>
                <w:rFonts w:ascii="Garamond" w:hAnsi="Garamond" w:cstheme="majorHAnsi"/>
                <w:bCs/>
                <w:sz w:val="22"/>
                <w:szCs w:val="22"/>
              </w:rPr>
              <w:t xml:space="preserve"> </w:t>
            </w:r>
            <w:r w:rsidRPr="00657CC7">
              <w:rPr>
                <w:rFonts w:ascii="Garamond" w:hAnsi="Garamond" w:cstheme="majorHAnsi"/>
                <w:b/>
                <w:bCs/>
                <w:sz w:val="22"/>
                <w:szCs w:val="22"/>
              </w:rPr>
              <w:t xml:space="preserve">z dopisaniem numeru tabeli </w:t>
            </w:r>
            <w:r w:rsidRPr="00657CC7">
              <w:rPr>
                <w:rFonts w:ascii="Garamond" w:hAnsi="Garamond" w:cstheme="majorHAnsi"/>
                <w:bCs/>
                <w:sz w:val="22"/>
                <w:szCs w:val="22"/>
              </w:rPr>
              <w:t xml:space="preserve">oraz </w:t>
            </w:r>
            <w:r w:rsidRPr="00657CC7">
              <w:rPr>
                <w:rFonts w:ascii="Garamond" w:hAnsi="Garamond" w:cstheme="majorHAnsi"/>
                <w:b/>
                <w:bCs/>
                <w:sz w:val="22"/>
                <w:szCs w:val="22"/>
              </w:rPr>
              <w:t>numerem podpunktu</w:t>
            </w:r>
            <w:r w:rsidRPr="00657CC7">
              <w:rPr>
                <w:rFonts w:ascii="Garamond" w:hAnsi="Garamond" w:cstheme="majorHAnsi"/>
                <w:bCs/>
                <w:sz w:val="22"/>
                <w:szCs w:val="22"/>
              </w:rPr>
              <w:t xml:space="preserve"> z </w:t>
            </w:r>
            <w:r w:rsidR="00A706D8">
              <w:rPr>
                <w:rFonts w:ascii="Garamond" w:hAnsi="Garamond" w:cstheme="majorHAnsi"/>
                <w:bCs/>
                <w:sz w:val="22"/>
                <w:szCs w:val="22"/>
                <w:shd w:val="clear" w:color="auto" w:fill="92D050"/>
              </w:rPr>
              <w:t>załącznika  nr 1a do SOPZ</w:t>
            </w:r>
          </w:p>
          <w:p w14:paraId="646C74EA" w14:textId="4269FA4B" w:rsidR="00CF2E3A" w:rsidRPr="00657CC7" w:rsidRDefault="00CF2E3A" w:rsidP="006A410A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657CC7">
              <w:rPr>
                <w:rFonts w:ascii="Garamond" w:hAnsi="Garamond" w:cstheme="majorHAnsi"/>
                <w:bCs/>
                <w:sz w:val="22"/>
                <w:szCs w:val="22"/>
                <w:shd w:val="clear" w:color="auto" w:fill="92D050"/>
              </w:rPr>
              <w:t> (specyfikacja urządzeń)</w:t>
            </w:r>
            <w:r w:rsidRPr="00657CC7">
              <w:rPr>
                <w:rFonts w:ascii="Garamond" w:hAnsi="Garamond" w:cstheme="majorHAnsi"/>
                <w:bCs/>
                <w:sz w:val="22"/>
                <w:szCs w:val="22"/>
              </w:rPr>
              <w:t>, który ten zapis potwierdza</w:t>
            </w:r>
            <w:r w:rsidR="00127218">
              <w:rPr>
                <w:rFonts w:ascii="Garamond" w:hAnsi="Garamond" w:cstheme="majorHAnsi"/>
                <w:bCs/>
                <w:sz w:val="22"/>
                <w:szCs w:val="22"/>
              </w:rPr>
              <w:t>.</w:t>
            </w:r>
          </w:p>
          <w:p w14:paraId="1A64E439" w14:textId="77777777" w:rsidR="00CF2E3A" w:rsidRDefault="00CF2E3A" w:rsidP="006A410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9E5EA0C" w14:textId="77777777" w:rsidR="000A31FC" w:rsidRPr="00713670" w:rsidRDefault="000A31FC" w:rsidP="000A31FC">
            <w:pPr>
              <w:numPr>
                <w:ilvl w:val="0"/>
                <w:numId w:val="15"/>
              </w:numPr>
              <w:jc w:val="center"/>
              <w:rPr>
                <w:rFonts w:ascii="Garamond" w:hAnsi="Garamond" w:cs="Cambria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713670">
              <w:rPr>
                <w:rFonts w:ascii="Garamond" w:hAnsi="Garamond" w:cs="Cambria"/>
                <w:b/>
                <w:bCs/>
                <w:color w:val="FF0000"/>
                <w:sz w:val="22"/>
                <w:szCs w:val="22"/>
                <w:lang w:eastAsia="en-US"/>
              </w:rPr>
              <w:t xml:space="preserve">Dotyczy punktu </w:t>
            </w:r>
            <w:r>
              <w:rPr>
                <w:rFonts w:ascii="Garamond" w:hAnsi="Garamond" w:cs="Cambria"/>
                <w:b/>
                <w:bCs/>
                <w:color w:val="FF0000"/>
                <w:sz w:val="22"/>
                <w:szCs w:val="22"/>
                <w:lang w:eastAsia="en-US"/>
              </w:rPr>
              <w:t>1.10</w:t>
            </w:r>
            <w:r w:rsidRPr="00713670">
              <w:rPr>
                <w:rFonts w:ascii="Garamond" w:hAnsi="Garamond" w:cs="Cambria"/>
                <w:b/>
                <w:bCs/>
                <w:color w:val="FF0000"/>
                <w:sz w:val="22"/>
                <w:szCs w:val="22"/>
                <w:lang w:eastAsia="en-US"/>
              </w:rPr>
              <w:t xml:space="preserve"> Tabela </w:t>
            </w:r>
            <w:r>
              <w:rPr>
                <w:rFonts w:ascii="Garamond" w:hAnsi="Garamond" w:cs="Cambria"/>
                <w:b/>
                <w:bCs/>
                <w:color w:val="FF0000"/>
                <w:sz w:val="22"/>
                <w:szCs w:val="22"/>
                <w:lang w:eastAsia="en-US"/>
              </w:rPr>
              <w:t>1</w:t>
            </w:r>
          </w:p>
          <w:p w14:paraId="7450A3ED" w14:textId="06390295" w:rsidR="000A31FC" w:rsidRPr="00713670" w:rsidRDefault="000A31FC" w:rsidP="000A31FC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(</w:t>
            </w:r>
            <w:r w:rsidRPr="00713670"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>wypełnić w przy</w:t>
            </w:r>
            <w:r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>padku spełniania przez oferowany rejestrator</w:t>
            </w:r>
            <w:r w:rsidRPr="00713670"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 xml:space="preserve"> równoważnej </w:t>
            </w:r>
            <w:r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>klasy</w:t>
            </w:r>
            <w:r w:rsidR="009F3A64"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 xml:space="preserve"> ochrony obudowy</w:t>
            </w:r>
            <w:r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 xml:space="preserve"> do klasy IP</w:t>
            </w: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)</w:t>
            </w:r>
          </w:p>
          <w:p w14:paraId="54ADA592" w14:textId="77777777" w:rsidR="000A31FC" w:rsidRPr="00713670" w:rsidRDefault="000A31FC" w:rsidP="000A31FC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>
              <w:rPr>
                <w:rFonts w:ascii="Garamond" w:hAnsi="Garamond" w:cs="Cambria"/>
                <w:bCs/>
                <w:sz w:val="22"/>
                <w:szCs w:val="22"/>
              </w:rPr>
              <w:t>.………………….……………………………….</w:t>
            </w:r>
          </w:p>
          <w:p w14:paraId="24B5B03A" w14:textId="77777777" w:rsidR="000A31FC" w:rsidRPr="00713670" w:rsidRDefault="000A31FC" w:rsidP="000A31FC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>
              <w:rPr>
                <w:rFonts w:ascii="Garamond" w:hAnsi="Garamond" w:cs="Cambria"/>
                <w:bCs/>
                <w:sz w:val="22"/>
                <w:szCs w:val="22"/>
              </w:rPr>
              <w:t>………………………………………………</w:t>
            </w: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……</w:t>
            </w:r>
          </w:p>
          <w:p w14:paraId="693660E8" w14:textId="77777777" w:rsidR="000A31FC" w:rsidRPr="00713670" w:rsidRDefault="000A31FC" w:rsidP="000A31F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lastRenderedPageBreak/>
              <w:t xml:space="preserve">(wpisać nazwę </w:t>
            </w:r>
            <w:r w:rsidRPr="000A31FC">
              <w:rPr>
                <w:rFonts w:ascii="Garamond" w:hAnsi="Garamond" w:cs="Tahoma"/>
                <w:bCs/>
                <w:sz w:val="22"/>
                <w:szCs w:val="22"/>
              </w:rPr>
              <w:t xml:space="preserve">równoważnej klasy do </w:t>
            </w:r>
            <w:r w:rsidRPr="000A31FC">
              <w:rPr>
                <w:rFonts w:ascii="Garamond" w:hAnsi="Garamond" w:cs="Tahoma"/>
                <w:bCs/>
                <w:color w:val="FF0000"/>
                <w:sz w:val="22"/>
                <w:szCs w:val="22"/>
              </w:rPr>
              <w:t>klasy IP</w:t>
            </w: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  <w:p w14:paraId="66309B31" w14:textId="77777777" w:rsidR="000A31FC" w:rsidRDefault="000A31FC" w:rsidP="000A31FC">
            <w:pPr>
              <w:jc w:val="center"/>
              <w:rPr>
                <w:rFonts w:ascii="Garamond" w:hAnsi="Garamond" w:cs="Cambria"/>
                <w:b/>
                <w:bCs/>
                <w:color w:val="FF0000"/>
                <w:sz w:val="22"/>
                <w:szCs w:val="22"/>
              </w:rPr>
            </w:pPr>
          </w:p>
          <w:p w14:paraId="71BE8AC1" w14:textId="77777777" w:rsidR="000A31FC" w:rsidRDefault="000A31FC" w:rsidP="000A31FC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…………………………………………………..</w:t>
            </w:r>
          </w:p>
          <w:p w14:paraId="35DDF3CB" w14:textId="77777777" w:rsidR="000A31FC" w:rsidRPr="00713670" w:rsidRDefault="000A31FC" w:rsidP="000A31FC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…………………………………………………..</w:t>
            </w:r>
          </w:p>
          <w:p w14:paraId="1EDE78F5" w14:textId="77777777" w:rsidR="000A31FC" w:rsidRDefault="000A31FC" w:rsidP="000A31F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 xml:space="preserve">(wskazanie zapisu wg podanej </w:t>
            </w:r>
            <w:r>
              <w:rPr>
                <w:rFonts w:ascii="Garamond" w:hAnsi="Garamond" w:cs="Tahoma"/>
                <w:bCs/>
                <w:sz w:val="22"/>
                <w:szCs w:val="22"/>
              </w:rPr>
              <w:t>klasy</w:t>
            </w: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 xml:space="preserve"> w podpunkcie </w:t>
            </w:r>
            <w:r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A</w:t>
            </w:r>
            <w:r w:rsidRPr="00713670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)</w:t>
            </w: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>, która wskazuje, że zaoferowane urządzenie spełnia wymóg</w:t>
            </w:r>
            <w:r>
              <w:rPr>
                <w:rFonts w:ascii="Garamond" w:hAnsi="Garamond" w:cs="Tahoma"/>
                <w:bCs/>
                <w:sz w:val="22"/>
                <w:szCs w:val="22"/>
              </w:rPr>
              <w:t xml:space="preserve"> w punkcie 1.10.1</w:t>
            </w: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  <w:p w14:paraId="57D30A0C" w14:textId="77777777" w:rsidR="000A31FC" w:rsidRPr="00713670" w:rsidRDefault="000A31FC" w:rsidP="000A31F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</w:p>
          <w:p w14:paraId="56354D4B" w14:textId="77777777" w:rsidR="000A31FC" w:rsidRPr="00713670" w:rsidRDefault="000A31FC" w:rsidP="000A31FC">
            <w:pPr>
              <w:numPr>
                <w:ilvl w:val="0"/>
                <w:numId w:val="15"/>
              </w:numPr>
              <w:jc w:val="center"/>
              <w:rPr>
                <w:rFonts w:ascii="Garamond" w:hAnsi="Garamond" w:cs="Cambria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713670">
              <w:rPr>
                <w:rFonts w:ascii="Garamond" w:hAnsi="Garamond" w:cs="Cambria"/>
                <w:b/>
                <w:bCs/>
                <w:color w:val="FF0000"/>
                <w:sz w:val="22"/>
                <w:szCs w:val="22"/>
                <w:lang w:eastAsia="en-US"/>
              </w:rPr>
              <w:t xml:space="preserve">Dotyczy punktu </w:t>
            </w:r>
            <w:r>
              <w:rPr>
                <w:rFonts w:ascii="Garamond" w:hAnsi="Garamond" w:cs="Cambria"/>
                <w:b/>
                <w:bCs/>
                <w:color w:val="FF0000"/>
                <w:sz w:val="22"/>
                <w:szCs w:val="22"/>
                <w:lang w:eastAsia="en-US"/>
              </w:rPr>
              <w:t>1.10</w:t>
            </w:r>
            <w:r w:rsidRPr="00713670">
              <w:rPr>
                <w:rFonts w:ascii="Garamond" w:hAnsi="Garamond" w:cs="Cambria"/>
                <w:b/>
                <w:bCs/>
                <w:color w:val="FF0000"/>
                <w:sz w:val="22"/>
                <w:szCs w:val="22"/>
                <w:lang w:eastAsia="en-US"/>
              </w:rPr>
              <w:t xml:space="preserve"> Tabela </w:t>
            </w:r>
            <w:r>
              <w:rPr>
                <w:rFonts w:ascii="Garamond" w:hAnsi="Garamond" w:cs="Cambria"/>
                <w:b/>
                <w:bCs/>
                <w:color w:val="FF0000"/>
                <w:sz w:val="22"/>
                <w:szCs w:val="22"/>
                <w:lang w:eastAsia="en-US"/>
              </w:rPr>
              <w:t>1</w:t>
            </w:r>
          </w:p>
          <w:p w14:paraId="55E31567" w14:textId="1BD6D50F" w:rsidR="000A31FC" w:rsidRPr="00713670" w:rsidRDefault="000A31FC" w:rsidP="000A31FC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(</w:t>
            </w:r>
            <w:r w:rsidRPr="00713670"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>wypełnić w przy</w:t>
            </w:r>
            <w:r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>padku spełniania przez oferowany rejestrator</w:t>
            </w:r>
            <w:r w:rsidRPr="00713670"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 xml:space="preserve"> równoważnej </w:t>
            </w:r>
            <w:r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 xml:space="preserve">klasy </w:t>
            </w:r>
            <w:r w:rsidR="005A22D9"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 xml:space="preserve">ochrony obudowy </w:t>
            </w:r>
            <w:r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>do klasy IP</w:t>
            </w: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)</w:t>
            </w:r>
          </w:p>
          <w:p w14:paraId="03B9047C" w14:textId="77777777" w:rsidR="000A31FC" w:rsidRPr="00713670" w:rsidRDefault="000A31FC" w:rsidP="000A31FC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>
              <w:rPr>
                <w:rFonts w:ascii="Garamond" w:hAnsi="Garamond" w:cs="Cambria"/>
                <w:bCs/>
                <w:sz w:val="22"/>
                <w:szCs w:val="22"/>
              </w:rPr>
              <w:t>.………………….……………………………….</w:t>
            </w:r>
          </w:p>
          <w:p w14:paraId="6BEDCA62" w14:textId="77777777" w:rsidR="000A31FC" w:rsidRPr="00713670" w:rsidRDefault="000A31FC" w:rsidP="000A31FC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>
              <w:rPr>
                <w:rFonts w:ascii="Garamond" w:hAnsi="Garamond" w:cs="Cambria"/>
                <w:bCs/>
                <w:sz w:val="22"/>
                <w:szCs w:val="22"/>
              </w:rPr>
              <w:t>………………………………………………</w:t>
            </w: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……</w:t>
            </w:r>
          </w:p>
          <w:p w14:paraId="1C79FA6E" w14:textId="77777777" w:rsidR="000A31FC" w:rsidRPr="00713670" w:rsidRDefault="000A31FC" w:rsidP="000A31F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 xml:space="preserve">(wpisać nazwę </w:t>
            </w:r>
            <w:r w:rsidRPr="000A31FC">
              <w:rPr>
                <w:rFonts w:ascii="Garamond" w:hAnsi="Garamond" w:cs="Tahoma"/>
                <w:bCs/>
                <w:sz w:val="22"/>
                <w:szCs w:val="22"/>
              </w:rPr>
              <w:t xml:space="preserve">równoważnej klasy do </w:t>
            </w:r>
            <w:r w:rsidRPr="000A31FC">
              <w:rPr>
                <w:rFonts w:ascii="Garamond" w:hAnsi="Garamond" w:cs="Tahoma"/>
                <w:bCs/>
                <w:color w:val="FF0000"/>
                <w:sz w:val="22"/>
                <w:szCs w:val="22"/>
              </w:rPr>
              <w:t>klasy IP</w:t>
            </w: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  <w:p w14:paraId="0E8905F0" w14:textId="77777777" w:rsidR="000A31FC" w:rsidRDefault="000A31FC" w:rsidP="000A31FC">
            <w:pPr>
              <w:jc w:val="center"/>
              <w:rPr>
                <w:rFonts w:ascii="Garamond" w:hAnsi="Garamond" w:cs="Cambria"/>
                <w:b/>
                <w:bCs/>
                <w:color w:val="FF0000"/>
                <w:sz w:val="22"/>
                <w:szCs w:val="22"/>
              </w:rPr>
            </w:pPr>
          </w:p>
          <w:p w14:paraId="39B56F9A" w14:textId="77777777" w:rsidR="000A31FC" w:rsidRDefault="000A31FC" w:rsidP="000A31FC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…………………………………………………..</w:t>
            </w:r>
          </w:p>
          <w:p w14:paraId="00872F41" w14:textId="77777777" w:rsidR="000A31FC" w:rsidRPr="00713670" w:rsidRDefault="000A31FC" w:rsidP="000A31FC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…………………………………………………..</w:t>
            </w:r>
          </w:p>
          <w:p w14:paraId="5D2C8EF4" w14:textId="77777777" w:rsidR="000A31FC" w:rsidRPr="00713670" w:rsidRDefault="000A31FC" w:rsidP="000A31F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 xml:space="preserve">(wskazanie zapisu wg podanej </w:t>
            </w:r>
            <w:r>
              <w:rPr>
                <w:rFonts w:ascii="Garamond" w:hAnsi="Garamond" w:cs="Tahoma"/>
                <w:bCs/>
                <w:sz w:val="22"/>
                <w:szCs w:val="22"/>
              </w:rPr>
              <w:t>klasy</w:t>
            </w: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 xml:space="preserve"> w podpunkcie </w:t>
            </w:r>
            <w:r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B</w:t>
            </w:r>
            <w:r w:rsidRPr="00713670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)</w:t>
            </w: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>, która wskazuje, że zaoferowane urządzenie spełnia wymóg</w:t>
            </w:r>
            <w:r>
              <w:rPr>
                <w:rFonts w:ascii="Garamond" w:hAnsi="Garamond" w:cs="Tahoma"/>
                <w:bCs/>
                <w:sz w:val="22"/>
                <w:szCs w:val="22"/>
              </w:rPr>
              <w:t xml:space="preserve"> w punkcie 1.10.2</w:t>
            </w: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  <w:p w14:paraId="436440D2" w14:textId="77777777" w:rsidR="00644263" w:rsidRDefault="00644263" w:rsidP="006A410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4FD19627" w14:textId="77777777" w:rsidR="000A31FC" w:rsidRDefault="000A31FC" w:rsidP="006A410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2FCE1A50" w14:textId="69572920" w:rsidR="000A31FC" w:rsidRPr="00644263" w:rsidRDefault="000A31FC" w:rsidP="006A410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DE6D43" w:rsidRPr="00657CC7" w14:paraId="638B4E0B" w14:textId="77777777" w:rsidTr="006A410A">
        <w:trPr>
          <w:trHeight w:val="959"/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3890B386" w14:textId="77777777" w:rsidR="00DE6D43" w:rsidRPr="00657CC7" w:rsidRDefault="00DE6D43" w:rsidP="00DE6D43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657CC7">
              <w:rPr>
                <w:rFonts w:asciiTheme="majorHAnsi" w:hAnsiTheme="majorHAnsi" w:cstheme="majorHAnsi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8827" w:type="dxa"/>
            <w:shd w:val="clear" w:color="auto" w:fill="auto"/>
          </w:tcPr>
          <w:p w14:paraId="2243FCDD" w14:textId="77777777" w:rsidR="00DE6D43" w:rsidRPr="00657CC7" w:rsidRDefault="00DE6D43" w:rsidP="00437A8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Wymagane deklaracje/certyfikaty oraz </w:t>
            </w:r>
            <w:r w:rsidRPr="00FC2DF2">
              <w:rPr>
                <w:rFonts w:asciiTheme="majorHAnsi" w:hAnsiTheme="majorHAnsi" w:cstheme="majorHAnsi"/>
              </w:rPr>
              <w:t>wymagania dodatkowe</w:t>
            </w:r>
            <w:r>
              <w:rPr>
                <w:rFonts w:asciiTheme="majorHAnsi" w:hAnsiTheme="majorHAnsi" w:cstheme="majorHAnsi"/>
              </w:rPr>
              <w:t>:</w:t>
            </w:r>
          </w:p>
          <w:p w14:paraId="25487451" w14:textId="77777777" w:rsidR="00DE6D43" w:rsidRDefault="00DE6D43" w:rsidP="00A55581">
            <w:pPr>
              <w:pStyle w:val="Akapitzlist"/>
              <w:numPr>
                <w:ilvl w:val="1"/>
                <w:numId w:val="9"/>
              </w:numPr>
              <w:spacing w:line="276" w:lineRule="auto"/>
              <w:ind w:left="758" w:hanging="709"/>
              <w:jc w:val="both"/>
              <w:rPr>
                <w:rFonts w:asciiTheme="majorHAnsi" w:hAnsiTheme="majorHAnsi" w:cstheme="majorHAnsi"/>
              </w:rPr>
            </w:pPr>
            <w:r w:rsidRPr="001528F7">
              <w:rPr>
                <w:rFonts w:asciiTheme="majorHAnsi" w:hAnsiTheme="majorHAnsi" w:cstheme="majorHAnsi"/>
              </w:rPr>
              <w:t>Aktualne świadectwo</w:t>
            </w:r>
            <w:r>
              <w:rPr>
                <w:rFonts w:asciiTheme="majorHAnsi" w:hAnsiTheme="majorHAnsi" w:cstheme="majorHAnsi"/>
              </w:rPr>
              <w:t xml:space="preserve"> akredytowanego laboratorium wzorcującego (wydane nie wcześniej niż 30 dni przed przekazaniem Zamawiającemu);</w:t>
            </w:r>
          </w:p>
          <w:p w14:paraId="67A30C95" w14:textId="77777777" w:rsidR="00DE6D43" w:rsidRPr="006333EF" w:rsidRDefault="00DE6D43" w:rsidP="00A55581">
            <w:pPr>
              <w:pStyle w:val="Akapitzlist"/>
              <w:numPr>
                <w:ilvl w:val="1"/>
                <w:numId w:val="9"/>
              </w:numPr>
              <w:spacing w:line="276" w:lineRule="auto"/>
              <w:ind w:left="761" w:hanging="709"/>
              <w:jc w:val="both"/>
              <w:rPr>
                <w:rFonts w:asciiTheme="majorHAnsi" w:hAnsiTheme="majorHAnsi" w:cstheme="majorHAnsi"/>
              </w:rPr>
            </w:pPr>
            <w:r w:rsidRPr="00FB2503">
              <w:rPr>
                <w:rFonts w:asciiTheme="majorHAnsi" w:hAnsiTheme="majorHAnsi" w:cstheme="majorHAnsi"/>
              </w:rPr>
              <w:t xml:space="preserve">Fabrycznie i technicznie nowe, nieużywane wcześniej, </w:t>
            </w:r>
            <w:proofErr w:type="spellStart"/>
            <w:r w:rsidRPr="00FB2503">
              <w:rPr>
                <w:rFonts w:asciiTheme="majorHAnsi" w:hAnsiTheme="majorHAnsi" w:cstheme="majorHAnsi"/>
              </w:rPr>
              <w:t>nierefabrykowane</w:t>
            </w:r>
            <w:proofErr w:type="spellEnd"/>
            <w:r w:rsidRPr="00FB2503">
              <w:rPr>
                <w:rFonts w:asciiTheme="majorHAnsi" w:hAnsiTheme="majorHAnsi" w:cstheme="majorHAnsi"/>
              </w:rPr>
              <w:t xml:space="preserve"> (Zamawiający nie wyraża zgody na produkty typu: </w:t>
            </w:r>
            <w:proofErr w:type="spellStart"/>
            <w:r w:rsidRPr="00D97DE1">
              <w:rPr>
                <w:rFonts w:asciiTheme="majorHAnsi" w:hAnsiTheme="majorHAnsi" w:cstheme="majorHAnsi"/>
                <w:i/>
              </w:rPr>
              <w:t>refurbished</w:t>
            </w:r>
            <w:proofErr w:type="spellEnd"/>
            <w:r w:rsidRPr="00D97DE1">
              <w:rPr>
                <w:rFonts w:asciiTheme="majorHAnsi" w:hAnsiTheme="majorHAnsi" w:cstheme="majorHAnsi"/>
                <w:i/>
              </w:rPr>
              <w:t xml:space="preserve"> unit</w:t>
            </w:r>
            <w:r w:rsidRPr="00FB2503">
              <w:rPr>
                <w:rFonts w:asciiTheme="majorHAnsi" w:hAnsiTheme="majorHAnsi" w:cstheme="majorHAnsi"/>
              </w:rPr>
              <w:t xml:space="preserve"> – odnawiane urządzenie przez producenta lub inny podmiot);</w:t>
            </w:r>
          </w:p>
          <w:p w14:paraId="7526A311" w14:textId="77777777" w:rsidR="00DE6D43" w:rsidRPr="00C81565" w:rsidRDefault="00DE6D43" w:rsidP="00A55581">
            <w:pPr>
              <w:pStyle w:val="Akapitzlist"/>
              <w:numPr>
                <w:ilvl w:val="1"/>
                <w:numId w:val="9"/>
              </w:numPr>
              <w:spacing w:line="276" w:lineRule="auto"/>
              <w:ind w:left="761" w:hanging="709"/>
              <w:jc w:val="both"/>
              <w:rPr>
                <w:rFonts w:asciiTheme="majorHAnsi" w:hAnsiTheme="majorHAnsi" w:cstheme="majorHAnsi"/>
              </w:rPr>
            </w:pPr>
            <w:r w:rsidRPr="00FB2503">
              <w:rPr>
                <w:rFonts w:asciiTheme="majorHAnsi" w:hAnsiTheme="majorHAnsi" w:cstheme="majorHAnsi"/>
              </w:rPr>
              <w:t>Oferowane rejestratory w dniu składania ofert nie mogą być przeznaczone przez producenta do wycofania z produkcji lub sprzedaży</w:t>
            </w:r>
            <w:r>
              <w:rPr>
                <w:rFonts w:asciiTheme="majorHAnsi" w:hAnsiTheme="majorHAnsi" w:cstheme="majorHAnsi"/>
              </w:rPr>
              <w:t>;</w:t>
            </w:r>
          </w:p>
          <w:p w14:paraId="664AB570" w14:textId="77777777" w:rsidR="00DE6D43" w:rsidRPr="00437A85" w:rsidRDefault="00DE6D43" w:rsidP="00437A85">
            <w:pPr>
              <w:pStyle w:val="Akapitzlist"/>
              <w:numPr>
                <w:ilvl w:val="1"/>
                <w:numId w:val="9"/>
              </w:numPr>
              <w:spacing w:line="276" w:lineRule="auto"/>
              <w:ind w:left="761" w:hanging="706"/>
              <w:jc w:val="both"/>
              <w:rPr>
                <w:rFonts w:asciiTheme="majorHAnsi" w:hAnsiTheme="majorHAnsi" w:cstheme="majorHAnsi"/>
              </w:rPr>
            </w:pPr>
            <w:r w:rsidRPr="00C81565">
              <w:rPr>
                <w:rFonts w:asciiTheme="majorHAnsi" w:hAnsiTheme="majorHAnsi" w:cstheme="majorHAnsi"/>
              </w:rPr>
              <w:t>Każdy zaoferowany rej</w:t>
            </w:r>
            <w:r>
              <w:rPr>
                <w:rFonts w:asciiTheme="majorHAnsi" w:hAnsiTheme="majorHAnsi" w:cstheme="majorHAnsi"/>
              </w:rPr>
              <w:t>estrator (T i TH) musi posiadać:</w:t>
            </w:r>
          </w:p>
          <w:p w14:paraId="5B1F8A0A" w14:textId="77B0113F" w:rsidR="00DE6D43" w:rsidRDefault="00DE6D43" w:rsidP="00A55581">
            <w:pPr>
              <w:pStyle w:val="Akapitzlist"/>
              <w:numPr>
                <w:ilvl w:val="2"/>
                <w:numId w:val="9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1765B3">
              <w:rPr>
                <w:rFonts w:asciiTheme="majorHAnsi" w:hAnsiTheme="majorHAnsi" w:cstheme="majorHAnsi"/>
              </w:rPr>
              <w:lastRenderedPageBreak/>
              <w:t xml:space="preserve">Dokument/deklaracja poświadczający, że </w:t>
            </w:r>
            <w:r>
              <w:rPr>
                <w:rFonts w:asciiTheme="majorHAnsi" w:hAnsiTheme="majorHAnsi" w:cstheme="majorHAnsi"/>
              </w:rPr>
              <w:t>jest</w:t>
            </w:r>
            <w:r w:rsidRPr="001765B3">
              <w:rPr>
                <w:rFonts w:asciiTheme="majorHAnsi" w:hAnsiTheme="majorHAnsi" w:cstheme="majorHAnsi"/>
              </w:rPr>
              <w:t xml:space="preserve"> produkowany zgodnie z normami CE (znak CE oznacza, że produkt spełnia wymogi dot. bezpieczeństwa i ochrony zdrowia, które obowiązują w Unii Europejskiej) lub równoważny, gdzie przez równoważność Zamawiający rozumie wskazanie przez Wykonawcę innych certyfikatów wystawionych przez niezależną, akredytowaną jednostkę, wg których zostało scharakteryzowane oferowane urządzenie i w których została określona klasyfikacja w zakresie co najmniej następujących kryteriów:</w:t>
            </w:r>
          </w:p>
          <w:p w14:paraId="63FF813D" w14:textId="77777777" w:rsidR="00DE6D43" w:rsidRDefault="00DE6D43" w:rsidP="00A55581">
            <w:pPr>
              <w:pStyle w:val="Akapitzlist"/>
              <w:numPr>
                <w:ilvl w:val="3"/>
                <w:numId w:val="9"/>
              </w:numPr>
              <w:spacing w:line="276" w:lineRule="auto"/>
              <w:ind w:left="2034" w:hanging="709"/>
              <w:jc w:val="both"/>
              <w:rPr>
                <w:rFonts w:asciiTheme="majorHAnsi" w:hAnsiTheme="majorHAnsi" w:cstheme="majorHAnsi"/>
              </w:rPr>
            </w:pPr>
            <w:r w:rsidRPr="001765B3">
              <w:rPr>
                <w:rFonts w:asciiTheme="majorHAnsi" w:hAnsiTheme="majorHAnsi" w:cstheme="majorHAnsi"/>
              </w:rPr>
              <w:t>produkt spełnia wymogi dot. bezpieczeństwa użytkowania;</w:t>
            </w:r>
          </w:p>
          <w:p w14:paraId="5C0DF8AB" w14:textId="77777777" w:rsidR="00DE6D43" w:rsidRPr="001765B3" w:rsidRDefault="00DE6D43" w:rsidP="00A55581">
            <w:pPr>
              <w:pStyle w:val="Akapitzlist"/>
              <w:numPr>
                <w:ilvl w:val="3"/>
                <w:numId w:val="9"/>
              </w:numPr>
              <w:spacing w:line="276" w:lineRule="auto"/>
              <w:ind w:left="2034" w:hanging="709"/>
              <w:jc w:val="both"/>
              <w:rPr>
                <w:rFonts w:asciiTheme="majorHAnsi" w:hAnsiTheme="majorHAnsi" w:cstheme="majorHAnsi"/>
              </w:rPr>
            </w:pPr>
            <w:r w:rsidRPr="001765B3">
              <w:rPr>
                <w:rFonts w:asciiTheme="majorHAnsi" w:hAnsiTheme="majorHAnsi" w:cstheme="majorHAnsi"/>
              </w:rPr>
              <w:t>produkt spełnia wymogi dot. ochrony zdrowia.</w:t>
            </w:r>
          </w:p>
          <w:p w14:paraId="1F09AD76" w14:textId="77777777" w:rsidR="00DE6D43" w:rsidRDefault="00DE6D43" w:rsidP="00A55581">
            <w:pPr>
              <w:pStyle w:val="Akapitzlist"/>
              <w:numPr>
                <w:ilvl w:val="2"/>
                <w:numId w:val="9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Pr="00C81565">
              <w:rPr>
                <w:rFonts w:asciiTheme="majorHAnsi" w:hAnsiTheme="majorHAnsi" w:cstheme="majorHAnsi"/>
              </w:rPr>
              <w:t>ertyfikat/dokument potwierdzający</w:t>
            </w:r>
            <w:r>
              <w:rPr>
                <w:rFonts w:asciiTheme="majorHAnsi" w:hAnsiTheme="majorHAnsi" w:cstheme="majorHAnsi"/>
              </w:rPr>
              <w:t>, że jest produkowany zgodnie</w:t>
            </w:r>
            <w:r w:rsidRPr="00C81565">
              <w:rPr>
                <w:rFonts w:asciiTheme="majorHAnsi" w:hAnsiTheme="majorHAnsi" w:cstheme="majorHAnsi"/>
              </w:rPr>
              <w:t xml:space="preserve"> z dyrektywą </w:t>
            </w:r>
            <w:proofErr w:type="spellStart"/>
            <w:r w:rsidRPr="00C81565">
              <w:rPr>
                <w:rFonts w:asciiTheme="majorHAnsi" w:hAnsiTheme="majorHAnsi" w:cstheme="majorHAnsi"/>
              </w:rPr>
              <w:t>RoHS</w:t>
            </w:r>
            <w:proofErr w:type="spellEnd"/>
            <w:r w:rsidRPr="00C81565">
              <w:rPr>
                <w:rFonts w:asciiTheme="majorHAnsi" w:hAnsiTheme="majorHAnsi" w:cstheme="majorHAnsi"/>
              </w:rPr>
              <w:t xml:space="preserve"> (ang. </w:t>
            </w:r>
            <w:proofErr w:type="spellStart"/>
            <w:r w:rsidRPr="004E0086">
              <w:rPr>
                <w:rFonts w:asciiTheme="majorHAnsi" w:hAnsiTheme="majorHAnsi" w:cstheme="majorHAnsi"/>
                <w:i/>
              </w:rPr>
              <w:t>Restriction</w:t>
            </w:r>
            <w:proofErr w:type="spellEnd"/>
            <w:r w:rsidRPr="004E0086">
              <w:rPr>
                <w:rFonts w:asciiTheme="majorHAnsi" w:hAnsiTheme="majorHAnsi" w:cstheme="majorHAnsi"/>
                <w:i/>
              </w:rPr>
              <w:t xml:space="preserve"> of </w:t>
            </w:r>
            <w:proofErr w:type="spellStart"/>
            <w:r w:rsidRPr="004E0086">
              <w:rPr>
                <w:rFonts w:asciiTheme="majorHAnsi" w:hAnsiTheme="majorHAnsi" w:cstheme="majorHAnsi"/>
                <w:i/>
              </w:rPr>
              <w:t>Hazardous</w:t>
            </w:r>
            <w:proofErr w:type="spellEnd"/>
            <w:r w:rsidRPr="004E0086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4E0086">
              <w:rPr>
                <w:rFonts w:asciiTheme="majorHAnsi" w:hAnsiTheme="majorHAnsi" w:cstheme="majorHAnsi"/>
                <w:i/>
              </w:rPr>
              <w:t>Substances</w:t>
            </w:r>
            <w:proofErr w:type="spellEnd"/>
            <w:r w:rsidRPr="00C81565">
              <w:rPr>
                <w:rFonts w:asciiTheme="majorHAnsi" w:hAnsiTheme="majorHAnsi" w:cstheme="majorHAnsi"/>
              </w:rPr>
              <w:t xml:space="preserve">) Unii Europejskiej </w:t>
            </w:r>
            <w:r w:rsidRPr="0098608B">
              <w:rPr>
                <w:rFonts w:asciiTheme="majorHAnsi" w:hAnsiTheme="majorHAnsi" w:cstheme="majorHAnsi"/>
              </w:rPr>
              <w:t>o eliminacji substancji niebezpiecznych</w:t>
            </w:r>
            <w:r>
              <w:rPr>
                <w:rFonts w:asciiTheme="majorHAnsi" w:hAnsiTheme="majorHAnsi" w:cstheme="majorHAnsi"/>
              </w:rPr>
              <w:t xml:space="preserve"> lub inny równoważny</w:t>
            </w:r>
            <w:r w:rsidRPr="0098608B">
              <w:rPr>
                <w:rFonts w:asciiTheme="majorHAnsi" w:hAnsiTheme="majorHAnsi" w:cstheme="majorHAnsi"/>
              </w:rPr>
              <w:t>, gdzie przez równoważność Zamawiający rozumie wskazanie przez Wykonawcę innych certyfikatów</w:t>
            </w:r>
            <w:r>
              <w:rPr>
                <w:rFonts w:asciiTheme="majorHAnsi" w:hAnsiTheme="majorHAnsi" w:cstheme="majorHAnsi"/>
              </w:rPr>
              <w:t>/dokumentów</w:t>
            </w:r>
            <w:r w:rsidRPr="0098608B">
              <w:rPr>
                <w:rFonts w:asciiTheme="majorHAnsi" w:hAnsiTheme="majorHAnsi" w:cstheme="majorHAnsi"/>
              </w:rPr>
              <w:t xml:space="preserve"> wystawionych przez niezależną, akredytowaną jednostkę, wg których zostało scharakteryzowane oferowane urządzenie i w których została określona klasyfikacja w zakresie co najmniej następujących </w:t>
            </w:r>
            <w:r>
              <w:rPr>
                <w:rFonts w:asciiTheme="majorHAnsi" w:hAnsiTheme="majorHAnsi" w:cstheme="majorHAnsi"/>
              </w:rPr>
              <w:t xml:space="preserve">kryteriów, że </w:t>
            </w:r>
            <w:r w:rsidRPr="00B55382">
              <w:rPr>
                <w:rFonts w:asciiTheme="majorHAnsi" w:hAnsiTheme="majorHAnsi" w:cstheme="majorHAnsi"/>
              </w:rPr>
              <w:t>produkt został wytworzony z ograniczeniem w zawartości materiałów szkodliwych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55382">
              <w:rPr>
                <w:rFonts w:asciiTheme="majorHAnsi" w:hAnsiTheme="majorHAnsi" w:cstheme="majorHAnsi"/>
              </w:rPr>
              <w:t>takich jak</w:t>
            </w:r>
            <w:r>
              <w:rPr>
                <w:rFonts w:asciiTheme="majorHAnsi" w:hAnsiTheme="majorHAnsi" w:cstheme="majorHAnsi"/>
              </w:rPr>
              <w:t>:</w:t>
            </w:r>
          </w:p>
          <w:p w14:paraId="51504C93" w14:textId="77777777" w:rsidR="00DE6D43" w:rsidRDefault="00DE6D43" w:rsidP="00A55581">
            <w:pPr>
              <w:pStyle w:val="Akapitzlist"/>
              <w:numPr>
                <w:ilvl w:val="3"/>
                <w:numId w:val="9"/>
              </w:numPr>
              <w:spacing w:line="276" w:lineRule="auto"/>
              <w:ind w:left="2034"/>
              <w:jc w:val="both"/>
              <w:rPr>
                <w:rFonts w:asciiTheme="majorHAnsi" w:hAnsiTheme="majorHAnsi" w:cstheme="majorHAnsi"/>
              </w:rPr>
            </w:pPr>
            <w:r w:rsidRPr="00B55382">
              <w:rPr>
                <w:rFonts w:asciiTheme="majorHAnsi" w:hAnsiTheme="majorHAnsi" w:cstheme="majorHAnsi"/>
              </w:rPr>
              <w:t>ołów</w:t>
            </w:r>
            <w:r>
              <w:rPr>
                <w:rFonts w:asciiTheme="majorHAnsi" w:hAnsiTheme="majorHAnsi" w:cstheme="majorHAnsi"/>
              </w:rPr>
              <w:t>,</w:t>
            </w:r>
          </w:p>
          <w:p w14:paraId="109692E6" w14:textId="77777777" w:rsidR="00DE6D43" w:rsidRDefault="00DE6D43" w:rsidP="00A55581">
            <w:pPr>
              <w:pStyle w:val="Akapitzlist"/>
              <w:numPr>
                <w:ilvl w:val="3"/>
                <w:numId w:val="9"/>
              </w:numPr>
              <w:spacing w:line="276" w:lineRule="auto"/>
              <w:ind w:left="2034"/>
              <w:jc w:val="both"/>
              <w:rPr>
                <w:rFonts w:asciiTheme="majorHAnsi" w:hAnsiTheme="majorHAnsi" w:cstheme="majorHAnsi"/>
              </w:rPr>
            </w:pPr>
            <w:r w:rsidRPr="00B55382">
              <w:rPr>
                <w:rFonts w:asciiTheme="majorHAnsi" w:hAnsiTheme="majorHAnsi" w:cstheme="majorHAnsi"/>
              </w:rPr>
              <w:t>rtęć</w:t>
            </w:r>
            <w:r>
              <w:rPr>
                <w:rFonts w:asciiTheme="majorHAnsi" w:hAnsiTheme="majorHAnsi" w:cstheme="majorHAnsi"/>
              </w:rPr>
              <w:t>,</w:t>
            </w:r>
          </w:p>
          <w:p w14:paraId="7B8E3FD1" w14:textId="77777777" w:rsidR="00DE6D43" w:rsidRDefault="00DE6D43" w:rsidP="00A55581">
            <w:pPr>
              <w:pStyle w:val="Akapitzlist"/>
              <w:numPr>
                <w:ilvl w:val="3"/>
                <w:numId w:val="9"/>
              </w:numPr>
              <w:spacing w:line="276" w:lineRule="auto"/>
              <w:ind w:left="2034"/>
              <w:jc w:val="both"/>
              <w:rPr>
                <w:rFonts w:asciiTheme="majorHAnsi" w:hAnsiTheme="majorHAnsi" w:cstheme="majorHAnsi"/>
              </w:rPr>
            </w:pPr>
            <w:r w:rsidRPr="00B55382">
              <w:rPr>
                <w:rFonts w:asciiTheme="majorHAnsi" w:hAnsiTheme="majorHAnsi" w:cstheme="majorHAnsi"/>
              </w:rPr>
              <w:t>kadm</w:t>
            </w:r>
            <w:r>
              <w:rPr>
                <w:rFonts w:asciiTheme="majorHAnsi" w:hAnsiTheme="majorHAnsi" w:cstheme="majorHAnsi"/>
              </w:rPr>
              <w:t>,</w:t>
            </w:r>
          </w:p>
          <w:p w14:paraId="1B3332F5" w14:textId="77777777" w:rsidR="00DE6D43" w:rsidRDefault="00DE6D43" w:rsidP="00A55581">
            <w:pPr>
              <w:pStyle w:val="Akapitzlist"/>
              <w:numPr>
                <w:ilvl w:val="3"/>
                <w:numId w:val="9"/>
              </w:numPr>
              <w:spacing w:line="276" w:lineRule="auto"/>
              <w:ind w:left="2034"/>
              <w:jc w:val="both"/>
              <w:rPr>
                <w:rFonts w:asciiTheme="majorHAnsi" w:hAnsiTheme="majorHAnsi" w:cstheme="majorHAnsi"/>
              </w:rPr>
            </w:pPr>
            <w:r w:rsidRPr="00B55382">
              <w:rPr>
                <w:rFonts w:asciiTheme="majorHAnsi" w:hAnsiTheme="majorHAnsi" w:cstheme="majorHAnsi"/>
              </w:rPr>
              <w:t>sześciowartościowy chrom,</w:t>
            </w:r>
          </w:p>
          <w:p w14:paraId="1636A890" w14:textId="77777777" w:rsidR="00DE6D43" w:rsidRDefault="00DE6D43" w:rsidP="00A55581">
            <w:pPr>
              <w:pStyle w:val="Akapitzlist"/>
              <w:numPr>
                <w:ilvl w:val="3"/>
                <w:numId w:val="9"/>
              </w:numPr>
              <w:spacing w:line="276" w:lineRule="auto"/>
              <w:ind w:left="203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polibromowany </w:t>
            </w:r>
            <w:proofErr w:type="spellStart"/>
            <w:r>
              <w:rPr>
                <w:rFonts w:asciiTheme="majorHAnsi" w:hAnsiTheme="majorHAnsi" w:cstheme="majorHAnsi"/>
              </w:rPr>
              <w:t>bifenyl</w:t>
            </w:r>
            <w:proofErr w:type="spellEnd"/>
            <w:r>
              <w:rPr>
                <w:rFonts w:asciiTheme="majorHAnsi" w:hAnsiTheme="majorHAnsi" w:cstheme="majorHAnsi"/>
              </w:rPr>
              <w:t xml:space="preserve"> (PBB),</w:t>
            </w:r>
          </w:p>
          <w:p w14:paraId="49ED61B2" w14:textId="77777777" w:rsidR="00DE6D43" w:rsidRDefault="00DE6D43" w:rsidP="00A55581">
            <w:pPr>
              <w:pStyle w:val="Akapitzlist"/>
              <w:numPr>
                <w:ilvl w:val="3"/>
                <w:numId w:val="9"/>
              </w:numPr>
              <w:spacing w:line="276" w:lineRule="auto"/>
              <w:ind w:left="203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polibromowany</w:t>
            </w:r>
            <w:r w:rsidRPr="00B5538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eter </w:t>
            </w:r>
            <w:proofErr w:type="spellStart"/>
            <w:r>
              <w:rPr>
                <w:rFonts w:asciiTheme="majorHAnsi" w:hAnsiTheme="majorHAnsi" w:cstheme="majorHAnsi"/>
              </w:rPr>
              <w:t>difenylowy</w:t>
            </w:r>
            <w:proofErr w:type="spellEnd"/>
            <w:r>
              <w:rPr>
                <w:rFonts w:asciiTheme="majorHAnsi" w:hAnsiTheme="majorHAnsi" w:cstheme="majorHAnsi"/>
              </w:rPr>
              <w:t xml:space="preserve"> (PBDE).</w:t>
            </w:r>
          </w:p>
          <w:p w14:paraId="02833059" w14:textId="77777777" w:rsidR="00DE6D43" w:rsidRDefault="00DE6D43" w:rsidP="00A55581">
            <w:pPr>
              <w:pStyle w:val="Akapitzlist"/>
              <w:numPr>
                <w:ilvl w:val="2"/>
                <w:numId w:val="9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C60C01">
              <w:rPr>
                <w:rFonts w:asciiTheme="majorHAnsi" w:hAnsiTheme="majorHAnsi" w:cstheme="majorHAnsi"/>
              </w:rPr>
              <w:t xml:space="preserve">Dokument poświadczający, że jest produkowany przez Producenta, u którego wdrożono normę PN-EN ISO 9001:2015 lub </w:t>
            </w:r>
            <w:r>
              <w:rPr>
                <w:rFonts w:asciiTheme="majorHAnsi" w:hAnsiTheme="majorHAnsi" w:cstheme="majorHAnsi"/>
              </w:rPr>
              <w:t xml:space="preserve">inną </w:t>
            </w:r>
            <w:r w:rsidRPr="00C60C01">
              <w:rPr>
                <w:rFonts w:asciiTheme="majorHAnsi" w:hAnsiTheme="majorHAnsi" w:cstheme="majorHAnsi"/>
              </w:rPr>
              <w:t>równoważną w zakresie co najmniej produkcji/rozwoju, wydawaną przez podmiot uprawniony do k</w:t>
            </w:r>
            <w:r>
              <w:rPr>
                <w:rFonts w:asciiTheme="majorHAnsi" w:hAnsiTheme="majorHAnsi" w:cstheme="majorHAnsi"/>
              </w:rPr>
              <w:t>ontroli jakości</w:t>
            </w:r>
            <w:r w:rsidRPr="00C60C01">
              <w:rPr>
                <w:rFonts w:asciiTheme="majorHAnsi" w:hAnsiTheme="majorHAnsi" w:cstheme="majorHAnsi"/>
              </w:rPr>
              <w:t xml:space="preserve">, gdzie przez równoważność Zamawiający rozumie wskazanie przez Wykonawcę innych certyfikatów wystawionych przez niezależną, akredytowaną jednostkę, wg których </w:t>
            </w:r>
            <w:r w:rsidRPr="00C60C01">
              <w:rPr>
                <w:rFonts w:asciiTheme="majorHAnsi" w:hAnsiTheme="majorHAnsi" w:cstheme="majorHAnsi"/>
              </w:rPr>
              <w:lastRenderedPageBreak/>
              <w:t>zostało scharakteryzowane oferowane urządzenie i w których została określona klasyfikacja w zakresie co najmniej następującego kryterium:</w:t>
            </w:r>
          </w:p>
          <w:p w14:paraId="7DE27B01" w14:textId="6DA0E570" w:rsidR="00DE6D43" w:rsidRPr="00C60C01" w:rsidRDefault="00DE6D43" w:rsidP="00A26EDA">
            <w:pPr>
              <w:pStyle w:val="Akapitzlist"/>
              <w:numPr>
                <w:ilvl w:val="3"/>
                <w:numId w:val="9"/>
              </w:numPr>
              <w:spacing w:line="276" w:lineRule="auto"/>
              <w:ind w:left="1325" w:firstLine="0"/>
              <w:jc w:val="both"/>
              <w:rPr>
                <w:rFonts w:asciiTheme="majorHAnsi" w:hAnsiTheme="majorHAnsi" w:cstheme="majorHAnsi"/>
              </w:rPr>
            </w:pPr>
            <w:r w:rsidRPr="00C60C01">
              <w:rPr>
                <w:rFonts w:asciiTheme="majorHAnsi" w:hAnsiTheme="majorHAnsi" w:cstheme="majorHAnsi"/>
              </w:rPr>
              <w:t>wszystkie procesy w organizacji zorientowane są na osiągnięcie wysokiej jakości</w:t>
            </w:r>
            <w:r w:rsidR="00A26ED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7495C9CD" w14:textId="77777777" w:rsidR="00DE6D43" w:rsidRDefault="00DE6D43" w:rsidP="00DE6D4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57CC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Parametr wymagany</w:t>
            </w:r>
          </w:p>
          <w:p w14:paraId="316BB8BB" w14:textId="77777777" w:rsidR="00DE6D43" w:rsidRPr="00657CC7" w:rsidRDefault="00DE6D43" w:rsidP="00DE6D4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C9AB022" w14:textId="77777777" w:rsidR="00DE6D43" w:rsidRPr="00713670" w:rsidRDefault="00DE6D43" w:rsidP="000A31FC">
            <w:pPr>
              <w:numPr>
                <w:ilvl w:val="0"/>
                <w:numId w:val="15"/>
              </w:numPr>
              <w:jc w:val="center"/>
              <w:rPr>
                <w:rFonts w:ascii="Garamond" w:hAnsi="Garamond" w:cs="Cambria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713670">
              <w:rPr>
                <w:rFonts w:ascii="Garamond" w:hAnsi="Garamond" w:cs="Cambria"/>
                <w:b/>
                <w:bCs/>
                <w:color w:val="FF0000"/>
                <w:sz w:val="22"/>
                <w:szCs w:val="22"/>
                <w:lang w:eastAsia="en-US"/>
              </w:rPr>
              <w:t xml:space="preserve">Dotyczy punktu </w:t>
            </w:r>
            <w:r>
              <w:rPr>
                <w:rFonts w:ascii="Garamond" w:hAnsi="Garamond" w:cs="Cambria"/>
                <w:b/>
                <w:bCs/>
                <w:color w:val="FF0000"/>
                <w:sz w:val="22"/>
                <w:szCs w:val="22"/>
                <w:lang w:eastAsia="en-US"/>
              </w:rPr>
              <w:t>2.4.1.</w:t>
            </w:r>
            <w:r w:rsidRPr="00713670">
              <w:rPr>
                <w:rFonts w:ascii="Garamond" w:hAnsi="Garamond" w:cs="Cambria"/>
                <w:b/>
                <w:bCs/>
                <w:color w:val="FF0000"/>
                <w:sz w:val="22"/>
                <w:szCs w:val="22"/>
                <w:lang w:eastAsia="en-US"/>
              </w:rPr>
              <w:t xml:space="preserve"> Tabela </w:t>
            </w:r>
            <w:r>
              <w:rPr>
                <w:rFonts w:ascii="Garamond" w:hAnsi="Garamond" w:cs="Cambria"/>
                <w:b/>
                <w:bCs/>
                <w:color w:val="FF0000"/>
                <w:sz w:val="22"/>
                <w:szCs w:val="22"/>
                <w:lang w:eastAsia="en-US"/>
              </w:rPr>
              <w:t>2</w:t>
            </w:r>
          </w:p>
          <w:p w14:paraId="2563C5CB" w14:textId="77777777" w:rsidR="00DE6D43" w:rsidRPr="00713670" w:rsidRDefault="00DE6D43" w:rsidP="00DE6D43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(</w:t>
            </w:r>
            <w:r w:rsidRPr="00713670"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>wypełnić w przy</w:t>
            </w:r>
            <w:r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>padku spełniania przez oferowany rejestrator</w:t>
            </w:r>
            <w:r w:rsidRPr="00713670"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 xml:space="preserve"> równoważnej normy do normy CE</w:t>
            </w: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)</w:t>
            </w:r>
          </w:p>
          <w:p w14:paraId="7FA7D47C" w14:textId="77777777" w:rsidR="00DE6D43" w:rsidRPr="00713670" w:rsidRDefault="00DE6D43" w:rsidP="00DE6D43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>
              <w:rPr>
                <w:rFonts w:ascii="Garamond" w:hAnsi="Garamond" w:cs="Cambria"/>
                <w:bCs/>
                <w:sz w:val="22"/>
                <w:szCs w:val="22"/>
              </w:rPr>
              <w:t>.………………….……………………………….</w:t>
            </w:r>
          </w:p>
          <w:p w14:paraId="648F8DC9" w14:textId="77777777" w:rsidR="00DE6D43" w:rsidRPr="00713670" w:rsidRDefault="00DE6D43" w:rsidP="00DE6D43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>
              <w:rPr>
                <w:rFonts w:ascii="Garamond" w:hAnsi="Garamond" w:cs="Cambria"/>
                <w:bCs/>
                <w:sz w:val="22"/>
                <w:szCs w:val="22"/>
              </w:rPr>
              <w:t>………………………………………………</w:t>
            </w: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……</w:t>
            </w:r>
          </w:p>
          <w:p w14:paraId="723F31DB" w14:textId="77777777" w:rsidR="00DE6D43" w:rsidRPr="00713670" w:rsidRDefault="00DE6D43" w:rsidP="00DE6D43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 xml:space="preserve">(wpisać nazwę normy równoważnej do normy </w:t>
            </w:r>
            <w:r w:rsidRPr="00713670"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>CE</w:t>
            </w: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  <w:p w14:paraId="7D689697" w14:textId="77777777" w:rsidR="00DE6D43" w:rsidRDefault="00DE6D43" w:rsidP="00DE6D43">
            <w:pPr>
              <w:jc w:val="center"/>
              <w:rPr>
                <w:rFonts w:ascii="Garamond" w:hAnsi="Garamond" w:cs="Cambria"/>
                <w:b/>
                <w:bCs/>
                <w:color w:val="FF0000"/>
                <w:sz w:val="22"/>
                <w:szCs w:val="22"/>
              </w:rPr>
            </w:pPr>
          </w:p>
          <w:p w14:paraId="30661EC2" w14:textId="77777777" w:rsidR="00DE6D43" w:rsidRDefault="00DE6D43" w:rsidP="00DE6D43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…………………………………………………..</w:t>
            </w:r>
          </w:p>
          <w:p w14:paraId="58B6D4B6" w14:textId="77777777" w:rsidR="00DE6D43" w:rsidRPr="00713670" w:rsidRDefault="00DE6D43" w:rsidP="00DE6D43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…………………………………………………..</w:t>
            </w:r>
          </w:p>
          <w:p w14:paraId="790B3AF5" w14:textId="084082C4" w:rsidR="00DE6D43" w:rsidRPr="00713670" w:rsidRDefault="00DE6D43" w:rsidP="00DE6D43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lastRenderedPageBreak/>
              <w:t xml:space="preserve">(wskazanie zapisu wg podanej normy w podpunkcie </w:t>
            </w:r>
            <w:r w:rsidR="000A31FC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C</w:t>
            </w:r>
            <w:r w:rsidRPr="00713670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)</w:t>
            </w: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>, która wskazuje, że zaoferowane urządzenie spełnia wymóg</w:t>
            </w:r>
            <w:r>
              <w:rPr>
                <w:rFonts w:ascii="Garamond" w:hAnsi="Garamond" w:cs="Tahoma"/>
                <w:bCs/>
                <w:sz w:val="22"/>
                <w:szCs w:val="22"/>
              </w:rPr>
              <w:t xml:space="preserve"> w punkcie 2.</w:t>
            </w: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>4.1.1)</w:t>
            </w:r>
          </w:p>
          <w:p w14:paraId="3EE1B7F9" w14:textId="77777777" w:rsidR="00DE6D43" w:rsidRDefault="00DE6D43" w:rsidP="00DE6D4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45BA5BE" w14:textId="77777777" w:rsidR="00DE6D43" w:rsidRPr="00657CC7" w:rsidRDefault="00DE6D43" w:rsidP="00DE6D4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AF26581" w14:textId="77777777" w:rsidR="00DE6D43" w:rsidRPr="002F7EEC" w:rsidRDefault="00DE6D43" w:rsidP="000A31FC">
            <w:pPr>
              <w:numPr>
                <w:ilvl w:val="0"/>
                <w:numId w:val="15"/>
              </w:numPr>
              <w:jc w:val="center"/>
              <w:rPr>
                <w:rFonts w:ascii="Garamond" w:hAnsi="Garamond" w:cs="Cambria"/>
                <w:b/>
                <w:bCs/>
                <w:color w:val="FF0000"/>
              </w:rPr>
            </w:pPr>
            <w:r w:rsidRPr="002F7EEC">
              <w:rPr>
                <w:rFonts w:ascii="Garamond" w:hAnsi="Garamond" w:cs="Cambria"/>
                <w:b/>
                <w:bCs/>
                <w:color w:val="FF0000"/>
              </w:rPr>
              <w:t xml:space="preserve">Dotyczy punktu 2.4.1. Tabela </w:t>
            </w:r>
            <w:r>
              <w:rPr>
                <w:rFonts w:ascii="Garamond" w:hAnsi="Garamond" w:cs="Cambria"/>
                <w:b/>
                <w:bCs/>
                <w:color w:val="FF0000"/>
              </w:rPr>
              <w:t>2</w:t>
            </w:r>
          </w:p>
          <w:p w14:paraId="402CECE4" w14:textId="77777777" w:rsidR="00DE6D43" w:rsidRPr="00713670" w:rsidRDefault="00DE6D43" w:rsidP="00DE6D43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(</w:t>
            </w:r>
            <w:r w:rsidRPr="00713670"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>wypełnić w przy</w:t>
            </w:r>
            <w:r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>padku spełniania przez oferowany rejestrator</w:t>
            </w:r>
            <w:r w:rsidRPr="00713670"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 xml:space="preserve"> równoważnej normy do normy CE</w:t>
            </w: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)</w:t>
            </w:r>
          </w:p>
          <w:p w14:paraId="1688B761" w14:textId="77777777" w:rsidR="00DE6D43" w:rsidRPr="00713670" w:rsidRDefault="00DE6D43" w:rsidP="00DE6D43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>
              <w:rPr>
                <w:rFonts w:ascii="Garamond" w:hAnsi="Garamond" w:cs="Cambria"/>
                <w:bCs/>
                <w:sz w:val="22"/>
                <w:szCs w:val="22"/>
              </w:rPr>
              <w:t>.………………………………………………….</w:t>
            </w:r>
          </w:p>
          <w:p w14:paraId="15EFC1D5" w14:textId="77777777" w:rsidR="00DE6D43" w:rsidRPr="00713670" w:rsidRDefault="00DE6D43" w:rsidP="00DE6D43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>
              <w:rPr>
                <w:rFonts w:ascii="Garamond" w:hAnsi="Garamond" w:cs="Cambria"/>
                <w:bCs/>
                <w:sz w:val="22"/>
                <w:szCs w:val="22"/>
              </w:rPr>
              <w:t>………………………………………………</w:t>
            </w: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……</w:t>
            </w:r>
          </w:p>
          <w:p w14:paraId="29EBC7B2" w14:textId="77777777" w:rsidR="00DE6D43" w:rsidRPr="00713670" w:rsidRDefault="00DE6D43" w:rsidP="00DE6D43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 xml:space="preserve">(wpisać nazwę normy równoważnej do normy </w:t>
            </w:r>
            <w:r w:rsidRPr="00713670"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>CE</w:t>
            </w: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  <w:p w14:paraId="5558BDCC" w14:textId="77777777" w:rsidR="00DE6D43" w:rsidRDefault="00DE6D43" w:rsidP="00DE6D43">
            <w:pPr>
              <w:jc w:val="center"/>
              <w:rPr>
                <w:rFonts w:ascii="Garamond" w:hAnsi="Garamond" w:cs="Cambria"/>
                <w:b/>
                <w:bCs/>
                <w:color w:val="FF0000"/>
                <w:sz w:val="22"/>
                <w:szCs w:val="22"/>
              </w:rPr>
            </w:pPr>
          </w:p>
          <w:p w14:paraId="4876158C" w14:textId="77777777" w:rsidR="00DE6D43" w:rsidRDefault="00DE6D43" w:rsidP="00DE6D43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…………………………………………………..</w:t>
            </w:r>
          </w:p>
          <w:p w14:paraId="75257EE9" w14:textId="77777777" w:rsidR="00DE6D43" w:rsidRPr="00713670" w:rsidRDefault="00DE6D43" w:rsidP="00DE6D43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…………………………………………………..</w:t>
            </w:r>
          </w:p>
          <w:p w14:paraId="3A82B5CB" w14:textId="09D800C0" w:rsidR="00DE6D43" w:rsidRDefault="00DE6D43" w:rsidP="00DE6D43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 xml:space="preserve">(wskazanie zapisu wg podanej normy w podpunkcie </w:t>
            </w:r>
            <w:r w:rsidR="000A31FC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D</w:t>
            </w:r>
            <w:r w:rsidRPr="00713670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)</w:t>
            </w: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>, która wskazuje, że zaoferowane urządzenie spełnia wymóg</w:t>
            </w:r>
            <w:r>
              <w:rPr>
                <w:rFonts w:ascii="Garamond" w:hAnsi="Garamond" w:cs="Tahoma"/>
                <w:bCs/>
                <w:sz w:val="22"/>
                <w:szCs w:val="22"/>
              </w:rPr>
              <w:t xml:space="preserve"> w punkcie 2.</w:t>
            </w: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>4.1.</w:t>
            </w:r>
            <w:r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  <w:p w14:paraId="4384FE0B" w14:textId="77777777" w:rsidR="00DE6D43" w:rsidRDefault="00DE6D43" w:rsidP="00DE6D43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</w:p>
          <w:p w14:paraId="6012C8E8" w14:textId="77777777" w:rsidR="00DE6D43" w:rsidRDefault="00DE6D43" w:rsidP="00DE6D43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</w:p>
          <w:p w14:paraId="1291D56B" w14:textId="77777777" w:rsidR="00DE6D43" w:rsidRPr="00713670" w:rsidRDefault="00DE6D43" w:rsidP="00DE6D43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</w:p>
          <w:p w14:paraId="7FB52117" w14:textId="77777777" w:rsidR="00DE6D43" w:rsidRPr="000F3A40" w:rsidRDefault="00DE6D43" w:rsidP="000A31FC">
            <w:pPr>
              <w:numPr>
                <w:ilvl w:val="0"/>
                <w:numId w:val="15"/>
              </w:numPr>
              <w:jc w:val="center"/>
              <w:rPr>
                <w:rFonts w:ascii="Garamond" w:hAnsi="Garamond" w:cs="Cambria"/>
                <w:b/>
                <w:bCs/>
                <w:color w:val="FF0000"/>
              </w:rPr>
            </w:pPr>
            <w:r w:rsidRPr="000F3A40">
              <w:rPr>
                <w:rFonts w:ascii="Garamond" w:hAnsi="Garamond" w:cs="Cambria"/>
                <w:b/>
                <w:bCs/>
                <w:color w:val="FF0000"/>
              </w:rPr>
              <w:t>Dotyczy punktu 2.</w:t>
            </w:r>
            <w:r>
              <w:rPr>
                <w:rFonts w:ascii="Garamond" w:hAnsi="Garamond" w:cs="Cambria"/>
                <w:b/>
                <w:bCs/>
                <w:color w:val="FF0000"/>
              </w:rPr>
              <w:t>4</w:t>
            </w:r>
            <w:r w:rsidRPr="000F3A40">
              <w:rPr>
                <w:rFonts w:ascii="Garamond" w:hAnsi="Garamond" w:cs="Cambria"/>
                <w:b/>
                <w:bCs/>
                <w:color w:val="FF0000"/>
              </w:rPr>
              <w:t xml:space="preserve">.2 Tabela </w:t>
            </w:r>
            <w:r>
              <w:rPr>
                <w:rFonts w:ascii="Garamond" w:hAnsi="Garamond" w:cs="Cambria"/>
                <w:b/>
                <w:bCs/>
                <w:color w:val="FF0000"/>
              </w:rPr>
              <w:t>2</w:t>
            </w:r>
          </w:p>
          <w:p w14:paraId="62C36A89" w14:textId="77777777" w:rsidR="00DE6D43" w:rsidRPr="00713670" w:rsidRDefault="00DE6D43" w:rsidP="00DE6D43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(</w:t>
            </w:r>
            <w:r w:rsidRPr="00713670"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>wypełnić w przy</w:t>
            </w:r>
            <w:r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>padku spełniania przez oferowany rejestrator</w:t>
            </w:r>
            <w:r w:rsidRPr="00713670"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 xml:space="preserve">równoważny certyfikat/dokument do dyrektywy </w:t>
            </w:r>
            <w:proofErr w:type="spellStart"/>
            <w:r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>RoHS</w:t>
            </w:r>
            <w:proofErr w:type="spellEnd"/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)</w:t>
            </w:r>
          </w:p>
          <w:p w14:paraId="7DDAFB48" w14:textId="77777777" w:rsidR="00DE6D43" w:rsidRPr="00713670" w:rsidRDefault="00DE6D43" w:rsidP="00DE6D43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>
              <w:rPr>
                <w:rFonts w:ascii="Garamond" w:hAnsi="Garamond" w:cs="Cambria"/>
                <w:bCs/>
                <w:sz w:val="22"/>
                <w:szCs w:val="22"/>
              </w:rPr>
              <w:t>.………………….……………………………….</w:t>
            </w:r>
          </w:p>
          <w:p w14:paraId="54E7007A" w14:textId="77777777" w:rsidR="00DE6D43" w:rsidRPr="00713670" w:rsidRDefault="00DE6D43" w:rsidP="00DE6D43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>
              <w:rPr>
                <w:rFonts w:ascii="Garamond" w:hAnsi="Garamond" w:cs="Cambria"/>
                <w:bCs/>
                <w:sz w:val="22"/>
                <w:szCs w:val="22"/>
              </w:rPr>
              <w:t>………………………………………………</w:t>
            </w: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……</w:t>
            </w:r>
          </w:p>
          <w:p w14:paraId="3D0A23F5" w14:textId="77777777" w:rsidR="00DE6D43" w:rsidRPr="00713670" w:rsidRDefault="00DE6D43" w:rsidP="00DE6D43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 xml:space="preserve">(wpisać nazwę </w:t>
            </w:r>
            <w:r>
              <w:rPr>
                <w:rFonts w:ascii="Garamond" w:hAnsi="Garamond" w:cs="Tahoma"/>
                <w:bCs/>
                <w:sz w:val="22"/>
                <w:szCs w:val="22"/>
              </w:rPr>
              <w:t xml:space="preserve">certyfikatu/dokumentu równoważnego </w:t>
            </w: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>do</w:t>
            </w:r>
            <w:r>
              <w:rPr>
                <w:rFonts w:ascii="Garamond" w:hAnsi="Garamond" w:cs="Tahoma"/>
                <w:bCs/>
                <w:sz w:val="22"/>
                <w:szCs w:val="22"/>
              </w:rPr>
              <w:t xml:space="preserve"> dyrektywy</w:t>
            </w: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>RoHS</w:t>
            </w:r>
            <w:proofErr w:type="spellEnd"/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  <w:p w14:paraId="49124D76" w14:textId="77777777" w:rsidR="00DE6D43" w:rsidRDefault="00DE6D43" w:rsidP="00DE6D43">
            <w:pPr>
              <w:jc w:val="center"/>
              <w:rPr>
                <w:rFonts w:ascii="Garamond" w:hAnsi="Garamond" w:cs="Cambria"/>
                <w:b/>
                <w:bCs/>
                <w:color w:val="FF0000"/>
                <w:sz w:val="22"/>
                <w:szCs w:val="22"/>
              </w:rPr>
            </w:pPr>
          </w:p>
          <w:p w14:paraId="5E329171" w14:textId="77777777" w:rsidR="00DE6D43" w:rsidRDefault="00DE6D43" w:rsidP="00DE6D43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…………………………………………………..</w:t>
            </w:r>
          </w:p>
          <w:p w14:paraId="55027344" w14:textId="77777777" w:rsidR="00DE6D43" w:rsidRPr="00713670" w:rsidRDefault="00DE6D43" w:rsidP="00DE6D43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…………………………………………………..</w:t>
            </w:r>
          </w:p>
          <w:p w14:paraId="5A0CE206" w14:textId="3CAEE405" w:rsidR="00DE6D43" w:rsidRPr="00B812CE" w:rsidRDefault="00DE6D43" w:rsidP="00DE6D43">
            <w:pPr>
              <w:jc w:val="center"/>
              <w:rPr>
                <w:rFonts w:ascii="Garamond" w:hAnsi="Garamond" w:cs="Tahoma"/>
                <w:bCs/>
                <w:color w:val="FF0000"/>
                <w:sz w:val="22"/>
                <w:szCs w:val="22"/>
              </w:rPr>
            </w:pP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>(wskazanie zapisu wg podane</w:t>
            </w:r>
            <w:r>
              <w:rPr>
                <w:rFonts w:ascii="Garamond" w:hAnsi="Garamond" w:cs="Tahoma"/>
                <w:bCs/>
                <w:sz w:val="22"/>
                <w:szCs w:val="22"/>
              </w:rPr>
              <w:t xml:space="preserve">go dokumentu w </w:t>
            </w: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 xml:space="preserve">podpunkcie </w:t>
            </w:r>
            <w:r w:rsidR="000A31FC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E</w:t>
            </w:r>
            <w:r w:rsidRPr="00713670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)</w:t>
            </w:r>
            <w:r>
              <w:rPr>
                <w:rFonts w:ascii="Garamond" w:hAnsi="Garamond" w:cs="Tahoma"/>
                <w:bCs/>
                <w:sz w:val="22"/>
                <w:szCs w:val="22"/>
              </w:rPr>
              <w:t>, który</w:t>
            </w: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 xml:space="preserve"> wskazuje, że zaoferowane urządzenie</w:t>
            </w:r>
            <w:r>
              <w:rPr>
                <w:rFonts w:ascii="Garamond" w:hAnsi="Garamond" w:cs="Tahoma"/>
                <w:bCs/>
                <w:sz w:val="22"/>
                <w:szCs w:val="22"/>
              </w:rPr>
              <w:t xml:space="preserve"> spełnia wymogi w punktach od 2.4.2</w:t>
            </w: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>.</w:t>
            </w:r>
            <w:r>
              <w:rPr>
                <w:rFonts w:ascii="Garamond" w:hAnsi="Garamond" w:cs="Tahoma"/>
                <w:bCs/>
                <w:sz w:val="22"/>
                <w:szCs w:val="22"/>
              </w:rPr>
              <w:t>1 do 2.4.2.6)</w:t>
            </w:r>
          </w:p>
          <w:p w14:paraId="3B47F6B8" w14:textId="77777777" w:rsidR="00DE6D43" w:rsidRDefault="00DE6D43" w:rsidP="00DE6D4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2D0B1F5" w14:textId="77777777" w:rsidR="00DE6D43" w:rsidRPr="00E56CA0" w:rsidRDefault="00DE6D43" w:rsidP="000A31FC">
            <w:pPr>
              <w:numPr>
                <w:ilvl w:val="0"/>
                <w:numId w:val="15"/>
              </w:numPr>
              <w:jc w:val="center"/>
              <w:rPr>
                <w:rFonts w:ascii="Garamond" w:hAnsi="Garamond" w:cs="Cambria"/>
                <w:b/>
                <w:bCs/>
                <w:color w:val="FF0000"/>
              </w:rPr>
            </w:pPr>
            <w:r w:rsidRPr="00E56CA0">
              <w:rPr>
                <w:rFonts w:ascii="Garamond" w:hAnsi="Garamond" w:cs="Cambria"/>
                <w:b/>
                <w:bCs/>
                <w:color w:val="FF0000"/>
              </w:rPr>
              <w:lastRenderedPageBreak/>
              <w:t>Dotyczy punktu 2.4.</w:t>
            </w:r>
            <w:r>
              <w:rPr>
                <w:rFonts w:ascii="Garamond" w:hAnsi="Garamond" w:cs="Cambria"/>
                <w:b/>
                <w:bCs/>
                <w:color w:val="FF0000"/>
              </w:rPr>
              <w:t>3</w:t>
            </w:r>
            <w:r w:rsidRPr="00E56CA0">
              <w:rPr>
                <w:rFonts w:ascii="Garamond" w:hAnsi="Garamond" w:cs="Cambria"/>
                <w:b/>
                <w:bCs/>
                <w:color w:val="FF0000"/>
              </w:rPr>
              <w:t xml:space="preserve">. Tabela </w:t>
            </w:r>
            <w:r>
              <w:rPr>
                <w:rFonts w:ascii="Garamond" w:hAnsi="Garamond" w:cs="Cambria"/>
                <w:b/>
                <w:bCs/>
                <w:color w:val="FF0000"/>
              </w:rPr>
              <w:t>2</w:t>
            </w:r>
          </w:p>
          <w:p w14:paraId="2B47D7ED" w14:textId="77777777" w:rsidR="00DE6D43" w:rsidRPr="00713670" w:rsidRDefault="00DE6D43" w:rsidP="00DE6D43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(</w:t>
            </w:r>
            <w:r w:rsidRPr="00713670"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>wypełnić w przy</w:t>
            </w:r>
            <w:r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>padku spełniania przez oferowany rejestrator</w:t>
            </w:r>
            <w:r w:rsidRPr="00713670"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 xml:space="preserve"> równoważnej normy do normy </w:t>
            </w:r>
            <w:r w:rsidRPr="00E56CA0"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>PN-EN ISO 9001:2015</w:t>
            </w: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)</w:t>
            </w:r>
          </w:p>
          <w:p w14:paraId="7E33635B" w14:textId="77777777" w:rsidR="00DE6D43" w:rsidRPr="00713670" w:rsidRDefault="00DE6D43" w:rsidP="00DE6D43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>
              <w:rPr>
                <w:rFonts w:ascii="Garamond" w:hAnsi="Garamond" w:cs="Cambria"/>
                <w:bCs/>
                <w:sz w:val="22"/>
                <w:szCs w:val="22"/>
              </w:rPr>
              <w:t>.………………….……………………………….</w:t>
            </w:r>
          </w:p>
          <w:p w14:paraId="1477861C" w14:textId="77777777" w:rsidR="00DE6D43" w:rsidRPr="00713670" w:rsidRDefault="00DE6D43" w:rsidP="00DE6D43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>
              <w:rPr>
                <w:rFonts w:ascii="Garamond" w:hAnsi="Garamond" w:cs="Cambria"/>
                <w:bCs/>
                <w:sz w:val="22"/>
                <w:szCs w:val="22"/>
              </w:rPr>
              <w:t>………………………………………………</w:t>
            </w: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……</w:t>
            </w:r>
          </w:p>
          <w:p w14:paraId="486090F3" w14:textId="77777777" w:rsidR="00DE6D43" w:rsidRPr="00713670" w:rsidRDefault="00DE6D43" w:rsidP="00DE6D43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 xml:space="preserve">(wpisać nazwę normy równoważnej do normy </w:t>
            </w:r>
            <w:r w:rsidRPr="00E56CA0">
              <w:rPr>
                <w:rFonts w:ascii="Garamond" w:hAnsi="Garamond" w:cs="Cambria"/>
                <w:bCs/>
                <w:color w:val="FF0000"/>
                <w:sz w:val="22"/>
                <w:szCs w:val="22"/>
              </w:rPr>
              <w:t>PN-EN ISO 9001:2015</w:t>
            </w: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)</w:t>
            </w:r>
          </w:p>
          <w:p w14:paraId="3BA59DA2" w14:textId="77777777" w:rsidR="00DE6D43" w:rsidRDefault="00DE6D43" w:rsidP="00DE6D43">
            <w:pPr>
              <w:jc w:val="center"/>
              <w:rPr>
                <w:rFonts w:ascii="Garamond" w:hAnsi="Garamond" w:cs="Cambria"/>
                <w:b/>
                <w:bCs/>
                <w:color w:val="FF0000"/>
                <w:sz w:val="22"/>
                <w:szCs w:val="22"/>
              </w:rPr>
            </w:pPr>
          </w:p>
          <w:p w14:paraId="5B9D2425" w14:textId="77777777" w:rsidR="00DE6D43" w:rsidRDefault="00DE6D43" w:rsidP="00DE6D43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…………………………………………………..</w:t>
            </w:r>
          </w:p>
          <w:p w14:paraId="3680868B" w14:textId="77777777" w:rsidR="00DE6D43" w:rsidRPr="00713670" w:rsidRDefault="00DE6D43" w:rsidP="00DE6D43">
            <w:pPr>
              <w:jc w:val="center"/>
              <w:rPr>
                <w:rFonts w:ascii="Garamond" w:hAnsi="Garamond" w:cs="Cambria"/>
                <w:bCs/>
                <w:sz w:val="22"/>
                <w:szCs w:val="22"/>
              </w:rPr>
            </w:pPr>
            <w:r w:rsidRPr="00713670">
              <w:rPr>
                <w:rFonts w:ascii="Garamond" w:hAnsi="Garamond" w:cs="Cambria"/>
                <w:bCs/>
                <w:sz w:val="22"/>
                <w:szCs w:val="22"/>
              </w:rPr>
              <w:t>…………………………………………………..</w:t>
            </w:r>
          </w:p>
          <w:p w14:paraId="7BB659EF" w14:textId="1958BABC" w:rsidR="00DE6D43" w:rsidRPr="00713670" w:rsidRDefault="00DE6D43" w:rsidP="00DE6D43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 xml:space="preserve">(wskazanie zapisu wg podanej normy w podpunkcie </w:t>
            </w:r>
            <w:r w:rsidR="000A31FC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F</w:t>
            </w:r>
            <w:r w:rsidRPr="00713670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)</w:t>
            </w: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>, która wskazuje, że zaoferowane urządzenie spełnia wymóg</w:t>
            </w:r>
            <w:r>
              <w:rPr>
                <w:rFonts w:ascii="Garamond" w:hAnsi="Garamond" w:cs="Tahoma"/>
                <w:bCs/>
                <w:sz w:val="22"/>
                <w:szCs w:val="22"/>
              </w:rPr>
              <w:t xml:space="preserve"> w punkcie 2.</w:t>
            </w: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>4.</w:t>
            </w:r>
            <w:r>
              <w:rPr>
                <w:rFonts w:ascii="Garamond" w:hAnsi="Garamond" w:cs="Tahoma"/>
                <w:bCs/>
                <w:sz w:val="22"/>
                <w:szCs w:val="22"/>
              </w:rPr>
              <w:t>3</w:t>
            </w:r>
            <w:r w:rsidRPr="00713670">
              <w:rPr>
                <w:rFonts w:ascii="Garamond" w:hAnsi="Garamond" w:cs="Tahoma"/>
                <w:bCs/>
                <w:sz w:val="22"/>
                <w:szCs w:val="22"/>
              </w:rPr>
              <w:t>.1</w:t>
            </w:r>
            <w:r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  <w:p w14:paraId="1DA5250E" w14:textId="77777777" w:rsidR="00DE6D43" w:rsidRPr="00657CC7" w:rsidRDefault="00DE6D43" w:rsidP="00DE6D4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CF2E3A" w:rsidRPr="00657CC7" w14:paraId="0B627D7F" w14:textId="77777777" w:rsidTr="006A410A">
        <w:trPr>
          <w:trHeight w:val="959"/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723DF288" w14:textId="77777777" w:rsidR="00CF2E3A" w:rsidRPr="00657CC7" w:rsidRDefault="00CF2E3A" w:rsidP="006A410A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657CC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8827" w:type="dxa"/>
            <w:shd w:val="clear" w:color="auto" w:fill="auto"/>
          </w:tcPr>
          <w:p w14:paraId="4D8E32E2" w14:textId="77777777" w:rsidR="00CF2E3A" w:rsidRPr="00657CC7" w:rsidRDefault="00CF2E3A" w:rsidP="00437A8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657CC7">
              <w:rPr>
                <w:rFonts w:asciiTheme="majorHAnsi" w:hAnsiTheme="majorHAnsi" w:cstheme="majorHAnsi"/>
              </w:rPr>
              <w:t>Licencje:</w:t>
            </w:r>
          </w:p>
          <w:p w14:paraId="6342DC18" w14:textId="77777777" w:rsidR="00CF2E3A" w:rsidRPr="00657CC7" w:rsidRDefault="00CF2E3A" w:rsidP="00A55581">
            <w:pPr>
              <w:pStyle w:val="Akapitzlist"/>
              <w:numPr>
                <w:ilvl w:val="0"/>
                <w:numId w:val="6"/>
              </w:numPr>
              <w:tabs>
                <w:tab w:val="left" w:pos="759"/>
              </w:tabs>
              <w:ind w:left="765" w:hanging="765"/>
              <w:jc w:val="both"/>
              <w:rPr>
                <w:rFonts w:asciiTheme="majorHAnsi" w:hAnsiTheme="majorHAnsi" w:cstheme="majorHAnsi"/>
              </w:rPr>
            </w:pPr>
            <w:r w:rsidRPr="00657CC7">
              <w:rPr>
                <w:rFonts w:asciiTheme="majorHAnsi" w:hAnsiTheme="majorHAnsi" w:cstheme="majorHAnsi"/>
              </w:rPr>
              <w:t xml:space="preserve">Licencja bez ograniczeń czasowych konieczna do włączenia rejestratora do istniejącego </w:t>
            </w:r>
            <w:r>
              <w:rPr>
                <w:rFonts w:asciiTheme="majorHAnsi" w:hAnsiTheme="majorHAnsi" w:cstheme="majorHAnsi"/>
              </w:rPr>
              <w:t xml:space="preserve">oprogramowania </w:t>
            </w:r>
            <w:r w:rsidRPr="00657CC7">
              <w:rPr>
                <w:rFonts w:asciiTheme="majorHAnsi" w:hAnsiTheme="majorHAnsi" w:cstheme="majorHAnsi"/>
              </w:rPr>
              <w:t>systemu LBX.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17027650" w14:textId="77777777" w:rsidR="00CF2E3A" w:rsidRPr="00657CC7" w:rsidRDefault="00CF2E3A" w:rsidP="006A410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57CC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Parametr wymagany</w:t>
            </w:r>
          </w:p>
          <w:p w14:paraId="54819CA0" w14:textId="77777777" w:rsidR="00CF2E3A" w:rsidRPr="00657CC7" w:rsidRDefault="00CF2E3A" w:rsidP="006A410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57CC7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(nie wypełniać)</w:t>
            </w:r>
          </w:p>
        </w:tc>
      </w:tr>
      <w:tr w:rsidR="00CF2E3A" w:rsidRPr="00657CC7" w14:paraId="5F659314" w14:textId="77777777" w:rsidTr="006A410A">
        <w:trPr>
          <w:trHeight w:val="841"/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5C751CAB" w14:textId="77777777" w:rsidR="00CF2E3A" w:rsidRPr="00657CC7" w:rsidRDefault="00CF2E3A" w:rsidP="006A410A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827" w:type="dxa"/>
            <w:shd w:val="clear" w:color="auto" w:fill="auto"/>
          </w:tcPr>
          <w:p w14:paraId="13D9BA6B" w14:textId="77777777" w:rsidR="007F1367" w:rsidRPr="00437A85" w:rsidRDefault="00CF2E3A" w:rsidP="00437A8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Gwarancja</w:t>
            </w:r>
            <w:r w:rsidRPr="00657CC7">
              <w:rPr>
                <w:rFonts w:asciiTheme="majorHAnsi" w:hAnsiTheme="majorHAnsi" w:cstheme="majorHAnsi"/>
              </w:rPr>
              <w:t>:</w:t>
            </w:r>
          </w:p>
          <w:p w14:paraId="22D15CBC" w14:textId="77777777" w:rsidR="00CF2E3A" w:rsidRDefault="00CF2E3A" w:rsidP="00437A85">
            <w:pPr>
              <w:pStyle w:val="Akapitzlist"/>
              <w:numPr>
                <w:ilvl w:val="1"/>
                <w:numId w:val="13"/>
              </w:numPr>
              <w:ind w:left="617"/>
              <w:jc w:val="both"/>
              <w:rPr>
                <w:rFonts w:asciiTheme="majorHAnsi" w:hAnsiTheme="majorHAnsi" w:cstheme="majorHAnsi"/>
              </w:rPr>
            </w:pPr>
            <w:r w:rsidRPr="001A692C">
              <w:rPr>
                <w:rFonts w:asciiTheme="majorHAnsi" w:hAnsiTheme="majorHAnsi" w:cstheme="majorHAnsi"/>
                <w:b/>
                <w:color w:val="FF0000"/>
              </w:rPr>
              <w:t>Parametr oceniany:</w:t>
            </w:r>
            <w:r>
              <w:rPr>
                <w:rFonts w:asciiTheme="majorHAnsi" w:hAnsiTheme="majorHAnsi" w:cstheme="majorHAnsi"/>
                <w:b/>
                <w:color w:val="FF0000"/>
              </w:rPr>
              <w:t xml:space="preserve"> Okres gwarancji </w:t>
            </w:r>
            <w:r w:rsidRPr="00924288">
              <w:rPr>
                <w:rFonts w:asciiTheme="majorHAnsi" w:hAnsiTheme="majorHAnsi" w:cstheme="majorHAnsi"/>
                <w:b/>
                <w:color w:val="FF0000"/>
              </w:rPr>
              <w:t xml:space="preserve">- </w:t>
            </w:r>
            <w:r w:rsidRPr="00924288">
              <w:rPr>
                <w:rFonts w:asciiTheme="majorHAnsi" w:hAnsiTheme="majorHAnsi" w:cstheme="majorHAnsi"/>
              </w:rPr>
              <w:t>(</w:t>
            </w:r>
            <w:r w:rsidRPr="00947B27">
              <w:rPr>
                <w:rFonts w:asciiTheme="majorHAnsi" w:hAnsiTheme="majorHAnsi" w:cstheme="majorHAnsi"/>
                <w:highlight w:val="green"/>
              </w:rPr>
              <w:t>do wyboru</w:t>
            </w:r>
            <w:r w:rsidRPr="00924288">
              <w:rPr>
                <w:rFonts w:asciiTheme="majorHAnsi" w:hAnsiTheme="majorHAnsi" w:cstheme="majorHAnsi"/>
              </w:rPr>
              <w:t>)</w:t>
            </w:r>
            <w:r>
              <w:rPr>
                <w:rFonts w:asciiTheme="majorHAnsi" w:hAnsiTheme="majorHAnsi" w:cstheme="majorHAnsi"/>
                <w:b/>
                <w:color w:val="FF0000"/>
              </w:rPr>
              <w:t xml:space="preserve"> </w:t>
            </w:r>
            <w:r w:rsidRPr="001A692C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1A692C">
              <w:rPr>
                <w:rFonts w:asciiTheme="majorHAnsi" w:hAnsiTheme="majorHAnsi" w:cstheme="majorHAnsi"/>
              </w:rPr>
              <w:t>min. 48</w:t>
            </w:r>
            <w:r>
              <w:rPr>
                <w:rFonts w:asciiTheme="majorHAnsi" w:hAnsiTheme="majorHAnsi" w:cstheme="majorHAnsi"/>
              </w:rPr>
              <w:t xml:space="preserve"> miesięcy w cenie oferty (skalkulowany</w:t>
            </w:r>
            <w:r w:rsidRPr="001A692C">
              <w:rPr>
                <w:rFonts w:asciiTheme="majorHAnsi" w:hAnsiTheme="majorHAnsi" w:cstheme="majorHAnsi"/>
              </w:rPr>
              <w:t xml:space="preserve"> w ramach złożonej oferty przez Wykonawcę)</w:t>
            </w:r>
            <w:r>
              <w:rPr>
                <w:rFonts w:asciiTheme="majorHAnsi" w:hAnsiTheme="majorHAnsi" w:cstheme="majorHAnsi"/>
              </w:rPr>
              <w:t>;</w:t>
            </w:r>
          </w:p>
          <w:p w14:paraId="54DF652C" w14:textId="77777777" w:rsidR="00CF2E3A" w:rsidRPr="00437A85" w:rsidRDefault="00CF2E3A" w:rsidP="00437A85">
            <w:pPr>
              <w:pStyle w:val="Akapitzlist"/>
              <w:numPr>
                <w:ilvl w:val="1"/>
                <w:numId w:val="13"/>
              </w:numPr>
              <w:ind w:left="617"/>
              <w:jc w:val="both"/>
              <w:rPr>
                <w:rFonts w:asciiTheme="majorHAnsi" w:hAnsiTheme="majorHAnsi" w:cstheme="majorHAnsi"/>
              </w:rPr>
            </w:pPr>
            <w:r w:rsidRPr="00437A85">
              <w:rPr>
                <w:rFonts w:asciiTheme="majorHAnsi" w:hAnsiTheme="majorHAnsi" w:cstheme="majorHAnsi"/>
                <w:b/>
                <w:color w:val="FF0000"/>
              </w:rPr>
              <w:t xml:space="preserve">Parametr oceniany: Gwarantowana skuteczna naprawa od momentu zgłoszenia awarii Wykonawcy - </w:t>
            </w:r>
            <w:r w:rsidRPr="00437A85">
              <w:rPr>
                <w:rFonts w:asciiTheme="majorHAnsi" w:hAnsiTheme="majorHAnsi" w:cstheme="majorHAnsi"/>
              </w:rPr>
              <w:t>(</w:t>
            </w:r>
            <w:r w:rsidRPr="00437A85">
              <w:rPr>
                <w:rFonts w:asciiTheme="majorHAnsi" w:hAnsiTheme="majorHAnsi" w:cstheme="majorHAnsi"/>
                <w:highlight w:val="green"/>
              </w:rPr>
              <w:t>do wyboru</w:t>
            </w:r>
            <w:r w:rsidRPr="00437A85">
              <w:rPr>
                <w:rFonts w:asciiTheme="majorHAnsi" w:hAnsiTheme="majorHAnsi" w:cstheme="majorHAnsi"/>
              </w:rPr>
              <w:t>) jednak nie więcej niż 15 dni roboczych, w przypadku niemożliwości skutecznej naprawy w zaoferowanym czasie – dostarczony zostanie sprzęt zastępczy o parametrach nie gorszych niż pierwotnie dostarczony sprzęt (wszystkie koszty, w tym transportu, ubezpieczenia przesyłki pokrywa Wykonawca).</w:t>
            </w:r>
          </w:p>
          <w:p w14:paraId="193930C3" w14:textId="77777777" w:rsidR="00CF2E3A" w:rsidRPr="00657CC7" w:rsidRDefault="00CF2E3A" w:rsidP="006A410A">
            <w:pPr>
              <w:tabs>
                <w:tab w:val="left" w:pos="759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14:paraId="42107245" w14:textId="77777777" w:rsidR="00CF2E3A" w:rsidRDefault="00CF2E3A" w:rsidP="006A410A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9203E8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Parametr oceniany</w:t>
            </w:r>
          </w:p>
          <w:p w14:paraId="0BFC9B35" w14:textId="77777777" w:rsidR="00CF2E3A" w:rsidRDefault="00CF2E3A" w:rsidP="006A410A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Okres gwarancji</w:t>
            </w:r>
          </w:p>
          <w:p w14:paraId="74DB076F" w14:textId="77777777" w:rsidR="00CF2E3A" w:rsidRDefault="00CF2E3A" w:rsidP="006A410A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724BF8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  <w:highlight w:val="green"/>
              </w:rPr>
              <w:t xml:space="preserve">Dotyczy punktu 4.1 Tabela </w:t>
            </w:r>
            <w:r w:rsidR="00AE2D6A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  <w:highlight w:val="green"/>
              </w:rPr>
              <w:t>2</w:t>
            </w:r>
            <w:r w:rsidRPr="009956FA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  <w:highlight w:val="green"/>
              </w:rPr>
              <w:t>:</w:t>
            </w:r>
          </w:p>
          <w:p w14:paraId="11B91C99" w14:textId="77777777" w:rsidR="00CF2E3A" w:rsidRDefault="00BD13B0" w:rsidP="006A410A">
            <w:pPr>
              <w:ind w:left="1016"/>
              <w:rPr>
                <w:rFonts w:ascii="Garamond" w:hAnsi="Garamond" w:cs="Tahoma"/>
                <w:bCs/>
                <w:sz w:val="22"/>
                <w:szCs w:val="22"/>
              </w:rPr>
            </w:pPr>
            <w:sdt>
              <w:sdtPr>
                <w:rPr>
                  <w:rFonts w:ascii="Garamond" w:hAnsi="Garamond" w:cs="Tahoma"/>
                  <w:b/>
                  <w:bCs/>
                  <w:sz w:val="22"/>
                  <w:szCs w:val="22"/>
                </w:rPr>
                <w:id w:val="-96303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E3A">
                  <w:rPr>
                    <w:rFonts w:ascii="MS Gothic" w:eastAsia="MS Gothic" w:hAnsi="MS Gothic" w:cs="Tahoma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CF2E3A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 48</w:t>
            </w:r>
            <w:r w:rsidR="00CF2E3A" w:rsidRPr="00617CD6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 miesięcy</w:t>
            </w:r>
            <w:r w:rsidR="00CF2E3A" w:rsidRPr="00124514">
              <w:rPr>
                <w:rFonts w:ascii="Garamond" w:hAnsi="Garamond" w:cs="Tahoma"/>
                <w:bCs/>
                <w:sz w:val="22"/>
                <w:szCs w:val="22"/>
              </w:rPr>
              <w:t xml:space="preserve"> (</w:t>
            </w:r>
            <w:r w:rsidR="00CF2E3A" w:rsidRPr="00124514">
              <w:rPr>
                <w:rFonts w:ascii="Garamond" w:hAnsi="Garamond" w:cs="Tahoma"/>
                <w:bCs/>
                <w:color w:val="FF0000"/>
                <w:sz w:val="22"/>
                <w:szCs w:val="22"/>
              </w:rPr>
              <w:t>0 punktów</w:t>
            </w:r>
            <w:r w:rsidR="00CF2E3A" w:rsidRPr="00124514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  <w:r w:rsidR="00CF2E3A">
              <w:rPr>
                <w:rFonts w:ascii="Garamond" w:hAnsi="Garamond" w:cs="Tahoma"/>
                <w:bCs/>
                <w:sz w:val="22"/>
                <w:szCs w:val="22"/>
              </w:rPr>
              <w:t>;</w:t>
            </w:r>
          </w:p>
          <w:p w14:paraId="058AC305" w14:textId="7A818C32" w:rsidR="00CF2E3A" w:rsidRDefault="00BD13B0" w:rsidP="006A410A">
            <w:pPr>
              <w:ind w:left="1016"/>
              <w:rPr>
                <w:rFonts w:ascii="Garamond" w:hAnsi="Garamond" w:cs="Tahoma"/>
                <w:bCs/>
                <w:sz w:val="22"/>
                <w:szCs w:val="22"/>
              </w:rPr>
            </w:pPr>
            <w:sdt>
              <w:sdtPr>
                <w:rPr>
                  <w:rFonts w:ascii="Garamond" w:hAnsi="Garamond" w:cs="Tahoma"/>
                  <w:b/>
                  <w:bCs/>
                  <w:sz w:val="22"/>
                  <w:szCs w:val="22"/>
                </w:rPr>
                <w:id w:val="147040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122">
                  <w:rPr>
                    <w:rFonts w:ascii="MS Gothic" w:eastAsia="MS Gothic" w:hAnsi="MS Gothic" w:cs="Tahoma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CF2E3A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 60</w:t>
            </w:r>
            <w:r w:rsidR="00CF2E3A" w:rsidRPr="00617CD6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 miesiące</w:t>
            </w:r>
            <w:r w:rsidR="00CF2E3A" w:rsidRPr="00124514">
              <w:rPr>
                <w:rFonts w:ascii="Garamond" w:hAnsi="Garamond" w:cs="Tahoma"/>
                <w:bCs/>
                <w:sz w:val="22"/>
                <w:szCs w:val="22"/>
              </w:rPr>
              <w:t xml:space="preserve"> (</w:t>
            </w:r>
            <w:r w:rsidR="00CF2E3A">
              <w:rPr>
                <w:rFonts w:ascii="Garamond" w:hAnsi="Garamond" w:cs="Tahoma"/>
                <w:bCs/>
                <w:color w:val="FF0000"/>
                <w:sz w:val="22"/>
                <w:szCs w:val="22"/>
              </w:rPr>
              <w:t>5</w:t>
            </w:r>
            <w:r w:rsidR="00CF2E3A" w:rsidRPr="00124514">
              <w:rPr>
                <w:rFonts w:ascii="Garamond" w:hAnsi="Garamond" w:cs="Tahoma"/>
                <w:bCs/>
                <w:color w:val="FF0000"/>
                <w:sz w:val="22"/>
                <w:szCs w:val="22"/>
              </w:rPr>
              <w:t xml:space="preserve"> punktów</w:t>
            </w:r>
            <w:r w:rsidR="00CF2E3A" w:rsidRPr="00124514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  <w:r w:rsidR="00CF2E3A">
              <w:rPr>
                <w:rFonts w:ascii="Garamond" w:hAnsi="Garamond" w:cs="Tahoma"/>
                <w:bCs/>
                <w:sz w:val="22"/>
                <w:szCs w:val="22"/>
              </w:rPr>
              <w:t>;</w:t>
            </w:r>
          </w:p>
          <w:p w14:paraId="37685B74" w14:textId="77777777" w:rsidR="00CF2E3A" w:rsidRPr="00A27380" w:rsidRDefault="00BD13B0" w:rsidP="006A410A">
            <w:pPr>
              <w:ind w:left="1016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sdt>
              <w:sdtPr>
                <w:rPr>
                  <w:rFonts w:ascii="Garamond" w:hAnsi="Garamond" w:cs="Tahoma"/>
                  <w:b/>
                  <w:bCs/>
                  <w:sz w:val="22"/>
                  <w:szCs w:val="22"/>
                </w:rPr>
                <w:id w:val="-20294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E3A">
                  <w:rPr>
                    <w:rFonts w:ascii="MS Gothic" w:eastAsia="MS Gothic" w:hAnsi="MS Gothic" w:cs="Tahoma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CF2E3A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 72</w:t>
            </w:r>
            <w:r w:rsidR="00CF2E3A" w:rsidRPr="00617CD6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 miesiące</w:t>
            </w:r>
            <w:r w:rsidR="00CF2E3A" w:rsidRPr="00124514">
              <w:rPr>
                <w:rFonts w:ascii="Garamond" w:hAnsi="Garamond" w:cs="Tahoma"/>
                <w:bCs/>
                <w:sz w:val="22"/>
                <w:szCs w:val="22"/>
              </w:rPr>
              <w:t xml:space="preserve"> (</w:t>
            </w:r>
            <w:r w:rsidR="00CF2E3A" w:rsidRPr="00124514">
              <w:rPr>
                <w:rFonts w:ascii="Garamond" w:hAnsi="Garamond" w:cs="Tahoma"/>
                <w:bCs/>
                <w:color w:val="FF0000"/>
                <w:sz w:val="22"/>
                <w:szCs w:val="22"/>
              </w:rPr>
              <w:t>10 punktów</w:t>
            </w:r>
            <w:r w:rsidR="00CF2E3A" w:rsidRPr="00124514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  <w:r w:rsidR="00CF2E3A">
              <w:rPr>
                <w:rFonts w:ascii="Garamond" w:hAnsi="Garamond" w:cs="Tahoma"/>
                <w:bCs/>
                <w:sz w:val="22"/>
                <w:szCs w:val="22"/>
              </w:rPr>
              <w:t>.</w:t>
            </w:r>
          </w:p>
          <w:p w14:paraId="3989334E" w14:textId="77777777" w:rsidR="00CF2E3A" w:rsidRPr="00124514" w:rsidRDefault="00CF2E3A" w:rsidP="006A410A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24514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>
              <w:rPr>
                <w:rFonts w:ascii="Garamond" w:hAnsi="Garamond" w:cs="Tahoma"/>
                <w:bCs/>
                <w:sz w:val="22"/>
                <w:szCs w:val="22"/>
              </w:rPr>
              <w:t xml:space="preserve">Zaznaczyć znakiem X tylko jedno pole </w:t>
            </w:r>
            <w:r w:rsidRPr="00C316C6">
              <w:rPr>
                <w:rFonts w:ascii="Garamond" w:hAnsi="Garamond" w:cs="Tahoma"/>
                <w:bCs/>
                <w:sz w:val="40"/>
                <w:szCs w:val="40"/>
              </w:rPr>
              <w:t>□</w:t>
            </w:r>
            <w:r>
              <w:rPr>
                <w:rFonts w:ascii="Garamond" w:hAnsi="Garamond" w:cs="Tahoma"/>
                <w:bCs/>
                <w:sz w:val="22"/>
                <w:szCs w:val="22"/>
              </w:rPr>
              <w:t xml:space="preserve"> </w:t>
            </w:r>
            <w:r>
              <w:rPr>
                <w:rFonts w:ascii="Garamond" w:hAnsi="Garamond" w:cs="Tahoma"/>
                <w:bCs/>
                <w:sz w:val="22"/>
                <w:szCs w:val="22"/>
              </w:rPr>
              <w:br/>
              <w:t>powyżej,</w:t>
            </w:r>
            <w:r w:rsidRPr="00124514">
              <w:rPr>
                <w:rFonts w:ascii="Garamond" w:hAnsi="Garamond" w:cs="Tahoma"/>
                <w:bCs/>
                <w:sz w:val="22"/>
                <w:szCs w:val="22"/>
              </w:rPr>
              <w:t xml:space="preserve"> okres gwarancji</w:t>
            </w:r>
            <w:r>
              <w:rPr>
                <w:rFonts w:ascii="Garamond" w:hAnsi="Garamond" w:cs="Tahoma"/>
                <w:bCs/>
                <w:sz w:val="22"/>
                <w:szCs w:val="22"/>
              </w:rPr>
              <w:t>:</w:t>
            </w:r>
            <w:r w:rsidRPr="00124514">
              <w:rPr>
                <w:rFonts w:ascii="Garamond" w:hAnsi="Garamond" w:cs="Tahoma"/>
                <w:bCs/>
                <w:sz w:val="22"/>
                <w:szCs w:val="22"/>
              </w:rPr>
              <w:t xml:space="preserve"> </w:t>
            </w: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48</w:t>
            </w:r>
            <w:r w:rsidRPr="00617CD6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 miesięcy</w:t>
            </w:r>
            <w:r w:rsidRPr="00124514">
              <w:rPr>
                <w:rFonts w:ascii="Garamond" w:hAnsi="Garamond" w:cs="Tahoma"/>
                <w:bCs/>
                <w:sz w:val="22"/>
                <w:szCs w:val="22"/>
              </w:rPr>
              <w:t xml:space="preserve"> (</w:t>
            </w:r>
            <w:r w:rsidRPr="00124514">
              <w:rPr>
                <w:rFonts w:ascii="Garamond" w:hAnsi="Garamond" w:cs="Tahoma"/>
                <w:bCs/>
                <w:color w:val="FF0000"/>
                <w:sz w:val="22"/>
                <w:szCs w:val="22"/>
              </w:rPr>
              <w:t>0 punktów</w:t>
            </w:r>
            <w:r w:rsidRPr="00124514">
              <w:rPr>
                <w:rFonts w:ascii="Garamond" w:hAnsi="Garamond" w:cs="Tahoma"/>
                <w:bCs/>
                <w:sz w:val="22"/>
                <w:szCs w:val="22"/>
              </w:rPr>
              <w:t xml:space="preserve">) lub </w:t>
            </w: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60</w:t>
            </w:r>
            <w:r w:rsidRPr="00617CD6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 miesięcy</w:t>
            </w:r>
            <w:r w:rsidRPr="00124514">
              <w:rPr>
                <w:rFonts w:ascii="Garamond" w:hAnsi="Garamond" w:cs="Tahoma"/>
                <w:bCs/>
                <w:sz w:val="22"/>
                <w:szCs w:val="22"/>
              </w:rPr>
              <w:t xml:space="preserve"> (</w:t>
            </w:r>
            <w:r>
              <w:rPr>
                <w:rFonts w:ascii="Garamond" w:hAnsi="Garamond" w:cs="Tahoma"/>
                <w:bCs/>
                <w:color w:val="FF0000"/>
                <w:sz w:val="22"/>
                <w:szCs w:val="22"/>
              </w:rPr>
              <w:t>5</w:t>
            </w:r>
            <w:r w:rsidRPr="00124514">
              <w:rPr>
                <w:rFonts w:ascii="Garamond" w:hAnsi="Garamond" w:cs="Tahoma"/>
                <w:bCs/>
                <w:color w:val="FF0000"/>
                <w:sz w:val="22"/>
                <w:szCs w:val="22"/>
              </w:rPr>
              <w:t xml:space="preserve"> punktów</w:t>
            </w:r>
            <w:r w:rsidRPr="00124514">
              <w:rPr>
                <w:rFonts w:ascii="Garamond" w:hAnsi="Garamond" w:cs="Tahoma"/>
                <w:bCs/>
                <w:sz w:val="22"/>
                <w:szCs w:val="22"/>
              </w:rPr>
              <w:t xml:space="preserve">) </w:t>
            </w:r>
            <w:r>
              <w:rPr>
                <w:rFonts w:ascii="Garamond" w:hAnsi="Garamond" w:cs="Tahoma"/>
                <w:bCs/>
                <w:sz w:val="22"/>
                <w:szCs w:val="22"/>
              </w:rPr>
              <w:t>lub</w:t>
            </w:r>
            <w:r w:rsidRPr="00124514">
              <w:rPr>
                <w:rFonts w:ascii="Garamond" w:hAnsi="Garamond" w:cs="Tahoma"/>
                <w:bCs/>
                <w:sz w:val="22"/>
                <w:szCs w:val="22"/>
              </w:rPr>
              <w:t xml:space="preserve"> </w:t>
            </w:r>
            <w:r w:rsidRPr="00617CD6">
              <w:rPr>
                <w:rFonts w:ascii="Garamond" w:hAnsi="Garamond" w:cs="Tahoma"/>
                <w:b/>
                <w:bCs/>
                <w:sz w:val="22"/>
                <w:szCs w:val="22"/>
              </w:rPr>
              <w:t>72 miesiące</w:t>
            </w:r>
            <w:r w:rsidRPr="00124514">
              <w:rPr>
                <w:rFonts w:ascii="Garamond" w:hAnsi="Garamond" w:cs="Tahoma"/>
                <w:bCs/>
                <w:sz w:val="22"/>
                <w:szCs w:val="22"/>
              </w:rPr>
              <w:t xml:space="preserve"> (</w:t>
            </w:r>
            <w:r>
              <w:rPr>
                <w:rFonts w:ascii="Garamond" w:hAnsi="Garamond" w:cs="Tahoma"/>
                <w:bCs/>
                <w:color w:val="FF0000"/>
                <w:sz w:val="22"/>
                <w:szCs w:val="22"/>
              </w:rPr>
              <w:t>10 </w:t>
            </w:r>
            <w:r w:rsidRPr="00124514">
              <w:rPr>
                <w:rFonts w:ascii="Garamond" w:hAnsi="Garamond" w:cs="Tahoma"/>
                <w:bCs/>
                <w:color w:val="FF0000"/>
                <w:sz w:val="22"/>
                <w:szCs w:val="22"/>
              </w:rPr>
              <w:t>punktów</w:t>
            </w:r>
            <w:r w:rsidRPr="00124514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  <w:r>
              <w:rPr>
                <w:rFonts w:ascii="Garamond" w:hAnsi="Garamond" w:cs="Tahoma"/>
                <w:bCs/>
                <w:sz w:val="22"/>
                <w:szCs w:val="22"/>
              </w:rPr>
              <w:t xml:space="preserve"> – w przypadku zaznaczenia wielu pól – Zamawiający przyjmie do oceny zaznaczaną liczbę miesięcy z najmniejszą liczbą punktów</w:t>
            </w:r>
            <w:r w:rsidRPr="00124514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  <w:p w14:paraId="5F81F9B9" w14:textId="77777777" w:rsidR="00CF2E3A" w:rsidRDefault="00CF2E3A" w:rsidP="006A410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8560580" w14:textId="77777777" w:rsidR="00CF2E3A" w:rsidRDefault="00CF2E3A" w:rsidP="006A410A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A27380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Parametr oceniany</w:t>
            </w:r>
          </w:p>
          <w:p w14:paraId="371DCA6E" w14:textId="77777777" w:rsidR="00CF2E3A" w:rsidRDefault="00CF2E3A" w:rsidP="006A410A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G</w:t>
            </w:r>
            <w:r w:rsidRPr="00617CD6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warantowana skuteczna naprawa od momentu zgłoszenia awarii</w:t>
            </w:r>
            <w:r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 xml:space="preserve"> Wykonawcy</w:t>
            </w:r>
          </w:p>
          <w:p w14:paraId="0CEBAA04" w14:textId="77777777" w:rsidR="00CF2E3A" w:rsidRDefault="00CF2E3A" w:rsidP="006A410A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724BF8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  <w:highlight w:val="green"/>
              </w:rPr>
              <w:lastRenderedPageBreak/>
              <w:t xml:space="preserve">Dotyczy punktu 4.2 </w:t>
            </w:r>
            <w:r w:rsidRPr="009956FA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  <w:highlight w:val="green"/>
              </w:rPr>
              <w:t xml:space="preserve">Tabela </w:t>
            </w:r>
            <w:r w:rsidR="00AE2D6A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  <w:highlight w:val="green"/>
              </w:rPr>
              <w:t>2</w:t>
            </w:r>
            <w:r w:rsidRPr="009956FA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  <w:highlight w:val="green"/>
              </w:rPr>
              <w:t>:</w:t>
            </w:r>
          </w:p>
          <w:p w14:paraId="47E61CF1" w14:textId="77777777" w:rsidR="00CF2E3A" w:rsidRDefault="00BD13B0" w:rsidP="006A410A">
            <w:pPr>
              <w:ind w:left="1007"/>
              <w:rPr>
                <w:rFonts w:ascii="Garamond" w:hAnsi="Garamond" w:cs="Tahoma"/>
                <w:bCs/>
                <w:sz w:val="22"/>
                <w:szCs w:val="22"/>
              </w:rPr>
            </w:pPr>
            <w:sdt>
              <w:sdtPr>
                <w:rPr>
                  <w:rFonts w:ascii="Garamond" w:hAnsi="Garamond" w:cs="Tahoma"/>
                  <w:b/>
                  <w:bCs/>
                  <w:sz w:val="22"/>
                  <w:szCs w:val="22"/>
                </w:rPr>
                <w:id w:val="-19823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E3A">
                  <w:rPr>
                    <w:rFonts w:ascii="MS Gothic" w:eastAsia="MS Gothic" w:hAnsi="MS Gothic" w:cs="Tahoma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CF2E3A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 do 5 dni</w:t>
            </w:r>
            <w:r w:rsidR="00CF2E3A" w:rsidRPr="00A27380">
              <w:rPr>
                <w:rFonts w:ascii="Garamond" w:hAnsi="Garamond" w:cs="Tahoma"/>
                <w:bCs/>
                <w:sz w:val="22"/>
                <w:szCs w:val="22"/>
              </w:rPr>
              <w:t xml:space="preserve"> </w:t>
            </w:r>
            <w:r w:rsidR="00CF2E3A">
              <w:rPr>
                <w:rFonts w:ascii="Garamond" w:hAnsi="Garamond" w:cs="Tahoma"/>
                <w:b/>
                <w:bCs/>
                <w:sz w:val="22"/>
                <w:szCs w:val="22"/>
              </w:rPr>
              <w:t>roboczych</w:t>
            </w:r>
            <w:r w:rsidR="00CF2E3A" w:rsidRPr="00A27380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 </w:t>
            </w:r>
            <w:r w:rsidR="00CF2E3A" w:rsidRPr="00B95B3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="00CF2E3A">
              <w:rPr>
                <w:rFonts w:ascii="Garamond" w:hAnsi="Garamond" w:cs="Tahoma"/>
                <w:bCs/>
                <w:color w:val="FF0000"/>
                <w:sz w:val="22"/>
                <w:szCs w:val="22"/>
              </w:rPr>
              <w:t>10</w:t>
            </w:r>
            <w:r w:rsidR="00CF2E3A" w:rsidRPr="00124514">
              <w:rPr>
                <w:rFonts w:ascii="Garamond" w:hAnsi="Garamond" w:cs="Tahoma"/>
                <w:bCs/>
                <w:color w:val="FF0000"/>
                <w:sz w:val="22"/>
                <w:szCs w:val="22"/>
              </w:rPr>
              <w:t xml:space="preserve"> punktów</w:t>
            </w:r>
            <w:r w:rsidR="00CF2E3A">
              <w:rPr>
                <w:rFonts w:ascii="Garamond" w:hAnsi="Garamond" w:cs="Tahoma"/>
                <w:bCs/>
                <w:sz w:val="22"/>
                <w:szCs w:val="22"/>
              </w:rPr>
              <w:t>);</w:t>
            </w:r>
          </w:p>
          <w:p w14:paraId="61F119F2" w14:textId="77777777" w:rsidR="00CF2E3A" w:rsidRDefault="00BD13B0" w:rsidP="006A410A">
            <w:pPr>
              <w:ind w:left="1007"/>
              <w:rPr>
                <w:rFonts w:ascii="Garamond" w:hAnsi="Garamond" w:cs="Tahoma"/>
                <w:bCs/>
                <w:sz w:val="22"/>
                <w:szCs w:val="22"/>
              </w:rPr>
            </w:pPr>
            <w:sdt>
              <w:sdtPr>
                <w:rPr>
                  <w:rFonts w:ascii="Garamond" w:hAnsi="Garamond" w:cs="Tahoma"/>
                  <w:b/>
                  <w:bCs/>
                  <w:sz w:val="22"/>
                  <w:szCs w:val="22"/>
                </w:rPr>
                <w:id w:val="-22946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E3A">
                  <w:rPr>
                    <w:rFonts w:ascii="MS Gothic" w:eastAsia="MS Gothic" w:hAnsi="MS Gothic" w:cs="Tahoma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CF2E3A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 do 10</w:t>
            </w:r>
            <w:r w:rsidR="00CF2E3A" w:rsidRPr="00953290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 dni</w:t>
            </w:r>
            <w:r w:rsidR="00CF2E3A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 roboczych </w:t>
            </w:r>
            <w:r w:rsidR="00CF2E3A" w:rsidRPr="00124514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="00CF2E3A">
              <w:rPr>
                <w:rFonts w:ascii="Garamond" w:hAnsi="Garamond" w:cs="Tahoma"/>
                <w:bCs/>
                <w:color w:val="FF0000"/>
                <w:sz w:val="22"/>
                <w:szCs w:val="22"/>
              </w:rPr>
              <w:t>5</w:t>
            </w:r>
            <w:r w:rsidR="00CF2E3A" w:rsidRPr="00124514">
              <w:rPr>
                <w:rFonts w:ascii="Garamond" w:hAnsi="Garamond" w:cs="Tahoma"/>
                <w:bCs/>
                <w:color w:val="FF0000"/>
                <w:sz w:val="22"/>
                <w:szCs w:val="22"/>
              </w:rPr>
              <w:t xml:space="preserve"> punktów</w:t>
            </w:r>
            <w:r w:rsidR="00CF2E3A">
              <w:rPr>
                <w:rFonts w:ascii="Garamond" w:hAnsi="Garamond" w:cs="Tahoma"/>
                <w:bCs/>
                <w:sz w:val="22"/>
                <w:szCs w:val="22"/>
              </w:rPr>
              <w:t>);</w:t>
            </w:r>
          </w:p>
          <w:p w14:paraId="797D554B" w14:textId="77777777" w:rsidR="00CF2E3A" w:rsidRPr="002B039D" w:rsidRDefault="00BD13B0" w:rsidP="006A410A">
            <w:pPr>
              <w:ind w:left="1007"/>
              <w:rPr>
                <w:rFonts w:ascii="Garamond" w:hAnsi="Garamond" w:cs="Tahoma"/>
                <w:bCs/>
                <w:color w:val="FF0000"/>
                <w:sz w:val="22"/>
                <w:szCs w:val="22"/>
              </w:rPr>
            </w:pPr>
            <w:sdt>
              <w:sdtPr>
                <w:rPr>
                  <w:rFonts w:ascii="Garamond" w:hAnsi="Garamond" w:cs="Tahoma"/>
                  <w:b/>
                  <w:bCs/>
                  <w:sz w:val="22"/>
                  <w:szCs w:val="22"/>
                </w:rPr>
                <w:id w:val="1936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E3A">
                  <w:rPr>
                    <w:rFonts w:ascii="MS Gothic" w:eastAsia="MS Gothic" w:hAnsi="MS Gothic" w:cs="Tahoma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CF2E3A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 do 15</w:t>
            </w:r>
            <w:r w:rsidR="00CF2E3A" w:rsidRPr="00953290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 dni</w:t>
            </w:r>
            <w:r w:rsidR="00CF2E3A" w:rsidRPr="00A27380">
              <w:rPr>
                <w:rFonts w:ascii="Garamond" w:hAnsi="Garamond" w:cs="Tahoma"/>
                <w:bCs/>
                <w:sz w:val="22"/>
                <w:szCs w:val="22"/>
              </w:rPr>
              <w:t xml:space="preserve"> </w:t>
            </w:r>
            <w:r w:rsidR="00CF2E3A">
              <w:rPr>
                <w:rFonts w:ascii="Garamond" w:hAnsi="Garamond" w:cs="Tahoma"/>
                <w:b/>
                <w:bCs/>
                <w:sz w:val="22"/>
                <w:szCs w:val="22"/>
              </w:rPr>
              <w:t>roboczych</w:t>
            </w:r>
            <w:r w:rsidR="00CF2E3A">
              <w:rPr>
                <w:rFonts w:ascii="Garamond" w:hAnsi="Garamond" w:cs="Tahoma"/>
                <w:bCs/>
                <w:sz w:val="22"/>
                <w:szCs w:val="22"/>
              </w:rPr>
              <w:t xml:space="preserve"> </w:t>
            </w:r>
            <w:r w:rsidR="00CF2E3A" w:rsidRPr="00124514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="00CF2E3A">
              <w:rPr>
                <w:rFonts w:ascii="Garamond" w:hAnsi="Garamond" w:cs="Tahoma"/>
                <w:bCs/>
                <w:color w:val="FF0000"/>
                <w:sz w:val="22"/>
                <w:szCs w:val="22"/>
              </w:rPr>
              <w:t>0 </w:t>
            </w:r>
            <w:r w:rsidR="00CF2E3A" w:rsidRPr="00124514">
              <w:rPr>
                <w:rFonts w:ascii="Garamond" w:hAnsi="Garamond" w:cs="Tahoma"/>
                <w:bCs/>
                <w:color w:val="FF0000"/>
                <w:sz w:val="22"/>
                <w:szCs w:val="22"/>
              </w:rPr>
              <w:t>punktów</w:t>
            </w:r>
            <w:r w:rsidR="00CF2E3A" w:rsidRPr="00124514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  <w:r w:rsidR="00CF2E3A">
              <w:rPr>
                <w:rFonts w:ascii="Garamond" w:hAnsi="Garamond" w:cs="Tahoma"/>
                <w:bCs/>
                <w:sz w:val="22"/>
                <w:szCs w:val="22"/>
              </w:rPr>
              <w:t>.</w:t>
            </w:r>
          </w:p>
          <w:p w14:paraId="583E0C2A" w14:textId="77777777" w:rsidR="00CF2E3A" w:rsidRPr="00BC3B84" w:rsidRDefault="00CF2E3A" w:rsidP="006A410A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Cs/>
                <w:sz w:val="22"/>
                <w:szCs w:val="22"/>
              </w:rPr>
              <w:t xml:space="preserve">(Zaznaczyć znakiem X tylko jedno pole </w:t>
            </w:r>
            <w:r w:rsidRPr="00C316C6">
              <w:rPr>
                <w:rFonts w:ascii="Garamond" w:hAnsi="Garamond" w:cs="Tahoma"/>
                <w:bCs/>
                <w:sz w:val="40"/>
                <w:szCs w:val="40"/>
              </w:rPr>
              <w:t>□</w:t>
            </w:r>
            <w:r>
              <w:rPr>
                <w:rFonts w:ascii="Garamond" w:hAnsi="Garamond" w:cs="Tahoma"/>
                <w:bCs/>
                <w:sz w:val="22"/>
                <w:szCs w:val="22"/>
              </w:rPr>
              <w:t xml:space="preserve"> powyżej:</w:t>
            </w:r>
            <w:r w:rsidRPr="00A27380">
              <w:rPr>
                <w:rFonts w:ascii="Garamond" w:hAnsi="Garamond" w:cs="Tahoma"/>
                <w:bCs/>
                <w:sz w:val="22"/>
                <w:szCs w:val="22"/>
              </w:rPr>
              <w:t xml:space="preserve"> </w:t>
            </w: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do 5 dni</w:t>
            </w:r>
            <w:r w:rsidRPr="00A27380">
              <w:rPr>
                <w:rFonts w:ascii="Garamond" w:hAnsi="Garamond" w:cs="Tahoma"/>
                <w:bCs/>
                <w:sz w:val="22"/>
                <w:szCs w:val="22"/>
              </w:rPr>
              <w:t xml:space="preserve"> </w:t>
            </w: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roboczych</w:t>
            </w:r>
            <w:r w:rsidRPr="00A27380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 </w:t>
            </w:r>
            <w:r w:rsidRPr="00124514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>
              <w:rPr>
                <w:rFonts w:ascii="Garamond" w:hAnsi="Garamond" w:cs="Tahoma"/>
                <w:bCs/>
                <w:color w:val="FF0000"/>
                <w:sz w:val="22"/>
                <w:szCs w:val="22"/>
              </w:rPr>
              <w:t>10</w:t>
            </w:r>
            <w:r w:rsidRPr="00124514">
              <w:rPr>
                <w:rFonts w:ascii="Garamond" w:hAnsi="Garamond" w:cs="Tahoma"/>
                <w:bCs/>
                <w:color w:val="FF0000"/>
                <w:sz w:val="22"/>
                <w:szCs w:val="22"/>
              </w:rPr>
              <w:t xml:space="preserve"> punktów</w:t>
            </w:r>
            <w:r w:rsidRPr="00124514">
              <w:rPr>
                <w:rFonts w:ascii="Garamond" w:hAnsi="Garamond" w:cs="Tahoma"/>
                <w:bCs/>
                <w:sz w:val="22"/>
                <w:szCs w:val="22"/>
              </w:rPr>
              <w:t xml:space="preserve">) </w:t>
            </w:r>
            <w:r w:rsidRPr="00A27380">
              <w:rPr>
                <w:rFonts w:ascii="Garamond" w:hAnsi="Garamond" w:cs="Tahoma"/>
                <w:bCs/>
                <w:sz w:val="22"/>
                <w:szCs w:val="22"/>
              </w:rPr>
              <w:t xml:space="preserve">lub </w:t>
            </w: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do 10 dni</w:t>
            </w:r>
            <w:r w:rsidRPr="00A27380">
              <w:rPr>
                <w:rFonts w:ascii="Garamond" w:hAnsi="Garamond" w:cs="Tahoma"/>
                <w:bCs/>
                <w:sz w:val="22"/>
                <w:szCs w:val="22"/>
              </w:rPr>
              <w:t xml:space="preserve"> </w:t>
            </w: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roboczych </w:t>
            </w:r>
            <w:r w:rsidRPr="00124514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>
              <w:rPr>
                <w:rFonts w:ascii="Garamond" w:hAnsi="Garamond" w:cs="Tahoma"/>
                <w:bCs/>
                <w:color w:val="FF0000"/>
                <w:sz w:val="22"/>
                <w:szCs w:val="22"/>
              </w:rPr>
              <w:t>5</w:t>
            </w:r>
            <w:r w:rsidRPr="00124514">
              <w:rPr>
                <w:rFonts w:ascii="Garamond" w:hAnsi="Garamond" w:cs="Tahoma"/>
                <w:bCs/>
                <w:color w:val="FF0000"/>
                <w:sz w:val="22"/>
                <w:szCs w:val="22"/>
              </w:rPr>
              <w:t xml:space="preserve"> punktów</w:t>
            </w:r>
            <w:r w:rsidRPr="00124514">
              <w:rPr>
                <w:rFonts w:ascii="Garamond" w:hAnsi="Garamond" w:cs="Tahoma"/>
                <w:bCs/>
                <w:sz w:val="22"/>
                <w:szCs w:val="22"/>
              </w:rPr>
              <w:t xml:space="preserve">) </w:t>
            </w:r>
            <w:r w:rsidRPr="00A27380">
              <w:rPr>
                <w:rFonts w:ascii="Garamond" w:hAnsi="Garamond" w:cs="Tahoma"/>
                <w:bCs/>
                <w:sz w:val="22"/>
                <w:szCs w:val="22"/>
              </w:rPr>
              <w:t xml:space="preserve">lub </w:t>
            </w: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do 5 dni</w:t>
            </w:r>
            <w:r w:rsidRPr="00A27380">
              <w:rPr>
                <w:rFonts w:ascii="Garamond" w:hAnsi="Garamond" w:cs="Tahoma"/>
                <w:bCs/>
                <w:sz w:val="22"/>
                <w:szCs w:val="22"/>
              </w:rPr>
              <w:t xml:space="preserve"> </w:t>
            </w: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roboczych</w:t>
            </w:r>
            <w:r>
              <w:rPr>
                <w:rFonts w:ascii="Garamond" w:hAnsi="Garamond" w:cs="Tahoma"/>
                <w:bCs/>
                <w:sz w:val="22"/>
                <w:szCs w:val="22"/>
              </w:rPr>
              <w:t xml:space="preserve"> </w:t>
            </w:r>
            <w:r w:rsidRPr="00124514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>
              <w:rPr>
                <w:rFonts w:ascii="Garamond" w:hAnsi="Garamond" w:cs="Tahoma"/>
                <w:bCs/>
                <w:color w:val="FF0000"/>
                <w:sz w:val="22"/>
                <w:szCs w:val="22"/>
              </w:rPr>
              <w:t>0 </w:t>
            </w:r>
            <w:r w:rsidRPr="00124514">
              <w:rPr>
                <w:rFonts w:ascii="Garamond" w:hAnsi="Garamond" w:cs="Tahoma"/>
                <w:bCs/>
                <w:color w:val="FF0000"/>
                <w:sz w:val="22"/>
                <w:szCs w:val="22"/>
              </w:rPr>
              <w:t>punktów</w:t>
            </w:r>
            <w:r w:rsidRPr="00124514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  <w:r>
              <w:rPr>
                <w:rFonts w:ascii="Garamond" w:hAnsi="Garamond" w:cs="Tahoma"/>
                <w:bCs/>
                <w:sz w:val="22"/>
                <w:szCs w:val="22"/>
              </w:rPr>
              <w:t xml:space="preserve"> – w przypadku zaznaczenia wielu pól – Zamawiający przyjmie do oceny zaznaczaną liczbę dni z najmniejszą liczbą punktów</w:t>
            </w:r>
            <w:r w:rsidRPr="00A27380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</w:tbl>
    <w:p w14:paraId="71396507" w14:textId="1EC2F35E" w:rsidR="0041786A" w:rsidRPr="008C21CD" w:rsidRDefault="0041786A" w:rsidP="008C21CD">
      <w:pPr>
        <w:tabs>
          <w:tab w:val="left" w:pos="3994"/>
        </w:tabs>
        <w:rPr>
          <w:sz w:val="22"/>
          <w:szCs w:val="22"/>
        </w:rPr>
      </w:pPr>
    </w:p>
    <w:sectPr w:rsidR="0041786A" w:rsidRPr="008C21CD" w:rsidSect="00631F87">
      <w:headerReference w:type="default" r:id="rId8"/>
      <w:footerReference w:type="default" r:id="rId9"/>
      <w:pgSz w:w="16838" w:h="11906" w:orient="landscape" w:code="9"/>
      <w:pgMar w:top="454" w:right="1529" w:bottom="454" w:left="1276" w:header="71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E6EC4" w14:textId="77777777" w:rsidR="00BD13B0" w:rsidRDefault="00BD13B0">
      <w:r>
        <w:separator/>
      </w:r>
    </w:p>
  </w:endnote>
  <w:endnote w:type="continuationSeparator" w:id="0">
    <w:p w14:paraId="1BF7EE2A" w14:textId="77777777" w:rsidR="00BD13B0" w:rsidRDefault="00BD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787EB" w14:textId="1C4A1EBD" w:rsidR="00D13D45" w:rsidRDefault="00D13D4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02122">
      <w:rPr>
        <w:noProof/>
      </w:rPr>
      <w:t>9</w:t>
    </w:r>
    <w:r>
      <w:fldChar w:fldCharType="end"/>
    </w:r>
  </w:p>
  <w:p w14:paraId="79062340" w14:textId="77777777" w:rsidR="00D13D45" w:rsidRPr="00074560" w:rsidRDefault="00D13D45" w:rsidP="00B55F85">
    <w:pPr>
      <w:ind w:left="8508" w:firstLine="709"/>
      <w:rPr>
        <w:rFonts w:ascii="Garamond" w:hAnsi="Garamond"/>
        <w:i/>
        <w:iCs/>
        <w:sz w:val="20"/>
      </w:rPr>
    </w:pPr>
    <w:r w:rsidRPr="00074560">
      <w:rPr>
        <w:rFonts w:ascii="Garamond" w:hAnsi="Garamond"/>
        <w:i/>
        <w:iCs/>
        <w:sz w:val="20"/>
      </w:rPr>
      <w:t>..................................................................................</w:t>
    </w:r>
  </w:p>
  <w:p w14:paraId="7B834921" w14:textId="6C8D84FB" w:rsidR="00D13D45" w:rsidRPr="00074560" w:rsidRDefault="00302122" w:rsidP="00B55F85">
    <w:pPr>
      <w:ind w:left="8508"/>
      <w:rPr>
        <w:rFonts w:ascii="Garamond" w:hAnsi="Garamond"/>
        <w:i/>
        <w:iCs/>
        <w:sz w:val="20"/>
      </w:rPr>
    </w:pPr>
    <w:r>
      <w:rPr>
        <w:rFonts w:ascii="Garamond" w:hAnsi="Garamond"/>
        <w:i/>
        <w:iCs/>
        <w:sz w:val="20"/>
      </w:rPr>
      <w:t xml:space="preserve">       podpis</w:t>
    </w:r>
    <w:r w:rsidR="00D13D45" w:rsidRPr="00074560">
      <w:rPr>
        <w:rFonts w:ascii="Garamond" w:hAnsi="Garamond"/>
        <w:i/>
        <w:iCs/>
        <w:sz w:val="20"/>
      </w:rPr>
      <w:t xml:space="preserve"> osoby (osób)</w:t>
    </w:r>
    <w:r w:rsidR="00D13D45">
      <w:rPr>
        <w:rFonts w:ascii="Garamond" w:hAnsi="Garamond"/>
        <w:i/>
        <w:iCs/>
        <w:sz w:val="20"/>
      </w:rPr>
      <w:t xml:space="preserve"> </w:t>
    </w:r>
    <w:r w:rsidR="00D13D45" w:rsidRPr="00074560">
      <w:rPr>
        <w:rFonts w:ascii="Garamond" w:hAnsi="Garamond"/>
        <w:i/>
        <w:iCs/>
        <w:sz w:val="20"/>
      </w:rPr>
      <w:t>upoważnionej do reprezentowania  Wykonawcy</w:t>
    </w:r>
  </w:p>
  <w:p w14:paraId="769972FE" w14:textId="77777777" w:rsidR="00D13D45" w:rsidRDefault="00D1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4A870" w14:textId="77777777" w:rsidR="00BD13B0" w:rsidRDefault="00BD13B0">
      <w:r>
        <w:separator/>
      </w:r>
    </w:p>
  </w:footnote>
  <w:footnote w:type="continuationSeparator" w:id="0">
    <w:p w14:paraId="0468AFE3" w14:textId="77777777" w:rsidR="00BD13B0" w:rsidRDefault="00BD1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E9035" w14:textId="77777777" w:rsidR="00302122" w:rsidRDefault="00302122" w:rsidP="00302122">
    <w:pPr>
      <w:pStyle w:val="Nagwek"/>
    </w:pPr>
    <w:r>
      <w:t>DFP.271.24.2022.AB</w:t>
    </w:r>
  </w:p>
  <w:p w14:paraId="7F84C4A8" w14:textId="4D8EB3A4" w:rsidR="00302122" w:rsidRDefault="003021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14B3A5A"/>
    <w:multiLevelType w:val="multilevel"/>
    <w:tmpl w:val="9BFEEF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2AD65B8"/>
    <w:multiLevelType w:val="hybridMultilevel"/>
    <w:tmpl w:val="FEC2F054"/>
    <w:name w:val="WW8Num52222223"/>
    <w:lvl w:ilvl="0" w:tplc="A816F058">
      <w:start w:val="1"/>
      <w:numFmt w:val="decimal"/>
      <w:lvlText w:val="13.%1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0DCE4038"/>
    <w:multiLevelType w:val="multilevel"/>
    <w:tmpl w:val="D51403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  <w:b/>
        <w:color w:val="FF0000"/>
      </w:rPr>
    </w:lvl>
  </w:abstractNum>
  <w:abstractNum w:abstractNumId="8" w15:restartNumberingAfterBreak="0">
    <w:nsid w:val="11745157"/>
    <w:multiLevelType w:val="hybridMultilevel"/>
    <w:tmpl w:val="ED602CDA"/>
    <w:lvl w:ilvl="0" w:tplc="74762C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E1C8E"/>
    <w:multiLevelType w:val="hybridMultilevel"/>
    <w:tmpl w:val="B98E35D8"/>
    <w:name w:val="WW8Num5222222"/>
    <w:lvl w:ilvl="0" w:tplc="04FC993C">
      <w:start w:val="1"/>
      <w:numFmt w:val="decimal"/>
      <w:lvlText w:val="6.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FE002E6">
      <w:start w:val="1"/>
      <w:numFmt w:val="decimal"/>
      <w:lvlText w:val="12.%4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5073F"/>
    <w:multiLevelType w:val="multilevel"/>
    <w:tmpl w:val="452E6AD6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BB5612"/>
    <w:multiLevelType w:val="hybridMultilevel"/>
    <w:tmpl w:val="559C9E26"/>
    <w:name w:val="WW8Num52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F2039D"/>
    <w:multiLevelType w:val="hybridMultilevel"/>
    <w:tmpl w:val="888AA3AC"/>
    <w:name w:val="WW8Num62"/>
    <w:lvl w:ilvl="0" w:tplc="00000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E64237"/>
    <w:multiLevelType w:val="hybridMultilevel"/>
    <w:tmpl w:val="9E546AC8"/>
    <w:name w:val="WW8Num52222"/>
    <w:lvl w:ilvl="0" w:tplc="2E84E712">
      <w:start w:val="1"/>
      <w:numFmt w:val="decimal"/>
      <w:lvlText w:val="4.%1"/>
      <w:lvlJc w:val="right"/>
      <w:pPr>
        <w:ind w:left="751" w:hanging="360"/>
      </w:pPr>
      <w:rPr>
        <w:rFonts w:hint="default"/>
      </w:rPr>
    </w:lvl>
    <w:lvl w:ilvl="1" w:tplc="389E5D52">
      <w:start w:val="1"/>
      <w:numFmt w:val="decimal"/>
      <w:lvlText w:val="4.6.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520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0795DCF"/>
    <w:multiLevelType w:val="hybridMultilevel"/>
    <w:tmpl w:val="ED602CDA"/>
    <w:lvl w:ilvl="0" w:tplc="74762C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558BB"/>
    <w:multiLevelType w:val="hybridMultilevel"/>
    <w:tmpl w:val="6D1641D8"/>
    <w:name w:val="WW8Num5222"/>
    <w:lvl w:ilvl="0" w:tplc="1206D330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641BD"/>
    <w:multiLevelType w:val="hybridMultilevel"/>
    <w:tmpl w:val="4CFE0714"/>
    <w:name w:val="WW8Num52222222"/>
    <w:lvl w:ilvl="0" w:tplc="47ECBC68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95C70"/>
    <w:multiLevelType w:val="hybridMultilevel"/>
    <w:tmpl w:val="064276D0"/>
    <w:name w:val="WW8Num5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40418C"/>
    <w:multiLevelType w:val="multilevel"/>
    <w:tmpl w:val="B4C8F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999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7CF118A"/>
    <w:multiLevelType w:val="hybridMultilevel"/>
    <w:tmpl w:val="ED602CDA"/>
    <w:lvl w:ilvl="0" w:tplc="74762C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56E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EE1269"/>
    <w:multiLevelType w:val="multilevel"/>
    <w:tmpl w:val="119A8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999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A4B2607"/>
    <w:multiLevelType w:val="multilevel"/>
    <w:tmpl w:val="14B48D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5B69187A"/>
    <w:multiLevelType w:val="multilevel"/>
    <w:tmpl w:val="9BFEEF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D526A08"/>
    <w:multiLevelType w:val="multilevel"/>
    <w:tmpl w:val="9BFEEF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1721328"/>
    <w:multiLevelType w:val="hybridMultilevel"/>
    <w:tmpl w:val="4784F16E"/>
    <w:name w:val="WW8Num522222"/>
    <w:lvl w:ilvl="0" w:tplc="10502A72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B1BE1"/>
    <w:multiLevelType w:val="hybridMultilevel"/>
    <w:tmpl w:val="8492743E"/>
    <w:name w:val="WW8Num626"/>
    <w:lvl w:ilvl="0" w:tplc="ACBE5EEC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9F7ED0"/>
    <w:multiLevelType w:val="multilevel"/>
    <w:tmpl w:val="452E6AD6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9411050"/>
    <w:multiLevelType w:val="hybridMultilevel"/>
    <w:tmpl w:val="F9C6C042"/>
    <w:name w:val="WW8Num53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9D3331"/>
    <w:multiLevelType w:val="hybridMultilevel"/>
    <w:tmpl w:val="5282DD38"/>
    <w:name w:val="WW8Num3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14"/>
  </w:num>
  <w:num w:numId="5">
    <w:abstractNumId w:val="25"/>
  </w:num>
  <w:num w:numId="6">
    <w:abstractNumId w:val="28"/>
  </w:num>
  <w:num w:numId="7">
    <w:abstractNumId w:val="21"/>
  </w:num>
  <w:num w:numId="8">
    <w:abstractNumId w:val="20"/>
  </w:num>
  <w:num w:numId="9">
    <w:abstractNumId w:val="22"/>
  </w:num>
  <w:num w:numId="10">
    <w:abstractNumId w:val="24"/>
  </w:num>
  <w:num w:numId="11">
    <w:abstractNumId w:val="6"/>
  </w:num>
  <w:num w:numId="12">
    <w:abstractNumId w:val="23"/>
  </w:num>
  <w:num w:numId="13">
    <w:abstractNumId w:val="7"/>
  </w:num>
  <w:num w:numId="14">
    <w:abstractNumId w:val="15"/>
  </w:num>
  <w:num w:numId="15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D4"/>
    <w:rsid w:val="000022DF"/>
    <w:rsid w:val="00002418"/>
    <w:rsid w:val="0000296B"/>
    <w:rsid w:val="000033FB"/>
    <w:rsid w:val="0000390D"/>
    <w:rsid w:val="00003A46"/>
    <w:rsid w:val="00003E9F"/>
    <w:rsid w:val="0001271D"/>
    <w:rsid w:val="00015277"/>
    <w:rsid w:val="00015CB4"/>
    <w:rsid w:val="000162F3"/>
    <w:rsid w:val="00021659"/>
    <w:rsid w:val="00021B18"/>
    <w:rsid w:val="00022479"/>
    <w:rsid w:val="00022E5A"/>
    <w:rsid w:val="0002438B"/>
    <w:rsid w:val="000248BA"/>
    <w:rsid w:val="00026C37"/>
    <w:rsid w:val="00026DC1"/>
    <w:rsid w:val="00030DC3"/>
    <w:rsid w:val="000311A8"/>
    <w:rsid w:val="0003374B"/>
    <w:rsid w:val="00033E28"/>
    <w:rsid w:val="00033F6B"/>
    <w:rsid w:val="00036594"/>
    <w:rsid w:val="000409C9"/>
    <w:rsid w:val="00040D57"/>
    <w:rsid w:val="00041507"/>
    <w:rsid w:val="00041E50"/>
    <w:rsid w:val="00042031"/>
    <w:rsid w:val="00042112"/>
    <w:rsid w:val="00042CDA"/>
    <w:rsid w:val="000458DC"/>
    <w:rsid w:val="00046E47"/>
    <w:rsid w:val="00047C0E"/>
    <w:rsid w:val="00050FD8"/>
    <w:rsid w:val="00051BE8"/>
    <w:rsid w:val="0005231C"/>
    <w:rsid w:val="000526BF"/>
    <w:rsid w:val="00056B3D"/>
    <w:rsid w:val="00056BFF"/>
    <w:rsid w:val="000606B9"/>
    <w:rsid w:val="00060B80"/>
    <w:rsid w:val="00061857"/>
    <w:rsid w:val="00062010"/>
    <w:rsid w:val="000621C9"/>
    <w:rsid w:val="00062F26"/>
    <w:rsid w:val="00063140"/>
    <w:rsid w:val="00063D9D"/>
    <w:rsid w:val="000649A2"/>
    <w:rsid w:val="0006637C"/>
    <w:rsid w:val="00066486"/>
    <w:rsid w:val="0006731F"/>
    <w:rsid w:val="00067FB8"/>
    <w:rsid w:val="00071648"/>
    <w:rsid w:val="000725E4"/>
    <w:rsid w:val="00075CEA"/>
    <w:rsid w:val="00077647"/>
    <w:rsid w:val="00077B6B"/>
    <w:rsid w:val="00080C8E"/>
    <w:rsid w:val="00081C86"/>
    <w:rsid w:val="00082CFE"/>
    <w:rsid w:val="00082D0E"/>
    <w:rsid w:val="00083FED"/>
    <w:rsid w:val="00084258"/>
    <w:rsid w:val="000847EF"/>
    <w:rsid w:val="00086885"/>
    <w:rsid w:val="00090109"/>
    <w:rsid w:val="000911D0"/>
    <w:rsid w:val="00093BD4"/>
    <w:rsid w:val="00093DA6"/>
    <w:rsid w:val="00096F50"/>
    <w:rsid w:val="000A038A"/>
    <w:rsid w:val="000A05C6"/>
    <w:rsid w:val="000A0C41"/>
    <w:rsid w:val="000A1192"/>
    <w:rsid w:val="000A27CB"/>
    <w:rsid w:val="000A313F"/>
    <w:rsid w:val="000A31FC"/>
    <w:rsid w:val="000A6D95"/>
    <w:rsid w:val="000B02CA"/>
    <w:rsid w:val="000B0749"/>
    <w:rsid w:val="000B0DC5"/>
    <w:rsid w:val="000B11A6"/>
    <w:rsid w:val="000B16AE"/>
    <w:rsid w:val="000B2DD4"/>
    <w:rsid w:val="000B4AB7"/>
    <w:rsid w:val="000B5BD5"/>
    <w:rsid w:val="000B5D10"/>
    <w:rsid w:val="000B6196"/>
    <w:rsid w:val="000C044D"/>
    <w:rsid w:val="000C2E84"/>
    <w:rsid w:val="000C40FA"/>
    <w:rsid w:val="000C517D"/>
    <w:rsid w:val="000C53E8"/>
    <w:rsid w:val="000C73DD"/>
    <w:rsid w:val="000C7527"/>
    <w:rsid w:val="000D0135"/>
    <w:rsid w:val="000D07CB"/>
    <w:rsid w:val="000D120B"/>
    <w:rsid w:val="000D1C4A"/>
    <w:rsid w:val="000D3A48"/>
    <w:rsid w:val="000D3DC9"/>
    <w:rsid w:val="000D6B06"/>
    <w:rsid w:val="000D70BC"/>
    <w:rsid w:val="000E02CB"/>
    <w:rsid w:val="000E108D"/>
    <w:rsid w:val="000E1309"/>
    <w:rsid w:val="000E1EF6"/>
    <w:rsid w:val="000E3321"/>
    <w:rsid w:val="000E35D4"/>
    <w:rsid w:val="000E40C3"/>
    <w:rsid w:val="000E5B50"/>
    <w:rsid w:val="000E5FBB"/>
    <w:rsid w:val="000E68EB"/>
    <w:rsid w:val="000E7686"/>
    <w:rsid w:val="000F18BA"/>
    <w:rsid w:val="000F3A40"/>
    <w:rsid w:val="000F4AFD"/>
    <w:rsid w:val="000F74AF"/>
    <w:rsid w:val="000F7782"/>
    <w:rsid w:val="000F7D93"/>
    <w:rsid w:val="0010047B"/>
    <w:rsid w:val="00100717"/>
    <w:rsid w:val="00103BA6"/>
    <w:rsid w:val="00104728"/>
    <w:rsid w:val="00107BB8"/>
    <w:rsid w:val="0011184C"/>
    <w:rsid w:val="00115656"/>
    <w:rsid w:val="00116D47"/>
    <w:rsid w:val="001171D6"/>
    <w:rsid w:val="00117D7A"/>
    <w:rsid w:val="00120987"/>
    <w:rsid w:val="00121A1A"/>
    <w:rsid w:val="001232AB"/>
    <w:rsid w:val="00124532"/>
    <w:rsid w:val="0012478A"/>
    <w:rsid w:val="00125203"/>
    <w:rsid w:val="00125374"/>
    <w:rsid w:val="00126784"/>
    <w:rsid w:val="00127218"/>
    <w:rsid w:val="00131194"/>
    <w:rsid w:val="001317CE"/>
    <w:rsid w:val="00132BF1"/>
    <w:rsid w:val="001333C5"/>
    <w:rsid w:val="001333EB"/>
    <w:rsid w:val="001337DB"/>
    <w:rsid w:val="00133E75"/>
    <w:rsid w:val="00134D43"/>
    <w:rsid w:val="00134DF1"/>
    <w:rsid w:val="001351EF"/>
    <w:rsid w:val="00135887"/>
    <w:rsid w:val="00135CBB"/>
    <w:rsid w:val="001401C9"/>
    <w:rsid w:val="00140E0F"/>
    <w:rsid w:val="00140F3C"/>
    <w:rsid w:val="00140FC2"/>
    <w:rsid w:val="001418C1"/>
    <w:rsid w:val="00142000"/>
    <w:rsid w:val="00142A24"/>
    <w:rsid w:val="00146170"/>
    <w:rsid w:val="001476CC"/>
    <w:rsid w:val="00147A6A"/>
    <w:rsid w:val="00150307"/>
    <w:rsid w:val="00150706"/>
    <w:rsid w:val="00150748"/>
    <w:rsid w:val="001528F7"/>
    <w:rsid w:val="00153D57"/>
    <w:rsid w:val="00154586"/>
    <w:rsid w:val="00155C65"/>
    <w:rsid w:val="00155F4A"/>
    <w:rsid w:val="00156C5F"/>
    <w:rsid w:val="00156D5D"/>
    <w:rsid w:val="0015704D"/>
    <w:rsid w:val="001574F2"/>
    <w:rsid w:val="00160CFB"/>
    <w:rsid w:val="00161681"/>
    <w:rsid w:val="00161A94"/>
    <w:rsid w:val="001623B8"/>
    <w:rsid w:val="00162EA5"/>
    <w:rsid w:val="00163853"/>
    <w:rsid w:val="00164F63"/>
    <w:rsid w:val="001653C3"/>
    <w:rsid w:val="00165EBB"/>
    <w:rsid w:val="001665F2"/>
    <w:rsid w:val="00166C27"/>
    <w:rsid w:val="00167AF5"/>
    <w:rsid w:val="001704E9"/>
    <w:rsid w:val="00171B48"/>
    <w:rsid w:val="0017318F"/>
    <w:rsid w:val="00174C0E"/>
    <w:rsid w:val="00175120"/>
    <w:rsid w:val="00175C35"/>
    <w:rsid w:val="001765B3"/>
    <w:rsid w:val="00176E46"/>
    <w:rsid w:val="0017772E"/>
    <w:rsid w:val="00180437"/>
    <w:rsid w:val="0018208D"/>
    <w:rsid w:val="0018243C"/>
    <w:rsid w:val="00182AA8"/>
    <w:rsid w:val="001844F5"/>
    <w:rsid w:val="00184C93"/>
    <w:rsid w:val="00186119"/>
    <w:rsid w:val="001874B1"/>
    <w:rsid w:val="001877F4"/>
    <w:rsid w:val="00190124"/>
    <w:rsid w:val="00190146"/>
    <w:rsid w:val="00190D93"/>
    <w:rsid w:val="0019169E"/>
    <w:rsid w:val="001929ED"/>
    <w:rsid w:val="00195E3D"/>
    <w:rsid w:val="00195F93"/>
    <w:rsid w:val="00196991"/>
    <w:rsid w:val="00196DB1"/>
    <w:rsid w:val="00196EC0"/>
    <w:rsid w:val="00197AAD"/>
    <w:rsid w:val="001A142E"/>
    <w:rsid w:val="001A14D8"/>
    <w:rsid w:val="001A1986"/>
    <w:rsid w:val="001A1E25"/>
    <w:rsid w:val="001A2F62"/>
    <w:rsid w:val="001A3D69"/>
    <w:rsid w:val="001A3DE0"/>
    <w:rsid w:val="001A4087"/>
    <w:rsid w:val="001A5056"/>
    <w:rsid w:val="001A5E89"/>
    <w:rsid w:val="001A692C"/>
    <w:rsid w:val="001A695A"/>
    <w:rsid w:val="001B0E94"/>
    <w:rsid w:val="001B1134"/>
    <w:rsid w:val="001B35B1"/>
    <w:rsid w:val="001B4686"/>
    <w:rsid w:val="001B62C1"/>
    <w:rsid w:val="001B6509"/>
    <w:rsid w:val="001B67A0"/>
    <w:rsid w:val="001B7DB7"/>
    <w:rsid w:val="001C0F31"/>
    <w:rsid w:val="001C11C2"/>
    <w:rsid w:val="001C1A07"/>
    <w:rsid w:val="001C34A6"/>
    <w:rsid w:val="001C4CDD"/>
    <w:rsid w:val="001C65BA"/>
    <w:rsid w:val="001C7307"/>
    <w:rsid w:val="001D280E"/>
    <w:rsid w:val="001D2FA2"/>
    <w:rsid w:val="001D6917"/>
    <w:rsid w:val="001D6B64"/>
    <w:rsid w:val="001D741D"/>
    <w:rsid w:val="001D781F"/>
    <w:rsid w:val="001D7FEF"/>
    <w:rsid w:val="001E2929"/>
    <w:rsid w:val="001E393B"/>
    <w:rsid w:val="001E39CB"/>
    <w:rsid w:val="001E5822"/>
    <w:rsid w:val="001E5BA9"/>
    <w:rsid w:val="001F0ABB"/>
    <w:rsid w:val="001F0E80"/>
    <w:rsid w:val="001F1CA1"/>
    <w:rsid w:val="001F1E41"/>
    <w:rsid w:val="001F32C7"/>
    <w:rsid w:val="001F584A"/>
    <w:rsid w:val="001F5D62"/>
    <w:rsid w:val="001F6EFF"/>
    <w:rsid w:val="001F7587"/>
    <w:rsid w:val="001F7D1A"/>
    <w:rsid w:val="001F7F00"/>
    <w:rsid w:val="00200210"/>
    <w:rsid w:val="00200453"/>
    <w:rsid w:val="00200C5A"/>
    <w:rsid w:val="002015D4"/>
    <w:rsid w:val="0020269B"/>
    <w:rsid w:val="00202F46"/>
    <w:rsid w:val="00203207"/>
    <w:rsid w:val="0020400E"/>
    <w:rsid w:val="00204229"/>
    <w:rsid w:val="002045DD"/>
    <w:rsid w:val="00206593"/>
    <w:rsid w:val="00206A65"/>
    <w:rsid w:val="002075C5"/>
    <w:rsid w:val="00207AC9"/>
    <w:rsid w:val="00210261"/>
    <w:rsid w:val="00211512"/>
    <w:rsid w:val="00212E52"/>
    <w:rsid w:val="002131E2"/>
    <w:rsid w:val="00213779"/>
    <w:rsid w:val="00213E0C"/>
    <w:rsid w:val="00215D0F"/>
    <w:rsid w:val="002174F2"/>
    <w:rsid w:val="00222AE2"/>
    <w:rsid w:val="00223BA3"/>
    <w:rsid w:val="00223D8C"/>
    <w:rsid w:val="00223EDB"/>
    <w:rsid w:val="00224A7B"/>
    <w:rsid w:val="00224FEE"/>
    <w:rsid w:val="002275C6"/>
    <w:rsid w:val="002276D4"/>
    <w:rsid w:val="002317E1"/>
    <w:rsid w:val="002329BD"/>
    <w:rsid w:val="00232C3B"/>
    <w:rsid w:val="00232C54"/>
    <w:rsid w:val="00234229"/>
    <w:rsid w:val="0023427A"/>
    <w:rsid w:val="0023574C"/>
    <w:rsid w:val="00235E03"/>
    <w:rsid w:val="00240404"/>
    <w:rsid w:val="00241BF6"/>
    <w:rsid w:val="002449BD"/>
    <w:rsid w:val="00244B95"/>
    <w:rsid w:val="002463FB"/>
    <w:rsid w:val="0025236D"/>
    <w:rsid w:val="00252C1F"/>
    <w:rsid w:val="00255310"/>
    <w:rsid w:val="00256065"/>
    <w:rsid w:val="0026074E"/>
    <w:rsid w:val="002616CF"/>
    <w:rsid w:val="0026192F"/>
    <w:rsid w:val="00261A8C"/>
    <w:rsid w:val="00263D4E"/>
    <w:rsid w:val="00264B4A"/>
    <w:rsid w:val="00265CB3"/>
    <w:rsid w:val="00266259"/>
    <w:rsid w:val="00270324"/>
    <w:rsid w:val="002709B5"/>
    <w:rsid w:val="00272C68"/>
    <w:rsid w:val="00273240"/>
    <w:rsid w:val="00273277"/>
    <w:rsid w:val="002734FE"/>
    <w:rsid w:val="00275450"/>
    <w:rsid w:val="00275C6A"/>
    <w:rsid w:val="002804E4"/>
    <w:rsid w:val="00280FE2"/>
    <w:rsid w:val="002812CC"/>
    <w:rsid w:val="002813D1"/>
    <w:rsid w:val="0028168E"/>
    <w:rsid w:val="00281963"/>
    <w:rsid w:val="0028229E"/>
    <w:rsid w:val="0028543D"/>
    <w:rsid w:val="00286E96"/>
    <w:rsid w:val="00291868"/>
    <w:rsid w:val="0029284B"/>
    <w:rsid w:val="00293757"/>
    <w:rsid w:val="00293C75"/>
    <w:rsid w:val="0029419D"/>
    <w:rsid w:val="00294694"/>
    <w:rsid w:val="00295A1C"/>
    <w:rsid w:val="00297BD5"/>
    <w:rsid w:val="002A03DF"/>
    <w:rsid w:val="002A0EE1"/>
    <w:rsid w:val="002A1393"/>
    <w:rsid w:val="002A1988"/>
    <w:rsid w:val="002A3A60"/>
    <w:rsid w:val="002A4BF6"/>
    <w:rsid w:val="002A519C"/>
    <w:rsid w:val="002A5EAA"/>
    <w:rsid w:val="002A6711"/>
    <w:rsid w:val="002A6FB8"/>
    <w:rsid w:val="002A7D9E"/>
    <w:rsid w:val="002B019A"/>
    <w:rsid w:val="002B039D"/>
    <w:rsid w:val="002B0923"/>
    <w:rsid w:val="002B1E33"/>
    <w:rsid w:val="002B29C7"/>
    <w:rsid w:val="002B3181"/>
    <w:rsid w:val="002B31AC"/>
    <w:rsid w:val="002B3845"/>
    <w:rsid w:val="002B4A1F"/>
    <w:rsid w:val="002B5167"/>
    <w:rsid w:val="002B5427"/>
    <w:rsid w:val="002B5DF5"/>
    <w:rsid w:val="002B629A"/>
    <w:rsid w:val="002B6F1A"/>
    <w:rsid w:val="002B7EE4"/>
    <w:rsid w:val="002B7F89"/>
    <w:rsid w:val="002C01B7"/>
    <w:rsid w:val="002C16ED"/>
    <w:rsid w:val="002C257A"/>
    <w:rsid w:val="002C4169"/>
    <w:rsid w:val="002C5107"/>
    <w:rsid w:val="002C6349"/>
    <w:rsid w:val="002D10F5"/>
    <w:rsid w:val="002D1739"/>
    <w:rsid w:val="002D1D51"/>
    <w:rsid w:val="002D1E18"/>
    <w:rsid w:val="002D2525"/>
    <w:rsid w:val="002D444E"/>
    <w:rsid w:val="002D55F9"/>
    <w:rsid w:val="002D5ECC"/>
    <w:rsid w:val="002D5F84"/>
    <w:rsid w:val="002D61F8"/>
    <w:rsid w:val="002D695E"/>
    <w:rsid w:val="002D6CCF"/>
    <w:rsid w:val="002E032A"/>
    <w:rsid w:val="002E0402"/>
    <w:rsid w:val="002E0C35"/>
    <w:rsid w:val="002E0C8A"/>
    <w:rsid w:val="002E2189"/>
    <w:rsid w:val="002E3953"/>
    <w:rsid w:val="002E4561"/>
    <w:rsid w:val="002E47F6"/>
    <w:rsid w:val="002E4E85"/>
    <w:rsid w:val="002F159A"/>
    <w:rsid w:val="002F27D5"/>
    <w:rsid w:val="002F419E"/>
    <w:rsid w:val="002F587F"/>
    <w:rsid w:val="002F7944"/>
    <w:rsid w:val="002F7AE6"/>
    <w:rsid w:val="002F7EEC"/>
    <w:rsid w:val="003002CB"/>
    <w:rsid w:val="0030041F"/>
    <w:rsid w:val="00300729"/>
    <w:rsid w:val="00301D90"/>
    <w:rsid w:val="00301DB9"/>
    <w:rsid w:val="00302122"/>
    <w:rsid w:val="00302337"/>
    <w:rsid w:val="003025E6"/>
    <w:rsid w:val="00302F7F"/>
    <w:rsid w:val="00302FB1"/>
    <w:rsid w:val="00303386"/>
    <w:rsid w:val="003035F3"/>
    <w:rsid w:val="00303E25"/>
    <w:rsid w:val="00304266"/>
    <w:rsid w:val="00305923"/>
    <w:rsid w:val="0030667B"/>
    <w:rsid w:val="00306741"/>
    <w:rsid w:val="00306D0E"/>
    <w:rsid w:val="00310112"/>
    <w:rsid w:val="0031159F"/>
    <w:rsid w:val="00315027"/>
    <w:rsid w:val="00315793"/>
    <w:rsid w:val="00316124"/>
    <w:rsid w:val="003161D3"/>
    <w:rsid w:val="0031705F"/>
    <w:rsid w:val="003176AB"/>
    <w:rsid w:val="00320B18"/>
    <w:rsid w:val="003227C3"/>
    <w:rsid w:val="003231E7"/>
    <w:rsid w:val="0032550C"/>
    <w:rsid w:val="0032698A"/>
    <w:rsid w:val="003269F1"/>
    <w:rsid w:val="003310B2"/>
    <w:rsid w:val="003312F5"/>
    <w:rsid w:val="00332DB7"/>
    <w:rsid w:val="00333799"/>
    <w:rsid w:val="00334394"/>
    <w:rsid w:val="00334A1C"/>
    <w:rsid w:val="00334A5B"/>
    <w:rsid w:val="0033518E"/>
    <w:rsid w:val="00336265"/>
    <w:rsid w:val="00336461"/>
    <w:rsid w:val="003372BA"/>
    <w:rsid w:val="00337561"/>
    <w:rsid w:val="003405F7"/>
    <w:rsid w:val="00341526"/>
    <w:rsid w:val="00341DDB"/>
    <w:rsid w:val="00341E2C"/>
    <w:rsid w:val="003420CB"/>
    <w:rsid w:val="00342ABE"/>
    <w:rsid w:val="00342C21"/>
    <w:rsid w:val="00344604"/>
    <w:rsid w:val="00345771"/>
    <w:rsid w:val="003521F1"/>
    <w:rsid w:val="003541E8"/>
    <w:rsid w:val="00356B9E"/>
    <w:rsid w:val="00356C10"/>
    <w:rsid w:val="00356CF5"/>
    <w:rsid w:val="00357FDB"/>
    <w:rsid w:val="00362117"/>
    <w:rsid w:val="0036240F"/>
    <w:rsid w:val="00362A69"/>
    <w:rsid w:val="0036300E"/>
    <w:rsid w:val="00364CE1"/>
    <w:rsid w:val="00367126"/>
    <w:rsid w:val="0036777B"/>
    <w:rsid w:val="0037034F"/>
    <w:rsid w:val="0037133C"/>
    <w:rsid w:val="0037179D"/>
    <w:rsid w:val="003724F4"/>
    <w:rsid w:val="003728DD"/>
    <w:rsid w:val="00372C3F"/>
    <w:rsid w:val="00372CAE"/>
    <w:rsid w:val="003767BD"/>
    <w:rsid w:val="00377E98"/>
    <w:rsid w:val="0038065B"/>
    <w:rsid w:val="00381ED6"/>
    <w:rsid w:val="00382A89"/>
    <w:rsid w:val="00382B94"/>
    <w:rsid w:val="00383000"/>
    <w:rsid w:val="003836FE"/>
    <w:rsid w:val="00391339"/>
    <w:rsid w:val="003913EA"/>
    <w:rsid w:val="0039212B"/>
    <w:rsid w:val="003978C4"/>
    <w:rsid w:val="003A0F34"/>
    <w:rsid w:val="003A32D2"/>
    <w:rsid w:val="003A335C"/>
    <w:rsid w:val="003A53C9"/>
    <w:rsid w:val="003A6330"/>
    <w:rsid w:val="003A6C82"/>
    <w:rsid w:val="003A6E0B"/>
    <w:rsid w:val="003A7843"/>
    <w:rsid w:val="003A7F2C"/>
    <w:rsid w:val="003B0B39"/>
    <w:rsid w:val="003B0E55"/>
    <w:rsid w:val="003B1129"/>
    <w:rsid w:val="003B1931"/>
    <w:rsid w:val="003B22D1"/>
    <w:rsid w:val="003B23EE"/>
    <w:rsid w:val="003B279B"/>
    <w:rsid w:val="003B2A02"/>
    <w:rsid w:val="003B3E1D"/>
    <w:rsid w:val="003B453A"/>
    <w:rsid w:val="003B4D43"/>
    <w:rsid w:val="003B4EEB"/>
    <w:rsid w:val="003B5E7E"/>
    <w:rsid w:val="003B62A2"/>
    <w:rsid w:val="003B6B73"/>
    <w:rsid w:val="003B6DFB"/>
    <w:rsid w:val="003C2824"/>
    <w:rsid w:val="003C575E"/>
    <w:rsid w:val="003C63B5"/>
    <w:rsid w:val="003C646E"/>
    <w:rsid w:val="003D2D8E"/>
    <w:rsid w:val="003D2DCB"/>
    <w:rsid w:val="003D4713"/>
    <w:rsid w:val="003D58C8"/>
    <w:rsid w:val="003D7D1A"/>
    <w:rsid w:val="003D7D4B"/>
    <w:rsid w:val="003D7E15"/>
    <w:rsid w:val="003D7EE6"/>
    <w:rsid w:val="003E1DFD"/>
    <w:rsid w:val="003E2588"/>
    <w:rsid w:val="003E34A3"/>
    <w:rsid w:val="003E35D4"/>
    <w:rsid w:val="003E378A"/>
    <w:rsid w:val="003E43EB"/>
    <w:rsid w:val="003E5918"/>
    <w:rsid w:val="003E5A28"/>
    <w:rsid w:val="003E5E04"/>
    <w:rsid w:val="003F05A4"/>
    <w:rsid w:val="003F08F9"/>
    <w:rsid w:val="003F1768"/>
    <w:rsid w:val="003F2BF0"/>
    <w:rsid w:val="003F3B48"/>
    <w:rsid w:val="003F48ED"/>
    <w:rsid w:val="003F4E8B"/>
    <w:rsid w:val="003F52D9"/>
    <w:rsid w:val="003F6BB4"/>
    <w:rsid w:val="003F6E92"/>
    <w:rsid w:val="00400E1F"/>
    <w:rsid w:val="00401036"/>
    <w:rsid w:val="00402A35"/>
    <w:rsid w:val="00402DE1"/>
    <w:rsid w:val="0040367F"/>
    <w:rsid w:val="00403DEA"/>
    <w:rsid w:val="004077D2"/>
    <w:rsid w:val="00407E08"/>
    <w:rsid w:val="004104AF"/>
    <w:rsid w:val="004106D8"/>
    <w:rsid w:val="00410EC8"/>
    <w:rsid w:val="004113BE"/>
    <w:rsid w:val="0041167C"/>
    <w:rsid w:val="00413419"/>
    <w:rsid w:val="004136E3"/>
    <w:rsid w:val="0041425B"/>
    <w:rsid w:val="00414BC8"/>
    <w:rsid w:val="00415CD9"/>
    <w:rsid w:val="0041608D"/>
    <w:rsid w:val="00416879"/>
    <w:rsid w:val="004175BF"/>
    <w:rsid w:val="0041786A"/>
    <w:rsid w:val="00417B61"/>
    <w:rsid w:val="00421FBE"/>
    <w:rsid w:val="004225A8"/>
    <w:rsid w:val="004226AD"/>
    <w:rsid w:val="00424DBA"/>
    <w:rsid w:val="00425A8A"/>
    <w:rsid w:val="0042614A"/>
    <w:rsid w:val="0042765C"/>
    <w:rsid w:val="0043320F"/>
    <w:rsid w:val="004336B9"/>
    <w:rsid w:val="004352C9"/>
    <w:rsid w:val="00435EAA"/>
    <w:rsid w:val="00436249"/>
    <w:rsid w:val="00436761"/>
    <w:rsid w:val="004379EB"/>
    <w:rsid w:val="00437A85"/>
    <w:rsid w:val="004408BC"/>
    <w:rsid w:val="004408D9"/>
    <w:rsid w:val="0044135B"/>
    <w:rsid w:val="0044207E"/>
    <w:rsid w:val="00443B9F"/>
    <w:rsid w:val="004452BC"/>
    <w:rsid w:val="00450F2B"/>
    <w:rsid w:val="00453313"/>
    <w:rsid w:val="0045334A"/>
    <w:rsid w:val="00455F46"/>
    <w:rsid w:val="004561A7"/>
    <w:rsid w:val="004569CD"/>
    <w:rsid w:val="00456E8E"/>
    <w:rsid w:val="0045797F"/>
    <w:rsid w:val="0045798A"/>
    <w:rsid w:val="004605A5"/>
    <w:rsid w:val="00462D86"/>
    <w:rsid w:val="00464C2A"/>
    <w:rsid w:val="00465592"/>
    <w:rsid w:val="0046719E"/>
    <w:rsid w:val="00470863"/>
    <w:rsid w:val="00470868"/>
    <w:rsid w:val="00470A63"/>
    <w:rsid w:val="004724F4"/>
    <w:rsid w:val="0047252D"/>
    <w:rsid w:val="00472928"/>
    <w:rsid w:val="0047314B"/>
    <w:rsid w:val="0047518C"/>
    <w:rsid w:val="004756A7"/>
    <w:rsid w:val="004778E1"/>
    <w:rsid w:val="00477C1E"/>
    <w:rsid w:val="0048318B"/>
    <w:rsid w:val="00483392"/>
    <w:rsid w:val="0048464F"/>
    <w:rsid w:val="00484B99"/>
    <w:rsid w:val="004854C4"/>
    <w:rsid w:val="00485DC9"/>
    <w:rsid w:val="004861C3"/>
    <w:rsid w:val="00487B6C"/>
    <w:rsid w:val="004902BC"/>
    <w:rsid w:val="004906E8"/>
    <w:rsid w:val="004912F1"/>
    <w:rsid w:val="00492FAE"/>
    <w:rsid w:val="00493478"/>
    <w:rsid w:val="0049383F"/>
    <w:rsid w:val="00495D21"/>
    <w:rsid w:val="00495D73"/>
    <w:rsid w:val="004978DA"/>
    <w:rsid w:val="004A246F"/>
    <w:rsid w:val="004A4B64"/>
    <w:rsid w:val="004A5508"/>
    <w:rsid w:val="004A581F"/>
    <w:rsid w:val="004A5F22"/>
    <w:rsid w:val="004A7CF4"/>
    <w:rsid w:val="004A7F40"/>
    <w:rsid w:val="004B1272"/>
    <w:rsid w:val="004B1352"/>
    <w:rsid w:val="004B1E51"/>
    <w:rsid w:val="004B1FCD"/>
    <w:rsid w:val="004B2262"/>
    <w:rsid w:val="004B6D7F"/>
    <w:rsid w:val="004C0058"/>
    <w:rsid w:val="004C11F7"/>
    <w:rsid w:val="004C16F9"/>
    <w:rsid w:val="004C371F"/>
    <w:rsid w:val="004C3C94"/>
    <w:rsid w:val="004C3E55"/>
    <w:rsid w:val="004C46D8"/>
    <w:rsid w:val="004C4D24"/>
    <w:rsid w:val="004C5CEB"/>
    <w:rsid w:val="004D05DE"/>
    <w:rsid w:val="004D0796"/>
    <w:rsid w:val="004D0A98"/>
    <w:rsid w:val="004D1AF1"/>
    <w:rsid w:val="004D1AF4"/>
    <w:rsid w:val="004D1FFC"/>
    <w:rsid w:val="004E0086"/>
    <w:rsid w:val="004E06C9"/>
    <w:rsid w:val="004E0BE5"/>
    <w:rsid w:val="004E0E37"/>
    <w:rsid w:val="004E1390"/>
    <w:rsid w:val="004E1C7B"/>
    <w:rsid w:val="004E23CD"/>
    <w:rsid w:val="004E3286"/>
    <w:rsid w:val="004E41C3"/>
    <w:rsid w:val="004E4578"/>
    <w:rsid w:val="004E4F3E"/>
    <w:rsid w:val="004E51CF"/>
    <w:rsid w:val="004E76B5"/>
    <w:rsid w:val="004F178E"/>
    <w:rsid w:val="004F2A2E"/>
    <w:rsid w:val="004F2A5E"/>
    <w:rsid w:val="004F3B12"/>
    <w:rsid w:val="004F3FDC"/>
    <w:rsid w:val="004F48ED"/>
    <w:rsid w:val="00500443"/>
    <w:rsid w:val="00502946"/>
    <w:rsid w:val="0050296F"/>
    <w:rsid w:val="00502A48"/>
    <w:rsid w:val="005037B2"/>
    <w:rsid w:val="00504125"/>
    <w:rsid w:val="005053FC"/>
    <w:rsid w:val="00506AF0"/>
    <w:rsid w:val="0051096A"/>
    <w:rsid w:val="005112C1"/>
    <w:rsid w:val="00511CB5"/>
    <w:rsid w:val="00513B54"/>
    <w:rsid w:val="005140DF"/>
    <w:rsid w:val="00515628"/>
    <w:rsid w:val="00517502"/>
    <w:rsid w:val="00517E69"/>
    <w:rsid w:val="005200E8"/>
    <w:rsid w:val="005228AC"/>
    <w:rsid w:val="0052372C"/>
    <w:rsid w:val="00524391"/>
    <w:rsid w:val="0052510F"/>
    <w:rsid w:val="005260BC"/>
    <w:rsid w:val="00526719"/>
    <w:rsid w:val="0052688C"/>
    <w:rsid w:val="0053037B"/>
    <w:rsid w:val="00530AAD"/>
    <w:rsid w:val="00531205"/>
    <w:rsid w:val="0053125D"/>
    <w:rsid w:val="00531B05"/>
    <w:rsid w:val="00532DF4"/>
    <w:rsid w:val="00533B0C"/>
    <w:rsid w:val="005346EB"/>
    <w:rsid w:val="00536512"/>
    <w:rsid w:val="00536F39"/>
    <w:rsid w:val="00537014"/>
    <w:rsid w:val="0054102B"/>
    <w:rsid w:val="005416BB"/>
    <w:rsid w:val="00541A63"/>
    <w:rsid w:val="00541BE0"/>
    <w:rsid w:val="00542C98"/>
    <w:rsid w:val="00543017"/>
    <w:rsid w:val="00543A9E"/>
    <w:rsid w:val="0054509A"/>
    <w:rsid w:val="0054610D"/>
    <w:rsid w:val="00546CEC"/>
    <w:rsid w:val="0054754D"/>
    <w:rsid w:val="00547D13"/>
    <w:rsid w:val="00551084"/>
    <w:rsid w:val="00552C32"/>
    <w:rsid w:val="00553506"/>
    <w:rsid w:val="00553767"/>
    <w:rsid w:val="0055428C"/>
    <w:rsid w:val="0055449F"/>
    <w:rsid w:val="00555005"/>
    <w:rsid w:val="005555D5"/>
    <w:rsid w:val="00556C1E"/>
    <w:rsid w:val="00556DB1"/>
    <w:rsid w:val="00556F8B"/>
    <w:rsid w:val="00557C34"/>
    <w:rsid w:val="005603C5"/>
    <w:rsid w:val="005607CA"/>
    <w:rsid w:val="00560A5B"/>
    <w:rsid w:val="00561E68"/>
    <w:rsid w:val="005621C5"/>
    <w:rsid w:val="00563EBE"/>
    <w:rsid w:val="00564234"/>
    <w:rsid w:val="005644E6"/>
    <w:rsid w:val="00564B0B"/>
    <w:rsid w:val="00565481"/>
    <w:rsid w:val="0056626C"/>
    <w:rsid w:val="00566A57"/>
    <w:rsid w:val="00566F1C"/>
    <w:rsid w:val="005672ED"/>
    <w:rsid w:val="00567BBC"/>
    <w:rsid w:val="00567BD3"/>
    <w:rsid w:val="00570243"/>
    <w:rsid w:val="005704C6"/>
    <w:rsid w:val="00570A36"/>
    <w:rsid w:val="00571110"/>
    <w:rsid w:val="0057196F"/>
    <w:rsid w:val="005719D5"/>
    <w:rsid w:val="00572C23"/>
    <w:rsid w:val="00573AA4"/>
    <w:rsid w:val="00574D60"/>
    <w:rsid w:val="00575284"/>
    <w:rsid w:val="00575652"/>
    <w:rsid w:val="005767E4"/>
    <w:rsid w:val="005775B2"/>
    <w:rsid w:val="0058009A"/>
    <w:rsid w:val="00581072"/>
    <w:rsid w:val="00582A48"/>
    <w:rsid w:val="00582F0D"/>
    <w:rsid w:val="00583415"/>
    <w:rsid w:val="0058454A"/>
    <w:rsid w:val="0058457E"/>
    <w:rsid w:val="00585D38"/>
    <w:rsid w:val="00587C0D"/>
    <w:rsid w:val="00587FF7"/>
    <w:rsid w:val="005901F1"/>
    <w:rsid w:val="00590315"/>
    <w:rsid w:val="00590B6B"/>
    <w:rsid w:val="005919BC"/>
    <w:rsid w:val="00593068"/>
    <w:rsid w:val="00593740"/>
    <w:rsid w:val="00594383"/>
    <w:rsid w:val="005A22D9"/>
    <w:rsid w:val="005A276B"/>
    <w:rsid w:val="005A28A5"/>
    <w:rsid w:val="005A40A5"/>
    <w:rsid w:val="005A508D"/>
    <w:rsid w:val="005A53C7"/>
    <w:rsid w:val="005A7E5F"/>
    <w:rsid w:val="005B1446"/>
    <w:rsid w:val="005B1EA1"/>
    <w:rsid w:val="005B50D0"/>
    <w:rsid w:val="005B6CC0"/>
    <w:rsid w:val="005B77CA"/>
    <w:rsid w:val="005C0489"/>
    <w:rsid w:val="005C0537"/>
    <w:rsid w:val="005C0A30"/>
    <w:rsid w:val="005C0D12"/>
    <w:rsid w:val="005C1730"/>
    <w:rsid w:val="005C32A5"/>
    <w:rsid w:val="005C5CF6"/>
    <w:rsid w:val="005C5FC4"/>
    <w:rsid w:val="005C65FA"/>
    <w:rsid w:val="005C668A"/>
    <w:rsid w:val="005D245C"/>
    <w:rsid w:val="005D3C9B"/>
    <w:rsid w:val="005D4311"/>
    <w:rsid w:val="005D4574"/>
    <w:rsid w:val="005D5461"/>
    <w:rsid w:val="005D6970"/>
    <w:rsid w:val="005D75E6"/>
    <w:rsid w:val="005D775C"/>
    <w:rsid w:val="005E139B"/>
    <w:rsid w:val="005E1533"/>
    <w:rsid w:val="005E345A"/>
    <w:rsid w:val="005E42B5"/>
    <w:rsid w:val="005E670C"/>
    <w:rsid w:val="005E7150"/>
    <w:rsid w:val="005E7229"/>
    <w:rsid w:val="005F05C5"/>
    <w:rsid w:val="005F0C27"/>
    <w:rsid w:val="005F15AF"/>
    <w:rsid w:val="005F374C"/>
    <w:rsid w:val="005F3F71"/>
    <w:rsid w:val="005F6146"/>
    <w:rsid w:val="005F68AB"/>
    <w:rsid w:val="00600198"/>
    <w:rsid w:val="0060192E"/>
    <w:rsid w:val="00604D8B"/>
    <w:rsid w:val="00606E2C"/>
    <w:rsid w:val="00610832"/>
    <w:rsid w:val="00611651"/>
    <w:rsid w:val="0061193D"/>
    <w:rsid w:val="00612068"/>
    <w:rsid w:val="00612D33"/>
    <w:rsid w:val="0061350F"/>
    <w:rsid w:val="006137AB"/>
    <w:rsid w:val="00615473"/>
    <w:rsid w:val="006207F2"/>
    <w:rsid w:val="00621B3C"/>
    <w:rsid w:val="006224AB"/>
    <w:rsid w:val="0062300B"/>
    <w:rsid w:val="00624FD1"/>
    <w:rsid w:val="006276FE"/>
    <w:rsid w:val="00631F87"/>
    <w:rsid w:val="006323E1"/>
    <w:rsid w:val="006333EF"/>
    <w:rsid w:val="006366EB"/>
    <w:rsid w:val="00636BBA"/>
    <w:rsid w:val="006372D8"/>
    <w:rsid w:val="0064083D"/>
    <w:rsid w:val="00641C30"/>
    <w:rsid w:val="0064264B"/>
    <w:rsid w:val="00642A38"/>
    <w:rsid w:val="00644263"/>
    <w:rsid w:val="00645831"/>
    <w:rsid w:val="006459F5"/>
    <w:rsid w:val="0064731B"/>
    <w:rsid w:val="006474D2"/>
    <w:rsid w:val="0065198B"/>
    <w:rsid w:val="00653380"/>
    <w:rsid w:val="00653C9B"/>
    <w:rsid w:val="006569CF"/>
    <w:rsid w:val="00657CC7"/>
    <w:rsid w:val="00661850"/>
    <w:rsid w:val="00661EAE"/>
    <w:rsid w:val="006633A2"/>
    <w:rsid w:val="00663AD8"/>
    <w:rsid w:val="00663AF4"/>
    <w:rsid w:val="00664F77"/>
    <w:rsid w:val="006653AC"/>
    <w:rsid w:val="00666349"/>
    <w:rsid w:val="006668AF"/>
    <w:rsid w:val="00667DE3"/>
    <w:rsid w:val="00670AB8"/>
    <w:rsid w:val="006745E8"/>
    <w:rsid w:val="00674E6C"/>
    <w:rsid w:val="00675DFA"/>
    <w:rsid w:val="00681391"/>
    <w:rsid w:val="00681DAD"/>
    <w:rsid w:val="00681EA9"/>
    <w:rsid w:val="00684699"/>
    <w:rsid w:val="00685AD6"/>
    <w:rsid w:val="00687EFB"/>
    <w:rsid w:val="00690E20"/>
    <w:rsid w:val="006915D5"/>
    <w:rsid w:val="00691C16"/>
    <w:rsid w:val="00692540"/>
    <w:rsid w:val="00692A59"/>
    <w:rsid w:val="0069307C"/>
    <w:rsid w:val="00694668"/>
    <w:rsid w:val="00695570"/>
    <w:rsid w:val="0069749E"/>
    <w:rsid w:val="006A0FD5"/>
    <w:rsid w:val="006A51C9"/>
    <w:rsid w:val="006A5B8B"/>
    <w:rsid w:val="006A77BC"/>
    <w:rsid w:val="006A7EAA"/>
    <w:rsid w:val="006B0128"/>
    <w:rsid w:val="006B044D"/>
    <w:rsid w:val="006B2A23"/>
    <w:rsid w:val="006B31C2"/>
    <w:rsid w:val="006B3222"/>
    <w:rsid w:val="006B76B7"/>
    <w:rsid w:val="006B7FFB"/>
    <w:rsid w:val="006C03A0"/>
    <w:rsid w:val="006C0ABD"/>
    <w:rsid w:val="006C0E5B"/>
    <w:rsid w:val="006C1CBD"/>
    <w:rsid w:val="006C4D50"/>
    <w:rsid w:val="006C5433"/>
    <w:rsid w:val="006C76EC"/>
    <w:rsid w:val="006C7D36"/>
    <w:rsid w:val="006D133B"/>
    <w:rsid w:val="006D21D9"/>
    <w:rsid w:val="006D257B"/>
    <w:rsid w:val="006D42DA"/>
    <w:rsid w:val="006D67FC"/>
    <w:rsid w:val="006D773A"/>
    <w:rsid w:val="006E2BCD"/>
    <w:rsid w:val="006E4E23"/>
    <w:rsid w:val="006E55DC"/>
    <w:rsid w:val="006E6298"/>
    <w:rsid w:val="006F0814"/>
    <w:rsid w:val="006F3908"/>
    <w:rsid w:val="006F5669"/>
    <w:rsid w:val="006F7778"/>
    <w:rsid w:val="006F7967"/>
    <w:rsid w:val="007013D2"/>
    <w:rsid w:val="007014E7"/>
    <w:rsid w:val="0070204A"/>
    <w:rsid w:val="0070216C"/>
    <w:rsid w:val="007056EB"/>
    <w:rsid w:val="007062B8"/>
    <w:rsid w:val="0070633F"/>
    <w:rsid w:val="00706CA1"/>
    <w:rsid w:val="007101A0"/>
    <w:rsid w:val="007115AD"/>
    <w:rsid w:val="00711E49"/>
    <w:rsid w:val="007128C3"/>
    <w:rsid w:val="00713670"/>
    <w:rsid w:val="00713B48"/>
    <w:rsid w:val="00713BAE"/>
    <w:rsid w:val="0071495E"/>
    <w:rsid w:val="007158DB"/>
    <w:rsid w:val="00717A5A"/>
    <w:rsid w:val="00721072"/>
    <w:rsid w:val="00721098"/>
    <w:rsid w:val="0072123E"/>
    <w:rsid w:val="007228BA"/>
    <w:rsid w:val="00722E6A"/>
    <w:rsid w:val="0072373C"/>
    <w:rsid w:val="00724BF8"/>
    <w:rsid w:val="00725099"/>
    <w:rsid w:val="00725DE4"/>
    <w:rsid w:val="0072603F"/>
    <w:rsid w:val="007273E5"/>
    <w:rsid w:val="0073040D"/>
    <w:rsid w:val="00731F41"/>
    <w:rsid w:val="00733C39"/>
    <w:rsid w:val="007361C6"/>
    <w:rsid w:val="0074103F"/>
    <w:rsid w:val="00741302"/>
    <w:rsid w:val="00742213"/>
    <w:rsid w:val="00742B70"/>
    <w:rsid w:val="00743AB3"/>
    <w:rsid w:val="00743F93"/>
    <w:rsid w:val="007476F1"/>
    <w:rsid w:val="00747B62"/>
    <w:rsid w:val="00751AB9"/>
    <w:rsid w:val="007535A2"/>
    <w:rsid w:val="0075402D"/>
    <w:rsid w:val="0075614B"/>
    <w:rsid w:val="00756A99"/>
    <w:rsid w:val="00761DC0"/>
    <w:rsid w:val="0076206D"/>
    <w:rsid w:val="007621F3"/>
    <w:rsid w:val="00763CF1"/>
    <w:rsid w:val="00764358"/>
    <w:rsid w:val="007647BF"/>
    <w:rsid w:val="00765A30"/>
    <w:rsid w:val="007676E6"/>
    <w:rsid w:val="00774244"/>
    <w:rsid w:val="00775268"/>
    <w:rsid w:val="00777765"/>
    <w:rsid w:val="00780A02"/>
    <w:rsid w:val="00780F79"/>
    <w:rsid w:val="00781CD3"/>
    <w:rsid w:val="00782FAA"/>
    <w:rsid w:val="00783598"/>
    <w:rsid w:val="00784829"/>
    <w:rsid w:val="00785D83"/>
    <w:rsid w:val="007861D7"/>
    <w:rsid w:val="00786305"/>
    <w:rsid w:val="0078650F"/>
    <w:rsid w:val="00790D01"/>
    <w:rsid w:val="0079371B"/>
    <w:rsid w:val="00794259"/>
    <w:rsid w:val="0079434E"/>
    <w:rsid w:val="00794582"/>
    <w:rsid w:val="007946F7"/>
    <w:rsid w:val="0079533F"/>
    <w:rsid w:val="00795F80"/>
    <w:rsid w:val="00796457"/>
    <w:rsid w:val="0079709F"/>
    <w:rsid w:val="007972C6"/>
    <w:rsid w:val="007976EF"/>
    <w:rsid w:val="007A0730"/>
    <w:rsid w:val="007A0D33"/>
    <w:rsid w:val="007A1240"/>
    <w:rsid w:val="007A14C7"/>
    <w:rsid w:val="007A2843"/>
    <w:rsid w:val="007A3FF1"/>
    <w:rsid w:val="007A496B"/>
    <w:rsid w:val="007A6167"/>
    <w:rsid w:val="007A6B76"/>
    <w:rsid w:val="007A7F86"/>
    <w:rsid w:val="007B0223"/>
    <w:rsid w:val="007B122D"/>
    <w:rsid w:val="007B312B"/>
    <w:rsid w:val="007B4656"/>
    <w:rsid w:val="007B4765"/>
    <w:rsid w:val="007B5BC8"/>
    <w:rsid w:val="007C0DCE"/>
    <w:rsid w:val="007C27A4"/>
    <w:rsid w:val="007C32A5"/>
    <w:rsid w:val="007C4F8F"/>
    <w:rsid w:val="007C586A"/>
    <w:rsid w:val="007C5D53"/>
    <w:rsid w:val="007C6888"/>
    <w:rsid w:val="007C7118"/>
    <w:rsid w:val="007C7652"/>
    <w:rsid w:val="007C7A42"/>
    <w:rsid w:val="007D091A"/>
    <w:rsid w:val="007D1D14"/>
    <w:rsid w:val="007D2657"/>
    <w:rsid w:val="007D2B4F"/>
    <w:rsid w:val="007D2EF6"/>
    <w:rsid w:val="007D576A"/>
    <w:rsid w:val="007D5F1C"/>
    <w:rsid w:val="007D6562"/>
    <w:rsid w:val="007E060C"/>
    <w:rsid w:val="007E156B"/>
    <w:rsid w:val="007E27D8"/>
    <w:rsid w:val="007E5197"/>
    <w:rsid w:val="007E568F"/>
    <w:rsid w:val="007E7C82"/>
    <w:rsid w:val="007E7E15"/>
    <w:rsid w:val="007F1367"/>
    <w:rsid w:val="007F3854"/>
    <w:rsid w:val="007F462A"/>
    <w:rsid w:val="007F51EE"/>
    <w:rsid w:val="007F630B"/>
    <w:rsid w:val="007F6359"/>
    <w:rsid w:val="007F6E86"/>
    <w:rsid w:val="008019B1"/>
    <w:rsid w:val="00801FFC"/>
    <w:rsid w:val="0080282E"/>
    <w:rsid w:val="00802B35"/>
    <w:rsid w:val="0080329A"/>
    <w:rsid w:val="008043AC"/>
    <w:rsid w:val="00805718"/>
    <w:rsid w:val="00805A8E"/>
    <w:rsid w:val="00805DC6"/>
    <w:rsid w:val="008114ED"/>
    <w:rsid w:val="0081162E"/>
    <w:rsid w:val="00811EC8"/>
    <w:rsid w:val="008137A0"/>
    <w:rsid w:val="00814FD4"/>
    <w:rsid w:val="00816A7B"/>
    <w:rsid w:val="00817175"/>
    <w:rsid w:val="008178D5"/>
    <w:rsid w:val="008201C6"/>
    <w:rsid w:val="00820334"/>
    <w:rsid w:val="00820F10"/>
    <w:rsid w:val="00823421"/>
    <w:rsid w:val="00825D87"/>
    <w:rsid w:val="0082613A"/>
    <w:rsid w:val="008271ED"/>
    <w:rsid w:val="008278E8"/>
    <w:rsid w:val="0083055C"/>
    <w:rsid w:val="008339FC"/>
    <w:rsid w:val="00833A9C"/>
    <w:rsid w:val="00833FA0"/>
    <w:rsid w:val="00834647"/>
    <w:rsid w:val="00835D30"/>
    <w:rsid w:val="00835E2D"/>
    <w:rsid w:val="00841EA9"/>
    <w:rsid w:val="00843971"/>
    <w:rsid w:val="008439B0"/>
    <w:rsid w:val="0084412E"/>
    <w:rsid w:val="00844BF3"/>
    <w:rsid w:val="0084545D"/>
    <w:rsid w:val="0084571A"/>
    <w:rsid w:val="0084694D"/>
    <w:rsid w:val="00846D4F"/>
    <w:rsid w:val="008472C5"/>
    <w:rsid w:val="00850AAB"/>
    <w:rsid w:val="00851B47"/>
    <w:rsid w:val="00852465"/>
    <w:rsid w:val="0085367B"/>
    <w:rsid w:val="00854A16"/>
    <w:rsid w:val="00855539"/>
    <w:rsid w:val="0085564F"/>
    <w:rsid w:val="00857548"/>
    <w:rsid w:val="00857C2F"/>
    <w:rsid w:val="00861B83"/>
    <w:rsid w:val="00862FA3"/>
    <w:rsid w:val="00863275"/>
    <w:rsid w:val="00864062"/>
    <w:rsid w:val="00865483"/>
    <w:rsid w:val="00867C6F"/>
    <w:rsid w:val="00870DF3"/>
    <w:rsid w:val="00870E45"/>
    <w:rsid w:val="00870FF1"/>
    <w:rsid w:val="00871224"/>
    <w:rsid w:val="008719DE"/>
    <w:rsid w:val="00871BE5"/>
    <w:rsid w:val="008753DA"/>
    <w:rsid w:val="00882FAF"/>
    <w:rsid w:val="008832E6"/>
    <w:rsid w:val="00883E8E"/>
    <w:rsid w:val="00884D21"/>
    <w:rsid w:val="00884EA7"/>
    <w:rsid w:val="008853E1"/>
    <w:rsid w:val="0088553E"/>
    <w:rsid w:val="008923CA"/>
    <w:rsid w:val="00892902"/>
    <w:rsid w:val="008938AA"/>
    <w:rsid w:val="0089763C"/>
    <w:rsid w:val="008A0945"/>
    <w:rsid w:val="008A1C2D"/>
    <w:rsid w:val="008A2E00"/>
    <w:rsid w:val="008A5AC7"/>
    <w:rsid w:val="008A6F3B"/>
    <w:rsid w:val="008A75D1"/>
    <w:rsid w:val="008A7E74"/>
    <w:rsid w:val="008B005B"/>
    <w:rsid w:val="008B1088"/>
    <w:rsid w:val="008B17AF"/>
    <w:rsid w:val="008B216C"/>
    <w:rsid w:val="008B33BE"/>
    <w:rsid w:val="008B33CE"/>
    <w:rsid w:val="008B6683"/>
    <w:rsid w:val="008B693D"/>
    <w:rsid w:val="008C08D2"/>
    <w:rsid w:val="008C0EF8"/>
    <w:rsid w:val="008C21CD"/>
    <w:rsid w:val="008C2B64"/>
    <w:rsid w:val="008C306C"/>
    <w:rsid w:val="008C5309"/>
    <w:rsid w:val="008C61CA"/>
    <w:rsid w:val="008D4C7F"/>
    <w:rsid w:val="008D70CF"/>
    <w:rsid w:val="008D718B"/>
    <w:rsid w:val="008E0CF4"/>
    <w:rsid w:val="008E1410"/>
    <w:rsid w:val="008E18DE"/>
    <w:rsid w:val="008E1CC5"/>
    <w:rsid w:val="008E2318"/>
    <w:rsid w:val="008E31FF"/>
    <w:rsid w:val="008E561C"/>
    <w:rsid w:val="008E57EA"/>
    <w:rsid w:val="008E6A97"/>
    <w:rsid w:val="008E72B5"/>
    <w:rsid w:val="008F210C"/>
    <w:rsid w:val="008F2821"/>
    <w:rsid w:val="008F2C66"/>
    <w:rsid w:val="008F3349"/>
    <w:rsid w:val="008F33CE"/>
    <w:rsid w:val="008F66C3"/>
    <w:rsid w:val="008F7349"/>
    <w:rsid w:val="008F7B49"/>
    <w:rsid w:val="00901805"/>
    <w:rsid w:val="009021B5"/>
    <w:rsid w:val="00903BC2"/>
    <w:rsid w:val="00905544"/>
    <w:rsid w:val="00905B77"/>
    <w:rsid w:val="009060B9"/>
    <w:rsid w:val="009063CC"/>
    <w:rsid w:val="00907C10"/>
    <w:rsid w:val="00910664"/>
    <w:rsid w:val="00911105"/>
    <w:rsid w:val="00911B4C"/>
    <w:rsid w:val="00911BEA"/>
    <w:rsid w:val="00912BAA"/>
    <w:rsid w:val="00914436"/>
    <w:rsid w:val="00914731"/>
    <w:rsid w:val="009156E5"/>
    <w:rsid w:val="00916C9E"/>
    <w:rsid w:val="009176FC"/>
    <w:rsid w:val="009179DD"/>
    <w:rsid w:val="009216AA"/>
    <w:rsid w:val="00922A35"/>
    <w:rsid w:val="00923DB2"/>
    <w:rsid w:val="009241CF"/>
    <w:rsid w:val="00924288"/>
    <w:rsid w:val="00925570"/>
    <w:rsid w:val="0093005F"/>
    <w:rsid w:val="00931128"/>
    <w:rsid w:val="00931945"/>
    <w:rsid w:val="00931DA6"/>
    <w:rsid w:val="00932E2D"/>
    <w:rsid w:val="00932F59"/>
    <w:rsid w:val="00933F03"/>
    <w:rsid w:val="00934809"/>
    <w:rsid w:val="00934DB5"/>
    <w:rsid w:val="00941060"/>
    <w:rsid w:val="00941E28"/>
    <w:rsid w:val="00945F98"/>
    <w:rsid w:val="009467DB"/>
    <w:rsid w:val="00947B27"/>
    <w:rsid w:val="009508CF"/>
    <w:rsid w:val="009537B6"/>
    <w:rsid w:val="00953BAD"/>
    <w:rsid w:val="009561DC"/>
    <w:rsid w:val="00957C15"/>
    <w:rsid w:val="009608E7"/>
    <w:rsid w:val="00960C95"/>
    <w:rsid w:val="00960F53"/>
    <w:rsid w:val="009617B2"/>
    <w:rsid w:val="0096227F"/>
    <w:rsid w:val="00962EFB"/>
    <w:rsid w:val="0096408B"/>
    <w:rsid w:val="00964AEB"/>
    <w:rsid w:val="00965ADF"/>
    <w:rsid w:val="00967FFB"/>
    <w:rsid w:val="009702A9"/>
    <w:rsid w:val="0097123E"/>
    <w:rsid w:val="00972DF9"/>
    <w:rsid w:val="009730E2"/>
    <w:rsid w:val="00975C4E"/>
    <w:rsid w:val="00977737"/>
    <w:rsid w:val="00981C17"/>
    <w:rsid w:val="009854DD"/>
    <w:rsid w:val="0098608B"/>
    <w:rsid w:val="00987260"/>
    <w:rsid w:val="009905A0"/>
    <w:rsid w:val="00990D54"/>
    <w:rsid w:val="00991008"/>
    <w:rsid w:val="00991178"/>
    <w:rsid w:val="009920DB"/>
    <w:rsid w:val="00992668"/>
    <w:rsid w:val="009927BC"/>
    <w:rsid w:val="009928B6"/>
    <w:rsid w:val="00992A98"/>
    <w:rsid w:val="009956FA"/>
    <w:rsid w:val="009966C7"/>
    <w:rsid w:val="00997365"/>
    <w:rsid w:val="009A043F"/>
    <w:rsid w:val="009A0F67"/>
    <w:rsid w:val="009A16CC"/>
    <w:rsid w:val="009A292F"/>
    <w:rsid w:val="009A2C0B"/>
    <w:rsid w:val="009A32E0"/>
    <w:rsid w:val="009A3C3C"/>
    <w:rsid w:val="009A68E8"/>
    <w:rsid w:val="009A782B"/>
    <w:rsid w:val="009A7C6D"/>
    <w:rsid w:val="009B0A38"/>
    <w:rsid w:val="009B1940"/>
    <w:rsid w:val="009B2564"/>
    <w:rsid w:val="009B3619"/>
    <w:rsid w:val="009B396D"/>
    <w:rsid w:val="009B4354"/>
    <w:rsid w:val="009B7F9E"/>
    <w:rsid w:val="009C1EC4"/>
    <w:rsid w:val="009C26FF"/>
    <w:rsid w:val="009C301D"/>
    <w:rsid w:val="009C4FEC"/>
    <w:rsid w:val="009D06D7"/>
    <w:rsid w:val="009D07F8"/>
    <w:rsid w:val="009D0EC8"/>
    <w:rsid w:val="009D1F65"/>
    <w:rsid w:val="009D3310"/>
    <w:rsid w:val="009D3F15"/>
    <w:rsid w:val="009D5B82"/>
    <w:rsid w:val="009D5ED9"/>
    <w:rsid w:val="009D610E"/>
    <w:rsid w:val="009D71C8"/>
    <w:rsid w:val="009D7FBA"/>
    <w:rsid w:val="009E19E0"/>
    <w:rsid w:val="009E2B79"/>
    <w:rsid w:val="009E3600"/>
    <w:rsid w:val="009E4958"/>
    <w:rsid w:val="009E6341"/>
    <w:rsid w:val="009E70DB"/>
    <w:rsid w:val="009E7379"/>
    <w:rsid w:val="009F3A64"/>
    <w:rsid w:val="009F489C"/>
    <w:rsid w:val="009F48B9"/>
    <w:rsid w:val="009F58E5"/>
    <w:rsid w:val="009F5C90"/>
    <w:rsid w:val="009F6CC7"/>
    <w:rsid w:val="00A01903"/>
    <w:rsid w:val="00A01A4D"/>
    <w:rsid w:val="00A02EBF"/>
    <w:rsid w:val="00A0308A"/>
    <w:rsid w:val="00A05ADF"/>
    <w:rsid w:val="00A063CC"/>
    <w:rsid w:val="00A06891"/>
    <w:rsid w:val="00A075B3"/>
    <w:rsid w:val="00A10F49"/>
    <w:rsid w:val="00A113B4"/>
    <w:rsid w:val="00A1142C"/>
    <w:rsid w:val="00A15E7C"/>
    <w:rsid w:val="00A163AC"/>
    <w:rsid w:val="00A164DE"/>
    <w:rsid w:val="00A1769A"/>
    <w:rsid w:val="00A20566"/>
    <w:rsid w:val="00A20704"/>
    <w:rsid w:val="00A23B9A"/>
    <w:rsid w:val="00A26EDA"/>
    <w:rsid w:val="00A26EFB"/>
    <w:rsid w:val="00A27455"/>
    <w:rsid w:val="00A316DD"/>
    <w:rsid w:val="00A33521"/>
    <w:rsid w:val="00A40324"/>
    <w:rsid w:val="00A421EA"/>
    <w:rsid w:val="00A42E71"/>
    <w:rsid w:val="00A462DD"/>
    <w:rsid w:val="00A47DBD"/>
    <w:rsid w:val="00A51AAB"/>
    <w:rsid w:val="00A5240B"/>
    <w:rsid w:val="00A52E26"/>
    <w:rsid w:val="00A53293"/>
    <w:rsid w:val="00A541D1"/>
    <w:rsid w:val="00A543D8"/>
    <w:rsid w:val="00A54C12"/>
    <w:rsid w:val="00A55581"/>
    <w:rsid w:val="00A60A45"/>
    <w:rsid w:val="00A61EA5"/>
    <w:rsid w:val="00A620B5"/>
    <w:rsid w:val="00A62F60"/>
    <w:rsid w:val="00A63B00"/>
    <w:rsid w:val="00A63E01"/>
    <w:rsid w:val="00A66B86"/>
    <w:rsid w:val="00A66D87"/>
    <w:rsid w:val="00A66DEA"/>
    <w:rsid w:val="00A66F54"/>
    <w:rsid w:val="00A706D8"/>
    <w:rsid w:val="00A70AD0"/>
    <w:rsid w:val="00A72328"/>
    <w:rsid w:val="00A724E5"/>
    <w:rsid w:val="00A73870"/>
    <w:rsid w:val="00A73D8E"/>
    <w:rsid w:val="00A74AFB"/>
    <w:rsid w:val="00A76186"/>
    <w:rsid w:val="00A77DC4"/>
    <w:rsid w:val="00A819BF"/>
    <w:rsid w:val="00A81D83"/>
    <w:rsid w:val="00A81D95"/>
    <w:rsid w:val="00A82629"/>
    <w:rsid w:val="00A83F01"/>
    <w:rsid w:val="00A8794E"/>
    <w:rsid w:val="00A90914"/>
    <w:rsid w:val="00A91083"/>
    <w:rsid w:val="00A93CD0"/>
    <w:rsid w:val="00A93F1F"/>
    <w:rsid w:val="00A9448F"/>
    <w:rsid w:val="00A963C9"/>
    <w:rsid w:val="00A97751"/>
    <w:rsid w:val="00A97C7E"/>
    <w:rsid w:val="00AA007E"/>
    <w:rsid w:val="00AA0860"/>
    <w:rsid w:val="00AA0BAD"/>
    <w:rsid w:val="00AA112C"/>
    <w:rsid w:val="00AA216F"/>
    <w:rsid w:val="00AA67C3"/>
    <w:rsid w:val="00AB1B03"/>
    <w:rsid w:val="00AB2210"/>
    <w:rsid w:val="00AB36E0"/>
    <w:rsid w:val="00AB471A"/>
    <w:rsid w:val="00AB4FAE"/>
    <w:rsid w:val="00AB5CD1"/>
    <w:rsid w:val="00AB631D"/>
    <w:rsid w:val="00AB6A9F"/>
    <w:rsid w:val="00AB78F0"/>
    <w:rsid w:val="00AB7C43"/>
    <w:rsid w:val="00AB7FDF"/>
    <w:rsid w:val="00AC12A6"/>
    <w:rsid w:val="00AC15A0"/>
    <w:rsid w:val="00AC248E"/>
    <w:rsid w:val="00AC2837"/>
    <w:rsid w:val="00AC357B"/>
    <w:rsid w:val="00AC3F07"/>
    <w:rsid w:val="00AC449F"/>
    <w:rsid w:val="00AC4F47"/>
    <w:rsid w:val="00AC57F5"/>
    <w:rsid w:val="00AC73E6"/>
    <w:rsid w:val="00AC750B"/>
    <w:rsid w:val="00AC7A96"/>
    <w:rsid w:val="00AD00DE"/>
    <w:rsid w:val="00AD0408"/>
    <w:rsid w:val="00AD0A83"/>
    <w:rsid w:val="00AD2161"/>
    <w:rsid w:val="00AD2900"/>
    <w:rsid w:val="00AD3AC1"/>
    <w:rsid w:val="00AD5806"/>
    <w:rsid w:val="00AD5935"/>
    <w:rsid w:val="00AD73EB"/>
    <w:rsid w:val="00AE1137"/>
    <w:rsid w:val="00AE226E"/>
    <w:rsid w:val="00AE22A0"/>
    <w:rsid w:val="00AE2D6A"/>
    <w:rsid w:val="00AE3235"/>
    <w:rsid w:val="00AE4C1C"/>
    <w:rsid w:val="00AE50C7"/>
    <w:rsid w:val="00AE6609"/>
    <w:rsid w:val="00AF0205"/>
    <w:rsid w:val="00AF0FEA"/>
    <w:rsid w:val="00AF1387"/>
    <w:rsid w:val="00AF1C3F"/>
    <w:rsid w:val="00AF20DC"/>
    <w:rsid w:val="00AF439C"/>
    <w:rsid w:val="00AF568F"/>
    <w:rsid w:val="00AF5F10"/>
    <w:rsid w:val="00AF772E"/>
    <w:rsid w:val="00B01A82"/>
    <w:rsid w:val="00B01AAB"/>
    <w:rsid w:val="00B033B3"/>
    <w:rsid w:val="00B048C3"/>
    <w:rsid w:val="00B05E7B"/>
    <w:rsid w:val="00B0605F"/>
    <w:rsid w:val="00B07A90"/>
    <w:rsid w:val="00B103A3"/>
    <w:rsid w:val="00B1144B"/>
    <w:rsid w:val="00B12B7C"/>
    <w:rsid w:val="00B15C74"/>
    <w:rsid w:val="00B1699D"/>
    <w:rsid w:val="00B16A56"/>
    <w:rsid w:val="00B178FB"/>
    <w:rsid w:val="00B17966"/>
    <w:rsid w:val="00B17AAA"/>
    <w:rsid w:val="00B206B5"/>
    <w:rsid w:val="00B2474D"/>
    <w:rsid w:val="00B24D9A"/>
    <w:rsid w:val="00B27F02"/>
    <w:rsid w:val="00B30BDB"/>
    <w:rsid w:val="00B30CAA"/>
    <w:rsid w:val="00B30D1F"/>
    <w:rsid w:val="00B329B6"/>
    <w:rsid w:val="00B329C9"/>
    <w:rsid w:val="00B3369C"/>
    <w:rsid w:val="00B35F9B"/>
    <w:rsid w:val="00B36149"/>
    <w:rsid w:val="00B40332"/>
    <w:rsid w:val="00B40803"/>
    <w:rsid w:val="00B42421"/>
    <w:rsid w:val="00B44CFE"/>
    <w:rsid w:val="00B460CE"/>
    <w:rsid w:val="00B46FE5"/>
    <w:rsid w:val="00B477A5"/>
    <w:rsid w:val="00B5007A"/>
    <w:rsid w:val="00B50220"/>
    <w:rsid w:val="00B55382"/>
    <w:rsid w:val="00B55F85"/>
    <w:rsid w:val="00B55FD0"/>
    <w:rsid w:val="00B570CA"/>
    <w:rsid w:val="00B575FD"/>
    <w:rsid w:val="00B57C61"/>
    <w:rsid w:val="00B60384"/>
    <w:rsid w:val="00B637F9"/>
    <w:rsid w:val="00B66B7C"/>
    <w:rsid w:val="00B66FC5"/>
    <w:rsid w:val="00B67177"/>
    <w:rsid w:val="00B67475"/>
    <w:rsid w:val="00B676E9"/>
    <w:rsid w:val="00B67B8F"/>
    <w:rsid w:val="00B72130"/>
    <w:rsid w:val="00B72564"/>
    <w:rsid w:val="00B752DA"/>
    <w:rsid w:val="00B764E6"/>
    <w:rsid w:val="00B80007"/>
    <w:rsid w:val="00B812CE"/>
    <w:rsid w:val="00B82032"/>
    <w:rsid w:val="00B821DB"/>
    <w:rsid w:val="00B83198"/>
    <w:rsid w:val="00B8353F"/>
    <w:rsid w:val="00B8478D"/>
    <w:rsid w:val="00B8734F"/>
    <w:rsid w:val="00B91322"/>
    <w:rsid w:val="00B92009"/>
    <w:rsid w:val="00BA102E"/>
    <w:rsid w:val="00BA149D"/>
    <w:rsid w:val="00BA1CE7"/>
    <w:rsid w:val="00BA1E21"/>
    <w:rsid w:val="00BA26C2"/>
    <w:rsid w:val="00BA34AB"/>
    <w:rsid w:val="00BA434C"/>
    <w:rsid w:val="00BA481E"/>
    <w:rsid w:val="00BA4AD9"/>
    <w:rsid w:val="00BA5711"/>
    <w:rsid w:val="00BA5900"/>
    <w:rsid w:val="00BA5A2F"/>
    <w:rsid w:val="00BA659E"/>
    <w:rsid w:val="00BA671A"/>
    <w:rsid w:val="00BA68F1"/>
    <w:rsid w:val="00BA69C1"/>
    <w:rsid w:val="00BA6EC3"/>
    <w:rsid w:val="00BA7243"/>
    <w:rsid w:val="00BA7B66"/>
    <w:rsid w:val="00BB07E0"/>
    <w:rsid w:val="00BB08E1"/>
    <w:rsid w:val="00BB2527"/>
    <w:rsid w:val="00BB56DD"/>
    <w:rsid w:val="00BB6F25"/>
    <w:rsid w:val="00BB7069"/>
    <w:rsid w:val="00BB729B"/>
    <w:rsid w:val="00BC04F9"/>
    <w:rsid w:val="00BC3B84"/>
    <w:rsid w:val="00BC4B67"/>
    <w:rsid w:val="00BC5144"/>
    <w:rsid w:val="00BC6385"/>
    <w:rsid w:val="00BC7037"/>
    <w:rsid w:val="00BD13B0"/>
    <w:rsid w:val="00BD1FA0"/>
    <w:rsid w:val="00BD24B4"/>
    <w:rsid w:val="00BD3752"/>
    <w:rsid w:val="00BD4E2A"/>
    <w:rsid w:val="00BD6E94"/>
    <w:rsid w:val="00BE03FD"/>
    <w:rsid w:val="00BE0630"/>
    <w:rsid w:val="00BE3EEE"/>
    <w:rsid w:val="00BE639F"/>
    <w:rsid w:val="00BE6497"/>
    <w:rsid w:val="00BF0FB0"/>
    <w:rsid w:val="00BF15F4"/>
    <w:rsid w:val="00BF17AF"/>
    <w:rsid w:val="00BF2411"/>
    <w:rsid w:val="00BF4F22"/>
    <w:rsid w:val="00BF5534"/>
    <w:rsid w:val="00BF7ED5"/>
    <w:rsid w:val="00C04B97"/>
    <w:rsid w:val="00C04CFE"/>
    <w:rsid w:val="00C0683E"/>
    <w:rsid w:val="00C06C90"/>
    <w:rsid w:val="00C06D37"/>
    <w:rsid w:val="00C071DF"/>
    <w:rsid w:val="00C10152"/>
    <w:rsid w:val="00C11ACC"/>
    <w:rsid w:val="00C12970"/>
    <w:rsid w:val="00C14122"/>
    <w:rsid w:val="00C151EF"/>
    <w:rsid w:val="00C15509"/>
    <w:rsid w:val="00C16541"/>
    <w:rsid w:val="00C173B8"/>
    <w:rsid w:val="00C17DC3"/>
    <w:rsid w:val="00C2167B"/>
    <w:rsid w:val="00C216F8"/>
    <w:rsid w:val="00C2171B"/>
    <w:rsid w:val="00C222C0"/>
    <w:rsid w:val="00C2474E"/>
    <w:rsid w:val="00C27739"/>
    <w:rsid w:val="00C3009E"/>
    <w:rsid w:val="00C30F28"/>
    <w:rsid w:val="00C31167"/>
    <w:rsid w:val="00C312CA"/>
    <w:rsid w:val="00C31559"/>
    <w:rsid w:val="00C31BD3"/>
    <w:rsid w:val="00C3366C"/>
    <w:rsid w:val="00C34498"/>
    <w:rsid w:val="00C34EB1"/>
    <w:rsid w:val="00C35A07"/>
    <w:rsid w:val="00C36044"/>
    <w:rsid w:val="00C367B5"/>
    <w:rsid w:val="00C409AF"/>
    <w:rsid w:val="00C41837"/>
    <w:rsid w:val="00C41EA6"/>
    <w:rsid w:val="00C45BD1"/>
    <w:rsid w:val="00C50E16"/>
    <w:rsid w:val="00C513E7"/>
    <w:rsid w:val="00C51C86"/>
    <w:rsid w:val="00C523A3"/>
    <w:rsid w:val="00C54E66"/>
    <w:rsid w:val="00C54FE4"/>
    <w:rsid w:val="00C55942"/>
    <w:rsid w:val="00C56105"/>
    <w:rsid w:val="00C5699A"/>
    <w:rsid w:val="00C60460"/>
    <w:rsid w:val="00C60C01"/>
    <w:rsid w:val="00C60C7E"/>
    <w:rsid w:val="00C6300E"/>
    <w:rsid w:val="00C635D0"/>
    <w:rsid w:val="00C656D5"/>
    <w:rsid w:val="00C65D99"/>
    <w:rsid w:val="00C66670"/>
    <w:rsid w:val="00C67950"/>
    <w:rsid w:val="00C67A74"/>
    <w:rsid w:val="00C72689"/>
    <w:rsid w:val="00C72960"/>
    <w:rsid w:val="00C73DDC"/>
    <w:rsid w:val="00C74021"/>
    <w:rsid w:val="00C75D88"/>
    <w:rsid w:val="00C81565"/>
    <w:rsid w:val="00C81F25"/>
    <w:rsid w:val="00C831DA"/>
    <w:rsid w:val="00C8326C"/>
    <w:rsid w:val="00C842C3"/>
    <w:rsid w:val="00C8460C"/>
    <w:rsid w:val="00C84E54"/>
    <w:rsid w:val="00C8747D"/>
    <w:rsid w:val="00C9226E"/>
    <w:rsid w:val="00C92949"/>
    <w:rsid w:val="00C92A45"/>
    <w:rsid w:val="00C94842"/>
    <w:rsid w:val="00C9548D"/>
    <w:rsid w:val="00C96E84"/>
    <w:rsid w:val="00CA0F2E"/>
    <w:rsid w:val="00CA1688"/>
    <w:rsid w:val="00CA2751"/>
    <w:rsid w:val="00CA2CF7"/>
    <w:rsid w:val="00CA4D34"/>
    <w:rsid w:val="00CA5DE7"/>
    <w:rsid w:val="00CA5FEA"/>
    <w:rsid w:val="00CA616B"/>
    <w:rsid w:val="00CA65A0"/>
    <w:rsid w:val="00CA66B0"/>
    <w:rsid w:val="00CA70D6"/>
    <w:rsid w:val="00CA70E7"/>
    <w:rsid w:val="00CA7788"/>
    <w:rsid w:val="00CA7C49"/>
    <w:rsid w:val="00CB159F"/>
    <w:rsid w:val="00CB4F6A"/>
    <w:rsid w:val="00CB54F2"/>
    <w:rsid w:val="00CB6057"/>
    <w:rsid w:val="00CB73A8"/>
    <w:rsid w:val="00CB7AA6"/>
    <w:rsid w:val="00CC1002"/>
    <w:rsid w:val="00CC2C12"/>
    <w:rsid w:val="00CC2EB5"/>
    <w:rsid w:val="00CC40B2"/>
    <w:rsid w:val="00CC4B7E"/>
    <w:rsid w:val="00CC5292"/>
    <w:rsid w:val="00CC5882"/>
    <w:rsid w:val="00CC70B1"/>
    <w:rsid w:val="00CD158C"/>
    <w:rsid w:val="00CD4C7F"/>
    <w:rsid w:val="00CD566E"/>
    <w:rsid w:val="00CD607A"/>
    <w:rsid w:val="00CD68D4"/>
    <w:rsid w:val="00CD7190"/>
    <w:rsid w:val="00CE0AC2"/>
    <w:rsid w:val="00CE0EDE"/>
    <w:rsid w:val="00CE1123"/>
    <w:rsid w:val="00CE114E"/>
    <w:rsid w:val="00CE347D"/>
    <w:rsid w:val="00CE35B5"/>
    <w:rsid w:val="00CE3896"/>
    <w:rsid w:val="00CE502E"/>
    <w:rsid w:val="00CE5192"/>
    <w:rsid w:val="00CE6414"/>
    <w:rsid w:val="00CE6B81"/>
    <w:rsid w:val="00CF1BE7"/>
    <w:rsid w:val="00CF2E3A"/>
    <w:rsid w:val="00CF304F"/>
    <w:rsid w:val="00CF4FF3"/>
    <w:rsid w:val="00CF689C"/>
    <w:rsid w:val="00CF6CCB"/>
    <w:rsid w:val="00CF7EDC"/>
    <w:rsid w:val="00D009E1"/>
    <w:rsid w:val="00D02A37"/>
    <w:rsid w:val="00D033CF"/>
    <w:rsid w:val="00D03CE8"/>
    <w:rsid w:val="00D048B9"/>
    <w:rsid w:val="00D04917"/>
    <w:rsid w:val="00D0747B"/>
    <w:rsid w:val="00D101CB"/>
    <w:rsid w:val="00D11A95"/>
    <w:rsid w:val="00D13D45"/>
    <w:rsid w:val="00D16528"/>
    <w:rsid w:val="00D168F3"/>
    <w:rsid w:val="00D21801"/>
    <w:rsid w:val="00D24581"/>
    <w:rsid w:val="00D254D9"/>
    <w:rsid w:val="00D26283"/>
    <w:rsid w:val="00D26B17"/>
    <w:rsid w:val="00D274D9"/>
    <w:rsid w:val="00D27B38"/>
    <w:rsid w:val="00D27FA5"/>
    <w:rsid w:val="00D32384"/>
    <w:rsid w:val="00D33F7E"/>
    <w:rsid w:val="00D36970"/>
    <w:rsid w:val="00D3703D"/>
    <w:rsid w:val="00D376B5"/>
    <w:rsid w:val="00D37A50"/>
    <w:rsid w:val="00D405CC"/>
    <w:rsid w:val="00D40E26"/>
    <w:rsid w:val="00D4293B"/>
    <w:rsid w:val="00D436F3"/>
    <w:rsid w:val="00D43FA8"/>
    <w:rsid w:val="00D44788"/>
    <w:rsid w:val="00D45222"/>
    <w:rsid w:val="00D5015B"/>
    <w:rsid w:val="00D50161"/>
    <w:rsid w:val="00D513B2"/>
    <w:rsid w:val="00D52666"/>
    <w:rsid w:val="00D53CEA"/>
    <w:rsid w:val="00D60EDE"/>
    <w:rsid w:val="00D61C8C"/>
    <w:rsid w:val="00D61D40"/>
    <w:rsid w:val="00D630E6"/>
    <w:rsid w:val="00D63F77"/>
    <w:rsid w:val="00D64B63"/>
    <w:rsid w:val="00D6560C"/>
    <w:rsid w:val="00D66E62"/>
    <w:rsid w:val="00D67F5F"/>
    <w:rsid w:val="00D71087"/>
    <w:rsid w:val="00D72339"/>
    <w:rsid w:val="00D72B24"/>
    <w:rsid w:val="00D75697"/>
    <w:rsid w:val="00D77133"/>
    <w:rsid w:val="00D81394"/>
    <w:rsid w:val="00D81CEF"/>
    <w:rsid w:val="00D81EA2"/>
    <w:rsid w:val="00D8223D"/>
    <w:rsid w:val="00D83428"/>
    <w:rsid w:val="00D83701"/>
    <w:rsid w:val="00D83DC0"/>
    <w:rsid w:val="00D83FDC"/>
    <w:rsid w:val="00D86120"/>
    <w:rsid w:val="00D877F9"/>
    <w:rsid w:val="00D915E9"/>
    <w:rsid w:val="00D937E4"/>
    <w:rsid w:val="00D93E0A"/>
    <w:rsid w:val="00D94437"/>
    <w:rsid w:val="00D9557B"/>
    <w:rsid w:val="00D963F7"/>
    <w:rsid w:val="00D96B80"/>
    <w:rsid w:val="00D96DC8"/>
    <w:rsid w:val="00D973E7"/>
    <w:rsid w:val="00D97DE1"/>
    <w:rsid w:val="00D97F49"/>
    <w:rsid w:val="00DA0646"/>
    <w:rsid w:val="00DA06AB"/>
    <w:rsid w:val="00DA0B26"/>
    <w:rsid w:val="00DA20AB"/>
    <w:rsid w:val="00DA389D"/>
    <w:rsid w:val="00DA4381"/>
    <w:rsid w:val="00DA4B9D"/>
    <w:rsid w:val="00DA539D"/>
    <w:rsid w:val="00DA5DF6"/>
    <w:rsid w:val="00DA6006"/>
    <w:rsid w:val="00DA6BAF"/>
    <w:rsid w:val="00DA7CD2"/>
    <w:rsid w:val="00DA7D6B"/>
    <w:rsid w:val="00DB0361"/>
    <w:rsid w:val="00DB0CF9"/>
    <w:rsid w:val="00DB2F74"/>
    <w:rsid w:val="00DB3E89"/>
    <w:rsid w:val="00DB64F5"/>
    <w:rsid w:val="00DB720E"/>
    <w:rsid w:val="00DB7A44"/>
    <w:rsid w:val="00DC191F"/>
    <w:rsid w:val="00DC1CCC"/>
    <w:rsid w:val="00DC20D0"/>
    <w:rsid w:val="00DC5BD3"/>
    <w:rsid w:val="00DD09CC"/>
    <w:rsid w:val="00DD169C"/>
    <w:rsid w:val="00DD280D"/>
    <w:rsid w:val="00DD34F7"/>
    <w:rsid w:val="00DD4691"/>
    <w:rsid w:val="00DD638E"/>
    <w:rsid w:val="00DD6C93"/>
    <w:rsid w:val="00DE1017"/>
    <w:rsid w:val="00DE1C5A"/>
    <w:rsid w:val="00DE25C0"/>
    <w:rsid w:val="00DE3BA8"/>
    <w:rsid w:val="00DE3FE2"/>
    <w:rsid w:val="00DE4480"/>
    <w:rsid w:val="00DE5A11"/>
    <w:rsid w:val="00DE6265"/>
    <w:rsid w:val="00DE6D43"/>
    <w:rsid w:val="00DE7F0B"/>
    <w:rsid w:val="00DE7FF4"/>
    <w:rsid w:val="00DF1490"/>
    <w:rsid w:val="00DF2A5A"/>
    <w:rsid w:val="00DF2AE1"/>
    <w:rsid w:val="00DF3488"/>
    <w:rsid w:val="00DF53E3"/>
    <w:rsid w:val="00DF58D2"/>
    <w:rsid w:val="00DF70CA"/>
    <w:rsid w:val="00DF7289"/>
    <w:rsid w:val="00DF75A7"/>
    <w:rsid w:val="00E008ED"/>
    <w:rsid w:val="00E0150B"/>
    <w:rsid w:val="00E02A52"/>
    <w:rsid w:val="00E03080"/>
    <w:rsid w:val="00E05675"/>
    <w:rsid w:val="00E06594"/>
    <w:rsid w:val="00E070E7"/>
    <w:rsid w:val="00E07448"/>
    <w:rsid w:val="00E13AC7"/>
    <w:rsid w:val="00E150FB"/>
    <w:rsid w:val="00E15E26"/>
    <w:rsid w:val="00E175A8"/>
    <w:rsid w:val="00E17DAD"/>
    <w:rsid w:val="00E21673"/>
    <w:rsid w:val="00E236E8"/>
    <w:rsid w:val="00E24DC1"/>
    <w:rsid w:val="00E25DF5"/>
    <w:rsid w:val="00E301B3"/>
    <w:rsid w:val="00E3567A"/>
    <w:rsid w:val="00E3684A"/>
    <w:rsid w:val="00E368A2"/>
    <w:rsid w:val="00E36AC2"/>
    <w:rsid w:val="00E4090F"/>
    <w:rsid w:val="00E41410"/>
    <w:rsid w:val="00E43F25"/>
    <w:rsid w:val="00E44506"/>
    <w:rsid w:val="00E455A7"/>
    <w:rsid w:val="00E46C21"/>
    <w:rsid w:val="00E47E1A"/>
    <w:rsid w:val="00E51161"/>
    <w:rsid w:val="00E5239B"/>
    <w:rsid w:val="00E526A9"/>
    <w:rsid w:val="00E5432E"/>
    <w:rsid w:val="00E5533F"/>
    <w:rsid w:val="00E5581B"/>
    <w:rsid w:val="00E55B0C"/>
    <w:rsid w:val="00E55B90"/>
    <w:rsid w:val="00E56CA0"/>
    <w:rsid w:val="00E56EAB"/>
    <w:rsid w:val="00E57B89"/>
    <w:rsid w:val="00E57DC6"/>
    <w:rsid w:val="00E60099"/>
    <w:rsid w:val="00E606E1"/>
    <w:rsid w:val="00E611B4"/>
    <w:rsid w:val="00E62287"/>
    <w:rsid w:val="00E634C1"/>
    <w:rsid w:val="00E64773"/>
    <w:rsid w:val="00E70582"/>
    <w:rsid w:val="00E7081C"/>
    <w:rsid w:val="00E70895"/>
    <w:rsid w:val="00E753A6"/>
    <w:rsid w:val="00E758D8"/>
    <w:rsid w:val="00E75A64"/>
    <w:rsid w:val="00E821DE"/>
    <w:rsid w:val="00E82752"/>
    <w:rsid w:val="00E84A52"/>
    <w:rsid w:val="00E852C0"/>
    <w:rsid w:val="00E858B6"/>
    <w:rsid w:val="00E86051"/>
    <w:rsid w:val="00E919C2"/>
    <w:rsid w:val="00E95F51"/>
    <w:rsid w:val="00E96109"/>
    <w:rsid w:val="00E96584"/>
    <w:rsid w:val="00EA09FF"/>
    <w:rsid w:val="00EA0F9A"/>
    <w:rsid w:val="00EA1201"/>
    <w:rsid w:val="00EA12BD"/>
    <w:rsid w:val="00EA13D4"/>
    <w:rsid w:val="00EA251B"/>
    <w:rsid w:val="00EA3D6D"/>
    <w:rsid w:val="00EA6006"/>
    <w:rsid w:val="00EA6DA0"/>
    <w:rsid w:val="00EA72F5"/>
    <w:rsid w:val="00EA7C26"/>
    <w:rsid w:val="00EB0B20"/>
    <w:rsid w:val="00EB1FB8"/>
    <w:rsid w:val="00EB2FB6"/>
    <w:rsid w:val="00EB465C"/>
    <w:rsid w:val="00EB4EFA"/>
    <w:rsid w:val="00EB5A32"/>
    <w:rsid w:val="00EB78D3"/>
    <w:rsid w:val="00EB7F5B"/>
    <w:rsid w:val="00EC19FD"/>
    <w:rsid w:val="00EC1C48"/>
    <w:rsid w:val="00EC1DC4"/>
    <w:rsid w:val="00EC22D4"/>
    <w:rsid w:val="00EC4BAE"/>
    <w:rsid w:val="00EC507E"/>
    <w:rsid w:val="00EC5742"/>
    <w:rsid w:val="00EC59C6"/>
    <w:rsid w:val="00EC63B4"/>
    <w:rsid w:val="00EC6A93"/>
    <w:rsid w:val="00EC79CD"/>
    <w:rsid w:val="00EC7F21"/>
    <w:rsid w:val="00EC7F33"/>
    <w:rsid w:val="00EC7F9E"/>
    <w:rsid w:val="00ED0158"/>
    <w:rsid w:val="00ED036C"/>
    <w:rsid w:val="00ED0C1F"/>
    <w:rsid w:val="00ED0D79"/>
    <w:rsid w:val="00ED1C26"/>
    <w:rsid w:val="00ED22B6"/>
    <w:rsid w:val="00ED56D2"/>
    <w:rsid w:val="00ED5B33"/>
    <w:rsid w:val="00ED6FCA"/>
    <w:rsid w:val="00ED7462"/>
    <w:rsid w:val="00ED7E62"/>
    <w:rsid w:val="00EE0F81"/>
    <w:rsid w:val="00EE100F"/>
    <w:rsid w:val="00EE142D"/>
    <w:rsid w:val="00EE1E99"/>
    <w:rsid w:val="00EE1F81"/>
    <w:rsid w:val="00EE2873"/>
    <w:rsid w:val="00EE29E7"/>
    <w:rsid w:val="00EE3AB1"/>
    <w:rsid w:val="00EF189A"/>
    <w:rsid w:val="00EF2324"/>
    <w:rsid w:val="00EF29BF"/>
    <w:rsid w:val="00EF3111"/>
    <w:rsid w:val="00EF3F87"/>
    <w:rsid w:val="00EF4BB3"/>
    <w:rsid w:val="00EF62EF"/>
    <w:rsid w:val="00EF6FAB"/>
    <w:rsid w:val="00EF77E5"/>
    <w:rsid w:val="00EF7A63"/>
    <w:rsid w:val="00F00DC4"/>
    <w:rsid w:val="00F01756"/>
    <w:rsid w:val="00F0194F"/>
    <w:rsid w:val="00F01C7C"/>
    <w:rsid w:val="00F01F16"/>
    <w:rsid w:val="00F0282A"/>
    <w:rsid w:val="00F02BB6"/>
    <w:rsid w:val="00F038AE"/>
    <w:rsid w:val="00F04466"/>
    <w:rsid w:val="00F0492C"/>
    <w:rsid w:val="00F04F86"/>
    <w:rsid w:val="00F05635"/>
    <w:rsid w:val="00F05B73"/>
    <w:rsid w:val="00F05EA5"/>
    <w:rsid w:val="00F06508"/>
    <w:rsid w:val="00F10FD7"/>
    <w:rsid w:val="00F11114"/>
    <w:rsid w:val="00F11538"/>
    <w:rsid w:val="00F11FF4"/>
    <w:rsid w:val="00F14370"/>
    <w:rsid w:val="00F1668D"/>
    <w:rsid w:val="00F16716"/>
    <w:rsid w:val="00F16947"/>
    <w:rsid w:val="00F229B0"/>
    <w:rsid w:val="00F23241"/>
    <w:rsid w:val="00F23347"/>
    <w:rsid w:val="00F233A4"/>
    <w:rsid w:val="00F23511"/>
    <w:rsid w:val="00F258FF"/>
    <w:rsid w:val="00F26564"/>
    <w:rsid w:val="00F269E6"/>
    <w:rsid w:val="00F26A4A"/>
    <w:rsid w:val="00F3087F"/>
    <w:rsid w:val="00F30A8F"/>
    <w:rsid w:val="00F30BFB"/>
    <w:rsid w:val="00F31B78"/>
    <w:rsid w:val="00F34782"/>
    <w:rsid w:val="00F357F7"/>
    <w:rsid w:val="00F418DA"/>
    <w:rsid w:val="00F41D81"/>
    <w:rsid w:val="00F422D5"/>
    <w:rsid w:val="00F4355A"/>
    <w:rsid w:val="00F44931"/>
    <w:rsid w:val="00F44B78"/>
    <w:rsid w:val="00F46687"/>
    <w:rsid w:val="00F518AD"/>
    <w:rsid w:val="00F524DF"/>
    <w:rsid w:val="00F52F2E"/>
    <w:rsid w:val="00F530FD"/>
    <w:rsid w:val="00F5334C"/>
    <w:rsid w:val="00F537EE"/>
    <w:rsid w:val="00F55B4C"/>
    <w:rsid w:val="00F569B1"/>
    <w:rsid w:val="00F6001D"/>
    <w:rsid w:val="00F60646"/>
    <w:rsid w:val="00F607A5"/>
    <w:rsid w:val="00F61FE2"/>
    <w:rsid w:val="00F632B0"/>
    <w:rsid w:val="00F65122"/>
    <w:rsid w:val="00F65189"/>
    <w:rsid w:val="00F65F44"/>
    <w:rsid w:val="00F6763D"/>
    <w:rsid w:val="00F67650"/>
    <w:rsid w:val="00F70275"/>
    <w:rsid w:val="00F71148"/>
    <w:rsid w:val="00F71990"/>
    <w:rsid w:val="00F727D6"/>
    <w:rsid w:val="00F73D01"/>
    <w:rsid w:val="00F75780"/>
    <w:rsid w:val="00F75D7A"/>
    <w:rsid w:val="00F76F42"/>
    <w:rsid w:val="00F8055A"/>
    <w:rsid w:val="00F80C35"/>
    <w:rsid w:val="00F814F3"/>
    <w:rsid w:val="00F81C9B"/>
    <w:rsid w:val="00F83671"/>
    <w:rsid w:val="00F858AF"/>
    <w:rsid w:val="00F90BC4"/>
    <w:rsid w:val="00F9162E"/>
    <w:rsid w:val="00F92518"/>
    <w:rsid w:val="00F935F1"/>
    <w:rsid w:val="00F93797"/>
    <w:rsid w:val="00F942B7"/>
    <w:rsid w:val="00F94DC4"/>
    <w:rsid w:val="00F94EE3"/>
    <w:rsid w:val="00F959B6"/>
    <w:rsid w:val="00FA0051"/>
    <w:rsid w:val="00FA0DFE"/>
    <w:rsid w:val="00FA0EBD"/>
    <w:rsid w:val="00FA1667"/>
    <w:rsid w:val="00FA313A"/>
    <w:rsid w:val="00FA4CC4"/>
    <w:rsid w:val="00FA5E23"/>
    <w:rsid w:val="00FA62B2"/>
    <w:rsid w:val="00FA79E8"/>
    <w:rsid w:val="00FB029E"/>
    <w:rsid w:val="00FB110A"/>
    <w:rsid w:val="00FB18F2"/>
    <w:rsid w:val="00FB2503"/>
    <w:rsid w:val="00FB279A"/>
    <w:rsid w:val="00FB2D7E"/>
    <w:rsid w:val="00FB3CF0"/>
    <w:rsid w:val="00FB5BA6"/>
    <w:rsid w:val="00FB6106"/>
    <w:rsid w:val="00FB63E4"/>
    <w:rsid w:val="00FB7054"/>
    <w:rsid w:val="00FC2DF2"/>
    <w:rsid w:val="00FC3211"/>
    <w:rsid w:val="00FC32D7"/>
    <w:rsid w:val="00FC5E03"/>
    <w:rsid w:val="00FC7401"/>
    <w:rsid w:val="00FC742B"/>
    <w:rsid w:val="00FC7473"/>
    <w:rsid w:val="00FC7E83"/>
    <w:rsid w:val="00FD045C"/>
    <w:rsid w:val="00FD0D08"/>
    <w:rsid w:val="00FD0EFE"/>
    <w:rsid w:val="00FD2496"/>
    <w:rsid w:val="00FD66BE"/>
    <w:rsid w:val="00FD70CE"/>
    <w:rsid w:val="00FD7B23"/>
    <w:rsid w:val="00FE068C"/>
    <w:rsid w:val="00FE1E58"/>
    <w:rsid w:val="00FE2682"/>
    <w:rsid w:val="00FE304F"/>
    <w:rsid w:val="00FE3814"/>
    <w:rsid w:val="00FE4F87"/>
    <w:rsid w:val="00FE52DC"/>
    <w:rsid w:val="00FE540E"/>
    <w:rsid w:val="00FE6183"/>
    <w:rsid w:val="00FE7809"/>
    <w:rsid w:val="00FF071F"/>
    <w:rsid w:val="00FF0E2A"/>
    <w:rsid w:val="00FF170A"/>
    <w:rsid w:val="00FF2FEA"/>
    <w:rsid w:val="00FF35E6"/>
    <w:rsid w:val="00FF3E0D"/>
    <w:rsid w:val="00FF5C0E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99D200"/>
  <w15:docId w15:val="{3A6136BE-3936-4F05-9751-B0AB8A78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C4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71DF"/>
    <w:pPr>
      <w:keepNext/>
      <w:outlineLvl w:val="0"/>
    </w:pPr>
    <w:rPr>
      <w:rFonts w:ascii="Arial Narrow" w:hAnsi="Arial Narrow"/>
      <w:b/>
    </w:rPr>
  </w:style>
  <w:style w:type="paragraph" w:styleId="Nagwek2">
    <w:name w:val="heading 2"/>
    <w:basedOn w:val="Normalny"/>
    <w:next w:val="Normalny"/>
    <w:qFormat/>
    <w:rsid w:val="00C071DF"/>
    <w:pPr>
      <w:keepNext/>
      <w:jc w:val="center"/>
      <w:outlineLvl w:val="1"/>
    </w:pPr>
    <w:rPr>
      <w:rFonts w:ascii="Arial Narrow" w:hAnsi="Arial Narrow"/>
      <w:b/>
      <w:bCs/>
      <w:sz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044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echykoment">
    <w:name w:val="cechy_koment"/>
    <w:basedOn w:val="Domylnaczcionkaakapitu"/>
    <w:rsid w:val="00C071DF"/>
  </w:style>
  <w:style w:type="paragraph" w:styleId="Stopka">
    <w:name w:val="footer"/>
    <w:basedOn w:val="Normalny"/>
    <w:link w:val="StopkaZnak"/>
    <w:uiPriority w:val="99"/>
    <w:rsid w:val="00C071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71DF"/>
  </w:style>
  <w:style w:type="paragraph" w:styleId="Nagwek">
    <w:name w:val="header"/>
    <w:basedOn w:val="Normalny"/>
    <w:link w:val="NagwekZnak"/>
    <w:rsid w:val="00C071DF"/>
    <w:pPr>
      <w:tabs>
        <w:tab w:val="center" w:pos="4536"/>
        <w:tab w:val="right" w:pos="9072"/>
      </w:tabs>
    </w:pPr>
  </w:style>
  <w:style w:type="character" w:customStyle="1" w:styleId="c91">
    <w:name w:val="c91"/>
    <w:rsid w:val="00C071DF"/>
    <w:rPr>
      <w:rFonts w:ascii="Verdana" w:hAnsi="Verdana" w:hint="default"/>
      <w:b w:val="0"/>
      <w:bCs w:val="0"/>
      <w:i w:val="0"/>
      <w:iCs w:val="0"/>
      <w:color w:val="000000"/>
      <w:sz w:val="14"/>
      <w:szCs w:val="14"/>
    </w:rPr>
  </w:style>
  <w:style w:type="table" w:styleId="Tabela-Siatka">
    <w:name w:val="Table Grid"/>
    <w:basedOn w:val="Standardowy"/>
    <w:rsid w:val="00A54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4773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1CB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C1C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719D5"/>
  </w:style>
  <w:style w:type="character" w:customStyle="1" w:styleId="tooltipster">
    <w:name w:val="tooltipster"/>
    <w:rsid w:val="005719D5"/>
  </w:style>
  <w:style w:type="character" w:customStyle="1" w:styleId="auraltext">
    <w:name w:val="auraltext"/>
    <w:rsid w:val="00C41EA6"/>
  </w:style>
  <w:style w:type="character" w:styleId="Hipercze">
    <w:name w:val="Hyperlink"/>
    <w:uiPriority w:val="99"/>
    <w:unhideWhenUsed/>
    <w:rsid w:val="00C41EA6"/>
    <w:rPr>
      <w:color w:val="0000FF"/>
      <w:u w:val="single"/>
    </w:rPr>
  </w:style>
  <w:style w:type="paragraph" w:customStyle="1" w:styleId="Default">
    <w:name w:val="Default"/>
    <w:rsid w:val="00574D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8F33C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8318B"/>
    <w:rPr>
      <w:rFonts w:ascii="Courier New" w:hAnsi="Courier New" w:cs="Courier New"/>
    </w:rPr>
  </w:style>
  <w:style w:type="character" w:styleId="UyteHipercze">
    <w:name w:val="FollowedHyperlink"/>
    <w:uiPriority w:val="99"/>
    <w:unhideWhenUsed/>
    <w:rsid w:val="0000390D"/>
    <w:rPr>
      <w:color w:val="800080"/>
      <w:u w:val="single"/>
    </w:rPr>
  </w:style>
  <w:style w:type="paragraph" w:customStyle="1" w:styleId="xl65">
    <w:name w:val="xl65"/>
    <w:basedOn w:val="Normalny"/>
    <w:rsid w:val="00A93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Teksttreci4">
    <w:name w:val="Tekst treści (4)_"/>
    <w:link w:val="Teksttreci40"/>
    <w:rsid w:val="008853E1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853E1"/>
    <w:pPr>
      <w:widowControl w:val="0"/>
      <w:shd w:val="clear" w:color="auto" w:fill="FFFFFF"/>
      <w:spacing w:before="660" w:after="480" w:line="0" w:lineRule="atLeast"/>
      <w:ind w:hanging="400"/>
      <w:jc w:val="both"/>
    </w:pPr>
    <w:rPr>
      <w:rFonts w:ascii="Arial Narrow" w:eastAsia="Arial Narrow" w:hAnsi="Arial Narrow" w:cs="Arial Narrow"/>
      <w:b/>
      <w:bCs/>
      <w:sz w:val="20"/>
      <w:szCs w:val="20"/>
    </w:rPr>
  </w:style>
  <w:style w:type="character" w:customStyle="1" w:styleId="Teksttreci2">
    <w:name w:val="Tekst treści (2)_"/>
    <w:link w:val="Teksttreci20"/>
    <w:rsid w:val="008853E1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853E1"/>
    <w:pPr>
      <w:widowControl w:val="0"/>
      <w:shd w:val="clear" w:color="auto" w:fill="FFFFFF"/>
      <w:spacing w:before="480" w:line="346" w:lineRule="exact"/>
      <w:ind w:hanging="400"/>
      <w:jc w:val="both"/>
    </w:pPr>
    <w:rPr>
      <w:rFonts w:ascii="Arial Narrow" w:eastAsia="Arial Narrow" w:hAnsi="Arial Narrow" w:cs="Arial Narrow"/>
      <w:sz w:val="20"/>
      <w:szCs w:val="20"/>
    </w:rPr>
  </w:style>
  <w:style w:type="paragraph" w:styleId="Legenda">
    <w:name w:val="caption"/>
    <w:basedOn w:val="Normalny"/>
    <w:next w:val="Normalny"/>
    <w:unhideWhenUsed/>
    <w:qFormat/>
    <w:rsid w:val="003A6E0B"/>
    <w:rPr>
      <w:b/>
      <w:bCs/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unhideWhenUsed/>
    <w:rsid w:val="00916C9E"/>
    <w:pPr>
      <w:ind w:left="480" w:hanging="480"/>
    </w:pPr>
    <w:rPr>
      <w:rFonts w:ascii="Calibri" w:hAnsi="Calibri" w:cs="Calibri"/>
      <w:smallCaps/>
      <w:sz w:val="20"/>
      <w:szCs w:val="20"/>
    </w:rPr>
  </w:style>
  <w:style w:type="character" w:customStyle="1" w:styleId="StopkaZnak">
    <w:name w:val="Stopka Znak"/>
    <w:link w:val="Stopka"/>
    <w:uiPriority w:val="99"/>
    <w:rsid w:val="0080329A"/>
    <w:rPr>
      <w:sz w:val="24"/>
      <w:szCs w:val="24"/>
    </w:rPr>
  </w:style>
  <w:style w:type="character" w:customStyle="1" w:styleId="cs15323895">
    <w:name w:val="cs15323895"/>
    <w:rsid w:val="00FA1667"/>
  </w:style>
  <w:style w:type="paragraph" w:styleId="Nagwekspisutreci">
    <w:name w:val="TOC Heading"/>
    <w:basedOn w:val="Nagwek1"/>
    <w:next w:val="Normalny"/>
    <w:uiPriority w:val="39"/>
    <w:unhideWhenUsed/>
    <w:qFormat/>
    <w:rsid w:val="00E301B3"/>
    <w:pPr>
      <w:keepLines/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character" w:customStyle="1" w:styleId="cs49d2e7db">
    <w:name w:val="cs49d2e7db"/>
    <w:rsid w:val="00FD70CE"/>
  </w:style>
  <w:style w:type="character" w:customStyle="1" w:styleId="towar1">
    <w:name w:val="towar1"/>
    <w:rsid w:val="00D72339"/>
  </w:style>
  <w:style w:type="paragraph" w:styleId="Bezodstpw">
    <w:name w:val="No Spacing"/>
    <w:link w:val="BezodstpwZnak"/>
    <w:uiPriority w:val="1"/>
    <w:qFormat/>
    <w:rsid w:val="00C36044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C36044"/>
    <w:rPr>
      <w:rFonts w:ascii="Calibri" w:hAnsi="Calibri"/>
      <w:sz w:val="22"/>
      <w:szCs w:val="22"/>
    </w:rPr>
  </w:style>
  <w:style w:type="character" w:customStyle="1" w:styleId="Nagwek3Znak">
    <w:name w:val="Nagłówek 3 Znak"/>
    <w:link w:val="Nagwek3"/>
    <w:semiHidden/>
    <w:rsid w:val="006B044D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Numerwiersza">
    <w:name w:val="line number"/>
    <w:semiHidden/>
    <w:unhideWhenUsed/>
    <w:rsid w:val="004F48ED"/>
  </w:style>
  <w:style w:type="character" w:styleId="Odwoaniedokomentarza">
    <w:name w:val="annotation reference"/>
    <w:basedOn w:val="Domylnaczcionkaakapitu"/>
    <w:semiHidden/>
    <w:unhideWhenUsed/>
    <w:rsid w:val="00675DF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75D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75DF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75D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75DFA"/>
    <w:rPr>
      <w:b/>
      <w:bCs/>
    </w:rPr>
  </w:style>
  <w:style w:type="character" w:customStyle="1" w:styleId="NagwekZnak">
    <w:name w:val="Nagłówek Znak"/>
    <w:basedOn w:val="Domylnaczcionkaakapitu"/>
    <w:link w:val="Nagwek"/>
    <w:rsid w:val="003021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8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2237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EEEEE"/>
                                <w:right w:val="none" w:sz="0" w:space="0" w:color="auto"/>
                              </w:divBdr>
                              <w:divsChild>
                                <w:div w:id="3520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8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9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6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11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95021-2975-4286-8F2B-EC8E1827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2827</Words>
  <Characters>16967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1 - komputery PC</vt:lpstr>
    </vt:vector>
  </TitlesOfParts>
  <Company/>
  <LinksUpToDate>false</LinksUpToDate>
  <CharactersWithSpaces>19755</CharactersWithSpaces>
  <SharedDoc>false</SharedDoc>
  <HLinks>
    <vt:vector size="42" baseType="variant">
      <vt:variant>
        <vt:i4>1507384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_Toc15464192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_Toc15464191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_Toc15464190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_Toc15464189</vt:lpwstr>
      </vt:variant>
      <vt:variant>
        <vt:i4>1900601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_Toc15464188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_Toc15464187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_Toc15464186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1 - komputery PC</dc:title>
  <dc:creator>Mariusz Wojtaszek</dc:creator>
  <cp:lastModifiedBy>Anna Bęben</cp:lastModifiedBy>
  <cp:revision>17</cp:revision>
  <cp:lastPrinted>2019-07-30T10:32:00Z</cp:lastPrinted>
  <dcterms:created xsi:type="dcterms:W3CDTF">2022-02-08T06:35:00Z</dcterms:created>
  <dcterms:modified xsi:type="dcterms:W3CDTF">2022-03-03T07:34:00Z</dcterms:modified>
</cp:coreProperties>
</file>