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47C3F8DE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Załącznik nr </w:t>
      </w:r>
      <w:r w:rsidR="0059112E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6</w:t>
      </w: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242C44FA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IiPF.272</w:t>
      </w:r>
      <w:r w:rsidR="000C44AE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.13.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1C2051"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6EFD3EBA" w:rsidR="001E3030" w:rsidRPr="0059112E" w:rsidRDefault="001E3030" w:rsidP="0059112E">
      <w:pPr>
        <w:pStyle w:val="Tekstpodstawowy"/>
        <w:spacing w:after="0"/>
        <w:jc w:val="both"/>
        <w:rPr>
          <w:rFonts w:ascii="Calibri" w:hAnsi="Calibri" w:cstheme="minorHAnsi"/>
          <w:b/>
        </w:rPr>
      </w:pPr>
      <w:r w:rsidRPr="0059112E">
        <w:rPr>
          <w:rFonts w:ascii="Calibri" w:hAnsi="Calibri"/>
        </w:rPr>
        <w:t xml:space="preserve">Na potrzeby postępowania o udzielenie zamówienia publicznego pn. </w:t>
      </w:r>
      <w:r w:rsidR="0059112E" w:rsidRPr="0059112E">
        <w:rPr>
          <w:rFonts w:ascii="Calibri" w:hAnsi="Calibri" w:cstheme="minorHAnsi"/>
          <w:b/>
        </w:rPr>
        <w:t>Świadczenie usług pocztowych w obrocie krajowym i zagranicznym dla Starostwa Powiatowego w Trzebnicy</w:t>
      </w:r>
      <w:r w:rsidRPr="0059112E">
        <w:rPr>
          <w:rFonts w:ascii="Calibri" w:hAnsi="Calibri"/>
        </w:rPr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0" w:name="_Hlk52360882"/>
    </w:p>
    <w:p w14:paraId="71AC1148" w14:textId="033628CF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postępowania na podstawie </w:t>
      </w:r>
      <w:r w:rsidRPr="00B074F9">
        <w:rPr>
          <w:rFonts w:asciiTheme="minorHAnsi" w:eastAsia="Times New Roman" w:hAnsiTheme="minorHAnsi" w:cstheme="minorHAnsi"/>
          <w:b/>
        </w:rPr>
        <w:t xml:space="preserve">art. 108 ust. 1 </w:t>
      </w:r>
      <w:r w:rsidRPr="00B074F9">
        <w:rPr>
          <w:rFonts w:asciiTheme="minorHAnsi" w:eastAsia="Times New Roman" w:hAnsiTheme="minorHAnsi" w:cstheme="minorHAnsi"/>
          <w:b/>
        </w:rPr>
        <w:br/>
        <w:t xml:space="preserve">i art. </w:t>
      </w:r>
      <w:r w:rsidRPr="00CF1F29">
        <w:rPr>
          <w:rFonts w:asciiTheme="minorHAnsi" w:eastAsia="Times New Roman" w:hAnsiTheme="minorHAnsi" w:cstheme="minorHAnsi"/>
          <w:b/>
        </w:rPr>
        <w:t>109 ust. 1 pkt 4</w:t>
      </w:r>
      <w:r w:rsidR="00AC7642" w:rsidRPr="00CF1F29">
        <w:rPr>
          <w:rFonts w:asciiTheme="minorHAnsi" w:eastAsia="Times New Roman" w:hAnsiTheme="minorHAnsi" w:cstheme="minorHAnsi"/>
          <w:b/>
        </w:rPr>
        <w:t xml:space="preserve"> </w:t>
      </w:r>
      <w:r w:rsidRPr="00CF1F29">
        <w:rPr>
          <w:rFonts w:asciiTheme="minorHAnsi" w:eastAsia="Times New Roman" w:hAnsiTheme="minorHAnsi" w:cstheme="minorHAnsi"/>
          <w:b/>
        </w:rPr>
        <w:t>ustawy Pzp</w:t>
      </w:r>
      <w:r w:rsidRPr="00CF1F29">
        <w:rPr>
          <w:rFonts w:asciiTheme="minorHAnsi" w:eastAsia="Times New Roman" w:hAnsiTheme="minorHAnsi" w:cstheme="minorHAnsi"/>
        </w:rPr>
        <w:t>.</w:t>
      </w:r>
    </w:p>
    <w:p w14:paraId="6854166C" w14:textId="515EE663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>na podstawie art. ………* ustawy Pzp</w:t>
      </w:r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</w:t>
      </w:r>
      <w:r w:rsidRPr="00AC7642">
        <w:rPr>
          <w:rFonts w:asciiTheme="minorHAnsi" w:hAnsiTheme="minorHAnsi" w:cstheme="minorHAnsi"/>
          <w:i/>
          <w:lang w:eastAsia="en-US"/>
        </w:rPr>
        <w:t>oraz art. 109. ust. 1 pkt 4</w:t>
      </w:r>
      <w:r w:rsidR="00AC7642" w:rsidRPr="00AC7642">
        <w:rPr>
          <w:rFonts w:asciiTheme="minorHAnsi" w:hAnsiTheme="minorHAnsi" w:cstheme="minorHAnsi"/>
          <w:i/>
          <w:lang w:eastAsia="en-US"/>
        </w:rPr>
        <w:t xml:space="preserve"> </w:t>
      </w:r>
      <w:bookmarkStart w:id="1" w:name="_GoBack"/>
      <w:bookmarkEnd w:id="1"/>
      <w:r w:rsidR="00AC7642" w:rsidRPr="00AC7642">
        <w:rPr>
          <w:rFonts w:asciiTheme="minorHAnsi" w:hAnsiTheme="minorHAnsi" w:cstheme="minorHAnsi"/>
          <w:i/>
          <w:lang w:eastAsia="en-US"/>
        </w:rPr>
        <w:t>ustawy pzp</w:t>
      </w:r>
      <w:r w:rsidRPr="00AC7642">
        <w:rPr>
          <w:rFonts w:asciiTheme="minorHAnsi" w:hAnsiTheme="minorHAnsi" w:cstheme="minorHAnsi"/>
          <w:i/>
          <w:lang w:eastAsia="en-US"/>
        </w:rPr>
        <w:t>).</w:t>
      </w:r>
      <w:r w:rsidRPr="00AC7642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lang w:eastAsia="en-US"/>
        </w:rPr>
        <w:t xml:space="preserve">Jednocześnie </w:t>
      </w:r>
      <w:r w:rsidRPr="003E4530">
        <w:rPr>
          <w:rFonts w:asciiTheme="minorHAnsi" w:hAnsiTheme="minorHAnsi" w:cstheme="minorHAnsi"/>
          <w:lang w:eastAsia="en-US"/>
        </w:rPr>
        <w:lastRenderedPageBreak/>
        <w:t xml:space="preserve">oświadczam, że w związku z ww. okolicznością, na podstawie art. 110 ust. 2 ustawy Pzp podjąłem następujące środki naprawcze: </w:t>
      </w:r>
    </w:p>
    <w:p w14:paraId="5B649420" w14:textId="499A21D2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0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3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3"/>
    </w:tbl>
    <w:p w14:paraId="6C3345F1" w14:textId="77777777" w:rsidR="008A2125" w:rsidRPr="00965753" w:rsidRDefault="008A2125" w:rsidP="008A2125">
      <w:pPr>
        <w:jc w:val="both"/>
      </w:pPr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0DEF05F8" w14:textId="77777777"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301E46BA" w14:textId="77777777" w:rsidR="008A2125" w:rsidRDefault="008A2125" w:rsidP="003E4530">
      <w:pPr>
        <w:jc w:val="both"/>
      </w:pPr>
    </w:p>
    <w:p w14:paraId="5EB1FD22" w14:textId="5C7908FE" w:rsidR="00952629" w:rsidRDefault="00952629" w:rsidP="005960B5">
      <w:pPr>
        <w:jc w:val="both"/>
      </w:pPr>
    </w:p>
    <w:p w14:paraId="2026E2FE" w14:textId="77777777" w:rsidR="00B52DD7" w:rsidRDefault="00B52DD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14:paraId="62456F15" w14:textId="0EDEEC70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9C80" w14:textId="77777777" w:rsidR="00985BA5" w:rsidRDefault="00985BA5" w:rsidP="00B651A9">
      <w:r>
        <w:separator/>
      </w:r>
    </w:p>
  </w:endnote>
  <w:endnote w:type="continuationSeparator" w:id="0">
    <w:p w14:paraId="6AF1FB10" w14:textId="77777777" w:rsidR="00985BA5" w:rsidRDefault="00985BA5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BB6B6" w14:textId="77777777" w:rsidR="00985BA5" w:rsidRDefault="00985BA5" w:rsidP="00B651A9">
      <w:r>
        <w:separator/>
      </w:r>
    </w:p>
  </w:footnote>
  <w:footnote w:type="continuationSeparator" w:id="0">
    <w:p w14:paraId="1CD71720" w14:textId="77777777" w:rsidR="00985BA5" w:rsidRDefault="00985BA5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>postępowania o udzielenie zamówienia publicznego lub konkursu prowadzonego na podstawie ustawy Pzp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0C44AE"/>
    <w:rsid w:val="00112D43"/>
    <w:rsid w:val="0019349D"/>
    <w:rsid w:val="001B4EE8"/>
    <w:rsid w:val="001C2051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5132C2"/>
    <w:rsid w:val="00532465"/>
    <w:rsid w:val="00535F1E"/>
    <w:rsid w:val="00545FD1"/>
    <w:rsid w:val="00575078"/>
    <w:rsid w:val="00582D3C"/>
    <w:rsid w:val="00584601"/>
    <w:rsid w:val="0059112E"/>
    <w:rsid w:val="005960B5"/>
    <w:rsid w:val="005C397B"/>
    <w:rsid w:val="00655393"/>
    <w:rsid w:val="00666A63"/>
    <w:rsid w:val="006A2C7D"/>
    <w:rsid w:val="006C2E10"/>
    <w:rsid w:val="006E7176"/>
    <w:rsid w:val="006F4B02"/>
    <w:rsid w:val="00700A97"/>
    <w:rsid w:val="00706067"/>
    <w:rsid w:val="007256C3"/>
    <w:rsid w:val="007446EC"/>
    <w:rsid w:val="00745A0B"/>
    <w:rsid w:val="0078456E"/>
    <w:rsid w:val="007B1599"/>
    <w:rsid w:val="00803120"/>
    <w:rsid w:val="00845A18"/>
    <w:rsid w:val="0085276F"/>
    <w:rsid w:val="008665A1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E4552"/>
    <w:rsid w:val="009E6245"/>
    <w:rsid w:val="00A37EC5"/>
    <w:rsid w:val="00A45B16"/>
    <w:rsid w:val="00A9369E"/>
    <w:rsid w:val="00AA1A5B"/>
    <w:rsid w:val="00AC7642"/>
    <w:rsid w:val="00AD3623"/>
    <w:rsid w:val="00B074F9"/>
    <w:rsid w:val="00B52DD7"/>
    <w:rsid w:val="00B62C84"/>
    <w:rsid w:val="00B651A9"/>
    <w:rsid w:val="00BA42DC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CF1F29"/>
    <w:rsid w:val="00D82B4A"/>
    <w:rsid w:val="00D947CF"/>
    <w:rsid w:val="00DC4264"/>
    <w:rsid w:val="00E31E89"/>
    <w:rsid w:val="00E43087"/>
    <w:rsid w:val="00EA07B7"/>
    <w:rsid w:val="00EE6F89"/>
    <w:rsid w:val="00F444F9"/>
    <w:rsid w:val="00FA1DD2"/>
    <w:rsid w:val="00FA4A46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59112E"/>
    <w:pPr>
      <w:spacing w:after="120"/>
      <w:textAlignment w:val="auto"/>
    </w:pPr>
    <w:rPr>
      <w:rFonts w:ascii="Times New Roman" w:eastAsia="Lucida Sans Unicode" w:hAnsi="Times New Roman" w:cs="Times New Roman"/>
      <w:color w:val="auto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9112E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 Jakubiak-Wardziak</cp:lastModifiedBy>
  <cp:revision>60</cp:revision>
  <dcterms:created xsi:type="dcterms:W3CDTF">2020-10-02T08:05:00Z</dcterms:created>
  <dcterms:modified xsi:type="dcterms:W3CDTF">2022-06-23T09:38:00Z</dcterms:modified>
</cp:coreProperties>
</file>