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99F5" w14:textId="77777777" w:rsidR="00874E20" w:rsidRPr="00C372EA" w:rsidRDefault="00874E20" w:rsidP="00C372EA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6ECACB4C" w14:textId="6C671F73" w:rsidR="00881E70" w:rsidRPr="00C372EA" w:rsidRDefault="00C217CB" w:rsidP="00C372EA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C372EA">
        <w:rPr>
          <w:rFonts w:asciiTheme="minorHAnsi" w:hAnsiTheme="minorHAnsi" w:cstheme="minorHAnsi"/>
          <w:b/>
          <w:bCs/>
        </w:rPr>
        <w:t xml:space="preserve">Zadanie </w:t>
      </w:r>
      <w:r w:rsidR="00874E20" w:rsidRPr="00C372EA">
        <w:rPr>
          <w:rFonts w:asciiTheme="minorHAnsi" w:hAnsiTheme="minorHAnsi" w:cstheme="minorHAnsi"/>
          <w:b/>
          <w:bCs/>
        </w:rPr>
        <w:t>1</w:t>
      </w:r>
    </w:p>
    <w:p w14:paraId="74E623EF" w14:textId="77777777" w:rsidR="00881E70" w:rsidRPr="00C372EA" w:rsidRDefault="00881E70" w:rsidP="00C372EA">
      <w:pPr>
        <w:spacing w:line="276" w:lineRule="auto"/>
        <w:rPr>
          <w:rFonts w:asciiTheme="minorHAnsi" w:hAnsiTheme="minorHAnsi" w:cstheme="minorHAnsi"/>
        </w:rPr>
      </w:pPr>
    </w:p>
    <w:p w14:paraId="058F665E" w14:textId="77777777" w:rsidR="00881E70" w:rsidRPr="00C372EA" w:rsidRDefault="00881E70" w:rsidP="00C372EA">
      <w:pPr>
        <w:spacing w:line="276" w:lineRule="auto"/>
        <w:outlineLvl w:val="0"/>
        <w:rPr>
          <w:rFonts w:asciiTheme="minorHAnsi" w:hAnsiTheme="minorHAnsi" w:cstheme="minorHAnsi"/>
          <w:u w:val="single"/>
        </w:rPr>
      </w:pPr>
      <w:r w:rsidRPr="00C372EA">
        <w:rPr>
          <w:rFonts w:asciiTheme="minorHAnsi" w:hAnsiTheme="minorHAnsi" w:cstheme="minorHAnsi"/>
          <w:u w:val="single"/>
        </w:rPr>
        <w:t>Przedmiot zamówienia</w:t>
      </w:r>
    </w:p>
    <w:p w14:paraId="6956D05B" w14:textId="57D65EC3" w:rsidR="00881E70" w:rsidRPr="00C372EA" w:rsidRDefault="00881E70" w:rsidP="00C372EA">
      <w:pPr>
        <w:spacing w:line="276" w:lineRule="auto"/>
        <w:rPr>
          <w:rFonts w:asciiTheme="minorHAnsi" w:hAnsiTheme="minorHAnsi" w:cstheme="minorHAnsi"/>
        </w:rPr>
      </w:pPr>
      <w:r w:rsidRPr="00C372EA">
        <w:rPr>
          <w:rFonts w:asciiTheme="minorHAnsi" w:hAnsiTheme="minorHAnsi" w:cstheme="minorHAnsi"/>
          <w:b/>
          <w:bCs/>
        </w:rPr>
        <w:t>Sukcesywne dostawy odczynników, materiałów kalibracyjnych, kontrolnych, odczynników dodatkowych oraz innych materiałów niezbędnych do wykonywania  układu krzepnięcia  wraz z dzierżawą aparatów niezbędnych do ich wykonania</w:t>
      </w:r>
      <w:r w:rsidR="008D35EF" w:rsidRPr="00C372EA">
        <w:rPr>
          <w:rFonts w:asciiTheme="minorHAnsi" w:hAnsiTheme="minorHAnsi" w:cstheme="minorHAnsi"/>
          <w:b/>
          <w:bCs/>
        </w:rPr>
        <w:t xml:space="preserve"> na okres 24 miesięcy</w:t>
      </w:r>
      <w:r w:rsidRPr="00C372EA">
        <w:rPr>
          <w:rFonts w:asciiTheme="minorHAnsi" w:hAnsiTheme="minorHAnsi" w:cstheme="minorHAnsi"/>
        </w:rPr>
        <w:t>.</w:t>
      </w:r>
    </w:p>
    <w:p w14:paraId="53038FEB" w14:textId="77777777" w:rsidR="008D35EF" w:rsidRPr="00C372EA" w:rsidRDefault="008D35EF" w:rsidP="00C372EA">
      <w:pPr>
        <w:spacing w:line="276" w:lineRule="auto"/>
        <w:rPr>
          <w:rFonts w:asciiTheme="minorHAnsi" w:hAnsiTheme="minorHAnsi" w:cstheme="minorHAnsi"/>
        </w:rPr>
      </w:pPr>
    </w:p>
    <w:p w14:paraId="42841357" w14:textId="77777777" w:rsidR="00881E70" w:rsidRPr="00C372EA" w:rsidRDefault="00881E70" w:rsidP="00C372EA">
      <w:pPr>
        <w:spacing w:line="276" w:lineRule="auto"/>
        <w:rPr>
          <w:rFonts w:asciiTheme="minorHAnsi" w:hAnsiTheme="minorHAnsi" w:cstheme="minorHAnsi"/>
        </w:rPr>
      </w:pPr>
      <w:r w:rsidRPr="00C372EA">
        <w:rPr>
          <w:rFonts w:asciiTheme="minorHAnsi" w:hAnsiTheme="minorHAnsi" w:cstheme="minorHAnsi"/>
        </w:rPr>
        <w:t>1. Przedmiot zamówienia obejmuje:</w:t>
      </w:r>
    </w:p>
    <w:p w14:paraId="5FE6DA1A" w14:textId="5A576F2D" w:rsidR="00881E70" w:rsidRPr="00C372EA" w:rsidRDefault="00881E70" w:rsidP="00C372EA">
      <w:pPr>
        <w:spacing w:line="276" w:lineRule="auto"/>
        <w:outlineLvl w:val="0"/>
        <w:rPr>
          <w:rFonts w:asciiTheme="minorHAnsi" w:hAnsiTheme="minorHAnsi" w:cstheme="minorHAnsi"/>
        </w:rPr>
      </w:pPr>
      <w:r w:rsidRPr="00C372EA">
        <w:rPr>
          <w:rFonts w:asciiTheme="minorHAnsi" w:hAnsiTheme="minorHAnsi" w:cstheme="minorHAnsi"/>
        </w:rPr>
        <w:t xml:space="preserve">a) sprzedaż odczynników oraz wszystkich materiałów zużywalnych niezbędnych do wykonywania oznaczeń szczegółowo wymienionych </w:t>
      </w:r>
      <w:r w:rsidR="00FE64D2">
        <w:rPr>
          <w:rFonts w:asciiTheme="minorHAnsi" w:hAnsiTheme="minorHAnsi" w:cstheme="minorHAnsi"/>
        </w:rPr>
        <w:t>poniżej</w:t>
      </w:r>
      <w:r w:rsidRPr="00C372EA">
        <w:rPr>
          <w:rFonts w:asciiTheme="minorHAnsi" w:hAnsiTheme="minorHAnsi" w:cstheme="minorHAnsi"/>
        </w:rPr>
        <w:t xml:space="preserve"> (obliczając ilość odczynników należy kierować się zasadą zaokrąglania ilości oferowanych odczynników do pełnego opakowania w górę),</w:t>
      </w:r>
    </w:p>
    <w:p w14:paraId="364A0E0F" w14:textId="49477598" w:rsidR="00881E70" w:rsidRPr="00C372EA" w:rsidRDefault="00881E70" w:rsidP="00C372EA">
      <w:pPr>
        <w:spacing w:line="276" w:lineRule="auto"/>
        <w:outlineLvl w:val="0"/>
        <w:rPr>
          <w:rFonts w:asciiTheme="minorHAnsi" w:hAnsiTheme="minorHAnsi" w:cstheme="minorHAnsi"/>
        </w:rPr>
      </w:pPr>
      <w:r w:rsidRPr="00C372EA">
        <w:rPr>
          <w:rFonts w:asciiTheme="minorHAnsi" w:hAnsiTheme="minorHAnsi" w:cstheme="minorHAnsi"/>
        </w:rPr>
        <w:t xml:space="preserve">b) dzierżawę analizatorów wraz z wyposażeniem o specyfikacji technicznej opisanej </w:t>
      </w:r>
      <w:r w:rsidR="00FC3A34">
        <w:rPr>
          <w:rFonts w:asciiTheme="minorHAnsi" w:hAnsiTheme="minorHAnsi" w:cstheme="minorHAnsi"/>
        </w:rPr>
        <w:t>poniżej</w:t>
      </w:r>
    </w:p>
    <w:p w14:paraId="520A1D88" w14:textId="77777777" w:rsidR="00881E70" w:rsidRPr="00C372EA" w:rsidRDefault="00881E70" w:rsidP="00C372EA">
      <w:pPr>
        <w:spacing w:line="276" w:lineRule="auto"/>
        <w:outlineLvl w:val="0"/>
        <w:rPr>
          <w:rFonts w:asciiTheme="minorHAnsi" w:hAnsiTheme="minorHAnsi" w:cstheme="minorHAnsi"/>
        </w:rPr>
      </w:pPr>
      <w:r w:rsidRPr="00C372EA">
        <w:rPr>
          <w:rFonts w:asciiTheme="minorHAnsi" w:hAnsiTheme="minorHAnsi" w:cstheme="minorHAnsi"/>
        </w:rPr>
        <w:t>c) instalację dzierżawionego sprzętu w laboratorium Zamawiającego i przekazanie go do eksploatacji oraz demontaż sprzętu po upływie terminu umowy,</w:t>
      </w:r>
    </w:p>
    <w:p w14:paraId="691BBA34" w14:textId="77777777" w:rsidR="00881E70" w:rsidRPr="00C372EA" w:rsidRDefault="00881E70" w:rsidP="00C372EA">
      <w:pPr>
        <w:spacing w:line="276" w:lineRule="auto"/>
        <w:outlineLvl w:val="0"/>
        <w:rPr>
          <w:rFonts w:asciiTheme="minorHAnsi" w:hAnsiTheme="minorHAnsi" w:cstheme="minorHAnsi"/>
        </w:rPr>
      </w:pPr>
      <w:r w:rsidRPr="00C372EA">
        <w:rPr>
          <w:rFonts w:asciiTheme="minorHAnsi" w:hAnsiTheme="minorHAnsi" w:cstheme="minorHAnsi"/>
        </w:rPr>
        <w:t>d) serwis techniczny i aplikacyjny.</w:t>
      </w:r>
    </w:p>
    <w:p w14:paraId="67C347E3" w14:textId="7F73CBCB" w:rsidR="00881E70" w:rsidRPr="00C372EA" w:rsidRDefault="00881E70" w:rsidP="00C372EA">
      <w:pPr>
        <w:spacing w:line="276" w:lineRule="auto"/>
        <w:rPr>
          <w:rFonts w:asciiTheme="minorHAnsi" w:hAnsiTheme="minorHAnsi" w:cstheme="minorHAnsi"/>
        </w:rPr>
      </w:pPr>
      <w:r w:rsidRPr="00C372EA">
        <w:rPr>
          <w:rFonts w:asciiTheme="minorHAnsi" w:hAnsiTheme="minorHAnsi" w:cstheme="minorHAnsi"/>
        </w:rPr>
        <w:t xml:space="preserve">Dostawca zobowiązany jest do sfinansowania włączenia analizatorów  do laboratoryjnego systemu informatycznego firmy Asseco Poland  S.A. ( </w:t>
      </w:r>
      <w:proofErr w:type="spellStart"/>
      <w:r w:rsidRPr="00C372EA">
        <w:rPr>
          <w:rFonts w:asciiTheme="minorHAnsi" w:hAnsiTheme="minorHAnsi" w:cstheme="minorHAnsi"/>
        </w:rPr>
        <w:t>Infomedica</w:t>
      </w:r>
      <w:proofErr w:type="spellEnd"/>
      <w:r w:rsidRPr="00C372EA">
        <w:rPr>
          <w:rFonts w:asciiTheme="minorHAnsi" w:hAnsiTheme="minorHAnsi" w:cstheme="minorHAnsi"/>
        </w:rPr>
        <w:t xml:space="preserve"> Laboratorium)</w:t>
      </w:r>
    </w:p>
    <w:p w14:paraId="0F044DAA" w14:textId="110D214B" w:rsidR="00881E70" w:rsidRPr="00C372EA" w:rsidRDefault="00881E70" w:rsidP="00C372EA">
      <w:pPr>
        <w:spacing w:line="276" w:lineRule="auto"/>
        <w:rPr>
          <w:rFonts w:asciiTheme="minorHAnsi" w:hAnsiTheme="minorHAnsi" w:cstheme="minorHAnsi"/>
        </w:rPr>
      </w:pPr>
      <w:r w:rsidRPr="00C372EA">
        <w:rPr>
          <w:rFonts w:asciiTheme="minorHAnsi" w:hAnsiTheme="minorHAnsi" w:cstheme="minorHAnsi"/>
        </w:rPr>
        <w:t>2. Wykonawca dostarczy i zainstaluje zaoferowane aparaty oraz przeszkoli personel w zakresie ich obsługi  w terminie maksymalnie 3 tygodni od daty podpisania umowy.</w:t>
      </w:r>
    </w:p>
    <w:p w14:paraId="332423B0" w14:textId="77777777" w:rsidR="00881E70" w:rsidRPr="00C372EA" w:rsidRDefault="00881E70" w:rsidP="00C372EA">
      <w:pPr>
        <w:spacing w:line="276" w:lineRule="auto"/>
        <w:rPr>
          <w:rFonts w:asciiTheme="minorHAnsi" w:hAnsiTheme="minorHAnsi" w:cstheme="minorHAnsi"/>
        </w:rPr>
      </w:pPr>
      <w:r w:rsidRPr="00C372EA">
        <w:rPr>
          <w:rFonts w:asciiTheme="minorHAnsi" w:hAnsiTheme="minorHAnsi" w:cstheme="minorHAnsi"/>
        </w:rPr>
        <w:t>3. Do oferty Oferent załączy oświadczenie o posiadaniu dokumentów potwierdzających dopuszczenie oferowanej aparatury diagnostycznej oraz odczynników do obrotu i stosowania na terenie Rzeczypospolitej Polskiej zgodnie z prawem, a w szczególności zgodnie z przepisami ustawy o wyrobach medycznych oraz innymi obowiązującymi przepisami.</w:t>
      </w:r>
    </w:p>
    <w:p w14:paraId="0C79E1DF" w14:textId="77777777" w:rsidR="00881E70" w:rsidRPr="00C372EA" w:rsidRDefault="00881E70" w:rsidP="00C372EA">
      <w:pPr>
        <w:spacing w:line="276" w:lineRule="auto"/>
        <w:rPr>
          <w:rFonts w:asciiTheme="minorHAnsi" w:hAnsiTheme="minorHAnsi" w:cstheme="minorHAnsi"/>
        </w:rPr>
      </w:pPr>
      <w:r w:rsidRPr="00C372EA">
        <w:rPr>
          <w:rFonts w:asciiTheme="minorHAnsi" w:hAnsiTheme="minorHAnsi" w:cstheme="minorHAnsi"/>
        </w:rPr>
        <w:t>4. Z pierwszą dostawą Oferent dostarczy:</w:t>
      </w:r>
    </w:p>
    <w:p w14:paraId="3ADACDB4" w14:textId="77777777" w:rsidR="00881E70" w:rsidRPr="00C372EA" w:rsidRDefault="00881E70" w:rsidP="00C372EA">
      <w:pPr>
        <w:spacing w:line="276" w:lineRule="auto"/>
        <w:outlineLvl w:val="0"/>
        <w:rPr>
          <w:rFonts w:asciiTheme="minorHAnsi" w:hAnsiTheme="minorHAnsi" w:cstheme="minorHAnsi"/>
        </w:rPr>
      </w:pPr>
      <w:r w:rsidRPr="00C372EA">
        <w:rPr>
          <w:rFonts w:asciiTheme="minorHAnsi" w:hAnsiTheme="minorHAnsi" w:cstheme="minorHAnsi"/>
        </w:rPr>
        <w:t xml:space="preserve">a) karty charakterystyk substancji niebezpiecznych ujętych w wykazie </w:t>
      </w:r>
      <w:proofErr w:type="spellStart"/>
      <w:r w:rsidRPr="00C372EA">
        <w:rPr>
          <w:rFonts w:asciiTheme="minorHAnsi" w:hAnsiTheme="minorHAnsi" w:cstheme="minorHAnsi"/>
        </w:rPr>
        <w:t>MZiOS</w:t>
      </w:r>
      <w:proofErr w:type="spellEnd"/>
      <w:r w:rsidRPr="00C372EA">
        <w:rPr>
          <w:rFonts w:asciiTheme="minorHAnsi" w:hAnsiTheme="minorHAnsi" w:cstheme="minorHAnsi"/>
        </w:rPr>
        <w:t xml:space="preserve"> zawartych w odczynnikach (dopuszczalny nośnik elektroniczny),</w:t>
      </w:r>
    </w:p>
    <w:p w14:paraId="771233E0" w14:textId="77777777" w:rsidR="00881E70" w:rsidRPr="00C372EA" w:rsidRDefault="00881E70" w:rsidP="00C372EA">
      <w:pPr>
        <w:spacing w:line="276" w:lineRule="auto"/>
        <w:outlineLvl w:val="0"/>
        <w:rPr>
          <w:rFonts w:asciiTheme="minorHAnsi" w:hAnsiTheme="minorHAnsi" w:cstheme="minorHAnsi"/>
        </w:rPr>
      </w:pPr>
      <w:r w:rsidRPr="00C372EA">
        <w:rPr>
          <w:rFonts w:asciiTheme="minorHAnsi" w:hAnsiTheme="minorHAnsi" w:cstheme="minorHAnsi"/>
        </w:rPr>
        <w:t>b) instrukcje obsługi analizatorów w języku polskim,</w:t>
      </w:r>
    </w:p>
    <w:p w14:paraId="105D0F24" w14:textId="77777777" w:rsidR="00881E70" w:rsidRPr="00C372EA" w:rsidRDefault="00881E70" w:rsidP="00C372EA">
      <w:pPr>
        <w:spacing w:line="276" w:lineRule="auto"/>
        <w:outlineLvl w:val="0"/>
        <w:rPr>
          <w:rFonts w:asciiTheme="minorHAnsi" w:hAnsiTheme="minorHAnsi" w:cstheme="minorHAnsi"/>
        </w:rPr>
      </w:pPr>
      <w:r w:rsidRPr="00C372EA">
        <w:rPr>
          <w:rFonts w:asciiTheme="minorHAnsi" w:hAnsiTheme="minorHAnsi" w:cstheme="minorHAnsi"/>
        </w:rPr>
        <w:t>c) paszporty techniczne analizatorów.</w:t>
      </w:r>
    </w:p>
    <w:p w14:paraId="5D1A87CE" w14:textId="77777777" w:rsidR="00881E70" w:rsidRPr="00C372EA" w:rsidRDefault="00881E70" w:rsidP="00C372EA">
      <w:pPr>
        <w:spacing w:line="276" w:lineRule="auto"/>
        <w:rPr>
          <w:rFonts w:asciiTheme="minorHAnsi" w:hAnsiTheme="minorHAnsi" w:cstheme="minorHAnsi"/>
        </w:rPr>
      </w:pPr>
      <w:r w:rsidRPr="00C372EA">
        <w:rPr>
          <w:rFonts w:asciiTheme="minorHAnsi" w:hAnsiTheme="minorHAnsi" w:cstheme="minorHAnsi"/>
        </w:rPr>
        <w:t>5. Wymagania dotyczące zakupu odczynników</w:t>
      </w:r>
    </w:p>
    <w:p w14:paraId="5DD8DEB9" w14:textId="6750F4C7" w:rsidR="00881E70" w:rsidRPr="00C372EA" w:rsidRDefault="00881E70" w:rsidP="00C372EA">
      <w:pPr>
        <w:spacing w:line="276" w:lineRule="auto"/>
        <w:rPr>
          <w:rFonts w:asciiTheme="minorHAnsi" w:hAnsiTheme="minorHAnsi" w:cstheme="minorHAnsi"/>
        </w:rPr>
      </w:pPr>
      <w:r w:rsidRPr="00C372EA">
        <w:rPr>
          <w:rFonts w:asciiTheme="minorHAnsi" w:hAnsiTheme="minorHAnsi" w:cstheme="minorHAnsi"/>
        </w:rPr>
        <w:t xml:space="preserve">Dostawa odczynników odbywać się będzie sukcesywnie na podstawie składanych zamówień za pośrednictwem poczty elektronicznej w terminie nie </w:t>
      </w:r>
      <w:r w:rsidRPr="00F21B6F">
        <w:rPr>
          <w:rFonts w:asciiTheme="minorHAnsi" w:hAnsiTheme="minorHAnsi" w:cstheme="minorHAnsi"/>
        </w:rPr>
        <w:t xml:space="preserve">dłuższym </w:t>
      </w:r>
      <w:r w:rsidRPr="00F21B6F">
        <w:rPr>
          <w:rFonts w:asciiTheme="minorHAnsi" w:hAnsiTheme="minorHAnsi" w:cstheme="minorHAnsi"/>
          <w:b/>
          <w:bCs/>
        </w:rPr>
        <w:t>niż 5 dni</w:t>
      </w:r>
      <w:r w:rsidRPr="00F21B6F">
        <w:rPr>
          <w:rFonts w:asciiTheme="minorHAnsi" w:hAnsiTheme="minorHAnsi" w:cstheme="minorHAnsi"/>
        </w:rPr>
        <w:t xml:space="preserve"> roboczych</w:t>
      </w:r>
      <w:r w:rsidRPr="00C372EA">
        <w:rPr>
          <w:rFonts w:asciiTheme="minorHAnsi" w:hAnsiTheme="minorHAnsi" w:cstheme="minorHAnsi"/>
        </w:rPr>
        <w:t xml:space="preserve">, a przypadku zamówień na hasło „pilne” – w terminie nie </w:t>
      </w:r>
      <w:r w:rsidRPr="00F21B6F">
        <w:rPr>
          <w:rFonts w:asciiTheme="minorHAnsi" w:hAnsiTheme="minorHAnsi" w:cstheme="minorHAnsi"/>
        </w:rPr>
        <w:t xml:space="preserve">dłuższym </w:t>
      </w:r>
      <w:r w:rsidRPr="00F21B6F">
        <w:rPr>
          <w:rFonts w:asciiTheme="minorHAnsi" w:hAnsiTheme="minorHAnsi" w:cstheme="minorHAnsi"/>
          <w:b/>
          <w:bCs/>
        </w:rPr>
        <w:t xml:space="preserve">niż 3 dni </w:t>
      </w:r>
      <w:r w:rsidRPr="00F21B6F">
        <w:rPr>
          <w:rFonts w:asciiTheme="minorHAnsi" w:hAnsiTheme="minorHAnsi" w:cstheme="minorHAnsi"/>
        </w:rPr>
        <w:t>robocze od</w:t>
      </w:r>
      <w:r w:rsidRPr="00C372EA">
        <w:rPr>
          <w:rFonts w:asciiTheme="minorHAnsi" w:hAnsiTheme="minorHAnsi" w:cstheme="minorHAnsi"/>
        </w:rPr>
        <w:t xml:space="preserve"> dnia złożenia zamówienia przez Zamawiającego.</w:t>
      </w:r>
    </w:p>
    <w:p w14:paraId="2C91A02A" w14:textId="025FA57D" w:rsidR="00C03035" w:rsidRPr="00C372EA" w:rsidRDefault="0033594E" w:rsidP="00C372EA">
      <w:pPr>
        <w:spacing w:line="276" w:lineRule="auto"/>
        <w:rPr>
          <w:rFonts w:asciiTheme="minorHAnsi" w:hAnsiTheme="minorHAnsi" w:cstheme="minorHAnsi"/>
        </w:rPr>
      </w:pPr>
      <w:r w:rsidRPr="00C372EA">
        <w:rPr>
          <w:rFonts w:asciiTheme="minorHAnsi" w:hAnsiTheme="minorHAnsi" w:cstheme="minorHAnsi"/>
        </w:rPr>
        <w:t xml:space="preserve">6. </w:t>
      </w:r>
      <w:r w:rsidR="004474FE" w:rsidRPr="00C372EA">
        <w:rPr>
          <w:rFonts w:asciiTheme="minorHAnsi" w:hAnsiTheme="minorHAnsi" w:cstheme="minorHAnsi"/>
          <w:color w:val="000000"/>
        </w:rPr>
        <w:t>Oferent zagwarantuje urządzenie chłodnicze ( klimatyzator) do pomieszczenia o powierzchni około 30 m</w:t>
      </w:r>
      <w:r w:rsidR="004474FE" w:rsidRPr="00C372EA">
        <w:rPr>
          <w:rFonts w:asciiTheme="minorHAnsi" w:hAnsiTheme="minorHAnsi" w:cstheme="minorHAnsi"/>
          <w:color w:val="000000"/>
          <w:vertAlign w:val="superscript"/>
        </w:rPr>
        <w:t>2</w:t>
      </w:r>
      <w:r w:rsidR="004474FE" w:rsidRPr="00C372EA">
        <w:rPr>
          <w:rFonts w:asciiTheme="minorHAnsi" w:hAnsiTheme="minorHAnsi" w:cstheme="minorHAnsi"/>
          <w:color w:val="000000"/>
        </w:rPr>
        <w:t xml:space="preserve"> w którym będą zainstalowane analizatory, wraz z gwarancją serwisowania przez okres trwania umowy</w:t>
      </w:r>
    </w:p>
    <w:p w14:paraId="178E05A8" w14:textId="77777777" w:rsidR="00C03035" w:rsidRDefault="00C03035" w:rsidP="00C372EA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6C51AB5E" w14:textId="77777777" w:rsidR="00FE64D2" w:rsidRDefault="00FE64D2" w:rsidP="00C372EA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626BD3DB" w14:textId="77777777" w:rsidR="00FE64D2" w:rsidRDefault="00FE64D2" w:rsidP="00C372EA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139B612A" w14:textId="77777777" w:rsidR="00FE64D2" w:rsidRDefault="00FE64D2" w:rsidP="00C372EA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FF1AF5A" w14:textId="77777777" w:rsidR="00FE64D2" w:rsidRDefault="00FE64D2" w:rsidP="00C372EA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12A804B5" w14:textId="77777777" w:rsidR="00FE64D2" w:rsidRDefault="00FE64D2" w:rsidP="00C372EA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2196BB7D" w14:textId="77777777" w:rsidR="00AB1CC1" w:rsidRDefault="00AB1CC1" w:rsidP="00C372EA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12422BA1" w14:textId="77777777" w:rsidR="00FE64D2" w:rsidRDefault="00FE64D2" w:rsidP="00C372EA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5B0C738" w14:textId="77777777" w:rsidR="00FE64D2" w:rsidRPr="00C372EA" w:rsidRDefault="00FE64D2" w:rsidP="00C372EA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686"/>
      </w:tblGrid>
      <w:tr w:rsidR="00FE64D2" w:rsidRPr="00FE64D2" w14:paraId="0BFA1E38" w14:textId="5DC9E202" w:rsidTr="00FE64D2">
        <w:tc>
          <w:tcPr>
            <w:tcW w:w="5382" w:type="dxa"/>
            <w:gridSpan w:val="2"/>
            <w:shd w:val="clear" w:color="auto" w:fill="B4C6E7" w:themeFill="accent1" w:themeFillTint="66"/>
          </w:tcPr>
          <w:p w14:paraId="24F042E4" w14:textId="23213AE6" w:rsidR="00FE64D2" w:rsidRPr="00FE64D2" w:rsidRDefault="00FE64D2" w:rsidP="00FE64D2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E64D2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Analizator </w:t>
            </w:r>
            <w:proofErr w:type="spellStart"/>
            <w:r w:rsidRPr="00FE64D2">
              <w:rPr>
                <w:rFonts w:asciiTheme="minorHAnsi" w:hAnsiTheme="minorHAnsi" w:cstheme="minorHAnsi"/>
                <w:b/>
                <w:bCs/>
              </w:rPr>
              <w:t>koagulologiczny</w:t>
            </w:r>
            <w:proofErr w:type="spellEnd"/>
            <w:r w:rsidRPr="00FE64D2">
              <w:rPr>
                <w:rFonts w:asciiTheme="minorHAnsi" w:hAnsiTheme="minorHAnsi" w:cstheme="minorHAnsi"/>
                <w:b/>
                <w:bCs/>
              </w:rPr>
              <w:t xml:space="preserve">  - podstawowy</w:t>
            </w:r>
          </w:p>
        </w:tc>
      </w:tr>
      <w:tr w:rsidR="00FE64D2" w:rsidRPr="00FE64D2" w14:paraId="0528EE91" w14:textId="7A976B31" w:rsidTr="00FE64D2">
        <w:tc>
          <w:tcPr>
            <w:tcW w:w="1696" w:type="dxa"/>
          </w:tcPr>
          <w:p w14:paraId="1566005F" w14:textId="33D16AEF" w:rsidR="00FE64D2" w:rsidRPr="00FE64D2" w:rsidRDefault="00FE64D2" w:rsidP="00C41F13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E64D2">
              <w:rPr>
                <w:rFonts w:asciiTheme="minorHAnsi" w:hAnsiTheme="minorHAnsi" w:cstheme="minorHAnsi"/>
                <w:b/>
                <w:bCs/>
              </w:rPr>
              <w:t xml:space="preserve">Nazwa: </w:t>
            </w:r>
          </w:p>
        </w:tc>
        <w:tc>
          <w:tcPr>
            <w:tcW w:w="3686" w:type="dxa"/>
          </w:tcPr>
          <w:p w14:paraId="1DF828EB" w14:textId="77777777" w:rsidR="00FE64D2" w:rsidRPr="00FE64D2" w:rsidRDefault="00FE64D2" w:rsidP="00FE64D2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64D2" w:rsidRPr="00FE64D2" w14:paraId="6BAFE798" w14:textId="0A6F5D37" w:rsidTr="00FE64D2">
        <w:tc>
          <w:tcPr>
            <w:tcW w:w="1696" w:type="dxa"/>
          </w:tcPr>
          <w:p w14:paraId="0E54F10B" w14:textId="434ED116" w:rsidR="00FE64D2" w:rsidRPr="00FE64D2" w:rsidRDefault="00FE64D2" w:rsidP="00C41F13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E64D2">
              <w:rPr>
                <w:rFonts w:asciiTheme="minorHAnsi" w:hAnsiTheme="minorHAnsi" w:cstheme="minorHAnsi"/>
                <w:b/>
                <w:bCs/>
              </w:rPr>
              <w:t xml:space="preserve">Typ:      </w:t>
            </w:r>
          </w:p>
        </w:tc>
        <w:tc>
          <w:tcPr>
            <w:tcW w:w="3686" w:type="dxa"/>
          </w:tcPr>
          <w:p w14:paraId="6D57C219" w14:textId="77777777" w:rsidR="00FE64D2" w:rsidRPr="00FE64D2" w:rsidRDefault="00FE64D2" w:rsidP="00FE64D2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64D2" w:rsidRPr="00FE64D2" w14:paraId="077F0B51" w14:textId="45F3BD4C" w:rsidTr="00FE64D2">
        <w:tc>
          <w:tcPr>
            <w:tcW w:w="1696" w:type="dxa"/>
          </w:tcPr>
          <w:p w14:paraId="56549FB0" w14:textId="41B805A5" w:rsidR="00FE64D2" w:rsidRPr="00FE64D2" w:rsidRDefault="00FE64D2" w:rsidP="00C41F13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E64D2">
              <w:rPr>
                <w:rFonts w:asciiTheme="minorHAnsi" w:hAnsiTheme="minorHAnsi" w:cstheme="minorHAnsi"/>
                <w:b/>
                <w:bCs/>
              </w:rPr>
              <w:t>Model:</w:t>
            </w:r>
          </w:p>
        </w:tc>
        <w:tc>
          <w:tcPr>
            <w:tcW w:w="3686" w:type="dxa"/>
          </w:tcPr>
          <w:p w14:paraId="32B1E40D" w14:textId="77777777" w:rsidR="00FE64D2" w:rsidRPr="00FE64D2" w:rsidRDefault="00FE64D2" w:rsidP="00FE64D2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64D2" w:rsidRPr="00FE64D2" w14:paraId="05FD2EEA" w14:textId="28E344BD" w:rsidTr="00FE64D2">
        <w:tc>
          <w:tcPr>
            <w:tcW w:w="1696" w:type="dxa"/>
          </w:tcPr>
          <w:p w14:paraId="2FE1D6E0" w14:textId="40704026" w:rsidR="00FE64D2" w:rsidRPr="00FE64D2" w:rsidRDefault="00FE64D2" w:rsidP="00C41F13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E64D2">
              <w:rPr>
                <w:rFonts w:asciiTheme="minorHAnsi" w:hAnsiTheme="minorHAnsi" w:cstheme="minorHAnsi"/>
                <w:b/>
                <w:bCs/>
              </w:rPr>
              <w:t xml:space="preserve">Rok produkcji: </w:t>
            </w:r>
          </w:p>
        </w:tc>
        <w:tc>
          <w:tcPr>
            <w:tcW w:w="3686" w:type="dxa"/>
          </w:tcPr>
          <w:p w14:paraId="31D0CBAC" w14:textId="77777777" w:rsidR="00FE64D2" w:rsidRPr="00FE64D2" w:rsidRDefault="00FE64D2" w:rsidP="00FE64D2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9FF1716" w14:textId="77777777" w:rsidR="00FE64D2" w:rsidRDefault="00FE64D2" w:rsidP="00C372EA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686"/>
      </w:tblGrid>
      <w:tr w:rsidR="00FE64D2" w:rsidRPr="00FE64D2" w14:paraId="79C2013E" w14:textId="6A8A474C" w:rsidTr="00FE64D2">
        <w:tc>
          <w:tcPr>
            <w:tcW w:w="5382" w:type="dxa"/>
            <w:gridSpan w:val="2"/>
            <w:shd w:val="clear" w:color="auto" w:fill="B4C6E7" w:themeFill="accent1" w:themeFillTint="66"/>
          </w:tcPr>
          <w:p w14:paraId="55DE0E5E" w14:textId="7414385C" w:rsidR="00FE64D2" w:rsidRPr="00FE64D2" w:rsidRDefault="00FE64D2" w:rsidP="00FE64D2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E64D2">
              <w:rPr>
                <w:rFonts w:asciiTheme="minorHAnsi" w:hAnsiTheme="minorHAnsi" w:cstheme="minorHAnsi"/>
                <w:b/>
                <w:bCs/>
              </w:rPr>
              <w:t xml:space="preserve">Analizator </w:t>
            </w:r>
            <w:proofErr w:type="spellStart"/>
            <w:r w:rsidRPr="00FE64D2">
              <w:rPr>
                <w:rFonts w:asciiTheme="minorHAnsi" w:hAnsiTheme="minorHAnsi" w:cstheme="minorHAnsi"/>
                <w:b/>
                <w:bCs/>
              </w:rPr>
              <w:t>koagulologiczny</w:t>
            </w:r>
            <w:proofErr w:type="spellEnd"/>
            <w:r w:rsidRPr="00FE64D2">
              <w:rPr>
                <w:rFonts w:asciiTheme="minorHAnsi" w:hAnsiTheme="minorHAnsi" w:cstheme="minorHAnsi"/>
                <w:b/>
                <w:bCs/>
              </w:rPr>
              <w:t xml:space="preserve">  - pomocniczy</w:t>
            </w:r>
          </w:p>
        </w:tc>
      </w:tr>
      <w:tr w:rsidR="00FE64D2" w:rsidRPr="00FE64D2" w14:paraId="53112A8B" w14:textId="788597AD" w:rsidTr="00FE64D2">
        <w:tc>
          <w:tcPr>
            <w:tcW w:w="1696" w:type="dxa"/>
          </w:tcPr>
          <w:p w14:paraId="22B69F7C" w14:textId="1F48382C" w:rsidR="00FE64D2" w:rsidRPr="00FE64D2" w:rsidRDefault="00FE64D2" w:rsidP="009256A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E64D2">
              <w:rPr>
                <w:rFonts w:asciiTheme="minorHAnsi" w:hAnsiTheme="minorHAnsi" w:cstheme="minorHAnsi"/>
                <w:b/>
                <w:bCs/>
              </w:rPr>
              <w:t xml:space="preserve"> Nazwa: </w:t>
            </w:r>
          </w:p>
        </w:tc>
        <w:tc>
          <w:tcPr>
            <w:tcW w:w="3686" w:type="dxa"/>
          </w:tcPr>
          <w:p w14:paraId="3818B8C4" w14:textId="77777777" w:rsidR="00FE64D2" w:rsidRPr="00FE64D2" w:rsidRDefault="00FE64D2" w:rsidP="00FE64D2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64D2" w:rsidRPr="00FE64D2" w14:paraId="3091C5D2" w14:textId="476744EA" w:rsidTr="00FE64D2">
        <w:tc>
          <w:tcPr>
            <w:tcW w:w="1696" w:type="dxa"/>
          </w:tcPr>
          <w:p w14:paraId="5499EFCF" w14:textId="357D1655" w:rsidR="00FE64D2" w:rsidRPr="00FE64D2" w:rsidRDefault="00FE64D2" w:rsidP="009256A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E64D2">
              <w:rPr>
                <w:rFonts w:asciiTheme="minorHAnsi" w:hAnsiTheme="minorHAnsi" w:cstheme="minorHAnsi"/>
                <w:b/>
                <w:bCs/>
              </w:rPr>
              <w:t xml:space="preserve">Typ:     </w:t>
            </w:r>
          </w:p>
        </w:tc>
        <w:tc>
          <w:tcPr>
            <w:tcW w:w="3686" w:type="dxa"/>
          </w:tcPr>
          <w:p w14:paraId="5FCB8D50" w14:textId="77777777" w:rsidR="00FE64D2" w:rsidRPr="00FE64D2" w:rsidRDefault="00FE64D2" w:rsidP="00FE64D2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64D2" w:rsidRPr="00FE64D2" w14:paraId="48BDEBDC" w14:textId="698B374B" w:rsidTr="00FE64D2">
        <w:tc>
          <w:tcPr>
            <w:tcW w:w="1696" w:type="dxa"/>
          </w:tcPr>
          <w:p w14:paraId="635ED929" w14:textId="1ACE830A" w:rsidR="00FE64D2" w:rsidRPr="00FE64D2" w:rsidRDefault="00FE64D2" w:rsidP="009256A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E64D2">
              <w:rPr>
                <w:rFonts w:asciiTheme="minorHAnsi" w:hAnsiTheme="minorHAnsi" w:cstheme="minorHAnsi"/>
                <w:b/>
                <w:bCs/>
              </w:rPr>
              <w:t xml:space="preserve">Model: </w:t>
            </w:r>
          </w:p>
        </w:tc>
        <w:tc>
          <w:tcPr>
            <w:tcW w:w="3686" w:type="dxa"/>
          </w:tcPr>
          <w:p w14:paraId="1CD51C47" w14:textId="77777777" w:rsidR="00FE64D2" w:rsidRPr="00FE64D2" w:rsidRDefault="00FE64D2" w:rsidP="00FE64D2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64D2" w:rsidRPr="00FE64D2" w14:paraId="7206C846" w14:textId="6BC7C166" w:rsidTr="00FE64D2">
        <w:tc>
          <w:tcPr>
            <w:tcW w:w="1696" w:type="dxa"/>
          </w:tcPr>
          <w:p w14:paraId="390E3B54" w14:textId="7F85C708" w:rsidR="00FE64D2" w:rsidRPr="00FE64D2" w:rsidRDefault="00FE64D2" w:rsidP="009256A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E64D2">
              <w:rPr>
                <w:rFonts w:asciiTheme="minorHAnsi" w:hAnsiTheme="minorHAnsi" w:cstheme="minorHAnsi"/>
                <w:b/>
                <w:bCs/>
              </w:rPr>
              <w:t xml:space="preserve">Rok produkcji: </w:t>
            </w:r>
          </w:p>
        </w:tc>
        <w:tc>
          <w:tcPr>
            <w:tcW w:w="3686" w:type="dxa"/>
          </w:tcPr>
          <w:p w14:paraId="695350C0" w14:textId="77777777" w:rsidR="00FE64D2" w:rsidRPr="00FE64D2" w:rsidRDefault="00FE64D2" w:rsidP="00FE64D2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B50EF2F" w14:textId="77777777" w:rsidR="00881E70" w:rsidRPr="00C372EA" w:rsidRDefault="00881E70" w:rsidP="00C372EA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2CCF94AF" w14:textId="31A8BB4B" w:rsidR="00881E70" w:rsidRPr="006356D0" w:rsidRDefault="00881E70" w:rsidP="00C372EA">
      <w:pPr>
        <w:spacing w:line="276" w:lineRule="auto"/>
        <w:rPr>
          <w:rFonts w:asciiTheme="minorHAnsi" w:hAnsiTheme="minorHAnsi" w:cstheme="minorHAnsi"/>
          <w:b/>
          <w:bCs/>
        </w:rPr>
      </w:pPr>
      <w:r w:rsidRPr="00C372EA">
        <w:rPr>
          <w:rFonts w:asciiTheme="minorHAnsi" w:hAnsiTheme="minorHAnsi" w:cstheme="minorHAnsi"/>
          <w:b/>
          <w:bCs/>
        </w:rPr>
        <w:t xml:space="preserve">ZESTAWIENIE PARAMETRÓW GRANICZNYCH: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8920"/>
        <w:gridCol w:w="1054"/>
      </w:tblGrid>
      <w:tr w:rsidR="00881E70" w:rsidRPr="00C372EA" w14:paraId="691B0ED5" w14:textId="77777777" w:rsidTr="00FE64D2">
        <w:trPr>
          <w:trHeight w:val="348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000F373" w14:textId="77777777" w:rsidR="00881E70" w:rsidRPr="00C372EA" w:rsidRDefault="00881E70" w:rsidP="00FE64D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372E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06B0F0F" w14:textId="1D4E6C21" w:rsidR="00881E70" w:rsidRPr="00FE64D2" w:rsidRDefault="00881E70" w:rsidP="00FE64D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372EA">
              <w:rPr>
                <w:rFonts w:asciiTheme="minorHAnsi" w:hAnsiTheme="minorHAnsi" w:cstheme="minorHAnsi"/>
                <w:b/>
              </w:rPr>
              <w:t>Parametry wymagane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C8944A3" w14:textId="6496E19D" w:rsidR="00881E70" w:rsidRPr="00FE64D2" w:rsidRDefault="00881E70" w:rsidP="00FE64D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372EA"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881E70" w:rsidRPr="00C372EA" w14:paraId="156F13E0" w14:textId="77777777" w:rsidTr="00FE64D2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F7B1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372EA">
              <w:rPr>
                <w:rFonts w:asciiTheme="minorHAnsi" w:hAnsiTheme="minorHAnsi" w:cstheme="minorHAnsi"/>
                <w:b/>
              </w:rPr>
              <w:t xml:space="preserve">Analizatory </w:t>
            </w:r>
            <w:proofErr w:type="spellStart"/>
            <w:r w:rsidRPr="00C372EA">
              <w:rPr>
                <w:rFonts w:asciiTheme="minorHAnsi" w:hAnsiTheme="minorHAnsi" w:cstheme="minorHAnsi"/>
                <w:b/>
              </w:rPr>
              <w:t>koagulologiczne</w:t>
            </w:r>
            <w:proofErr w:type="spellEnd"/>
            <w:r w:rsidRPr="00C372E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81E70" w:rsidRPr="00C372EA" w14:paraId="74DF2B68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324B" w14:textId="77777777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50BE" w14:textId="054D199B" w:rsidR="00881E70" w:rsidRPr="00C372EA" w:rsidRDefault="00EF280C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 xml:space="preserve">Aparat podstawowy </w:t>
            </w:r>
            <w:r w:rsidR="006B6490" w:rsidRPr="00C372EA">
              <w:rPr>
                <w:rFonts w:asciiTheme="minorHAnsi" w:hAnsiTheme="minorHAnsi" w:cstheme="minorHAnsi"/>
              </w:rPr>
              <w:t xml:space="preserve"> - rok produkcji nie wcześniej niż 2022</w:t>
            </w:r>
            <w:r w:rsidRPr="00C372EA">
              <w:rPr>
                <w:rFonts w:asciiTheme="minorHAnsi" w:hAnsiTheme="minorHAnsi" w:cstheme="minorHAnsi"/>
              </w:rPr>
              <w:t xml:space="preserve"> </w:t>
            </w:r>
            <w:r w:rsidR="006B6490" w:rsidRPr="00C372EA">
              <w:rPr>
                <w:rFonts w:asciiTheme="minorHAnsi" w:hAnsiTheme="minorHAnsi" w:cstheme="minorHAnsi"/>
              </w:rPr>
              <w:t xml:space="preserve">rok, </w:t>
            </w:r>
            <w:r w:rsidRPr="00C372EA">
              <w:rPr>
                <w:rFonts w:asciiTheme="minorHAnsi" w:hAnsiTheme="minorHAnsi" w:cstheme="minorHAnsi"/>
              </w:rPr>
              <w:t xml:space="preserve">objęty pełną gwarancją w okresie </w:t>
            </w:r>
            <w:r w:rsidR="004474FE" w:rsidRPr="00C372EA">
              <w:rPr>
                <w:rFonts w:asciiTheme="minorHAnsi" w:hAnsiTheme="minorHAnsi" w:cstheme="minorHAnsi"/>
              </w:rPr>
              <w:t xml:space="preserve">trwania </w:t>
            </w:r>
            <w:r w:rsidRPr="00C372EA">
              <w:rPr>
                <w:rFonts w:asciiTheme="minorHAnsi" w:hAnsiTheme="minorHAnsi" w:cstheme="minorHAnsi"/>
              </w:rPr>
              <w:t>umowy:</w:t>
            </w:r>
          </w:p>
          <w:p w14:paraId="5D4E7FA2" w14:textId="6864292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  <w:highlight w:val="yellow"/>
              </w:rPr>
            </w:pPr>
            <w:r w:rsidRPr="00C372EA">
              <w:rPr>
                <w:rFonts w:asciiTheme="minorHAnsi" w:hAnsiTheme="minorHAnsi" w:cstheme="minorHAnsi"/>
              </w:rPr>
              <w:t xml:space="preserve">aparatu pomocniczego </w:t>
            </w:r>
            <w:r w:rsidR="006B6490" w:rsidRPr="00C372EA">
              <w:rPr>
                <w:rFonts w:asciiTheme="minorHAnsi" w:hAnsiTheme="minorHAnsi" w:cstheme="minorHAnsi"/>
              </w:rPr>
              <w:t xml:space="preserve">– </w:t>
            </w:r>
            <w:r w:rsidR="00C217CB" w:rsidRPr="00C372EA">
              <w:rPr>
                <w:rFonts w:asciiTheme="minorHAnsi" w:hAnsiTheme="minorHAnsi" w:cstheme="minorHAnsi"/>
              </w:rPr>
              <w:t xml:space="preserve">fabrycznie nowy objęty pełną gwarancją w okresie </w:t>
            </w:r>
            <w:r w:rsidR="004474FE" w:rsidRPr="00C372EA">
              <w:rPr>
                <w:rFonts w:asciiTheme="minorHAnsi" w:hAnsiTheme="minorHAnsi" w:cstheme="minorHAnsi"/>
              </w:rPr>
              <w:t xml:space="preserve"> trwania </w:t>
            </w:r>
            <w:r w:rsidR="00C217CB" w:rsidRPr="00C372EA">
              <w:rPr>
                <w:rFonts w:asciiTheme="minorHAnsi" w:hAnsiTheme="minorHAnsi" w:cstheme="minorHAnsi"/>
              </w:rPr>
              <w:t>umowy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584C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10BF7B24" w14:textId="77777777" w:rsidTr="00FE64D2">
        <w:trPr>
          <w:trHeight w:val="206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1FC8" w14:textId="77777777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FDD1" w14:textId="7DD9E58D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Obydwa analizatory pochodzą od jednego producenta oraz mają możliwość wykonania wszystkich badań ujętych w SWZ. Dla analizatora podstawowego przewiduje się wykonanie 90% przedstawionych badań.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23AD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04DF20FE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DF02" w14:textId="77777777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1BC7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Aparaty w stałej gotowości do pracy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8925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5BA359AB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6DDC" w14:textId="77777777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9CF6" w14:textId="41FFB3BC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Analizatory w pełni zautomatyzowane, wyposażone w wewnętrzny czytnik kodów kreskowych</w:t>
            </w:r>
            <w:r w:rsidR="00157BB7" w:rsidRPr="00C372EA">
              <w:rPr>
                <w:rFonts w:asciiTheme="minorHAnsi" w:hAnsiTheme="minorHAnsi" w:cstheme="minorHAnsi"/>
              </w:rPr>
              <w:t xml:space="preserve"> nie wymagający manualnego skanowania na pokład odczynników i probówek </w:t>
            </w:r>
            <w:r w:rsidRPr="00C372EA">
              <w:rPr>
                <w:rFonts w:asciiTheme="minorHAnsi" w:hAnsiTheme="minorHAnsi" w:cstheme="minorHAnsi"/>
              </w:rPr>
              <w:t xml:space="preserve"> (odczyt </w:t>
            </w:r>
            <w:proofErr w:type="spellStart"/>
            <w:r w:rsidRPr="00C372EA">
              <w:rPr>
                <w:rFonts w:asciiTheme="minorHAnsi" w:hAnsiTheme="minorHAnsi" w:cstheme="minorHAnsi"/>
              </w:rPr>
              <w:t>barkodowy</w:t>
            </w:r>
            <w:proofErr w:type="spellEnd"/>
            <w:r w:rsidRPr="00C372EA">
              <w:rPr>
                <w:rFonts w:asciiTheme="minorHAnsi" w:hAnsiTheme="minorHAnsi" w:cstheme="minorHAnsi"/>
              </w:rPr>
              <w:t xml:space="preserve"> próbek i odczynników)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75F0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3720E70D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DB07" w14:textId="77777777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5038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Wydajność pracy: analizator podstawowy min. 220 oznaczeń PT/</w:t>
            </w:r>
            <w:proofErr w:type="spellStart"/>
            <w:r w:rsidRPr="00C372EA">
              <w:rPr>
                <w:rFonts w:asciiTheme="minorHAnsi" w:hAnsiTheme="minorHAnsi" w:cstheme="minorHAnsi"/>
              </w:rPr>
              <w:t>godz</w:t>
            </w:r>
            <w:proofErr w:type="spellEnd"/>
            <w:r w:rsidRPr="00C372EA">
              <w:rPr>
                <w:rFonts w:asciiTheme="minorHAnsi" w:hAnsiTheme="minorHAnsi" w:cstheme="minorHAnsi"/>
              </w:rPr>
              <w:t>, analizator pomocniczy - min. 100 oznaczeń PT/</w:t>
            </w:r>
            <w:proofErr w:type="spellStart"/>
            <w:r w:rsidRPr="00C372EA">
              <w:rPr>
                <w:rFonts w:asciiTheme="minorHAnsi" w:hAnsiTheme="minorHAnsi" w:cstheme="minorHAnsi"/>
              </w:rPr>
              <w:t>godz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426A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72B62268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B205" w14:textId="77777777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2A8F" w14:textId="219AC71E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Oddzielne systemy pipetujące dla odczynników i prób badanych</w:t>
            </w:r>
            <w:r w:rsidR="00FF19CD" w:rsidRPr="00C372EA">
              <w:rPr>
                <w:rFonts w:asciiTheme="minorHAnsi" w:hAnsiTheme="minorHAnsi" w:cstheme="minorHAnsi"/>
              </w:rPr>
              <w:t xml:space="preserve"> ( brak możliwości kontaminacji)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6107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16AD993A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D9F4" w14:textId="77777777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4E52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 xml:space="preserve">Automatyczne pobieranie nowych kuwet do bloku reakcyjnego </w:t>
            </w:r>
          </w:p>
          <w:p w14:paraId="764949BF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i wyrzucanie zużytych kuwet do zbiornika na odpady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19CC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39993DD8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1220" w14:textId="77777777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171D" w14:textId="5D9ABD5D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 xml:space="preserve">Analizator podstawowy mający możliwość  przebijania korków </w:t>
            </w:r>
            <w:r w:rsidR="00157BB7" w:rsidRPr="00C372EA">
              <w:rPr>
                <w:rFonts w:asciiTheme="minorHAnsi" w:hAnsiTheme="minorHAnsi" w:cstheme="minorHAnsi"/>
              </w:rPr>
              <w:t>do probówek zamkniętego pobrania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83F0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1BA34329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4F06" w14:textId="77777777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5995" w14:textId="2B48405E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Analizator podstawowy z możliwością ciągłego dostawiania próbek i odczynników bez konieczności zatrzymywania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68AA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1740E8B8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4A0B" w14:textId="77777777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7324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System kontroli odczynników (objętość, nr serii, stabilność na pokładzie)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2289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22B00166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9391" w14:textId="24E85AF2" w:rsidR="00881E70" w:rsidRPr="00C372EA" w:rsidRDefault="00FF19CD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E869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Ilość miejsc na próbki: aparat podstawowy - min. 80, aparat pomocniczy - min. 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C999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65651127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619F" w14:textId="701EDD12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1</w:t>
            </w:r>
            <w:r w:rsidR="00FF19CD" w:rsidRPr="00C372E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FA1D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Pełna automatyzacja procesu oznaczenia i rozcieńczania próbek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ECD8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17553100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FA94" w14:textId="740A5AA5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1</w:t>
            </w:r>
            <w:r w:rsidR="00FF19CD" w:rsidRPr="00C372E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F1CF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 xml:space="preserve">Wymagane techniki pomiarowe: wykrzepiania, </w:t>
            </w:r>
            <w:proofErr w:type="spellStart"/>
            <w:r w:rsidRPr="00C372EA">
              <w:rPr>
                <w:rFonts w:asciiTheme="minorHAnsi" w:hAnsiTheme="minorHAnsi" w:cstheme="minorHAnsi"/>
              </w:rPr>
              <w:t>chromogenna</w:t>
            </w:r>
            <w:proofErr w:type="spellEnd"/>
            <w:r w:rsidRPr="00C372EA">
              <w:rPr>
                <w:rFonts w:asciiTheme="minorHAnsi" w:hAnsiTheme="minorHAnsi" w:cstheme="minorHAnsi"/>
              </w:rPr>
              <w:t>, immunologiczna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575C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15A43016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98E7" w14:textId="7418C5AC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1</w:t>
            </w:r>
            <w:r w:rsidR="00FF19CD" w:rsidRPr="00C372E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AFD6" w14:textId="15D55675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 xml:space="preserve">Analizator podstawowy z systemem </w:t>
            </w:r>
            <w:proofErr w:type="spellStart"/>
            <w:r w:rsidRPr="00C372EA">
              <w:rPr>
                <w:rFonts w:asciiTheme="minorHAnsi" w:hAnsiTheme="minorHAnsi" w:cstheme="minorHAnsi"/>
              </w:rPr>
              <w:t>pomiarowm</w:t>
            </w:r>
            <w:proofErr w:type="spellEnd"/>
            <w:r w:rsidRPr="00C372EA">
              <w:rPr>
                <w:rFonts w:asciiTheme="minorHAnsi" w:hAnsiTheme="minorHAnsi" w:cstheme="minorHAnsi"/>
              </w:rPr>
              <w:t xml:space="preserve"> dla metody wykrzepiania umożliwiającym oznaczanie próbek </w:t>
            </w:r>
            <w:proofErr w:type="spellStart"/>
            <w:r w:rsidRPr="00C372EA">
              <w:rPr>
                <w:rFonts w:asciiTheme="minorHAnsi" w:hAnsiTheme="minorHAnsi" w:cstheme="minorHAnsi"/>
              </w:rPr>
              <w:t>lipemicznych</w:t>
            </w:r>
            <w:proofErr w:type="spellEnd"/>
            <w:r w:rsidRPr="00C372E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372EA">
              <w:rPr>
                <w:rFonts w:asciiTheme="minorHAnsi" w:hAnsiTheme="minorHAnsi" w:cstheme="minorHAnsi"/>
              </w:rPr>
              <w:t>zhemolizowanych</w:t>
            </w:r>
            <w:proofErr w:type="spellEnd"/>
            <w:r w:rsidRPr="00C372EA">
              <w:rPr>
                <w:rFonts w:asciiTheme="minorHAnsi" w:hAnsiTheme="minorHAnsi" w:cstheme="minorHAnsi"/>
              </w:rPr>
              <w:t xml:space="preserve">  i </w:t>
            </w:r>
            <w:proofErr w:type="spellStart"/>
            <w:r w:rsidRPr="00C372EA">
              <w:rPr>
                <w:rFonts w:asciiTheme="minorHAnsi" w:hAnsiTheme="minorHAnsi" w:cstheme="minorHAnsi"/>
              </w:rPr>
              <w:t>ikterycznych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5706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713F9258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8A97" w14:textId="2639E49D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1</w:t>
            </w:r>
            <w:r w:rsidR="00FF19CD" w:rsidRPr="00C372E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B173" w14:textId="0A30E85A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 xml:space="preserve">Panel oznaczeń:  APTT, PT, fibrynogen met. </w:t>
            </w:r>
            <w:proofErr w:type="spellStart"/>
            <w:r w:rsidRPr="00C372EA">
              <w:rPr>
                <w:rFonts w:asciiTheme="minorHAnsi" w:hAnsiTheme="minorHAnsi" w:cstheme="minorHAnsi"/>
              </w:rPr>
              <w:t>Claussa</w:t>
            </w:r>
            <w:proofErr w:type="spellEnd"/>
            <w:r w:rsidRPr="00C372EA">
              <w:rPr>
                <w:rFonts w:asciiTheme="minorHAnsi" w:hAnsiTheme="minorHAnsi" w:cstheme="minorHAnsi"/>
              </w:rPr>
              <w:t>, D-dimer, antytrombina, białko C aktywność,  antykoagulant tocznia (test przesiewowy i potwierdzania)</w:t>
            </w:r>
            <w:r w:rsidR="00FF19CD" w:rsidRPr="00C372EA">
              <w:rPr>
                <w:rFonts w:asciiTheme="minorHAnsi" w:hAnsiTheme="minorHAnsi" w:cstheme="minorHAnsi"/>
              </w:rPr>
              <w:t>, APCR, anty-</w:t>
            </w:r>
            <w:proofErr w:type="spellStart"/>
            <w:r w:rsidR="00FF19CD" w:rsidRPr="00C372EA">
              <w:rPr>
                <w:rFonts w:asciiTheme="minorHAnsi" w:hAnsiTheme="minorHAnsi" w:cstheme="minorHAnsi"/>
              </w:rPr>
              <w:t>Xa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684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F19CD" w:rsidRPr="00C372EA" w14:paraId="457E2638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B4D3" w14:textId="60B4DA63" w:rsidR="00FF19CD" w:rsidRPr="00C372EA" w:rsidRDefault="00FF19CD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lastRenderedPageBreak/>
              <w:t>16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FA76" w14:textId="70F8D7B9" w:rsidR="00FF19CD" w:rsidRPr="00C372EA" w:rsidRDefault="00FF19CD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Graficzne przedstawienie lokalizacji poszczególnych odczynników wraz  z monitorowaniem ich objętości z przeliczeniem na ilość testów pozostałych do wykonania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6BB8" w14:textId="77777777" w:rsidR="00FF19CD" w:rsidRPr="00C372EA" w:rsidRDefault="00FF19CD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5D494A4D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233F" w14:textId="5396FEA3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1</w:t>
            </w:r>
            <w:r w:rsidR="00FF19CD" w:rsidRPr="00C372E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E34F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Odczynnik  do APTT oraz D-</w:t>
            </w:r>
            <w:proofErr w:type="spellStart"/>
            <w:r w:rsidRPr="00C372EA">
              <w:rPr>
                <w:rFonts w:asciiTheme="minorHAnsi" w:hAnsiTheme="minorHAnsi" w:cstheme="minorHAnsi"/>
              </w:rPr>
              <w:t>dimeru</w:t>
            </w:r>
            <w:proofErr w:type="spellEnd"/>
            <w:r w:rsidRPr="00C372EA">
              <w:rPr>
                <w:rFonts w:asciiTheme="minorHAnsi" w:hAnsiTheme="minorHAnsi" w:cstheme="minorHAnsi"/>
              </w:rPr>
              <w:t xml:space="preserve"> płynny, gotowy do użycia.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02C0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2A7694B4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61E8" w14:textId="1F286D63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1</w:t>
            </w:r>
            <w:r w:rsidR="00FF19CD" w:rsidRPr="00C372E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FDBD" w14:textId="2A7B4791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Odczynnik do PT w oparciu o tromboplastynę ludzką rekombinowaną   o |ISI 1,0 ±0,1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0A2F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013B65A3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78E3" w14:textId="1DE06A23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1</w:t>
            </w:r>
            <w:r w:rsidR="008E64E3" w:rsidRPr="00C372EA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587C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Metoda oznaczania D-</w:t>
            </w:r>
            <w:proofErr w:type="spellStart"/>
            <w:r w:rsidRPr="00C372EA">
              <w:rPr>
                <w:rFonts w:asciiTheme="minorHAnsi" w:hAnsiTheme="minorHAnsi" w:cstheme="minorHAnsi"/>
              </w:rPr>
              <w:t>dimeru</w:t>
            </w:r>
            <w:proofErr w:type="spellEnd"/>
            <w:r w:rsidRPr="00C372EA">
              <w:rPr>
                <w:rFonts w:asciiTheme="minorHAnsi" w:hAnsiTheme="minorHAnsi" w:cstheme="minorHAnsi"/>
              </w:rPr>
              <w:t xml:space="preserve"> posiada certyfikat FDA w odniesieniu do żylnej choroby zatorowo-zakrzepowej i zatorowości płucnej.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537B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6642049A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CA6C" w14:textId="33F87FAC" w:rsidR="00881E70" w:rsidRPr="00C372EA" w:rsidRDefault="008E64E3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7185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 xml:space="preserve">Trwałość podstawowych odczynników (PT, APTT, </w:t>
            </w:r>
            <w:proofErr w:type="spellStart"/>
            <w:r w:rsidRPr="00C372EA">
              <w:rPr>
                <w:rFonts w:asciiTheme="minorHAnsi" w:hAnsiTheme="minorHAnsi" w:cstheme="minorHAnsi"/>
              </w:rPr>
              <w:t>Fib</w:t>
            </w:r>
            <w:proofErr w:type="spellEnd"/>
            <w:r w:rsidRPr="00C372EA">
              <w:rPr>
                <w:rFonts w:asciiTheme="minorHAnsi" w:hAnsiTheme="minorHAnsi" w:cstheme="minorHAnsi"/>
              </w:rPr>
              <w:t>., D-dimer) na pokładzie aparatu min. 5 dni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C9EA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0F527713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65AF" w14:textId="7833D5A8" w:rsidR="00881E70" w:rsidRPr="00C372EA" w:rsidRDefault="008E64E3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A6F7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Analizatory gotowe do pracy z pakietem startowym - z kompletem odczynników dla badań: PT, APTT, fibrynogen, D-dimer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3B01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65D759F8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C1FB" w14:textId="311436E0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2</w:t>
            </w:r>
            <w:r w:rsidR="008E64E3" w:rsidRPr="00C372E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AF38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Termin ważności odczynników przynajmniej 6 miesięcy od daty ich dostarczenia do zamawiającego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ECE7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1BD1FC79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6945" w14:textId="2B39D4A9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2</w:t>
            </w:r>
            <w:r w:rsidR="008E64E3" w:rsidRPr="00C372E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3E4E" w14:textId="600A22AD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 xml:space="preserve">Analizatory wyposażone w zewnętrzne urządzenie zasilające UPS o parametrach podtrzymujących pracę analizatora przez co najmniej </w:t>
            </w:r>
            <w:r w:rsidR="008E64E3" w:rsidRPr="00C372EA">
              <w:rPr>
                <w:rFonts w:asciiTheme="minorHAnsi" w:hAnsiTheme="minorHAnsi" w:cstheme="minorHAnsi"/>
              </w:rPr>
              <w:t>6</w:t>
            </w:r>
            <w:r w:rsidRPr="00C372EA">
              <w:rPr>
                <w:rFonts w:asciiTheme="minorHAnsi" w:hAnsiTheme="minorHAnsi" w:cstheme="minorHAnsi"/>
              </w:rPr>
              <w:t xml:space="preserve">0 minut oraz drukarkę laserową z zastosowaniem tonerów jednakowych z posiadanymi przez Zamawiającego drukarkami HP </w:t>
            </w:r>
            <w:proofErr w:type="spellStart"/>
            <w:r w:rsidRPr="00C372EA">
              <w:rPr>
                <w:rFonts w:asciiTheme="minorHAnsi" w:hAnsiTheme="minorHAnsi" w:cstheme="minorHAnsi"/>
              </w:rPr>
              <w:t>LaserJet</w:t>
            </w:r>
            <w:proofErr w:type="spellEnd"/>
            <w:r w:rsidRPr="00C372EA">
              <w:rPr>
                <w:rFonts w:asciiTheme="minorHAnsi" w:hAnsiTheme="minorHAnsi" w:cstheme="minorHAnsi"/>
              </w:rPr>
              <w:t xml:space="preserve"> 2055 </w:t>
            </w:r>
            <w:proofErr w:type="spellStart"/>
            <w:r w:rsidRPr="00C372EA">
              <w:rPr>
                <w:rFonts w:asciiTheme="minorHAnsi" w:hAnsiTheme="minorHAnsi" w:cstheme="minorHAnsi"/>
              </w:rPr>
              <w:t>dn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FFB1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5EA17B52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7942" w14:textId="709EDBB1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2</w:t>
            </w:r>
            <w:r w:rsidR="008E64E3" w:rsidRPr="00C372E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C7DE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W przypadku aparatu, który nie jest wolnostojący Oferent dołączy odpowiedniej wielkości stół.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8943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3658B39C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EA87" w14:textId="6C02F310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2</w:t>
            </w:r>
            <w:r w:rsidR="008E64E3" w:rsidRPr="00C372EA">
              <w:rPr>
                <w:rFonts w:asciiTheme="minorHAnsi" w:hAnsiTheme="minorHAnsi" w:cstheme="minorHAnsi"/>
              </w:rPr>
              <w:t>5</w:t>
            </w:r>
          </w:p>
          <w:p w14:paraId="7BA632E7" w14:textId="77777777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BD7B" w14:textId="114E82E4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  <w:color w:val="000000"/>
              </w:rPr>
              <w:t>Oferent zagwarantuje bezpłatne uczestnictwo</w:t>
            </w:r>
            <w:r w:rsidR="008E64E3" w:rsidRPr="00C372EA">
              <w:rPr>
                <w:rFonts w:asciiTheme="minorHAnsi" w:hAnsiTheme="minorHAnsi" w:cstheme="minorHAnsi"/>
                <w:color w:val="000000"/>
              </w:rPr>
              <w:t xml:space="preserve"> w</w:t>
            </w:r>
            <w:r w:rsidRPr="00C372EA">
              <w:rPr>
                <w:rFonts w:asciiTheme="minorHAnsi" w:hAnsiTheme="minorHAnsi" w:cstheme="minorHAnsi"/>
                <w:color w:val="000000"/>
              </w:rPr>
              <w:t xml:space="preserve"> międzynarodowej kontroli jakości z opracowaniem statystycznym wyników poprzez dostarczenie odpowiednich</w:t>
            </w:r>
            <w:r w:rsidR="008E64E3" w:rsidRPr="00C372EA">
              <w:rPr>
                <w:rFonts w:asciiTheme="minorHAnsi" w:hAnsiTheme="minorHAnsi" w:cstheme="minorHAnsi"/>
                <w:color w:val="000000"/>
              </w:rPr>
              <w:t xml:space="preserve"> i</w:t>
            </w:r>
            <w:r w:rsidRPr="00C372EA">
              <w:rPr>
                <w:rFonts w:asciiTheme="minorHAnsi" w:hAnsiTheme="minorHAnsi" w:cstheme="minorHAnsi"/>
                <w:color w:val="000000"/>
              </w:rPr>
              <w:t xml:space="preserve"> bezpłatnych materiałów kontrolnych (PT, APTT, fibrynogen, antytrombina</w:t>
            </w:r>
            <w:r w:rsidR="00BD065F" w:rsidRPr="00C372EA">
              <w:rPr>
                <w:rFonts w:asciiTheme="minorHAnsi" w:hAnsiTheme="minorHAnsi" w:cstheme="minorHAnsi"/>
                <w:color w:val="000000"/>
              </w:rPr>
              <w:t>, antykoagulant tocznia, białko C</w:t>
            </w:r>
            <w:r w:rsidR="008E64E3" w:rsidRPr="00C372EA">
              <w:rPr>
                <w:rFonts w:asciiTheme="minorHAnsi" w:hAnsiTheme="minorHAnsi" w:cstheme="minorHAnsi"/>
                <w:color w:val="000000"/>
              </w:rPr>
              <w:t>, APCR</w:t>
            </w:r>
            <w:r w:rsidR="00BD065F" w:rsidRPr="00C372E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217CB" w:rsidRPr="00C372EA">
              <w:rPr>
                <w:rFonts w:asciiTheme="minorHAnsi" w:hAnsiTheme="minorHAnsi" w:cstheme="minorHAnsi"/>
                <w:color w:val="000000"/>
              </w:rPr>
              <w:t>,</w:t>
            </w:r>
            <w:r w:rsidR="00BD065F" w:rsidRPr="00C372E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C372EA">
              <w:rPr>
                <w:rFonts w:asciiTheme="minorHAnsi" w:hAnsiTheme="minorHAnsi" w:cstheme="minorHAnsi"/>
                <w:color w:val="000000"/>
              </w:rPr>
              <w:t>)</w:t>
            </w:r>
            <w:r w:rsidR="00157BB7" w:rsidRPr="00C372EA">
              <w:rPr>
                <w:rFonts w:asciiTheme="minorHAnsi" w:hAnsiTheme="minorHAnsi" w:cstheme="minorHAnsi"/>
                <w:color w:val="000000"/>
              </w:rPr>
              <w:t xml:space="preserve"> oraz kontroli zewnętrznych </w:t>
            </w:r>
            <w:r w:rsidR="006B6490" w:rsidRPr="00C372EA">
              <w:rPr>
                <w:rFonts w:asciiTheme="minorHAnsi" w:hAnsiTheme="minorHAnsi" w:cstheme="minorHAnsi"/>
                <w:color w:val="000000"/>
              </w:rPr>
              <w:t>LMW-heparyna/anty-</w:t>
            </w:r>
            <w:proofErr w:type="spellStart"/>
            <w:r w:rsidR="006B6490" w:rsidRPr="00C372EA">
              <w:rPr>
                <w:rFonts w:asciiTheme="minorHAnsi" w:hAnsiTheme="minorHAnsi" w:cstheme="minorHAnsi"/>
                <w:color w:val="000000"/>
              </w:rPr>
              <w:t>Xa,apixabanu</w:t>
            </w:r>
            <w:proofErr w:type="spellEnd"/>
            <w:r w:rsidR="006B6490" w:rsidRPr="00C372EA">
              <w:rPr>
                <w:rFonts w:asciiTheme="minorHAnsi" w:hAnsiTheme="minorHAnsi" w:cstheme="minorHAnsi"/>
                <w:color w:val="000000"/>
              </w:rPr>
              <w:t xml:space="preserve"> i </w:t>
            </w:r>
            <w:proofErr w:type="spellStart"/>
            <w:r w:rsidR="006B6490" w:rsidRPr="00C372EA">
              <w:rPr>
                <w:rFonts w:asciiTheme="minorHAnsi" w:hAnsiTheme="minorHAnsi" w:cstheme="minorHAnsi"/>
                <w:color w:val="000000"/>
              </w:rPr>
              <w:t>rivaroxabanu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F160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4F01703F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494F" w14:textId="5756DD3A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2</w:t>
            </w:r>
            <w:r w:rsidR="008E64E3" w:rsidRPr="00C372E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02D1" w14:textId="2AF8C8B1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372EA">
              <w:rPr>
                <w:rFonts w:asciiTheme="minorHAnsi" w:hAnsiTheme="minorHAnsi" w:cstheme="minorHAnsi"/>
                <w:color w:val="000000"/>
              </w:rPr>
              <w:t xml:space="preserve">Wykonawca na czas trwania umowy wydzierżawi  łącznie z analizatorami jeden komputer z monitorem oraz czytnik kodów kreskowych do odczytu kodów na zleceniach. Min. wymagania dla sprzętu komputerowego: system operacyjny </w:t>
            </w:r>
            <w:proofErr w:type="spellStart"/>
            <w:r w:rsidRPr="00C372EA">
              <w:rPr>
                <w:rFonts w:asciiTheme="minorHAnsi" w:hAnsiTheme="minorHAnsi" w:cstheme="minorHAnsi"/>
                <w:color w:val="000000"/>
              </w:rPr>
              <w:t>windows</w:t>
            </w:r>
            <w:proofErr w:type="spellEnd"/>
            <w:r w:rsidRPr="00C372EA">
              <w:rPr>
                <w:rFonts w:asciiTheme="minorHAnsi" w:hAnsiTheme="minorHAnsi" w:cstheme="minorHAnsi"/>
                <w:color w:val="000000"/>
              </w:rPr>
              <w:t xml:space="preserve">, monitor min. </w:t>
            </w:r>
            <w:r w:rsidR="008E64E3" w:rsidRPr="00C372EA">
              <w:rPr>
                <w:rFonts w:asciiTheme="minorHAnsi" w:hAnsiTheme="minorHAnsi" w:cstheme="minorHAnsi"/>
                <w:color w:val="000000"/>
              </w:rPr>
              <w:t>23 cale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B85C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E64E3" w:rsidRPr="00C372EA" w14:paraId="2431DBC4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6AEF" w14:textId="3C8D9B4C" w:rsidR="008E64E3" w:rsidRPr="00C372EA" w:rsidRDefault="008E64E3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1882" w14:textId="63028815" w:rsidR="008E64E3" w:rsidRPr="00C372EA" w:rsidRDefault="008E64E3" w:rsidP="00C372EA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372EA">
              <w:rPr>
                <w:rFonts w:asciiTheme="minorHAnsi" w:hAnsiTheme="minorHAnsi" w:cstheme="minorHAnsi"/>
                <w:color w:val="000000"/>
              </w:rPr>
              <w:t>Dostawca zobowiązany jest do sfinansowania włączenia analizatorów do laboratoryjnego systemu informatycznego firmy Asseco Poland S.A. (</w:t>
            </w:r>
            <w:proofErr w:type="spellStart"/>
            <w:r w:rsidRPr="00C372EA">
              <w:rPr>
                <w:rFonts w:asciiTheme="minorHAnsi" w:hAnsiTheme="minorHAnsi" w:cstheme="minorHAnsi"/>
                <w:color w:val="000000"/>
              </w:rPr>
              <w:t>Infomedica</w:t>
            </w:r>
            <w:proofErr w:type="spellEnd"/>
            <w:r w:rsidRPr="00C372EA">
              <w:rPr>
                <w:rFonts w:asciiTheme="minorHAnsi" w:hAnsiTheme="minorHAnsi" w:cstheme="minorHAnsi"/>
                <w:color w:val="000000"/>
              </w:rPr>
              <w:t xml:space="preserve"> Laboratorium)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0A38" w14:textId="77777777" w:rsidR="008E64E3" w:rsidRPr="00C372EA" w:rsidRDefault="008E64E3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57BB7" w:rsidRPr="00C372EA" w14:paraId="6F7B3030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5C5A" w14:textId="38DEB9DD" w:rsidR="00157BB7" w:rsidRPr="00C372EA" w:rsidRDefault="00157BB7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F1D1" w14:textId="2EF7122F" w:rsidR="00157BB7" w:rsidRPr="00C372EA" w:rsidRDefault="00157BB7" w:rsidP="00C372EA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372EA">
              <w:rPr>
                <w:rFonts w:asciiTheme="minorHAnsi" w:hAnsiTheme="minorHAnsi" w:cstheme="minorHAnsi"/>
                <w:color w:val="000000"/>
              </w:rPr>
              <w:t>Oferent zagwarantuje</w:t>
            </w:r>
            <w:r w:rsidR="0021654A" w:rsidRPr="00C372EA">
              <w:rPr>
                <w:rFonts w:asciiTheme="minorHAnsi" w:hAnsiTheme="minorHAnsi" w:cstheme="minorHAnsi"/>
                <w:color w:val="000000"/>
              </w:rPr>
              <w:t xml:space="preserve"> urządzenie chłodnicze (</w:t>
            </w:r>
            <w:r w:rsidRPr="00C372EA">
              <w:rPr>
                <w:rFonts w:asciiTheme="minorHAnsi" w:hAnsiTheme="minorHAnsi" w:cstheme="minorHAnsi"/>
                <w:color w:val="000000"/>
              </w:rPr>
              <w:t xml:space="preserve"> klimatyzator</w:t>
            </w:r>
            <w:r w:rsidR="0021654A" w:rsidRPr="00C372EA">
              <w:rPr>
                <w:rFonts w:asciiTheme="minorHAnsi" w:hAnsiTheme="minorHAnsi" w:cstheme="minorHAnsi"/>
                <w:color w:val="000000"/>
              </w:rPr>
              <w:t>)</w:t>
            </w:r>
            <w:r w:rsidRPr="00C372EA">
              <w:rPr>
                <w:rFonts w:asciiTheme="minorHAnsi" w:hAnsiTheme="minorHAnsi" w:cstheme="minorHAnsi"/>
                <w:color w:val="000000"/>
              </w:rPr>
              <w:t xml:space="preserve"> do pomieszczenia</w:t>
            </w:r>
            <w:r w:rsidR="00954CB5" w:rsidRPr="00C372EA">
              <w:rPr>
                <w:rFonts w:asciiTheme="minorHAnsi" w:hAnsiTheme="minorHAnsi" w:cstheme="minorHAnsi"/>
                <w:color w:val="000000"/>
              </w:rPr>
              <w:t xml:space="preserve"> o powierzc</w:t>
            </w:r>
            <w:r w:rsidR="0021654A" w:rsidRPr="00C372EA">
              <w:rPr>
                <w:rFonts w:asciiTheme="minorHAnsi" w:hAnsiTheme="minorHAnsi" w:cstheme="minorHAnsi"/>
                <w:color w:val="000000"/>
              </w:rPr>
              <w:t>h</w:t>
            </w:r>
            <w:r w:rsidR="00954CB5" w:rsidRPr="00C372EA">
              <w:rPr>
                <w:rFonts w:asciiTheme="minorHAnsi" w:hAnsiTheme="minorHAnsi" w:cstheme="minorHAnsi"/>
                <w:color w:val="000000"/>
              </w:rPr>
              <w:t>ni około 30 m</w:t>
            </w:r>
            <w:r w:rsidR="00954CB5" w:rsidRPr="00C372EA">
              <w:rPr>
                <w:rFonts w:asciiTheme="minorHAnsi" w:hAnsiTheme="minorHAnsi" w:cstheme="minorHAnsi"/>
                <w:color w:val="000000"/>
                <w:vertAlign w:val="superscript"/>
              </w:rPr>
              <w:t>2</w:t>
            </w:r>
            <w:r w:rsidRPr="00C372EA">
              <w:rPr>
                <w:rFonts w:asciiTheme="minorHAnsi" w:hAnsiTheme="minorHAnsi" w:cstheme="minorHAnsi"/>
                <w:color w:val="000000"/>
              </w:rPr>
              <w:t xml:space="preserve"> w którym będą zainstalowane analizatory</w:t>
            </w:r>
            <w:r w:rsidR="0021654A" w:rsidRPr="00C372EA">
              <w:rPr>
                <w:rFonts w:asciiTheme="minorHAnsi" w:hAnsiTheme="minorHAnsi" w:cstheme="minorHAnsi"/>
                <w:color w:val="000000"/>
              </w:rPr>
              <w:t>, wraz z gwarancją serwisowania przez okres trwania umowy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A1FD" w14:textId="77777777" w:rsidR="00157BB7" w:rsidRPr="00C372EA" w:rsidRDefault="00157BB7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698CFD8D" w14:textId="77777777" w:rsidTr="00FE64D2">
        <w:trPr>
          <w:trHeight w:val="7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FE07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  <w:b/>
              </w:rPr>
              <w:t>Warunki gwarancji i serwisu</w:t>
            </w:r>
          </w:p>
        </w:tc>
      </w:tr>
      <w:tr w:rsidR="00881E70" w:rsidRPr="00C372EA" w14:paraId="58032B15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EE1A" w14:textId="7B0BCD78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2</w:t>
            </w:r>
            <w:r w:rsidR="00C03035" w:rsidRPr="00C372EA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3A28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Bezpłatny serwis techniczny i aplikacyjny przez cały okres trwania umowy (wszystkie koszty związane z naprawami i okresowymi przeglądami technicznymi, na koszt Wykonawcy).  Szkolenie personelu Zamawiającego potwierdzone certyfikatem – na koszt Wykonawcy. Przy instalacji analizatora dołączyć paszport techniczny.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DAC9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3E8B566A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AB36" w14:textId="7E0FDF3E" w:rsidR="00881E70" w:rsidRPr="00C372EA" w:rsidRDefault="00C03035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DD47" w14:textId="769F6648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 xml:space="preserve">Czas reakcji serwisu – do 60 min.; dojazd serwisu – do </w:t>
            </w:r>
            <w:r w:rsidR="00954CB5" w:rsidRPr="00C372EA">
              <w:rPr>
                <w:rFonts w:asciiTheme="minorHAnsi" w:hAnsiTheme="minorHAnsi" w:cstheme="minorHAnsi"/>
              </w:rPr>
              <w:t>36</w:t>
            </w:r>
            <w:r w:rsidRPr="00C372EA">
              <w:rPr>
                <w:rFonts w:asciiTheme="minorHAnsi" w:hAnsiTheme="minorHAnsi" w:cstheme="minorHAnsi"/>
              </w:rPr>
              <w:t xml:space="preserve"> godzin od daty powiadomienia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E282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47C5212E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FB66" w14:textId="51E12690" w:rsidR="00881E70" w:rsidRPr="00C372EA" w:rsidRDefault="008E64E3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3</w:t>
            </w:r>
            <w:r w:rsidR="00C03035" w:rsidRPr="00C372E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3831" w14:textId="04339D71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Możliwość serwisowania zdalnego - aparat podstawowy</w:t>
            </w:r>
            <w:r w:rsidR="00E00166" w:rsidRPr="00C372EA">
              <w:rPr>
                <w:rFonts w:asciiTheme="minorHAnsi" w:hAnsiTheme="minorHAnsi" w:cstheme="minorHAnsi"/>
              </w:rPr>
              <w:t xml:space="preserve"> i pomocniczy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9C3A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E70" w:rsidRPr="00C372EA" w14:paraId="38DCC8C8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BFD1" w14:textId="72B173D3" w:rsidR="00881E70" w:rsidRPr="00C372EA" w:rsidRDefault="008E64E3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3</w:t>
            </w:r>
            <w:r w:rsidR="00C03035" w:rsidRPr="00C372E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BA85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W razie trzykrotnej awarii tego samego podzespołu w ciągu roku, wymiana aparatu na nowy o tych samych parametrach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7B6C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707D2" w:rsidRPr="00C372EA" w14:paraId="12443C10" w14:textId="77777777" w:rsidTr="00FE64D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5032" w14:textId="2A73AAAF" w:rsidR="005707D2" w:rsidRPr="00C372EA" w:rsidRDefault="005707D2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62FB" w14:textId="52598D5D" w:rsidR="005707D2" w:rsidRPr="00C372EA" w:rsidRDefault="005707D2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707D2">
              <w:rPr>
                <w:rFonts w:asciiTheme="minorHAnsi" w:hAnsiTheme="minorHAnsi" w:cstheme="minorHAnsi"/>
              </w:rPr>
              <w:t>W przypadku awarii analizatora Wykonawca gwarantuje pokrycie kosztów wynikających z konieczności transportu i wykonania badań poza siedzibą Zamawiającego.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28B4" w14:textId="77777777" w:rsidR="005707D2" w:rsidRPr="00C372EA" w:rsidRDefault="005707D2" w:rsidP="00C372E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65108CC" w14:textId="77777777" w:rsidR="00FE64D2" w:rsidRDefault="00FE64D2" w:rsidP="00C372EA">
      <w:pPr>
        <w:spacing w:line="276" w:lineRule="auto"/>
        <w:rPr>
          <w:rFonts w:asciiTheme="minorHAnsi" w:hAnsiTheme="minorHAnsi" w:cstheme="minorHAnsi"/>
        </w:rPr>
      </w:pPr>
    </w:p>
    <w:p w14:paraId="25BD8750" w14:textId="77777777" w:rsidR="005707D2" w:rsidRPr="00C372EA" w:rsidRDefault="005707D2" w:rsidP="00C372EA">
      <w:pPr>
        <w:spacing w:line="276" w:lineRule="auto"/>
        <w:rPr>
          <w:rFonts w:asciiTheme="minorHAnsi" w:hAnsiTheme="minorHAnsi" w:cstheme="minorHAnsi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6908"/>
        <w:gridCol w:w="3015"/>
      </w:tblGrid>
      <w:tr w:rsidR="00881E70" w:rsidRPr="00C372EA" w14:paraId="3E88335E" w14:textId="77777777" w:rsidTr="006356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D6E8930" w14:textId="77777777" w:rsidR="00881E70" w:rsidRPr="00C372EA" w:rsidRDefault="00881E70" w:rsidP="006356D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372EA">
              <w:rPr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BE2D4A0" w14:textId="6FB370B6" w:rsidR="00881E70" w:rsidRPr="006356D0" w:rsidRDefault="00881E70" w:rsidP="006356D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372EA">
              <w:rPr>
                <w:rFonts w:asciiTheme="minorHAnsi" w:hAnsiTheme="minorHAnsi" w:cstheme="minorHAnsi"/>
                <w:b/>
              </w:rPr>
              <w:t xml:space="preserve">Parametry </w:t>
            </w:r>
            <w:r w:rsidR="00E74EC2">
              <w:rPr>
                <w:rFonts w:asciiTheme="minorHAnsi" w:hAnsiTheme="minorHAnsi" w:cstheme="minorHAnsi"/>
                <w:b/>
              </w:rPr>
              <w:t>jakościowe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103EC2B" w14:textId="2C1092BA" w:rsidR="00881E70" w:rsidRPr="006356D0" w:rsidRDefault="006356D0" w:rsidP="006356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56D0">
              <w:rPr>
                <w:rFonts w:asciiTheme="minorHAnsi" w:hAnsiTheme="minorHAnsi" w:cstheme="minorHAnsi"/>
                <w:b/>
                <w:bCs/>
              </w:rPr>
              <w:t>Należy wybrać tak lub nie</w:t>
            </w:r>
          </w:p>
        </w:tc>
      </w:tr>
      <w:tr w:rsidR="00881E70" w:rsidRPr="00C372EA" w14:paraId="519C2E78" w14:textId="77777777" w:rsidTr="006356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7FD5" w14:textId="77777777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CA53" w14:textId="79B5B1F3" w:rsidR="00881E70" w:rsidRPr="00C372EA" w:rsidRDefault="008D35EF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Odczynnik do antytrombiny ciekły, gotowy do użycia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919D" w14:textId="1F7FA6F7" w:rsidR="00881E70" w:rsidRPr="00C372EA" w:rsidRDefault="006356D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</w:t>
            </w:r>
          </w:p>
        </w:tc>
      </w:tr>
      <w:tr w:rsidR="00881E70" w:rsidRPr="00C372EA" w14:paraId="003D183D" w14:textId="77777777" w:rsidTr="006356D0">
        <w:trPr>
          <w:trHeight w:val="2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83F0" w14:textId="77777777" w:rsidR="00881E70" w:rsidRPr="00C372EA" w:rsidRDefault="00881E70" w:rsidP="00C372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7FEE" w14:textId="318685DC" w:rsidR="00881E70" w:rsidRPr="00C372EA" w:rsidRDefault="008D35EF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 xml:space="preserve">Liniowość D-dimer min. 7 000 </w:t>
            </w:r>
            <w:proofErr w:type="spellStart"/>
            <w:r w:rsidRPr="00C372EA">
              <w:rPr>
                <w:rFonts w:asciiTheme="minorHAnsi" w:hAnsiTheme="minorHAnsi" w:cstheme="minorHAnsi"/>
              </w:rPr>
              <w:t>ng</w:t>
            </w:r>
            <w:proofErr w:type="spellEnd"/>
            <w:r w:rsidRPr="00C372EA">
              <w:rPr>
                <w:rFonts w:asciiTheme="minorHAnsi" w:hAnsiTheme="minorHAnsi" w:cstheme="minorHAnsi"/>
              </w:rPr>
              <w:t xml:space="preserve"> FEU /</w:t>
            </w:r>
            <w:proofErr w:type="spellStart"/>
            <w:r w:rsidRPr="00C372EA">
              <w:rPr>
                <w:rFonts w:asciiTheme="minorHAnsi" w:hAnsiTheme="minorHAnsi" w:cstheme="minorHAnsi"/>
              </w:rPr>
              <w:t>mL</w:t>
            </w:r>
            <w:proofErr w:type="spellEnd"/>
            <w:r w:rsidRPr="00C372EA">
              <w:rPr>
                <w:rFonts w:asciiTheme="minorHAnsi" w:hAnsiTheme="minorHAnsi" w:cstheme="minorHAnsi"/>
              </w:rPr>
              <w:t xml:space="preserve"> w pierwszym oznaczeniu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9D1C" w14:textId="0D42CA05" w:rsidR="00881E70" w:rsidRPr="00C372EA" w:rsidRDefault="006356D0" w:rsidP="006356D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</w:t>
            </w:r>
            <w:r w:rsidRPr="006356D0">
              <w:rPr>
                <w:rFonts w:asciiTheme="minorHAnsi" w:hAnsiTheme="minorHAnsi" w:cstheme="minorHAnsi"/>
              </w:rPr>
              <w:t>TAK/NIE</w:t>
            </w:r>
          </w:p>
        </w:tc>
      </w:tr>
    </w:tbl>
    <w:p w14:paraId="264AAAFD" w14:textId="66D66D29" w:rsidR="00881E70" w:rsidRPr="00C372EA" w:rsidRDefault="00881E70" w:rsidP="00C372EA">
      <w:pPr>
        <w:spacing w:line="276" w:lineRule="auto"/>
        <w:rPr>
          <w:rFonts w:asciiTheme="minorHAnsi" w:hAnsiTheme="minorHAnsi" w:cstheme="minorHAnsi"/>
        </w:rPr>
      </w:pPr>
      <w:r w:rsidRPr="00C372EA">
        <w:rPr>
          <w:rFonts w:asciiTheme="minorHAnsi" w:hAnsiTheme="minorHAnsi" w:cstheme="minorHAnsi"/>
        </w:rPr>
        <w:t>Odczynniki, materiały kontrolne i wszelkie materiały zużywalne  niezbędne do wykonywania oznaczeń</w:t>
      </w:r>
      <w:r w:rsidR="00C03035" w:rsidRPr="00C372EA">
        <w:rPr>
          <w:rFonts w:asciiTheme="minorHAnsi" w:hAnsiTheme="minorHAnsi" w:cstheme="minorHAnsi"/>
        </w:rPr>
        <w:t xml:space="preserve"> układu krzepnięcia</w:t>
      </w:r>
      <w:r w:rsidRPr="00C372EA">
        <w:rPr>
          <w:rFonts w:asciiTheme="minorHAnsi" w:hAnsiTheme="minorHAnsi" w:cstheme="minorHAnsi"/>
        </w:rPr>
        <w:t xml:space="preserve"> w okresie  </w:t>
      </w:r>
      <w:r w:rsidR="008D35EF" w:rsidRPr="00C372EA">
        <w:rPr>
          <w:rFonts w:asciiTheme="minorHAnsi" w:hAnsiTheme="minorHAnsi" w:cstheme="minorHAnsi"/>
        </w:rPr>
        <w:t>24</w:t>
      </w:r>
      <w:r w:rsidRPr="00C372EA">
        <w:rPr>
          <w:rFonts w:asciiTheme="minorHAnsi" w:hAnsiTheme="minorHAnsi" w:cstheme="minorHAnsi"/>
        </w:rPr>
        <w:t xml:space="preserve"> miesięcy</w:t>
      </w:r>
    </w:p>
    <w:p w14:paraId="604C47DB" w14:textId="77777777" w:rsidR="00C03035" w:rsidRPr="00C372EA" w:rsidRDefault="00C03035" w:rsidP="00C372EA">
      <w:pPr>
        <w:pStyle w:val="Akapitzlist"/>
        <w:spacing w:line="276" w:lineRule="auto"/>
        <w:rPr>
          <w:rFonts w:asciiTheme="minorHAnsi" w:hAnsiTheme="minorHAnsi" w:cstheme="minorHAnsi"/>
        </w:rPr>
      </w:pPr>
    </w:p>
    <w:tbl>
      <w:tblPr>
        <w:tblW w:w="114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1172"/>
        <w:gridCol w:w="960"/>
        <w:gridCol w:w="960"/>
        <w:gridCol w:w="1019"/>
        <w:gridCol w:w="851"/>
        <w:gridCol w:w="992"/>
        <w:gridCol w:w="1276"/>
        <w:gridCol w:w="708"/>
        <w:gridCol w:w="1276"/>
      </w:tblGrid>
      <w:tr w:rsidR="006356D0" w:rsidRPr="00C372EA" w14:paraId="5F641C4B" w14:textId="77777777" w:rsidTr="006356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98E6801" w14:textId="77777777" w:rsidR="00881E70" w:rsidRPr="00FE64D2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  <w:iCs/>
              </w:rPr>
            </w:pPr>
            <w:bookmarkStart w:id="0" w:name="_Hlk158106189"/>
            <w:r w:rsidRPr="00FE64D2">
              <w:rPr>
                <w:rFonts w:asciiTheme="minorHAnsi" w:hAnsiTheme="minorHAnsi" w:cstheme="minorHAnsi"/>
                <w:iCs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738BBC5" w14:textId="77777777" w:rsidR="00881E70" w:rsidRPr="00FE64D2" w:rsidRDefault="00881E70" w:rsidP="00C372EA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FE64D2">
              <w:rPr>
                <w:rFonts w:asciiTheme="minorHAnsi" w:hAnsiTheme="minorHAnsi" w:cstheme="minorHAnsi"/>
                <w:iCs/>
              </w:rPr>
              <w:t>Nazwa asortymentu</w:t>
            </w:r>
          </w:p>
          <w:p w14:paraId="26881A08" w14:textId="77777777" w:rsidR="00881E70" w:rsidRPr="00FE64D2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  <w:iCs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611C2F5" w14:textId="14062CA0" w:rsidR="00881E70" w:rsidRPr="00FE64D2" w:rsidRDefault="00881E70" w:rsidP="00C372EA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FE64D2">
              <w:rPr>
                <w:rFonts w:asciiTheme="minorHAnsi" w:hAnsiTheme="minorHAnsi" w:cstheme="minorHAnsi"/>
                <w:iCs/>
              </w:rPr>
              <w:t>Ilość oznaczeń</w:t>
            </w:r>
            <w:r w:rsidR="006356D0">
              <w:rPr>
                <w:rFonts w:asciiTheme="minorHAnsi" w:hAnsiTheme="minorHAnsi" w:cstheme="minorHAnsi"/>
                <w:iCs/>
              </w:rPr>
              <w:t xml:space="preserve"> </w:t>
            </w:r>
            <w:r w:rsidR="008D35EF" w:rsidRPr="00FE64D2">
              <w:rPr>
                <w:rFonts w:asciiTheme="minorHAnsi" w:hAnsiTheme="minorHAnsi" w:cstheme="minorHAnsi"/>
                <w:iCs/>
              </w:rPr>
              <w:t>24</w:t>
            </w:r>
            <w:r w:rsidRPr="00FE64D2">
              <w:rPr>
                <w:rFonts w:asciiTheme="minorHAnsi" w:hAnsiTheme="minorHAnsi" w:cstheme="minorHAnsi"/>
                <w:iCs/>
              </w:rPr>
              <w:t xml:space="preserve"> m-</w:t>
            </w:r>
            <w:proofErr w:type="spellStart"/>
            <w:r w:rsidRPr="00FE64D2">
              <w:rPr>
                <w:rFonts w:asciiTheme="minorHAnsi" w:hAnsiTheme="minorHAnsi" w:cstheme="minorHAnsi"/>
                <w:iCs/>
              </w:rPr>
              <w:t>cy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27105E7" w14:textId="77777777" w:rsidR="00881E70" w:rsidRPr="00FE64D2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  <w:iCs/>
              </w:rPr>
            </w:pPr>
            <w:r w:rsidRPr="00FE64D2">
              <w:rPr>
                <w:rFonts w:asciiTheme="minorHAnsi" w:hAnsiTheme="minorHAnsi" w:cstheme="minorHAnsi"/>
                <w:iCs/>
              </w:rPr>
              <w:t>Nazwa handlowa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4FC1AAE" w14:textId="77777777" w:rsidR="00881E70" w:rsidRPr="00FE64D2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  <w:iCs/>
              </w:rPr>
            </w:pPr>
            <w:r w:rsidRPr="00FE64D2">
              <w:rPr>
                <w:rFonts w:asciiTheme="minorHAnsi" w:hAnsiTheme="minorHAnsi" w:cstheme="minorHAnsi"/>
                <w:iCs/>
              </w:rPr>
              <w:t>Nr katalogowy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6983BB0" w14:textId="77777777" w:rsidR="00881E70" w:rsidRPr="00FE64D2" w:rsidRDefault="00881E70" w:rsidP="00C372EA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FE64D2">
              <w:rPr>
                <w:rFonts w:asciiTheme="minorHAnsi" w:hAnsiTheme="minorHAnsi" w:cstheme="minorHAnsi"/>
                <w:iCs/>
              </w:rPr>
              <w:t>Ilość opak.</w:t>
            </w:r>
          </w:p>
          <w:p w14:paraId="39368470" w14:textId="2722B40C" w:rsidR="00881E70" w:rsidRPr="00FE64D2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  <w:iCs/>
              </w:rPr>
            </w:pPr>
            <w:r w:rsidRPr="00FE64D2">
              <w:rPr>
                <w:rFonts w:asciiTheme="minorHAnsi" w:hAnsiTheme="minorHAnsi" w:cstheme="minorHAnsi"/>
                <w:iCs/>
              </w:rPr>
              <w:t>24</w:t>
            </w:r>
            <w:r w:rsidR="00881E70" w:rsidRPr="00FE64D2">
              <w:rPr>
                <w:rFonts w:asciiTheme="minorHAnsi" w:hAnsiTheme="minorHAnsi" w:cstheme="minorHAnsi"/>
                <w:iCs/>
              </w:rPr>
              <w:t xml:space="preserve"> m-</w:t>
            </w:r>
            <w:proofErr w:type="spellStart"/>
            <w:r w:rsidR="00881E70" w:rsidRPr="00FE64D2">
              <w:rPr>
                <w:rFonts w:asciiTheme="minorHAnsi" w:hAnsiTheme="minorHAnsi" w:cstheme="minorHAnsi"/>
                <w:iCs/>
              </w:rPr>
              <w:t>cy</w:t>
            </w:r>
            <w:proofErr w:type="spellEnd"/>
          </w:p>
          <w:p w14:paraId="7B838AAF" w14:textId="77777777" w:rsidR="00881E70" w:rsidRPr="00FE64D2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  <w:iCs/>
              </w:rPr>
            </w:pPr>
            <w:r w:rsidRPr="00FE64D2">
              <w:rPr>
                <w:rFonts w:asciiTheme="minorHAnsi" w:hAnsiTheme="minorHAnsi" w:cstheme="minorHAnsi"/>
                <w:iCs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06C5F27" w14:textId="77777777" w:rsidR="00881E70" w:rsidRPr="00FE64D2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  <w:iCs/>
              </w:rPr>
            </w:pPr>
            <w:r w:rsidRPr="00FE64D2">
              <w:rPr>
                <w:rFonts w:asciiTheme="minorHAnsi" w:hAnsiTheme="minorHAnsi" w:cstheme="minorHAnsi"/>
                <w:iCs/>
              </w:rPr>
              <w:t>Cena 1 opak.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88B0D25" w14:textId="77777777" w:rsidR="00881E70" w:rsidRPr="00FE64D2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  <w:iCs/>
              </w:rPr>
            </w:pPr>
            <w:r w:rsidRPr="00FE64D2">
              <w:rPr>
                <w:rFonts w:asciiTheme="minorHAnsi" w:hAnsiTheme="minorHAnsi" w:cstheme="minorHAnsi"/>
                <w:iCs/>
              </w:rPr>
              <w:t>Cena 1 opak.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9842433" w14:textId="6D9DBBCB" w:rsidR="00881E70" w:rsidRPr="00FE64D2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  <w:iCs/>
              </w:rPr>
            </w:pPr>
            <w:r w:rsidRPr="00FE64D2">
              <w:rPr>
                <w:rFonts w:asciiTheme="minorHAnsi" w:hAnsiTheme="minorHAnsi" w:cstheme="minorHAnsi"/>
                <w:iCs/>
              </w:rPr>
              <w:t xml:space="preserve">Wartość </w:t>
            </w:r>
            <w:r w:rsidR="008D35EF" w:rsidRPr="00FE64D2">
              <w:rPr>
                <w:rFonts w:asciiTheme="minorHAnsi" w:hAnsiTheme="minorHAnsi" w:cstheme="minorHAnsi"/>
                <w:iCs/>
              </w:rPr>
              <w:t>24</w:t>
            </w:r>
            <w:r w:rsidRPr="00FE64D2">
              <w:rPr>
                <w:rFonts w:asciiTheme="minorHAnsi" w:hAnsiTheme="minorHAnsi" w:cstheme="minorHAnsi"/>
                <w:iCs/>
              </w:rPr>
              <w:t xml:space="preserve"> m-</w:t>
            </w:r>
            <w:proofErr w:type="spellStart"/>
            <w:r w:rsidRPr="00FE64D2">
              <w:rPr>
                <w:rFonts w:asciiTheme="minorHAnsi" w:hAnsiTheme="minorHAnsi" w:cstheme="minorHAnsi"/>
                <w:iCs/>
              </w:rPr>
              <w:t>cy</w:t>
            </w:r>
            <w:proofErr w:type="spellEnd"/>
            <w:r w:rsidRPr="00FE64D2">
              <w:rPr>
                <w:rFonts w:asciiTheme="minorHAnsi" w:hAnsiTheme="minorHAnsi" w:cstheme="minorHAnsi"/>
                <w:iCs/>
              </w:rPr>
              <w:t xml:space="preserve">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D6DA314" w14:textId="77777777" w:rsidR="00881E70" w:rsidRPr="00FE64D2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  <w:iCs/>
              </w:rPr>
            </w:pPr>
            <w:r w:rsidRPr="00FE64D2">
              <w:rPr>
                <w:rFonts w:asciiTheme="minorHAnsi" w:hAnsiTheme="minorHAnsi" w:cstheme="minorHAnsi"/>
                <w:iCs/>
              </w:rPr>
              <w:t>VAT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215F4FB" w14:textId="71EE2E77" w:rsidR="00881E70" w:rsidRPr="00FE64D2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  <w:iCs/>
              </w:rPr>
            </w:pPr>
            <w:r w:rsidRPr="00FE64D2">
              <w:rPr>
                <w:rFonts w:asciiTheme="minorHAnsi" w:hAnsiTheme="minorHAnsi" w:cstheme="minorHAnsi"/>
                <w:iCs/>
              </w:rPr>
              <w:t xml:space="preserve">Wartość </w:t>
            </w:r>
            <w:r w:rsidR="00FE64D2" w:rsidRPr="00FE64D2">
              <w:rPr>
                <w:rFonts w:asciiTheme="minorHAnsi" w:hAnsiTheme="minorHAnsi" w:cstheme="minorHAnsi"/>
                <w:iCs/>
              </w:rPr>
              <w:t xml:space="preserve">brutto </w:t>
            </w:r>
            <w:r w:rsidR="008D35EF" w:rsidRPr="00FE64D2">
              <w:rPr>
                <w:rFonts w:asciiTheme="minorHAnsi" w:hAnsiTheme="minorHAnsi" w:cstheme="minorHAnsi"/>
                <w:iCs/>
              </w:rPr>
              <w:t>24</w:t>
            </w:r>
            <w:r w:rsidRPr="00FE64D2">
              <w:rPr>
                <w:rFonts w:asciiTheme="minorHAnsi" w:hAnsiTheme="minorHAnsi" w:cstheme="minorHAnsi"/>
                <w:iCs/>
              </w:rPr>
              <w:t xml:space="preserve">  m-</w:t>
            </w:r>
            <w:proofErr w:type="spellStart"/>
            <w:r w:rsidRPr="00FE64D2">
              <w:rPr>
                <w:rFonts w:asciiTheme="minorHAnsi" w:hAnsiTheme="minorHAnsi" w:cstheme="minorHAnsi"/>
                <w:iCs/>
              </w:rPr>
              <w:t>cy</w:t>
            </w:r>
            <w:proofErr w:type="spellEnd"/>
            <w:r w:rsidRPr="00FE64D2">
              <w:rPr>
                <w:rFonts w:asciiTheme="minorHAnsi" w:hAnsiTheme="minorHAnsi" w:cstheme="minorHAnsi"/>
                <w:iCs/>
              </w:rPr>
              <w:t xml:space="preserve"> </w:t>
            </w:r>
          </w:p>
        </w:tc>
      </w:tr>
      <w:tr w:rsidR="00881E70" w:rsidRPr="00C372EA" w14:paraId="342E15BE" w14:textId="77777777" w:rsidTr="006356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64A8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3ABA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eastAsia="Times New Roman" w:hAnsiTheme="minorHAnsi" w:cstheme="minorHAnsi"/>
              </w:rPr>
              <w:t>PT/INR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C62A" w14:textId="717CC46E" w:rsidR="00881E70" w:rsidRPr="00C372EA" w:rsidRDefault="008D35EF" w:rsidP="00C372E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eastAsia="Times New Roman" w:hAnsiTheme="minorHAnsi" w:cstheme="minorHAnsi"/>
              </w:rPr>
              <w:t>4</w:t>
            </w:r>
            <w:r w:rsidR="00881E70" w:rsidRPr="00C372EA">
              <w:rPr>
                <w:rFonts w:asciiTheme="minorHAnsi" w:eastAsia="Times New Roman" w:hAnsiTheme="minorHAnsi" w:cstheme="minorHAnsi"/>
              </w:rPr>
              <w:t>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15DF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D2F8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E75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BA98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15C3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AAB0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FB66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739C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81E70" w:rsidRPr="00C372EA" w14:paraId="006B46B2" w14:textId="77777777" w:rsidTr="006356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ED57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2235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eastAsia="Times New Roman" w:hAnsiTheme="minorHAnsi" w:cstheme="minorHAnsi"/>
              </w:rPr>
              <w:t>APTT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31E8" w14:textId="60A5BDB8" w:rsidR="00881E70" w:rsidRPr="00C372EA" w:rsidRDefault="008D35EF" w:rsidP="00C372E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eastAsia="Times New Roman" w:hAnsiTheme="minorHAnsi" w:cstheme="minorHAnsi"/>
              </w:rPr>
              <w:t>42</w:t>
            </w:r>
            <w:r w:rsidR="00881E70" w:rsidRPr="00C372EA">
              <w:rPr>
                <w:rFonts w:asciiTheme="minorHAnsi" w:eastAsia="Times New Roman" w:hAnsiTheme="minorHAnsi" w:cstheme="minorHAnsi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6546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2006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47BE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1B64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9D3A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8201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2239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D7F2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81E70" w:rsidRPr="00C372EA" w14:paraId="0CFDE5EA" w14:textId="77777777" w:rsidTr="006356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BDBB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8914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eastAsia="Times New Roman" w:hAnsiTheme="minorHAnsi" w:cstheme="minorHAnsi"/>
              </w:rPr>
              <w:t>Fibrynogen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7096" w14:textId="3981E7F5" w:rsidR="00881E70" w:rsidRPr="00C372EA" w:rsidRDefault="008D35EF" w:rsidP="00C372E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eastAsia="Times New Roman" w:hAnsiTheme="minorHAnsi" w:cstheme="minorHAnsi"/>
              </w:rPr>
              <w:t>8</w:t>
            </w:r>
            <w:r w:rsidR="00881E70" w:rsidRPr="00C372EA">
              <w:rPr>
                <w:rFonts w:asciiTheme="minorHAnsi" w:eastAsia="Times New Roman" w:hAnsiTheme="minorHAnsi" w:cstheme="minorHAnsi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020B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5688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8708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1FC2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5E38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7736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4FF8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D8DF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81E70" w:rsidRPr="00C372EA" w14:paraId="08C622A3" w14:textId="77777777" w:rsidTr="006356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0213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51FF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eastAsia="Times New Roman" w:hAnsiTheme="minorHAnsi" w:cstheme="minorHAnsi"/>
              </w:rPr>
              <w:t>D-dimer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54DE" w14:textId="09C03CCA" w:rsidR="00881E70" w:rsidRPr="00C372EA" w:rsidRDefault="00881E70" w:rsidP="00C372E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eastAsia="Times New Roman" w:hAnsiTheme="minorHAnsi" w:cstheme="minorHAnsi"/>
              </w:rPr>
              <w:t>1</w:t>
            </w:r>
            <w:r w:rsidR="008D35EF" w:rsidRPr="00C372EA">
              <w:rPr>
                <w:rFonts w:asciiTheme="minorHAnsi" w:eastAsia="Times New Roman" w:hAnsiTheme="minorHAnsi" w:cstheme="minorHAnsi"/>
              </w:rPr>
              <w:t>0</w:t>
            </w:r>
            <w:r w:rsidRPr="00C372EA">
              <w:rPr>
                <w:rFonts w:asciiTheme="minorHAnsi" w:eastAsia="Times New Roman" w:hAnsiTheme="minorHAnsi" w:cstheme="minorHAnsi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8915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F2EC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3129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BB40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596C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4F8A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29AB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3201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81E70" w:rsidRPr="00C372EA" w14:paraId="605207EB" w14:textId="77777777" w:rsidTr="006356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8BA0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4CC0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eastAsia="Times New Roman" w:hAnsiTheme="minorHAnsi" w:cstheme="minorHAnsi"/>
              </w:rPr>
              <w:t>Antytrombina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0A23" w14:textId="2E9370C6" w:rsidR="00881E70" w:rsidRPr="00C372EA" w:rsidRDefault="008D35EF" w:rsidP="00C372E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eastAsia="Times New Roman" w:hAnsiTheme="minorHAnsi" w:cstheme="minorHAnsi"/>
              </w:rPr>
              <w:t>2</w:t>
            </w:r>
            <w:r w:rsidR="00881E70" w:rsidRPr="00C372EA">
              <w:rPr>
                <w:rFonts w:asciiTheme="minorHAnsi" w:eastAsia="Times New Roman" w:hAnsiTheme="minorHAnsi" w:cstheme="minorHAnsi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B6E2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D198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97B9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7671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858D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240E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D88C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4AD2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81E70" w:rsidRPr="00C372EA" w14:paraId="55794AEE" w14:textId="77777777" w:rsidTr="006356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B3F6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CC4C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eastAsia="Times New Roman" w:hAnsiTheme="minorHAnsi" w:cstheme="minorHAnsi"/>
              </w:rPr>
              <w:t>Białko C akt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309C" w14:textId="695A1EFD" w:rsidR="00881E70" w:rsidRPr="00C372EA" w:rsidRDefault="008D35EF" w:rsidP="00C372E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eastAsia="Times New Roman" w:hAnsiTheme="minorHAnsi" w:cstheme="minorHAnsi"/>
              </w:rPr>
              <w:t>1</w:t>
            </w:r>
            <w:r w:rsidR="00881E70" w:rsidRPr="00C372EA">
              <w:rPr>
                <w:rFonts w:asciiTheme="minorHAnsi" w:eastAsia="Times New Roman" w:hAnsiTheme="minorHAnsi" w:cstheme="minorHAnsi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C8EF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40C1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1457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1A7B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C875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2060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BD9F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3FD3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81E70" w:rsidRPr="00C372EA" w14:paraId="057E62AA" w14:textId="77777777" w:rsidTr="006356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7F07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FEF8" w14:textId="35240111" w:rsidR="00881E70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eastAsia="Times New Roman" w:hAnsiTheme="minorHAnsi" w:cstheme="minorHAnsi"/>
              </w:rPr>
              <w:t xml:space="preserve">Anty - </w:t>
            </w:r>
            <w:proofErr w:type="spellStart"/>
            <w:r w:rsidRPr="00C372EA">
              <w:rPr>
                <w:rFonts w:asciiTheme="minorHAnsi" w:eastAsia="Times New Roman" w:hAnsiTheme="minorHAnsi" w:cstheme="minorHAnsi"/>
              </w:rPr>
              <w:t>Xa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3840" w14:textId="7E7FAD02" w:rsidR="00881E70" w:rsidRPr="00C372EA" w:rsidRDefault="008D35EF" w:rsidP="00C372E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eastAsia="Times New Roman" w:hAnsiTheme="minorHAnsi" w:cstheme="minorHAnsi"/>
              </w:rPr>
              <w:t>5</w:t>
            </w:r>
            <w:r w:rsidR="00881E70" w:rsidRPr="00C372EA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C605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6E54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756B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5FBC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B5A5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48A4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A348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C39E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81E70" w:rsidRPr="00C372EA" w14:paraId="28220419" w14:textId="77777777" w:rsidTr="006356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B433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FB51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eastAsia="Times New Roman" w:hAnsiTheme="minorHAnsi" w:cstheme="minorHAnsi"/>
              </w:rPr>
              <w:t>APC-R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36C0" w14:textId="2AB876CA" w:rsidR="00881E70" w:rsidRPr="00C372EA" w:rsidRDefault="008D35EF" w:rsidP="00C372E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eastAsia="Times New Roman" w:hAnsiTheme="minorHAnsi" w:cstheme="minorHAnsi"/>
              </w:rPr>
              <w:t>1</w:t>
            </w:r>
            <w:r w:rsidR="00881E70" w:rsidRPr="00C372EA">
              <w:rPr>
                <w:rFonts w:asciiTheme="minorHAnsi" w:eastAsia="Times New Roman" w:hAnsiTheme="minorHAnsi" w:cstheme="minorHAnsi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6C46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6B1B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D50E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69CE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D702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3307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8270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D5F0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81E70" w:rsidRPr="00C372EA" w14:paraId="4E7A1955" w14:textId="77777777" w:rsidTr="006356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F77E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7064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eastAsia="Times New Roman" w:hAnsiTheme="minorHAnsi" w:cstheme="minorHAnsi"/>
              </w:rPr>
              <w:t>Antykoagulant tocznia - test przesiewowy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A170" w14:textId="3C373FB2" w:rsidR="00881E70" w:rsidRPr="00C372EA" w:rsidRDefault="008D35EF" w:rsidP="00C372E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eastAsia="Times New Roman" w:hAnsiTheme="minorHAnsi" w:cstheme="minorHAnsi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424B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13C9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C603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1937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0854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64F1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5714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78D4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81E70" w:rsidRPr="00C372EA" w14:paraId="7BF8ABE3" w14:textId="77777777" w:rsidTr="006356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B42F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54E7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eastAsia="Times New Roman" w:hAnsiTheme="minorHAnsi" w:cstheme="minorHAnsi"/>
              </w:rPr>
              <w:t>Antykoagulant tocznia - test potwierdzenia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F5FD" w14:textId="29C1E737" w:rsidR="00881E70" w:rsidRPr="00C372EA" w:rsidRDefault="008D35EF" w:rsidP="00C372E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eastAsia="Times New Roman" w:hAnsiTheme="minorHAnsi" w:cstheme="minorHAnsi"/>
              </w:rPr>
              <w:t>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BD1A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989D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96C7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1EAA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5FCF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7260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8F2F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F4C3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D35EF" w:rsidRPr="00C372EA" w14:paraId="6E10840C" w14:textId="77777777" w:rsidTr="006356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E132" w14:textId="364AF345" w:rsidR="008D35EF" w:rsidRPr="00C372EA" w:rsidRDefault="008D35EF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0305" w14:textId="0784B034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 w:rsidRPr="00C372EA">
              <w:rPr>
                <w:rFonts w:asciiTheme="minorHAnsi" w:eastAsia="Times New Roman" w:hAnsiTheme="minorHAnsi" w:cstheme="minorHAnsi"/>
              </w:rPr>
              <w:t>Rivaroxaban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B813" w14:textId="29E317DF" w:rsidR="008D35EF" w:rsidRPr="00C372EA" w:rsidRDefault="008D35EF" w:rsidP="00C372E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81E6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BF4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F2F4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6975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A038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61B5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1CAB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3A3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D35EF" w:rsidRPr="00C372EA" w14:paraId="10C57071" w14:textId="77777777" w:rsidTr="006356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9AAE" w14:textId="0DA13CC4" w:rsidR="008D35EF" w:rsidRPr="00C372EA" w:rsidRDefault="008D35EF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F4ED" w14:textId="3F53474B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 w:rsidRPr="00C372EA">
              <w:rPr>
                <w:rFonts w:asciiTheme="minorHAnsi" w:eastAsia="Times New Roman" w:hAnsiTheme="minorHAnsi" w:cstheme="minorHAnsi"/>
              </w:rPr>
              <w:t>Apixaban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21B6" w14:textId="320B430C" w:rsidR="008D35EF" w:rsidRPr="00C372EA" w:rsidRDefault="008D35EF" w:rsidP="00C372E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EF06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A3F4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9B44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2818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D087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7A2C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CD7E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16A3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D35EF" w:rsidRPr="00C372EA" w14:paraId="38FA7F2F" w14:textId="77777777" w:rsidTr="006356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B154" w14:textId="50CCA389" w:rsidR="008D35EF" w:rsidRPr="00C372EA" w:rsidRDefault="008D35EF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CCF1" w14:textId="387A4C4B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eastAsia="Times New Roman" w:hAnsiTheme="minorHAnsi" w:cstheme="minorHAnsi"/>
              </w:rPr>
              <w:t>Odczynniki pozostałe*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02D4" w14:textId="77777777" w:rsidR="008D35EF" w:rsidRPr="00C372EA" w:rsidRDefault="008D35EF" w:rsidP="00C372E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7195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308F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7FBD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72CA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AD55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A31E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9EE0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BD35" w14:textId="77777777" w:rsidR="008D35EF" w:rsidRPr="00C372EA" w:rsidRDefault="008D35EF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0DE71582" w14:textId="77777777" w:rsidR="00881E70" w:rsidRPr="00C372EA" w:rsidRDefault="00881E70" w:rsidP="00C372EA">
      <w:pPr>
        <w:spacing w:line="276" w:lineRule="auto"/>
        <w:rPr>
          <w:rFonts w:asciiTheme="minorHAnsi" w:hAnsiTheme="minorHAnsi" w:cstheme="minorHAnsi"/>
        </w:rPr>
      </w:pPr>
    </w:p>
    <w:bookmarkEnd w:id="0"/>
    <w:p w14:paraId="29749396" w14:textId="20C4C318" w:rsidR="0033594E" w:rsidRPr="00C372EA" w:rsidRDefault="0033594E" w:rsidP="00C372EA">
      <w:pPr>
        <w:spacing w:line="276" w:lineRule="auto"/>
        <w:rPr>
          <w:rFonts w:asciiTheme="minorHAnsi" w:hAnsiTheme="minorHAnsi" w:cstheme="minorHAnsi"/>
          <w:b/>
          <w:bCs/>
        </w:rPr>
      </w:pPr>
      <w:r w:rsidRPr="00C372EA">
        <w:rPr>
          <w:rFonts w:asciiTheme="minorHAnsi" w:hAnsiTheme="minorHAnsi" w:cstheme="minorHAnsi"/>
          <w:b/>
          <w:bCs/>
        </w:rPr>
        <w:t>Uwaga</w:t>
      </w:r>
    </w:p>
    <w:p w14:paraId="378CFCF8" w14:textId="052E84B9" w:rsidR="006356D0" w:rsidRPr="006356D0" w:rsidRDefault="0033594E" w:rsidP="00C372EA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C372EA">
        <w:rPr>
          <w:rFonts w:asciiTheme="minorHAnsi" w:hAnsiTheme="minorHAnsi" w:cstheme="minorHAnsi"/>
          <w:b/>
          <w:bCs/>
        </w:rPr>
        <w:t>* Pod pojęciem odczynników pozostałych Zamawiający rozumie – płyny do analizatorów, kubeczki, kuwety, kontrole, kalibratory (proszę o wpisanie każdej pozycji osobno)</w:t>
      </w:r>
    </w:p>
    <w:p w14:paraId="2063574F" w14:textId="77777777" w:rsidR="006356D0" w:rsidRPr="00C372EA" w:rsidRDefault="006356D0" w:rsidP="00C372EA">
      <w:pPr>
        <w:spacing w:line="276" w:lineRule="auto"/>
        <w:rPr>
          <w:rFonts w:asciiTheme="minorHAnsi" w:hAnsiTheme="minorHAnsi" w:cstheme="minorHAnsi"/>
        </w:rPr>
      </w:pPr>
    </w:p>
    <w:p w14:paraId="6F435F8A" w14:textId="77777777" w:rsidR="00881E70" w:rsidRPr="00C372EA" w:rsidRDefault="00881E70" w:rsidP="00C372EA">
      <w:pPr>
        <w:spacing w:line="276" w:lineRule="auto"/>
        <w:rPr>
          <w:rFonts w:asciiTheme="minorHAnsi" w:hAnsiTheme="minorHAnsi" w:cstheme="minorHAnsi"/>
        </w:rPr>
      </w:pPr>
      <w:r w:rsidRPr="00C372EA">
        <w:rPr>
          <w:rFonts w:asciiTheme="minorHAnsi" w:hAnsiTheme="minorHAnsi" w:cstheme="minorHAnsi"/>
        </w:rPr>
        <w:t>Dzierżawa analizatorów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1276"/>
        <w:gridCol w:w="1134"/>
        <w:gridCol w:w="1559"/>
        <w:gridCol w:w="1584"/>
        <w:gridCol w:w="1340"/>
        <w:gridCol w:w="620"/>
        <w:gridCol w:w="1418"/>
      </w:tblGrid>
      <w:tr w:rsidR="00AB1CC1" w:rsidRPr="00C372EA" w14:paraId="179FEA4D" w14:textId="77777777" w:rsidTr="00AB1C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6B5238D" w14:textId="52916B4B" w:rsidR="00881E70" w:rsidRPr="00AB1CC1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 w:rsidRPr="00AB1CC1">
              <w:rPr>
                <w:rFonts w:asciiTheme="minorHAnsi" w:hAnsiTheme="minorHAnsi" w:cstheme="minorHAnsi"/>
                <w:iCs/>
              </w:rPr>
              <w:t>Lp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E2199C8" w14:textId="77777777" w:rsidR="00881E70" w:rsidRPr="00AB1CC1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  <w:iCs/>
              </w:rPr>
            </w:pPr>
            <w:r w:rsidRPr="00AB1CC1">
              <w:rPr>
                <w:rFonts w:asciiTheme="minorHAnsi" w:hAnsiTheme="minorHAnsi" w:cstheme="minorHAnsi"/>
                <w:iCs/>
              </w:rPr>
              <w:t>Nazwa urządzenia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A158B63" w14:textId="77777777" w:rsidR="00881E70" w:rsidRPr="00AB1CC1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  <w:iCs/>
              </w:rPr>
            </w:pPr>
            <w:r w:rsidRPr="00AB1CC1">
              <w:rPr>
                <w:rFonts w:asciiTheme="minorHAnsi" w:hAnsiTheme="minorHAnsi" w:cstheme="minorHAnsi"/>
                <w:iCs/>
              </w:rPr>
              <w:t>Model/typ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7912703" w14:textId="77777777" w:rsidR="00881E70" w:rsidRPr="00AB1CC1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  <w:iCs/>
              </w:rPr>
            </w:pPr>
            <w:r w:rsidRPr="00AB1CC1">
              <w:rPr>
                <w:rFonts w:asciiTheme="minorHAnsi" w:hAnsiTheme="minorHAnsi" w:cstheme="minorHAnsi"/>
                <w:iCs/>
              </w:rPr>
              <w:t>Rok produkcji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69273F6" w14:textId="77777777" w:rsidR="00881E70" w:rsidRPr="00AB1CC1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  <w:iCs/>
              </w:rPr>
            </w:pPr>
            <w:r w:rsidRPr="00AB1CC1">
              <w:rPr>
                <w:rFonts w:asciiTheme="minorHAnsi" w:hAnsiTheme="minorHAnsi" w:cstheme="minorHAnsi"/>
                <w:iCs/>
              </w:rPr>
              <w:t>Wartość początkowa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B775DFC" w14:textId="77777777" w:rsidR="00881E70" w:rsidRPr="00AB1CC1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  <w:iCs/>
              </w:rPr>
            </w:pPr>
            <w:r w:rsidRPr="00AB1CC1">
              <w:rPr>
                <w:rFonts w:asciiTheme="minorHAnsi" w:hAnsiTheme="minorHAnsi" w:cstheme="minorHAnsi"/>
                <w:iCs/>
              </w:rPr>
              <w:t>Wartość dzierżawy za 1 m-c netto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D5D808A" w14:textId="0005BA55" w:rsidR="00881E70" w:rsidRPr="00AB1CC1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  <w:iCs/>
              </w:rPr>
            </w:pPr>
            <w:r w:rsidRPr="00AB1CC1">
              <w:rPr>
                <w:rFonts w:asciiTheme="minorHAnsi" w:hAnsiTheme="minorHAnsi" w:cstheme="minorHAnsi"/>
                <w:iCs/>
              </w:rPr>
              <w:t xml:space="preserve">Wartość </w:t>
            </w:r>
            <w:r w:rsidR="008D35EF" w:rsidRPr="00AB1CC1">
              <w:rPr>
                <w:rFonts w:asciiTheme="minorHAnsi" w:hAnsiTheme="minorHAnsi" w:cstheme="minorHAnsi"/>
                <w:iCs/>
              </w:rPr>
              <w:t>24</w:t>
            </w:r>
            <w:r w:rsidRPr="00AB1CC1">
              <w:rPr>
                <w:rFonts w:asciiTheme="minorHAnsi" w:hAnsiTheme="minorHAnsi" w:cstheme="minorHAnsi"/>
                <w:iCs/>
              </w:rPr>
              <w:t xml:space="preserve"> m-</w:t>
            </w:r>
            <w:proofErr w:type="spellStart"/>
            <w:r w:rsidRPr="00AB1CC1">
              <w:rPr>
                <w:rFonts w:asciiTheme="minorHAnsi" w:hAnsiTheme="minorHAnsi" w:cstheme="minorHAnsi"/>
                <w:iCs/>
              </w:rPr>
              <w:t>cy</w:t>
            </w:r>
            <w:proofErr w:type="spellEnd"/>
            <w:r w:rsidRPr="00AB1CC1">
              <w:rPr>
                <w:rFonts w:asciiTheme="minorHAnsi" w:hAnsiTheme="minorHAnsi" w:cstheme="minorHAnsi"/>
                <w:iCs/>
              </w:rPr>
              <w:t xml:space="preserve"> netto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718E880" w14:textId="77777777" w:rsidR="00881E70" w:rsidRPr="00AB1CC1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  <w:iCs/>
              </w:rPr>
            </w:pPr>
            <w:r w:rsidRPr="00AB1CC1">
              <w:rPr>
                <w:rFonts w:asciiTheme="minorHAnsi" w:hAnsiTheme="minorHAnsi" w:cstheme="minorHAnsi"/>
                <w:iCs/>
              </w:rPr>
              <w:t>VAT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19C6371" w14:textId="53E6F134" w:rsidR="00881E70" w:rsidRPr="00AB1CC1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  <w:iCs/>
              </w:rPr>
            </w:pPr>
            <w:r w:rsidRPr="00AB1CC1">
              <w:rPr>
                <w:rFonts w:asciiTheme="minorHAnsi" w:hAnsiTheme="minorHAnsi" w:cstheme="minorHAnsi"/>
                <w:iCs/>
              </w:rPr>
              <w:t xml:space="preserve">Wartość </w:t>
            </w:r>
            <w:r w:rsidR="008D35EF" w:rsidRPr="00AB1CC1">
              <w:rPr>
                <w:rFonts w:asciiTheme="minorHAnsi" w:hAnsiTheme="minorHAnsi" w:cstheme="minorHAnsi"/>
                <w:iCs/>
              </w:rPr>
              <w:t>24</w:t>
            </w:r>
            <w:r w:rsidRPr="00AB1CC1">
              <w:rPr>
                <w:rFonts w:asciiTheme="minorHAnsi" w:hAnsiTheme="minorHAnsi" w:cstheme="minorHAnsi"/>
                <w:iCs/>
              </w:rPr>
              <w:t xml:space="preserve">  m-</w:t>
            </w:r>
            <w:proofErr w:type="spellStart"/>
            <w:r w:rsidRPr="00AB1CC1">
              <w:rPr>
                <w:rFonts w:asciiTheme="minorHAnsi" w:hAnsiTheme="minorHAnsi" w:cstheme="minorHAnsi"/>
                <w:iCs/>
              </w:rPr>
              <w:t>cy</w:t>
            </w:r>
            <w:proofErr w:type="spellEnd"/>
            <w:r w:rsidRPr="00AB1CC1">
              <w:rPr>
                <w:rFonts w:asciiTheme="minorHAnsi" w:hAnsiTheme="minorHAnsi" w:cstheme="minorHAnsi"/>
                <w:iCs/>
              </w:rPr>
              <w:t xml:space="preserve"> brutto</w:t>
            </w:r>
          </w:p>
        </w:tc>
      </w:tr>
      <w:tr w:rsidR="00881E70" w:rsidRPr="00C372EA" w14:paraId="6B16C10B" w14:textId="77777777" w:rsidTr="00AB1C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5660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88E0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D7B6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2EE5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CF7F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1FD8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59BD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9150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6208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81E70" w:rsidRPr="00C372EA" w14:paraId="2B60EB22" w14:textId="77777777" w:rsidTr="00AB1C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B1AA" w14:textId="77777777" w:rsidR="00881E70" w:rsidRPr="00C372EA" w:rsidRDefault="00881E70" w:rsidP="00C372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372E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AB88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8C60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FE0A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A431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CE7C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26FD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9DBC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2FBB" w14:textId="77777777" w:rsidR="00881E70" w:rsidRPr="00C372EA" w:rsidRDefault="00881E70" w:rsidP="00C372EA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402934CB" w14:textId="77777777" w:rsidR="00881E70" w:rsidRPr="00C372EA" w:rsidRDefault="00881E70" w:rsidP="00C372EA">
      <w:pPr>
        <w:spacing w:line="276" w:lineRule="auto"/>
        <w:rPr>
          <w:rFonts w:asciiTheme="minorHAnsi" w:hAnsiTheme="minorHAnsi" w:cstheme="minorHAnsi"/>
        </w:rPr>
      </w:pPr>
    </w:p>
    <w:p w14:paraId="07DB277E" w14:textId="77777777" w:rsidR="00881E70" w:rsidRPr="00C372EA" w:rsidRDefault="00881E70" w:rsidP="00C372EA">
      <w:pPr>
        <w:spacing w:line="276" w:lineRule="auto"/>
        <w:rPr>
          <w:rFonts w:asciiTheme="minorHAnsi" w:hAnsiTheme="minorHAnsi" w:cstheme="minorHAnsi"/>
          <w:b/>
          <w:bCs/>
        </w:rPr>
      </w:pPr>
      <w:r w:rsidRPr="00C372EA">
        <w:rPr>
          <w:rFonts w:asciiTheme="minorHAnsi" w:hAnsiTheme="minorHAnsi" w:cstheme="minorHAnsi"/>
          <w:b/>
          <w:bCs/>
        </w:rPr>
        <w:t>UWAGA!</w:t>
      </w:r>
    </w:p>
    <w:p w14:paraId="4062F9B5" w14:textId="1C4EE9D5" w:rsidR="008D35EF" w:rsidRPr="00C372EA" w:rsidRDefault="008D35EF" w:rsidP="00C372EA">
      <w:pPr>
        <w:spacing w:line="276" w:lineRule="auto"/>
        <w:rPr>
          <w:rFonts w:asciiTheme="minorHAnsi" w:hAnsiTheme="minorHAnsi" w:cstheme="minorHAnsi"/>
        </w:rPr>
      </w:pPr>
      <w:r w:rsidRPr="00C372EA">
        <w:rPr>
          <w:rFonts w:asciiTheme="minorHAnsi" w:hAnsiTheme="minorHAnsi" w:cstheme="minorHAnsi"/>
        </w:rPr>
        <w:t>1.</w:t>
      </w:r>
      <w:r w:rsidR="00881E70" w:rsidRPr="00C372EA">
        <w:rPr>
          <w:rFonts w:asciiTheme="minorHAnsi" w:hAnsiTheme="minorHAnsi" w:cstheme="minorHAnsi"/>
        </w:rPr>
        <w:t>Podając ilość opakowań materiałów kontrolnych należy uwzględnić codzienną kontrolę PT, APTT</w:t>
      </w:r>
      <w:r w:rsidRPr="00C372EA">
        <w:rPr>
          <w:rFonts w:asciiTheme="minorHAnsi" w:hAnsiTheme="minorHAnsi" w:cstheme="minorHAnsi"/>
        </w:rPr>
        <w:t>, D-dimer</w:t>
      </w:r>
      <w:r w:rsidR="00881E70" w:rsidRPr="00C372EA">
        <w:rPr>
          <w:rFonts w:asciiTheme="minorHAnsi" w:hAnsiTheme="minorHAnsi" w:cstheme="minorHAnsi"/>
        </w:rPr>
        <w:t xml:space="preserve"> i fibrynogenu na dwóch poziomach.</w:t>
      </w:r>
    </w:p>
    <w:p w14:paraId="7D86B4C8" w14:textId="2F8CB9D3" w:rsidR="00881E70" w:rsidRPr="00C372EA" w:rsidRDefault="00881E70" w:rsidP="00C372EA">
      <w:pPr>
        <w:spacing w:line="276" w:lineRule="auto"/>
        <w:rPr>
          <w:rFonts w:asciiTheme="minorHAnsi" w:hAnsiTheme="minorHAnsi" w:cstheme="minorHAnsi"/>
        </w:rPr>
      </w:pPr>
      <w:r w:rsidRPr="00C372EA">
        <w:rPr>
          <w:rFonts w:asciiTheme="minorHAnsi" w:hAnsiTheme="minorHAnsi" w:cstheme="minorHAnsi"/>
        </w:rPr>
        <w:t xml:space="preserve"> Pozostałe badania - kontrola </w:t>
      </w:r>
      <w:r w:rsidR="008D35EF" w:rsidRPr="00C372EA">
        <w:rPr>
          <w:rFonts w:asciiTheme="minorHAnsi" w:hAnsiTheme="minorHAnsi" w:cstheme="minorHAnsi"/>
        </w:rPr>
        <w:t>dwa</w:t>
      </w:r>
      <w:r w:rsidRPr="00C372EA">
        <w:rPr>
          <w:rFonts w:asciiTheme="minorHAnsi" w:hAnsiTheme="minorHAnsi" w:cstheme="minorHAnsi"/>
        </w:rPr>
        <w:t xml:space="preserve"> raz</w:t>
      </w:r>
      <w:r w:rsidR="008D35EF" w:rsidRPr="00C372EA">
        <w:rPr>
          <w:rFonts w:asciiTheme="minorHAnsi" w:hAnsiTheme="minorHAnsi" w:cstheme="minorHAnsi"/>
        </w:rPr>
        <w:t>y</w:t>
      </w:r>
      <w:r w:rsidRPr="00C372EA">
        <w:rPr>
          <w:rFonts w:asciiTheme="minorHAnsi" w:hAnsiTheme="minorHAnsi" w:cstheme="minorHAnsi"/>
        </w:rPr>
        <w:t xml:space="preserve"> w miesiącu</w:t>
      </w:r>
    </w:p>
    <w:p w14:paraId="33D25CB6" w14:textId="77777777" w:rsidR="00881E70" w:rsidRPr="00C372EA" w:rsidRDefault="00881E70" w:rsidP="00C372EA">
      <w:pPr>
        <w:spacing w:line="276" w:lineRule="auto"/>
        <w:rPr>
          <w:rFonts w:asciiTheme="minorHAnsi" w:hAnsiTheme="minorHAnsi" w:cstheme="minorHAnsi"/>
        </w:rPr>
      </w:pPr>
      <w:r w:rsidRPr="00C372EA">
        <w:rPr>
          <w:rFonts w:asciiTheme="minorHAnsi" w:hAnsiTheme="minorHAnsi" w:cstheme="minorHAnsi"/>
        </w:rPr>
        <w:lastRenderedPageBreak/>
        <w:t>2. Zamawiający nie będzie ponosił dodatkowych kosztów z tytułu nieuwzględnienia w cenie akcesoriów i innych materiałów niezbędnych do wykonania badań</w:t>
      </w:r>
    </w:p>
    <w:p w14:paraId="6E77E590" w14:textId="77777777" w:rsidR="00BF52BF" w:rsidRPr="00C372EA" w:rsidRDefault="00BF52BF" w:rsidP="00C372EA">
      <w:pPr>
        <w:spacing w:line="276" w:lineRule="auto"/>
        <w:jc w:val="both"/>
        <w:rPr>
          <w:rFonts w:asciiTheme="minorHAnsi" w:hAnsiTheme="minorHAnsi" w:cstheme="minorHAnsi"/>
          <w:b/>
        </w:rPr>
      </w:pPr>
    </w:p>
    <w:sectPr w:rsidR="00BF52BF" w:rsidRPr="00C372EA" w:rsidSect="006F2DBE">
      <w:footnotePr>
        <w:numFmt w:val="chicago"/>
      </w:footnotePr>
      <w:pgSz w:w="11906" w:h="16838"/>
      <w:pgMar w:top="720" w:right="720" w:bottom="720" w:left="720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18B3" w14:textId="77777777" w:rsidR="000E2AE6" w:rsidRDefault="000E2AE6" w:rsidP="00BF52BF">
      <w:r>
        <w:separator/>
      </w:r>
    </w:p>
  </w:endnote>
  <w:endnote w:type="continuationSeparator" w:id="0">
    <w:p w14:paraId="261374BA" w14:textId="77777777" w:rsidR="000E2AE6" w:rsidRDefault="000E2AE6" w:rsidP="00BF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35289" w14:textId="77777777" w:rsidR="000E2AE6" w:rsidRDefault="000E2AE6" w:rsidP="00BF52BF">
      <w:r>
        <w:separator/>
      </w:r>
    </w:p>
  </w:footnote>
  <w:footnote w:type="continuationSeparator" w:id="0">
    <w:p w14:paraId="6AF09883" w14:textId="77777777" w:rsidR="000E2AE6" w:rsidRDefault="000E2AE6" w:rsidP="00BF5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0E6"/>
    <w:multiLevelType w:val="hybridMultilevel"/>
    <w:tmpl w:val="A106D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0B09"/>
    <w:multiLevelType w:val="multilevel"/>
    <w:tmpl w:val="1EE2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A5E21"/>
    <w:multiLevelType w:val="hybridMultilevel"/>
    <w:tmpl w:val="B332F20E"/>
    <w:lvl w:ilvl="0" w:tplc="FA508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D54050C"/>
    <w:multiLevelType w:val="hybridMultilevel"/>
    <w:tmpl w:val="2996A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27D3A"/>
    <w:multiLevelType w:val="hybridMultilevel"/>
    <w:tmpl w:val="C3AE6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F76BC"/>
    <w:multiLevelType w:val="hybridMultilevel"/>
    <w:tmpl w:val="1604FA5E"/>
    <w:lvl w:ilvl="0" w:tplc="A022D252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D055D"/>
    <w:multiLevelType w:val="hybridMultilevel"/>
    <w:tmpl w:val="E91C96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C1B44"/>
    <w:multiLevelType w:val="hybridMultilevel"/>
    <w:tmpl w:val="5642B9D8"/>
    <w:lvl w:ilvl="0" w:tplc="30E42A8A">
      <w:start w:val="1"/>
      <w:numFmt w:val="bullet"/>
      <w:lvlText w:val=""/>
      <w:lvlJc w:val="left"/>
      <w:pPr>
        <w:ind w:left="11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8" w15:restartNumberingAfterBreak="0">
    <w:nsid w:val="22827E71"/>
    <w:multiLevelType w:val="hybridMultilevel"/>
    <w:tmpl w:val="F4DAE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507ED"/>
    <w:multiLevelType w:val="hybridMultilevel"/>
    <w:tmpl w:val="2E3C4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C68CD"/>
    <w:multiLevelType w:val="hybridMultilevel"/>
    <w:tmpl w:val="B12A12B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05C778F"/>
    <w:multiLevelType w:val="hybridMultilevel"/>
    <w:tmpl w:val="EDA80114"/>
    <w:lvl w:ilvl="0" w:tplc="3F98043C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F3192"/>
    <w:multiLevelType w:val="hybridMultilevel"/>
    <w:tmpl w:val="BE789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9067E"/>
    <w:multiLevelType w:val="hybridMultilevel"/>
    <w:tmpl w:val="3B466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1323B"/>
    <w:multiLevelType w:val="hybridMultilevel"/>
    <w:tmpl w:val="DB2E3436"/>
    <w:lvl w:ilvl="0" w:tplc="8BE09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4"/>
        <w:szCs w:val="24"/>
      </w:rPr>
    </w:lvl>
    <w:lvl w:ilvl="1" w:tplc="411084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071227"/>
    <w:multiLevelType w:val="hybridMultilevel"/>
    <w:tmpl w:val="E7683BAE"/>
    <w:lvl w:ilvl="0" w:tplc="EB804DA4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67754"/>
    <w:multiLevelType w:val="hybridMultilevel"/>
    <w:tmpl w:val="CBE82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25664"/>
    <w:multiLevelType w:val="hybridMultilevel"/>
    <w:tmpl w:val="D3A4DF06"/>
    <w:lvl w:ilvl="0" w:tplc="98DCD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/>
        <w:sz w:val="24"/>
        <w:szCs w:val="24"/>
      </w:rPr>
    </w:lvl>
    <w:lvl w:ilvl="1" w:tplc="411084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350614"/>
    <w:multiLevelType w:val="hybridMultilevel"/>
    <w:tmpl w:val="AFCCB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61388"/>
    <w:multiLevelType w:val="hybridMultilevel"/>
    <w:tmpl w:val="C1E2B0CE"/>
    <w:lvl w:ilvl="0" w:tplc="77381776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7355B"/>
    <w:multiLevelType w:val="hybridMultilevel"/>
    <w:tmpl w:val="510CB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30587"/>
    <w:multiLevelType w:val="hybridMultilevel"/>
    <w:tmpl w:val="5ED0D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71C85"/>
    <w:multiLevelType w:val="hybridMultilevel"/>
    <w:tmpl w:val="F61AD6CC"/>
    <w:lvl w:ilvl="0" w:tplc="10F8444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5413B"/>
    <w:multiLevelType w:val="hybridMultilevel"/>
    <w:tmpl w:val="658AE9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3C2AFA"/>
    <w:multiLevelType w:val="hybridMultilevel"/>
    <w:tmpl w:val="7D12A9C0"/>
    <w:lvl w:ilvl="0" w:tplc="9E548F0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16D59"/>
    <w:multiLevelType w:val="hybridMultilevel"/>
    <w:tmpl w:val="1604FA5E"/>
    <w:lvl w:ilvl="0" w:tplc="A022D252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8544F"/>
    <w:multiLevelType w:val="hybridMultilevel"/>
    <w:tmpl w:val="B2A2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D16F0"/>
    <w:multiLevelType w:val="hybridMultilevel"/>
    <w:tmpl w:val="B4BE5E84"/>
    <w:lvl w:ilvl="0" w:tplc="6700D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411084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760751"/>
    <w:multiLevelType w:val="hybridMultilevel"/>
    <w:tmpl w:val="20C0CA94"/>
    <w:lvl w:ilvl="0" w:tplc="74CE98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012C6F"/>
    <w:multiLevelType w:val="hybridMultilevel"/>
    <w:tmpl w:val="8C62F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F5A44"/>
    <w:multiLevelType w:val="hybridMultilevel"/>
    <w:tmpl w:val="030AC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60EAD"/>
    <w:multiLevelType w:val="hybridMultilevel"/>
    <w:tmpl w:val="988EFB50"/>
    <w:lvl w:ilvl="0" w:tplc="52E6C5CC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36576"/>
    <w:multiLevelType w:val="hybridMultilevel"/>
    <w:tmpl w:val="09EACE70"/>
    <w:lvl w:ilvl="0" w:tplc="5AC2192E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584482">
    <w:abstractNumId w:val="1"/>
  </w:num>
  <w:num w:numId="2" w16cid:durableId="1538009420">
    <w:abstractNumId w:val="2"/>
  </w:num>
  <w:num w:numId="3" w16cid:durableId="15752430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1593523">
    <w:abstractNumId w:val="30"/>
  </w:num>
  <w:num w:numId="5" w16cid:durableId="660961513">
    <w:abstractNumId w:val="29"/>
  </w:num>
  <w:num w:numId="6" w16cid:durableId="1956862979">
    <w:abstractNumId w:val="31"/>
  </w:num>
  <w:num w:numId="7" w16cid:durableId="1308820073">
    <w:abstractNumId w:val="11"/>
  </w:num>
  <w:num w:numId="8" w16cid:durableId="481771158">
    <w:abstractNumId w:val="0"/>
  </w:num>
  <w:num w:numId="9" w16cid:durableId="1604265538">
    <w:abstractNumId w:val="16"/>
  </w:num>
  <w:num w:numId="10" w16cid:durableId="535316118">
    <w:abstractNumId w:val="27"/>
  </w:num>
  <w:num w:numId="11" w16cid:durableId="1027609117">
    <w:abstractNumId w:val="10"/>
  </w:num>
  <w:num w:numId="12" w16cid:durableId="292832303">
    <w:abstractNumId w:val="14"/>
  </w:num>
  <w:num w:numId="13" w16cid:durableId="189072498">
    <w:abstractNumId w:val="17"/>
  </w:num>
  <w:num w:numId="14" w16cid:durableId="1252816171">
    <w:abstractNumId w:val="23"/>
  </w:num>
  <w:num w:numId="15" w16cid:durableId="982075125">
    <w:abstractNumId w:val="24"/>
  </w:num>
  <w:num w:numId="16" w16cid:durableId="1873153693">
    <w:abstractNumId w:val="12"/>
  </w:num>
  <w:num w:numId="17" w16cid:durableId="1468549707">
    <w:abstractNumId w:val="8"/>
  </w:num>
  <w:num w:numId="18" w16cid:durableId="1823230062">
    <w:abstractNumId w:val="18"/>
  </w:num>
  <w:num w:numId="19" w16cid:durableId="1859847765">
    <w:abstractNumId w:val="19"/>
  </w:num>
  <w:num w:numId="20" w16cid:durableId="430899585">
    <w:abstractNumId w:val="4"/>
  </w:num>
  <w:num w:numId="21" w16cid:durableId="1406338022">
    <w:abstractNumId w:val="22"/>
  </w:num>
  <w:num w:numId="22" w16cid:durableId="1015691806">
    <w:abstractNumId w:val="25"/>
  </w:num>
  <w:num w:numId="23" w16cid:durableId="1655526976">
    <w:abstractNumId w:val="32"/>
  </w:num>
  <w:num w:numId="24" w16cid:durableId="501167696">
    <w:abstractNumId w:val="6"/>
  </w:num>
  <w:num w:numId="25" w16cid:durableId="1719015090">
    <w:abstractNumId w:val="21"/>
  </w:num>
  <w:num w:numId="26" w16cid:durableId="1664702660">
    <w:abstractNumId w:val="9"/>
  </w:num>
  <w:num w:numId="27" w16cid:durableId="489753796">
    <w:abstractNumId w:val="28"/>
  </w:num>
  <w:num w:numId="28" w16cid:durableId="1985238761">
    <w:abstractNumId w:val="20"/>
  </w:num>
  <w:num w:numId="29" w16cid:durableId="1863200950">
    <w:abstractNumId w:val="13"/>
  </w:num>
  <w:num w:numId="30" w16cid:durableId="1808551970">
    <w:abstractNumId w:val="26"/>
  </w:num>
  <w:num w:numId="31" w16cid:durableId="2060399488">
    <w:abstractNumId w:val="5"/>
  </w:num>
  <w:num w:numId="32" w16cid:durableId="1775829319">
    <w:abstractNumId w:val="15"/>
  </w:num>
  <w:num w:numId="33" w16cid:durableId="692344804">
    <w:abstractNumId w:val="7"/>
  </w:num>
  <w:num w:numId="34" w16cid:durableId="1830169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70"/>
    <w:rsid w:val="00011EA7"/>
    <w:rsid w:val="000E2AE6"/>
    <w:rsid w:val="00157BB7"/>
    <w:rsid w:val="0021654A"/>
    <w:rsid w:val="0022671D"/>
    <w:rsid w:val="0033594E"/>
    <w:rsid w:val="00357681"/>
    <w:rsid w:val="003A41D5"/>
    <w:rsid w:val="004474FE"/>
    <w:rsid w:val="004C5E64"/>
    <w:rsid w:val="005109CA"/>
    <w:rsid w:val="005707D2"/>
    <w:rsid w:val="00581B95"/>
    <w:rsid w:val="005D5F65"/>
    <w:rsid w:val="006356D0"/>
    <w:rsid w:val="006B6490"/>
    <w:rsid w:val="006F2DBE"/>
    <w:rsid w:val="007135A3"/>
    <w:rsid w:val="00786797"/>
    <w:rsid w:val="007A3B12"/>
    <w:rsid w:val="007D04D8"/>
    <w:rsid w:val="00816E4F"/>
    <w:rsid w:val="00872475"/>
    <w:rsid w:val="00874E20"/>
    <w:rsid w:val="00881E70"/>
    <w:rsid w:val="008D35EF"/>
    <w:rsid w:val="008E64E3"/>
    <w:rsid w:val="00951BFC"/>
    <w:rsid w:val="00954CB5"/>
    <w:rsid w:val="009E3C26"/>
    <w:rsid w:val="00A57FC3"/>
    <w:rsid w:val="00AB1CC1"/>
    <w:rsid w:val="00B07EE2"/>
    <w:rsid w:val="00BB5E17"/>
    <w:rsid w:val="00BD065F"/>
    <w:rsid w:val="00BF30C8"/>
    <w:rsid w:val="00BF52BF"/>
    <w:rsid w:val="00C03035"/>
    <w:rsid w:val="00C217CB"/>
    <w:rsid w:val="00C372EA"/>
    <w:rsid w:val="00CA69F0"/>
    <w:rsid w:val="00D51B47"/>
    <w:rsid w:val="00D90782"/>
    <w:rsid w:val="00E00166"/>
    <w:rsid w:val="00E67CDF"/>
    <w:rsid w:val="00E74EC2"/>
    <w:rsid w:val="00E921C0"/>
    <w:rsid w:val="00EF280C"/>
    <w:rsid w:val="00F21B6F"/>
    <w:rsid w:val="00F903EB"/>
    <w:rsid w:val="00FC3A34"/>
    <w:rsid w:val="00FE64D2"/>
    <w:rsid w:val="00FF1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A398"/>
  <w15:docId w15:val="{FDA45040-351C-4808-8FA2-DFD45EA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0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881E70"/>
    <w:pPr>
      <w:spacing w:before="100" w:after="100"/>
      <w:jc w:val="both"/>
    </w:pPr>
    <w:rPr>
      <w:rFonts w:ascii="Arial Unicode MS" w:eastAsia="Arial Unicode MS" w:hAnsi="Arial Unicode MS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1E70"/>
    <w:pPr>
      <w:tabs>
        <w:tab w:val="center" w:pos="4536"/>
        <w:tab w:val="right" w:pos="9072"/>
      </w:tabs>
      <w:suppressAutoHyphens/>
      <w:jc w:val="both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81E70"/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D35EF"/>
    <w:pPr>
      <w:ind w:left="720"/>
      <w:contextualSpacing/>
    </w:pPr>
  </w:style>
  <w:style w:type="table" w:styleId="Tabela-Siatka">
    <w:name w:val="Table Grid"/>
    <w:basedOn w:val="Standardowy"/>
    <w:uiPriority w:val="59"/>
    <w:rsid w:val="00335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874E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F52B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F52BF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BF52BF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BF52B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52B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52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F52B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2B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2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F52BF"/>
    <w:rPr>
      <w:vertAlign w:val="superscript"/>
    </w:rPr>
  </w:style>
  <w:style w:type="character" w:customStyle="1" w:styleId="text">
    <w:name w:val="text"/>
    <w:rsid w:val="00BF52BF"/>
  </w:style>
  <w:style w:type="character" w:styleId="Hipercze">
    <w:name w:val="Hyperlink"/>
    <w:uiPriority w:val="99"/>
    <w:semiHidden/>
    <w:unhideWhenUsed/>
    <w:rsid w:val="00BF52BF"/>
    <w:rPr>
      <w:color w:val="0000FF"/>
      <w:u w:val="single"/>
    </w:rPr>
  </w:style>
  <w:style w:type="character" w:customStyle="1" w:styleId="markedcontent">
    <w:name w:val="markedcontent"/>
    <w:rsid w:val="00BF52BF"/>
  </w:style>
  <w:style w:type="paragraph" w:customStyle="1" w:styleId="Default">
    <w:name w:val="Default"/>
    <w:rsid w:val="00BF52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BF52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BF52B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BF52B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BF52BF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F52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7690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Gałażewska</dc:creator>
  <cp:lastModifiedBy>Aleksandra Gałażewska</cp:lastModifiedBy>
  <cp:revision>3</cp:revision>
  <cp:lastPrinted>2024-02-06T19:34:00Z</cp:lastPrinted>
  <dcterms:created xsi:type="dcterms:W3CDTF">2024-02-26T09:18:00Z</dcterms:created>
  <dcterms:modified xsi:type="dcterms:W3CDTF">2024-02-26T09:19:00Z</dcterms:modified>
</cp:coreProperties>
</file>