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AE44103" w:rsidR="00A461FA" w:rsidRPr="0008523E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68698F">
        <w:rPr>
          <w:rFonts w:asciiTheme="minorHAnsi" w:hAnsiTheme="minorHAnsi" w:cstheme="minorHAnsi"/>
        </w:rPr>
        <w:t>5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68698F">
        <w:rPr>
          <w:rFonts w:asciiTheme="minorHAnsi" w:hAnsiTheme="minorHAnsi" w:cstheme="minorHAnsi"/>
        </w:rPr>
        <w:t xml:space="preserve">RB pn. </w:t>
      </w:r>
      <w:r w:rsidR="00ED0433" w:rsidRPr="0068698F">
        <w:rPr>
          <w:rFonts w:asciiTheme="minorHAnsi" w:hAnsiTheme="minorHAnsi" w:cstheme="minorHAnsi"/>
          <w:b/>
          <w:bCs/>
        </w:rPr>
        <w:t>„</w:t>
      </w:r>
      <w:r w:rsidR="0068698F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8698F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58C8D0BF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68698F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0EA5461A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terminie </w:t>
      </w:r>
      <w:r w:rsidR="00011F3F" w:rsidRPr="008A71CB">
        <w:rPr>
          <w:rFonts w:ascii="Calibri" w:hAnsi="Calibri"/>
          <w:b/>
          <w:bCs/>
        </w:rPr>
        <w:t xml:space="preserve">do </w:t>
      </w:r>
      <w:r w:rsidR="00B60709">
        <w:rPr>
          <w:rFonts w:ascii="Calibri" w:hAnsi="Calibri"/>
          <w:b/>
          <w:bCs/>
        </w:rPr>
        <w:t>11</w:t>
      </w:r>
      <w:r w:rsidR="00011F3F" w:rsidRPr="008A71CB">
        <w:rPr>
          <w:rFonts w:ascii="Calibri" w:hAnsi="Calibri"/>
          <w:b/>
          <w:bCs/>
        </w:rPr>
        <w:t xml:space="preserve"> mies</w:t>
      </w:r>
      <w:r w:rsidR="004873CD" w:rsidRPr="008A71CB">
        <w:rPr>
          <w:rFonts w:ascii="Calibri" w:hAnsi="Calibri"/>
          <w:b/>
          <w:bCs/>
        </w:rPr>
        <w:t>i</w:t>
      </w:r>
      <w:r w:rsidR="00193C86" w:rsidRPr="008A71CB">
        <w:rPr>
          <w:rFonts w:ascii="Calibri" w:hAnsi="Calibri"/>
          <w:b/>
          <w:bCs/>
        </w:rPr>
        <w:t>ęcy</w:t>
      </w:r>
      <w:r w:rsidR="00011F3F"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3225" w:type="dxa"/>
        <w:tblInd w:w="6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</w:tblGrid>
      <w:tr w:rsidR="00A461FA" w14:paraId="33BC9D94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0564" w14:textId="77777777" w:rsidR="00A461FA" w:rsidRDefault="00A461FA">
            <w:pPr>
              <w:pStyle w:val="Zawartotabeli"/>
            </w:pPr>
          </w:p>
        </w:tc>
      </w:tr>
    </w:tbl>
    <w:p w14:paraId="65F5FED8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</w:p>
    <w:p w14:paraId="293E9AA2" w14:textId="77777777" w:rsidR="00A461FA" w:rsidRDefault="00011F3F">
      <w:pPr>
        <w:pStyle w:val="Akapitzlist"/>
        <w:ind w:left="709" w:right="454" w:firstLine="0"/>
        <w:jc w:val="right"/>
        <w:rPr>
          <w:rFonts w:ascii="Calibri" w:hAnsi="Calibri"/>
        </w:rPr>
      </w:pPr>
      <w:r>
        <w:rPr>
          <w:rFonts w:ascii="Calibri" w:eastAsia="Tahoma" w:hAnsi="Calibri" w:cs="Tahoma"/>
          <w:i/>
        </w:rPr>
        <w:t xml:space="preserve">    </w:t>
      </w:r>
      <w:r>
        <w:rPr>
          <w:rFonts w:ascii="Calibri" w:hAnsi="Calibri" w:cs="Tahoma"/>
          <w:i/>
        </w:rPr>
        <w:t xml:space="preserve">(należy określić formę wadium)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Jestem/śmy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11F3F"/>
    <w:rsid w:val="0008523E"/>
    <w:rsid w:val="000A08A4"/>
    <w:rsid w:val="00193C86"/>
    <w:rsid w:val="003C2D4D"/>
    <w:rsid w:val="00444B2D"/>
    <w:rsid w:val="00456804"/>
    <w:rsid w:val="004873CD"/>
    <w:rsid w:val="004D718D"/>
    <w:rsid w:val="005F3A70"/>
    <w:rsid w:val="0068698F"/>
    <w:rsid w:val="00860890"/>
    <w:rsid w:val="008A71CB"/>
    <w:rsid w:val="00934F04"/>
    <w:rsid w:val="009E431B"/>
    <w:rsid w:val="00A461FA"/>
    <w:rsid w:val="00B60709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51</cp:revision>
  <cp:lastPrinted>2023-08-01T06:01:00Z</cp:lastPrinted>
  <dcterms:created xsi:type="dcterms:W3CDTF">2022-03-07T11:37:00Z</dcterms:created>
  <dcterms:modified xsi:type="dcterms:W3CDTF">2023-09-14T06:34:00Z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