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>Dz. U. z 2022 r. poz. 2464 z późn.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licencji na wykonywanie transportu drogowego, uzyskanych w trybie w ustawy z dnia 6 września 2001 roku o transporcie drogowym (Dz. U.2019  r., poz. 2140 z późn.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</w:t>
      </w:r>
      <w:bookmarkStart w:id="0" w:name="_GoBack"/>
      <w:bookmarkEnd w:id="0"/>
      <w:r w:rsidR="00D22697" w:rsidRPr="00D0227F">
        <w:rPr>
          <w:rFonts w:ascii="Cambria" w:eastAsia="Times New Roman" w:hAnsi="Cambria" w:cs="Times New Roman"/>
          <w:lang w:eastAsia="ar-SA"/>
        </w:rPr>
        <w:t xml:space="preserve">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61E04B42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5E1DBF">
        <w:rPr>
          <w:rFonts w:ascii="Cambria" w:eastAsia="Times New Roman" w:hAnsi="Cambria" w:cs="Times New Roman"/>
          <w:lang w:eastAsia="ar-SA"/>
        </w:rPr>
        <w:t xml:space="preserve"> 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3A3595BC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5E1DBF">
        <w:rPr>
          <w:rFonts w:ascii="Cambria" w:eastAsia="Times New Roman" w:hAnsi="Cambria" w:cs="Times New Roman"/>
          <w:lang w:eastAsia="ar-SA"/>
        </w:rPr>
        <w:t>0,03</w:t>
      </w:r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1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Liczba</w:t>
            </w:r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[wzkm]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Umową</w:t>
            </w:r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(praca eksploatacyjna * koszt 1 wzkm)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tytułu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stosowania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ulgowych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przejazdów*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>koszty</w:t>
            </w:r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Uzyskane wpływy</w:t>
            </w:r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r w:rsidRPr="00D0227F">
              <w:rPr>
                <w:rFonts w:ascii="Times New Roman"/>
                <w:b/>
                <w:spacing w:val="-2"/>
                <w:sz w:val="24"/>
              </w:rPr>
              <w:t>Rekompensata*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w związku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stosowania </w:t>
            </w:r>
            <w:r w:rsidRPr="00D0227F">
              <w:rPr>
                <w:rFonts w:ascii="Times New Roman"/>
                <w:spacing w:val="-5"/>
                <w:sz w:val="24"/>
              </w:rPr>
              <w:t>ulg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4"/>
                <w:sz w:val="24"/>
              </w:rPr>
              <w:t>zysk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kol.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 kol.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+ 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przedmiot </w:t>
            </w:r>
            <w:r w:rsidRPr="00D0227F">
              <w:rPr>
                <w:rFonts w:ascii="Times New Roman"/>
                <w:spacing w:val="-5"/>
                <w:sz w:val="24"/>
              </w:rPr>
              <w:t>ww.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Umowy</w:t>
            </w:r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r w:rsidRPr="00D0227F">
        <w:rPr>
          <w:spacing w:val="-2"/>
        </w:rPr>
        <w:t>wzkm.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poniosłem(am)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3"/>
                <w:sz w:val="20"/>
              </w:rPr>
              <w:t xml:space="preserve"> </w:t>
            </w:r>
            <w:r w:rsidRPr="00D0227F">
              <w:rPr>
                <w:sz w:val="20"/>
              </w:rPr>
              <w:t>kierowców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autobusów</w:t>
            </w:r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0"/>
                <w:sz w:val="20"/>
              </w:rPr>
              <w:t xml:space="preserve"> </w:t>
            </w:r>
            <w:r w:rsidRPr="00D0227F">
              <w:rPr>
                <w:sz w:val="20"/>
              </w:rPr>
              <w:t>taboru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(autobusów)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eksploatacyjne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tym</w:t>
            </w:r>
            <w:r w:rsidRPr="00D0227F">
              <w:rPr>
                <w:spacing w:val="-3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9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paliwa)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dostępu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przystanków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(dworców)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 xml:space="preserve">i dróg, wykorzystywanych w ramach realizacji </w:t>
            </w:r>
            <w:r w:rsidRPr="00D0227F">
              <w:rPr>
                <w:spacing w:val="-2"/>
                <w:sz w:val="20"/>
              </w:rPr>
              <w:t>zamówienia</w:t>
            </w:r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pozostałe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bezpośrednie tj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handlowe</w:t>
            </w:r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zarządzania</w:t>
            </w:r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uzyskałem(am)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Wpływy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biletów netto</w:t>
            </w:r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Inne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wpływy netto tj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1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58275C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3819" w14:textId="77777777" w:rsidR="00E4471A" w:rsidRDefault="00E4471A" w:rsidP="00244244">
      <w:pPr>
        <w:spacing w:after="0" w:line="240" w:lineRule="auto"/>
      </w:pPr>
      <w:r>
        <w:separator/>
      </w:r>
    </w:p>
  </w:endnote>
  <w:endnote w:type="continuationSeparator" w:id="0">
    <w:p w14:paraId="5B0ECD5B" w14:textId="77777777" w:rsidR="00E4471A" w:rsidRDefault="00E4471A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F8E1" w14:textId="77777777" w:rsidR="00E4471A" w:rsidRDefault="00E4471A" w:rsidP="00244244">
      <w:pPr>
        <w:spacing w:after="0" w:line="240" w:lineRule="auto"/>
      </w:pPr>
      <w:r>
        <w:separator/>
      </w:r>
    </w:p>
  </w:footnote>
  <w:footnote w:type="continuationSeparator" w:id="0">
    <w:p w14:paraId="705D0955" w14:textId="77777777" w:rsidR="00E4471A" w:rsidRDefault="00E4471A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7"/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5"/>
  </w:num>
  <w:num w:numId="32">
    <w:abstractNumId w:val="3"/>
  </w:num>
  <w:num w:numId="33">
    <w:abstractNumId w:val="23"/>
  </w:num>
  <w:num w:numId="34">
    <w:abstractNumId w:val="3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315C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5E1DBF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B24A7"/>
    <w:rsid w:val="00DD6AAD"/>
    <w:rsid w:val="00DE5FA4"/>
    <w:rsid w:val="00DF24BF"/>
    <w:rsid w:val="00DF28EB"/>
    <w:rsid w:val="00DF349A"/>
    <w:rsid w:val="00E27979"/>
    <w:rsid w:val="00E4471A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6922"/>
    <w:rsid w:val="00F32A42"/>
    <w:rsid w:val="00F5010B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5075</Words>
  <Characters>30451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akuterasinska</cp:lastModifiedBy>
  <cp:revision>2</cp:revision>
  <cp:lastPrinted>2024-03-18T09:51:00Z</cp:lastPrinted>
  <dcterms:created xsi:type="dcterms:W3CDTF">2024-03-19T13:06:00Z</dcterms:created>
  <dcterms:modified xsi:type="dcterms:W3CDTF">2024-03-19T13:06:00Z</dcterms:modified>
</cp:coreProperties>
</file>