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7E04" w14:textId="07DDFC96" w:rsidR="001F3039" w:rsidRPr="00943A66" w:rsidRDefault="001F3039" w:rsidP="005B5B01">
      <w:pPr>
        <w:spacing w:line="276" w:lineRule="auto"/>
        <w:ind w:left="720"/>
        <w:jc w:val="right"/>
        <w:rPr>
          <w:rFonts w:eastAsia="Times New Roman" w:cs="Times New Roman"/>
        </w:rPr>
      </w:pPr>
      <w:r w:rsidRPr="00943A66">
        <w:rPr>
          <w:rFonts w:eastAsia="Times New Roman" w:cs="Times New Roman"/>
        </w:rPr>
        <w:t xml:space="preserve">Nowy Tomyśl, dnia </w:t>
      </w:r>
      <w:r w:rsidR="00A5327A">
        <w:rPr>
          <w:rFonts w:eastAsia="Times New Roman" w:cs="Times New Roman"/>
        </w:rPr>
        <w:t>24</w:t>
      </w:r>
      <w:r w:rsidRPr="00943A66">
        <w:rPr>
          <w:rFonts w:eastAsia="Times New Roman" w:cs="Times New Roman"/>
        </w:rPr>
        <w:t xml:space="preserve"> </w:t>
      </w:r>
      <w:r w:rsidR="00CC0E5A" w:rsidRPr="00943A66">
        <w:rPr>
          <w:rFonts w:eastAsia="Times New Roman" w:cs="Times New Roman"/>
        </w:rPr>
        <w:t>listopada</w:t>
      </w:r>
      <w:r w:rsidRPr="00943A66">
        <w:rPr>
          <w:rFonts w:eastAsia="Times New Roman" w:cs="Times New Roman"/>
        </w:rPr>
        <w:t xml:space="preserve"> 2023 r. </w:t>
      </w:r>
    </w:p>
    <w:p w14:paraId="52BA681F" w14:textId="77777777" w:rsidR="001F3039" w:rsidRPr="00943A66" w:rsidRDefault="001F3039" w:rsidP="005B5B01">
      <w:pPr>
        <w:pStyle w:val="Tekstpodstawowy21"/>
        <w:snapToGrid w:val="0"/>
        <w:spacing w:line="276" w:lineRule="auto"/>
        <w:ind w:left="2124"/>
        <w:jc w:val="both"/>
        <w:rPr>
          <w:rFonts w:ascii="Times New Roman" w:hAnsi="Times New Roman" w:cs="Times New Roman"/>
          <w:b w:val="0"/>
          <w:sz w:val="24"/>
          <w:szCs w:val="24"/>
        </w:rPr>
      </w:pPr>
    </w:p>
    <w:p w14:paraId="54395317" w14:textId="77777777" w:rsidR="001F3039" w:rsidRPr="00943A66" w:rsidRDefault="001F3039" w:rsidP="005B5B01">
      <w:pPr>
        <w:pStyle w:val="Tekstpodstawowy21"/>
        <w:snapToGrid w:val="0"/>
        <w:spacing w:line="276" w:lineRule="auto"/>
        <w:jc w:val="both"/>
        <w:rPr>
          <w:rFonts w:ascii="Times New Roman" w:hAnsi="Times New Roman" w:cs="Times New Roman"/>
          <w:sz w:val="24"/>
          <w:szCs w:val="24"/>
        </w:rPr>
      </w:pPr>
      <w:bookmarkStart w:id="0" w:name="_Hlk72921324"/>
      <w:r w:rsidRPr="00943A66">
        <w:rPr>
          <w:rFonts w:ascii="Times New Roman" w:hAnsi="Times New Roman" w:cs="Times New Roman"/>
          <w:sz w:val="24"/>
          <w:szCs w:val="24"/>
        </w:rPr>
        <w:t>Gmina Nowy Tomyśl</w:t>
      </w:r>
    </w:p>
    <w:p w14:paraId="36356D6D" w14:textId="77777777" w:rsidR="001F3039" w:rsidRPr="00943A66" w:rsidRDefault="001F3039" w:rsidP="005B5B01">
      <w:pPr>
        <w:pStyle w:val="Tekstpodstawowy21"/>
        <w:snapToGrid w:val="0"/>
        <w:spacing w:line="276" w:lineRule="auto"/>
        <w:jc w:val="both"/>
        <w:rPr>
          <w:rFonts w:ascii="Times New Roman" w:hAnsi="Times New Roman" w:cs="Times New Roman"/>
          <w:sz w:val="24"/>
          <w:szCs w:val="24"/>
        </w:rPr>
      </w:pPr>
      <w:r w:rsidRPr="00943A66">
        <w:rPr>
          <w:rFonts w:ascii="Times New Roman" w:hAnsi="Times New Roman" w:cs="Times New Roman"/>
          <w:sz w:val="24"/>
          <w:szCs w:val="24"/>
        </w:rPr>
        <w:t>ul. Poznańska 33</w:t>
      </w:r>
    </w:p>
    <w:p w14:paraId="3AB3C0CB" w14:textId="77777777" w:rsidR="001F3039" w:rsidRPr="00943A66" w:rsidRDefault="001F3039" w:rsidP="005B5B01">
      <w:pPr>
        <w:pStyle w:val="Tekstpodstawowy21"/>
        <w:snapToGrid w:val="0"/>
        <w:spacing w:line="276" w:lineRule="auto"/>
        <w:jc w:val="both"/>
        <w:rPr>
          <w:rFonts w:ascii="Times New Roman" w:hAnsi="Times New Roman" w:cs="Times New Roman"/>
          <w:sz w:val="24"/>
          <w:szCs w:val="24"/>
        </w:rPr>
      </w:pPr>
      <w:r w:rsidRPr="00943A66">
        <w:rPr>
          <w:rFonts w:ascii="Times New Roman" w:hAnsi="Times New Roman" w:cs="Times New Roman"/>
          <w:sz w:val="24"/>
          <w:szCs w:val="24"/>
        </w:rPr>
        <w:t>64-300 Nowy Tomyśl</w:t>
      </w:r>
    </w:p>
    <w:bookmarkEnd w:id="0"/>
    <w:p w14:paraId="1CF80F8E" w14:textId="77777777" w:rsidR="001F3039" w:rsidRPr="00943A66" w:rsidRDefault="001F3039" w:rsidP="005B5B01">
      <w:pPr>
        <w:spacing w:line="276" w:lineRule="auto"/>
        <w:jc w:val="both"/>
        <w:rPr>
          <w:rFonts w:cs="Times New Roman"/>
        </w:rPr>
      </w:pPr>
    </w:p>
    <w:p w14:paraId="73796BF6" w14:textId="77777777" w:rsidR="001F3039" w:rsidRPr="00943A66" w:rsidRDefault="001F3039" w:rsidP="005B5B01">
      <w:pPr>
        <w:spacing w:line="276" w:lineRule="auto"/>
        <w:jc w:val="both"/>
        <w:rPr>
          <w:rFonts w:cs="Times New Roman"/>
        </w:rPr>
      </w:pPr>
    </w:p>
    <w:p w14:paraId="142FB11C" w14:textId="23F452B4" w:rsidR="001F3039" w:rsidRPr="00943A66" w:rsidRDefault="001F3039" w:rsidP="005B5B01">
      <w:pPr>
        <w:spacing w:line="276" w:lineRule="auto"/>
        <w:jc w:val="both"/>
        <w:rPr>
          <w:rFonts w:cs="Times New Roman"/>
          <w:b/>
          <w:bCs/>
        </w:rPr>
      </w:pPr>
      <w:r w:rsidRPr="00943A66">
        <w:rPr>
          <w:rFonts w:cs="Times New Roman"/>
        </w:rPr>
        <w:t xml:space="preserve">Znak sprawy: </w:t>
      </w:r>
      <w:r w:rsidRPr="00943A66">
        <w:rPr>
          <w:rFonts w:cs="Times New Roman"/>
          <w:b/>
          <w:bCs/>
        </w:rPr>
        <w:t>ZP.271.</w:t>
      </w:r>
      <w:r w:rsidR="00CC0E5A" w:rsidRPr="00943A66">
        <w:rPr>
          <w:rFonts w:cs="Times New Roman"/>
          <w:b/>
          <w:bCs/>
        </w:rPr>
        <w:t>46</w:t>
      </w:r>
      <w:r w:rsidRPr="00943A66">
        <w:rPr>
          <w:rFonts w:cs="Times New Roman"/>
          <w:b/>
          <w:bCs/>
        </w:rPr>
        <w:t>.2023</w:t>
      </w:r>
    </w:p>
    <w:p w14:paraId="04AA32A7" w14:textId="77777777" w:rsidR="001F3039" w:rsidRPr="00943A66" w:rsidRDefault="001F3039" w:rsidP="005B5B01">
      <w:pPr>
        <w:pStyle w:val="Tekstpodstawowy21"/>
        <w:snapToGrid w:val="0"/>
        <w:spacing w:line="276" w:lineRule="auto"/>
        <w:jc w:val="both"/>
        <w:rPr>
          <w:rFonts w:ascii="Times New Roman" w:hAnsi="Times New Roman" w:cs="Times New Roman"/>
          <w:b w:val="0"/>
          <w:bCs/>
          <w:sz w:val="24"/>
          <w:szCs w:val="24"/>
        </w:rPr>
      </w:pPr>
    </w:p>
    <w:p w14:paraId="1065DBFB" w14:textId="77777777" w:rsidR="001F3039" w:rsidRPr="00943A66" w:rsidRDefault="001F3039" w:rsidP="005B5B01">
      <w:pPr>
        <w:pStyle w:val="Tekstpodstawowy21"/>
        <w:snapToGrid w:val="0"/>
        <w:spacing w:line="276" w:lineRule="auto"/>
        <w:jc w:val="both"/>
        <w:rPr>
          <w:rFonts w:ascii="Times New Roman" w:hAnsi="Times New Roman" w:cs="Times New Roman"/>
          <w:b w:val="0"/>
          <w:bCs/>
          <w:sz w:val="24"/>
          <w:szCs w:val="24"/>
        </w:rPr>
      </w:pPr>
    </w:p>
    <w:p w14:paraId="2EB4DF36" w14:textId="77777777" w:rsidR="001F3039" w:rsidRPr="00943A66" w:rsidRDefault="001F3039" w:rsidP="005B5B01">
      <w:pPr>
        <w:pStyle w:val="Tekstpodstawowy21"/>
        <w:snapToGrid w:val="0"/>
        <w:spacing w:line="276" w:lineRule="auto"/>
        <w:jc w:val="right"/>
        <w:rPr>
          <w:rFonts w:ascii="Times New Roman" w:hAnsi="Times New Roman" w:cs="Times New Roman"/>
          <w:sz w:val="24"/>
          <w:szCs w:val="24"/>
        </w:rPr>
      </w:pPr>
      <w:r w:rsidRPr="00943A66">
        <w:rPr>
          <w:rFonts w:ascii="Times New Roman" w:hAnsi="Times New Roman" w:cs="Times New Roman"/>
          <w:sz w:val="24"/>
          <w:szCs w:val="24"/>
        </w:rPr>
        <w:t>Do wszystkich Wykonawców</w:t>
      </w:r>
    </w:p>
    <w:p w14:paraId="6BE3E8D7" w14:textId="77777777" w:rsidR="001F3039" w:rsidRPr="00943A66" w:rsidRDefault="001F3039" w:rsidP="005B5B01">
      <w:pPr>
        <w:pStyle w:val="Tekstpodstawowy21"/>
        <w:snapToGrid w:val="0"/>
        <w:spacing w:line="276" w:lineRule="auto"/>
        <w:jc w:val="both"/>
        <w:rPr>
          <w:rFonts w:ascii="Times New Roman" w:hAnsi="Times New Roman" w:cs="Times New Roman"/>
          <w:sz w:val="24"/>
          <w:szCs w:val="24"/>
        </w:rPr>
      </w:pPr>
    </w:p>
    <w:p w14:paraId="21687239" w14:textId="77777777" w:rsidR="001F3039" w:rsidRPr="00943A66" w:rsidRDefault="001F3039" w:rsidP="005B5B01">
      <w:pPr>
        <w:pStyle w:val="Tekstpodstawowy21"/>
        <w:snapToGrid w:val="0"/>
        <w:spacing w:line="276" w:lineRule="auto"/>
        <w:jc w:val="both"/>
        <w:rPr>
          <w:rFonts w:ascii="Times New Roman" w:hAnsi="Times New Roman" w:cs="Times New Roman"/>
          <w:b w:val="0"/>
          <w:bCs/>
          <w:sz w:val="24"/>
          <w:szCs w:val="24"/>
        </w:rPr>
      </w:pPr>
    </w:p>
    <w:p w14:paraId="3EF2C0C2" w14:textId="77777777" w:rsidR="001F3039" w:rsidRPr="00943A66" w:rsidRDefault="001F3039" w:rsidP="005B5B01">
      <w:pPr>
        <w:pStyle w:val="Tekstpodstawowy21"/>
        <w:snapToGrid w:val="0"/>
        <w:spacing w:line="276" w:lineRule="auto"/>
        <w:jc w:val="both"/>
        <w:rPr>
          <w:rFonts w:ascii="Times New Roman" w:hAnsi="Times New Roman" w:cs="Times New Roman"/>
          <w:b w:val="0"/>
          <w:bCs/>
          <w:sz w:val="24"/>
          <w:szCs w:val="24"/>
        </w:rPr>
      </w:pPr>
    </w:p>
    <w:p w14:paraId="01D9BA55" w14:textId="77777777" w:rsidR="001F3039" w:rsidRPr="00943A66" w:rsidRDefault="001F3039" w:rsidP="005B5B01">
      <w:pPr>
        <w:pStyle w:val="Tekstpodstawowy21"/>
        <w:snapToGrid w:val="0"/>
        <w:spacing w:line="276" w:lineRule="auto"/>
        <w:rPr>
          <w:rFonts w:ascii="Times New Roman" w:hAnsi="Times New Roman" w:cs="Times New Roman"/>
          <w:sz w:val="24"/>
          <w:szCs w:val="24"/>
        </w:rPr>
      </w:pPr>
      <w:r w:rsidRPr="00943A66">
        <w:rPr>
          <w:rFonts w:ascii="Times New Roman" w:hAnsi="Times New Roman" w:cs="Times New Roman"/>
          <w:sz w:val="24"/>
          <w:szCs w:val="24"/>
        </w:rPr>
        <w:t xml:space="preserve">WYJAŚNIENIA </w:t>
      </w:r>
    </w:p>
    <w:p w14:paraId="18CDF8EB" w14:textId="77777777" w:rsidR="001F3039" w:rsidRPr="00943A66" w:rsidRDefault="001F3039" w:rsidP="005B5B01">
      <w:pPr>
        <w:pStyle w:val="Tekstpodstawowy21"/>
        <w:snapToGrid w:val="0"/>
        <w:spacing w:line="276" w:lineRule="auto"/>
        <w:rPr>
          <w:rFonts w:ascii="Times New Roman" w:hAnsi="Times New Roman" w:cs="Times New Roman"/>
          <w:sz w:val="24"/>
          <w:szCs w:val="24"/>
        </w:rPr>
      </w:pPr>
      <w:r w:rsidRPr="00943A66">
        <w:rPr>
          <w:rFonts w:ascii="Times New Roman" w:hAnsi="Times New Roman" w:cs="Times New Roman"/>
          <w:sz w:val="24"/>
          <w:szCs w:val="24"/>
        </w:rPr>
        <w:t xml:space="preserve">SPECYFIKACJI WARUNKÓW ZAMÓWIENIA </w:t>
      </w:r>
    </w:p>
    <w:p w14:paraId="30D2FF07" w14:textId="77777777" w:rsidR="001F3039" w:rsidRPr="00943A66" w:rsidRDefault="001F3039" w:rsidP="005B5B01">
      <w:pPr>
        <w:pStyle w:val="Tekstpodstawowy21"/>
        <w:snapToGrid w:val="0"/>
        <w:spacing w:line="276" w:lineRule="auto"/>
        <w:rPr>
          <w:rFonts w:ascii="Times New Roman" w:hAnsi="Times New Roman" w:cs="Times New Roman"/>
          <w:sz w:val="24"/>
          <w:szCs w:val="24"/>
        </w:rPr>
      </w:pPr>
      <w:r w:rsidRPr="00943A66">
        <w:rPr>
          <w:rFonts w:ascii="Times New Roman" w:hAnsi="Times New Roman" w:cs="Times New Roman"/>
          <w:sz w:val="24"/>
          <w:szCs w:val="24"/>
        </w:rPr>
        <w:t>WRAZ Z MODYFIKACJĄ SPECYFIKACJI WARUNKÓW ZAMÓWIENIA</w:t>
      </w:r>
    </w:p>
    <w:p w14:paraId="298E8E1B" w14:textId="77777777" w:rsidR="001F3039" w:rsidRPr="00943A66" w:rsidRDefault="001F3039" w:rsidP="005B5B01">
      <w:pPr>
        <w:pStyle w:val="Tekstpodstawowy21"/>
        <w:snapToGrid w:val="0"/>
        <w:spacing w:line="276" w:lineRule="auto"/>
        <w:jc w:val="left"/>
        <w:rPr>
          <w:rFonts w:ascii="Times New Roman" w:hAnsi="Times New Roman" w:cs="Times New Roman"/>
          <w:sz w:val="24"/>
          <w:szCs w:val="24"/>
        </w:rPr>
      </w:pPr>
    </w:p>
    <w:p w14:paraId="5CEE5E20" w14:textId="77777777" w:rsidR="001F3039" w:rsidRPr="00943A66" w:rsidRDefault="001F3039" w:rsidP="005B5B01">
      <w:pPr>
        <w:pStyle w:val="Tekstpodstawowy21"/>
        <w:snapToGrid w:val="0"/>
        <w:spacing w:line="276" w:lineRule="auto"/>
        <w:rPr>
          <w:rFonts w:ascii="Times New Roman" w:hAnsi="Times New Roman" w:cs="Times New Roman"/>
          <w:i/>
          <w:iCs/>
          <w:sz w:val="24"/>
          <w:szCs w:val="24"/>
        </w:rPr>
      </w:pPr>
      <w:r w:rsidRPr="00943A66">
        <w:rPr>
          <w:rFonts w:ascii="Times New Roman" w:hAnsi="Times New Roman" w:cs="Times New Roman"/>
          <w:sz w:val="24"/>
          <w:szCs w:val="24"/>
        </w:rPr>
        <w:t>w postępowaniu prowadzonym w trybie podstawowym dla zadania pn.:</w:t>
      </w:r>
      <w:r w:rsidRPr="00943A66">
        <w:rPr>
          <w:rFonts w:ascii="Times New Roman" w:hAnsi="Times New Roman" w:cs="Times New Roman"/>
          <w:sz w:val="24"/>
          <w:szCs w:val="24"/>
        </w:rPr>
        <w:br/>
      </w:r>
      <w:bookmarkStart w:id="1" w:name="_Hlk72921449"/>
    </w:p>
    <w:bookmarkEnd w:id="1"/>
    <w:p w14:paraId="24D8374A" w14:textId="7F7585D8" w:rsidR="001F3039" w:rsidRPr="00943A66" w:rsidRDefault="00CC0E5A" w:rsidP="005B5B01">
      <w:pPr>
        <w:autoSpaceDE w:val="0"/>
        <w:spacing w:line="276" w:lineRule="auto"/>
        <w:jc w:val="center"/>
        <w:rPr>
          <w:rFonts w:eastAsia="Times New Roman" w:cs="Times New Roman"/>
          <w:b/>
          <w:i/>
          <w:iCs/>
        </w:rPr>
      </w:pPr>
      <w:r w:rsidRPr="00943A66">
        <w:rPr>
          <w:rFonts w:eastAsia="Times New Roman" w:cs="Times New Roman"/>
          <w:b/>
          <w:i/>
          <w:iCs/>
        </w:rPr>
        <w:t xml:space="preserve">„Dostawa, montaż i uruchomienie parkometrów w Strefie Płatnego Parkowania </w:t>
      </w:r>
      <w:r w:rsidRPr="00943A66">
        <w:rPr>
          <w:rFonts w:eastAsia="Times New Roman" w:cs="Times New Roman"/>
          <w:b/>
          <w:i/>
          <w:iCs/>
        </w:rPr>
        <w:br/>
        <w:t>w Nowym Tomyślu”</w:t>
      </w:r>
      <w:r w:rsidR="00044FC2" w:rsidRPr="00943A66">
        <w:rPr>
          <w:rFonts w:eastAsia="Times New Roman" w:cs="Times New Roman"/>
          <w:b/>
          <w:i/>
          <w:iCs/>
        </w:rPr>
        <w:br/>
      </w:r>
    </w:p>
    <w:p w14:paraId="15CDE5F5" w14:textId="77777777" w:rsidR="001F3039" w:rsidRPr="00943A66" w:rsidRDefault="001F3039" w:rsidP="005B5B01">
      <w:pPr>
        <w:pStyle w:val="Akapitzlist"/>
        <w:numPr>
          <w:ilvl w:val="0"/>
          <w:numId w:val="15"/>
        </w:numPr>
        <w:suppressAutoHyphens/>
        <w:jc w:val="center"/>
        <w:rPr>
          <w:rFonts w:ascii="Times New Roman" w:eastAsia="Times New Roman" w:hAnsi="Times New Roman" w:cs="Times New Roman"/>
          <w:sz w:val="24"/>
          <w:szCs w:val="24"/>
        </w:rPr>
      </w:pPr>
    </w:p>
    <w:p w14:paraId="16FB93D7" w14:textId="39D25A52" w:rsidR="001F3039" w:rsidRPr="00943A66" w:rsidRDefault="00044FC2" w:rsidP="005B5B01">
      <w:pPr>
        <w:spacing w:line="276" w:lineRule="auto"/>
        <w:jc w:val="both"/>
        <w:rPr>
          <w:rFonts w:eastAsia="Calibri" w:cs="Times New Roman"/>
        </w:rPr>
      </w:pPr>
      <w:r w:rsidRPr="00943A66">
        <w:rPr>
          <w:rFonts w:eastAsia="Calibri" w:cs="Times New Roman"/>
        </w:rPr>
        <w:t xml:space="preserve">Zamawiający informuje, że w terminie określonym zgodnie z art. 284 ust. 2 </w:t>
      </w:r>
      <w:r w:rsidR="001F3039" w:rsidRPr="00943A66">
        <w:rPr>
          <w:rFonts w:eastAsia="Calibri" w:cs="Times New Roman"/>
        </w:rPr>
        <w:t>ustawy z dnia 11 września 2019 r. - Prawo zamówień publicznych (</w:t>
      </w:r>
      <w:proofErr w:type="spellStart"/>
      <w:r w:rsidR="001F3039" w:rsidRPr="00943A66">
        <w:rPr>
          <w:rFonts w:eastAsia="Calibri" w:cs="Times New Roman"/>
        </w:rPr>
        <w:t>t.j</w:t>
      </w:r>
      <w:proofErr w:type="spellEnd"/>
      <w:r w:rsidR="001F3039" w:rsidRPr="00943A66">
        <w:rPr>
          <w:rFonts w:eastAsia="Calibri" w:cs="Times New Roman"/>
        </w:rPr>
        <w:t xml:space="preserve">. </w:t>
      </w:r>
      <w:r w:rsidRPr="00943A66">
        <w:rPr>
          <w:rFonts w:eastAsia="Calibri" w:cs="Times New Roman"/>
        </w:rPr>
        <w:t>Dz. U. z 2023 r. poz. 1605</w:t>
      </w:r>
      <w:r w:rsidR="00CC0E5A" w:rsidRPr="00943A66">
        <w:rPr>
          <w:rFonts w:eastAsia="Calibri" w:cs="Times New Roman"/>
        </w:rPr>
        <w:t xml:space="preserve"> ze zm.</w:t>
      </w:r>
      <w:r w:rsidR="001F3039" w:rsidRPr="00943A66">
        <w:rPr>
          <w:rFonts w:eastAsia="Calibri" w:cs="Times New Roman"/>
        </w:rPr>
        <w:t>)</w:t>
      </w:r>
      <w:r w:rsidRPr="00943A66">
        <w:rPr>
          <w:rFonts w:eastAsia="Calibri" w:cs="Times New Roman"/>
        </w:rPr>
        <w:t xml:space="preserve"> </w:t>
      </w:r>
      <w:r w:rsidRPr="00943A66">
        <w:rPr>
          <w:rFonts w:eastAsia="Calibri" w:cs="Times New Roman"/>
          <w:lang w:eastAsia="pl-PL"/>
        </w:rPr>
        <w:t>Wykonawc</w:t>
      </w:r>
      <w:r w:rsidR="00103F6D">
        <w:rPr>
          <w:rFonts w:eastAsia="Calibri" w:cs="Times New Roman"/>
          <w:lang w:eastAsia="pl-PL"/>
        </w:rPr>
        <w:t>y</w:t>
      </w:r>
      <w:r w:rsidR="001F3039" w:rsidRPr="00943A66">
        <w:rPr>
          <w:rFonts w:eastAsia="Calibri" w:cs="Times New Roman"/>
        </w:rPr>
        <w:t xml:space="preserve"> zwróci</w:t>
      </w:r>
      <w:r w:rsidR="00103F6D">
        <w:rPr>
          <w:rFonts w:eastAsia="Calibri" w:cs="Times New Roman"/>
        </w:rPr>
        <w:t>li</w:t>
      </w:r>
      <w:r w:rsidR="001F3039" w:rsidRPr="00943A66">
        <w:rPr>
          <w:rFonts w:eastAsia="Calibri" w:cs="Times New Roman"/>
        </w:rPr>
        <w:t xml:space="preserve"> się do Zamawiającego z wniosk</w:t>
      </w:r>
      <w:r w:rsidR="00103F6D">
        <w:rPr>
          <w:rFonts w:eastAsia="Calibri" w:cs="Times New Roman"/>
        </w:rPr>
        <w:t>ami</w:t>
      </w:r>
      <w:r w:rsidR="001F3039" w:rsidRPr="00943A66">
        <w:rPr>
          <w:rFonts w:eastAsia="Calibri" w:cs="Times New Roman"/>
        </w:rPr>
        <w:t xml:space="preserve"> o wyjaśnienie treści SWZ. W związku z powyższym, Zamawiający udziela następujących wyjaśnień:</w:t>
      </w:r>
    </w:p>
    <w:p w14:paraId="4C635C8C" w14:textId="77777777" w:rsidR="001F3039" w:rsidRPr="00943A66" w:rsidRDefault="001F3039" w:rsidP="005B5B01">
      <w:pPr>
        <w:spacing w:line="276" w:lineRule="auto"/>
        <w:jc w:val="both"/>
        <w:rPr>
          <w:rFonts w:eastAsia="Times New Roman" w:cs="Times New Roman"/>
        </w:rPr>
      </w:pPr>
    </w:p>
    <w:p w14:paraId="1AE23E9A" w14:textId="77777777" w:rsidR="001F3039" w:rsidRPr="00943A66" w:rsidRDefault="001F3039" w:rsidP="005B5B01">
      <w:pPr>
        <w:pStyle w:val="Akapitzlist"/>
        <w:suppressAutoHyphens/>
        <w:spacing w:after="0"/>
        <w:ind w:left="426"/>
        <w:jc w:val="both"/>
        <w:rPr>
          <w:rFonts w:ascii="Times New Roman" w:hAnsi="Times New Roman" w:cs="Times New Roman"/>
          <w:b/>
          <w:bCs/>
          <w:sz w:val="24"/>
          <w:szCs w:val="24"/>
        </w:rPr>
      </w:pPr>
    </w:p>
    <w:p w14:paraId="40CA564D" w14:textId="1E9C9025" w:rsidR="00A21B2A" w:rsidRPr="00943A66" w:rsidRDefault="001F3039" w:rsidP="005B5B01">
      <w:pPr>
        <w:pStyle w:val="Akapitzlist"/>
        <w:numPr>
          <w:ilvl w:val="0"/>
          <w:numId w:val="14"/>
        </w:numPr>
        <w:suppressAutoHyphens/>
        <w:ind w:left="425"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A21B2A" w:rsidRPr="00943A66">
        <w:rPr>
          <w:rFonts w:ascii="Times New Roman" w:hAnsi="Times New Roman" w:cs="Times New Roman"/>
          <w:i/>
          <w:iCs/>
          <w:sz w:val="24"/>
          <w:szCs w:val="24"/>
        </w:rPr>
        <w:t xml:space="preserve">A. Parkometry </w:t>
      </w:r>
    </w:p>
    <w:p w14:paraId="2D5D8BEF" w14:textId="77777777" w:rsidR="00A21B2A" w:rsidRPr="00943A66" w:rsidRDefault="00A21B2A" w:rsidP="005B5B01">
      <w:pPr>
        <w:pStyle w:val="Akapitzlist"/>
        <w:suppressAutoHyphens/>
        <w:ind w:left="425"/>
        <w:jc w:val="both"/>
        <w:rPr>
          <w:rFonts w:ascii="Times New Roman" w:hAnsi="Times New Roman" w:cs="Times New Roman"/>
          <w:i/>
          <w:iCs/>
          <w:sz w:val="24"/>
          <w:szCs w:val="24"/>
        </w:rPr>
      </w:pPr>
      <w:r w:rsidRPr="00943A66">
        <w:rPr>
          <w:rFonts w:ascii="Times New Roman" w:hAnsi="Times New Roman" w:cs="Times New Roman"/>
          <w:i/>
          <w:iCs/>
          <w:sz w:val="24"/>
          <w:szCs w:val="24"/>
        </w:rPr>
        <w:t xml:space="preserve">7. Muszą być wykonane z blachy stalowej (dopuszcza się możliwość wykonania ze stali nierdzewnej), zabezpieczonej od zewnątrz i od wewnątrz powłoką lakierniczą, odporną na działanie warunków atmosferycznych i korozję, o grubości minimum 2 mm. Powłoka lakiernicza musi umożliwiać usuwanie „graffiti” bez jej uszkodzenia. </w:t>
      </w:r>
    </w:p>
    <w:p w14:paraId="78CE1FFF" w14:textId="77777777" w:rsidR="00A21B2A" w:rsidRPr="00943A66" w:rsidRDefault="00A21B2A" w:rsidP="005B5B01">
      <w:pPr>
        <w:pStyle w:val="Akapitzlist"/>
        <w:suppressAutoHyphens/>
        <w:ind w:left="425"/>
        <w:jc w:val="both"/>
        <w:rPr>
          <w:rFonts w:ascii="Times New Roman" w:hAnsi="Times New Roman" w:cs="Times New Roman"/>
          <w:i/>
          <w:iCs/>
          <w:sz w:val="24"/>
          <w:szCs w:val="24"/>
        </w:rPr>
      </w:pPr>
    </w:p>
    <w:p w14:paraId="3AD06988" w14:textId="77777777" w:rsidR="00A21B2A" w:rsidRPr="00943A66" w:rsidRDefault="00A21B2A" w:rsidP="005B5B01">
      <w:pPr>
        <w:pStyle w:val="Akapitzlist"/>
        <w:suppressAutoHyphens/>
        <w:ind w:left="425"/>
        <w:jc w:val="both"/>
        <w:rPr>
          <w:rFonts w:ascii="Times New Roman" w:hAnsi="Times New Roman" w:cs="Times New Roman"/>
          <w:i/>
          <w:iCs/>
          <w:sz w:val="24"/>
          <w:szCs w:val="24"/>
        </w:rPr>
      </w:pPr>
      <w:r w:rsidRPr="00943A66">
        <w:rPr>
          <w:rFonts w:ascii="Times New Roman" w:hAnsi="Times New Roman" w:cs="Times New Roman"/>
          <w:i/>
          <w:iCs/>
          <w:sz w:val="24"/>
          <w:szCs w:val="24"/>
        </w:rPr>
        <w:t>Prosimy o potwierdzenie, czy grubość minimum 2mm dotyczy wszystkich elementów czy jedynie obudowy zewnętrznej?</w:t>
      </w:r>
    </w:p>
    <w:p w14:paraId="0C0C40D6" w14:textId="686D51A2" w:rsidR="00A21B2A" w:rsidRPr="00943A66" w:rsidRDefault="00A21B2A" w:rsidP="005B5B01">
      <w:pPr>
        <w:pStyle w:val="Akapitzlist"/>
        <w:suppressAutoHyphens/>
        <w:ind w:left="425"/>
        <w:jc w:val="both"/>
        <w:rPr>
          <w:rFonts w:ascii="Times New Roman" w:hAnsi="Times New Roman" w:cs="Times New Roman"/>
          <w:i/>
          <w:iCs/>
          <w:sz w:val="24"/>
          <w:szCs w:val="24"/>
        </w:rPr>
      </w:pPr>
      <w:r w:rsidRPr="00943A66">
        <w:rPr>
          <w:rFonts w:ascii="Times New Roman" w:hAnsi="Times New Roman" w:cs="Times New Roman"/>
          <w:i/>
          <w:iCs/>
          <w:sz w:val="24"/>
          <w:szCs w:val="24"/>
        </w:rPr>
        <w:t xml:space="preserve">Czy Zamawiający dopuszcza urządzenia, w którym obudowa parkometru, w szczególności w miejscu, gdzie znajduje się sejf ma minimum 2mm i czy uzna takie urządzenie, za spełnienie warunków zapisu? Blachy o grubości 2 mm stosowane są w urządzeniach samoobsługowych w miejscach szczególnie narażonych na akty wandalizmu, czyli szczególnie w miejscach w których </w:t>
      </w:r>
      <w:r w:rsidRPr="00943A66">
        <w:rPr>
          <w:rFonts w:ascii="Times New Roman" w:hAnsi="Times New Roman" w:cs="Times New Roman"/>
          <w:i/>
          <w:iCs/>
          <w:sz w:val="24"/>
          <w:szCs w:val="24"/>
        </w:rPr>
        <w:lastRenderedPageBreak/>
        <w:t>znajdują się wartości pieniężne. W pozostałych częściach urządzenia w zupełności wystarcza blacha o grubości 1,5mm. Dlatego zwracamy się z pytaniem, czy Zamawiający zaakceptuje takie rozwiązanie, w którym tylko część technicznokasowa wykonana jest z blachy 2mm?</w:t>
      </w:r>
    </w:p>
    <w:p w14:paraId="3016EB7B" w14:textId="77777777" w:rsidR="001F3039" w:rsidRPr="00943A66" w:rsidRDefault="001F3039" w:rsidP="005B5B01">
      <w:pPr>
        <w:pStyle w:val="Akapitzlist"/>
        <w:suppressAutoHyphens/>
        <w:ind w:left="426"/>
        <w:jc w:val="both"/>
        <w:rPr>
          <w:rFonts w:ascii="Times New Roman" w:hAnsi="Times New Roman" w:cs="Times New Roman"/>
          <w:b/>
          <w:bCs/>
          <w:sz w:val="24"/>
          <w:szCs w:val="24"/>
          <w:u w:val="single"/>
        </w:rPr>
      </w:pPr>
    </w:p>
    <w:p w14:paraId="74B99543" w14:textId="45BAE0EB" w:rsidR="006E513E" w:rsidRPr="00943A66" w:rsidRDefault="001F3039" w:rsidP="005B5B01">
      <w:pPr>
        <w:pStyle w:val="Akapitzlist"/>
        <w:suppressAutoHyphens/>
        <w:ind w:left="426"/>
        <w:jc w:val="both"/>
        <w:rPr>
          <w:rFonts w:ascii="Times New Roman" w:hAnsi="Times New Roman" w:cs="Times New Roman"/>
          <w:b/>
          <w:bCs/>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E434D6" w:rsidRPr="00943A66">
        <w:rPr>
          <w:rFonts w:ascii="Times New Roman" w:hAnsi="Times New Roman" w:cs="Times New Roman"/>
          <w:sz w:val="24"/>
          <w:szCs w:val="24"/>
        </w:rPr>
        <w:t>Zamawiający informuje, że dopuszcza urządzenia, w którym obudowa parkometru, w miejscach, gdzie znajduje się sejf ma minimum 2 mm, a w pozostałych częściach blacha ma grubość 1,5 mm.</w:t>
      </w:r>
    </w:p>
    <w:p w14:paraId="017B1F03" w14:textId="77777777" w:rsidR="006E513E" w:rsidRPr="00943A66" w:rsidRDefault="006E513E" w:rsidP="005B5B01">
      <w:pPr>
        <w:pStyle w:val="Akapitzlist"/>
        <w:suppressAutoHyphens/>
        <w:ind w:left="426"/>
        <w:jc w:val="both"/>
        <w:rPr>
          <w:rFonts w:ascii="Times New Roman" w:hAnsi="Times New Roman" w:cs="Times New Roman"/>
          <w:b/>
          <w:bCs/>
          <w:sz w:val="24"/>
          <w:szCs w:val="24"/>
        </w:rPr>
      </w:pPr>
    </w:p>
    <w:p w14:paraId="6A5BB0EF" w14:textId="647C8CDA" w:rsidR="00A21B2A" w:rsidRPr="00943A66" w:rsidRDefault="00A21B2A" w:rsidP="005B5B01">
      <w:pPr>
        <w:pStyle w:val="Akapitzlist"/>
        <w:numPr>
          <w:ilvl w:val="0"/>
          <w:numId w:val="14"/>
        </w:numPr>
        <w:suppressAutoHyphens/>
        <w:ind w:left="425"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dot. OPZ, A. Parkometry  </w:t>
      </w:r>
    </w:p>
    <w:p w14:paraId="5A9FBDCE" w14:textId="77777777" w:rsidR="00A21B2A" w:rsidRPr="00943A66" w:rsidRDefault="00A21B2A" w:rsidP="005B5B01">
      <w:pPr>
        <w:pStyle w:val="Akapitzlist"/>
        <w:suppressAutoHyphens/>
        <w:ind w:left="425"/>
        <w:jc w:val="both"/>
        <w:rPr>
          <w:rFonts w:ascii="Times New Roman" w:hAnsi="Times New Roman" w:cs="Times New Roman"/>
          <w:i/>
          <w:iCs/>
          <w:sz w:val="24"/>
          <w:szCs w:val="24"/>
        </w:rPr>
      </w:pPr>
      <w:r w:rsidRPr="00943A66">
        <w:rPr>
          <w:rFonts w:ascii="Times New Roman" w:hAnsi="Times New Roman" w:cs="Times New Roman"/>
          <w:i/>
          <w:iCs/>
          <w:sz w:val="24"/>
          <w:szCs w:val="24"/>
        </w:rPr>
        <w:t xml:space="preserve">12. Muszą być wyposażone w wyświetlacz monochromatyczny o przekątnej min. 5”, podświetlany po zmroku. </w:t>
      </w:r>
    </w:p>
    <w:p w14:paraId="3D4160C7" w14:textId="77777777" w:rsidR="00A21B2A" w:rsidRPr="00943A66" w:rsidRDefault="00A21B2A" w:rsidP="005B5B01">
      <w:pPr>
        <w:pStyle w:val="Akapitzlist"/>
        <w:suppressAutoHyphens/>
        <w:ind w:left="425"/>
        <w:jc w:val="both"/>
        <w:rPr>
          <w:rFonts w:ascii="Times New Roman" w:hAnsi="Times New Roman" w:cs="Times New Roman"/>
          <w:i/>
          <w:iCs/>
          <w:sz w:val="24"/>
          <w:szCs w:val="24"/>
        </w:rPr>
      </w:pPr>
    </w:p>
    <w:p w14:paraId="6734C9D1" w14:textId="490D0005" w:rsidR="00A21B2A" w:rsidRPr="00943A66" w:rsidRDefault="00A21B2A" w:rsidP="005B5B01">
      <w:pPr>
        <w:pStyle w:val="Akapitzlist"/>
        <w:suppressAutoHyphens/>
        <w:ind w:left="425"/>
        <w:jc w:val="both"/>
        <w:rPr>
          <w:rFonts w:ascii="Times New Roman" w:hAnsi="Times New Roman" w:cs="Times New Roman"/>
          <w:i/>
          <w:iCs/>
          <w:sz w:val="24"/>
          <w:szCs w:val="24"/>
        </w:rPr>
      </w:pPr>
      <w:r w:rsidRPr="00943A66">
        <w:rPr>
          <w:rFonts w:ascii="Times New Roman" w:hAnsi="Times New Roman" w:cs="Times New Roman"/>
          <w:i/>
          <w:iCs/>
          <w:sz w:val="24"/>
          <w:szCs w:val="24"/>
        </w:rPr>
        <w:t>Czy zamawiający zaakceptuje kolorowy wyświetlacz dotykowy 8" z klawiaturą wyświetlaną na ekranie? Wtedy można zredukować koszt urządzenia o klawiaturę przy jednoczesnym zagwarantowaniu Zamawiającemu nowszej technologii.</w:t>
      </w:r>
    </w:p>
    <w:p w14:paraId="4307C927" w14:textId="77777777" w:rsidR="00A21B2A" w:rsidRPr="00943A66" w:rsidRDefault="00A21B2A" w:rsidP="005B5B01">
      <w:pPr>
        <w:pStyle w:val="Akapitzlist"/>
        <w:suppressAutoHyphens/>
        <w:ind w:left="426"/>
        <w:jc w:val="both"/>
        <w:rPr>
          <w:rFonts w:ascii="Times New Roman" w:hAnsi="Times New Roman" w:cs="Times New Roman"/>
          <w:b/>
          <w:bCs/>
          <w:sz w:val="24"/>
          <w:szCs w:val="24"/>
          <w:u w:val="single"/>
        </w:rPr>
      </w:pPr>
    </w:p>
    <w:p w14:paraId="1CBCB523" w14:textId="35AE9F9E" w:rsidR="00A21B2A" w:rsidRPr="00943A66" w:rsidRDefault="00A21B2A"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E434D6" w:rsidRPr="00943A66">
        <w:rPr>
          <w:rFonts w:ascii="Times New Roman" w:hAnsi="Times New Roman" w:cs="Times New Roman"/>
          <w:sz w:val="24"/>
          <w:szCs w:val="24"/>
        </w:rPr>
        <w:t>Zamawiający informuje, że zaakceptuje kolorowy wyświetlacz dotykowy 8" z klawiaturą wyświetlaną na ekranie.</w:t>
      </w:r>
    </w:p>
    <w:p w14:paraId="07005C46" w14:textId="77777777" w:rsidR="00A21B2A" w:rsidRPr="00943A66" w:rsidRDefault="00A21B2A" w:rsidP="005B5B01">
      <w:pPr>
        <w:pStyle w:val="Akapitzlist"/>
        <w:suppressAutoHyphens/>
        <w:ind w:left="426"/>
        <w:jc w:val="both"/>
        <w:rPr>
          <w:rFonts w:ascii="Times New Roman" w:hAnsi="Times New Roman" w:cs="Times New Roman"/>
          <w:sz w:val="24"/>
          <w:szCs w:val="24"/>
        </w:rPr>
      </w:pPr>
    </w:p>
    <w:p w14:paraId="0119DD27" w14:textId="02624E2E" w:rsidR="00A21B2A" w:rsidRPr="00943A66" w:rsidRDefault="00A21B2A"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dot. OPZ, A. Parkometry  </w:t>
      </w:r>
    </w:p>
    <w:p w14:paraId="5845D9F6" w14:textId="77777777" w:rsidR="00A21B2A" w:rsidRPr="00943A66" w:rsidRDefault="00A21B2A" w:rsidP="005B5B01">
      <w:pPr>
        <w:pStyle w:val="Akapitzlist"/>
        <w:suppressAutoHyphens/>
        <w:ind w:left="426"/>
        <w:jc w:val="both"/>
        <w:rPr>
          <w:rFonts w:ascii="Times New Roman" w:hAnsi="Times New Roman" w:cs="Times New Roman"/>
          <w:i/>
          <w:iCs/>
          <w:sz w:val="24"/>
          <w:szCs w:val="24"/>
        </w:rPr>
      </w:pPr>
      <w:r w:rsidRPr="00943A66">
        <w:rPr>
          <w:rFonts w:ascii="Times New Roman" w:hAnsi="Times New Roman" w:cs="Times New Roman"/>
          <w:i/>
          <w:iCs/>
          <w:sz w:val="24"/>
          <w:szCs w:val="24"/>
        </w:rPr>
        <w:t xml:space="preserve">22. Czytnik monet musi obsługiwać monetę testową, przeznaczoną do przeprowadzania testu prawidłowej pracy urządzenia i wydruku biletu testowego, która po przeprowadzonym teście zostaje zwrócona. Fakt użycia żetonu testowego musi być transmitowany do Centralnej Bazy Danych. </w:t>
      </w:r>
    </w:p>
    <w:p w14:paraId="0AC7A670" w14:textId="77777777" w:rsidR="00A21B2A" w:rsidRPr="00943A66" w:rsidRDefault="00A21B2A" w:rsidP="005B5B01">
      <w:pPr>
        <w:pStyle w:val="Akapitzlist"/>
        <w:suppressAutoHyphens/>
        <w:ind w:left="426"/>
        <w:jc w:val="both"/>
        <w:rPr>
          <w:rFonts w:ascii="Times New Roman" w:hAnsi="Times New Roman" w:cs="Times New Roman"/>
          <w:i/>
          <w:iCs/>
          <w:sz w:val="24"/>
          <w:szCs w:val="24"/>
        </w:rPr>
      </w:pPr>
    </w:p>
    <w:p w14:paraId="098C5570" w14:textId="77777777" w:rsidR="00A21B2A" w:rsidRPr="00943A66" w:rsidRDefault="00A21B2A" w:rsidP="005B5B01">
      <w:pPr>
        <w:pStyle w:val="Akapitzlist"/>
        <w:suppressAutoHyphens/>
        <w:ind w:left="426"/>
        <w:jc w:val="both"/>
        <w:rPr>
          <w:rFonts w:ascii="Times New Roman" w:hAnsi="Times New Roman" w:cs="Times New Roman"/>
          <w:i/>
          <w:iCs/>
          <w:sz w:val="24"/>
          <w:szCs w:val="24"/>
        </w:rPr>
      </w:pPr>
      <w:r w:rsidRPr="00943A66">
        <w:rPr>
          <w:rFonts w:ascii="Times New Roman" w:hAnsi="Times New Roman" w:cs="Times New Roman"/>
          <w:i/>
          <w:iCs/>
          <w:sz w:val="24"/>
          <w:szCs w:val="24"/>
        </w:rPr>
        <w:t>Czy Zamawiający wymaga przekazanie monet testowych?</w:t>
      </w:r>
    </w:p>
    <w:p w14:paraId="67B650DF" w14:textId="77777777" w:rsidR="00A21B2A" w:rsidRPr="00943A66" w:rsidRDefault="00A21B2A" w:rsidP="005B5B01">
      <w:pPr>
        <w:pStyle w:val="Akapitzlist"/>
        <w:suppressAutoHyphens/>
        <w:ind w:left="426"/>
        <w:jc w:val="both"/>
        <w:rPr>
          <w:rFonts w:ascii="Times New Roman" w:hAnsi="Times New Roman" w:cs="Times New Roman"/>
          <w:i/>
          <w:iCs/>
          <w:sz w:val="24"/>
          <w:szCs w:val="24"/>
        </w:rPr>
      </w:pPr>
      <w:r w:rsidRPr="00943A66">
        <w:rPr>
          <w:rFonts w:ascii="Times New Roman" w:hAnsi="Times New Roman" w:cs="Times New Roman"/>
          <w:i/>
          <w:iCs/>
          <w:sz w:val="24"/>
          <w:szCs w:val="24"/>
        </w:rPr>
        <w:t>Jeśli tak, to w jakiej ilości?</w:t>
      </w:r>
    </w:p>
    <w:p w14:paraId="7538CA5F" w14:textId="58497B23" w:rsidR="00A21B2A" w:rsidRPr="00943A66" w:rsidRDefault="00A21B2A" w:rsidP="005B5B01">
      <w:pPr>
        <w:pStyle w:val="Akapitzlist"/>
        <w:suppressAutoHyphens/>
        <w:ind w:left="426"/>
        <w:jc w:val="both"/>
        <w:rPr>
          <w:rFonts w:ascii="Times New Roman" w:hAnsi="Times New Roman" w:cs="Times New Roman"/>
          <w:i/>
          <w:iCs/>
          <w:sz w:val="24"/>
          <w:szCs w:val="24"/>
        </w:rPr>
      </w:pPr>
      <w:r w:rsidRPr="00943A66">
        <w:rPr>
          <w:rFonts w:ascii="Times New Roman" w:hAnsi="Times New Roman" w:cs="Times New Roman"/>
          <w:i/>
          <w:iCs/>
          <w:sz w:val="24"/>
          <w:szCs w:val="24"/>
        </w:rPr>
        <w:t>Jeśli nie, prosimy o specyfikację monety testowej używanej przez Zamawiającego.</w:t>
      </w:r>
    </w:p>
    <w:p w14:paraId="749BEA17" w14:textId="77777777" w:rsidR="00A21B2A" w:rsidRPr="00943A66" w:rsidRDefault="00A21B2A" w:rsidP="005B5B01">
      <w:pPr>
        <w:pStyle w:val="Akapitzlist"/>
        <w:suppressAutoHyphens/>
        <w:ind w:left="426"/>
        <w:jc w:val="both"/>
        <w:rPr>
          <w:rFonts w:ascii="Times New Roman" w:hAnsi="Times New Roman" w:cs="Times New Roman"/>
          <w:b/>
          <w:bCs/>
          <w:sz w:val="24"/>
          <w:szCs w:val="24"/>
          <w:u w:val="single"/>
        </w:rPr>
      </w:pPr>
    </w:p>
    <w:p w14:paraId="1EB8852A" w14:textId="511AEFD4" w:rsidR="00A21B2A" w:rsidRPr="00943A66" w:rsidRDefault="00A21B2A"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E434D6" w:rsidRPr="00943A66">
        <w:rPr>
          <w:rFonts w:ascii="Times New Roman" w:hAnsi="Times New Roman" w:cs="Times New Roman"/>
          <w:sz w:val="24"/>
          <w:szCs w:val="24"/>
        </w:rPr>
        <w:t>Zamawiający informuje, że wymaga przekazania 5 monet testowych.</w:t>
      </w:r>
    </w:p>
    <w:p w14:paraId="4D7FA477" w14:textId="77777777" w:rsidR="00A21B2A" w:rsidRPr="00943A66" w:rsidRDefault="00A21B2A" w:rsidP="005B5B01">
      <w:pPr>
        <w:pStyle w:val="Akapitzlist"/>
        <w:suppressAutoHyphens/>
        <w:ind w:left="426"/>
        <w:jc w:val="both"/>
        <w:rPr>
          <w:rFonts w:ascii="Times New Roman" w:hAnsi="Times New Roman" w:cs="Times New Roman"/>
          <w:b/>
          <w:bCs/>
          <w:sz w:val="24"/>
          <w:szCs w:val="24"/>
        </w:rPr>
      </w:pPr>
    </w:p>
    <w:p w14:paraId="3EB5ACDD" w14:textId="77777777" w:rsidR="00A21B2A" w:rsidRPr="00943A66" w:rsidRDefault="00A21B2A" w:rsidP="005B5B01">
      <w:pPr>
        <w:pStyle w:val="Akapitzlist"/>
        <w:suppressAutoHyphens/>
        <w:ind w:left="426"/>
        <w:jc w:val="both"/>
        <w:rPr>
          <w:rFonts w:ascii="Times New Roman" w:hAnsi="Times New Roman" w:cs="Times New Roman"/>
          <w:b/>
          <w:bCs/>
          <w:sz w:val="24"/>
          <w:szCs w:val="24"/>
        </w:rPr>
      </w:pPr>
    </w:p>
    <w:p w14:paraId="5ED0E534" w14:textId="42E75DE0" w:rsidR="00A21B2A" w:rsidRPr="00943A66" w:rsidRDefault="00A21B2A"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dot. OPZ, C. Wykonawca musi dostarczyć System Zarządczo-Monitorujący </w:t>
      </w:r>
    </w:p>
    <w:p w14:paraId="0EF5F521" w14:textId="77777777" w:rsidR="00A21B2A" w:rsidRPr="00943A66" w:rsidRDefault="00A21B2A" w:rsidP="005B5B01">
      <w:pPr>
        <w:pStyle w:val="Akapitzlist"/>
        <w:suppressAutoHyphens/>
        <w:ind w:left="426"/>
        <w:jc w:val="both"/>
        <w:rPr>
          <w:rFonts w:ascii="Times New Roman" w:hAnsi="Times New Roman" w:cs="Times New Roman"/>
          <w:i/>
          <w:iCs/>
          <w:sz w:val="24"/>
          <w:szCs w:val="24"/>
        </w:rPr>
      </w:pPr>
      <w:r w:rsidRPr="00943A66">
        <w:rPr>
          <w:rFonts w:ascii="Times New Roman" w:hAnsi="Times New Roman" w:cs="Times New Roman"/>
          <w:i/>
          <w:iCs/>
          <w:sz w:val="24"/>
          <w:szCs w:val="24"/>
        </w:rPr>
        <w:t xml:space="preserve">9. Powiadomienia o zdarzeniach i awariach muszą być wysyłane na wskazane przez Zamawiającego adresy email oraz dostępne przez API systemu. </w:t>
      </w:r>
    </w:p>
    <w:p w14:paraId="0CC9A26C" w14:textId="77777777" w:rsidR="00A21B2A" w:rsidRPr="00943A66" w:rsidRDefault="00A21B2A" w:rsidP="005B5B01">
      <w:pPr>
        <w:pStyle w:val="Akapitzlist"/>
        <w:suppressAutoHyphens/>
        <w:ind w:left="426"/>
        <w:jc w:val="both"/>
        <w:rPr>
          <w:rFonts w:ascii="Times New Roman" w:hAnsi="Times New Roman" w:cs="Times New Roman"/>
          <w:i/>
          <w:iCs/>
          <w:sz w:val="24"/>
          <w:szCs w:val="24"/>
        </w:rPr>
      </w:pPr>
    </w:p>
    <w:p w14:paraId="02FCC537" w14:textId="77777777" w:rsidR="00A21B2A" w:rsidRPr="00943A66" w:rsidRDefault="00A21B2A" w:rsidP="005B5B01">
      <w:pPr>
        <w:pStyle w:val="Akapitzlist"/>
        <w:suppressAutoHyphens/>
        <w:ind w:left="426"/>
        <w:jc w:val="both"/>
        <w:rPr>
          <w:rFonts w:ascii="Times New Roman" w:hAnsi="Times New Roman" w:cs="Times New Roman"/>
          <w:i/>
          <w:iCs/>
          <w:sz w:val="24"/>
          <w:szCs w:val="24"/>
        </w:rPr>
      </w:pPr>
      <w:r w:rsidRPr="00943A66">
        <w:rPr>
          <w:rFonts w:ascii="Times New Roman" w:hAnsi="Times New Roman" w:cs="Times New Roman"/>
          <w:i/>
          <w:iCs/>
          <w:sz w:val="24"/>
          <w:szCs w:val="24"/>
        </w:rPr>
        <w:t>Prosimy o informację, czy z API systemu, będą łączyć się inne systemy i w jakim zakresie?</w:t>
      </w:r>
    </w:p>
    <w:p w14:paraId="54042B90" w14:textId="362688FA" w:rsidR="00A21B2A" w:rsidRPr="00943A66" w:rsidRDefault="00A21B2A" w:rsidP="005B5B01">
      <w:pPr>
        <w:pStyle w:val="Akapitzlist"/>
        <w:suppressAutoHyphens/>
        <w:ind w:left="426"/>
        <w:jc w:val="both"/>
        <w:rPr>
          <w:rFonts w:ascii="Times New Roman" w:hAnsi="Times New Roman" w:cs="Times New Roman"/>
          <w:i/>
          <w:iCs/>
          <w:sz w:val="24"/>
          <w:szCs w:val="24"/>
        </w:rPr>
      </w:pPr>
      <w:r w:rsidRPr="00943A66">
        <w:rPr>
          <w:rFonts w:ascii="Times New Roman" w:hAnsi="Times New Roman" w:cs="Times New Roman"/>
          <w:i/>
          <w:iCs/>
          <w:sz w:val="24"/>
          <w:szCs w:val="24"/>
        </w:rPr>
        <w:t>W przypadku łączenia się z innymi systemami prosimy o wskazanie również częstotliwości i zakresu odpytywania Systemu Zarządczo-Monitorującego.</w:t>
      </w:r>
    </w:p>
    <w:p w14:paraId="56B695E0" w14:textId="77777777" w:rsidR="00A21B2A" w:rsidRPr="00943A66" w:rsidRDefault="00A21B2A" w:rsidP="005B5B01">
      <w:pPr>
        <w:pStyle w:val="Akapitzlist"/>
        <w:suppressAutoHyphens/>
        <w:ind w:left="426"/>
        <w:jc w:val="both"/>
        <w:rPr>
          <w:rFonts w:ascii="Times New Roman" w:hAnsi="Times New Roman" w:cs="Times New Roman"/>
          <w:b/>
          <w:bCs/>
          <w:sz w:val="24"/>
          <w:szCs w:val="24"/>
          <w:u w:val="single"/>
        </w:rPr>
      </w:pPr>
    </w:p>
    <w:p w14:paraId="292BDD94" w14:textId="11EB7D13" w:rsidR="00340675" w:rsidRPr="00943A66" w:rsidRDefault="00A21B2A" w:rsidP="00D36BB3">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00D36BB3" w:rsidRPr="00943A66">
        <w:rPr>
          <w:rFonts w:ascii="Times New Roman" w:hAnsi="Times New Roman" w:cs="Times New Roman"/>
          <w:sz w:val="24"/>
          <w:szCs w:val="24"/>
        </w:rPr>
        <w:t xml:space="preserve"> </w:t>
      </w:r>
      <w:r w:rsidR="00340675" w:rsidRPr="00943A66">
        <w:rPr>
          <w:rFonts w:ascii="Times New Roman" w:hAnsi="Times New Roman" w:cs="Times New Roman"/>
          <w:sz w:val="24"/>
          <w:szCs w:val="24"/>
        </w:rPr>
        <w:t>Zamawiający informuje, że system do elektronicznej ewidencji danych umożliwiający przeprowadzenie pełnego procesu obsługi opłat w trybie postępowania KPA ma również posiadać pełną integrację z API systemu e-doręczeń.</w:t>
      </w:r>
    </w:p>
    <w:p w14:paraId="195E7760" w14:textId="77777777" w:rsidR="001F3039" w:rsidRPr="00943A66" w:rsidRDefault="001F3039" w:rsidP="005B5B01">
      <w:pPr>
        <w:pStyle w:val="Akapitzlist"/>
        <w:suppressAutoHyphens/>
        <w:spacing w:after="0"/>
        <w:ind w:left="426"/>
        <w:jc w:val="both"/>
        <w:rPr>
          <w:rFonts w:ascii="Times New Roman" w:hAnsi="Times New Roman" w:cs="Times New Roman"/>
          <w:b/>
          <w:bCs/>
          <w:sz w:val="24"/>
          <w:szCs w:val="24"/>
        </w:rPr>
      </w:pPr>
    </w:p>
    <w:p w14:paraId="6C0A61D2" w14:textId="77777777" w:rsidR="00A21B2A" w:rsidRPr="00943A66" w:rsidRDefault="00A21B2A" w:rsidP="005B5B01">
      <w:pPr>
        <w:pStyle w:val="Akapitzlist"/>
        <w:suppressAutoHyphens/>
        <w:spacing w:after="0"/>
        <w:ind w:left="426"/>
        <w:jc w:val="both"/>
        <w:rPr>
          <w:rFonts w:ascii="Times New Roman" w:hAnsi="Times New Roman" w:cs="Times New Roman"/>
          <w:b/>
          <w:bCs/>
          <w:sz w:val="24"/>
          <w:szCs w:val="24"/>
        </w:rPr>
      </w:pPr>
    </w:p>
    <w:p w14:paraId="029FEFE8" w14:textId="77777777" w:rsidR="00A21B2A" w:rsidRPr="00943A66" w:rsidRDefault="00A21B2A" w:rsidP="005B5B01">
      <w:pPr>
        <w:pStyle w:val="Akapitzlist"/>
        <w:numPr>
          <w:ilvl w:val="0"/>
          <w:numId w:val="14"/>
        </w:numPr>
        <w:suppressAutoHyphens/>
        <w:ind w:left="426" w:hanging="425"/>
        <w:jc w:val="both"/>
        <w:rPr>
          <w:rFonts w:ascii="Times New Roman" w:hAnsi="Times New Roman" w:cs="Times New Roman"/>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Pr="00943A66">
        <w:rPr>
          <w:rFonts w:ascii="Times New Roman" w:hAnsi="Times New Roman" w:cs="Times New Roman"/>
          <w:i/>
          <w:iCs/>
          <w:sz w:val="24"/>
          <w:szCs w:val="24"/>
        </w:rPr>
        <w:br/>
        <w:t>Prosimy o potwierdzenie, że Zamawiający wymaga dostarczenia 3 sztuk zewnętrznych drukarek termicznych w formie gotowego produktu i nie muszą one być zintegrowane z żadnym urządzeniem ani z żadną funkcjonalnością opisaną w OPZ.</w:t>
      </w:r>
    </w:p>
    <w:p w14:paraId="7D9029B2" w14:textId="77777777" w:rsidR="00A21B2A" w:rsidRPr="00943A66" w:rsidRDefault="00A21B2A" w:rsidP="005B5B01">
      <w:pPr>
        <w:pStyle w:val="Akapitzlist"/>
        <w:suppressAutoHyphens/>
        <w:ind w:left="426"/>
        <w:jc w:val="both"/>
        <w:rPr>
          <w:rFonts w:ascii="Times New Roman" w:hAnsi="Times New Roman" w:cs="Times New Roman"/>
          <w:sz w:val="24"/>
          <w:szCs w:val="24"/>
        </w:rPr>
      </w:pPr>
    </w:p>
    <w:p w14:paraId="4A2D2FEA" w14:textId="425A6E1D" w:rsidR="00A21B2A" w:rsidRPr="00943A66" w:rsidRDefault="00A21B2A"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E434D6" w:rsidRPr="00943A66">
        <w:rPr>
          <w:rFonts w:ascii="Times New Roman" w:hAnsi="Times New Roman" w:cs="Times New Roman"/>
          <w:sz w:val="24"/>
          <w:szCs w:val="24"/>
        </w:rPr>
        <w:t>Zamawiający informuje, że wymaga dostarczenia 3 sztuk zewnętrznych drukarek termicznych w formie gotowego produktu i muszą one być zintegrowane z pozostałymi urządzeniami i funkcjonalnościami opisanymi w OPZ.</w:t>
      </w:r>
    </w:p>
    <w:p w14:paraId="5E1D8602" w14:textId="77777777" w:rsidR="00A21B2A" w:rsidRPr="00943A66" w:rsidRDefault="00A21B2A" w:rsidP="005B5B01">
      <w:pPr>
        <w:pStyle w:val="Akapitzlist"/>
        <w:suppressAutoHyphens/>
        <w:ind w:left="426"/>
        <w:jc w:val="both"/>
        <w:rPr>
          <w:rFonts w:ascii="Times New Roman" w:hAnsi="Times New Roman" w:cs="Times New Roman"/>
          <w:sz w:val="24"/>
          <w:szCs w:val="24"/>
        </w:rPr>
      </w:pPr>
    </w:p>
    <w:p w14:paraId="6FD7C028" w14:textId="77777777" w:rsidR="00A21B2A" w:rsidRPr="00943A66" w:rsidRDefault="00A21B2A" w:rsidP="005B5B01">
      <w:pPr>
        <w:pStyle w:val="Akapitzlist"/>
        <w:suppressAutoHyphens/>
        <w:ind w:left="426"/>
        <w:jc w:val="both"/>
        <w:rPr>
          <w:rFonts w:ascii="Times New Roman" w:hAnsi="Times New Roman" w:cs="Times New Roman"/>
          <w:sz w:val="24"/>
          <w:szCs w:val="24"/>
        </w:rPr>
      </w:pPr>
    </w:p>
    <w:p w14:paraId="35BA878E" w14:textId="36F6E6B1" w:rsidR="00A21B2A" w:rsidRPr="00943A66" w:rsidRDefault="00A21B2A"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dot. OPZ, D. Wykonawca musi dostarczyć System Akceptacji Kart Płatniczych  </w:t>
      </w:r>
    </w:p>
    <w:p w14:paraId="4FEF30B2" w14:textId="77777777" w:rsidR="00A21B2A" w:rsidRPr="00943A66" w:rsidRDefault="00A21B2A" w:rsidP="005B5B01">
      <w:pPr>
        <w:pStyle w:val="Akapitzlist"/>
        <w:suppressAutoHyphens/>
        <w:ind w:left="426"/>
        <w:jc w:val="both"/>
        <w:rPr>
          <w:rFonts w:ascii="Times New Roman" w:hAnsi="Times New Roman" w:cs="Times New Roman"/>
          <w:i/>
          <w:iCs/>
          <w:sz w:val="24"/>
          <w:szCs w:val="24"/>
        </w:rPr>
      </w:pPr>
      <w:r w:rsidRPr="00943A66">
        <w:rPr>
          <w:rFonts w:ascii="Times New Roman" w:hAnsi="Times New Roman" w:cs="Times New Roman"/>
          <w:i/>
          <w:iCs/>
          <w:sz w:val="24"/>
          <w:szCs w:val="24"/>
        </w:rPr>
        <w:t xml:space="preserve">2. Wykonawca dostarczy system oraz serwer bankowy (w zakresie sprzętu, oprogramowania </w:t>
      </w:r>
    </w:p>
    <w:p w14:paraId="262BFBE6" w14:textId="77777777" w:rsidR="00A21B2A" w:rsidRPr="00943A66" w:rsidRDefault="00A21B2A" w:rsidP="005B5B01">
      <w:pPr>
        <w:pStyle w:val="Akapitzlist"/>
        <w:suppressAutoHyphens/>
        <w:ind w:left="426"/>
        <w:jc w:val="both"/>
        <w:rPr>
          <w:rFonts w:ascii="Times New Roman" w:hAnsi="Times New Roman" w:cs="Times New Roman"/>
          <w:i/>
          <w:iCs/>
          <w:sz w:val="24"/>
          <w:szCs w:val="24"/>
        </w:rPr>
      </w:pPr>
      <w:r w:rsidRPr="00943A66">
        <w:rPr>
          <w:rFonts w:ascii="Times New Roman" w:hAnsi="Times New Roman" w:cs="Times New Roman"/>
          <w:i/>
          <w:iCs/>
          <w:sz w:val="24"/>
          <w:szCs w:val="24"/>
        </w:rPr>
        <w:t xml:space="preserve">i komunikacji).  </w:t>
      </w:r>
    </w:p>
    <w:p w14:paraId="006B7B3A" w14:textId="77777777" w:rsidR="00A21B2A" w:rsidRPr="00943A66" w:rsidRDefault="00A21B2A" w:rsidP="005B5B01">
      <w:pPr>
        <w:pStyle w:val="Akapitzlist"/>
        <w:suppressAutoHyphens/>
        <w:ind w:left="426"/>
        <w:jc w:val="both"/>
        <w:rPr>
          <w:rFonts w:ascii="Times New Roman" w:hAnsi="Times New Roman" w:cs="Times New Roman"/>
          <w:i/>
          <w:iCs/>
          <w:sz w:val="24"/>
          <w:szCs w:val="24"/>
        </w:rPr>
      </w:pPr>
    </w:p>
    <w:p w14:paraId="136762B9" w14:textId="77777777" w:rsidR="00A21B2A" w:rsidRPr="00943A66" w:rsidRDefault="00A21B2A" w:rsidP="005B5B01">
      <w:pPr>
        <w:pStyle w:val="Akapitzlist"/>
        <w:suppressAutoHyphens/>
        <w:ind w:left="426"/>
        <w:jc w:val="both"/>
        <w:rPr>
          <w:rFonts w:ascii="Times New Roman" w:hAnsi="Times New Roman" w:cs="Times New Roman"/>
          <w:i/>
          <w:iCs/>
          <w:sz w:val="24"/>
          <w:szCs w:val="24"/>
        </w:rPr>
      </w:pPr>
      <w:r w:rsidRPr="00943A66">
        <w:rPr>
          <w:rFonts w:ascii="Times New Roman" w:hAnsi="Times New Roman" w:cs="Times New Roman"/>
          <w:i/>
          <w:iCs/>
          <w:sz w:val="24"/>
          <w:szCs w:val="24"/>
        </w:rPr>
        <w:t>W jakim zakresie serwer bankowy ma być kompatybilny z systemem parkingowym?</w:t>
      </w:r>
    </w:p>
    <w:p w14:paraId="593A3ABB" w14:textId="70DDC5B1" w:rsidR="00A21B2A" w:rsidRPr="00943A66" w:rsidRDefault="00A21B2A" w:rsidP="005B5B01">
      <w:pPr>
        <w:pStyle w:val="Akapitzlist"/>
        <w:suppressAutoHyphens/>
        <w:ind w:left="426"/>
        <w:jc w:val="both"/>
        <w:rPr>
          <w:rFonts w:ascii="Times New Roman" w:hAnsi="Times New Roman" w:cs="Times New Roman"/>
          <w:i/>
          <w:iCs/>
          <w:sz w:val="24"/>
          <w:szCs w:val="24"/>
        </w:rPr>
      </w:pPr>
      <w:r w:rsidRPr="00943A66">
        <w:rPr>
          <w:rFonts w:ascii="Times New Roman" w:hAnsi="Times New Roman" w:cs="Times New Roman"/>
          <w:i/>
          <w:iCs/>
          <w:sz w:val="24"/>
          <w:szCs w:val="24"/>
        </w:rPr>
        <w:t>Wykonawca potwierdza, że wraz z dostarczanymi parkometrami dostarczy zestawy płatnicze do procesowania płatności bezgotówkowych, które są certyfikowane przez kilku operatorów płatności bezgotówkowych wraz z aplikacją płatnicza konieczną do realizacji płatności. Wykonawca może wskazać różnych operatorów, którzy są w stanie podpisać z Zamawiającym umowy na procesowanie płatności bezgotówkowych. Przy zastosowaniu tego rozwiązania wszystkie transakcje realizowane są online w czasie rzeczywistym. Wykonawca nie ma możliwości ani kompetencji aby dostarczyć i obsługiwać system i serwery bankowe, ponieważ jak sama nazwa wskazuje do użytkowania obsługi i procesowania systemów bankowych uprawnienia w Polsce posiadają tylko instytucje KIP (Krajowa Instytucja Płatnicza). Czy Zamawiający zaakceptuje takie rozwiązanie?</w:t>
      </w:r>
    </w:p>
    <w:p w14:paraId="74639574" w14:textId="77777777" w:rsidR="00A21B2A" w:rsidRPr="00943A66" w:rsidRDefault="00A21B2A" w:rsidP="005B5B01">
      <w:pPr>
        <w:pStyle w:val="Akapitzlist"/>
        <w:suppressAutoHyphens/>
        <w:ind w:left="426"/>
        <w:jc w:val="both"/>
        <w:rPr>
          <w:rFonts w:ascii="Times New Roman" w:hAnsi="Times New Roman" w:cs="Times New Roman"/>
          <w:sz w:val="24"/>
          <w:szCs w:val="24"/>
        </w:rPr>
      </w:pPr>
    </w:p>
    <w:p w14:paraId="2B69769B" w14:textId="52FC2BA9" w:rsidR="00A21B2A" w:rsidRPr="00943A66" w:rsidRDefault="00A21B2A"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E434D6" w:rsidRPr="00943A66">
        <w:rPr>
          <w:rFonts w:ascii="Times New Roman" w:hAnsi="Times New Roman" w:cs="Times New Roman"/>
          <w:sz w:val="24"/>
          <w:szCs w:val="24"/>
        </w:rPr>
        <w:t>Zamawiający wymaga dostarczenia wraz z parkometrami zestawów płatniczych do procesowania płatności bezgotówkowych, które są certyfikowane przez różnych operatorów płatności bezgotówkowych wraz z aplikacją płatniczą konieczną do realizacji płatności, tak aby wszystkie transakcje realizowane były online w czasie rzeczywistym.</w:t>
      </w:r>
    </w:p>
    <w:p w14:paraId="11D12080" w14:textId="77777777" w:rsidR="00A21B2A" w:rsidRPr="00943A66" w:rsidRDefault="00A21B2A" w:rsidP="005B5B01">
      <w:pPr>
        <w:pStyle w:val="Akapitzlist"/>
        <w:suppressAutoHyphens/>
        <w:ind w:left="426"/>
        <w:jc w:val="both"/>
        <w:rPr>
          <w:rFonts w:ascii="Times New Roman" w:hAnsi="Times New Roman" w:cs="Times New Roman"/>
          <w:sz w:val="24"/>
          <w:szCs w:val="24"/>
        </w:rPr>
      </w:pPr>
    </w:p>
    <w:p w14:paraId="1AFA6EB5" w14:textId="77777777" w:rsidR="00A21B2A" w:rsidRPr="00943A66" w:rsidRDefault="00A21B2A" w:rsidP="005B5B01">
      <w:pPr>
        <w:pStyle w:val="Akapitzlist"/>
        <w:suppressAutoHyphens/>
        <w:ind w:left="426"/>
        <w:jc w:val="both"/>
        <w:rPr>
          <w:rFonts w:ascii="Times New Roman" w:hAnsi="Times New Roman" w:cs="Times New Roman"/>
          <w:sz w:val="24"/>
          <w:szCs w:val="24"/>
        </w:rPr>
      </w:pPr>
    </w:p>
    <w:p w14:paraId="3C9578F3" w14:textId="3B2F357C" w:rsidR="00A21B2A" w:rsidRPr="00943A66" w:rsidRDefault="00A21B2A"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Prosimy o potwierdzenie, że Zamawiający dostarczy karty SIM konieczne do transmisji danych do systemu centralnego i komunikacji z operatorem płatności bezgotówkowych.</w:t>
      </w:r>
    </w:p>
    <w:p w14:paraId="63616855" w14:textId="77777777" w:rsidR="00A21B2A" w:rsidRPr="00943A66" w:rsidRDefault="00A21B2A" w:rsidP="005B5B01">
      <w:pPr>
        <w:pStyle w:val="Akapitzlist"/>
        <w:suppressAutoHyphens/>
        <w:ind w:left="426"/>
        <w:jc w:val="both"/>
        <w:rPr>
          <w:rFonts w:ascii="Times New Roman" w:hAnsi="Times New Roman" w:cs="Times New Roman"/>
          <w:sz w:val="24"/>
          <w:szCs w:val="24"/>
        </w:rPr>
      </w:pPr>
    </w:p>
    <w:p w14:paraId="4D4DE0E9" w14:textId="0702F9E8" w:rsidR="00A21B2A" w:rsidRPr="00943A66" w:rsidRDefault="00A21B2A"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E434D6" w:rsidRPr="00943A66">
        <w:rPr>
          <w:rFonts w:ascii="Times New Roman" w:hAnsi="Times New Roman" w:cs="Times New Roman"/>
          <w:sz w:val="24"/>
          <w:szCs w:val="24"/>
        </w:rPr>
        <w:t>Zamawiający nie dostarczy kart SIM. Do ich dostarczenia zobowiązuje Wykonawcę.</w:t>
      </w:r>
    </w:p>
    <w:p w14:paraId="5B7F5661" w14:textId="77777777" w:rsidR="00A21B2A" w:rsidRPr="00943A66" w:rsidRDefault="00A21B2A" w:rsidP="005B5B01">
      <w:pPr>
        <w:pStyle w:val="Akapitzlist"/>
        <w:suppressAutoHyphens/>
        <w:ind w:left="426"/>
        <w:jc w:val="both"/>
        <w:rPr>
          <w:rFonts w:ascii="Times New Roman" w:hAnsi="Times New Roman" w:cs="Times New Roman"/>
          <w:sz w:val="24"/>
          <w:szCs w:val="24"/>
        </w:rPr>
      </w:pPr>
    </w:p>
    <w:p w14:paraId="707E859C" w14:textId="77777777" w:rsidR="00A21B2A" w:rsidRPr="00943A66" w:rsidRDefault="00A21B2A" w:rsidP="005B5B01">
      <w:pPr>
        <w:pStyle w:val="Akapitzlist"/>
        <w:suppressAutoHyphens/>
        <w:ind w:left="426"/>
        <w:jc w:val="both"/>
        <w:rPr>
          <w:rFonts w:ascii="Times New Roman" w:hAnsi="Times New Roman" w:cs="Times New Roman"/>
          <w:sz w:val="24"/>
          <w:szCs w:val="24"/>
        </w:rPr>
      </w:pPr>
    </w:p>
    <w:p w14:paraId="7112D9B5" w14:textId="4092A0F0" w:rsidR="00A21B2A" w:rsidRPr="00943A66" w:rsidRDefault="00A21B2A"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Prosimy o potwierdzenie, że Zamawiający będzie odpowiedzialny za kolekcję gotówki z parkometrów.</w:t>
      </w:r>
    </w:p>
    <w:p w14:paraId="7B36EFDC" w14:textId="77777777" w:rsidR="00A21B2A" w:rsidRPr="00943A66" w:rsidRDefault="00A21B2A" w:rsidP="005B5B01">
      <w:pPr>
        <w:pStyle w:val="Akapitzlist"/>
        <w:suppressAutoHyphens/>
        <w:ind w:left="426"/>
        <w:jc w:val="both"/>
        <w:rPr>
          <w:rFonts w:ascii="Times New Roman" w:hAnsi="Times New Roman" w:cs="Times New Roman"/>
          <w:sz w:val="24"/>
          <w:szCs w:val="24"/>
        </w:rPr>
      </w:pPr>
    </w:p>
    <w:p w14:paraId="059CB58C" w14:textId="18991A23" w:rsidR="00A21B2A" w:rsidRPr="00943A66" w:rsidRDefault="00A21B2A"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E434D6" w:rsidRPr="00943A66">
        <w:rPr>
          <w:rFonts w:ascii="Times New Roman" w:hAnsi="Times New Roman" w:cs="Times New Roman"/>
          <w:sz w:val="24"/>
          <w:szCs w:val="24"/>
        </w:rPr>
        <w:t>Zamawiający potwierdza, że będzie odpowiedzialny za kolekcję gotówki z parkometrów.</w:t>
      </w:r>
    </w:p>
    <w:p w14:paraId="689EDBEE" w14:textId="77777777" w:rsidR="00A21B2A" w:rsidRPr="00943A66" w:rsidRDefault="00A21B2A" w:rsidP="005B5B01">
      <w:pPr>
        <w:pStyle w:val="Akapitzlist"/>
        <w:suppressAutoHyphens/>
        <w:ind w:left="426"/>
        <w:jc w:val="both"/>
        <w:rPr>
          <w:rFonts w:ascii="Times New Roman" w:hAnsi="Times New Roman" w:cs="Times New Roman"/>
          <w:sz w:val="24"/>
          <w:szCs w:val="24"/>
        </w:rPr>
      </w:pPr>
    </w:p>
    <w:p w14:paraId="5D3ED5EF" w14:textId="77777777" w:rsidR="00A21B2A" w:rsidRPr="00943A66" w:rsidRDefault="00A21B2A" w:rsidP="005B5B01">
      <w:pPr>
        <w:pStyle w:val="Akapitzlist"/>
        <w:suppressAutoHyphens/>
        <w:ind w:left="426"/>
        <w:jc w:val="both"/>
        <w:rPr>
          <w:rFonts w:ascii="Times New Roman" w:hAnsi="Times New Roman" w:cs="Times New Roman"/>
          <w:sz w:val="24"/>
          <w:szCs w:val="24"/>
        </w:rPr>
      </w:pPr>
    </w:p>
    <w:p w14:paraId="0A639283" w14:textId="3B9BD627" w:rsidR="00A21B2A" w:rsidRPr="00943A66" w:rsidRDefault="00A21B2A"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Prosimy o informację, w jakim zakresie ma być dostarczony etap 1, a w jakim etap nr 2?</w:t>
      </w:r>
    </w:p>
    <w:p w14:paraId="3E3CDB5C" w14:textId="28F859E6" w:rsidR="00A21B2A" w:rsidRPr="00943A66" w:rsidRDefault="00A21B2A" w:rsidP="005B5B01">
      <w:pPr>
        <w:pStyle w:val="Akapitzlist"/>
        <w:suppressAutoHyphens/>
        <w:ind w:left="426"/>
        <w:jc w:val="both"/>
        <w:rPr>
          <w:rFonts w:ascii="Times New Roman" w:hAnsi="Times New Roman" w:cs="Times New Roman"/>
          <w:i/>
          <w:iCs/>
          <w:sz w:val="24"/>
          <w:szCs w:val="24"/>
        </w:rPr>
      </w:pPr>
      <w:r w:rsidRPr="00943A66">
        <w:rPr>
          <w:rFonts w:ascii="Times New Roman" w:hAnsi="Times New Roman" w:cs="Times New Roman"/>
          <w:i/>
          <w:iCs/>
          <w:sz w:val="24"/>
          <w:szCs w:val="24"/>
        </w:rPr>
        <w:t xml:space="preserve">Czy Zamawiający zaakceptuje, że Wykonawca w etapie 1 wykona demontaż i utylizację obecnych </w:t>
      </w:r>
      <w:proofErr w:type="spellStart"/>
      <w:r w:rsidRPr="00943A66">
        <w:rPr>
          <w:rFonts w:ascii="Times New Roman" w:hAnsi="Times New Roman" w:cs="Times New Roman"/>
          <w:i/>
          <w:iCs/>
          <w:sz w:val="24"/>
          <w:szCs w:val="24"/>
        </w:rPr>
        <w:t>parkomatów</w:t>
      </w:r>
      <w:proofErr w:type="spellEnd"/>
      <w:r w:rsidRPr="00943A66">
        <w:rPr>
          <w:rFonts w:ascii="Times New Roman" w:hAnsi="Times New Roman" w:cs="Times New Roman"/>
          <w:i/>
          <w:iCs/>
          <w:sz w:val="24"/>
          <w:szCs w:val="24"/>
        </w:rPr>
        <w:t>, a dostarczenie, zamontowanie i uruchomienie nowych wykona zgodnie z terminem do 3 miesięcy od podpisania Umowy?</w:t>
      </w:r>
    </w:p>
    <w:p w14:paraId="31131C75" w14:textId="77777777" w:rsidR="00A21B2A" w:rsidRPr="00943A66" w:rsidRDefault="00A21B2A" w:rsidP="005B5B01">
      <w:pPr>
        <w:pStyle w:val="Akapitzlist"/>
        <w:suppressAutoHyphens/>
        <w:ind w:left="426"/>
        <w:jc w:val="both"/>
        <w:rPr>
          <w:rFonts w:ascii="Times New Roman" w:hAnsi="Times New Roman" w:cs="Times New Roman"/>
          <w:sz w:val="24"/>
          <w:szCs w:val="24"/>
        </w:rPr>
      </w:pPr>
    </w:p>
    <w:p w14:paraId="45378CFF" w14:textId="72B8B823" w:rsidR="00A21B2A" w:rsidRPr="00943A66" w:rsidRDefault="00A21B2A"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E434D6" w:rsidRPr="00943A66">
        <w:rPr>
          <w:rFonts w:ascii="Times New Roman" w:hAnsi="Times New Roman" w:cs="Times New Roman"/>
          <w:sz w:val="24"/>
          <w:szCs w:val="24"/>
        </w:rPr>
        <w:t>Zamawiający informuje, że uzna etap I za zrealizowany w przypadku dostawy parkometrów do magazyny zamawiającego bez ich montażu i/lub dostarczenia oprogramowania i drukarek.</w:t>
      </w:r>
    </w:p>
    <w:p w14:paraId="02F548EA" w14:textId="77777777" w:rsidR="00A21B2A" w:rsidRPr="00943A66" w:rsidRDefault="00A21B2A" w:rsidP="005B5B01">
      <w:pPr>
        <w:pStyle w:val="Akapitzlist"/>
        <w:suppressAutoHyphens/>
        <w:ind w:left="426"/>
        <w:jc w:val="both"/>
        <w:rPr>
          <w:rFonts w:ascii="Times New Roman" w:hAnsi="Times New Roman" w:cs="Times New Roman"/>
          <w:sz w:val="24"/>
          <w:szCs w:val="24"/>
        </w:rPr>
      </w:pPr>
    </w:p>
    <w:p w14:paraId="5357F9B1" w14:textId="77777777" w:rsidR="00A21B2A" w:rsidRPr="00943A66" w:rsidRDefault="00A21B2A" w:rsidP="005B5B01">
      <w:pPr>
        <w:pStyle w:val="Akapitzlist"/>
        <w:suppressAutoHyphens/>
        <w:ind w:left="426"/>
        <w:jc w:val="both"/>
        <w:rPr>
          <w:rFonts w:ascii="Times New Roman" w:hAnsi="Times New Roman" w:cs="Times New Roman"/>
          <w:sz w:val="24"/>
          <w:szCs w:val="24"/>
        </w:rPr>
      </w:pPr>
    </w:p>
    <w:p w14:paraId="40631B35" w14:textId="00AF7DEE" w:rsidR="000A54A0" w:rsidRPr="00943A66" w:rsidRDefault="000A54A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dot. OPZ, Parkometry </w:t>
      </w:r>
    </w:p>
    <w:p w14:paraId="35179A78" w14:textId="77777777" w:rsidR="000A54A0" w:rsidRPr="00943A66" w:rsidRDefault="000A54A0" w:rsidP="005B5B01">
      <w:pPr>
        <w:pStyle w:val="Akapitzlist"/>
        <w:suppressAutoHyphens/>
        <w:ind w:left="426"/>
        <w:jc w:val="both"/>
        <w:rPr>
          <w:rFonts w:ascii="Times New Roman" w:hAnsi="Times New Roman" w:cs="Times New Roman"/>
          <w:i/>
          <w:iCs/>
          <w:sz w:val="24"/>
          <w:szCs w:val="24"/>
        </w:rPr>
      </w:pPr>
      <w:r w:rsidRPr="00943A66">
        <w:rPr>
          <w:rFonts w:ascii="Times New Roman" w:hAnsi="Times New Roman" w:cs="Times New Roman"/>
          <w:i/>
          <w:iCs/>
          <w:sz w:val="24"/>
          <w:szCs w:val="24"/>
        </w:rPr>
        <w:t xml:space="preserve">13. Muszą być wyposażone w elektroniczną klawiaturę dotykową zintegrowaną z obudową jako monolit wyposażoną w funkcję opisane poniżej jako parametry. Klawiatura – monolit musi umożliwiać wprowadzanie nr rejestracyjnych pojazdów. </w:t>
      </w:r>
    </w:p>
    <w:p w14:paraId="658DBBBE" w14:textId="77777777" w:rsidR="000A54A0" w:rsidRPr="00943A66" w:rsidRDefault="000A54A0" w:rsidP="005B5B01">
      <w:pPr>
        <w:pStyle w:val="Akapitzlist"/>
        <w:suppressAutoHyphens/>
        <w:ind w:left="426"/>
        <w:jc w:val="both"/>
        <w:rPr>
          <w:rFonts w:ascii="Times New Roman" w:hAnsi="Times New Roman" w:cs="Times New Roman"/>
          <w:i/>
          <w:iCs/>
          <w:sz w:val="24"/>
          <w:szCs w:val="24"/>
        </w:rPr>
      </w:pPr>
      <w:r w:rsidRPr="00943A66">
        <w:rPr>
          <w:rFonts w:ascii="Times New Roman" w:hAnsi="Times New Roman" w:cs="Times New Roman"/>
          <w:i/>
          <w:iCs/>
          <w:sz w:val="24"/>
          <w:szCs w:val="24"/>
        </w:rPr>
        <w:t xml:space="preserve">Parametry klawiatury: alfanumeryczna QWERTY - jednolita, gładka, bez szczelin pomiędzy przyciskami, posiada oddzielne przyciski na cyfry od 0 do 9 oraz oddzielne przyciski na każdą literę. Na klawiaturze znajdują się wszystkie przyciski funkcyjne tj. przycisk wybudzenia, zatwierdzenia i anulowania transakcji, określania kwoty oraz cofnięcia litery-cyfry, w takiej samej technologii co cyfry i litery. Nie dopuszcza się klawiatur mechanicznych wciskowych oraz dodatkowych osobnych przycisków funkcyjnych, montowanych na obudowie </w:t>
      </w:r>
      <w:proofErr w:type="spellStart"/>
      <w:r w:rsidRPr="00943A66">
        <w:rPr>
          <w:rFonts w:ascii="Times New Roman" w:hAnsi="Times New Roman" w:cs="Times New Roman"/>
          <w:i/>
          <w:iCs/>
          <w:sz w:val="24"/>
          <w:szCs w:val="24"/>
        </w:rPr>
        <w:t>parkomatu</w:t>
      </w:r>
      <w:proofErr w:type="spellEnd"/>
      <w:r w:rsidRPr="00943A66">
        <w:rPr>
          <w:rFonts w:ascii="Times New Roman" w:hAnsi="Times New Roman" w:cs="Times New Roman"/>
          <w:i/>
          <w:iCs/>
          <w:sz w:val="24"/>
          <w:szCs w:val="24"/>
        </w:rPr>
        <w:t xml:space="preserve">.   </w:t>
      </w:r>
    </w:p>
    <w:p w14:paraId="0968532D" w14:textId="77777777" w:rsidR="000A54A0" w:rsidRPr="00943A66" w:rsidRDefault="000A54A0" w:rsidP="005B5B01">
      <w:pPr>
        <w:pStyle w:val="Akapitzlist"/>
        <w:suppressAutoHyphens/>
        <w:ind w:left="426"/>
        <w:jc w:val="both"/>
        <w:rPr>
          <w:rFonts w:ascii="Times New Roman" w:hAnsi="Times New Roman" w:cs="Times New Roman"/>
          <w:i/>
          <w:iCs/>
          <w:sz w:val="24"/>
          <w:szCs w:val="24"/>
        </w:rPr>
      </w:pPr>
    </w:p>
    <w:p w14:paraId="17AE8BC3" w14:textId="77777777" w:rsidR="000A54A0" w:rsidRPr="00943A66" w:rsidRDefault="000A54A0" w:rsidP="005B5B01">
      <w:pPr>
        <w:pStyle w:val="Akapitzlist"/>
        <w:suppressAutoHyphens/>
        <w:ind w:left="426"/>
        <w:jc w:val="both"/>
        <w:rPr>
          <w:rFonts w:ascii="Times New Roman" w:hAnsi="Times New Roman" w:cs="Times New Roman"/>
          <w:i/>
          <w:iCs/>
          <w:sz w:val="24"/>
          <w:szCs w:val="24"/>
        </w:rPr>
      </w:pPr>
      <w:r w:rsidRPr="00943A66">
        <w:rPr>
          <w:rFonts w:ascii="Times New Roman" w:hAnsi="Times New Roman" w:cs="Times New Roman"/>
          <w:i/>
          <w:iCs/>
          <w:sz w:val="24"/>
          <w:szCs w:val="24"/>
        </w:rPr>
        <w:t>1.</w:t>
      </w:r>
      <w:r w:rsidRPr="00943A66">
        <w:rPr>
          <w:rFonts w:ascii="Times New Roman" w:hAnsi="Times New Roman" w:cs="Times New Roman"/>
          <w:i/>
          <w:iCs/>
          <w:sz w:val="24"/>
          <w:szCs w:val="24"/>
        </w:rPr>
        <w:tab/>
        <w:t>Prosimy o informację, co zamawiający ma na myśli pisząc: „zintegrowaną jako monolit”? Zamontowaną w sposób taki, że licuje się ona z obudową?</w:t>
      </w:r>
    </w:p>
    <w:p w14:paraId="27BA39A6" w14:textId="1E346C5E" w:rsidR="000A54A0" w:rsidRPr="00943A66" w:rsidRDefault="000A54A0" w:rsidP="005B5B01">
      <w:pPr>
        <w:pStyle w:val="Akapitzlist"/>
        <w:suppressAutoHyphens/>
        <w:ind w:left="426"/>
        <w:jc w:val="both"/>
        <w:rPr>
          <w:rFonts w:ascii="Times New Roman" w:hAnsi="Times New Roman" w:cs="Times New Roman"/>
          <w:i/>
          <w:iCs/>
          <w:sz w:val="24"/>
          <w:szCs w:val="24"/>
        </w:rPr>
      </w:pPr>
      <w:r w:rsidRPr="00943A66">
        <w:rPr>
          <w:rFonts w:ascii="Times New Roman" w:hAnsi="Times New Roman" w:cs="Times New Roman"/>
          <w:i/>
          <w:iCs/>
          <w:sz w:val="24"/>
          <w:szCs w:val="24"/>
        </w:rPr>
        <w:t>2.</w:t>
      </w:r>
      <w:r w:rsidRPr="00943A66">
        <w:rPr>
          <w:rFonts w:ascii="Times New Roman" w:hAnsi="Times New Roman" w:cs="Times New Roman"/>
          <w:i/>
          <w:iCs/>
          <w:sz w:val="24"/>
          <w:szCs w:val="24"/>
        </w:rPr>
        <w:tab/>
        <w:t>Czy Zamawiający dopuszcza rozwiązanie w postaci klawiatury ekranowej co ograniczy koszty, a jest to funkcjonalność równoważna gwarantująca spełnienie warunków zamówienia.</w:t>
      </w:r>
    </w:p>
    <w:p w14:paraId="04E21F87" w14:textId="77777777" w:rsidR="000A54A0" w:rsidRPr="00943A66" w:rsidRDefault="000A54A0" w:rsidP="005B5B01">
      <w:pPr>
        <w:pStyle w:val="Akapitzlist"/>
        <w:suppressAutoHyphens/>
        <w:ind w:left="426"/>
        <w:jc w:val="both"/>
        <w:rPr>
          <w:rFonts w:ascii="Times New Roman" w:hAnsi="Times New Roman" w:cs="Times New Roman"/>
          <w:sz w:val="24"/>
          <w:szCs w:val="24"/>
        </w:rPr>
      </w:pPr>
    </w:p>
    <w:p w14:paraId="2E426FBF" w14:textId="78200861" w:rsidR="000A54A0" w:rsidRPr="00943A66" w:rsidRDefault="000A54A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E434D6" w:rsidRPr="00943A66">
        <w:rPr>
          <w:rFonts w:ascii="Times New Roman" w:hAnsi="Times New Roman" w:cs="Times New Roman"/>
          <w:sz w:val="24"/>
          <w:szCs w:val="24"/>
        </w:rPr>
        <w:t>Zamawiający dopuszcza rozwiązanie w postaci klawiatury ekranowej</w:t>
      </w:r>
    </w:p>
    <w:p w14:paraId="7FE98B2D" w14:textId="77777777" w:rsidR="000A54A0" w:rsidRPr="00943A66" w:rsidRDefault="000A54A0" w:rsidP="005B5B01">
      <w:pPr>
        <w:pStyle w:val="Akapitzlist"/>
        <w:suppressAutoHyphens/>
        <w:ind w:left="426"/>
        <w:jc w:val="both"/>
        <w:rPr>
          <w:rFonts w:ascii="Times New Roman" w:hAnsi="Times New Roman" w:cs="Times New Roman"/>
          <w:sz w:val="24"/>
          <w:szCs w:val="24"/>
        </w:rPr>
      </w:pPr>
    </w:p>
    <w:p w14:paraId="7358B0DE" w14:textId="77777777" w:rsidR="00D80C2F" w:rsidRPr="00943A66" w:rsidRDefault="00D80C2F" w:rsidP="005B5B01">
      <w:pPr>
        <w:pStyle w:val="Akapitzlist"/>
        <w:suppressAutoHyphens/>
        <w:ind w:left="426"/>
        <w:jc w:val="both"/>
        <w:rPr>
          <w:rFonts w:ascii="Times New Roman" w:hAnsi="Times New Roman" w:cs="Times New Roman"/>
          <w:sz w:val="24"/>
          <w:szCs w:val="24"/>
        </w:rPr>
      </w:pPr>
    </w:p>
    <w:p w14:paraId="514E69A0" w14:textId="1C6908BC" w:rsidR="00D80C2F" w:rsidRPr="00943A66" w:rsidRDefault="00D80C2F"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Prosimy o określenie modelu </w:t>
      </w:r>
      <w:proofErr w:type="spellStart"/>
      <w:r w:rsidRPr="00943A66">
        <w:rPr>
          <w:rFonts w:ascii="Times New Roman" w:hAnsi="Times New Roman" w:cs="Times New Roman"/>
          <w:i/>
          <w:iCs/>
          <w:sz w:val="24"/>
          <w:szCs w:val="24"/>
        </w:rPr>
        <w:t>parkomatów</w:t>
      </w:r>
      <w:proofErr w:type="spellEnd"/>
      <w:r w:rsidRPr="00943A66">
        <w:rPr>
          <w:rFonts w:ascii="Times New Roman" w:hAnsi="Times New Roman" w:cs="Times New Roman"/>
          <w:i/>
          <w:iCs/>
          <w:sz w:val="24"/>
          <w:szCs w:val="24"/>
        </w:rPr>
        <w:t xml:space="preserve"> które mają zostać zdemontowane i zutylizowane.</w:t>
      </w:r>
    </w:p>
    <w:p w14:paraId="19397A39" w14:textId="77777777" w:rsidR="00D80C2F" w:rsidRPr="00943A66" w:rsidRDefault="00D80C2F" w:rsidP="005B5B01">
      <w:pPr>
        <w:pStyle w:val="Akapitzlist"/>
        <w:suppressAutoHyphens/>
        <w:ind w:left="426"/>
        <w:jc w:val="both"/>
        <w:rPr>
          <w:rFonts w:ascii="Times New Roman" w:hAnsi="Times New Roman" w:cs="Times New Roman"/>
          <w:sz w:val="24"/>
          <w:szCs w:val="24"/>
        </w:rPr>
      </w:pPr>
    </w:p>
    <w:p w14:paraId="4D1299BC" w14:textId="5A4FDCF6" w:rsidR="00D80C2F" w:rsidRPr="00943A66" w:rsidRDefault="00D80C2F"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E434D6" w:rsidRPr="00943A66">
        <w:rPr>
          <w:rFonts w:ascii="Times New Roman" w:hAnsi="Times New Roman" w:cs="Times New Roman"/>
          <w:sz w:val="24"/>
          <w:szCs w:val="24"/>
        </w:rPr>
        <w:t>Zamawiający informuje, że demontażowi i utylizacji mają zostać poddane parkometry Z3</w:t>
      </w:r>
      <w:r w:rsidR="00092606" w:rsidRPr="00943A66">
        <w:rPr>
          <w:rFonts w:ascii="Times New Roman" w:hAnsi="Times New Roman" w:cs="Times New Roman"/>
          <w:sz w:val="24"/>
          <w:szCs w:val="24"/>
        </w:rPr>
        <w:t xml:space="preserve"> firmy MBS</w:t>
      </w:r>
      <w:r w:rsidR="00E434D6" w:rsidRPr="00943A66">
        <w:rPr>
          <w:rFonts w:ascii="Times New Roman" w:hAnsi="Times New Roman" w:cs="Times New Roman"/>
          <w:sz w:val="24"/>
          <w:szCs w:val="24"/>
        </w:rPr>
        <w:t>.</w:t>
      </w:r>
    </w:p>
    <w:p w14:paraId="5D0076CA" w14:textId="77777777" w:rsidR="001F3039" w:rsidRPr="00943A66" w:rsidRDefault="001F3039" w:rsidP="005B5B01">
      <w:pPr>
        <w:spacing w:line="276" w:lineRule="auto"/>
        <w:ind w:left="426"/>
        <w:jc w:val="both"/>
        <w:rPr>
          <w:rFonts w:cs="Times New Roman"/>
        </w:rPr>
      </w:pPr>
    </w:p>
    <w:p w14:paraId="672CEC3B" w14:textId="465A6335" w:rsidR="00D80C2F" w:rsidRPr="00943A66" w:rsidRDefault="00D80C2F"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lastRenderedPageBreak/>
        <w:t>Pytanie</w:t>
      </w:r>
      <w:r w:rsidRPr="00943A66">
        <w:rPr>
          <w:rFonts w:ascii="Times New Roman" w:hAnsi="Times New Roman" w:cs="Times New Roman"/>
          <w:i/>
          <w:iCs/>
          <w:sz w:val="24"/>
          <w:szCs w:val="24"/>
        </w:rPr>
        <w:t xml:space="preserve">: Prosimy o wyjaśnienie czy w związku z demontażem </w:t>
      </w:r>
      <w:proofErr w:type="spellStart"/>
      <w:r w:rsidRPr="00943A66">
        <w:rPr>
          <w:rFonts w:ascii="Times New Roman" w:hAnsi="Times New Roman" w:cs="Times New Roman"/>
          <w:i/>
          <w:iCs/>
          <w:sz w:val="24"/>
          <w:szCs w:val="24"/>
        </w:rPr>
        <w:t>parkomató</w:t>
      </w:r>
      <w:r w:rsidR="005B5B01" w:rsidRPr="00943A66">
        <w:rPr>
          <w:rFonts w:ascii="Times New Roman" w:hAnsi="Times New Roman" w:cs="Times New Roman"/>
          <w:i/>
          <w:iCs/>
          <w:sz w:val="24"/>
          <w:szCs w:val="24"/>
        </w:rPr>
        <w:t>w</w:t>
      </w:r>
      <w:proofErr w:type="spellEnd"/>
      <w:r w:rsidRPr="00943A66">
        <w:rPr>
          <w:rFonts w:ascii="Times New Roman" w:hAnsi="Times New Roman" w:cs="Times New Roman"/>
          <w:i/>
          <w:iCs/>
          <w:sz w:val="24"/>
          <w:szCs w:val="24"/>
        </w:rPr>
        <w:t>. wykonawca jest zobowiązany do odtworzenia nawierzchni. Jeżeli tak prosimy o określenie wymiarów nawierzchni która ma zostać odtworzona wraz z określeniem rodzaju nawierzchni.</w:t>
      </w:r>
    </w:p>
    <w:p w14:paraId="6EC219EE" w14:textId="77777777" w:rsidR="00D80C2F" w:rsidRPr="00943A66" w:rsidRDefault="00D80C2F" w:rsidP="005B5B01">
      <w:pPr>
        <w:pStyle w:val="Akapitzlist"/>
        <w:suppressAutoHyphens/>
        <w:ind w:left="426"/>
        <w:jc w:val="both"/>
        <w:rPr>
          <w:rFonts w:ascii="Times New Roman" w:hAnsi="Times New Roman" w:cs="Times New Roman"/>
          <w:b/>
          <w:bCs/>
          <w:sz w:val="24"/>
          <w:szCs w:val="24"/>
        </w:rPr>
      </w:pPr>
    </w:p>
    <w:p w14:paraId="570E78B5" w14:textId="191FA6A1" w:rsidR="00092606" w:rsidRPr="00943A66" w:rsidRDefault="00D80C2F"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bookmarkStart w:id="2" w:name="_Hlk151720601"/>
      <w:r w:rsidR="00092606" w:rsidRPr="00943A66">
        <w:rPr>
          <w:rFonts w:ascii="Times New Roman" w:hAnsi="Times New Roman" w:cs="Times New Roman"/>
          <w:sz w:val="24"/>
          <w:szCs w:val="24"/>
        </w:rPr>
        <w:t>Zamawiający informuje, że dopuszcza rozwiązanie montażu urządzeń na istniejących fundamentach (po demontażu parkometrów) poprzez jego dostosowanie pod nowy parkometr, jeżeli po demontażu okaże się, że istniejące fundamenty spełniają wszelkie wymogi techniczne</w:t>
      </w:r>
      <w:r w:rsidR="00D36BB3" w:rsidRPr="00943A66">
        <w:rPr>
          <w:rFonts w:ascii="Times New Roman" w:hAnsi="Times New Roman" w:cs="Times New Roman"/>
          <w:sz w:val="24"/>
          <w:szCs w:val="24"/>
        </w:rPr>
        <w:t xml:space="preserve"> </w:t>
      </w:r>
      <w:bookmarkStart w:id="3" w:name="_Hlk151725130"/>
      <w:r w:rsidR="00D36BB3" w:rsidRPr="00943A66">
        <w:rPr>
          <w:rFonts w:ascii="Times New Roman" w:hAnsi="Times New Roman" w:cs="Times New Roman"/>
          <w:sz w:val="24"/>
          <w:szCs w:val="24"/>
        </w:rPr>
        <w:t>określone w obecnie obowiązujących przepisach</w:t>
      </w:r>
      <w:bookmarkEnd w:id="3"/>
      <w:r w:rsidR="00D36BB3" w:rsidRPr="00943A66">
        <w:rPr>
          <w:rFonts w:ascii="Times New Roman" w:hAnsi="Times New Roman" w:cs="Times New Roman"/>
          <w:sz w:val="24"/>
          <w:szCs w:val="24"/>
        </w:rPr>
        <w:t>.</w:t>
      </w:r>
      <w:r w:rsidR="00A65ED3" w:rsidRPr="00943A66">
        <w:rPr>
          <w:rFonts w:ascii="Times New Roman" w:hAnsi="Times New Roman" w:cs="Times New Roman"/>
          <w:sz w:val="24"/>
          <w:szCs w:val="24"/>
        </w:rPr>
        <w:t xml:space="preserve"> Zamawiający informuję, że Parkometry posadowione będą w tych samych miejscach, wobec powyższego nie przewiduję się odtworzenia nawierzchni.</w:t>
      </w:r>
      <w:bookmarkEnd w:id="2"/>
    </w:p>
    <w:p w14:paraId="79E9567F" w14:textId="77777777" w:rsidR="00092606" w:rsidRPr="00943A66" w:rsidRDefault="00092606" w:rsidP="005B5B01">
      <w:pPr>
        <w:pStyle w:val="Akapitzlist"/>
        <w:suppressAutoHyphens/>
        <w:ind w:left="426"/>
        <w:jc w:val="both"/>
        <w:rPr>
          <w:rFonts w:ascii="Times New Roman" w:hAnsi="Times New Roman" w:cs="Times New Roman"/>
          <w:sz w:val="24"/>
          <w:szCs w:val="24"/>
        </w:rPr>
      </w:pPr>
    </w:p>
    <w:p w14:paraId="19BE1344" w14:textId="77777777" w:rsidR="00D80C2F" w:rsidRPr="00943A66" w:rsidRDefault="00D80C2F" w:rsidP="005B5B01">
      <w:pPr>
        <w:pStyle w:val="Akapitzlist"/>
        <w:suppressAutoHyphens/>
        <w:ind w:left="426"/>
        <w:jc w:val="both"/>
        <w:rPr>
          <w:rFonts w:ascii="Times New Roman" w:hAnsi="Times New Roman" w:cs="Times New Roman"/>
          <w:i/>
          <w:iCs/>
          <w:sz w:val="24"/>
          <w:szCs w:val="24"/>
        </w:rPr>
      </w:pPr>
    </w:p>
    <w:p w14:paraId="125CC1E4" w14:textId="482DC9BE" w:rsidR="00D80C2F" w:rsidRPr="00943A66" w:rsidRDefault="00D80C2F"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Prosimy o potwierdzenie, że w okresie udzielonej gwarancji wykonawca zobowiązany będzie do naprawy </w:t>
      </w:r>
      <w:proofErr w:type="spellStart"/>
      <w:r w:rsidRPr="00943A66">
        <w:rPr>
          <w:rFonts w:ascii="Times New Roman" w:hAnsi="Times New Roman" w:cs="Times New Roman"/>
          <w:i/>
          <w:iCs/>
          <w:sz w:val="24"/>
          <w:szCs w:val="24"/>
        </w:rPr>
        <w:t>parkomatów</w:t>
      </w:r>
      <w:proofErr w:type="spellEnd"/>
      <w:r w:rsidRPr="00943A66">
        <w:rPr>
          <w:rFonts w:ascii="Times New Roman" w:hAnsi="Times New Roman" w:cs="Times New Roman"/>
          <w:i/>
          <w:iCs/>
          <w:sz w:val="24"/>
          <w:szCs w:val="24"/>
        </w:rPr>
        <w:t xml:space="preserve"> wyłącznie w przypadku awarii, uszkodzeń wynikających z właściwości sprzętu a nie w przypadku aktów wandalizmu, szkód komunikacyjnych itp.</w:t>
      </w:r>
    </w:p>
    <w:p w14:paraId="1CD6E682" w14:textId="77777777" w:rsidR="00D80C2F" w:rsidRPr="00943A66" w:rsidRDefault="00D80C2F" w:rsidP="005B5B01">
      <w:pPr>
        <w:pStyle w:val="Akapitzlist"/>
        <w:suppressAutoHyphens/>
        <w:ind w:left="426"/>
        <w:jc w:val="both"/>
        <w:rPr>
          <w:rFonts w:ascii="Times New Roman" w:hAnsi="Times New Roman" w:cs="Times New Roman"/>
          <w:b/>
          <w:bCs/>
          <w:sz w:val="24"/>
          <w:szCs w:val="24"/>
        </w:rPr>
      </w:pPr>
    </w:p>
    <w:p w14:paraId="0946F2FB" w14:textId="22172132" w:rsidR="00D80C2F" w:rsidRPr="00943A66" w:rsidRDefault="00D80C2F"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A65ED3" w:rsidRPr="00943A66">
        <w:rPr>
          <w:rFonts w:ascii="Times New Roman" w:hAnsi="Times New Roman" w:cs="Times New Roman"/>
          <w:sz w:val="24"/>
          <w:szCs w:val="24"/>
        </w:rPr>
        <w:t>Zamawiający potwierdza, że w okresie udzielonej gwarancji wykonawca zobowiązany będzie do naprawy parkometrów wyłącznie w przypadku awarii, uszkodzeń wynikających z właściwości sprzętu a nie w przypadku aktów wandalizmu, szkód komunikacyjnych itp.</w:t>
      </w:r>
    </w:p>
    <w:p w14:paraId="2DED724E" w14:textId="77777777" w:rsidR="00D80C2F" w:rsidRPr="00943A66" w:rsidRDefault="00D80C2F" w:rsidP="005B5B01">
      <w:pPr>
        <w:pStyle w:val="Akapitzlist"/>
        <w:suppressAutoHyphens/>
        <w:ind w:left="426"/>
        <w:jc w:val="both"/>
        <w:rPr>
          <w:rFonts w:ascii="Times New Roman" w:hAnsi="Times New Roman" w:cs="Times New Roman"/>
          <w:b/>
          <w:bCs/>
          <w:sz w:val="24"/>
          <w:szCs w:val="24"/>
        </w:rPr>
      </w:pPr>
    </w:p>
    <w:p w14:paraId="247FA831" w14:textId="77777777" w:rsidR="00D80C2F" w:rsidRPr="00943A66" w:rsidRDefault="00D80C2F" w:rsidP="005B5B01">
      <w:pPr>
        <w:pStyle w:val="Akapitzlist"/>
        <w:suppressAutoHyphens/>
        <w:ind w:left="426"/>
        <w:jc w:val="both"/>
        <w:rPr>
          <w:rFonts w:ascii="Times New Roman" w:hAnsi="Times New Roman" w:cs="Times New Roman"/>
          <w:i/>
          <w:iCs/>
          <w:sz w:val="24"/>
          <w:szCs w:val="24"/>
        </w:rPr>
      </w:pPr>
    </w:p>
    <w:p w14:paraId="2AFBDEF5" w14:textId="3195B1BC" w:rsidR="00D80C2F" w:rsidRPr="00943A66" w:rsidRDefault="00D80C2F"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Prosimy o określenie ile zmian wysokości stawek za postój w SPP w Nowym Tomyślu ma uwzględnić wykonawca w cenie oferty.</w:t>
      </w:r>
    </w:p>
    <w:p w14:paraId="774E2CB8" w14:textId="77777777" w:rsidR="00D80C2F" w:rsidRPr="00943A66" w:rsidRDefault="00D80C2F" w:rsidP="005B5B01">
      <w:pPr>
        <w:pStyle w:val="Akapitzlist"/>
        <w:suppressAutoHyphens/>
        <w:ind w:left="426"/>
        <w:jc w:val="both"/>
        <w:rPr>
          <w:rFonts w:ascii="Times New Roman" w:hAnsi="Times New Roman" w:cs="Times New Roman"/>
          <w:b/>
          <w:bCs/>
          <w:sz w:val="24"/>
          <w:szCs w:val="24"/>
        </w:rPr>
      </w:pPr>
    </w:p>
    <w:p w14:paraId="566383FE" w14:textId="117BA0AC" w:rsidR="00D80C2F" w:rsidRPr="00943A66" w:rsidRDefault="00D80C2F"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A65ED3" w:rsidRPr="00943A66">
        <w:rPr>
          <w:rFonts w:ascii="Times New Roman" w:hAnsi="Times New Roman" w:cs="Times New Roman"/>
          <w:sz w:val="24"/>
          <w:szCs w:val="24"/>
        </w:rPr>
        <w:t>Zamawiający przewiduję szacunkowo 5 zmian na każdy parkometr.</w:t>
      </w:r>
    </w:p>
    <w:p w14:paraId="542624ED" w14:textId="77777777" w:rsidR="00D80C2F" w:rsidRPr="00943A66" w:rsidRDefault="00D80C2F" w:rsidP="005B5B01">
      <w:pPr>
        <w:pStyle w:val="Akapitzlist"/>
        <w:suppressAutoHyphens/>
        <w:ind w:left="426"/>
        <w:jc w:val="both"/>
        <w:rPr>
          <w:rFonts w:ascii="Times New Roman" w:hAnsi="Times New Roman" w:cs="Times New Roman"/>
          <w:b/>
          <w:bCs/>
          <w:sz w:val="24"/>
          <w:szCs w:val="24"/>
        </w:rPr>
      </w:pPr>
    </w:p>
    <w:p w14:paraId="330DAD0B" w14:textId="77777777" w:rsidR="00D80C2F" w:rsidRPr="00943A66" w:rsidRDefault="00D80C2F" w:rsidP="005B5B01">
      <w:pPr>
        <w:pStyle w:val="Akapitzlist"/>
        <w:suppressAutoHyphens/>
        <w:ind w:left="426"/>
        <w:jc w:val="both"/>
        <w:rPr>
          <w:rFonts w:ascii="Times New Roman" w:hAnsi="Times New Roman" w:cs="Times New Roman"/>
          <w:i/>
          <w:iCs/>
          <w:sz w:val="24"/>
          <w:szCs w:val="24"/>
        </w:rPr>
      </w:pPr>
    </w:p>
    <w:p w14:paraId="79D0E27F" w14:textId="0B4D0F9E" w:rsidR="00D80C2F" w:rsidRPr="00943A66" w:rsidRDefault="00D80C2F"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Prosimy o wyjaśnienie czy </w:t>
      </w:r>
      <w:proofErr w:type="spellStart"/>
      <w:r w:rsidRPr="00943A66">
        <w:rPr>
          <w:rFonts w:ascii="Times New Roman" w:hAnsi="Times New Roman" w:cs="Times New Roman"/>
          <w:i/>
          <w:iCs/>
          <w:sz w:val="24"/>
          <w:szCs w:val="24"/>
        </w:rPr>
        <w:t>parkomaty</w:t>
      </w:r>
      <w:proofErr w:type="spellEnd"/>
      <w:r w:rsidRPr="00943A66">
        <w:rPr>
          <w:rFonts w:ascii="Times New Roman" w:hAnsi="Times New Roman" w:cs="Times New Roman"/>
          <w:i/>
          <w:iCs/>
          <w:sz w:val="24"/>
          <w:szCs w:val="24"/>
        </w:rPr>
        <w:t xml:space="preserve"> mają zostać zamontowane w obszarze ochrony konserwatorskiej.</w:t>
      </w:r>
    </w:p>
    <w:p w14:paraId="1760E1F7" w14:textId="77777777" w:rsidR="00D80C2F" w:rsidRPr="00943A66" w:rsidRDefault="00D80C2F" w:rsidP="005B5B01">
      <w:pPr>
        <w:pStyle w:val="Akapitzlist"/>
        <w:suppressAutoHyphens/>
        <w:ind w:left="426"/>
        <w:jc w:val="both"/>
        <w:rPr>
          <w:rFonts w:ascii="Times New Roman" w:hAnsi="Times New Roman" w:cs="Times New Roman"/>
          <w:b/>
          <w:bCs/>
          <w:sz w:val="24"/>
          <w:szCs w:val="24"/>
        </w:rPr>
      </w:pPr>
    </w:p>
    <w:p w14:paraId="32036090" w14:textId="4A8AA133" w:rsidR="00D80C2F" w:rsidRPr="00943A66" w:rsidRDefault="00D80C2F"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A65ED3" w:rsidRPr="00943A66">
        <w:rPr>
          <w:rFonts w:ascii="Times New Roman" w:hAnsi="Times New Roman" w:cs="Times New Roman"/>
          <w:sz w:val="24"/>
          <w:szCs w:val="24"/>
        </w:rPr>
        <w:t>Zamawiający informuję, że parkometry montowane będą również w obszarze ochrony konserwatorskiej.</w:t>
      </w:r>
    </w:p>
    <w:p w14:paraId="1DC6A391" w14:textId="77777777" w:rsidR="00D80C2F" w:rsidRPr="00943A66" w:rsidRDefault="00D80C2F" w:rsidP="005B5B01">
      <w:pPr>
        <w:pStyle w:val="Akapitzlist"/>
        <w:suppressAutoHyphens/>
        <w:ind w:left="426"/>
        <w:jc w:val="both"/>
        <w:rPr>
          <w:rFonts w:ascii="Times New Roman" w:hAnsi="Times New Roman" w:cs="Times New Roman"/>
          <w:b/>
          <w:bCs/>
          <w:sz w:val="24"/>
          <w:szCs w:val="24"/>
        </w:rPr>
      </w:pPr>
    </w:p>
    <w:p w14:paraId="38550DE8" w14:textId="77777777" w:rsidR="00D80C2F" w:rsidRPr="00943A66" w:rsidRDefault="00D80C2F" w:rsidP="005B5B01">
      <w:pPr>
        <w:pStyle w:val="Akapitzlist"/>
        <w:suppressAutoHyphens/>
        <w:ind w:left="426"/>
        <w:jc w:val="both"/>
        <w:rPr>
          <w:rFonts w:ascii="Times New Roman" w:hAnsi="Times New Roman" w:cs="Times New Roman"/>
          <w:i/>
          <w:iCs/>
          <w:sz w:val="24"/>
          <w:szCs w:val="24"/>
        </w:rPr>
      </w:pPr>
    </w:p>
    <w:p w14:paraId="4FCB686D" w14:textId="265CCE55" w:rsidR="00D80C2F" w:rsidRPr="00943A66" w:rsidRDefault="00D80C2F"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Prosimy o wyjaśnienie po czyjej stronie tj. Zamawiającego czy też wykonawcy leży obowiązek uzyskania zezwoleń na montaż </w:t>
      </w:r>
      <w:proofErr w:type="spellStart"/>
      <w:r w:rsidRPr="00943A66">
        <w:rPr>
          <w:rFonts w:ascii="Times New Roman" w:hAnsi="Times New Roman" w:cs="Times New Roman"/>
          <w:i/>
          <w:iCs/>
          <w:sz w:val="24"/>
          <w:szCs w:val="24"/>
        </w:rPr>
        <w:t>parkomatów</w:t>
      </w:r>
      <w:proofErr w:type="spellEnd"/>
      <w:r w:rsidRPr="00943A66">
        <w:rPr>
          <w:rFonts w:ascii="Times New Roman" w:hAnsi="Times New Roman" w:cs="Times New Roman"/>
          <w:i/>
          <w:iCs/>
          <w:sz w:val="24"/>
          <w:szCs w:val="24"/>
        </w:rPr>
        <w:t>.</w:t>
      </w:r>
    </w:p>
    <w:p w14:paraId="738EF56F" w14:textId="77777777" w:rsidR="00D80C2F" w:rsidRPr="00943A66" w:rsidRDefault="00D80C2F" w:rsidP="005B5B01">
      <w:pPr>
        <w:pStyle w:val="Akapitzlist"/>
        <w:suppressAutoHyphens/>
        <w:ind w:left="426"/>
        <w:jc w:val="both"/>
        <w:rPr>
          <w:rFonts w:ascii="Times New Roman" w:hAnsi="Times New Roman" w:cs="Times New Roman"/>
          <w:b/>
          <w:bCs/>
          <w:sz w:val="24"/>
          <w:szCs w:val="24"/>
        </w:rPr>
      </w:pPr>
    </w:p>
    <w:p w14:paraId="7AEE6067" w14:textId="1EF46C7B" w:rsidR="00D80C2F" w:rsidRPr="00943A66" w:rsidRDefault="00D80C2F"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A65ED3" w:rsidRPr="00943A66">
        <w:rPr>
          <w:rFonts w:ascii="Times New Roman" w:hAnsi="Times New Roman" w:cs="Times New Roman"/>
          <w:sz w:val="24"/>
          <w:szCs w:val="24"/>
        </w:rPr>
        <w:t>Obowiązek uzyskania zezwoleń na montaż parkometrów leży po stronie Zamawiającego.</w:t>
      </w:r>
    </w:p>
    <w:p w14:paraId="6BA5E8A6" w14:textId="77777777" w:rsidR="00D80C2F" w:rsidRPr="00943A66" w:rsidRDefault="00D80C2F" w:rsidP="005B5B01">
      <w:pPr>
        <w:pStyle w:val="Akapitzlist"/>
        <w:suppressAutoHyphens/>
        <w:ind w:left="426"/>
        <w:jc w:val="both"/>
        <w:rPr>
          <w:rFonts w:ascii="Times New Roman" w:hAnsi="Times New Roman" w:cs="Times New Roman"/>
          <w:b/>
          <w:bCs/>
          <w:sz w:val="24"/>
          <w:szCs w:val="24"/>
        </w:rPr>
      </w:pPr>
    </w:p>
    <w:p w14:paraId="2CCE21AB" w14:textId="77777777" w:rsidR="00D80C2F" w:rsidRPr="00943A66" w:rsidRDefault="00D80C2F" w:rsidP="005B5B01">
      <w:pPr>
        <w:pStyle w:val="Akapitzlist"/>
        <w:suppressAutoHyphens/>
        <w:ind w:left="426"/>
        <w:jc w:val="both"/>
        <w:rPr>
          <w:rFonts w:ascii="Times New Roman" w:hAnsi="Times New Roman" w:cs="Times New Roman"/>
          <w:i/>
          <w:iCs/>
          <w:sz w:val="24"/>
          <w:szCs w:val="24"/>
        </w:rPr>
      </w:pPr>
    </w:p>
    <w:p w14:paraId="303393A2" w14:textId="5164539E" w:rsidR="00D80C2F" w:rsidRPr="00943A66" w:rsidRDefault="00D80C2F"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Prosimy o wyjaśnienie ile zbiorników </w:t>
      </w:r>
      <w:proofErr w:type="spellStart"/>
      <w:r w:rsidRPr="00943A66">
        <w:rPr>
          <w:rFonts w:ascii="Times New Roman" w:hAnsi="Times New Roman" w:cs="Times New Roman"/>
          <w:i/>
          <w:iCs/>
          <w:sz w:val="24"/>
          <w:szCs w:val="24"/>
        </w:rPr>
        <w:t>kolekcyjnych</w:t>
      </w:r>
      <w:proofErr w:type="spellEnd"/>
      <w:r w:rsidRPr="00943A66">
        <w:rPr>
          <w:rFonts w:ascii="Times New Roman" w:hAnsi="Times New Roman" w:cs="Times New Roman"/>
          <w:i/>
          <w:iCs/>
          <w:sz w:val="24"/>
          <w:szCs w:val="24"/>
        </w:rPr>
        <w:t xml:space="preserve"> ma dostarczyć wykonawca.</w:t>
      </w:r>
    </w:p>
    <w:p w14:paraId="4FA31102" w14:textId="77777777" w:rsidR="00D80C2F" w:rsidRPr="00943A66" w:rsidRDefault="00D80C2F" w:rsidP="005B5B01">
      <w:pPr>
        <w:pStyle w:val="Akapitzlist"/>
        <w:suppressAutoHyphens/>
        <w:ind w:left="426"/>
        <w:jc w:val="both"/>
        <w:rPr>
          <w:rFonts w:ascii="Times New Roman" w:hAnsi="Times New Roman" w:cs="Times New Roman"/>
          <w:b/>
          <w:bCs/>
          <w:sz w:val="24"/>
          <w:szCs w:val="24"/>
        </w:rPr>
      </w:pPr>
    </w:p>
    <w:p w14:paraId="6E338A74" w14:textId="63382B97" w:rsidR="00D80C2F" w:rsidRPr="00943A66" w:rsidRDefault="00D80C2F"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A65ED3" w:rsidRPr="00943A66">
        <w:rPr>
          <w:rFonts w:ascii="Times New Roman" w:hAnsi="Times New Roman" w:cs="Times New Roman"/>
          <w:sz w:val="24"/>
          <w:szCs w:val="24"/>
        </w:rPr>
        <w:t>Wykonawca dostarczy 1</w:t>
      </w:r>
      <w:r w:rsidR="00340675" w:rsidRPr="00943A66">
        <w:rPr>
          <w:rFonts w:ascii="Times New Roman" w:hAnsi="Times New Roman" w:cs="Times New Roman"/>
          <w:sz w:val="24"/>
          <w:szCs w:val="24"/>
        </w:rPr>
        <w:t>5</w:t>
      </w:r>
      <w:r w:rsidR="00A65ED3" w:rsidRPr="00943A66">
        <w:rPr>
          <w:rFonts w:ascii="Times New Roman" w:hAnsi="Times New Roman" w:cs="Times New Roman"/>
          <w:sz w:val="24"/>
          <w:szCs w:val="24"/>
        </w:rPr>
        <w:t xml:space="preserve"> szt. zbiorników.</w:t>
      </w:r>
    </w:p>
    <w:p w14:paraId="7BC9975A" w14:textId="77777777" w:rsidR="00D80C2F" w:rsidRPr="00943A66" w:rsidRDefault="00D80C2F" w:rsidP="005B5B01">
      <w:pPr>
        <w:pStyle w:val="Akapitzlist"/>
        <w:suppressAutoHyphens/>
        <w:ind w:left="426"/>
        <w:jc w:val="both"/>
        <w:rPr>
          <w:rFonts w:ascii="Times New Roman" w:hAnsi="Times New Roman" w:cs="Times New Roman"/>
          <w:b/>
          <w:bCs/>
          <w:sz w:val="24"/>
          <w:szCs w:val="24"/>
        </w:rPr>
      </w:pPr>
    </w:p>
    <w:p w14:paraId="12CD6F4D" w14:textId="77777777" w:rsidR="00D80C2F" w:rsidRPr="00943A66" w:rsidRDefault="00D80C2F" w:rsidP="005B5B01">
      <w:pPr>
        <w:pStyle w:val="Akapitzlist"/>
        <w:suppressAutoHyphens/>
        <w:ind w:left="426"/>
        <w:jc w:val="both"/>
        <w:rPr>
          <w:rFonts w:ascii="Times New Roman" w:hAnsi="Times New Roman" w:cs="Times New Roman"/>
          <w:i/>
          <w:iCs/>
          <w:sz w:val="24"/>
          <w:szCs w:val="24"/>
        </w:rPr>
      </w:pPr>
    </w:p>
    <w:p w14:paraId="7CC1C70F" w14:textId="63E720EB" w:rsidR="00D80C2F" w:rsidRPr="00943A66" w:rsidRDefault="00D80C2F"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Prosimy o wyjaśnienie czy wykonawca jest zobowiązany do dostarczenia kart sim do </w:t>
      </w:r>
      <w:proofErr w:type="spellStart"/>
      <w:r w:rsidRPr="00943A66">
        <w:rPr>
          <w:rFonts w:ascii="Times New Roman" w:hAnsi="Times New Roman" w:cs="Times New Roman"/>
          <w:i/>
          <w:iCs/>
          <w:sz w:val="24"/>
          <w:szCs w:val="24"/>
        </w:rPr>
        <w:t>parkomatów</w:t>
      </w:r>
      <w:proofErr w:type="spellEnd"/>
      <w:r w:rsidRPr="00943A66">
        <w:rPr>
          <w:rFonts w:ascii="Times New Roman" w:hAnsi="Times New Roman" w:cs="Times New Roman"/>
          <w:i/>
          <w:iCs/>
          <w:sz w:val="24"/>
          <w:szCs w:val="24"/>
        </w:rPr>
        <w:t xml:space="preserve"> celem utrzymania łączności </w:t>
      </w:r>
      <w:proofErr w:type="spellStart"/>
      <w:r w:rsidRPr="00943A66">
        <w:rPr>
          <w:rFonts w:ascii="Times New Roman" w:hAnsi="Times New Roman" w:cs="Times New Roman"/>
          <w:i/>
          <w:iCs/>
          <w:sz w:val="24"/>
          <w:szCs w:val="24"/>
        </w:rPr>
        <w:t>parkomatów</w:t>
      </w:r>
      <w:proofErr w:type="spellEnd"/>
      <w:r w:rsidRPr="00943A66">
        <w:rPr>
          <w:rFonts w:ascii="Times New Roman" w:hAnsi="Times New Roman" w:cs="Times New Roman"/>
          <w:i/>
          <w:iCs/>
          <w:sz w:val="24"/>
          <w:szCs w:val="24"/>
        </w:rPr>
        <w:t xml:space="preserve"> z systemem i serwerami.</w:t>
      </w:r>
    </w:p>
    <w:p w14:paraId="13DDF720" w14:textId="77777777" w:rsidR="00D80C2F" w:rsidRPr="00943A66" w:rsidRDefault="00D80C2F" w:rsidP="005B5B01">
      <w:pPr>
        <w:pStyle w:val="Akapitzlist"/>
        <w:suppressAutoHyphens/>
        <w:ind w:left="426"/>
        <w:jc w:val="both"/>
        <w:rPr>
          <w:rFonts w:ascii="Times New Roman" w:hAnsi="Times New Roman" w:cs="Times New Roman"/>
          <w:b/>
          <w:bCs/>
          <w:sz w:val="24"/>
          <w:szCs w:val="24"/>
        </w:rPr>
      </w:pPr>
    </w:p>
    <w:p w14:paraId="3DED1BBE" w14:textId="14470E2F" w:rsidR="00D80C2F" w:rsidRPr="00943A66" w:rsidRDefault="00D80C2F"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A65ED3" w:rsidRPr="00943A66">
        <w:rPr>
          <w:rFonts w:ascii="Times New Roman" w:hAnsi="Times New Roman" w:cs="Times New Roman"/>
          <w:sz w:val="24"/>
          <w:szCs w:val="24"/>
        </w:rPr>
        <w:t>Zamawiający informuje, że wykonawca jest zobowiązany do dostarczenia kart sim do parkometrów celem utrzymania łączności parkometrów z systemem i serwerami.</w:t>
      </w:r>
    </w:p>
    <w:p w14:paraId="4B7A6285" w14:textId="77777777" w:rsidR="00D80C2F" w:rsidRPr="00943A66" w:rsidRDefault="00D80C2F" w:rsidP="005B5B01">
      <w:pPr>
        <w:pStyle w:val="Akapitzlist"/>
        <w:suppressAutoHyphens/>
        <w:ind w:left="426"/>
        <w:jc w:val="both"/>
        <w:rPr>
          <w:rFonts w:ascii="Times New Roman" w:hAnsi="Times New Roman" w:cs="Times New Roman"/>
          <w:b/>
          <w:bCs/>
          <w:sz w:val="24"/>
          <w:szCs w:val="24"/>
        </w:rPr>
      </w:pPr>
    </w:p>
    <w:p w14:paraId="120AA874" w14:textId="77777777" w:rsidR="00D80C2F" w:rsidRPr="00943A66" w:rsidRDefault="00D80C2F" w:rsidP="005B5B01">
      <w:pPr>
        <w:pStyle w:val="Akapitzlist"/>
        <w:suppressAutoHyphens/>
        <w:ind w:left="426"/>
        <w:jc w:val="both"/>
        <w:rPr>
          <w:rFonts w:ascii="Times New Roman" w:hAnsi="Times New Roman" w:cs="Times New Roman"/>
          <w:i/>
          <w:iCs/>
          <w:sz w:val="24"/>
          <w:szCs w:val="24"/>
        </w:rPr>
      </w:pPr>
    </w:p>
    <w:p w14:paraId="42233088" w14:textId="49152FF8" w:rsidR="00D80C2F" w:rsidRPr="00943A66" w:rsidRDefault="00D80C2F"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Prosimy o wyjaśnienie ile żetonów testowych ma dostarczyć wykonawca.</w:t>
      </w:r>
    </w:p>
    <w:p w14:paraId="6DE01CA9" w14:textId="77777777" w:rsidR="00D80C2F" w:rsidRPr="00943A66" w:rsidRDefault="00D80C2F" w:rsidP="005B5B01">
      <w:pPr>
        <w:pStyle w:val="Akapitzlist"/>
        <w:suppressAutoHyphens/>
        <w:ind w:left="426"/>
        <w:jc w:val="both"/>
        <w:rPr>
          <w:rFonts w:ascii="Times New Roman" w:hAnsi="Times New Roman" w:cs="Times New Roman"/>
          <w:b/>
          <w:bCs/>
          <w:sz w:val="24"/>
          <w:szCs w:val="24"/>
        </w:rPr>
      </w:pPr>
    </w:p>
    <w:p w14:paraId="664BCA7E" w14:textId="7913209B" w:rsidR="00D80C2F" w:rsidRPr="00943A66" w:rsidRDefault="00D80C2F"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A65ED3" w:rsidRPr="00943A66">
        <w:rPr>
          <w:rFonts w:ascii="Times New Roman" w:hAnsi="Times New Roman" w:cs="Times New Roman"/>
          <w:sz w:val="24"/>
          <w:szCs w:val="24"/>
        </w:rPr>
        <w:t>Wykonawca jest zobowiązany dostarczyć 5 żetonów testowych.</w:t>
      </w:r>
    </w:p>
    <w:p w14:paraId="42DF068A" w14:textId="77777777" w:rsidR="00D80C2F" w:rsidRPr="00943A66" w:rsidRDefault="00D80C2F" w:rsidP="005B5B01">
      <w:pPr>
        <w:pStyle w:val="Akapitzlist"/>
        <w:suppressAutoHyphens/>
        <w:ind w:left="426"/>
        <w:jc w:val="both"/>
        <w:rPr>
          <w:rFonts w:ascii="Times New Roman" w:hAnsi="Times New Roman" w:cs="Times New Roman"/>
          <w:b/>
          <w:bCs/>
          <w:sz w:val="24"/>
          <w:szCs w:val="24"/>
        </w:rPr>
      </w:pPr>
    </w:p>
    <w:p w14:paraId="1460F2B5" w14:textId="77777777" w:rsidR="00D80C2F" w:rsidRPr="00943A66" w:rsidRDefault="00D80C2F" w:rsidP="005B5B01">
      <w:pPr>
        <w:pStyle w:val="Akapitzlist"/>
        <w:suppressAutoHyphens/>
        <w:ind w:left="426"/>
        <w:jc w:val="both"/>
        <w:rPr>
          <w:rFonts w:ascii="Times New Roman" w:hAnsi="Times New Roman" w:cs="Times New Roman"/>
          <w:i/>
          <w:iCs/>
          <w:sz w:val="24"/>
          <w:szCs w:val="24"/>
        </w:rPr>
      </w:pPr>
    </w:p>
    <w:p w14:paraId="14D4A6D3" w14:textId="4CDE2744" w:rsidR="00D80C2F" w:rsidRPr="00943A66" w:rsidRDefault="00D80C2F"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Prosimy o wyjaśnienie po czyjej stronie leży obowiązek zawarcia umowy z agentem rozliczeniowym – płatność kartą i obowiązek ponoszenia kosztów prowizji.</w:t>
      </w:r>
    </w:p>
    <w:p w14:paraId="286E2208" w14:textId="77777777" w:rsidR="00D80C2F" w:rsidRPr="00943A66" w:rsidRDefault="00D80C2F" w:rsidP="005B5B01">
      <w:pPr>
        <w:pStyle w:val="Akapitzlist"/>
        <w:suppressAutoHyphens/>
        <w:ind w:left="426"/>
        <w:jc w:val="both"/>
        <w:rPr>
          <w:rFonts w:ascii="Times New Roman" w:hAnsi="Times New Roman" w:cs="Times New Roman"/>
          <w:b/>
          <w:bCs/>
          <w:sz w:val="24"/>
          <w:szCs w:val="24"/>
        </w:rPr>
      </w:pPr>
    </w:p>
    <w:p w14:paraId="0509B0AC" w14:textId="7CDC0A8A" w:rsidR="00D80C2F" w:rsidRPr="00943A66" w:rsidRDefault="00D80C2F"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A65ED3" w:rsidRPr="00943A66">
        <w:rPr>
          <w:rFonts w:ascii="Times New Roman" w:hAnsi="Times New Roman" w:cs="Times New Roman"/>
          <w:sz w:val="24"/>
          <w:szCs w:val="24"/>
        </w:rPr>
        <w:t>Zamawiający informuje, że  obowiązek zawarcia umowy z agentem rozliczeniowym leży po stronie Zamawiającego.</w:t>
      </w:r>
    </w:p>
    <w:p w14:paraId="70C6BD3F" w14:textId="77777777" w:rsidR="00D80C2F" w:rsidRPr="00943A66" w:rsidRDefault="00D80C2F" w:rsidP="005B5B01">
      <w:pPr>
        <w:pStyle w:val="Akapitzlist"/>
        <w:suppressAutoHyphens/>
        <w:ind w:left="426"/>
        <w:jc w:val="both"/>
        <w:rPr>
          <w:rFonts w:ascii="Times New Roman" w:hAnsi="Times New Roman" w:cs="Times New Roman"/>
          <w:b/>
          <w:bCs/>
          <w:sz w:val="24"/>
          <w:szCs w:val="24"/>
        </w:rPr>
      </w:pPr>
    </w:p>
    <w:p w14:paraId="0C99D83F" w14:textId="77777777" w:rsidR="00D80C2F" w:rsidRPr="00943A66" w:rsidRDefault="00D80C2F" w:rsidP="005B5B01">
      <w:pPr>
        <w:pStyle w:val="Akapitzlist"/>
        <w:suppressAutoHyphens/>
        <w:ind w:left="426"/>
        <w:jc w:val="both"/>
        <w:rPr>
          <w:rFonts w:ascii="Times New Roman" w:hAnsi="Times New Roman" w:cs="Times New Roman"/>
          <w:i/>
          <w:iCs/>
          <w:sz w:val="24"/>
          <w:szCs w:val="24"/>
        </w:rPr>
      </w:pPr>
    </w:p>
    <w:p w14:paraId="7BEC22E0" w14:textId="0195444F" w:rsidR="00D80C2F" w:rsidRPr="00943A66" w:rsidRDefault="00D80C2F"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Zamawiający przewiduje realizację etapowo:</w:t>
      </w:r>
    </w:p>
    <w:p w14:paraId="71B9BC3A" w14:textId="2D02D8D9" w:rsidR="00D80C2F" w:rsidRPr="00943A66" w:rsidRDefault="00D80C2F" w:rsidP="005B5B01">
      <w:pPr>
        <w:pStyle w:val="Akapitzlist"/>
        <w:suppressAutoHyphens/>
        <w:ind w:left="426"/>
        <w:jc w:val="both"/>
        <w:rPr>
          <w:rFonts w:ascii="Times New Roman" w:hAnsi="Times New Roman" w:cs="Times New Roman"/>
          <w:i/>
          <w:iCs/>
          <w:sz w:val="24"/>
          <w:szCs w:val="24"/>
        </w:rPr>
      </w:pPr>
      <w:r w:rsidRPr="00943A66">
        <w:rPr>
          <w:rFonts w:ascii="Times New Roman" w:hAnsi="Times New Roman" w:cs="Times New Roman"/>
          <w:i/>
          <w:iCs/>
          <w:sz w:val="24"/>
          <w:szCs w:val="24"/>
        </w:rPr>
        <w:t>Etap 1 - obejmujący realizację przedmiotu dostawy w terminie do 27 grudnia 2023 r. o wartości nie mniejszej niż kwota 55 000,00 zł brutto i nie większej niż kwota 60 000,00 zł brutto;</w:t>
      </w:r>
    </w:p>
    <w:p w14:paraId="126BBFA7" w14:textId="77777777" w:rsidR="00D80C2F" w:rsidRPr="00943A66" w:rsidRDefault="00D80C2F" w:rsidP="005B5B01">
      <w:pPr>
        <w:pStyle w:val="Akapitzlist"/>
        <w:suppressAutoHyphens/>
        <w:ind w:left="426"/>
        <w:jc w:val="both"/>
        <w:rPr>
          <w:rFonts w:ascii="Times New Roman" w:hAnsi="Times New Roman" w:cs="Times New Roman"/>
          <w:i/>
          <w:iCs/>
          <w:sz w:val="24"/>
          <w:szCs w:val="24"/>
        </w:rPr>
      </w:pPr>
      <w:r w:rsidRPr="00943A66">
        <w:rPr>
          <w:rFonts w:ascii="Times New Roman" w:hAnsi="Times New Roman" w:cs="Times New Roman"/>
          <w:i/>
          <w:iCs/>
          <w:sz w:val="24"/>
          <w:szCs w:val="24"/>
        </w:rPr>
        <w:t>Etap 2 - obejmujący pozostałą część przedmiotu dostawy w terminie do 3 miesięcy od dnia zawarcia Umowy</w:t>
      </w:r>
    </w:p>
    <w:p w14:paraId="24372981" w14:textId="77777777" w:rsidR="00A415CA" w:rsidRPr="00943A66" w:rsidRDefault="00A415CA" w:rsidP="005B5B01">
      <w:pPr>
        <w:pStyle w:val="Akapitzlist"/>
        <w:suppressAutoHyphens/>
        <w:ind w:left="426"/>
        <w:jc w:val="both"/>
        <w:rPr>
          <w:rFonts w:ascii="Times New Roman" w:hAnsi="Times New Roman" w:cs="Times New Roman"/>
          <w:i/>
          <w:iCs/>
          <w:sz w:val="24"/>
          <w:szCs w:val="24"/>
        </w:rPr>
      </w:pPr>
    </w:p>
    <w:p w14:paraId="177A2989" w14:textId="0B131B96" w:rsidR="00D80C2F" w:rsidRPr="00943A66" w:rsidRDefault="00D80C2F" w:rsidP="005B5B01">
      <w:pPr>
        <w:pStyle w:val="Akapitzlist"/>
        <w:suppressAutoHyphens/>
        <w:ind w:left="426"/>
        <w:jc w:val="both"/>
        <w:rPr>
          <w:rFonts w:ascii="Times New Roman" w:hAnsi="Times New Roman" w:cs="Times New Roman"/>
          <w:i/>
          <w:iCs/>
          <w:sz w:val="24"/>
          <w:szCs w:val="24"/>
        </w:rPr>
      </w:pPr>
      <w:r w:rsidRPr="00943A66">
        <w:rPr>
          <w:rFonts w:ascii="Times New Roman" w:hAnsi="Times New Roman" w:cs="Times New Roman"/>
          <w:i/>
          <w:iCs/>
          <w:sz w:val="24"/>
          <w:szCs w:val="24"/>
        </w:rPr>
        <w:t>a)</w:t>
      </w:r>
      <w:r w:rsidR="00A415CA" w:rsidRPr="00943A66">
        <w:rPr>
          <w:rFonts w:ascii="Times New Roman" w:hAnsi="Times New Roman" w:cs="Times New Roman"/>
          <w:i/>
          <w:iCs/>
          <w:sz w:val="24"/>
          <w:szCs w:val="24"/>
        </w:rPr>
        <w:t xml:space="preserve"> </w:t>
      </w:r>
      <w:r w:rsidRPr="00943A66">
        <w:rPr>
          <w:rFonts w:ascii="Times New Roman" w:hAnsi="Times New Roman" w:cs="Times New Roman"/>
          <w:i/>
          <w:iCs/>
          <w:sz w:val="24"/>
          <w:szCs w:val="24"/>
        </w:rPr>
        <w:t xml:space="preserve">Prosimy o wyjaśnienie w jaki sposób </w:t>
      </w:r>
      <w:proofErr w:type="spellStart"/>
      <w:r w:rsidRPr="00943A66">
        <w:rPr>
          <w:rFonts w:ascii="Times New Roman" w:hAnsi="Times New Roman" w:cs="Times New Roman"/>
          <w:i/>
          <w:iCs/>
          <w:sz w:val="24"/>
          <w:szCs w:val="24"/>
        </w:rPr>
        <w:t>Zamawiajacy</w:t>
      </w:r>
      <w:proofErr w:type="spellEnd"/>
      <w:r w:rsidRPr="00943A66">
        <w:rPr>
          <w:rFonts w:ascii="Times New Roman" w:hAnsi="Times New Roman" w:cs="Times New Roman"/>
          <w:i/>
          <w:iCs/>
          <w:sz w:val="24"/>
          <w:szCs w:val="24"/>
        </w:rPr>
        <w:t xml:space="preserve"> ustali wartość zrealizowanej dostawy skoro w formularzu ofertowym wskazana jest wartość łączna za realizację zamówienia, na które składa się dostawa </w:t>
      </w:r>
      <w:proofErr w:type="spellStart"/>
      <w:r w:rsidRPr="00943A66">
        <w:rPr>
          <w:rFonts w:ascii="Times New Roman" w:hAnsi="Times New Roman" w:cs="Times New Roman"/>
          <w:i/>
          <w:iCs/>
          <w:sz w:val="24"/>
          <w:szCs w:val="24"/>
        </w:rPr>
        <w:t>parkomatów</w:t>
      </w:r>
      <w:proofErr w:type="spellEnd"/>
      <w:r w:rsidRPr="00943A66">
        <w:rPr>
          <w:rFonts w:ascii="Times New Roman" w:hAnsi="Times New Roman" w:cs="Times New Roman"/>
          <w:i/>
          <w:iCs/>
          <w:sz w:val="24"/>
          <w:szCs w:val="24"/>
        </w:rPr>
        <w:t xml:space="preserve">, drukarek i systemów informatycznych. Zamawiający nie wymaga wyszczególnienia wartości jednostkowych poszczególnych elementów składających się na zamówienie. Wykonawca może np. dostarczyć Zamawiającemu systemy informatyczne przed montażem </w:t>
      </w:r>
      <w:proofErr w:type="spellStart"/>
      <w:r w:rsidRPr="00943A66">
        <w:rPr>
          <w:rFonts w:ascii="Times New Roman" w:hAnsi="Times New Roman" w:cs="Times New Roman"/>
          <w:i/>
          <w:iCs/>
          <w:sz w:val="24"/>
          <w:szCs w:val="24"/>
        </w:rPr>
        <w:t>parkomatów</w:t>
      </w:r>
      <w:proofErr w:type="spellEnd"/>
      <w:r w:rsidRPr="00943A66">
        <w:rPr>
          <w:rFonts w:ascii="Times New Roman" w:hAnsi="Times New Roman" w:cs="Times New Roman"/>
          <w:i/>
          <w:iCs/>
          <w:sz w:val="24"/>
          <w:szCs w:val="24"/>
        </w:rPr>
        <w:t>.</w:t>
      </w:r>
    </w:p>
    <w:p w14:paraId="4BB73F48" w14:textId="159864BD" w:rsidR="00D80C2F" w:rsidRPr="00943A66" w:rsidRDefault="00D80C2F" w:rsidP="005B5B01">
      <w:pPr>
        <w:pStyle w:val="Akapitzlist"/>
        <w:suppressAutoHyphens/>
        <w:ind w:left="426"/>
        <w:jc w:val="both"/>
        <w:rPr>
          <w:rFonts w:ascii="Times New Roman" w:hAnsi="Times New Roman" w:cs="Times New Roman"/>
          <w:i/>
          <w:iCs/>
          <w:sz w:val="24"/>
          <w:szCs w:val="24"/>
        </w:rPr>
      </w:pPr>
      <w:r w:rsidRPr="00943A66">
        <w:rPr>
          <w:rFonts w:ascii="Times New Roman" w:hAnsi="Times New Roman" w:cs="Times New Roman"/>
          <w:i/>
          <w:iCs/>
          <w:sz w:val="24"/>
          <w:szCs w:val="24"/>
        </w:rPr>
        <w:t>b)</w:t>
      </w:r>
      <w:r w:rsidR="00A415CA" w:rsidRPr="00943A66">
        <w:rPr>
          <w:rFonts w:ascii="Times New Roman" w:hAnsi="Times New Roman" w:cs="Times New Roman"/>
          <w:i/>
          <w:iCs/>
          <w:sz w:val="24"/>
          <w:szCs w:val="24"/>
        </w:rPr>
        <w:t xml:space="preserve"> </w:t>
      </w:r>
      <w:r w:rsidRPr="00943A66">
        <w:rPr>
          <w:rFonts w:ascii="Times New Roman" w:hAnsi="Times New Roman" w:cs="Times New Roman"/>
          <w:i/>
          <w:iCs/>
          <w:sz w:val="24"/>
          <w:szCs w:val="24"/>
        </w:rPr>
        <w:t>Czy Zamawiający uzna etap I za zrealizowany w przypadku dostawy urządzeń (</w:t>
      </w:r>
      <w:proofErr w:type="spellStart"/>
      <w:r w:rsidRPr="00943A66">
        <w:rPr>
          <w:rFonts w:ascii="Times New Roman" w:hAnsi="Times New Roman" w:cs="Times New Roman"/>
          <w:i/>
          <w:iCs/>
          <w:sz w:val="24"/>
          <w:szCs w:val="24"/>
        </w:rPr>
        <w:t>parkomatów</w:t>
      </w:r>
      <w:proofErr w:type="spellEnd"/>
      <w:r w:rsidRPr="00943A66">
        <w:rPr>
          <w:rFonts w:ascii="Times New Roman" w:hAnsi="Times New Roman" w:cs="Times New Roman"/>
          <w:i/>
          <w:iCs/>
          <w:sz w:val="24"/>
          <w:szCs w:val="24"/>
        </w:rPr>
        <w:t xml:space="preserve">) do magazynu zamawiającego bez ich montażu? Mając na uwadze wyznaczony termin realizacji etapu I (27.12.2023) oraz fakt, że termin składania ofert został wyznaczony na 23.11.2023 r. przy uwzględnieniu konieczności przeprowadzenia procesów przewidzianych w ustawie prawo zamówień publicznych montaż </w:t>
      </w:r>
      <w:proofErr w:type="spellStart"/>
      <w:r w:rsidRPr="00943A66">
        <w:rPr>
          <w:rFonts w:ascii="Times New Roman" w:hAnsi="Times New Roman" w:cs="Times New Roman"/>
          <w:i/>
          <w:iCs/>
          <w:sz w:val="24"/>
          <w:szCs w:val="24"/>
        </w:rPr>
        <w:t>parkomatów</w:t>
      </w:r>
      <w:proofErr w:type="spellEnd"/>
      <w:r w:rsidRPr="00943A66">
        <w:rPr>
          <w:rFonts w:ascii="Times New Roman" w:hAnsi="Times New Roman" w:cs="Times New Roman"/>
          <w:i/>
          <w:iCs/>
          <w:sz w:val="24"/>
          <w:szCs w:val="24"/>
        </w:rPr>
        <w:t xml:space="preserve"> do 27.12.2023 r. jest niemożliwy.</w:t>
      </w:r>
    </w:p>
    <w:p w14:paraId="30978DDC" w14:textId="77777777" w:rsidR="00D80C2F" w:rsidRPr="00943A66" w:rsidRDefault="00D80C2F" w:rsidP="005B5B01">
      <w:pPr>
        <w:pStyle w:val="Akapitzlist"/>
        <w:suppressAutoHyphens/>
        <w:ind w:left="426"/>
        <w:jc w:val="both"/>
        <w:rPr>
          <w:rFonts w:ascii="Times New Roman" w:hAnsi="Times New Roman" w:cs="Times New Roman"/>
          <w:sz w:val="24"/>
          <w:szCs w:val="24"/>
        </w:rPr>
      </w:pPr>
    </w:p>
    <w:p w14:paraId="412A037E" w14:textId="49423EF2" w:rsidR="00D80C2F" w:rsidRPr="00943A66" w:rsidRDefault="00D80C2F"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lastRenderedPageBreak/>
        <w:t>Odpowiedź:</w:t>
      </w:r>
      <w:r w:rsidRPr="00943A66">
        <w:rPr>
          <w:rFonts w:ascii="Times New Roman" w:hAnsi="Times New Roman" w:cs="Times New Roman"/>
          <w:sz w:val="24"/>
          <w:szCs w:val="24"/>
        </w:rPr>
        <w:t xml:space="preserve"> </w:t>
      </w:r>
      <w:r w:rsidR="00A65ED3" w:rsidRPr="00943A66">
        <w:rPr>
          <w:rFonts w:ascii="Times New Roman" w:hAnsi="Times New Roman" w:cs="Times New Roman"/>
          <w:sz w:val="24"/>
          <w:szCs w:val="24"/>
        </w:rPr>
        <w:t>Zamawiający informuje, że uzna etap I za zrealizowany w przypadku dostawy parkometrów do magazyny zamawiającego bez ich montażu i/lub dostarczenia oprogramowania i drukarek.</w:t>
      </w:r>
    </w:p>
    <w:p w14:paraId="2F39D3E6" w14:textId="77777777" w:rsidR="00D80C2F" w:rsidRPr="00943A66" w:rsidRDefault="00D80C2F" w:rsidP="005B5B01">
      <w:pPr>
        <w:spacing w:line="276" w:lineRule="auto"/>
        <w:ind w:left="426"/>
        <w:jc w:val="both"/>
        <w:rPr>
          <w:rFonts w:cs="Times New Roman"/>
        </w:rPr>
      </w:pPr>
    </w:p>
    <w:p w14:paraId="6C8894E1" w14:textId="6441A004" w:rsidR="00A415CA" w:rsidRPr="00943A66" w:rsidRDefault="00A415CA"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Czy Zamawiający wymaga również dostarczenia systemu do kontroli postoju pojazdów w strefie? </w:t>
      </w:r>
    </w:p>
    <w:p w14:paraId="0E873CBE" w14:textId="516AC79F" w:rsidR="00A415CA" w:rsidRPr="00943A66" w:rsidRDefault="00A415CA" w:rsidP="005B5B01">
      <w:pPr>
        <w:pStyle w:val="Akapitzlist"/>
        <w:suppressAutoHyphens/>
        <w:ind w:left="426"/>
        <w:jc w:val="both"/>
        <w:rPr>
          <w:rFonts w:ascii="Times New Roman" w:hAnsi="Times New Roman" w:cs="Times New Roman"/>
          <w:i/>
          <w:iCs/>
          <w:sz w:val="24"/>
          <w:szCs w:val="24"/>
        </w:rPr>
      </w:pPr>
      <w:r w:rsidRPr="00943A66">
        <w:rPr>
          <w:rFonts w:ascii="Times New Roman" w:hAnsi="Times New Roman" w:cs="Times New Roman"/>
          <w:i/>
          <w:iCs/>
          <w:sz w:val="24"/>
          <w:szCs w:val="24"/>
        </w:rPr>
        <w:t>Jeśli tak proszę o opis wymagań dotyczących systemu do kontroli oraz informacji na jakich urządzaniach wskazany system ma być zainstalowany czy urządzenia również mają zostać dostarczone?</w:t>
      </w:r>
    </w:p>
    <w:p w14:paraId="47078F03" w14:textId="77777777" w:rsidR="00A415CA" w:rsidRPr="00943A66" w:rsidRDefault="00A415CA" w:rsidP="005B5B01">
      <w:pPr>
        <w:pStyle w:val="Akapitzlist"/>
        <w:suppressAutoHyphens/>
        <w:ind w:left="426"/>
        <w:jc w:val="both"/>
        <w:rPr>
          <w:rFonts w:ascii="Times New Roman" w:hAnsi="Times New Roman" w:cs="Times New Roman"/>
          <w:b/>
          <w:bCs/>
          <w:sz w:val="24"/>
          <w:szCs w:val="24"/>
        </w:rPr>
      </w:pPr>
    </w:p>
    <w:p w14:paraId="080639A3" w14:textId="76947460" w:rsidR="00A415CA" w:rsidRPr="00943A66" w:rsidRDefault="00A415CA"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A65ED3" w:rsidRPr="00943A66">
        <w:rPr>
          <w:rFonts w:ascii="Times New Roman" w:hAnsi="Times New Roman" w:cs="Times New Roman"/>
          <w:sz w:val="24"/>
          <w:szCs w:val="24"/>
        </w:rPr>
        <w:t>Zamówienie należy wykonać zgodnie z zapisami SWZ</w:t>
      </w:r>
      <w:r w:rsidR="00340675" w:rsidRPr="00943A66">
        <w:rPr>
          <w:rFonts w:ascii="Times New Roman" w:hAnsi="Times New Roman" w:cs="Times New Roman"/>
          <w:sz w:val="24"/>
          <w:szCs w:val="24"/>
        </w:rPr>
        <w:t>. OPZ nie przewiduje sytemu do kontroli postoju pojazdów w strefie.</w:t>
      </w:r>
    </w:p>
    <w:p w14:paraId="483890D0" w14:textId="77777777" w:rsidR="00A415CA" w:rsidRPr="00943A66" w:rsidRDefault="00A415CA" w:rsidP="005B5B01">
      <w:pPr>
        <w:pStyle w:val="Akapitzlist"/>
        <w:suppressAutoHyphens/>
        <w:ind w:left="426"/>
        <w:jc w:val="both"/>
        <w:rPr>
          <w:rFonts w:ascii="Times New Roman" w:hAnsi="Times New Roman" w:cs="Times New Roman"/>
          <w:sz w:val="24"/>
          <w:szCs w:val="24"/>
        </w:rPr>
      </w:pPr>
    </w:p>
    <w:p w14:paraId="6C264458" w14:textId="77777777" w:rsidR="00A415CA" w:rsidRPr="00943A66" w:rsidRDefault="00A415CA" w:rsidP="005B5B01">
      <w:pPr>
        <w:pStyle w:val="Akapitzlist"/>
        <w:suppressAutoHyphens/>
        <w:ind w:left="426"/>
        <w:jc w:val="both"/>
        <w:rPr>
          <w:rFonts w:ascii="Times New Roman" w:hAnsi="Times New Roman" w:cs="Times New Roman"/>
          <w:sz w:val="24"/>
          <w:szCs w:val="24"/>
        </w:rPr>
      </w:pPr>
    </w:p>
    <w:p w14:paraId="78DA3B33" w14:textId="462F6D31" w:rsidR="00A415CA" w:rsidRPr="00943A66" w:rsidRDefault="00A415CA"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Czy system do elektronicznej ewidencji danych umożliwiający przeprowadzenie pełnego procesu obsługi opłat w trybie postępowania KPA ma również posiadać pełną integrację z API systemu e-doręczeń?</w:t>
      </w:r>
    </w:p>
    <w:p w14:paraId="63A1B9CC" w14:textId="77777777" w:rsidR="00E26A87" w:rsidRPr="00943A66" w:rsidRDefault="00E26A87" w:rsidP="005B5B01">
      <w:pPr>
        <w:pStyle w:val="Akapitzlist"/>
        <w:suppressAutoHyphens/>
        <w:ind w:left="426"/>
        <w:jc w:val="both"/>
        <w:rPr>
          <w:rFonts w:ascii="Times New Roman" w:hAnsi="Times New Roman" w:cs="Times New Roman"/>
          <w:b/>
          <w:bCs/>
          <w:sz w:val="24"/>
          <w:szCs w:val="24"/>
        </w:rPr>
      </w:pPr>
    </w:p>
    <w:p w14:paraId="184A2254" w14:textId="3A6529B1" w:rsidR="00E26A87" w:rsidRPr="00943A66" w:rsidRDefault="00E26A87"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340675" w:rsidRPr="00943A66">
        <w:rPr>
          <w:rFonts w:ascii="Times New Roman" w:hAnsi="Times New Roman" w:cs="Times New Roman"/>
          <w:sz w:val="24"/>
          <w:szCs w:val="24"/>
        </w:rPr>
        <w:t>System do elektronicznej ewidencji danych umożliwiający przeprowadzenie pełnego procesu obsługi opłat w trybie postępowania KPA ma również posiadać pełną integrację z API systemu e-doręczeń.</w:t>
      </w:r>
    </w:p>
    <w:p w14:paraId="1719E5E5" w14:textId="77777777" w:rsidR="00E26A87" w:rsidRPr="00943A66" w:rsidRDefault="00E26A87" w:rsidP="005B5B01">
      <w:pPr>
        <w:pStyle w:val="Akapitzlist"/>
        <w:suppressAutoHyphens/>
        <w:ind w:left="426"/>
        <w:jc w:val="both"/>
        <w:rPr>
          <w:rFonts w:ascii="Times New Roman" w:hAnsi="Times New Roman" w:cs="Times New Roman"/>
          <w:b/>
          <w:bCs/>
          <w:sz w:val="24"/>
          <w:szCs w:val="24"/>
        </w:rPr>
      </w:pPr>
    </w:p>
    <w:p w14:paraId="12B72D1B" w14:textId="77777777" w:rsidR="00E26A87" w:rsidRPr="00943A66" w:rsidRDefault="00E26A87" w:rsidP="005B5B01">
      <w:pPr>
        <w:pStyle w:val="Akapitzlist"/>
        <w:suppressAutoHyphens/>
        <w:ind w:left="426"/>
        <w:jc w:val="both"/>
        <w:rPr>
          <w:rFonts w:ascii="Times New Roman" w:hAnsi="Times New Roman" w:cs="Times New Roman"/>
          <w:i/>
          <w:iCs/>
          <w:sz w:val="24"/>
          <w:szCs w:val="24"/>
        </w:rPr>
      </w:pPr>
    </w:p>
    <w:p w14:paraId="6E4AC2D0" w14:textId="7F1B2FF5" w:rsidR="00A415CA" w:rsidRPr="00943A66" w:rsidRDefault="00E26A87"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A415CA" w:rsidRPr="00943A66">
        <w:rPr>
          <w:rFonts w:ascii="Times New Roman" w:hAnsi="Times New Roman" w:cs="Times New Roman"/>
          <w:i/>
          <w:iCs/>
          <w:sz w:val="24"/>
          <w:szCs w:val="24"/>
        </w:rPr>
        <w:t xml:space="preserve">E. – czy Zamawiający dopuszcza dostarczenie drukarek posiadających Pamięć 8 MB SDRAM oraz 4 </w:t>
      </w:r>
      <w:proofErr w:type="spellStart"/>
      <w:r w:rsidR="00A415CA" w:rsidRPr="00943A66">
        <w:rPr>
          <w:rFonts w:ascii="Times New Roman" w:hAnsi="Times New Roman" w:cs="Times New Roman"/>
          <w:i/>
          <w:iCs/>
          <w:sz w:val="24"/>
          <w:szCs w:val="24"/>
        </w:rPr>
        <w:t>Mbit</w:t>
      </w:r>
      <w:proofErr w:type="spellEnd"/>
      <w:r w:rsidR="00A415CA" w:rsidRPr="00943A66">
        <w:rPr>
          <w:rFonts w:ascii="Times New Roman" w:hAnsi="Times New Roman" w:cs="Times New Roman"/>
          <w:i/>
          <w:iCs/>
          <w:sz w:val="24"/>
          <w:szCs w:val="24"/>
        </w:rPr>
        <w:t xml:space="preserve"> </w:t>
      </w:r>
      <w:proofErr w:type="spellStart"/>
      <w:r w:rsidR="00A415CA" w:rsidRPr="00943A66">
        <w:rPr>
          <w:rFonts w:ascii="Times New Roman" w:hAnsi="Times New Roman" w:cs="Times New Roman"/>
          <w:i/>
          <w:iCs/>
          <w:sz w:val="24"/>
          <w:szCs w:val="24"/>
        </w:rPr>
        <w:t>FlashROM</w:t>
      </w:r>
      <w:proofErr w:type="spellEnd"/>
      <w:r w:rsidR="00A415CA" w:rsidRPr="00943A66">
        <w:rPr>
          <w:rFonts w:ascii="Times New Roman" w:hAnsi="Times New Roman" w:cs="Times New Roman"/>
          <w:i/>
          <w:iCs/>
          <w:sz w:val="24"/>
          <w:szCs w:val="24"/>
        </w:rPr>
        <w:t xml:space="preserve"> ? Zastosowanie drukarek posiadających większą pamięć nie jest konieczne z uwagi na sposób ich zastosowania tj. wydruk zawiadomienia do nieopłaconego postoju.</w:t>
      </w:r>
    </w:p>
    <w:p w14:paraId="3F6360AA" w14:textId="77777777" w:rsidR="00E26A87" w:rsidRPr="00943A66" w:rsidRDefault="00E26A87" w:rsidP="005B5B01">
      <w:pPr>
        <w:pStyle w:val="Akapitzlist"/>
        <w:suppressAutoHyphens/>
        <w:ind w:left="426"/>
        <w:jc w:val="both"/>
        <w:rPr>
          <w:rFonts w:ascii="Times New Roman" w:hAnsi="Times New Roman" w:cs="Times New Roman"/>
          <w:b/>
          <w:bCs/>
          <w:sz w:val="24"/>
          <w:szCs w:val="24"/>
        </w:rPr>
      </w:pPr>
    </w:p>
    <w:p w14:paraId="134B2DF9" w14:textId="5C93564B" w:rsidR="00E26A87" w:rsidRPr="00943A66" w:rsidRDefault="00E26A87"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340675" w:rsidRPr="00943A66">
        <w:rPr>
          <w:rFonts w:ascii="Times New Roman" w:hAnsi="Times New Roman" w:cs="Times New Roman"/>
          <w:sz w:val="24"/>
          <w:szCs w:val="24"/>
        </w:rPr>
        <w:t xml:space="preserve">Tak, zamawiający dopuszcza dostarczenie drukarek posiadających Pamięć 8 MB SDRAM oraz 4 </w:t>
      </w:r>
      <w:proofErr w:type="spellStart"/>
      <w:r w:rsidR="00340675" w:rsidRPr="00943A66">
        <w:rPr>
          <w:rFonts w:ascii="Times New Roman" w:hAnsi="Times New Roman" w:cs="Times New Roman"/>
          <w:sz w:val="24"/>
          <w:szCs w:val="24"/>
        </w:rPr>
        <w:t>Mbit</w:t>
      </w:r>
      <w:proofErr w:type="spellEnd"/>
      <w:r w:rsidR="00340675" w:rsidRPr="00943A66">
        <w:rPr>
          <w:rFonts w:ascii="Times New Roman" w:hAnsi="Times New Roman" w:cs="Times New Roman"/>
          <w:sz w:val="24"/>
          <w:szCs w:val="24"/>
        </w:rPr>
        <w:t xml:space="preserve"> </w:t>
      </w:r>
      <w:proofErr w:type="spellStart"/>
      <w:r w:rsidR="00340675" w:rsidRPr="00943A66">
        <w:rPr>
          <w:rFonts w:ascii="Times New Roman" w:hAnsi="Times New Roman" w:cs="Times New Roman"/>
          <w:sz w:val="24"/>
          <w:szCs w:val="24"/>
        </w:rPr>
        <w:t>FlashROM</w:t>
      </w:r>
      <w:proofErr w:type="spellEnd"/>
      <w:r w:rsidR="00340675" w:rsidRPr="00943A66">
        <w:rPr>
          <w:rFonts w:ascii="Times New Roman" w:hAnsi="Times New Roman" w:cs="Times New Roman"/>
          <w:sz w:val="24"/>
          <w:szCs w:val="24"/>
        </w:rPr>
        <w:t>.</w:t>
      </w:r>
    </w:p>
    <w:p w14:paraId="6A231371" w14:textId="77777777" w:rsidR="00E26A87" w:rsidRPr="00943A66" w:rsidRDefault="00E26A87" w:rsidP="005B5B01">
      <w:pPr>
        <w:pStyle w:val="Akapitzlist"/>
        <w:suppressAutoHyphens/>
        <w:ind w:left="426"/>
        <w:jc w:val="both"/>
        <w:rPr>
          <w:rFonts w:ascii="Times New Roman" w:hAnsi="Times New Roman" w:cs="Times New Roman"/>
          <w:b/>
          <w:bCs/>
          <w:sz w:val="24"/>
          <w:szCs w:val="24"/>
        </w:rPr>
      </w:pPr>
    </w:p>
    <w:p w14:paraId="4DB0D0E8" w14:textId="77777777" w:rsidR="00E26A87" w:rsidRPr="00943A66" w:rsidRDefault="00E26A87" w:rsidP="005B5B01">
      <w:pPr>
        <w:pStyle w:val="Akapitzlist"/>
        <w:suppressAutoHyphens/>
        <w:ind w:left="426"/>
        <w:jc w:val="both"/>
        <w:rPr>
          <w:rFonts w:ascii="Times New Roman" w:hAnsi="Times New Roman" w:cs="Times New Roman"/>
          <w:i/>
          <w:iCs/>
          <w:sz w:val="24"/>
          <w:szCs w:val="24"/>
        </w:rPr>
      </w:pPr>
    </w:p>
    <w:p w14:paraId="57A11E32" w14:textId="510BBEF7" w:rsidR="00A415CA" w:rsidRPr="00943A66" w:rsidRDefault="00E26A87"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A415CA" w:rsidRPr="00943A66">
        <w:rPr>
          <w:rFonts w:ascii="Times New Roman" w:hAnsi="Times New Roman" w:cs="Times New Roman"/>
          <w:i/>
          <w:iCs/>
          <w:sz w:val="24"/>
          <w:szCs w:val="24"/>
        </w:rPr>
        <w:t>W paragrafie 7 ust. 1 pkt 3 umowy Zamawiający określił karę umowną z tytułu odstąpienia od umowy z przyczyn występujących po stronie Wykonawcy w wysokości 10% wartości maksymalnego wynagrodzenia brutto. Co w przypadku rozwiązania umowy z winy Zamawiającego?</w:t>
      </w:r>
    </w:p>
    <w:p w14:paraId="71A36A9E" w14:textId="77777777" w:rsidR="00E26A87" w:rsidRPr="00943A66" w:rsidRDefault="00E26A87" w:rsidP="005B5B01">
      <w:pPr>
        <w:pStyle w:val="Akapitzlist"/>
        <w:suppressAutoHyphens/>
        <w:ind w:left="426"/>
        <w:jc w:val="both"/>
        <w:rPr>
          <w:rFonts w:ascii="Times New Roman" w:hAnsi="Times New Roman" w:cs="Times New Roman"/>
          <w:b/>
          <w:bCs/>
          <w:sz w:val="24"/>
          <w:szCs w:val="24"/>
        </w:rPr>
      </w:pPr>
    </w:p>
    <w:p w14:paraId="24E09BF5" w14:textId="04B61D22" w:rsidR="00E26A87" w:rsidRPr="00943A66" w:rsidRDefault="00E26A87"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406E93" w:rsidRPr="00943A66">
        <w:rPr>
          <w:rFonts w:ascii="Times New Roman" w:hAnsi="Times New Roman" w:cs="Times New Roman"/>
          <w:sz w:val="24"/>
          <w:szCs w:val="24"/>
        </w:rPr>
        <w:t>Zamawiający podtrzymuję zapisy SWZ</w:t>
      </w:r>
      <w:r w:rsidR="00105369" w:rsidRPr="00943A66">
        <w:rPr>
          <w:rFonts w:ascii="Times New Roman" w:hAnsi="Times New Roman" w:cs="Times New Roman"/>
          <w:sz w:val="24"/>
          <w:szCs w:val="24"/>
        </w:rPr>
        <w:t xml:space="preserve"> i jednocześnie informuję, że w § 13 załącznika nr 7</w:t>
      </w:r>
      <w:r w:rsidR="007A65D8" w:rsidRPr="00943A66">
        <w:rPr>
          <w:rFonts w:ascii="Times New Roman" w:hAnsi="Times New Roman" w:cs="Times New Roman"/>
          <w:sz w:val="24"/>
          <w:szCs w:val="24"/>
        </w:rPr>
        <w:t xml:space="preserve"> do SWZ zawarta jest następująca informacja</w:t>
      </w:r>
      <w:r w:rsidR="002377E3" w:rsidRPr="00943A66">
        <w:rPr>
          <w:rFonts w:ascii="Times New Roman" w:hAnsi="Times New Roman" w:cs="Times New Roman"/>
          <w:sz w:val="24"/>
          <w:szCs w:val="24"/>
        </w:rPr>
        <w:t>:</w:t>
      </w:r>
      <w:r w:rsidR="00105369" w:rsidRPr="00943A66">
        <w:rPr>
          <w:rFonts w:ascii="Times New Roman" w:hAnsi="Times New Roman" w:cs="Times New Roman"/>
          <w:sz w:val="24"/>
          <w:szCs w:val="24"/>
        </w:rPr>
        <w:t xml:space="preserve"> </w:t>
      </w:r>
      <w:r w:rsidR="007A65D8" w:rsidRPr="00943A66">
        <w:rPr>
          <w:rFonts w:ascii="Times New Roman" w:hAnsi="Times New Roman" w:cs="Times New Roman"/>
          <w:sz w:val="24"/>
          <w:szCs w:val="24"/>
        </w:rPr>
        <w:t>„</w:t>
      </w:r>
      <w:r w:rsidR="00105369" w:rsidRPr="00943A66">
        <w:rPr>
          <w:rFonts w:ascii="Times New Roman" w:hAnsi="Times New Roman" w:cs="Times New Roman"/>
          <w:sz w:val="24"/>
          <w:szCs w:val="24"/>
        </w:rPr>
        <w:t>w sprawach nieuregulowanych niniejszą Umową mają zastosowanie przepisy Kodeksu Cywilnego oraz ustawy Prawo zamówień publicznych.</w:t>
      </w:r>
      <w:r w:rsidR="007A65D8" w:rsidRPr="00943A66">
        <w:rPr>
          <w:rFonts w:ascii="Times New Roman" w:hAnsi="Times New Roman" w:cs="Times New Roman"/>
          <w:sz w:val="24"/>
          <w:szCs w:val="24"/>
        </w:rPr>
        <w:t>”</w:t>
      </w:r>
    </w:p>
    <w:p w14:paraId="59F7C3D5" w14:textId="77777777" w:rsidR="00E26A87" w:rsidRPr="00943A66" w:rsidRDefault="00E26A87" w:rsidP="005B5B01">
      <w:pPr>
        <w:pStyle w:val="Akapitzlist"/>
        <w:suppressAutoHyphens/>
        <w:ind w:left="426"/>
        <w:jc w:val="both"/>
        <w:rPr>
          <w:rFonts w:ascii="Times New Roman" w:hAnsi="Times New Roman" w:cs="Times New Roman"/>
          <w:b/>
          <w:bCs/>
          <w:sz w:val="24"/>
          <w:szCs w:val="24"/>
        </w:rPr>
      </w:pPr>
    </w:p>
    <w:p w14:paraId="2BCAF9DF" w14:textId="77777777" w:rsidR="00E26A87" w:rsidRPr="00943A66" w:rsidRDefault="00E26A87" w:rsidP="005B5B01">
      <w:pPr>
        <w:pStyle w:val="Akapitzlist"/>
        <w:suppressAutoHyphens/>
        <w:ind w:left="426"/>
        <w:jc w:val="both"/>
        <w:rPr>
          <w:rFonts w:ascii="Times New Roman" w:hAnsi="Times New Roman" w:cs="Times New Roman"/>
          <w:i/>
          <w:iCs/>
          <w:sz w:val="24"/>
          <w:szCs w:val="24"/>
        </w:rPr>
      </w:pPr>
    </w:p>
    <w:p w14:paraId="3F8874DB" w14:textId="4AA9F866" w:rsidR="00A415CA" w:rsidRPr="00943A66" w:rsidRDefault="00E26A87"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A415CA" w:rsidRPr="00943A66">
        <w:rPr>
          <w:rFonts w:ascii="Times New Roman" w:hAnsi="Times New Roman" w:cs="Times New Roman"/>
          <w:i/>
          <w:iCs/>
          <w:sz w:val="24"/>
          <w:szCs w:val="24"/>
        </w:rPr>
        <w:t xml:space="preserve">W związku z faktem, iż montaż </w:t>
      </w:r>
      <w:proofErr w:type="spellStart"/>
      <w:r w:rsidR="00A415CA" w:rsidRPr="00943A66">
        <w:rPr>
          <w:rFonts w:ascii="Times New Roman" w:hAnsi="Times New Roman" w:cs="Times New Roman"/>
          <w:i/>
          <w:iCs/>
          <w:sz w:val="24"/>
          <w:szCs w:val="24"/>
        </w:rPr>
        <w:t>parkomatów</w:t>
      </w:r>
      <w:proofErr w:type="spellEnd"/>
      <w:r w:rsidR="00A415CA" w:rsidRPr="00943A66">
        <w:rPr>
          <w:rFonts w:ascii="Times New Roman" w:hAnsi="Times New Roman" w:cs="Times New Roman"/>
          <w:i/>
          <w:iCs/>
          <w:sz w:val="24"/>
          <w:szCs w:val="24"/>
        </w:rPr>
        <w:t xml:space="preserve"> przewidziany jest w okresie zimowym wnosimy o dopisanie możliwości zmiany terminu wykonania umowy ze względu na warunki pogodowe.</w:t>
      </w:r>
    </w:p>
    <w:p w14:paraId="047D4F67" w14:textId="77777777" w:rsidR="00E26A87" w:rsidRPr="00943A66" w:rsidRDefault="00E26A87" w:rsidP="005B5B01">
      <w:pPr>
        <w:pStyle w:val="Akapitzlist"/>
        <w:suppressAutoHyphens/>
        <w:ind w:left="426"/>
        <w:jc w:val="both"/>
        <w:rPr>
          <w:rFonts w:ascii="Times New Roman" w:hAnsi="Times New Roman" w:cs="Times New Roman"/>
          <w:b/>
          <w:bCs/>
          <w:sz w:val="24"/>
          <w:szCs w:val="24"/>
        </w:rPr>
      </w:pPr>
    </w:p>
    <w:p w14:paraId="62608710" w14:textId="59F1021E" w:rsidR="00E26A87" w:rsidRPr="00943A66" w:rsidRDefault="00E26A87"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753BE1" w:rsidRPr="00943A66">
        <w:rPr>
          <w:rFonts w:ascii="Times New Roman" w:hAnsi="Times New Roman" w:cs="Times New Roman"/>
          <w:sz w:val="24"/>
          <w:szCs w:val="24"/>
        </w:rPr>
        <w:t>Zamawiający dokonał modyfikacji załącznika nr 7 do SWZ poprzez dodanie lit. f w § 11 ust. 2 pkt. 1) o następującym brzmieniu:</w:t>
      </w:r>
    </w:p>
    <w:p w14:paraId="4AC304FC" w14:textId="77777777" w:rsidR="00753BE1" w:rsidRPr="00943A66" w:rsidRDefault="00753BE1" w:rsidP="005B5B01">
      <w:pPr>
        <w:pStyle w:val="Akapitzlist"/>
        <w:suppressAutoHyphens/>
        <w:ind w:left="426"/>
        <w:jc w:val="both"/>
        <w:rPr>
          <w:rFonts w:ascii="Times New Roman" w:hAnsi="Times New Roman" w:cs="Times New Roman"/>
          <w:sz w:val="24"/>
          <w:szCs w:val="24"/>
        </w:rPr>
      </w:pPr>
    </w:p>
    <w:p w14:paraId="297CED87" w14:textId="4D79FE60" w:rsidR="00753BE1" w:rsidRPr="00943A66" w:rsidRDefault="00753BE1"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sz w:val="24"/>
          <w:szCs w:val="24"/>
        </w:rPr>
        <w:t>„</w:t>
      </w:r>
      <w:r w:rsidR="00C6541A" w:rsidRPr="00943A66">
        <w:rPr>
          <w:rFonts w:ascii="Times New Roman" w:hAnsi="Times New Roman" w:cs="Times New Roman"/>
          <w:sz w:val="24"/>
          <w:szCs w:val="24"/>
        </w:rPr>
        <w:t xml:space="preserve">f) </w:t>
      </w:r>
      <w:r w:rsidRPr="00943A66">
        <w:rPr>
          <w:rFonts w:ascii="Times New Roman" w:hAnsi="Times New Roman" w:cs="Times New Roman"/>
          <w:sz w:val="24"/>
          <w:szCs w:val="24"/>
        </w:rPr>
        <w:t>wystąpienia wyjątkowo niesprzyjających warunków atmosferycznych uniemożliwiających lub istotnie zakłócających realizację poszczególnych elementów zamówienia w szczególności z powodu technologii realizacji prac określonej: umową, normami lub innymi przepisami, wymagającej konkretnych warunków atmosferycznych - fakt ten musi zostać zgłoszony Zamawiającemu</w:t>
      </w:r>
      <w:r w:rsidR="00C6541A" w:rsidRPr="00943A66">
        <w:rPr>
          <w:rFonts w:ascii="Times New Roman" w:hAnsi="Times New Roman" w:cs="Times New Roman"/>
          <w:sz w:val="24"/>
          <w:szCs w:val="24"/>
        </w:rPr>
        <w:t>;</w:t>
      </w:r>
      <w:r w:rsidRPr="00943A66">
        <w:rPr>
          <w:rFonts w:ascii="Times New Roman" w:hAnsi="Times New Roman" w:cs="Times New Roman"/>
          <w:sz w:val="24"/>
          <w:szCs w:val="24"/>
        </w:rPr>
        <w:t>”</w:t>
      </w:r>
    </w:p>
    <w:p w14:paraId="1AED5217" w14:textId="77777777" w:rsidR="00E26A87" w:rsidRPr="00943A66" w:rsidRDefault="00E26A87" w:rsidP="005B5B01">
      <w:pPr>
        <w:pStyle w:val="Akapitzlist"/>
        <w:suppressAutoHyphens/>
        <w:ind w:left="426"/>
        <w:jc w:val="both"/>
        <w:rPr>
          <w:rFonts w:ascii="Times New Roman" w:hAnsi="Times New Roman" w:cs="Times New Roman"/>
          <w:b/>
          <w:bCs/>
          <w:sz w:val="24"/>
          <w:szCs w:val="24"/>
        </w:rPr>
      </w:pPr>
    </w:p>
    <w:p w14:paraId="6207DAC4" w14:textId="77777777" w:rsidR="00E26A87" w:rsidRPr="00943A66" w:rsidRDefault="00E26A87" w:rsidP="005B5B01">
      <w:pPr>
        <w:pStyle w:val="Akapitzlist"/>
        <w:suppressAutoHyphens/>
        <w:ind w:left="426"/>
        <w:jc w:val="both"/>
        <w:rPr>
          <w:rFonts w:ascii="Times New Roman" w:hAnsi="Times New Roman" w:cs="Times New Roman"/>
          <w:i/>
          <w:iCs/>
          <w:sz w:val="24"/>
          <w:szCs w:val="24"/>
        </w:rPr>
      </w:pPr>
    </w:p>
    <w:p w14:paraId="641D8AFB" w14:textId="75AB45C1" w:rsidR="00A415CA" w:rsidRPr="00943A66" w:rsidRDefault="00E26A87"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A415CA" w:rsidRPr="00943A66">
        <w:rPr>
          <w:rFonts w:ascii="Times New Roman" w:hAnsi="Times New Roman" w:cs="Times New Roman"/>
          <w:i/>
          <w:iCs/>
          <w:sz w:val="24"/>
          <w:szCs w:val="24"/>
        </w:rPr>
        <w:t xml:space="preserve">Zwracamy się z zapytaniem czy w okresie gwarancji dostęp do systemu monitorująco – zarządzającego </w:t>
      </w:r>
      <w:proofErr w:type="spellStart"/>
      <w:r w:rsidR="00A415CA" w:rsidRPr="00943A66">
        <w:rPr>
          <w:rFonts w:ascii="Times New Roman" w:hAnsi="Times New Roman" w:cs="Times New Roman"/>
          <w:i/>
          <w:iCs/>
          <w:sz w:val="24"/>
          <w:szCs w:val="24"/>
        </w:rPr>
        <w:t>parkomaty</w:t>
      </w:r>
      <w:proofErr w:type="spellEnd"/>
      <w:r w:rsidR="00A415CA" w:rsidRPr="00943A66">
        <w:rPr>
          <w:rFonts w:ascii="Times New Roman" w:hAnsi="Times New Roman" w:cs="Times New Roman"/>
          <w:i/>
          <w:iCs/>
          <w:sz w:val="24"/>
          <w:szCs w:val="24"/>
        </w:rPr>
        <w:t xml:space="preserve"> będzie opłacany przez Zamawiającego czy przez Wykonawcę?</w:t>
      </w:r>
    </w:p>
    <w:p w14:paraId="7EFA1437" w14:textId="77777777" w:rsidR="00E26A87" w:rsidRPr="00943A66" w:rsidRDefault="00E26A87" w:rsidP="005B5B01">
      <w:pPr>
        <w:pStyle w:val="Akapitzlist"/>
        <w:suppressAutoHyphens/>
        <w:ind w:left="426"/>
        <w:jc w:val="both"/>
        <w:rPr>
          <w:rFonts w:ascii="Times New Roman" w:hAnsi="Times New Roman" w:cs="Times New Roman"/>
          <w:b/>
          <w:bCs/>
          <w:sz w:val="24"/>
          <w:szCs w:val="24"/>
        </w:rPr>
      </w:pPr>
    </w:p>
    <w:p w14:paraId="5633571E" w14:textId="2B8A76B9" w:rsidR="00E26A87" w:rsidRPr="00943A66" w:rsidRDefault="00E26A87"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340675" w:rsidRPr="00943A66">
        <w:rPr>
          <w:rFonts w:ascii="Times New Roman" w:hAnsi="Times New Roman" w:cs="Times New Roman"/>
          <w:sz w:val="24"/>
          <w:szCs w:val="24"/>
        </w:rPr>
        <w:t>W okresie gwarancji dostęp do systemu monitorująco – zarządzającego parkometry będzie opłacany przez Wykonawcę.</w:t>
      </w:r>
    </w:p>
    <w:p w14:paraId="5A44FDFD" w14:textId="77777777" w:rsidR="00E26A87" w:rsidRPr="00943A66" w:rsidRDefault="00E26A87" w:rsidP="005B5B01">
      <w:pPr>
        <w:pStyle w:val="Akapitzlist"/>
        <w:suppressAutoHyphens/>
        <w:ind w:left="426"/>
        <w:jc w:val="both"/>
        <w:rPr>
          <w:rFonts w:ascii="Times New Roman" w:hAnsi="Times New Roman" w:cs="Times New Roman"/>
          <w:b/>
          <w:bCs/>
          <w:sz w:val="24"/>
          <w:szCs w:val="24"/>
        </w:rPr>
      </w:pPr>
    </w:p>
    <w:p w14:paraId="1AA20F58" w14:textId="77777777" w:rsidR="00E26A87" w:rsidRPr="00943A66" w:rsidRDefault="00E26A87" w:rsidP="005B5B01">
      <w:pPr>
        <w:pStyle w:val="Akapitzlist"/>
        <w:suppressAutoHyphens/>
        <w:ind w:left="426"/>
        <w:jc w:val="both"/>
        <w:rPr>
          <w:rFonts w:ascii="Times New Roman" w:hAnsi="Times New Roman" w:cs="Times New Roman"/>
          <w:i/>
          <w:iCs/>
          <w:sz w:val="24"/>
          <w:szCs w:val="24"/>
        </w:rPr>
      </w:pPr>
    </w:p>
    <w:p w14:paraId="4804C9DF" w14:textId="46A0021C" w:rsidR="00E26A87" w:rsidRPr="00943A66" w:rsidRDefault="00E26A87"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A415CA" w:rsidRPr="00943A66">
        <w:rPr>
          <w:rFonts w:ascii="Times New Roman" w:hAnsi="Times New Roman" w:cs="Times New Roman"/>
          <w:i/>
          <w:iCs/>
          <w:sz w:val="24"/>
          <w:szCs w:val="24"/>
        </w:rPr>
        <w:t>Prosimy o potwierdzenie, iż Zamawiający podpisze umowę z agentem rozliczeniowym (dot. płatności kartą) i będzie z tego tytułu ponosił koszty?</w:t>
      </w:r>
    </w:p>
    <w:p w14:paraId="3C220B03" w14:textId="77777777" w:rsidR="00E26A87" w:rsidRPr="00943A66" w:rsidRDefault="00E26A87" w:rsidP="005B5B01">
      <w:pPr>
        <w:pStyle w:val="Akapitzlist"/>
        <w:suppressAutoHyphens/>
        <w:ind w:left="426"/>
        <w:jc w:val="both"/>
        <w:rPr>
          <w:rFonts w:ascii="Times New Roman" w:hAnsi="Times New Roman" w:cs="Times New Roman"/>
          <w:b/>
          <w:bCs/>
          <w:sz w:val="24"/>
          <w:szCs w:val="24"/>
        </w:rPr>
      </w:pPr>
    </w:p>
    <w:p w14:paraId="02003312" w14:textId="6E464730" w:rsidR="00E26A87" w:rsidRPr="00943A66" w:rsidRDefault="00E26A87"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340675" w:rsidRPr="00943A66">
        <w:rPr>
          <w:rFonts w:ascii="Times New Roman" w:hAnsi="Times New Roman" w:cs="Times New Roman"/>
          <w:sz w:val="24"/>
          <w:szCs w:val="24"/>
        </w:rPr>
        <w:t>Zamawiający potwierdza, że podpisze umowę z agentem rozliczeniowym (dot. płatności kartą) i będzie z tego tytułu ponosił koszty.</w:t>
      </w:r>
    </w:p>
    <w:p w14:paraId="7349BC1C" w14:textId="77777777" w:rsidR="00E26A87" w:rsidRPr="00943A66" w:rsidRDefault="00E26A87" w:rsidP="005B5B01">
      <w:pPr>
        <w:pStyle w:val="Akapitzlist"/>
        <w:suppressAutoHyphens/>
        <w:ind w:left="426"/>
        <w:jc w:val="both"/>
        <w:rPr>
          <w:rFonts w:ascii="Times New Roman" w:hAnsi="Times New Roman" w:cs="Times New Roman"/>
          <w:b/>
          <w:bCs/>
          <w:sz w:val="24"/>
          <w:szCs w:val="24"/>
        </w:rPr>
      </w:pPr>
    </w:p>
    <w:p w14:paraId="32E7CF15" w14:textId="77777777" w:rsidR="00E26A87" w:rsidRPr="00943A66" w:rsidRDefault="00E26A87" w:rsidP="005B5B01">
      <w:pPr>
        <w:pStyle w:val="Akapitzlist"/>
        <w:suppressAutoHyphens/>
        <w:ind w:left="426"/>
        <w:jc w:val="both"/>
        <w:rPr>
          <w:rFonts w:ascii="Times New Roman" w:hAnsi="Times New Roman" w:cs="Times New Roman"/>
          <w:i/>
          <w:iCs/>
          <w:sz w:val="24"/>
          <w:szCs w:val="24"/>
        </w:rPr>
      </w:pPr>
    </w:p>
    <w:p w14:paraId="2BD4D0A3" w14:textId="037DD5E6" w:rsidR="00E26A87" w:rsidRPr="00943A66" w:rsidRDefault="00E26A87"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 nawiązaniu do OPZ część A pkt. 10 zwracamy się z prośbą o doprecyzowanie ile kaset wymiennych ma policzyć Wykonawca? Czy inkaso będzie robione we wszystkich </w:t>
      </w:r>
      <w:proofErr w:type="spellStart"/>
      <w:r w:rsidRPr="00943A66">
        <w:rPr>
          <w:rFonts w:ascii="Times New Roman" w:hAnsi="Times New Roman" w:cs="Times New Roman"/>
          <w:i/>
          <w:iCs/>
          <w:sz w:val="24"/>
          <w:szCs w:val="24"/>
        </w:rPr>
        <w:t>parkomatach</w:t>
      </w:r>
      <w:proofErr w:type="spellEnd"/>
      <w:r w:rsidRPr="00943A66">
        <w:rPr>
          <w:rFonts w:ascii="Times New Roman" w:hAnsi="Times New Roman" w:cs="Times New Roman"/>
          <w:i/>
          <w:iCs/>
          <w:sz w:val="24"/>
          <w:szCs w:val="24"/>
        </w:rPr>
        <w:t xml:space="preserve"> jednocześnie? Czy po zapełnieniu kasety? Standardem jest wzięcie połowy liczby </w:t>
      </w:r>
      <w:proofErr w:type="spellStart"/>
      <w:r w:rsidRPr="00943A66">
        <w:rPr>
          <w:rFonts w:ascii="Times New Roman" w:hAnsi="Times New Roman" w:cs="Times New Roman"/>
          <w:i/>
          <w:iCs/>
          <w:sz w:val="24"/>
          <w:szCs w:val="24"/>
        </w:rPr>
        <w:t>parkomatów</w:t>
      </w:r>
      <w:proofErr w:type="spellEnd"/>
      <w:r w:rsidRPr="00943A66">
        <w:rPr>
          <w:rFonts w:ascii="Times New Roman" w:hAnsi="Times New Roman" w:cs="Times New Roman"/>
          <w:i/>
          <w:iCs/>
          <w:sz w:val="24"/>
          <w:szCs w:val="24"/>
        </w:rPr>
        <w:t>, w tym przypadku 5 szt.</w:t>
      </w:r>
    </w:p>
    <w:p w14:paraId="6595C9FB" w14:textId="77777777" w:rsidR="00E26A87" w:rsidRPr="00943A66" w:rsidRDefault="00E26A87" w:rsidP="005B5B01">
      <w:pPr>
        <w:pStyle w:val="Akapitzlist"/>
        <w:suppressAutoHyphens/>
        <w:ind w:left="426"/>
        <w:jc w:val="both"/>
        <w:rPr>
          <w:rFonts w:ascii="Times New Roman" w:hAnsi="Times New Roman" w:cs="Times New Roman"/>
          <w:b/>
          <w:bCs/>
          <w:sz w:val="24"/>
          <w:szCs w:val="24"/>
        </w:rPr>
      </w:pPr>
    </w:p>
    <w:p w14:paraId="4893A05B" w14:textId="0299A637" w:rsidR="00E26A87" w:rsidRPr="00943A66" w:rsidRDefault="00E26A87"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340675" w:rsidRPr="00943A66">
        <w:rPr>
          <w:rFonts w:ascii="Times New Roman" w:hAnsi="Times New Roman" w:cs="Times New Roman"/>
          <w:sz w:val="24"/>
          <w:szCs w:val="24"/>
        </w:rPr>
        <w:t>Zamawiający informuje, że składa zamówienie na 15 kaset wymiennych.</w:t>
      </w:r>
    </w:p>
    <w:p w14:paraId="497FBEAE" w14:textId="77777777" w:rsidR="00E26A87" w:rsidRPr="00943A66" w:rsidRDefault="00E26A87" w:rsidP="005B5B01">
      <w:pPr>
        <w:pStyle w:val="Akapitzlist"/>
        <w:suppressAutoHyphens/>
        <w:ind w:left="426"/>
        <w:jc w:val="both"/>
        <w:rPr>
          <w:rFonts w:ascii="Times New Roman" w:hAnsi="Times New Roman" w:cs="Times New Roman"/>
          <w:b/>
          <w:bCs/>
          <w:sz w:val="24"/>
          <w:szCs w:val="24"/>
        </w:rPr>
      </w:pPr>
    </w:p>
    <w:p w14:paraId="042CDFD5" w14:textId="77777777" w:rsidR="00E26A87" w:rsidRPr="00943A66" w:rsidRDefault="00E26A87" w:rsidP="005B5B01">
      <w:pPr>
        <w:pStyle w:val="Akapitzlist"/>
        <w:suppressAutoHyphens/>
        <w:ind w:left="426"/>
        <w:jc w:val="both"/>
        <w:rPr>
          <w:rFonts w:ascii="Times New Roman" w:hAnsi="Times New Roman" w:cs="Times New Roman"/>
          <w:i/>
          <w:iCs/>
          <w:sz w:val="24"/>
          <w:szCs w:val="24"/>
        </w:rPr>
      </w:pPr>
    </w:p>
    <w:p w14:paraId="43F7065B" w14:textId="67AF63F8" w:rsidR="00E26A87" w:rsidRPr="00943A66" w:rsidRDefault="00E26A87"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W nawiązaniu do OPZ część A pkt 7 zwracamy się z prośbą o rezygnację ze stali zwykłej i zastąpienie stalą nierdzewną, która jest odporna na korozję.</w:t>
      </w:r>
    </w:p>
    <w:p w14:paraId="02A64D17" w14:textId="77777777" w:rsidR="00E26A87" w:rsidRPr="00943A66" w:rsidRDefault="00E26A87" w:rsidP="005B5B01">
      <w:pPr>
        <w:pStyle w:val="Akapitzlist"/>
        <w:suppressAutoHyphens/>
        <w:ind w:left="426"/>
        <w:jc w:val="both"/>
        <w:rPr>
          <w:rFonts w:ascii="Times New Roman" w:hAnsi="Times New Roman" w:cs="Times New Roman"/>
          <w:b/>
          <w:bCs/>
          <w:sz w:val="24"/>
          <w:szCs w:val="24"/>
        </w:rPr>
      </w:pPr>
    </w:p>
    <w:p w14:paraId="2B766BE7" w14:textId="138CE932" w:rsidR="00E26A87" w:rsidRPr="00943A66" w:rsidRDefault="00E26A87"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9E7210" w:rsidRPr="00943A66">
        <w:rPr>
          <w:rFonts w:ascii="Times New Roman" w:hAnsi="Times New Roman" w:cs="Times New Roman"/>
          <w:sz w:val="24"/>
          <w:szCs w:val="24"/>
        </w:rPr>
        <w:t>Zamawiający informuje, że dopuszcza zastąpienie stali zwykłej stalą nierdzewną, która jest odporna na korozję.</w:t>
      </w:r>
    </w:p>
    <w:p w14:paraId="26328931" w14:textId="77777777" w:rsidR="00E26A87" w:rsidRPr="00943A66" w:rsidRDefault="00E26A87" w:rsidP="005B5B01">
      <w:pPr>
        <w:pStyle w:val="Akapitzlist"/>
        <w:suppressAutoHyphens/>
        <w:ind w:left="426"/>
        <w:jc w:val="both"/>
        <w:rPr>
          <w:rFonts w:ascii="Times New Roman" w:hAnsi="Times New Roman" w:cs="Times New Roman"/>
          <w:b/>
          <w:bCs/>
          <w:sz w:val="24"/>
          <w:szCs w:val="24"/>
        </w:rPr>
      </w:pPr>
    </w:p>
    <w:p w14:paraId="6F6C5E9C" w14:textId="77777777" w:rsidR="00E26A87" w:rsidRPr="00943A66" w:rsidRDefault="00E26A87" w:rsidP="005B5B01">
      <w:pPr>
        <w:pStyle w:val="Akapitzlist"/>
        <w:suppressAutoHyphens/>
        <w:ind w:left="426"/>
        <w:jc w:val="both"/>
        <w:rPr>
          <w:rFonts w:ascii="Times New Roman" w:hAnsi="Times New Roman" w:cs="Times New Roman"/>
          <w:i/>
          <w:iCs/>
          <w:sz w:val="24"/>
          <w:szCs w:val="24"/>
        </w:rPr>
      </w:pPr>
    </w:p>
    <w:p w14:paraId="59050F78" w14:textId="4E9B0280" w:rsidR="00E26A87" w:rsidRPr="00943A66" w:rsidRDefault="00E26A87"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W nawiązaniu do OPZ część A pkt. 17 prosimy o dopuszczenie czujnika wyjęcia kasetki na monety zamiast czujnika wyjęcia skarbca.</w:t>
      </w:r>
    </w:p>
    <w:p w14:paraId="44E920B5" w14:textId="77777777" w:rsidR="00E26A87" w:rsidRPr="00943A66" w:rsidRDefault="00E26A87" w:rsidP="005B5B01">
      <w:pPr>
        <w:pStyle w:val="Akapitzlist"/>
        <w:suppressAutoHyphens/>
        <w:ind w:left="426"/>
        <w:jc w:val="both"/>
        <w:rPr>
          <w:rFonts w:ascii="Times New Roman" w:hAnsi="Times New Roman" w:cs="Times New Roman"/>
          <w:i/>
          <w:iCs/>
          <w:sz w:val="24"/>
          <w:szCs w:val="24"/>
        </w:rPr>
      </w:pPr>
    </w:p>
    <w:p w14:paraId="08802B8B" w14:textId="3B4EAE91" w:rsidR="00A415CA" w:rsidRPr="00943A66" w:rsidRDefault="00A415CA"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9E7210" w:rsidRPr="00943A66">
        <w:rPr>
          <w:rFonts w:ascii="Times New Roman" w:hAnsi="Times New Roman" w:cs="Times New Roman"/>
          <w:sz w:val="24"/>
          <w:szCs w:val="24"/>
        </w:rPr>
        <w:t>Zamawiający informuje, że dopuszcza czujnik wyjęcia kasetki na monety, zamiast czujnika wyjęcia skarbca.</w:t>
      </w:r>
    </w:p>
    <w:p w14:paraId="38D46D53" w14:textId="77777777" w:rsidR="00A415CA" w:rsidRPr="00943A66" w:rsidRDefault="00A415CA" w:rsidP="005B5B01">
      <w:pPr>
        <w:pStyle w:val="Akapitzlist"/>
        <w:suppressAutoHyphens/>
        <w:ind w:left="426"/>
        <w:jc w:val="both"/>
        <w:rPr>
          <w:rFonts w:ascii="Times New Roman" w:hAnsi="Times New Roman" w:cs="Times New Roman"/>
          <w:sz w:val="24"/>
          <w:szCs w:val="24"/>
        </w:rPr>
      </w:pPr>
    </w:p>
    <w:p w14:paraId="1773325B" w14:textId="77777777" w:rsidR="00E26A87" w:rsidRPr="00943A66" w:rsidRDefault="00E26A87" w:rsidP="005B5B01">
      <w:pPr>
        <w:pStyle w:val="Akapitzlist"/>
        <w:suppressAutoHyphens/>
        <w:ind w:left="426"/>
        <w:jc w:val="both"/>
        <w:rPr>
          <w:rFonts w:ascii="Times New Roman" w:hAnsi="Times New Roman" w:cs="Times New Roman"/>
          <w:sz w:val="24"/>
          <w:szCs w:val="24"/>
        </w:rPr>
      </w:pPr>
    </w:p>
    <w:p w14:paraId="00E7591D" w14:textId="1AF68ABA" w:rsidR="00BC7230" w:rsidRPr="00943A66" w:rsidRDefault="00E26A87"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Zamawiający określił, że etap I obejmujący realizację przedmiotu dostawy powinien nastąpić w terminie do 27 grudnia 2023 r. Czy Zamawiający potwierdza, iż w sytuacji późniejszego zawarcia umowy m.in. na skutek ewentualnych </w:t>
      </w:r>
      <w:proofErr w:type="spellStart"/>
      <w:r w:rsidRPr="00943A66">
        <w:rPr>
          <w:rFonts w:ascii="Times New Roman" w:hAnsi="Times New Roman" w:cs="Times New Roman"/>
          <w:i/>
          <w:iCs/>
          <w:sz w:val="24"/>
          <w:szCs w:val="24"/>
        </w:rPr>
        <w:t>odwołań</w:t>
      </w:r>
      <w:proofErr w:type="spellEnd"/>
      <w:r w:rsidRPr="00943A66">
        <w:rPr>
          <w:rFonts w:ascii="Times New Roman" w:hAnsi="Times New Roman" w:cs="Times New Roman"/>
          <w:i/>
          <w:iCs/>
          <w:sz w:val="24"/>
          <w:szCs w:val="24"/>
        </w:rPr>
        <w:t xml:space="preserve"> do KIO, termin realizacji zakresu I ulegnie odpowiedniemu przedłużeniu?</w:t>
      </w:r>
    </w:p>
    <w:p w14:paraId="24E9F555" w14:textId="77777777" w:rsidR="00BC7230" w:rsidRPr="00943A66" w:rsidRDefault="00BC7230" w:rsidP="005B5B01">
      <w:pPr>
        <w:pStyle w:val="Akapitzlist"/>
        <w:suppressAutoHyphens/>
        <w:ind w:left="426"/>
        <w:jc w:val="both"/>
        <w:rPr>
          <w:rFonts w:ascii="Times New Roman" w:hAnsi="Times New Roman" w:cs="Times New Roman"/>
          <w:b/>
          <w:bCs/>
          <w:sz w:val="24"/>
          <w:szCs w:val="24"/>
        </w:rPr>
      </w:pPr>
    </w:p>
    <w:p w14:paraId="2003995F" w14:textId="2DFADBE7" w:rsidR="00BC7230" w:rsidRPr="00943A66" w:rsidRDefault="00BC723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C6541A" w:rsidRPr="00943A66">
        <w:rPr>
          <w:rFonts w:ascii="Times New Roman" w:hAnsi="Times New Roman" w:cs="Times New Roman"/>
          <w:sz w:val="24"/>
          <w:szCs w:val="24"/>
        </w:rPr>
        <w:t>Zamawiający dokonał modyfikacji załącznika nr 7 do SWZ poprzez dodanie lit. g w § 11 ust. 2 pkt. 1) o następującym brzmieniu</w:t>
      </w:r>
    </w:p>
    <w:p w14:paraId="3FE883EA" w14:textId="77777777" w:rsidR="00BC7230" w:rsidRPr="00943A66" w:rsidRDefault="00BC7230" w:rsidP="005B5B01">
      <w:pPr>
        <w:pStyle w:val="Akapitzlist"/>
        <w:suppressAutoHyphens/>
        <w:ind w:left="426"/>
        <w:jc w:val="both"/>
        <w:rPr>
          <w:rFonts w:ascii="Times New Roman" w:hAnsi="Times New Roman" w:cs="Times New Roman"/>
          <w:sz w:val="24"/>
          <w:szCs w:val="24"/>
        </w:rPr>
      </w:pPr>
    </w:p>
    <w:p w14:paraId="0210441E" w14:textId="75F8D340" w:rsidR="00C6541A" w:rsidRPr="00943A66" w:rsidRDefault="00C6541A"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sz w:val="24"/>
          <w:szCs w:val="24"/>
        </w:rPr>
        <w:t>„g) wystąpienia</w:t>
      </w:r>
      <w:r w:rsidRPr="00943A66">
        <w:rPr>
          <w:rFonts w:ascii="Times New Roman" w:hAnsi="Times New Roman" w:cs="Times New Roman"/>
          <w:sz w:val="24"/>
          <w:szCs w:val="24"/>
        </w:rPr>
        <w:tab/>
        <w:t>opóźnień wynikających z przedłużającej się procedury przetargowej (w szczególności: przedłużenie terminu związania ofertą, wniesienie odwołania, podjęcie uchwały Rady Miejskiej dotyczącej środków związanych z finansowaniem inwestycji), mających wpływ na termin podpisania umowy z Wykonawcą.”</w:t>
      </w:r>
    </w:p>
    <w:p w14:paraId="29864B4D"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2B31E7C4" w14:textId="3A865B05" w:rsidR="00E26A87" w:rsidRPr="00943A66" w:rsidRDefault="00BC723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E26A87" w:rsidRPr="00943A66">
        <w:rPr>
          <w:rFonts w:ascii="Times New Roman" w:hAnsi="Times New Roman" w:cs="Times New Roman"/>
          <w:i/>
          <w:iCs/>
          <w:sz w:val="24"/>
          <w:szCs w:val="24"/>
        </w:rPr>
        <w:t xml:space="preserve">Prosimy o podanie ilości sztuk, producenta, modelu oraz roku produkcji urządzeń zainstalowanych w SPP Nowy Tomyśl, których dotyczy demontaż oraz utylizacja. Jeżeli Zamawiający jest w posiadaniu dokumentacji  technicznego lub zdjęciowe podstawy pod </w:t>
      </w:r>
      <w:proofErr w:type="spellStart"/>
      <w:r w:rsidR="00E26A87" w:rsidRPr="00943A66">
        <w:rPr>
          <w:rFonts w:ascii="Times New Roman" w:hAnsi="Times New Roman" w:cs="Times New Roman"/>
          <w:i/>
          <w:iCs/>
          <w:sz w:val="24"/>
          <w:szCs w:val="24"/>
        </w:rPr>
        <w:t>parkomat</w:t>
      </w:r>
      <w:proofErr w:type="spellEnd"/>
      <w:r w:rsidR="00E26A87" w:rsidRPr="00943A66">
        <w:rPr>
          <w:rFonts w:ascii="Times New Roman" w:hAnsi="Times New Roman" w:cs="Times New Roman"/>
          <w:i/>
          <w:iCs/>
          <w:sz w:val="24"/>
          <w:szCs w:val="24"/>
        </w:rPr>
        <w:t xml:space="preserve"> wnosimy o udostępnienie pliku. </w:t>
      </w:r>
    </w:p>
    <w:p w14:paraId="774854BB"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583289F0" w14:textId="7BDE0728" w:rsidR="00BC7230" w:rsidRPr="00943A66" w:rsidRDefault="00BC723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9E7210" w:rsidRPr="00943A66">
        <w:rPr>
          <w:rFonts w:ascii="Times New Roman" w:hAnsi="Times New Roman" w:cs="Times New Roman"/>
          <w:sz w:val="24"/>
          <w:szCs w:val="24"/>
        </w:rPr>
        <w:t>Zamawiający informuje, że demontaż oraz utylizacja dotyczy 10 sztuk parkometrów Z3 firmy MBS.</w:t>
      </w:r>
    </w:p>
    <w:p w14:paraId="47668C96"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6D866737"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3F06D5B5" w14:textId="4707F539" w:rsidR="00E26A87" w:rsidRPr="00943A66" w:rsidRDefault="00BC723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E26A87" w:rsidRPr="00943A66">
        <w:rPr>
          <w:rFonts w:ascii="Times New Roman" w:hAnsi="Times New Roman" w:cs="Times New Roman"/>
          <w:i/>
          <w:iCs/>
          <w:sz w:val="24"/>
          <w:szCs w:val="24"/>
        </w:rPr>
        <w:t xml:space="preserve">Czy w rozumieniu Zamawiającego demontaż </w:t>
      </w:r>
      <w:proofErr w:type="spellStart"/>
      <w:r w:rsidR="00E26A87" w:rsidRPr="00943A66">
        <w:rPr>
          <w:rFonts w:ascii="Times New Roman" w:hAnsi="Times New Roman" w:cs="Times New Roman"/>
          <w:i/>
          <w:iCs/>
          <w:sz w:val="24"/>
          <w:szCs w:val="24"/>
        </w:rPr>
        <w:t>parkomatu</w:t>
      </w:r>
      <w:proofErr w:type="spellEnd"/>
      <w:r w:rsidR="00E26A87" w:rsidRPr="00943A66">
        <w:rPr>
          <w:rFonts w:ascii="Times New Roman" w:hAnsi="Times New Roman" w:cs="Times New Roman"/>
          <w:i/>
          <w:iCs/>
          <w:sz w:val="24"/>
          <w:szCs w:val="24"/>
        </w:rPr>
        <w:t xml:space="preserve"> opierać się ma jedynie na zdjęciu urządzenia z fundamentu/podstawy. Czy Wykonawca w kalkulacji powinien założyć koszt demontażu wraz z usunięciem fundamentu oraz odtworzeniem nawierzchni? </w:t>
      </w:r>
    </w:p>
    <w:p w14:paraId="6CE6153B"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35C77DC3" w14:textId="3900CCC4" w:rsidR="00BC7230" w:rsidRPr="002D64C1" w:rsidRDefault="00BC7230" w:rsidP="002D64C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bookmarkStart w:id="4" w:name="_Hlk151721296"/>
      <w:r w:rsidR="009E7210" w:rsidRPr="002D64C1">
        <w:rPr>
          <w:rFonts w:ascii="Times New Roman" w:hAnsi="Times New Roman" w:cs="Times New Roman"/>
          <w:sz w:val="24"/>
          <w:szCs w:val="24"/>
        </w:rPr>
        <w:t>Zamawiający informuje, że dopuszcza rozwiązanie montażu urządzeń na istniejących fundamentach (po demontażu parkometrów) poprzez jego dostosowanie pod nowy parkometr, jeżeli po demontażu okaże się, że istniejące fundamenty spełniają wszelkie wymogi techniczne</w:t>
      </w:r>
      <w:r w:rsidR="001F1785" w:rsidRPr="002D64C1">
        <w:rPr>
          <w:rFonts w:ascii="Times New Roman" w:hAnsi="Times New Roman" w:cs="Times New Roman"/>
          <w:sz w:val="24"/>
          <w:szCs w:val="24"/>
        </w:rPr>
        <w:t xml:space="preserve"> określone w obecnie obowiązujących przepisach</w:t>
      </w:r>
      <w:r w:rsidR="009E7210" w:rsidRPr="002D64C1">
        <w:rPr>
          <w:rFonts w:ascii="Times New Roman" w:hAnsi="Times New Roman" w:cs="Times New Roman"/>
          <w:sz w:val="24"/>
          <w:szCs w:val="24"/>
        </w:rPr>
        <w:t>. Zamawiający informuję, że Parkometry posadowione będą w tych samych miejscach, wobec powyższego nie przewiduj</w:t>
      </w:r>
      <w:r w:rsidR="000E494D" w:rsidRPr="002D64C1">
        <w:rPr>
          <w:rFonts w:ascii="Times New Roman" w:hAnsi="Times New Roman" w:cs="Times New Roman"/>
          <w:sz w:val="24"/>
          <w:szCs w:val="24"/>
        </w:rPr>
        <w:t>e</w:t>
      </w:r>
      <w:r w:rsidR="009E7210" w:rsidRPr="002D64C1">
        <w:rPr>
          <w:rFonts w:ascii="Times New Roman" w:hAnsi="Times New Roman" w:cs="Times New Roman"/>
          <w:sz w:val="24"/>
          <w:szCs w:val="24"/>
        </w:rPr>
        <w:t xml:space="preserve"> się odtworzenia nawierzchni. </w:t>
      </w:r>
      <w:bookmarkEnd w:id="4"/>
      <w:r w:rsidR="009E7210" w:rsidRPr="002D64C1">
        <w:rPr>
          <w:rFonts w:ascii="Times New Roman" w:hAnsi="Times New Roman" w:cs="Times New Roman"/>
          <w:sz w:val="24"/>
          <w:szCs w:val="24"/>
        </w:rPr>
        <w:t>Cenę należy skalkulować zgodnie z zapisami SWZ.</w:t>
      </w:r>
    </w:p>
    <w:p w14:paraId="788D5BD7"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6492DE3F" w14:textId="7E309A98" w:rsidR="00E26A87" w:rsidRPr="00943A66" w:rsidRDefault="00BC723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lastRenderedPageBreak/>
        <w:t>Pytanie</w:t>
      </w:r>
      <w:r w:rsidRPr="00943A66">
        <w:rPr>
          <w:rFonts w:ascii="Times New Roman" w:hAnsi="Times New Roman" w:cs="Times New Roman"/>
          <w:i/>
          <w:iCs/>
          <w:sz w:val="24"/>
          <w:szCs w:val="24"/>
        </w:rPr>
        <w:t xml:space="preserve">: </w:t>
      </w:r>
      <w:r w:rsidR="00E26A87" w:rsidRPr="00943A66">
        <w:rPr>
          <w:rFonts w:ascii="Times New Roman" w:hAnsi="Times New Roman" w:cs="Times New Roman"/>
          <w:i/>
          <w:iCs/>
          <w:sz w:val="24"/>
          <w:szCs w:val="24"/>
        </w:rPr>
        <w:t>Kto będzie odpowiedzialny za dostarczenie kart SIM do urządzeń dla zapewnienia transmisji danych? Jeżeli obowiązek będzie spoczywał na Wykonawcy to przez jaki okres Wykonawca będzie zobowiązany świadczyć powyższą usługę?</w:t>
      </w:r>
    </w:p>
    <w:p w14:paraId="5D3B2896"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1DF32384" w14:textId="5EED7061" w:rsidR="00BC7230" w:rsidRPr="00943A66" w:rsidRDefault="00BC723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9E7210" w:rsidRPr="00943A66">
        <w:rPr>
          <w:rFonts w:ascii="Times New Roman" w:hAnsi="Times New Roman" w:cs="Times New Roman"/>
          <w:sz w:val="24"/>
          <w:szCs w:val="24"/>
        </w:rPr>
        <w:t>Zamawiający informuje, że obowiązek dostarczenia kart SIM do urządzeń dla zapewnienia transmisji danych będzie spoczywał na Wykonawcy. Wykonawca będzie zobowiązany świadczyć powyższą usługę przez cały okres gwarancji jakości i rękojmi za wady.</w:t>
      </w:r>
    </w:p>
    <w:p w14:paraId="71806B16"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1A99EBAE"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0078A12B" w14:textId="3D8794EB" w:rsidR="00E26A87" w:rsidRPr="00943A66" w:rsidRDefault="00BC723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E26A87" w:rsidRPr="00943A66">
        <w:rPr>
          <w:rFonts w:ascii="Times New Roman" w:hAnsi="Times New Roman" w:cs="Times New Roman"/>
          <w:i/>
          <w:iCs/>
          <w:sz w:val="24"/>
          <w:szCs w:val="24"/>
        </w:rPr>
        <w:t xml:space="preserve">Czy Zamawiający zakłada obowiązek ubezpieczenia nowych </w:t>
      </w:r>
      <w:proofErr w:type="spellStart"/>
      <w:r w:rsidR="00E26A87" w:rsidRPr="00943A66">
        <w:rPr>
          <w:rFonts w:ascii="Times New Roman" w:hAnsi="Times New Roman" w:cs="Times New Roman"/>
          <w:i/>
          <w:iCs/>
          <w:sz w:val="24"/>
          <w:szCs w:val="24"/>
        </w:rPr>
        <w:t>parkomatów</w:t>
      </w:r>
      <w:proofErr w:type="spellEnd"/>
      <w:r w:rsidR="00E26A87" w:rsidRPr="00943A66">
        <w:rPr>
          <w:rFonts w:ascii="Times New Roman" w:hAnsi="Times New Roman" w:cs="Times New Roman"/>
          <w:i/>
          <w:iCs/>
          <w:sz w:val="24"/>
          <w:szCs w:val="24"/>
        </w:rPr>
        <w:t xml:space="preserve">? Kto będzie odpowiedzialny za ubezpieczenie oraz jaki będzie zakres usługi? </w:t>
      </w:r>
    </w:p>
    <w:p w14:paraId="1CE17DCE"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76717329" w14:textId="3EC52DD0" w:rsidR="00BC7230" w:rsidRPr="00943A66" w:rsidRDefault="00BC723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9E7210" w:rsidRPr="00943A66">
        <w:rPr>
          <w:rFonts w:ascii="Times New Roman" w:hAnsi="Times New Roman" w:cs="Times New Roman"/>
          <w:sz w:val="24"/>
          <w:szCs w:val="24"/>
        </w:rPr>
        <w:t>Zamawiający informuje, że zakłada obowiązek ubezpieczenia nowych parkometrów. Odpowiedzialny za ubezpieczenie będzie Zamawiający.</w:t>
      </w:r>
    </w:p>
    <w:p w14:paraId="5DE99B55"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1AF2FA1A"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171E2A78" w14:textId="46041E2E" w:rsidR="00E26A87" w:rsidRPr="00943A66" w:rsidRDefault="00BC723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E26A87" w:rsidRPr="00943A66">
        <w:rPr>
          <w:rFonts w:ascii="Times New Roman" w:hAnsi="Times New Roman" w:cs="Times New Roman"/>
          <w:i/>
          <w:iCs/>
          <w:sz w:val="24"/>
          <w:szCs w:val="24"/>
        </w:rPr>
        <w:t xml:space="preserve"> W związku z obowiązkiem zainstalowania czytnik kart w urządzeniach, prosimy o doprecyzowanie. Kto będzie odpowiedzialny za ponoszenie prowizji od płatności wnoszonych kartą w dostarczonych </w:t>
      </w:r>
      <w:proofErr w:type="spellStart"/>
      <w:r w:rsidR="00E26A87" w:rsidRPr="00943A66">
        <w:rPr>
          <w:rFonts w:ascii="Times New Roman" w:hAnsi="Times New Roman" w:cs="Times New Roman"/>
          <w:i/>
          <w:iCs/>
          <w:sz w:val="24"/>
          <w:szCs w:val="24"/>
        </w:rPr>
        <w:t>parkomatach</w:t>
      </w:r>
      <w:proofErr w:type="spellEnd"/>
      <w:r w:rsidR="00E26A87" w:rsidRPr="00943A66">
        <w:rPr>
          <w:rFonts w:ascii="Times New Roman" w:hAnsi="Times New Roman" w:cs="Times New Roman"/>
          <w:i/>
          <w:iCs/>
          <w:sz w:val="24"/>
          <w:szCs w:val="24"/>
        </w:rPr>
        <w:t>?</w:t>
      </w:r>
    </w:p>
    <w:p w14:paraId="27D27D3F"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5201FF76" w14:textId="6DC62AF4" w:rsidR="00BC7230" w:rsidRPr="00943A66" w:rsidRDefault="00BC723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9E7210" w:rsidRPr="00943A66">
        <w:rPr>
          <w:rFonts w:ascii="Times New Roman" w:hAnsi="Times New Roman" w:cs="Times New Roman"/>
          <w:sz w:val="24"/>
          <w:szCs w:val="24"/>
        </w:rPr>
        <w:t>Odpowiedzialny za ponoszenie prowizji od płatności wnoszonych kartą w dostarczonych parkometrach będzie Zamawiający.</w:t>
      </w:r>
    </w:p>
    <w:p w14:paraId="2D15CBE7"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751F6F69"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7C56ACBF" w14:textId="4FA58806" w:rsidR="00E26A87" w:rsidRPr="00943A66" w:rsidRDefault="00BC723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E26A87" w:rsidRPr="00943A66">
        <w:rPr>
          <w:rFonts w:ascii="Times New Roman" w:hAnsi="Times New Roman" w:cs="Times New Roman"/>
          <w:i/>
          <w:iCs/>
          <w:sz w:val="24"/>
          <w:szCs w:val="24"/>
        </w:rPr>
        <w:t xml:space="preserve">Kto będzie odpowiedzialny za wykonywanie kolekcji bilonu z dostarczonych </w:t>
      </w:r>
      <w:proofErr w:type="spellStart"/>
      <w:r w:rsidR="00E26A87" w:rsidRPr="00943A66">
        <w:rPr>
          <w:rFonts w:ascii="Times New Roman" w:hAnsi="Times New Roman" w:cs="Times New Roman"/>
          <w:i/>
          <w:iCs/>
          <w:sz w:val="24"/>
          <w:szCs w:val="24"/>
        </w:rPr>
        <w:t>parkomatów</w:t>
      </w:r>
      <w:proofErr w:type="spellEnd"/>
      <w:r w:rsidR="00E26A87" w:rsidRPr="00943A66">
        <w:rPr>
          <w:rFonts w:ascii="Times New Roman" w:hAnsi="Times New Roman" w:cs="Times New Roman"/>
          <w:i/>
          <w:iCs/>
          <w:sz w:val="24"/>
          <w:szCs w:val="24"/>
        </w:rPr>
        <w:t>?</w:t>
      </w:r>
    </w:p>
    <w:p w14:paraId="27E738CE"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625DDA75" w14:textId="1AB398B6" w:rsidR="00BC7230" w:rsidRPr="00943A66" w:rsidRDefault="00BC723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9E7210" w:rsidRPr="00943A66">
        <w:rPr>
          <w:rFonts w:ascii="Times New Roman" w:hAnsi="Times New Roman" w:cs="Times New Roman"/>
          <w:sz w:val="24"/>
          <w:szCs w:val="24"/>
        </w:rPr>
        <w:t>Zamawiający informuje, że za wykonywanie kolekcji bilonu z dostarczonych parkometrów odpowiedzialny będzie Zamawiający.</w:t>
      </w:r>
    </w:p>
    <w:p w14:paraId="430B8A45"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0079F94E"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12DB10F8" w14:textId="481449E0" w:rsidR="00E26A87" w:rsidRPr="00943A66" w:rsidRDefault="00BC723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E26A87" w:rsidRPr="00943A66">
        <w:rPr>
          <w:rFonts w:ascii="Times New Roman" w:hAnsi="Times New Roman" w:cs="Times New Roman"/>
          <w:i/>
          <w:iCs/>
          <w:sz w:val="24"/>
          <w:szCs w:val="24"/>
        </w:rPr>
        <w:t xml:space="preserve">Czy Zamawiający dopuści rozwiązanie montażu urządzeń na istniejących fundamentach (po demontażu </w:t>
      </w:r>
      <w:proofErr w:type="spellStart"/>
      <w:r w:rsidR="00E26A87" w:rsidRPr="00943A66">
        <w:rPr>
          <w:rFonts w:ascii="Times New Roman" w:hAnsi="Times New Roman" w:cs="Times New Roman"/>
          <w:i/>
          <w:iCs/>
          <w:sz w:val="24"/>
          <w:szCs w:val="24"/>
        </w:rPr>
        <w:t>parkomatów</w:t>
      </w:r>
      <w:proofErr w:type="spellEnd"/>
      <w:r w:rsidR="00E26A87" w:rsidRPr="00943A66">
        <w:rPr>
          <w:rFonts w:ascii="Times New Roman" w:hAnsi="Times New Roman" w:cs="Times New Roman"/>
          <w:i/>
          <w:iCs/>
          <w:sz w:val="24"/>
          <w:szCs w:val="24"/>
        </w:rPr>
        <w:t xml:space="preserve">) poprzez jego dostosowanie pod nowy </w:t>
      </w:r>
      <w:proofErr w:type="spellStart"/>
      <w:r w:rsidR="00E26A87" w:rsidRPr="00943A66">
        <w:rPr>
          <w:rFonts w:ascii="Times New Roman" w:hAnsi="Times New Roman" w:cs="Times New Roman"/>
          <w:i/>
          <w:iCs/>
          <w:sz w:val="24"/>
          <w:szCs w:val="24"/>
        </w:rPr>
        <w:t>parkomat</w:t>
      </w:r>
      <w:proofErr w:type="spellEnd"/>
      <w:r w:rsidR="00E26A87" w:rsidRPr="00943A66">
        <w:rPr>
          <w:rFonts w:ascii="Times New Roman" w:hAnsi="Times New Roman" w:cs="Times New Roman"/>
          <w:i/>
          <w:iCs/>
          <w:sz w:val="24"/>
          <w:szCs w:val="24"/>
        </w:rPr>
        <w:t>?</w:t>
      </w:r>
    </w:p>
    <w:p w14:paraId="749DFBC9"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69905768" w14:textId="103A3AB7" w:rsidR="00BC7230" w:rsidRPr="00943A66" w:rsidRDefault="00BC723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9E7210" w:rsidRPr="00943A66">
        <w:rPr>
          <w:rFonts w:ascii="Times New Roman" w:hAnsi="Times New Roman" w:cs="Times New Roman"/>
          <w:sz w:val="24"/>
          <w:szCs w:val="24"/>
        </w:rPr>
        <w:t>Zamawiający informuje, że dopuszcza rozwiązanie montażu urządzeń na istniejących fundamentach (po demontażu parkometrów) poprzez jego dostosowanie pod nowy parkometr, jeżeli po demontażu okaże się, że istniejące fundamenty spełniają wszelkie wymogi techniczne.</w:t>
      </w:r>
    </w:p>
    <w:p w14:paraId="573717F0"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0D8CB1DE"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58DE44D6" w14:textId="3D6B1F1C" w:rsidR="00E26A87" w:rsidRPr="00943A66" w:rsidRDefault="00BC723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E26A87" w:rsidRPr="00943A66">
        <w:rPr>
          <w:rFonts w:ascii="Times New Roman" w:hAnsi="Times New Roman" w:cs="Times New Roman"/>
          <w:i/>
          <w:iCs/>
          <w:sz w:val="24"/>
          <w:szCs w:val="24"/>
        </w:rPr>
        <w:t xml:space="preserve">Dot. załącznik nr 1 – OPZ pkt. B ppkt.15 lit. f </w:t>
      </w:r>
    </w:p>
    <w:p w14:paraId="631B6E01" w14:textId="77777777" w:rsidR="00E26A87" w:rsidRPr="00943A66" w:rsidRDefault="00E26A87" w:rsidP="005B5B01">
      <w:pPr>
        <w:pStyle w:val="Akapitzlist"/>
        <w:suppressAutoHyphens/>
        <w:ind w:left="426"/>
        <w:jc w:val="both"/>
        <w:rPr>
          <w:rFonts w:ascii="Times New Roman" w:hAnsi="Times New Roman" w:cs="Times New Roman"/>
          <w:i/>
          <w:iCs/>
          <w:sz w:val="24"/>
          <w:szCs w:val="24"/>
        </w:rPr>
      </w:pPr>
      <w:r w:rsidRPr="00943A66">
        <w:rPr>
          <w:rFonts w:ascii="Times New Roman" w:hAnsi="Times New Roman" w:cs="Times New Roman"/>
          <w:i/>
          <w:iCs/>
          <w:sz w:val="24"/>
          <w:szCs w:val="24"/>
        </w:rPr>
        <w:t xml:space="preserve">Wnosimy o zrezygnowanie z powyższego wymogu. Zdaniem Wykonawcy funkcjonalność tam nie ma zastosowania w opisanym postępowaniu. </w:t>
      </w:r>
    </w:p>
    <w:p w14:paraId="732248CA"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137F46AD" w14:textId="1C85464F" w:rsidR="00BC7230" w:rsidRPr="00943A66" w:rsidRDefault="00BC723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9E7210" w:rsidRPr="00943A66">
        <w:rPr>
          <w:rFonts w:ascii="Times New Roman" w:hAnsi="Times New Roman" w:cs="Times New Roman"/>
          <w:sz w:val="24"/>
          <w:szCs w:val="24"/>
        </w:rPr>
        <w:t>Zamawiający informuje, że nie rezygnuje z funkcjonalności polegającej na tym, że w przypadku funkcjonowania kilku stref o różnych stawkach opłat, na bilecie musi być drukowane: godzina, minuty oraz data upływu ważności biletu dla wszystkich pozostałych stref.</w:t>
      </w:r>
    </w:p>
    <w:p w14:paraId="533484ED"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3F6B53EB"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02391F52" w14:textId="69440968" w:rsidR="00E26A87" w:rsidRPr="00943A66" w:rsidRDefault="00BC723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E26A87" w:rsidRPr="00943A66">
        <w:rPr>
          <w:rFonts w:ascii="Times New Roman" w:hAnsi="Times New Roman" w:cs="Times New Roman"/>
          <w:i/>
          <w:iCs/>
          <w:sz w:val="24"/>
          <w:szCs w:val="24"/>
        </w:rPr>
        <w:t>Dot. załącznik nr 1 – OPZ pkt. B ppkt.15 lit. L</w:t>
      </w:r>
    </w:p>
    <w:p w14:paraId="2C3FDF44" w14:textId="77777777" w:rsidR="00E26A87" w:rsidRPr="00943A66" w:rsidRDefault="00E26A87" w:rsidP="005B5B01">
      <w:pPr>
        <w:pStyle w:val="Akapitzlist"/>
        <w:suppressAutoHyphens/>
        <w:ind w:left="426"/>
        <w:jc w:val="both"/>
        <w:rPr>
          <w:rFonts w:ascii="Times New Roman" w:hAnsi="Times New Roman" w:cs="Times New Roman"/>
          <w:i/>
          <w:iCs/>
          <w:sz w:val="24"/>
          <w:szCs w:val="24"/>
        </w:rPr>
      </w:pPr>
      <w:r w:rsidRPr="00943A66">
        <w:rPr>
          <w:rFonts w:ascii="Times New Roman" w:hAnsi="Times New Roman" w:cs="Times New Roman"/>
          <w:i/>
          <w:iCs/>
          <w:sz w:val="24"/>
          <w:szCs w:val="24"/>
        </w:rPr>
        <w:t xml:space="preserve">Czy w SPP funkcjonują obecnie aplikację mobilne? Jeżeli tak to czy działają na terenie SPP aplikację mobilne posiadające funkcjonalność darmowego parkowania przez jedną godzinę raz dziennie? Czy Wykonawca w obowiązku będzie miał skonfigurować </w:t>
      </w:r>
      <w:proofErr w:type="spellStart"/>
      <w:r w:rsidRPr="00943A66">
        <w:rPr>
          <w:rFonts w:ascii="Times New Roman" w:hAnsi="Times New Roman" w:cs="Times New Roman"/>
          <w:i/>
          <w:iCs/>
          <w:sz w:val="24"/>
          <w:szCs w:val="24"/>
        </w:rPr>
        <w:t>parkomaty</w:t>
      </w:r>
      <w:proofErr w:type="spellEnd"/>
      <w:r w:rsidRPr="00943A66">
        <w:rPr>
          <w:rFonts w:ascii="Times New Roman" w:hAnsi="Times New Roman" w:cs="Times New Roman"/>
          <w:i/>
          <w:iCs/>
          <w:sz w:val="24"/>
          <w:szCs w:val="24"/>
        </w:rPr>
        <w:t xml:space="preserve"> z aplikacjami w taki sposób, aby jedno odpytywało drugie o wykorzystanym darmowym postoju? Działanie w celu zapewnienia jednokrotnego wykorzystania darmowego czasu przez danego kierowcę. </w:t>
      </w:r>
    </w:p>
    <w:p w14:paraId="0D57BBD4"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41E54C77" w14:textId="4AFA301B" w:rsidR="009E7210" w:rsidRPr="00943A66" w:rsidRDefault="00BC7230" w:rsidP="009E7210">
      <w:pPr>
        <w:pStyle w:val="Akapitzlist"/>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9E7210" w:rsidRPr="00943A66">
        <w:rPr>
          <w:rFonts w:ascii="Times New Roman" w:hAnsi="Times New Roman" w:cs="Times New Roman"/>
          <w:sz w:val="24"/>
          <w:szCs w:val="24"/>
        </w:rPr>
        <w:t xml:space="preserve">Zamawiający informuje, że obecnie funkcjonują następujące aplikacje: </w:t>
      </w:r>
      <w:proofErr w:type="spellStart"/>
      <w:r w:rsidR="009E7210" w:rsidRPr="00943A66">
        <w:rPr>
          <w:rFonts w:ascii="Times New Roman" w:hAnsi="Times New Roman" w:cs="Times New Roman"/>
          <w:sz w:val="24"/>
          <w:szCs w:val="24"/>
        </w:rPr>
        <w:t>mobilet</w:t>
      </w:r>
      <w:proofErr w:type="spellEnd"/>
      <w:r w:rsidR="009E7210" w:rsidRPr="00943A66">
        <w:rPr>
          <w:rFonts w:ascii="Times New Roman" w:hAnsi="Times New Roman" w:cs="Times New Roman"/>
          <w:sz w:val="24"/>
          <w:szCs w:val="24"/>
        </w:rPr>
        <w:t xml:space="preserve">, </w:t>
      </w:r>
      <w:r w:rsidR="00856007" w:rsidRPr="00943A66">
        <w:rPr>
          <w:rFonts w:ascii="Times New Roman" w:hAnsi="Times New Roman" w:cs="Times New Roman"/>
          <w:sz w:val="24"/>
          <w:szCs w:val="24"/>
        </w:rPr>
        <w:br/>
      </w:r>
      <w:r w:rsidR="009E7210" w:rsidRPr="00943A66">
        <w:rPr>
          <w:rFonts w:ascii="Times New Roman" w:hAnsi="Times New Roman" w:cs="Times New Roman"/>
          <w:sz w:val="24"/>
          <w:szCs w:val="24"/>
        </w:rPr>
        <w:t xml:space="preserve">e-park i </w:t>
      </w:r>
      <w:proofErr w:type="spellStart"/>
      <w:r w:rsidR="009E7210" w:rsidRPr="00943A66">
        <w:rPr>
          <w:rFonts w:ascii="Times New Roman" w:hAnsi="Times New Roman" w:cs="Times New Roman"/>
          <w:sz w:val="24"/>
          <w:szCs w:val="24"/>
        </w:rPr>
        <w:t>mpay</w:t>
      </w:r>
      <w:proofErr w:type="spellEnd"/>
      <w:r w:rsidR="009E7210" w:rsidRPr="00943A66">
        <w:rPr>
          <w:rFonts w:ascii="Times New Roman" w:hAnsi="Times New Roman" w:cs="Times New Roman"/>
          <w:sz w:val="24"/>
          <w:szCs w:val="24"/>
        </w:rPr>
        <w:t>. Wykonawca w obowiązku będzie miał skonfigurować parkometry z aplikacjami w taki sposób, aby jedno odpytywało drugie o wykorzystanym darmowym postoju.</w:t>
      </w:r>
    </w:p>
    <w:p w14:paraId="5B5DD809"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38709D27"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2B9C278D" w14:textId="086E26D4" w:rsidR="00E26A87" w:rsidRPr="00943A66" w:rsidRDefault="00BC723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E26A87" w:rsidRPr="00943A66">
        <w:rPr>
          <w:rFonts w:ascii="Times New Roman" w:hAnsi="Times New Roman" w:cs="Times New Roman"/>
          <w:i/>
          <w:iCs/>
          <w:sz w:val="24"/>
          <w:szCs w:val="24"/>
        </w:rPr>
        <w:t>Wnosimy o dopuszczenie przez Zamawiającego urządzenia drukującego spełniającego parametr: średnica rolki do 50mm.</w:t>
      </w:r>
    </w:p>
    <w:p w14:paraId="03B3266E"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65BCF99D" w14:textId="2FBDFF29" w:rsidR="00BC7230" w:rsidRPr="00943A66" w:rsidRDefault="00BC723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9E7210" w:rsidRPr="00943A66">
        <w:rPr>
          <w:rFonts w:ascii="Times New Roman" w:hAnsi="Times New Roman" w:cs="Times New Roman"/>
          <w:sz w:val="24"/>
          <w:szCs w:val="24"/>
        </w:rPr>
        <w:t>Zamawiający informuje, że dopuszcza urządzenie drukujące spełniające parametr: średnica rolki do 50 mm.</w:t>
      </w:r>
    </w:p>
    <w:p w14:paraId="4D828DB4"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55D19E91"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508D5DFB" w14:textId="41F9A546" w:rsidR="00E26A87" w:rsidRPr="00943A66" w:rsidRDefault="00BC723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E26A87" w:rsidRPr="00943A66">
        <w:rPr>
          <w:rFonts w:ascii="Times New Roman" w:hAnsi="Times New Roman" w:cs="Times New Roman"/>
          <w:i/>
          <w:iCs/>
          <w:sz w:val="24"/>
          <w:szCs w:val="24"/>
        </w:rPr>
        <w:t>Wnosimy o dopuszczenie przez Zamawiającego urządzenia drukującego spełniającego parametr: bateria 7.3 V Li-</w:t>
      </w:r>
      <w:proofErr w:type="spellStart"/>
      <w:r w:rsidR="00E26A87" w:rsidRPr="00943A66">
        <w:rPr>
          <w:rFonts w:ascii="Times New Roman" w:hAnsi="Times New Roman" w:cs="Times New Roman"/>
          <w:i/>
          <w:iCs/>
          <w:sz w:val="24"/>
          <w:szCs w:val="24"/>
        </w:rPr>
        <w:t>ion</w:t>
      </w:r>
      <w:proofErr w:type="spellEnd"/>
      <w:r w:rsidR="00E26A87" w:rsidRPr="00943A66">
        <w:rPr>
          <w:rFonts w:ascii="Times New Roman" w:hAnsi="Times New Roman" w:cs="Times New Roman"/>
          <w:i/>
          <w:iCs/>
          <w:sz w:val="24"/>
          <w:szCs w:val="24"/>
        </w:rPr>
        <w:t xml:space="preserve"> przy odpowiadającym specyfikacji parametrze pojemności.</w:t>
      </w:r>
    </w:p>
    <w:p w14:paraId="1699AE1C"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494C52C0" w14:textId="04A34821" w:rsidR="00BC7230" w:rsidRPr="00943A66" w:rsidRDefault="00BC723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856007" w:rsidRPr="00943A66">
        <w:rPr>
          <w:rFonts w:ascii="Times New Roman" w:hAnsi="Times New Roman" w:cs="Times New Roman"/>
          <w:sz w:val="24"/>
          <w:szCs w:val="24"/>
        </w:rPr>
        <w:t>Zamawiający informuje, że dopuszcza urządzenie drukujące spełniające parametr: bateria 7.3 V Li-</w:t>
      </w:r>
      <w:proofErr w:type="spellStart"/>
      <w:r w:rsidR="00856007" w:rsidRPr="00943A66">
        <w:rPr>
          <w:rFonts w:ascii="Times New Roman" w:hAnsi="Times New Roman" w:cs="Times New Roman"/>
          <w:sz w:val="24"/>
          <w:szCs w:val="24"/>
        </w:rPr>
        <w:t>ion</w:t>
      </w:r>
      <w:proofErr w:type="spellEnd"/>
      <w:r w:rsidR="00856007" w:rsidRPr="00943A66">
        <w:rPr>
          <w:rFonts w:ascii="Times New Roman" w:hAnsi="Times New Roman" w:cs="Times New Roman"/>
          <w:sz w:val="24"/>
          <w:szCs w:val="24"/>
        </w:rPr>
        <w:t xml:space="preserve"> przy odpowiadającym specyfikacji parametrze pojemności.</w:t>
      </w:r>
    </w:p>
    <w:p w14:paraId="79F8EEDE"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76F2524D"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4CDDB437" w14:textId="5CCC4ED4" w:rsidR="00E26A87" w:rsidRPr="00943A66" w:rsidRDefault="00BC723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E26A87" w:rsidRPr="00943A66">
        <w:rPr>
          <w:rFonts w:ascii="Times New Roman" w:hAnsi="Times New Roman" w:cs="Times New Roman"/>
          <w:i/>
          <w:iCs/>
          <w:sz w:val="24"/>
          <w:szCs w:val="24"/>
        </w:rPr>
        <w:t xml:space="preserve">Kto będzie odpowiedzialny za uzyskanie wszelkich zgód oraz pozwoleń na montaż fundamentów pod </w:t>
      </w:r>
      <w:proofErr w:type="spellStart"/>
      <w:r w:rsidR="00E26A87" w:rsidRPr="00943A66">
        <w:rPr>
          <w:rFonts w:ascii="Times New Roman" w:hAnsi="Times New Roman" w:cs="Times New Roman"/>
          <w:i/>
          <w:iCs/>
          <w:sz w:val="24"/>
          <w:szCs w:val="24"/>
        </w:rPr>
        <w:t>parkomat</w:t>
      </w:r>
      <w:proofErr w:type="spellEnd"/>
      <w:r w:rsidR="00E26A87" w:rsidRPr="00943A66">
        <w:rPr>
          <w:rFonts w:ascii="Times New Roman" w:hAnsi="Times New Roman" w:cs="Times New Roman"/>
          <w:i/>
          <w:iCs/>
          <w:sz w:val="24"/>
          <w:szCs w:val="24"/>
        </w:rPr>
        <w:t xml:space="preserve">  wraz z samym montażem urządzeń.</w:t>
      </w:r>
    </w:p>
    <w:p w14:paraId="4B5A19EC"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2F851C23" w14:textId="07831646" w:rsidR="00BC7230" w:rsidRPr="00943A66" w:rsidRDefault="00BC723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856007" w:rsidRPr="00943A66">
        <w:rPr>
          <w:rFonts w:ascii="Times New Roman" w:hAnsi="Times New Roman" w:cs="Times New Roman"/>
          <w:sz w:val="24"/>
          <w:szCs w:val="24"/>
        </w:rPr>
        <w:t>Zamawiający informuje, że odpowiedzialny za uzyskanie wszelkich zgód oraz pozwoleń na montaż fundamentów pod parkometry wraz z samym montażem urządzeń będzie Zamawiający.</w:t>
      </w:r>
    </w:p>
    <w:p w14:paraId="77824667"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665D9760"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0B13EFFA" w14:textId="06536EF3" w:rsidR="00E26A87" w:rsidRPr="00943A66" w:rsidRDefault="00BC723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E26A87" w:rsidRPr="00943A66">
        <w:rPr>
          <w:rFonts w:ascii="Times New Roman" w:hAnsi="Times New Roman" w:cs="Times New Roman"/>
          <w:i/>
          <w:iCs/>
          <w:sz w:val="24"/>
          <w:szCs w:val="24"/>
        </w:rPr>
        <w:t>Czy SPP objęte jest strefą konserwatorską oraz czy Wykonawca w miejscach potencjalnego montażu urządzeń Wykonawca będzie zobowiązany na uzyskanie zgód konserwatora zabytków?</w:t>
      </w:r>
    </w:p>
    <w:p w14:paraId="6172B76E"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3925C7E9" w14:textId="39A6A5C4" w:rsidR="00BC7230" w:rsidRPr="00943A66" w:rsidRDefault="00BC723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856007" w:rsidRPr="00943A66">
        <w:rPr>
          <w:rFonts w:ascii="Times New Roman" w:hAnsi="Times New Roman" w:cs="Times New Roman"/>
          <w:sz w:val="24"/>
          <w:szCs w:val="24"/>
        </w:rPr>
        <w:t>Zamawiający informuje, że dopuszcza rozwiązanie montażu urządzeń na istniejących fundamentach (po demontażu parkometrów) poprzez jego dostosowanie pod nowy parkometr, jeżeli po demontażu okaże się, że istniejące fundamenty spełniają wszelkie wymogi techniczne</w:t>
      </w:r>
      <w:r w:rsidR="001F1785" w:rsidRPr="00943A66">
        <w:rPr>
          <w:rFonts w:ascii="Times New Roman" w:hAnsi="Times New Roman" w:cs="Times New Roman"/>
          <w:sz w:val="24"/>
          <w:szCs w:val="24"/>
        </w:rPr>
        <w:t xml:space="preserve"> określone w obecnie obowiązujących przepisach</w:t>
      </w:r>
      <w:r w:rsidR="00856007" w:rsidRPr="00943A66">
        <w:rPr>
          <w:rFonts w:ascii="Times New Roman" w:hAnsi="Times New Roman" w:cs="Times New Roman"/>
          <w:sz w:val="24"/>
          <w:szCs w:val="24"/>
        </w:rPr>
        <w:t>. Zamawiający informuję, że Parkometry posadowione będą w tych samych miejscach, wobec powyższego nie przewiduj</w:t>
      </w:r>
      <w:r w:rsidR="000E494D" w:rsidRPr="00943A66">
        <w:rPr>
          <w:rFonts w:ascii="Times New Roman" w:hAnsi="Times New Roman" w:cs="Times New Roman"/>
          <w:sz w:val="24"/>
          <w:szCs w:val="24"/>
        </w:rPr>
        <w:t>e</w:t>
      </w:r>
      <w:r w:rsidR="00856007" w:rsidRPr="00943A66">
        <w:rPr>
          <w:rFonts w:ascii="Times New Roman" w:hAnsi="Times New Roman" w:cs="Times New Roman"/>
          <w:sz w:val="24"/>
          <w:szCs w:val="24"/>
        </w:rPr>
        <w:t xml:space="preserve"> się odtworzenia nawierzchni i nie ma obowiązku uzyskanie zgody konserwatora zabytków. </w:t>
      </w:r>
    </w:p>
    <w:p w14:paraId="0EC60151"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2C439E89"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59DAA5E3" w14:textId="2DC3A76B" w:rsidR="00E26A87" w:rsidRPr="00943A66" w:rsidRDefault="00BC723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E26A87" w:rsidRPr="00943A66">
        <w:rPr>
          <w:rFonts w:ascii="Times New Roman" w:hAnsi="Times New Roman" w:cs="Times New Roman"/>
          <w:i/>
          <w:iCs/>
          <w:sz w:val="24"/>
          <w:szCs w:val="24"/>
        </w:rPr>
        <w:t xml:space="preserve">Wnosimy o potwierdzenie, że Zamawiający nakłada na Wykonawcę obowiązek dostarczenia licencji na system elektronicznej ewidencji danych wyłącznie na okres tożsamy z okresem obowiązywania gwarancji. </w:t>
      </w:r>
    </w:p>
    <w:p w14:paraId="3082CA07"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03037AFA" w14:textId="2F270635" w:rsidR="00BC7230" w:rsidRPr="00943A66" w:rsidRDefault="00BC723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856007" w:rsidRPr="00943A66">
        <w:rPr>
          <w:rFonts w:ascii="Times New Roman" w:hAnsi="Times New Roman" w:cs="Times New Roman"/>
          <w:sz w:val="24"/>
          <w:szCs w:val="24"/>
        </w:rPr>
        <w:t>Zamawiający potwierdza, że nakłada na Wykonawcę obowiązek dostarczenia licencji na system elektronicznej ewidencji danych wyłącznie na</w:t>
      </w:r>
      <w:r w:rsidR="000E494D" w:rsidRPr="00943A66">
        <w:rPr>
          <w:rFonts w:ascii="Times New Roman" w:hAnsi="Times New Roman" w:cs="Times New Roman"/>
          <w:sz w:val="24"/>
          <w:szCs w:val="24"/>
        </w:rPr>
        <w:t xml:space="preserve"> minimum oferowany</w:t>
      </w:r>
      <w:r w:rsidR="00856007" w:rsidRPr="00943A66">
        <w:rPr>
          <w:rFonts w:ascii="Times New Roman" w:hAnsi="Times New Roman" w:cs="Times New Roman"/>
          <w:sz w:val="24"/>
          <w:szCs w:val="24"/>
        </w:rPr>
        <w:t xml:space="preserve"> okres </w:t>
      </w:r>
      <w:r w:rsidR="000E494D" w:rsidRPr="00943A66">
        <w:rPr>
          <w:rFonts w:ascii="Times New Roman" w:hAnsi="Times New Roman" w:cs="Times New Roman"/>
          <w:sz w:val="24"/>
          <w:szCs w:val="24"/>
        </w:rPr>
        <w:t>gwarancji jakości i rękojmi za wady.</w:t>
      </w:r>
    </w:p>
    <w:p w14:paraId="3B78AF45" w14:textId="77777777" w:rsidR="000E494D" w:rsidRPr="00943A66" w:rsidRDefault="000E494D" w:rsidP="005B5B01">
      <w:pPr>
        <w:pStyle w:val="Akapitzlist"/>
        <w:suppressAutoHyphens/>
        <w:ind w:left="426"/>
        <w:jc w:val="both"/>
        <w:rPr>
          <w:rFonts w:ascii="Times New Roman" w:hAnsi="Times New Roman" w:cs="Times New Roman"/>
          <w:i/>
          <w:iCs/>
          <w:sz w:val="24"/>
          <w:szCs w:val="24"/>
        </w:rPr>
      </w:pPr>
    </w:p>
    <w:p w14:paraId="129F4414" w14:textId="77777777" w:rsidR="00BC7230" w:rsidRPr="00943A66" w:rsidRDefault="00BC7230" w:rsidP="005B5B01">
      <w:pPr>
        <w:pStyle w:val="Akapitzlist"/>
        <w:suppressAutoHyphens/>
        <w:ind w:left="426"/>
        <w:jc w:val="both"/>
        <w:rPr>
          <w:rFonts w:ascii="Times New Roman" w:hAnsi="Times New Roman" w:cs="Times New Roman"/>
          <w:i/>
          <w:iCs/>
          <w:sz w:val="24"/>
          <w:szCs w:val="24"/>
        </w:rPr>
      </w:pPr>
    </w:p>
    <w:p w14:paraId="346B4795" w14:textId="69BAF139" w:rsidR="00E26A87" w:rsidRPr="00943A66" w:rsidRDefault="00BC723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E26A87" w:rsidRPr="00943A66">
        <w:rPr>
          <w:rFonts w:ascii="Times New Roman" w:hAnsi="Times New Roman" w:cs="Times New Roman"/>
          <w:i/>
          <w:iCs/>
          <w:sz w:val="24"/>
          <w:szCs w:val="24"/>
        </w:rPr>
        <w:t>Wnosimy o szczegółowe wyjaśnienie zakresu realizacji usług, które będą obowiązywały dla Etapu I?</w:t>
      </w:r>
    </w:p>
    <w:p w14:paraId="5FC3DCFC" w14:textId="77777777" w:rsidR="00E26A87" w:rsidRPr="00943A66" w:rsidRDefault="00E26A87" w:rsidP="005B5B01">
      <w:pPr>
        <w:pStyle w:val="Akapitzlist"/>
        <w:suppressAutoHyphens/>
        <w:ind w:left="426"/>
        <w:jc w:val="both"/>
        <w:rPr>
          <w:rFonts w:ascii="Times New Roman" w:hAnsi="Times New Roman" w:cs="Times New Roman"/>
          <w:i/>
          <w:iCs/>
          <w:sz w:val="24"/>
          <w:szCs w:val="24"/>
        </w:rPr>
      </w:pPr>
    </w:p>
    <w:p w14:paraId="780196DF" w14:textId="78BB15AE" w:rsidR="00E26A87" w:rsidRPr="00943A66" w:rsidRDefault="00E26A87"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0E494D" w:rsidRPr="00943A66">
        <w:rPr>
          <w:rFonts w:ascii="Times New Roman" w:hAnsi="Times New Roman" w:cs="Times New Roman"/>
          <w:sz w:val="24"/>
          <w:szCs w:val="24"/>
        </w:rPr>
        <w:t>Zamawiający informuje, że uzna etap I za zrealizowany w przypadku dostawy parkometrów do magazyny zamawiającego bez ich montażu i/lub dostarczenia oprogramowania i drukarek.</w:t>
      </w:r>
    </w:p>
    <w:p w14:paraId="2114CAF6" w14:textId="77777777" w:rsidR="00E26A87" w:rsidRPr="00943A66" w:rsidRDefault="00E26A87" w:rsidP="005B5B01">
      <w:pPr>
        <w:pStyle w:val="Akapitzlist"/>
        <w:suppressAutoHyphens/>
        <w:ind w:left="426"/>
        <w:jc w:val="both"/>
        <w:rPr>
          <w:rFonts w:ascii="Times New Roman" w:hAnsi="Times New Roman" w:cs="Times New Roman"/>
          <w:sz w:val="24"/>
          <w:szCs w:val="24"/>
        </w:rPr>
      </w:pPr>
    </w:p>
    <w:p w14:paraId="1EACB078" w14:textId="77777777" w:rsidR="004F1815" w:rsidRPr="00943A66" w:rsidRDefault="004F1815" w:rsidP="005B5B01">
      <w:pPr>
        <w:pStyle w:val="Akapitzlist"/>
        <w:suppressAutoHyphens/>
        <w:ind w:left="426"/>
        <w:jc w:val="both"/>
        <w:rPr>
          <w:rFonts w:ascii="Times New Roman" w:hAnsi="Times New Roman" w:cs="Times New Roman"/>
          <w:sz w:val="24"/>
          <w:szCs w:val="24"/>
        </w:rPr>
      </w:pPr>
    </w:p>
    <w:p w14:paraId="3FBC9CF7" w14:textId="4795952B" w:rsidR="004F1815" w:rsidRPr="00943A66" w:rsidRDefault="004F1815"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Czy </w:t>
      </w:r>
      <w:proofErr w:type="spellStart"/>
      <w:r w:rsidRPr="00943A66">
        <w:rPr>
          <w:rFonts w:ascii="Times New Roman" w:hAnsi="Times New Roman" w:cs="Times New Roman"/>
          <w:i/>
          <w:iCs/>
          <w:sz w:val="24"/>
          <w:szCs w:val="24"/>
        </w:rPr>
        <w:t>parkomaty</w:t>
      </w:r>
      <w:proofErr w:type="spellEnd"/>
      <w:r w:rsidRPr="00943A66">
        <w:rPr>
          <w:rFonts w:ascii="Times New Roman" w:hAnsi="Times New Roman" w:cs="Times New Roman"/>
          <w:i/>
          <w:iCs/>
          <w:sz w:val="24"/>
          <w:szCs w:val="24"/>
        </w:rPr>
        <w:t xml:space="preserve"> mają/mogą być zamontowane na istniejących podstawach? Jeśli nie czy Wykonawca będzie odpowiedzialny za demontaż starych podstaw i odtworzenie nawierzchni?</w:t>
      </w:r>
    </w:p>
    <w:p w14:paraId="6C0F4F22" w14:textId="77777777" w:rsidR="004F1815" w:rsidRPr="00943A66" w:rsidRDefault="004F1815" w:rsidP="005B5B01">
      <w:pPr>
        <w:pStyle w:val="Akapitzlist"/>
        <w:suppressAutoHyphens/>
        <w:ind w:left="426"/>
        <w:jc w:val="both"/>
        <w:rPr>
          <w:rFonts w:ascii="Times New Roman" w:hAnsi="Times New Roman" w:cs="Times New Roman"/>
          <w:i/>
          <w:iCs/>
          <w:sz w:val="24"/>
          <w:szCs w:val="24"/>
        </w:rPr>
      </w:pPr>
    </w:p>
    <w:p w14:paraId="21B7ED1B" w14:textId="7CC3D91F" w:rsidR="000E494D" w:rsidRPr="00B82E0A" w:rsidRDefault="004F1815" w:rsidP="00B82E0A">
      <w:pPr>
        <w:pStyle w:val="Akapitzlist"/>
        <w:suppressAutoHyphens/>
        <w:spacing w:after="0"/>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0E494D" w:rsidRPr="00B82E0A">
        <w:rPr>
          <w:rFonts w:ascii="Times New Roman" w:hAnsi="Times New Roman" w:cs="Times New Roman"/>
          <w:sz w:val="24"/>
          <w:szCs w:val="24"/>
        </w:rPr>
        <w:t>Zamawiający informuje, że dopuszcza rozwiązanie montażu urządzeń na istniejących fundamentach (po demontażu parkometrów) poprzez jego dostosowanie pod nowy parkometr, jeżeli po demontażu okaże się, że istniejące fundamenty spełniają wszelkie wymogi techniczne</w:t>
      </w:r>
      <w:r w:rsidR="00AB4639" w:rsidRPr="00B82E0A">
        <w:rPr>
          <w:rFonts w:ascii="Times New Roman" w:hAnsi="Times New Roman" w:cs="Times New Roman"/>
          <w:sz w:val="24"/>
          <w:szCs w:val="24"/>
        </w:rPr>
        <w:t xml:space="preserve"> określone w obecnie obowiązujących przepisach</w:t>
      </w:r>
      <w:r w:rsidR="000E494D" w:rsidRPr="00B82E0A">
        <w:rPr>
          <w:rFonts w:ascii="Times New Roman" w:hAnsi="Times New Roman" w:cs="Times New Roman"/>
          <w:sz w:val="24"/>
          <w:szCs w:val="24"/>
        </w:rPr>
        <w:t xml:space="preserve">. Zamawiający informuję, że Parkometry posadowione będą w tych samych miejscach, wobec powyższego nie przewiduje się odtworzenia nawierzchni. </w:t>
      </w:r>
    </w:p>
    <w:p w14:paraId="373E8256" w14:textId="77777777" w:rsidR="00A415CA" w:rsidRPr="00943A66" w:rsidRDefault="00A415CA" w:rsidP="005B5B01">
      <w:pPr>
        <w:spacing w:line="276" w:lineRule="auto"/>
        <w:ind w:left="426"/>
        <w:jc w:val="both"/>
        <w:rPr>
          <w:rFonts w:cs="Times New Roman"/>
        </w:rPr>
      </w:pPr>
    </w:p>
    <w:p w14:paraId="693158C8" w14:textId="77777777" w:rsidR="004F1815" w:rsidRPr="00943A66" w:rsidRDefault="004F1815" w:rsidP="005B5B01">
      <w:pPr>
        <w:spacing w:line="276" w:lineRule="auto"/>
        <w:ind w:left="426"/>
        <w:jc w:val="both"/>
        <w:rPr>
          <w:rFonts w:cs="Times New Roman"/>
        </w:rPr>
      </w:pPr>
    </w:p>
    <w:p w14:paraId="2A7935A6" w14:textId="77777777" w:rsidR="004F1815" w:rsidRPr="00943A66" w:rsidRDefault="004F1815"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W przypadku wykonania obudowy urządzeń z blachy stalowej nierdzewnej malowanie obudowy od wewnątrz nie jest konieczne i wręcz niewskazane ze względu na połączenia uziemiające. Czy Zamawiający dopuści rozwiązanie z blachy stalowej nierdzewnej bez konieczności malowania wewnątrz obudowy?</w:t>
      </w:r>
    </w:p>
    <w:p w14:paraId="7CCC264E" w14:textId="77777777" w:rsidR="00357D00" w:rsidRPr="00943A66" w:rsidRDefault="00357D00" w:rsidP="005B5B01">
      <w:pPr>
        <w:pStyle w:val="Akapitzlist"/>
        <w:suppressAutoHyphens/>
        <w:ind w:left="426"/>
        <w:jc w:val="both"/>
        <w:rPr>
          <w:rFonts w:ascii="Times New Roman" w:hAnsi="Times New Roman" w:cs="Times New Roman"/>
          <w:b/>
          <w:bCs/>
          <w:sz w:val="24"/>
          <w:szCs w:val="24"/>
        </w:rPr>
      </w:pPr>
    </w:p>
    <w:p w14:paraId="40F773A4" w14:textId="69E3534E" w:rsidR="00357D00" w:rsidRPr="00943A66" w:rsidRDefault="00357D0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lastRenderedPageBreak/>
        <w:t>Odpowiedź:</w:t>
      </w:r>
      <w:r w:rsidRPr="00943A66">
        <w:rPr>
          <w:rFonts w:ascii="Times New Roman" w:hAnsi="Times New Roman" w:cs="Times New Roman"/>
          <w:sz w:val="24"/>
          <w:szCs w:val="24"/>
        </w:rPr>
        <w:t xml:space="preserve"> </w:t>
      </w:r>
      <w:r w:rsidR="000E494D" w:rsidRPr="00943A66">
        <w:rPr>
          <w:rFonts w:ascii="Times New Roman" w:hAnsi="Times New Roman" w:cs="Times New Roman"/>
          <w:sz w:val="24"/>
          <w:szCs w:val="24"/>
        </w:rPr>
        <w:t>Zamawiający dopuszcza rozwiązanie z blachy stalowej nierdzewnej bez konieczności malowania wewnątrz obudowy.</w:t>
      </w:r>
    </w:p>
    <w:p w14:paraId="2B9145E2" w14:textId="77777777" w:rsidR="00357D00" w:rsidRPr="00943A66" w:rsidRDefault="00357D00" w:rsidP="005B5B01">
      <w:pPr>
        <w:pStyle w:val="Akapitzlist"/>
        <w:suppressAutoHyphens/>
        <w:ind w:left="426"/>
        <w:jc w:val="both"/>
        <w:rPr>
          <w:rFonts w:ascii="Times New Roman" w:hAnsi="Times New Roman" w:cs="Times New Roman"/>
          <w:b/>
          <w:bCs/>
          <w:sz w:val="24"/>
          <w:szCs w:val="24"/>
        </w:rPr>
      </w:pPr>
    </w:p>
    <w:p w14:paraId="558DEE2F" w14:textId="77777777" w:rsidR="00357D00" w:rsidRPr="00943A66" w:rsidRDefault="00357D00" w:rsidP="005B5B01">
      <w:pPr>
        <w:pStyle w:val="Akapitzlist"/>
        <w:suppressAutoHyphens/>
        <w:ind w:left="426"/>
        <w:jc w:val="both"/>
        <w:rPr>
          <w:rFonts w:ascii="Times New Roman" w:hAnsi="Times New Roman" w:cs="Times New Roman"/>
          <w:i/>
          <w:iCs/>
          <w:sz w:val="24"/>
          <w:szCs w:val="24"/>
        </w:rPr>
      </w:pPr>
    </w:p>
    <w:p w14:paraId="24F19BBB" w14:textId="710791E9" w:rsidR="004F1815" w:rsidRPr="00943A66" w:rsidRDefault="00357D0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4F1815" w:rsidRPr="00943A66">
        <w:rPr>
          <w:rFonts w:ascii="Times New Roman" w:hAnsi="Times New Roman" w:cs="Times New Roman"/>
          <w:i/>
          <w:iCs/>
          <w:sz w:val="24"/>
          <w:szCs w:val="24"/>
        </w:rPr>
        <w:t xml:space="preserve">Co Zamawiający rozumie pod pojęciem „obudowa </w:t>
      </w:r>
      <w:proofErr w:type="spellStart"/>
      <w:r w:rsidR="004F1815" w:rsidRPr="00943A66">
        <w:rPr>
          <w:rFonts w:ascii="Times New Roman" w:hAnsi="Times New Roman" w:cs="Times New Roman"/>
          <w:i/>
          <w:iCs/>
          <w:sz w:val="24"/>
          <w:szCs w:val="24"/>
        </w:rPr>
        <w:t>parkomatu</w:t>
      </w:r>
      <w:proofErr w:type="spellEnd"/>
      <w:r w:rsidR="004F1815" w:rsidRPr="00943A66">
        <w:rPr>
          <w:rFonts w:ascii="Times New Roman" w:hAnsi="Times New Roman" w:cs="Times New Roman"/>
          <w:i/>
          <w:iCs/>
          <w:sz w:val="24"/>
          <w:szCs w:val="24"/>
        </w:rPr>
        <w:t xml:space="preserve"> musi stanowić monolit”? Czy ma to być jedna bryła z odpowiednimi </w:t>
      </w:r>
      <w:proofErr w:type="spellStart"/>
      <w:r w:rsidR="004F1815" w:rsidRPr="00943A66">
        <w:rPr>
          <w:rFonts w:ascii="Times New Roman" w:hAnsi="Times New Roman" w:cs="Times New Roman"/>
          <w:i/>
          <w:iCs/>
          <w:sz w:val="24"/>
          <w:szCs w:val="24"/>
        </w:rPr>
        <w:t>dzwiczkami</w:t>
      </w:r>
      <w:proofErr w:type="spellEnd"/>
      <w:r w:rsidR="004F1815" w:rsidRPr="00943A66">
        <w:rPr>
          <w:rFonts w:ascii="Times New Roman" w:hAnsi="Times New Roman" w:cs="Times New Roman"/>
          <w:i/>
          <w:iCs/>
          <w:sz w:val="24"/>
          <w:szCs w:val="24"/>
        </w:rPr>
        <w:t xml:space="preserve">? Nowoczesne </w:t>
      </w:r>
      <w:proofErr w:type="spellStart"/>
      <w:r w:rsidR="004F1815" w:rsidRPr="00943A66">
        <w:rPr>
          <w:rFonts w:ascii="Times New Roman" w:hAnsi="Times New Roman" w:cs="Times New Roman"/>
          <w:i/>
          <w:iCs/>
          <w:sz w:val="24"/>
          <w:szCs w:val="24"/>
        </w:rPr>
        <w:t>parkomaty</w:t>
      </w:r>
      <w:proofErr w:type="spellEnd"/>
      <w:r w:rsidR="004F1815" w:rsidRPr="00943A66">
        <w:rPr>
          <w:rFonts w:ascii="Times New Roman" w:hAnsi="Times New Roman" w:cs="Times New Roman"/>
          <w:i/>
          <w:iCs/>
          <w:sz w:val="24"/>
          <w:szCs w:val="24"/>
        </w:rPr>
        <w:t xml:space="preserve"> mają obudowy modułowe i składają się z kilku łączonych ze sobą modułów. Tego typu rozwiązania w znakomity sposób zmniejszają koszty napraw np. po kolizjach. Wymieniany jest tylko uszkodzony moduł, a nie cała monolityczna obudowa. Czy zamawiający dopuści urządzenie, którego finalna bryła składa się z modułowych elementów łączonych ze sobą?</w:t>
      </w:r>
    </w:p>
    <w:p w14:paraId="4B602D0F" w14:textId="77777777" w:rsidR="00357D00" w:rsidRPr="00943A66" w:rsidRDefault="00357D00" w:rsidP="005B5B01">
      <w:pPr>
        <w:pStyle w:val="Akapitzlist"/>
        <w:suppressAutoHyphens/>
        <w:ind w:left="426"/>
        <w:jc w:val="both"/>
        <w:rPr>
          <w:rFonts w:ascii="Times New Roman" w:hAnsi="Times New Roman" w:cs="Times New Roman"/>
          <w:b/>
          <w:bCs/>
          <w:sz w:val="24"/>
          <w:szCs w:val="24"/>
        </w:rPr>
      </w:pPr>
    </w:p>
    <w:p w14:paraId="4F06800D" w14:textId="13840DA9" w:rsidR="00357D00" w:rsidRPr="00943A66" w:rsidRDefault="00357D0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0E494D" w:rsidRPr="00943A66">
        <w:rPr>
          <w:rFonts w:ascii="Times New Roman" w:hAnsi="Times New Roman" w:cs="Times New Roman"/>
          <w:sz w:val="24"/>
          <w:szCs w:val="24"/>
        </w:rPr>
        <w:t>Zamawiający dopuszcza urządzenie, którego finalna bryła składa się z modułowych elementów łączonych ze sobą.</w:t>
      </w:r>
    </w:p>
    <w:p w14:paraId="705C8EAC" w14:textId="77777777" w:rsidR="00357D00" w:rsidRPr="00943A66" w:rsidRDefault="00357D00" w:rsidP="005B5B01">
      <w:pPr>
        <w:pStyle w:val="Akapitzlist"/>
        <w:suppressAutoHyphens/>
        <w:ind w:left="426"/>
        <w:jc w:val="both"/>
        <w:rPr>
          <w:rFonts w:ascii="Times New Roman" w:hAnsi="Times New Roman" w:cs="Times New Roman"/>
          <w:b/>
          <w:bCs/>
          <w:sz w:val="24"/>
          <w:szCs w:val="24"/>
        </w:rPr>
      </w:pPr>
    </w:p>
    <w:p w14:paraId="37C9AD34" w14:textId="77777777" w:rsidR="00357D00" w:rsidRPr="00943A66" w:rsidRDefault="00357D00" w:rsidP="005B5B01">
      <w:pPr>
        <w:pStyle w:val="Akapitzlist"/>
        <w:suppressAutoHyphens/>
        <w:ind w:left="426"/>
        <w:jc w:val="both"/>
        <w:rPr>
          <w:rFonts w:ascii="Times New Roman" w:hAnsi="Times New Roman" w:cs="Times New Roman"/>
          <w:i/>
          <w:iCs/>
          <w:sz w:val="24"/>
          <w:szCs w:val="24"/>
        </w:rPr>
      </w:pPr>
    </w:p>
    <w:p w14:paraId="1E99C151" w14:textId="4A757B00" w:rsidR="004F1815" w:rsidRPr="00943A66" w:rsidRDefault="00357D0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4F1815" w:rsidRPr="00943A66">
        <w:rPr>
          <w:rFonts w:ascii="Times New Roman" w:hAnsi="Times New Roman" w:cs="Times New Roman"/>
          <w:i/>
          <w:iCs/>
          <w:sz w:val="24"/>
          <w:szCs w:val="24"/>
        </w:rPr>
        <w:t xml:space="preserve">Czy Zamawiający wymaga aby </w:t>
      </w:r>
      <w:proofErr w:type="spellStart"/>
      <w:r w:rsidR="004F1815" w:rsidRPr="00943A66">
        <w:rPr>
          <w:rFonts w:ascii="Times New Roman" w:hAnsi="Times New Roman" w:cs="Times New Roman"/>
          <w:i/>
          <w:iCs/>
          <w:sz w:val="24"/>
          <w:szCs w:val="24"/>
        </w:rPr>
        <w:t>parkomaty</w:t>
      </w:r>
      <w:proofErr w:type="spellEnd"/>
      <w:r w:rsidR="004F1815" w:rsidRPr="00943A66">
        <w:rPr>
          <w:rFonts w:ascii="Times New Roman" w:hAnsi="Times New Roman" w:cs="Times New Roman"/>
          <w:i/>
          <w:iCs/>
          <w:sz w:val="24"/>
          <w:szCs w:val="24"/>
        </w:rPr>
        <w:t xml:space="preserve"> były fabrycznie nowe i wyprodukowane w 2023 roku i oznaczone wewnątrz trwale związaną z obudową tabliczką znamionową z numerem seryjnym, datą produkcji (tabliczka nie może być naklejką samoprzylepną)? Czy dopuści urządzenia nowe ale wyprodukowane w roku 2022?</w:t>
      </w:r>
    </w:p>
    <w:p w14:paraId="70278B33" w14:textId="77777777" w:rsidR="00357D00" w:rsidRPr="00943A66" w:rsidRDefault="00357D00" w:rsidP="005B5B01">
      <w:pPr>
        <w:pStyle w:val="Akapitzlist"/>
        <w:suppressAutoHyphens/>
        <w:ind w:left="426"/>
        <w:jc w:val="both"/>
        <w:rPr>
          <w:rFonts w:ascii="Times New Roman" w:hAnsi="Times New Roman" w:cs="Times New Roman"/>
          <w:b/>
          <w:bCs/>
          <w:sz w:val="24"/>
          <w:szCs w:val="24"/>
        </w:rPr>
      </w:pPr>
    </w:p>
    <w:p w14:paraId="78D3C642" w14:textId="550463B8" w:rsidR="00357D00" w:rsidRPr="00943A66" w:rsidRDefault="00357D0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0E494D" w:rsidRPr="00943A66">
        <w:rPr>
          <w:rFonts w:ascii="Times New Roman" w:hAnsi="Times New Roman" w:cs="Times New Roman"/>
          <w:sz w:val="24"/>
          <w:szCs w:val="24"/>
        </w:rPr>
        <w:t>Zamawiający dopuszcza urządzenia fabrycznie nowe ale wyprodukowane w roku 2022.</w:t>
      </w:r>
    </w:p>
    <w:p w14:paraId="76D6D83F" w14:textId="77777777" w:rsidR="00357D00" w:rsidRPr="00943A66" w:rsidRDefault="00357D00" w:rsidP="005B5B01">
      <w:pPr>
        <w:pStyle w:val="Akapitzlist"/>
        <w:suppressAutoHyphens/>
        <w:ind w:left="426"/>
        <w:jc w:val="both"/>
        <w:rPr>
          <w:rFonts w:ascii="Times New Roman" w:hAnsi="Times New Roman" w:cs="Times New Roman"/>
          <w:b/>
          <w:bCs/>
          <w:sz w:val="24"/>
          <w:szCs w:val="24"/>
        </w:rPr>
      </w:pPr>
    </w:p>
    <w:p w14:paraId="5BD44123" w14:textId="77777777" w:rsidR="00357D00" w:rsidRPr="00943A66" w:rsidRDefault="00357D00" w:rsidP="005B5B01">
      <w:pPr>
        <w:pStyle w:val="Akapitzlist"/>
        <w:suppressAutoHyphens/>
        <w:ind w:left="426"/>
        <w:jc w:val="both"/>
        <w:rPr>
          <w:rFonts w:ascii="Times New Roman" w:hAnsi="Times New Roman" w:cs="Times New Roman"/>
          <w:i/>
          <w:iCs/>
          <w:sz w:val="24"/>
          <w:szCs w:val="24"/>
        </w:rPr>
      </w:pPr>
    </w:p>
    <w:p w14:paraId="563296A2" w14:textId="17FC8372" w:rsidR="004F1815" w:rsidRPr="00943A66" w:rsidRDefault="00357D0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4F1815" w:rsidRPr="00943A66">
        <w:rPr>
          <w:rFonts w:ascii="Times New Roman" w:hAnsi="Times New Roman" w:cs="Times New Roman"/>
          <w:i/>
          <w:iCs/>
          <w:sz w:val="24"/>
          <w:szCs w:val="24"/>
        </w:rPr>
        <w:t>Czy Zamawiający dopuści rozwiązanie z kolorowym dotykowym ekranem o przekątnej minimum 9 cali? Na ekranie podczas wykonywania czynności zakupu będzie wyświetlana klawiatura alfanumeryczna QWERTY i wszystkie wymagane przyciski funkcyjne zgodnie z normą PN-EN 12414:2021.</w:t>
      </w:r>
    </w:p>
    <w:p w14:paraId="07403465" w14:textId="77777777" w:rsidR="00357D00" w:rsidRPr="00943A66" w:rsidRDefault="00357D00" w:rsidP="005B5B01">
      <w:pPr>
        <w:pStyle w:val="Akapitzlist"/>
        <w:suppressAutoHyphens/>
        <w:ind w:left="426"/>
        <w:jc w:val="both"/>
        <w:rPr>
          <w:rFonts w:ascii="Times New Roman" w:hAnsi="Times New Roman" w:cs="Times New Roman"/>
          <w:b/>
          <w:bCs/>
          <w:sz w:val="24"/>
          <w:szCs w:val="24"/>
        </w:rPr>
      </w:pPr>
    </w:p>
    <w:p w14:paraId="47A66949" w14:textId="168F0C3B" w:rsidR="00357D00" w:rsidRPr="00943A66" w:rsidRDefault="00357D0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9A3061" w:rsidRPr="00943A66">
        <w:rPr>
          <w:rFonts w:ascii="Times New Roman" w:hAnsi="Times New Roman" w:cs="Times New Roman"/>
          <w:sz w:val="24"/>
          <w:szCs w:val="24"/>
        </w:rPr>
        <w:t>Zamawiający informuje, że dopuszcza rozwiązanie z kolorowym dotykowym ekranem o przekątnej</w:t>
      </w:r>
      <w:r w:rsidR="001B0EA8" w:rsidRPr="00943A66">
        <w:rPr>
          <w:rFonts w:ascii="Times New Roman" w:hAnsi="Times New Roman" w:cs="Times New Roman"/>
          <w:sz w:val="24"/>
          <w:szCs w:val="24"/>
        </w:rPr>
        <w:t xml:space="preserve"> minimum</w:t>
      </w:r>
      <w:r w:rsidR="009A3061" w:rsidRPr="00943A66">
        <w:rPr>
          <w:rFonts w:ascii="Times New Roman" w:hAnsi="Times New Roman" w:cs="Times New Roman"/>
          <w:sz w:val="24"/>
          <w:szCs w:val="24"/>
        </w:rPr>
        <w:t xml:space="preserve"> </w:t>
      </w:r>
      <w:r w:rsidR="001B0EA8" w:rsidRPr="00943A66">
        <w:rPr>
          <w:rFonts w:ascii="Times New Roman" w:hAnsi="Times New Roman" w:cs="Times New Roman"/>
          <w:sz w:val="24"/>
          <w:szCs w:val="24"/>
        </w:rPr>
        <w:t>9</w:t>
      </w:r>
      <w:r w:rsidR="009A3061" w:rsidRPr="00943A66">
        <w:rPr>
          <w:rFonts w:ascii="Times New Roman" w:hAnsi="Times New Roman" w:cs="Times New Roman"/>
          <w:sz w:val="24"/>
          <w:szCs w:val="24"/>
        </w:rPr>
        <w:t xml:space="preserve"> cali, na którym podczas wykonywania czynności zakupu będzie wyświetlana klawiatura alfanumeryczna QWERTY i wszystkie wymagane przyciski funkcyjne zgodnie z normą PN-EN 12414:2021.</w:t>
      </w:r>
    </w:p>
    <w:p w14:paraId="7C057B2A" w14:textId="77777777" w:rsidR="00357D00" w:rsidRPr="00943A66" w:rsidRDefault="00357D00" w:rsidP="005B5B01">
      <w:pPr>
        <w:pStyle w:val="Akapitzlist"/>
        <w:suppressAutoHyphens/>
        <w:ind w:left="426"/>
        <w:jc w:val="both"/>
        <w:rPr>
          <w:rFonts w:ascii="Times New Roman" w:hAnsi="Times New Roman" w:cs="Times New Roman"/>
          <w:b/>
          <w:bCs/>
          <w:sz w:val="24"/>
          <w:szCs w:val="24"/>
        </w:rPr>
      </w:pPr>
    </w:p>
    <w:p w14:paraId="0108BF7A" w14:textId="77777777" w:rsidR="00357D00" w:rsidRPr="00943A66" w:rsidRDefault="00357D00" w:rsidP="005B5B01">
      <w:pPr>
        <w:pStyle w:val="Akapitzlist"/>
        <w:suppressAutoHyphens/>
        <w:ind w:left="426"/>
        <w:jc w:val="both"/>
        <w:rPr>
          <w:rFonts w:ascii="Times New Roman" w:hAnsi="Times New Roman" w:cs="Times New Roman"/>
          <w:i/>
          <w:iCs/>
          <w:sz w:val="24"/>
          <w:szCs w:val="24"/>
        </w:rPr>
      </w:pPr>
    </w:p>
    <w:p w14:paraId="47D4EA46" w14:textId="4D4B7B17" w:rsidR="004F1815" w:rsidRPr="00943A66" w:rsidRDefault="00357D0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4F1815" w:rsidRPr="00943A66">
        <w:rPr>
          <w:rFonts w:ascii="Times New Roman" w:hAnsi="Times New Roman" w:cs="Times New Roman"/>
          <w:i/>
          <w:iCs/>
          <w:sz w:val="24"/>
          <w:szCs w:val="24"/>
        </w:rPr>
        <w:t>Czy Zamawiający wymaga aby klawiatura dotykowa zintegrowana z obudową spełniała wymagania normy PN-EN 12414:2021?</w:t>
      </w:r>
    </w:p>
    <w:p w14:paraId="1185EFD1" w14:textId="77777777" w:rsidR="00357D00" w:rsidRPr="00943A66" w:rsidRDefault="00357D00" w:rsidP="005B5B01">
      <w:pPr>
        <w:pStyle w:val="Akapitzlist"/>
        <w:suppressAutoHyphens/>
        <w:ind w:left="426"/>
        <w:jc w:val="both"/>
        <w:rPr>
          <w:rFonts w:ascii="Times New Roman" w:hAnsi="Times New Roman" w:cs="Times New Roman"/>
          <w:b/>
          <w:bCs/>
          <w:sz w:val="24"/>
          <w:szCs w:val="24"/>
        </w:rPr>
      </w:pPr>
    </w:p>
    <w:p w14:paraId="3C8C2346" w14:textId="5AF6A07B" w:rsidR="00357D00" w:rsidRPr="00943A66" w:rsidRDefault="00357D0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1B0EA8" w:rsidRPr="00943A66">
        <w:rPr>
          <w:rFonts w:ascii="Times New Roman" w:hAnsi="Times New Roman" w:cs="Times New Roman"/>
          <w:sz w:val="24"/>
          <w:szCs w:val="24"/>
        </w:rPr>
        <w:t>Zmawiający zgodnie z OPZ wskazał, że parkometry muszą posiadać wszystkie niezbędne atesty oraz spełniać wszystkie wymogi norm krajowych i unijnych dla tego typu urządzeń lub podzespołów, użytych do jego budowy, a w szczególności w zakresie wymagań technicznych i funkcjonalnych spełniać wymagania normy PN-EN 12414: 2021.</w:t>
      </w:r>
    </w:p>
    <w:p w14:paraId="782BB0CF" w14:textId="77777777" w:rsidR="00357D00" w:rsidRPr="00943A66" w:rsidRDefault="00357D00" w:rsidP="005B5B01">
      <w:pPr>
        <w:pStyle w:val="Akapitzlist"/>
        <w:suppressAutoHyphens/>
        <w:ind w:left="426"/>
        <w:jc w:val="both"/>
        <w:rPr>
          <w:rFonts w:ascii="Times New Roman" w:hAnsi="Times New Roman" w:cs="Times New Roman"/>
          <w:b/>
          <w:bCs/>
          <w:sz w:val="24"/>
          <w:szCs w:val="24"/>
        </w:rPr>
      </w:pPr>
    </w:p>
    <w:p w14:paraId="6EBBFAA9" w14:textId="77777777" w:rsidR="00357D00" w:rsidRPr="00943A66" w:rsidRDefault="00357D00" w:rsidP="005B5B01">
      <w:pPr>
        <w:pStyle w:val="Akapitzlist"/>
        <w:suppressAutoHyphens/>
        <w:ind w:left="426"/>
        <w:jc w:val="both"/>
        <w:rPr>
          <w:rFonts w:ascii="Times New Roman" w:hAnsi="Times New Roman" w:cs="Times New Roman"/>
          <w:i/>
          <w:iCs/>
          <w:sz w:val="24"/>
          <w:szCs w:val="24"/>
        </w:rPr>
      </w:pPr>
    </w:p>
    <w:p w14:paraId="6359D5B3" w14:textId="63BDF08E" w:rsidR="004F1815" w:rsidRPr="00943A66" w:rsidRDefault="00357D0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4F1815" w:rsidRPr="00943A66">
        <w:rPr>
          <w:rFonts w:ascii="Times New Roman" w:hAnsi="Times New Roman" w:cs="Times New Roman"/>
          <w:i/>
          <w:iCs/>
          <w:sz w:val="24"/>
          <w:szCs w:val="24"/>
        </w:rPr>
        <w:t>Czy parkometr może być wybudzany za pomocą dedykowanego przycisku START lub zbliżenia monety do otworu wrzutowego monet w przypadku gdy Zamawiający dopuści kolorowy dotykowy ekran o przekątnej minimum 9 cali?</w:t>
      </w:r>
    </w:p>
    <w:p w14:paraId="722039C6" w14:textId="77777777" w:rsidR="00357D00" w:rsidRPr="00943A66" w:rsidRDefault="00357D00" w:rsidP="005B5B01">
      <w:pPr>
        <w:pStyle w:val="Akapitzlist"/>
        <w:suppressAutoHyphens/>
        <w:ind w:left="426"/>
        <w:jc w:val="both"/>
        <w:rPr>
          <w:rFonts w:ascii="Times New Roman" w:hAnsi="Times New Roman" w:cs="Times New Roman"/>
          <w:b/>
          <w:bCs/>
          <w:sz w:val="24"/>
          <w:szCs w:val="24"/>
        </w:rPr>
      </w:pPr>
    </w:p>
    <w:p w14:paraId="37970796" w14:textId="348A272A" w:rsidR="00357D00" w:rsidRPr="00943A66" w:rsidRDefault="00357D0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1B0EA8" w:rsidRPr="00943A66">
        <w:rPr>
          <w:rFonts w:ascii="Times New Roman" w:hAnsi="Times New Roman" w:cs="Times New Roman"/>
          <w:sz w:val="24"/>
          <w:szCs w:val="24"/>
        </w:rPr>
        <w:t xml:space="preserve">Zamawiający informuję, że parkometr może być wybudzany za pomocą dedykowanego przycisku START lub zbliżenia monety do otworu wrzutowego monet. </w:t>
      </w:r>
    </w:p>
    <w:p w14:paraId="3C17601E" w14:textId="77777777" w:rsidR="00357D00" w:rsidRPr="00943A66" w:rsidRDefault="00357D00" w:rsidP="005B5B01">
      <w:pPr>
        <w:pStyle w:val="Akapitzlist"/>
        <w:suppressAutoHyphens/>
        <w:ind w:left="426"/>
        <w:jc w:val="both"/>
        <w:rPr>
          <w:rFonts w:ascii="Times New Roman" w:hAnsi="Times New Roman" w:cs="Times New Roman"/>
          <w:b/>
          <w:bCs/>
          <w:sz w:val="24"/>
          <w:szCs w:val="24"/>
        </w:rPr>
      </w:pPr>
    </w:p>
    <w:p w14:paraId="1020061C" w14:textId="77777777" w:rsidR="00357D00" w:rsidRPr="00943A66" w:rsidRDefault="00357D00" w:rsidP="005B5B01">
      <w:pPr>
        <w:pStyle w:val="Akapitzlist"/>
        <w:suppressAutoHyphens/>
        <w:ind w:left="426"/>
        <w:jc w:val="both"/>
        <w:rPr>
          <w:rFonts w:ascii="Times New Roman" w:hAnsi="Times New Roman" w:cs="Times New Roman"/>
          <w:i/>
          <w:iCs/>
          <w:sz w:val="24"/>
          <w:szCs w:val="24"/>
        </w:rPr>
      </w:pPr>
    </w:p>
    <w:p w14:paraId="1C7C7A37" w14:textId="08C25134" w:rsidR="004F1815" w:rsidRPr="00943A66" w:rsidRDefault="00357D0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4F1815" w:rsidRPr="00943A66">
        <w:rPr>
          <w:rFonts w:ascii="Times New Roman" w:hAnsi="Times New Roman" w:cs="Times New Roman"/>
          <w:i/>
          <w:iCs/>
          <w:sz w:val="24"/>
          <w:szCs w:val="24"/>
        </w:rPr>
        <w:t>Czy Zamawiający wymaga aby wprowadzony i zatwierdzony numer rejestracyjny pojazdu mógł być poprawiany na każdym etapie realizacji transakcji przed jej ostatecznym zatwierdzeniem dając możliwość poprawiania ewentualnych pomyłek przy wprowadzaniu numeru rejestracyjnego, a nie anulowania i wprowadzania od nowa?</w:t>
      </w:r>
    </w:p>
    <w:p w14:paraId="6EA6B5E7" w14:textId="77777777" w:rsidR="00357D00" w:rsidRPr="00943A66" w:rsidRDefault="00357D00" w:rsidP="005B5B01">
      <w:pPr>
        <w:pStyle w:val="Akapitzlist"/>
        <w:suppressAutoHyphens/>
        <w:ind w:left="426"/>
        <w:jc w:val="both"/>
        <w:rPr>
          <w:rFonts w:ascii="Times New Roman" w:hAnsi="Times New Roman" w:cs="Times New Roman"/>
          <w:b/>
          <w:bCs/>
          <w:sz w:val="24"/>
          <w:szCs w:val="24"/>
        </w:rPr>
      </w:pPr>
    </w:p>
    <w:p w14:paraId="2CE62AB7" w14:textId="405D1B45" w:rsidR="00357D00" w:rsidRPr="00943A66" w:rsidRDefault="00357D0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1B0EA8" w:rsidRPr="00943A66">
        <w:rPr>
          <w:rFonts w:ascii="Times New Roman" w:hAnsi="Times New Roman" w:cs="Times New Roman"/>
          <w:sz w:val="24"/>
          <w:szCs w:val="24"/>
        </w:rPr>
        <w:t>Zamawiający wymaga, aby wprowadzony i zatwierdzony numer rejestracyjny pojazdu mógł być poprawiany na każdym etapie realizacji transakcji przed jej ostatecznym zatwierdzeniem dając możliwość poprawiania ewentualnych pomyłek przy wprowadzaniu numeru rejestracyjnego, a nie anulowania i wprowadzania od nowa.</w:t>
      </w:r>
    </w:p>
    <w:p w14:paraId="0BB8E10D" w14:textId="77777777" w:rsidR="00357D00" w:rsidRPr="00943A66" w:rsidRDefault="00357D00" w:rsidP="005B5B01">
      <w:pPr>
        <w:pStyle w:val="Akapitzlist"/>
        <w:suppressAutoHyphens/>
        <w:ind w:left="426"/>
        <w:jc w:val="both"/>
        <w:rPr>
          <w:rFonts w:ascii="Times New Roman" w:hAnsi="Times New Roman" w:cs="Times New Roman"/>
          <w:b/>
          <w:bCs/>
          <w:sz w:val="24"/>
          <w:szCs w:val="24"/>
        </w:rPr>
      </w:pPr>
    </w:p>
    <w:p w14:paraId="2CB8140E" w14:textId="77777777" w:rsidR="00357D00" w:rsidRPr="00943A66" w:rsidRDefault="00357D00" w:rsidP="005B5B01">
      <w:pPr>
        <w:pStyle w:val="Akapitzlist"/>
        <w:suppressAutoHyphens/>
        <w:ind w:left="426"/>
        <w:jc w:val="both"/>
        <w:rPr>
          <w:rFonts w:ascii="Times New Roman" w:hAnsi="Times New Roman" w:cs="Times New Roman"/>
          <w:i/>
          <w:iCs/>
          <w:sz w:val="24"/>
          <w:szCs w:val="24"/>
        </w:rPr>
      </w:pPr>
    </w:p>
    <w:p w14:paraId="368839AC" w14:textId="21B1F4A9" w:rsidR="004F1815" w:rsidRPr="00943A66" w:rsidRDefault="00357D0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4F1815" w:rsidRPr="00943A66">
        <w:rPr>
          <w:rFonts w:ascii="Times New Roman" w:hAnsi="Times New Roman" w:cs="Times New Roman"/>
          <w:i/>
          <w:iCs/>
          <w:sz w:val="24"/>
          <w:szCs w:val="24"/>
        </w:rPr>
        <w:t>Czy Zamawiający wymaga aby wydruk biletu potwierdzany był tylko na żądanie klienta?</w:t>
      </w:r>
    </w:p>
    <w:p w14:paraId="1B289A4E" w14:textId="77777777" w:rsidR="00357D00" w:rsidRPr="00943A66" w:rsidRDefault="00357D00" w:rsidP="005B5B01">
      <w:pPr>
        <w:pStyle w:val="Akapitzlist"/>
        <w:suppressAutoHyphens/>
        <w:ind w:left="426"/>
        <w:jc w:val="both"/>
        <w:rPr>
          <w:rFonts w:ascii="Times New Roman" w:hAnsi="Times New Roman" w:cs="Times New Roman"/>
          <w:b/>
          <w:bCs/>
          <w:sz w:val="24"/>
          <w:szCs w:val="24"/>
        </w:rPr>
      </w:pPr>
    </w:p>
    <w:p w14:paraId="0F3CA22C" w14:textId="4CEA78EF" w:rsidR="00FB1FE2" w:rsidRPr="00943A66" w:rsidRDefault="00357D0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1B0EA8" w:rsidRPr="00943A66">
        <w:rPr>
          <w:rFonts w:ascii="Times New Roman" w:hAnsi="Times New Roman" w:cs="Times New Roman"/>
          <w:sz w:val="24"/>
          <w:szCs w:val="24"/>
        </w:rPr>
        <w:t>Dla prawidłowego kontrolowania pojazdów w SPP wymagane jest posiadanie wydrukowanego biletu, a więc Zamawiający</w:t>
      </w:r>
      <w:r w:rsidR="00FB1FE2" w:rsidRPr="00943A66">
        <w:rPr>
          <w:rFonts w:ascii="Times New Roman" w:hAnsi="Times New Roman" w:cs="Times New Roman"/>
          <w:sz w:val="24"/>
          <w:szCs w:val="24"/>
        </w:rPr>
        <w:t xml:space="preserve"> wymaga każdorazowo wydruku biletu dla klienta, z pominięciem dodatkowych żądań.</w:t>
      </w:r>
    </w:p>
    <w:p w14:paraId="62DC06F7" w14:textId="743104A9" w:rsidR="00357D00" w:rsidRPr="00943A66" w:rsidRDefault="00357D00" w:rsidP="005B5B01">
      <w:pPr>
        <w:pStyle w:val="Akapitzlist"/>
        <w:suppressAutoHyphens/>
        <w:ind w:left="426"/>
        <w:jc w:val="both"/>
        <w:rPr>
          <w:rFonts w:ascii="Times New Roman" w:hAnsi="Times New Roman" w:cs="Times New Roman"/>
          <w:sz w:val="24"/>
          <w:szCs w:val="24"/>
        </w:rPr>
      </w:pPr>
    </w:p>
    <w:p w14:paraId="4826D1E0" w14:textId="77777777" w:rsidR="00357D00" w:rsidRPr="00943A66" w:rsidRDefault="00357D00" w:rsidP="005B5B01">
      <w:pPr>
        <w:pStyle w:val="Akapitzlist"/>
        <w:suppressAutoHyphens/>
        <w:ind w:left="426"/>
        <w:jc w:val="both"/>
        <w:rPr>
          <w:rFonts w:ascii="Times New Roman" w:hAnsi="Times New Roman" w:cs="Times New Roman"/>
          <w:b/>
          <w:bCs/>
          <w:sz w:val="24"/>
          <w:szCs w:val="24"/>
        </w:rPr>
      </w:pPr>
    </w:p>
    <w:p w14:paraId="1D6FBE16" w14:textId="77777777" w:rsidR="00357D00" w:rsidRPr="00943A66" w:rsidRDefault="00357D00" w:rsidP="005B5B01">
      <w:pPr>
        <w:pStyle w:val="Akapitzlist"/>
        <w:suppressAutoHyphens/>
        <w:ind w:left="426"/>
        <w:jc w:val="both"/>
        <w:rPr>
          <w:rFonts w:ascii="Times New Roman" w:hAnsi="Times New Roman" w:cs="Times New Roman"/>
          <w:i/>
          <w:iCs/>
          <w:sz w:val="24"/>
          <w:szCs w:val="24"/>
        </w:rPr>
      </w:pPr>
    </w:p>
    <w:p w14:paraId="4BE81AC4" w14:textId="4303B6C9" w:rsidR="004F1815" w:rsidRPr="00943A66" w:rsidRDefault="00357D0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4F1815" w:rsidRPr="00943A66">
        <w:rPr>
          <w:rFonts w:ascii="Times New Roman" w:hAnsi="Times New Roman" w:cs="Times New Roman"/>
          <w:i/>
          <w:iCs/>
          <w:sz w:val="24"/>
          <w:szCs w:val="24"/>
        </w:rPr>
        <w:t>Jakie konkretne oprogramowanie i serwer bankowy ma dostarczyć wykonawca? Zgodnie z pkt. D.1. transakcje rozliczne są przez agenta rozliczeniowego przez jego systemy i serwery.</w:t>
      </w:r>
    </w:p>
    <w:p w14:paraId="610B99E1" w14:textId="77777777" w:rsidR="00357D00" w:rsidRPr="00943A66" w:rsidRDefault="00357D00" w:rsidP="005B5B01">
      <w:pPr>
        <w:pStyle w:val="Akapitzlist"/>
        <w:suppressAutoHyphens/>
        <w:ind w:left="426"/>
        <w:jc w:val="both"/>
        <w:rPr>
          <w:rFonts w:ascii="Times New Roman" w:hAnsi="Times New Roman" w:cs="Times New Roman"/>
          <w:b/>
          <w:bCs/>
          <w:sz w:val="24"/>
          <w:szCs w:val="24"/>
        </w:rPr>
      </w:pPr>
    </w:p>
    <w:p w14:paraId="002BEBDA" w14:textId="1D3E5D5F" w:rsidR="00357D00" w:rsidRPr="00943A66" w:rsidRDefault="00357D0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FB1FE2" w:rsidRPr="00943A66">
        <w:rPr>
          <w:rFonts w:ascii="Times New Roman" w:hAnsi="Times New Roman" w:cs="Times New Roman"/>
          <w:sz w:val="24"/>
          <w:szCs w:val="24"/>
        </w:rPr>
        <w:t>Zamawiający informuję, że dostarczone urządzenie wraz z oprogramowaniem ma umożliwiać dokonywanie płatności bezgotówkowych przy pośrednictwie agenta rozliczeniowego z wykorzystaniem  jego systemów i serwerów.</w:t>
      </w:r>
    </w:p>
    <w:p w14:paraId="4DBDAC46" w14:textId="77777777" w:rsidR="00357D00" w:rsidRPr="00943A66" w:rsidRDefault="00357D00" w:rsidP="005B5B01">
      <w:pPr>
        <w:pStyle w:val="Akapitzlist"/>
        <w:suppressAutoHyphens/>
        <w:ind w:left="426"/>
        <w:jc w:val="both"/>
        <w:rPr>
          <w:rFonts w:ascii="Times New Roman" w:hAnsi="Times New Roman" w:cs="Times New Roman"/>
          <w:b/>
          <w:bCs/>
          <w:sz w:val="24"/>
          <w:szCs w:val="24"/>
        </w:rPr>
      </w:pPr>
    </w:p>
    <w:p w14:paraId="4F836E51" w14:textId="77777777" w:rsidR="00357D00" w:rsidRPr="00943A66" w:rsidRDefault="00357D00" w:rsidP="005B5B01">
      <w:pPr>
        <w:pStyle w:val="Akapitzlist"/>
        <w:suppressAutoHyphens/>
        <w:ind w:left="426"/>
        <w:jc w:val="both"/>
        <w:rPr>
          <w:rFonts w:ascii="Times New Roman" w:hAnsi="Times New Roman" w:cs="Times New Roman"/>
          <w:i/>
          <w:iCs/>
          <w:sz w:val="24"/>
          <w:szCs w:val="24"/>
        </w:rPr>
      </w:pPr>
    </w:p>
    <w:p w14:paraId="7B6362F5" w14:textId="00880A20" w:rsidR="004F1815" w:rsidRPr="00943A66" w:rsidRDefault="00357D0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4F1815" w:rsidRPr="00943A66">
        <w:rPr>
          <w:rFonts w:ascii="Times New Roman" w:hAnsi="Times New Roman" w:cs="Times New Roman"/>
          <w:i/>
          <w:iCs/>
          <w:sz w:val="24"/>
          <w:szCs w:val="24"/>
        </w:rPr>
        <w:t xml:space="preserve">Czy oprogramowanie do kontroli wnoszenia opłat ma być kompatybilne z posiadanymi przez Zamawiającego </w:t>
      </w:r>
      <w:proofErr w:type="spellStart"/>
      <w:r w:rsidR="004F1815" w:rsidRPr="00943A66">
        <w:rPr>
          <w:rFonts w:ascii="Times New Roman" w:hAnsi="Times New Roman" w:cs="Times New Roman"/>
          <w:i/>
          <w:iCs/>
          <w:sz w:val="24"/>
          <w:szCs w:val="24"/>
        </w:rPr>
        <w:t>parkomatami</w:t>
      </w:r>
      <w:proofErr w:type="spellEnd"/>
      <w:r w:rsidR="004F1815" w:rsidRPr="00943A66">
        <w:rPr>
          <w:rFonts w:ascii="Times New Roman" w:hAnsi="Times New Roman" w:cs="Times New Roman"/>
          <w:i/>
          <w:iCs/>
          <w:sz w:val="24"/>
          <w:szCs w:val="24"/>
        </w:rPr>
        <w:t>?</w:t>
      </w:r>
    </w:p>
    <w:p w14:paraId="59E985AA" w14:textId="77777777" w:rsidR="00357D00" w:rsidRPr="00943A66" w:rsidRDefault="00357D00" w:rsidP="005B5B01">
      <w:pPr>
        <w:pStyle w:val="Akapitzlist"/>
        <w:suppressAutoHyphens/>
        <w:ind w:left="426"/>
        <w:jc w:val="both"/>
        <w:rPr>
          <w:rFonts w:ascii="Times New Roman" w:hAnsi="Times New Roman" w:cs="Times New Roman"/>
          <w:b/>
          <w:bCs/>
          <w:sz w:val="24"/>
          <w:szCs w:val="24"/>
        </w:rPr>
      </w:pPr>
    </w:p>
    <w:p w14:paraId="45E2B138" w14:textId="08181759" w:rsidR="00357D00" w:rsidRPr="00943A66" w:rsidRDefault="00357D0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977D8A" w:rsidRPr="00943A66">
        <w:rPr>
          <w:rFonts w:ascii="Times New Roman" w:hAnsi="Times New Roman" w:cs="Times New Roman"/>
          <w:sz w:val="24"/>
          <w:szCs w:val="24"/>
        </w:rPr>
        <w:t>Zamawiający informuje, że oprogramowanie do kontroli wnoszenia opłat nie musi być kompatybilne z posiadanymi przez Zamawiającego parkometrami.</w:t>
      </w:r>
    </w:p>
    <w:p w14:paraId="649E5FB9" w14:textId="77777777" w:rsidR="00357D00" w:rsidRPr="00943A66" w:rsidRDefault="00357D00" w:rsidP="005B5B01">
      <w:pPr>
        <w:pStyle w:val="Akapitzlist"/>
        <w:suppressAutoHyphens/>
        <w:ind w:left="426"/>
        <w:jc w:val="both"/>
        <w:rPr>
          <w:rFonts w:ascii="Times New Roman" w:hAnsi="Times New Roman" w:cs="Times New Roman"/>
          <w:b/>
          <w:bCs/>
          <w:sz w:val="24"/>
          <w:szCs w:val="24"/>
        </w:rPr>
      </w:pPr>
    </w:p>
    <w:p w14:paraId="50862913" w14:textId="77777777" w:rsidR="00357D00" w:rsidRPr="00943A66" w:rsidRDefault="00357D00" w:rsidP="005B5B01">
      <w:pPr>
        <w:pStyle w:val="Akapitzlist"/>
        <w:suppressAutoHyphens/>
        <w:ind w:left="426"/>
        <w:jc w:val="both"/>
        <w:rPr>
          <w:rFonts w:ascii="Times New Roman" w:hAnsi="Times New Roman" w:cs="Times New Roman"/>
          <w:i/>
          <w:iCs/>
          <w:sz w:val="24"/>
          <w:szCs w:val="24"/>
        </w:rPr>
      </w:pPr>
    </w:p>
    <w:p w14:paraId="4D57F969" w14:textId="7DF91D93" w:rsidR="004F1815" w:rsidRPr="00943A66" w:rsidRDefault="00357D0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4F1815" w:rsidRPr="00943A66">
        <w:rPr>
          <w:rFonts w:ascii="Times New Roman" w:hAnsi="Times New Roman" w:cs="Times New Roman"/>
          <w:i/>
          <w:iCs/>
          <w:sz w:val="24"/>
          <w:szCs w:val="24"/>
        </w:rPr>
        <w:t>Zamawiający w Opisie Przedmiotu Zamówienia posłużył się specyfikacją opisującą konkretną serię drukarki mobilnej oferowanej przez tylko jednego wybranego producenta (</w:t>
      </w:r>
      <w:proofErr w:type="spellStart"/>
      <w:r w:rsidR="004F1815" w:rsidRPr="00943A66">
        <w:rPr>
          <w:rFonts w:ascii="Times New Roman" w:hAnsi="Times New Roman" w:cs="Times New Roman"/>
          <w:i/>
          <w:iCs/>
          <w:sz w:val="24"/>
          <w:szCs w:val="24"/>
        </w:rPr>
        <w:t>Bixolon</w:t>
      </w:r>
      <w:proofErr w:type="spellEnd"/>
      <w:r w:rsidR="004F1815" w:rsidRPr="00943A66">
        <w:rPr>
          <w:rFonts w:ascii="Times New Roman" w:hAnsi="Times New Roman" w:cs="Times New Roman"/>
          <w:i/>
          <w:iCs/>
          <w:sz w:val="24"/>
          <w:szCs w:val="24"/>
        </w:rPr>
        <w:t>) tym samym wykluczone zostały urządzenia innych wiodących i powszechnie stosowanych marek w Strefach Płatnego Parkowania w Polsce. 1. – 15 do + 50 stopni Celsjusza, oraz łączność bezprzewodową Bluetooth i NFC. Urządzenia stosowane w codziennej pracy w Strefach Płatnego Parkowania posiadają deklarowaną temperaturę pracy od -10 stopni Celsjusza. Zastosowanie wymogu od -15 stopni spowoduje zwiększenie ceny urządzenia bez wpływu na poprawę jakości pracy. Z informacji jakie uzyskał wykonawca, potwierdzamy iż obecnie stosowane od kilku lat Urządzenia w Strefie Płatnego Parkowania w Nowym Tomyślu posiadają deklarowaną temperaturę pracy od -10 stopni, co nigdy nie wpłynęło negatywnie na efekty pracy kontrolera w sezonach zimowych. Czy Zamawiający zgodzi się na zmianę wymogu minimalnej temperatury pracy drukarki od -10stopni?</w:t>
      </w:r>
    </w:p>
    <w:p w14:paraId="6CFEB581" w14:textId="77777777" w:rsidR="00357D00" w:rsidRPr="00943A66" w:rsidRDefault="00357D00" w:rsidP="005B5B01">
      <w:pPr>
        <w:pStyle w:val="Akapitzlist"/>
        <w:suppressAutoHyphens/>
        <w:ind w:left="426"/>
        <w:jc w:val="both"/>
        <w:rPr>
          <w:rFonts w:ascii="Times New Roman" w:hAnsi="Times New Roman" w:cs="Times New Roman"/>
          <w:b/>
          <w:bCs/>
          <w:sz w:val="24"/>
          <w:szCs w:val="24"/>
        </w:rPr>
      </w:pPr>
    </w:p>
    <w:p w14:paraId="6E7304F0" w14:textId="29B7F217" w:rsidR="00357D00" w:rsidRPr="00943A66" w:rsidRDefault="00357D0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977D8A" w:rsidRPr="00943A66">
        <w:rPr>
          <w:rFonts w:ascii="Times New Roman" w:hAnsi="Times New Roman" w:cs="Times New Roman"/>
          <w:sz w:val="24"/>
          <w:szCs w:val="24"/>
        </w:rPr>
        <w:t>Zamawiający zgadza się na zmianę wymogu minimalnej temperatury pracy drukarki na -10 stopni Celsjusza.</w:t>
      </w:r>
    </w:p>
    <w:p w14:paraId="686ED0F2" w14:textId="77777777" w:rsidR="00357D00" w:rsidRPr="00943A66" w:rsidRDefault="00357D00" w:rsidP="005B5B01">
      <w:pPr>
        <w:pStyle w:val="Akapitzlist"/>
        <w:suppressAutoHyphens/>
        <w:ind w:left="426"/>
        <w:jc w:val="both"/>
        <w:rPr>
          <w:rFonts w:ascii="Times New Roman" w:hAnsi="Times New Roman" w:cs="Times New Roman"/>
          <w:b/>
          <w:bCs/>
          <w:sz w:val="24"/>
          <w:szCs w:val="24"/>
        </w:rPr>
      </w:pPr>
    </w:p>
    <w:p w14:paraId="4619FFB1" w14:textId="77777777" w:rsidR="00357D00" w:rsidRPr="00943A66" w:rsidRDefault="00357D00" w:rsidP="005B5B01">
      <w:pPr>
        <w:pStyle w:val="Akapitzlist"/>
        <w:suppressAutoHyphens/>
        <w:ind w:left="426"/>
        <w:jc w:val="both"/>
        <w:rPr>
          <w:rFonts w:ascii="Times New Roman" w:hAnsi="Times New Roman" w:cs="Times New Roman"/>
          <w:i/>
          <w:iCs/>
          <w:sz w:val="24"/>
          <w:szCs w:val="24"/>
        </w:rPr>
      </w:pPr>
    </w:p>
    <w:p w14:paraId="7199A2A2" w14:textId="58F09A32" w:rsidR="004F1815" w:rsidRPr="00943A66" w:rsidRDefault="00357D0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4F1815" w:rsidRPr="00943A66">
        <w:rPr>
          <w:rFonts w:ascii="Times New Roman" w:hAnsi="Times New Roman" w:cs="Times New Roman"/>
          <w:i/>
          <w:iCs/>
          <w:sz w:val="24"/>
          <w:szCs w:val="24"/>
        </w:rPr>
        <w:t>Zamawiający specyfikuje Baterie - 7.4 V Li-</w:t>
      </w:r>
      <w:proofErr w:type="spellStart"/>
      <w:r w:rsidR="004F1815" w:rsidRPr="00943A66">
        <w:rPr>
          <w:rFonts w:ascii="Times New Roman" w:hAnsi="Times New Roman" w:cs="Times New Roman"/>
          <w:i/>
          <w:iCs/>
          <w:sz w:val="24"/>
          <w:szCs w:val="24"/>
        </w:rPr>
        <w:t>ion</w:t>
      </w:r>
      <w:proofErr w:type="spellEnd"/>
      <w:r w:rsidR="004F1815" w:rsidRPr="00943A66">
        <w:rPr>
          <w:rFonts w:ascii="Times New Roman" w:hAnsi="Times New Roman" w:cs="Times New Roman"/>
          <w:i/>
          <w:iCs/>
          <w:sz w:val="24"/>
          <w:szCs w:val="24"/>
        </w:rPr>
        <w:t xml:space="preserve">, min 2,600 </w:t>
      </w:r>
      <w:proofErr w:type="spellStart"/>
      <w:r w:rsidR="004F1815" w:rsidRPr="00943A66">
        <w:rPr>
          <w:rFonts w:ascii="Times New Roman" w:hAnsi="Times New Roman" w:cs="Times New Roman"/>
          <w:i/>
          <w:iCs/>
          <w:sz w:val="24"/>
          <w:szCs w:val="24"/>
        </w:rPr>
        <w:t>mAh</w:t>
      </w:r>
      <w:proofErr w:type="spellEnd"/>
      <w:r w:rsidR="004F1815" w:rsidRPr="00943A66">
        <w:rPr>
          <w:rFonts w:ascii="Times New Roman" w:hAnsi="Times New Roman" w:cs="Times New Roman"/>
          <w:i/>
          <w:iCs/>
          <w:sz w:val="24"/>
          <w:szCs w:val="24"/>
        </w:rPr>
        <w:t xml:space="preserve">. Czy Zamawiający zgodzi się na obniżenie wymogu pojemności baterii do minimum 1400 </w:t>
      </w:r>
      <w:proofErr w:type="spellStart"/>
      <w:r w:rsidR="004F1815" w:rsidRPr="00943A66">
        <w:rPr>
          <w:rFonts w:ascii="Times New Roman" w:hAnsi="Times New Roman" w:cs="Times New Roman"/>
          <w:i/>
          <w:iCs/>
          <w:sz w:val="24"/>
          <w:szCs w:val="24"/>
        </w:rPr>
        <w:t>mAh</w:t>
      </w:r>
      <w:proofErr w:type="spellEnd"/>
      <w:r w:rsidR="004F1815" w:rsidRPr="00943A66">
        <w:rPr>
          <w:rFonts w:ascii="Times New Roman" w:hAnsi="Times New Roman" w:cs="Times New Roman"/>
          <w:i/>
          <w:iCs/>
          <w:sz w:val="24"/>
          <w:szCs w:val="24"/>
        </w:rPr>
        <w:t>? Z doświadczenia wykonawcy wiadomym jest fakt iż drukarki mobilne charakteryzują się niskim poborem energii co nawet przy znacznie mniej pojemnych akumulatorach pozwala na wiele dni pracy urządzenia bez potrzeby doładowywania baterii.</w:t>
      </w:r>
    </w:p>
    <w:p w14:paraId="15273E00" w14:textId="77777777" w:rsidR="00357D00" w:rsidRPr="00943A66" w:rsidRDefault="00357D00" w:rsidP="005B5B01">
      <w:pPr>
        <w:pStyle w:val="Akapitzlist"/>
        <w:suppressAutoHyphens/>
        <w:ind w:left="426"/>
        <w:jc w:val="both"/>
        <w:rPr>
          <w:rFonts w:ascii="Times New Roman" w:hAnsi="Times New Roman" w:cs="Times New Roman"/>
          <w:b/>
          <w:bCs/>
          <w:sz w:val="24"/>
          <w:szCs w:val="24"/>
        </w:rPr>
      </w:pPr>
    </w:p>
    <w:p w14:paraId="124CE265" w14:textId="48C37D96" w:rsidR="00977D8A" w:rsidRPr="00943A66" w:rsidRDefault="00357D00" w:rsidP="005236AD">
      <w:pPr>
        <w:pStyle w:val="Akapitzlist"/>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977D8A" w:rsidRPr="00943A66">
        <w:rPr>
          <w:rFonts w:ascii="Times New Roman" w:hAnsi="Times New Roman" w:cs="Times New Roman"/>
          <w:sz w:val="24"/>
          <w:szCs w:val="24"/>
        </w:rPr>
        <w:t>Zamawiający zmienia wymogu pojemności baterii na minimum 2</w:t>
      </w:r>
      <w:r w:rsidR="0035055B">
        <w:rPr>
          <w:rFonts w:ascii="Times New Roman" w:hAnsi="Times New Roman" w:cs="Times New Roman"/>
          <w:sz w:val="24"/>
          <w:szCs w:val="24"/>
        </w:rPr>
        <w:t xml:space="preserve"> </w:t>
      </w:r>
      <w:r w:rsidR="00977D8A" w:rsidRPr="00943A66">
        <w:rPr>
          <w:rFonts w:ascii="Times New Roman" w:hAnsi="Times New Roman" w:cs="Times New Roman"/>
          <w:sz w:val="24"/>
          <w:szCs w:val="24"/>
        </w:rPr>
        <w:t xml:space="preserve">000 </w:t>
      </w:r>
      <w:proofErr w:type="spellStart"/>
      <w:r w:rsidR="00977D8A" w:rsidRPr="00943A66">
        <w:rPr>
          <w:rFonts w:ascii="Times New Roman" w:hAnsi="Times New Roman" w:cs="Times New Roman"/>
          <w:sz w:val="24"/>
          <w:szCs w:val="24"/>
        </w:rPr>
        <w:t>mAh</w:t>
      </w:r>
      <w:proofErr w:type="spellEnd"/>
      <w:r w:rsidR="00977D8A" w:rsidRPr="00943A66">
        <w:rPr>
          <w:rFonts w:ascii="Times New Roman" w:hAnsi="Times New Roman" w:cs="Times New Roman"/>
          <w:sz w:val="24"/>
          <w:szCs w:val="24"/>
        </w:rPr>
        <w:t>.</w:t>
      </w:r>
    </w:p>
    <w:p w14:paraId="2B678684" w14:textId="77777777" w:rsidR="00357D00" w:rsidRPr="00943A66" w:rsidRDefault="00357D00" w:rsidP="005B5B01">
      <w:pPr>
        <w:pStyle w:val="Akapitzlist"/>
        <w:suppressAutoHyphens/>
        <w:ind w:left="426"/>
        <w:jc w:val="both"/>
        <w:rPr>
          <w:rFonts w:ascii="Times New Roman" w:hAnsi="Times New Roman" w:cs="Times New Roman"/>
          <w:b/>
          <w:bCs/>
          <w:sz w:val="24"/>
          <w:szCs w:val="24"/>
        </w:rPr>
      </w:pPr>
    </w:p>
    <w:p w14:paraId="467BBA73" w14:textId="77777777" w:rsidR="00357D00" w:rsidRPr="00943A66" w:rsidRDefault="00357D00" w:rsidP="005B5B01">
      <w:pPr>
        <w:pStyle w:val="Akapitzlist"/>
        <w:suppressAutoHyphens/>
        <w:ind w:left="426"/>
        <w:jc w:val="both"/>
        <w:rPr>
          <w:rFonts w:ascii="Times New Roman" w:hAnsi="Times New Roman" w:cs="Times New Roman"/>
          <w:i/>
          <w:iCs/>
          <w:sz w:val="24"/>
          <w:szCs w:val="24"/>
        </w:rPr>
      </w:pPr>
    </w:p>
    <w:p w14:paraId="4C47DA24" w14:textId="2158570B" w:rsidR="004F1815" w:rsidRPr="00943A66" w:rsidRDefault="00357D0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4F1815" w:rsidRPr="00943A66">
        <w:rPr>
          <w:rFonts w:ascii="Times New Roman" w:hAnsi="Times New Roman" w:cs="Times New Roman"/>
          <w:i/>
          <w:iCs/>
          <w:sz w:val="24"/>
          <w:szCs w:val="24"/>
        </w:rPr>
        <w:t xml:space="preserve">Zamawiający specyfikuje stopień ochrony IP54 Czy Zamawiający odstąpi od rygorystycznego wymogu dotyczącego </w:t>
      </w:r>
      <w:proofErr w:type="spellStart"/>
      <w:r w:rsidR="004F1815" w:rsidRPr="00943A66">
        <w:rPr>
          <w:rFonts w:ascii="Times New Roman" w:hAnsi="Times New Roman" w:cs="Times New Roman"/>
          <w:i/>
          <w:iCs/>
          <w:sz w:val="24"/>
          <w:szCs w:val="24"/>
        </w:rPr>
        <w:t>pyło</w:t>
      </w:r>
      <w:proofErr w:type="spellEnd"/>
      <w:r w:rsidR="004F1815" w:rsidRPr="00943A66">
        <w:rPr>
          <w:rFonts w:ascii="Times New Roman" w:hAnsi="Times New Roman" w:cs="Times New Roman"/>
          <w:i/>
          <w:iCs/>
          <w:sz w:val="24"/>
          <w:szCs w:val="24"/>
        </w:rPr>
        <w:t xml:space="preserve"> i wodoodporności?</w:t>
      </w:r>
    </w:p>
    <w:p w14:paraId="55A0ADA6" w14:textId="77777777" w:rsidR="00357D00" w:rsidRPr="00943A66" w:rsidRDefault="00357D00" w:rsidP="005B5B01">
      <w:pPr>
        <w:pStyle w:val="Akapitzlist"/>
        <w:suppressAutoHyphens/>
        <w:ind w:left="426"/>
        <w:jc w:val="both"/>
        <w:rPr>
          <w:rFonts w:ascii="Times New Roman" w:hAnsi="Times New Roman" w:cs="Times New Roman"/>
          <w:i/>
          <w:iCs/>
          <w:sz w:val="24"/>
          <w:szCs w:val="24"/>
        </w:rPr>
      </w:pPr>
    </w:p>
    <w:p w14:paraId="5582E7CD" w14:textId="2D06436F" w:rsidR="00357D00" w:rsidRPr="00943A66" w:rsidRDefault="00357D00" w:rsidP="005B5B01">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977D8A" w:rsidRPr="00943A66">
        <w:rPr>
          <w:rFonts w:ascii="Times New Roman" w:hAnsi="Times New Roman" w:cs="Times New Roman"/>
          <w:sz w:val="24"/>
          <w:szCs w:val="24"/>
        </w:rPr>
        <w:t>Zamawiający podtrzymuje zapisy SWZ.</w:t>
      </w:r>
    </w:p>
    <w:p w14:paraId="4A998C2B" w14:textId="77777777" w:rsidR="00357D00" w:rsidRPr="00943A66" w:rsidRDefault="00357D00" w:rsidP="005B5B01">
      <w:pPr>
        <w:pStyle w:val="Akapitzlist"/>
        <w:suppressAutoHyphens/>
        <w:ind w:left="426"/>
        <w:jc w:val="both"/>
        <w:rPr>
          <w:rFonts w:ascii="Times New Roman" w:hAnsi="Times New Roman" w:cs="Times New Roman"/>
          <w:i/>
          <w:iCs/>
          <w:sz w:val="24"/>
          <w:szCs w:val="24"/>
        </w:rPr>
      </w:pPr>
    </w:p>
    <w:p w14:paraId="32B499F4" w14:textId="77777777" w:rsidR="00357D00" w:rsidRPr="00943A66" w:rsidRDefault="00357D00" w:rsidP="005B5B01">
      <w:pPr>
        <w:pStyle w:val="Akapitzlist"/>
        <w:suppressAutoHyphens/>
        <w:ind w:left="426"/>
        <w:jc w:val="both"/>
        <w:rPr>
          <w:rFonts w:ascii="Times New Roman" w:hAnsi="Times New Roman" w:cs="Times New Roman"/>
          <w:i/>
          <w:iCs/>
          <w:sz w:val="24"/>
          <w:szCs w:val="24"/>
        </w:rPr>
      </w:pPr>
    </w:p>
    <w:p w14:paraId="4D02FCC6" w14:textId="55100388" w:rsidR="004F1815" w:rsidRPr="00943A66" w:rsidRDefault="00357D00" w:rsidP="005B5B01">
      <w:pPr>
        <w:pStyle w:val="Akapitzlist"/>
        <w:numPr>
          <w:ilvl w:val="0"/>
          <w:numId w:val="14"/>
        </w:numPr>
        <w:suppressAutoHyphens/>
        <w:ind w:left="426" w:hanging="425"/>
        <w:jc w:val="both"/>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w:t>
      </w:r>
      <w:r w:rsidR="004F1815" w:rsidRPr="00943A66">
        <w:rPr>
          <w:rFonts w:ascii="Times New Roman" w:hAnsi="Times New Roman" w:cs="Times New Roman"/>
          <w:i/>
          <w:iCs/>
          <w:sz w:val="24"/>
          <w:szCs w:val="24"/>
        </w:rPr>
        <w:t xml:space="preserve">Zamawiający opisał elementy takie jak: - Pamięć - 64 </w:t>
      </w:r>
      <w:proofErr w:type="spellStart"/>
      <w:r w:rsidR="004F1815" w:rsidRPr="00943A66">
        <w:rPr>
          <w:rFonts w:ascii="Times New Roman" w:hAnsi="Times New Roman" w:cs="Times New Roman"/>
          <w:i/>
          <w:iCs/>
          <w:sz w:val="24"/>
          <w:szCs w:val="24"/>
        </w:rPr>
        <w:t>Mbit</w:t>
      </w:r>
      <w:proofErr w:type="spellEnd"/>
      <w:r w:rsidR="004F1815" w:rsidRPr="00943A66">
        <w:rPr>
          <w:rFonts w:ascii="Times New Roman" w:hAnsi="Times New Roman" w:cs="Times New Roman"/>
          <w:i/>
          <w:iCs/>
          <w:sz w:val="24"/>
          <w:szCs w:val="24"/>
        </w:rPr>
        <w:t xml:space="preserve"> SDRAM, 32 </w:t>
      </w:r>
      <w:proofErr w:type="spellStart"/>
      <w:r w:rsidR="004F1815" w:rsidRPr="00943A66">
        <w:rPr>
          <w:rFonts w:ascii="Times New Roman" w:hAnsi="Times New Roman" w:cs="Times New Roman"/>
          <w:i/>
          <w:iCs/>
          <w:sz w:val="24"/>
          <w:szCs w:val="24"/>
        </w:rPr>
        <w:t>Mbit</w:t>
      </w:r>
      <w:proofErr w:type="spellEnd"/>
      <w:r w:rsidR="004F1815" w:rsidRPr="00943A66">
        <w:rPr>
          <w:rFonts w:ascii="Times New Roman" w:hAnsi="Times New Roman" w:cs="Times New Roman"/>
          <w:i/>
          <w:iCs/>
          <w:sz w:val="24"/>
          <w:szCs w:val="24"/>
        </w:rPr>
        <w:t xml:space="preserve"> </w:t>
      </w:r>
      <w:proofErr w:type="spellStart"/>
      <w:r w:rsidR="004F1815" w:rsidRPr="00943A66">
        <w:rPr>
          <w:rFonts w:ascii="Times New Roman" w:hAnsi="Times New Roman" w:cs="Times New Roman"/>
          <w:i/>
          <w:iCs/>
          <w:sz w:val="24"/>
          <w:szCs w:val="24"/>
        </w:rPr>
        <w:t>FlashROM</w:t>
      </w:r>
      <w:proofErr w:type="spellEnd"/>
      <w:r w:rsidR="004F1815" w:rsidRPr="00943A66">
        <w:rPr>
          <w:rFonts w:ascii="Times New Roman" w:hAnsi="Times New Roman" w:cs="Times New Roman"/>
          <w:i/>
          <w:iCs/>
          <w:sz w:val="24"/>
          <w:szCs w:val="24"/>
        </w:rPr>
        <w:t xml:space="preserve"> - Oprogramowanie - Emulatory BXL / POS - Sterowniki : Windows Driver, OPOS Driver, JPOS Driver, Linux CUPS Driver - Biblioteki </w:t>
      </w:r>
      <w:proofErr w:type="spellStart"/>
      <w:r w:rsidR="004F1815" w:rsidRPr="00943A66">
        <w:rPr>
          <w:rFonts w:ascii="Times New Roman" w:hAnsi="Times New Roman" w:cs="Times New Roman"/>
          <w:i/>
          <w:iCs/>
          <w:sz w:val="24"/>
          <w:szCs w:val="24"/>
        </w:rPr>
        <w:t>SDKs</w:t>
      </w:r>
      <w:proofErr w:type="spellEnd"/>
      <w:r w:rsidR="004F1815" w:rsidRPr="00943A66">
        <w:rPr>
          <w:rFonts w:ascii="Times New Roman" w:hAnsi="Times New Roman" w:cs="Times New Roman"/>
          <w:i/>
          <w:iCs/>
          <w:sz w:val="24"/>
          <w:szCs w:val="24"/>
        </w:rPr>
        <w:t xml:space="preserve">: iOS SDK, Android SDK, Windows SDK Czy istnieje uzasadnienie dla akurat takich wymogów wskazujących na opis konkretnej serii produktów jednego producenta drukarek? Wykonawca nie znajduje żadnego uzasadnienia dla wymogów dotyczących oprogramowania (eliminujących wszystkich poza jednym producentów sprzętu), dotyczących Sterowników czy Bibliotek wskazujących na użytkowanie jednocześnie wszystkich (także nieprodukowanych obecnie) urządzeń do współpracy z drukarką. Czy Zamawiający zgodzi się na drukarki spełniające najważniejsze kryteria jak szybkość wydruku </w:t>
      </w:r>
      <w:r w:rsidR="004F1815" w:rsidRPr="00943A66">
        <w:rPr>
          <w:rFonts w:ascii="Times New Roman" w:hAnsi="Times New Roman" w:cs="Times New Roman"/>
          <w:i/>
          <w:iCs/>
          <w:sz w:val="24"/>
          <w:szCs w:val="24"/>
        </w:rPr>
        <w:lastRenderedPageBreak/>
        <w:t>minimum 80mm/</w:t>
      </w:r>
      <w:proofErr w:type="spellStart"/>
      <w:r w:rsidR="004F1815" w:rsidRPr="00943A66">
        <w:rPr>
          <w:rFonts w:ascii="Times New Roman" w:hAnsi="Times New Roman" w:cs="Times New Roman"/>
          <w:i/>
          <w:iCs/>
          <w:sz w:val="24"/>
          <w:szCs w:val="24"/>
        </w:rPr>
        <w:t>sek</w:t>
      </w:r>
      <w:proofErr w:type="spellEnd"/>
      <w:r w:rsidR="004F1815" w:rsidRPr="00943A66">
        <w:rPr>
          <w:rFonts w:ascii="Times New Roman" w:hAnsi="Times New Roman" w:cs="Times New Roman"/>
          <w:i/>
          <w:iCs/>
          <w:sz w:val="24"/>
          <w:szCs w:val="24"/>
        </w:rPr>
        <w:t>, szerokość papieru 58 mm a wydruku minimum 48 mm i jakość minimum 200DPI niezależnie od ilości pamięci, zastosowanego oprogramowania i użytych bibliotek?</w:t>
      </w:r>
    </w:p>
    <w:p w14:paraId="794E3DC5" w14:textId="77777777" w:rsidR="004F1815" w:rsidRPr="00943A66" w:rsidRDefault="004F1815" w:rsidP="005B5B01">
      <w:pPr>
        <w:pStyle w:val="Akapitzlist"/>
        <w:suppressAutoHyphens/>
        <w:ind w:left="426"/>
        <w:jc w:val="both"/>
        <w:rPr>
          <w:rFonts w:ascii="Times New Roman" w:hAnsi="Times New Roman" w:cs="Times New Roman"/>
          <w:i/>
          <w:iCs/>
          <w:sz w:val="24"/>
          <w:szCs w:val="24"/>
        </w:rPr>
      </w:pPr>
    </w:p>
    <w:p w14:paraId="62B27BA3" w14:textId="1B515413" w:rsidR="00A21B2A" w:rsidRPr="00943A66" w:rsidRDefault="004F1815" w:rsidP="00881D22">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977D8A" w:rsidRPr="00943A66">
        <w:rPr>
          <w:rFonts w:ascii="Times New Roman" w:hAnsi="Times New Roman" w:cs="Times New Roman"/>
          <w:sz w:val="24"/>
          <w:szCs w:val="24"/>
        </w:rPr>
        <w:t>Zamawiający zgadza się na drukarki spełniające najważniejsze kryteria jak szybkość wydruku minimum 80mm/</w:t>
      </w:r>
      <w:proofErr w:type="spellStart"/>
      <w:r w:rsidR="00977D8A" w:rsidRPr="00943A66">
        <w:rPr>
          <w:rFonts w:ascii="Times New Roman" w:hAnsi="Times New Roman" w:cs="Times New Roman"/>
          <w:sz w:val="24"/>
          <w:szCs w:val="24"/>
        </w:rPr>
        <w:t>sek</w:t>
      </w:r>
      <w:proofErr w:type="spellEnd"/>
      <w:r w:rsidR="00977D8A" w:rsidRPr="00943A66">
        <w:rPr>
          <w:rFonts w:ascii="Times New Roman" w:hAnsi="Times New Roman" w:cs="Times New Roman"/>
          <w:sz w:val="24"/>
          <w:szCs w:val="24"/>
        </w:rPr>
        <w:t>, szerokość papieru 58 mm a wydruku minimum 48 mm i jakość minimum 200DPI niezależnie od zastosowanego oprogramowania i użytych bibliotek.</w:t>
      </w:r>
    </w:p>
    <w:p w14:paraId="00B6F4B4" w14:textId="77777777" w:rsidR="00881D22" w:rsidRPr="00943A66" w:rsidRDefault="00881D22" w:rsidP="00881D22">
      <w:pPr>
        <w:pStyle w:val="Akapitzlist"/>
        <w:suppressAutoHyphens/>
        <w:ind w:left="426"/>
        <w:jc w:val="both"/>
        <w:rPr>
          <w:rFonts w:ascii="Times New Roman" w:hAnsi="Times New Roman" w:cs="Times New Roman"/>
          <w:sz w:val="24"/>
          <w:szCs w:val="24"/>
        </w:rPr>
      </w:pPr>
    </w:p>
    <w:p w14:paraId="0A7E9F9A" w14:textId="77777777" w:rsidR="00881D22" w:rsidRPr="00943A66" w:rsidRDefault="00881D22" w:rsidP="00881D22">
      <w:pPr>
        <w:pStyle w:val="Akapitzlist"/>
        <w:suppressAutoHyphens/>
        <w:ind w:left="426"/>
        <w:jc w:val="both"/>
        <w:rPr>
          <w:rFonts w:ascii="Times New Roman" w:hAnsi="Times New Roman" w:cs="Times New Roman"/>
          <w:sz w:val="24"/>
          <w:szCs w:val="24"/>
        </w:rPr>
      </w:pPr>
    </w:p>
    <w:p w14:paraId="312F62EB" w14:textId="6D91FE90" w:rsidR="00881D22" w:rsidRPr="00943A66" w:rsidRDefault="00881D22" w:rsidP="00881D22">
      <w:pPr>
        <w:pStyle w:val="Akapitzlist"/>
        <w:numPr>
          <w:ilvl w:val="0"/>
          <w:numId w:val="14"/>
        </w:numPr>
        <w:suppressAutoHyphens/>
        <w:ind w:left="426" w:hanging="425"/>
        <w:jc w:val="both"/>
        <w:rPr>
          <w:rFonts w:ascii="Times New Roman" w:hAnsi="Times New Roman" w:cs="Times New Roman"/>
          <w:i/>
          <w:iCs/>
          <w:sz w:val="24"/>
          <w:szCs w:val="24"/>
        </w:rPr>
      </w:pPr>
      <w:bookmarkStart w:id="5" w:name="_Hlk151724562"/>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xml:space="preserve">: Czy Zamawiający dopuści posadowienie </w:t>
      </w:r>
      <w:proofErr w:type="spellStart"/>
      <w:r w:rsidRPr="00943A66">
        <w:rPr>
          <w:rFonts w:ascii="Times New Roman" w:hAnsi="Times New Roman" w:cs="Times New Roman"/>
          <w:i/>
          <w:iCs/>
          <w:sz w:val="24"/>
          <w:szCs w:val="24"/>
        </w:rPr>
        <w:t>parkomatów</w:t>
      </w:r>
      <w:proofErr w:type="spellEnd"/>
      <w:r w:rsidRPr="00943A66">
        <w:rPr>
          <w:rFonts w:ascii="Times New Roman" w:hAnsi="Times New Roman" w:cs="Times New Roman"/>
          <w:i/>
          <w:iCs/>
          <w:sz w:val="24"/>
          <w:szCs w:val="24"/>
        </w:rPr>
        <w:t xml:space="preserve"> na istniejących fundamentach po stwierdzeniu przez Wykonawcę, iż fundamenty są w dobrym stanie?</w:t>
      </w:r>
    </w:p>
    <w:bookmarkEnd w:id="5"/>
    <w:p w14:paraId="01F2AEBC" w14:textId="77777777" w:rsidR="00881D22" w:rsidRPr="00943A66" w:rsidRDefault="00881D22" w:rsidP="00881D22">
      <w:pPr>
        <w:pStyle w:val="Akapitzlist"/>
        <w:suppressAutoHyphens/>
        <w:ind w:left="426"/>
        <w:jc w:val="both"/>
        <w:rPr>
          <w:rFonts w:ascii="Times New Roman" w:hAnsi="Times New Roman" w:cs="Times New Roman"/>
          <w:i/>
          <w:iCs/>
          <w:sz w:val="24"/>
          <w:szCs w:val="24"/>
        </w:rPr>
      </w:pPr>
    </w:p>
    <w:p w14:paraId="56262236" w14:textId="72265234" w:rsidR="00881D22" w:rsidRPr="00943A66" w:rsidRDefault="00881D22" w:rsidP="00881D22">
      <w:pPr>
        <w:pStyle w:val="Akapitzlist"/>
        <w:suppressAutoHyphens/>
        <w:ind w:left="426"/>
        <w:jc w:val="both"/>
        <w:rPr>
          <w:rFonts w:ascii="Times New Roman" w:hAnsi="Times New Roman" w:cs="Times New Roman"/>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w:t>
      </w:r>
      <w:r w:rsidR="00977D8A" w:rsidRPr="00943A66">
        <w:rPr>
          <w:rFonts w:ascii="Times New Roman" w:hAnsi="Times New Roman" w:cs="Times New Roman"/>
          <w:sz w:val="24"/>
          <w:szCs w:val="24"/>
        </w:rPr>
        <w:t>Zamawiający informuje, że dopuszcza rozwiązanie montażu urządzeń na istniejących fundamentach (po demontażu parkometrów) poprzez jego dostosowanie pod nowy parkometr, jeżeli po demontażu okaże się, że istniejące fundamenty spełniają wszelkie wymogi techniczne.</w:t>
      </w:r>
    </w:p>
    <w:p w14:paraId="206B712A" w14:textId="77777777" w:rsidR="00977D8A" w:rsidRPr="00943A66" w:rsidRDefault="00977D8A" w:rsidP="00881D22">
      <w:pPr>
        <w:pStyle w:val="Akapitzlist"/>
        <w:suppressAutoHyphens/>
        <w:ind w:left="426"/>
        <w:jc w:val="both"/>
        <w:rPr>
          <w:rFonts w:ascii="Times New Roman" w:hAnsi="Times New Roman" w:cs="Times New Roman"/>
          <w:sz w:val="24"/>
          <w:szCs w:val="24"/>
        </w:rPr>
      </w:pPr>
    </w:p>
    <w:p w14:paraId="46340758" w14:textId="77777777" w:rsidR="00977D8A" w:rsidRPr="00943A66" w:rsidRDefault="00977D8A" w:rsidP="00977D8A">
      <w:pPr>
        <w:pStyle w:val="Akapitzlist"/>
        <w:numPr>
          <w:ilvl w:val="0"/>
          <w:numId w:val="14"/>
        </w:numPr>
        <w:ind w:left="425" w:hanging="425"/>
        <w:rPr>
          <w:rFonts w:ascii="Times New Roman" w:hAnsi="Times New Roman" w:cs="Times New Roman"/>
          <w:i/>
          <w:iCs/>
          <w:sz w:val="24"/>
          <w:szCs w:val="24"/>
        </w:rPr>
      </w:pPr>
      <w:r w:rsidRPr="00943A66">
        <w:rPr>
          <w:rFonts w:ascii="Times New Roman" w:hAnsi="Times New Roman" w:cs="Times New Roman"/>
          <w:b/>
          <w:bCs/>
          <w:sz w:val="24"/>
          <w:szCs w:val="24"/>
        </w:rPr>
        <w:t>Pytanie</w:t>
      </w:r>
      <w:r w:rsidRPr="00943A66">
        <w:rPr>
          <w:rFonts w:ascii="Times New Roman" w:hAnsi="Times New Roman" w:cs="Times New Roman"/>
          <w:i/>
          <w:iCs/>
          <w:sz w:val="24"/>
          <w:szCs w:val="24"/>
        </w:rPr>
        <w:t>: Zwracamy się z wnioskiem o dopuszczenie drukarek z następującym parametrem technicznym: Pamięć - 8MB RAM oraz 4MB FLASH.</w:t>
      </w:r>
    </w:p>
    <w:p w14:paraId="1473FE6C" w14:textId="77777777" w:rsidR="00977D8A" w:rsidRPr="00943A66" w:rsidRDefault="00977D8A" w:rsidP="00977D8A">
      <w:pPr>
        <w:pStyle w:val="Akapitzlist"/>
        <w:ind w:left="425"/>
        <w:rPr>
          <w:rFonts w:ascii="Times New Roman" w:hAnsi="Times New Roman" w:cs="Times New Roman"/>
          <w:b/>
          <w:bCs/>
          <w:sz w:val="24"/>
          <w:szCs w:val="24"/>
        </w:rPr>
      </w:pPr>
    </w:p>
    <w:p w14:paraId="4A393FB2" w14:textId="1C4A685E" w:rsidR="00977D8A" w:rsidRPr="00977D8A" w:rsidRDefault="00977D8A" w:rsidP="00977D8A">
      <w:pPr>
        <w:pStyle w:val="Akapitzlist"/>
        <w:ind w:left="425"/>
        <w:rPr>
          <w:rFonts w:ascii="Times New Roman" w:hAnsi="Times New Roman" w:cs="Times New Roman"/>
          <w:i/>
          <w:iCs/>
          <w:sz w:val="24"/>
          <w:szCs w:val="24"/>
        </w:rPr>
      </w:pPr>
      <w:r w:rsidRPr="00943A66">
        <w:rPr>
          <w:rFonts w:ascii="Times New Roman" w:hAnsi="Times New Roman" w:cs="Times New Roman"/>
          <w:b/>
          <w:bCs/>
          <w:sz w:val="24"/>
          <w:szCs w:val="24"/>
          <w:u w:val="single"/>
        </w:rPr>
        <w:t>Odpowiedź:</w:t>
      </w:r>
      <w:r w:rsidRPr="00943A66">
        <w:rPr>
          <w:rFonts w:ascii="Times New Roman" w:hAnsi="Times New Roman" w:cs="Times New Roman"/>
          <w:sz w:val="24"/>
          <w:szCs w:val="24"/>
        </w:rPr>
        <w:t xml:space="preserve"> Zamawiający dopuszcza dostarczenie drukarek posiadających Pamięć 8 MB SDRAM oraz 4 </w:t>
      </w:r>
      <w:proofErr w:type="spellStart"/>
      <w:r w:rsidRPr="00943A66">
        <w:rPr>
          <w:rFonts w:ascii="Times New Roman" w:hAnsi="Times New Roman" w:cs="Times New Roman"/>
          <w:sz w:val="24"/>
          <w:szCs w:val="24"/>
        </w:rPr>
        <w:t>Mbit</w:t>
      </w:r>
      <w:proofErr w:type="spellEnd"/>
      <w:r w:rsidRPr="00943A66">
        <w:rPr>
          <w:rFonts w:ascii="Times New Roman" w:hAnsi="Times New Roman" w:cs="Times New Roman"/>
          <w:sz w:val="24"/>
          <w:szCs w:val="24"/>
        </w:rPr>
        <w:t xml:space="preserve"> </w:t>
      </w:r>
      <w:proofErr w:type="spellStart"/>
      <w:r w:rsidRPr="00943A66">
        <w:rPr>
          <w:rFonts w:ascii="Times New Roman" w:hAnsi="Times New Roman" w:cs="Times New Roman"/>
          <w:sz w:val="24"/>
          <w:szCs w:val="24"/>
        </w:rPr>
        <w:t>FlashROM</w:t>
      </w:r>
      <w:proofErr w:type="spellEnd"/>
      <w:r w:rsidRPr="00943A66">
        <w:rPr>
          <w:rFonts w:ascii="Times New Roman" w:hAnsi="Times New Roman" w:cs="Times New Roman"/>
          <w:sz w:val="24"/>
          <w:szCs w:val="24"/>
        </w:rPr>
        <w:t>.</w:t>
      </w:r>
    </w:p>
    <w:p w14:paraId="4E8B1F36" w14:textId="77777777" w:rsidR="00977D8A" w:rsidRPr="00977D8A" w:rsidRDefault="00977D8A" w:rsidP="00977D8A">
      <w:pPr>
        <w:pStyle w:val="Akapitzlist"/>
        <w:ind w:left="425"/>
        <w:rPr>
          <w:rFonts w:ascii="Times New Roman" w:hAnsi="Times New Roman" w:cs="Times New Roman"/>
          <w:i/>
          <w:iCs/>
          <w:sz w:val="24"/>
          <w:szCs w:val="24"/>
        </w:rPr>
      </w:pPr>
    </w:p>
    <w:p w14:paraId="638645C4" w14:textId="77777777" w:rsidR="00881D22" w:rsidRDefault="00881D22" w:rsidP="005B5B01">
      <w:pPr>
        <w:spacing w:line="276" w:lineRule="auto"/>
        <w:ind w:left="426"/>
        <w:jc w:val="both"/>
        <w:rPr>
          <w:rFonts w:cs="Times New Roman"/>
        </w:rPr>
      </w:pPr>
    </w:p>
    <w:p w14:paraId="09C5FB32" w14:textId="77777777" w:rsidR="002D64C1" w:rsidRDefault="002D64C1" w:rsidP="002D64C1">
      <w:pPr>
        <w:spacing w:line="276" w:lineRule="auto"/>
        <w:jc w:val="center"/>
        <w:rPr>
          <w:rFonts w:cs="Times New Roman"/>
          <w:b/>
          <w:bCs/>
        </w:rPr>
      </w:pPr>
      <w:r>
        <w:rPr>
          <w:rFonts w:cs="Times New Roman"/>
          <w:b/>
          <w:bCs/>
        </w:rPr>
        <w:t>II.</w:t>
      </w:r>
    </w:p>
    <w:p w14:paraId="0B425C99" w14:textId="77777777" w:rsidR="002D64C1" w:rsidRDefault="002D64C1" w:rsidP="002D64C1">
      <w:pPr>
        <w:spacing w:line="276" w:lineRule="auto"/>
        <w:jc w:val="center"/>
        <w:rPr>
          <w:rFonts w:cs="Times New Roman"/>
          <w:b/>
          <w:bCs/>
        </w:rPr>
      </w:pPr>
    </w:p>
    <w:p w14:paraId="0BE70C3D" w14:textId="200820BC" w:rsidR="002D64C1" w:rsidRPr="00F71086" w:rsidRDefault="002D64C1" w:rsidP="002D64C1">
      <w:pPr>
        <w:spacing w:line="276" w:lineRule="auto"/>
        <w:jc w:val="both"/>
        <w:rPr>
          <w:rFonts w:cs="Times New Roman"/>
        </w:rPr>
      </w:pPr>
      <w:r w:rsidRPr="00F71086">
        <w:rPr>
          <w:rFonts w:cs="Times New Roman"/>
        </w:rPr>
        <w:t xml:space="preserve">Jednocześnie Zamawiający, działając na podstawie art 286 ust. 1, 3 i 5 ustawy z dnia </w:t>
      </w:r>
      <w:r>
        <w:rPr>
          <w:rFonts w:cs="Times New Roman"/>
        </w:rPr>
        <w:br/>
      </w:r>
      <w:r w:rsidRPr="00F71086">
        <w:rPr>
          <w:rFonts w:cs="Times New Roman"/>
        </w:rPr>
        <w:t>11 września 2019 r. Prawo zamówień publicznych (tj. Dz.U. z 202</w:t>
      </w:r>
      <w:r>
        <w:rPr>
          <w:rFonts w:cs="Times New Roman"/>
        </w:rPr>
        <w:t>3</w:t>
      </w:r>
      <w:r w:rsidRPr="00F71086">
        <w:rPr>
          <w:rFonts w:cs="Times New Roman"/>
        </w:rPr>
        <w:t xml:space="preserve"> r., poz. </w:t>
      </w:r>
      <w:r>
        <w:rPr>
          <w:rFonts w:cs="Times New Roman"/>
        </w:rPr>
        <w:t>1605</w:t>
      </w:r>
      <w:r w:rsidRPr="00F71086">
        <w:rPr>
          <w:rFonts w:cs="Times New Roman"/>
        </w:rPr>
        <w:t xml:space="preserve"> z późn.zm.), dokonuje modyfikacji treści SWZ w zakresie:</w:t>
      </w:r>
    </w:p>
    <w:p w14:paraId="39CD2B8B" w14:textId="77777777" w:rsidR="002D64C1" w:rsidRPr="00F71086" w:rsidRDefault="002D64C1" w:rsidP="002D64C1">
      <w:pPr>
        <w:spacing w:line="276" w:lineRule="auto"/>
        <w:jc w:val="both"/>
        <w:rPr>
          <w:rFonts w:cs="Times New Roman"/>
        </w:rPr>
      </w:pPr>
    </w:p>
    <w:p w14:paraId="5DF28837" w14:textId="77777777" w:rsidR="002D64C1" w:rsidRPr="002519B0" w:rsidRDefault="002D64C1" w:rsidP="002D64C1">
      <w:pPr>
        <w:pStyle w:val="Akapitzlist"/>
        <w:jc w:val="both"/>
        <w:rPr>
          <w:rFonts w:ascii="Times New Roman" w:hAnsi="Times New Roman" w:cs="Times New Roman"/>
          <w:b/>
          <w:bCs/>
          <w:sz w:val="24"/>
          <w:szCs w:val="24"/>
        </w:rPr>
      </w:pPr>
    </w:p>
    <w:p w14:paraId="663DE081" w14:textId="77777777" w:rsidR="002D64C1" w:rsidRDefault="002D64C1" w:rsidP="002D64C1">
      <w:pPr>
        <w:pStyle w:val="Akapitzlist"/>
        <w:numPr>
          <w:ilvl w:val="0"/>
          <w:numId w:val="16"/>
        </w:numPr>
        <w:jc w:val="both"/>
        <w:rPr>
          <w:rFonts w:ascii="Times New Roman" w:hAnsi="Times New Roman" w:cs="Times New Roman"/>
          <w:b/>
          <w:bCs/>
          <w:sz w:val="24"/>
          <w:szCs w:val="24"/>
        </w:rPr>
      </w:pPr>
      <w:bookmarkStart w:id="6" w:name="_Hlk151726575"/>
      <w:r w:rsidRPr="001C6EC9">
        <w:rPr>
          <w:rFonts w:ascii="Times New Roman" w:hAnsi="Times New Roman" w:cs="Times New Roman"/>
          <w:b/>
          <w:bCs/>
          <w:sz w:val="24"/>
          <w:szCs w:val="24"/>
        </w:rPr>
        <w:t>Zamawiający dodaję w § 1</w:t>
      </w:r>
      <w:r>
        <w:rPr>
          <w:rFonts w:ascii="Times New Roman" w:hAnsi="Times New Roman" w:cs="Times New Roman"/>
          <w:b/>
          <w:bCs/>
          <w:sz w:val="24"/>
          <w:szCs w:val="24"/>
        </w:rPr>
        <w:t>1 ust. 2 pkt 1)</w:t>
      </w:r>
      <w:r w:rsidRPr="001C6EC9">
        <w:rPr>
          <w:rFonts w:ascii="Times New Roman" w:hAnsi="Times New Roman" w:cs="Times New Roman"/>
          <w:b/>
          <w:bCs/>
          <w:sz w:val="24"/>
          <w:szCs w:val="24"/>
        </w:rPr>
        <w:t xml:space="preserve"> załącznika nr </w:t>
      </w:r>
      <w:r>
        <w:rPr>
          <w:rFonts w:ascii="Times New Roman" w:hAnsi="Times New Roman" w:cs="Times New Roman"/>
          <w:b/>
          <w:bCs/>
          <w:sz w:val="24"/>
          <w:szCs w:val="24"/>
        </w:rPr>
        <w:t>7</w:t>
      </w:r>
      <w:r w:rsidRPr="001C6EC9">
        <w:rPr>
          <w:rFonts w:ascii="Times New Roman" w:hAnsi="Times New Roman" w:cs="Times New Roman"/>
          <w:b/>
          <w:bCs/>
          <w:sz w:val="24"/>
          <w:szCs w:val="24"/>
        </w:rPr>
        <w:t xml:space="preserve"> do SWZ </w:t>
      </w:r>
      <w:r>
        <w:rPr>
          <w:rFonts w:ascii="Times New Roman" w:hAnsi="Times New Roman" w:cs="Times New Roman"/>
          <w:b/>
          <w:bCs/>
          <w:sz w:val="24"/>
          <w:szCs w:val="24"/>
        </w:rPr>
        <w:t>lit. f</w:t>
      </w:r>
      <w:r w:rsidRPr="001C6EC9">
        <w:rPr>
          <w:rFonts w:ascii="Times New Roman" w:hAnsi="Times New Roman" w:cs="Times New Roman"/>
          <w:b/>
          <w:bCs/>
          <w:sz w:val="24"/>
          <w:szCs w:val="24"/>
        </w:rPr>
        <w:t xml:space="preserve"> o następującym brzmieniu: </w:t>
      </w:r>
    </w:p>
    <w:bookmarkEnd w:id="6"/>
    <w:p w14:paraId="62DA75BE" w14:textId="0C7B0365" w:rsidR="002D64C1" w:rsidRPr="002D64C1" w:rsidRDefault="002D64C1" w:rsidP="002D64C1">
      <w:pPr>
        <w:pStyle w:val="Akapitzlist"/>
        <w:jc w:val="both"/>
        <w:rPr>
          <w:rFonts w:ascii="Times New Roman" w:hAnsi="Times New Roman" w:cs="Times New Roman"/>
          <w:sz w:val="24"/>
          <w:szCs w:val="24"/>
        </w:rPr>
      </w:pPr>
      <w:r w:rsidRPr="002D64C1">
        <w:rPr>
          <w:rFonts w:ascii="Times New Roman" w:hAnsi="Times New Roman" w:cs="Times New Roman"/>
          <w:sz w:val="24"/>
          <w:szCs w:val="24"/>
        </w:rPr>
        <w:t>„f) wystąpienia wyjątkowo niesprzyjających warunków atmosferycznych uniemożliwiających lub istotnie zakłócających realizację poszczególnych elementów zamówienia w szczególności z powodu technologii realizacji prac określonej: umową, normami lub innymi przepisami, wymagającej konkretnych warunków atmosferycznych - fakt ten musi zostać zgłoszony Zamawiającemu;”</w:t>
      </w:r>
    </w:p>
    <w:p w14:paraId="5EAFA3F9" w14:textId="77777777" w:rsidR="002D64C1" w:rsidRPr="00AA6938" w:rsidRDefault="002D64C1" w:rsidP="002D64C1">
      <w:pPr>
        <w:jc w:val="both"/>
        <w:rPr>
          <w:rFonts w:cs="Times New Roman"/>
          <w:b/>
          <w:bCs/>
        </w:rPr>
      </w:pPr>
    </w:p>
    <w:p w14:paraId="26E03F0C" w14:textId="77777777" w:rsidR="002D64C1" w:rsidRDefault="002D64C1" w:rsidP="002D64C1">
      <w:pPr>
        <w:pStyle w:val="Akapitzlist"/>
        <w:numPr>
          <w:ilvl w:val="0"/>
          <w:numId w:val="16"/>
        </w:numPr>
        <w:rPr>
          <w:rFonts w:ascii="Times New Roman" w:hAnsi="Times New Roman" w:cs="Times New Roman"/>
          <w:b/>
          <w:bCs/>
          <w:sz w:val="24"/>
          <w:szCs w:val="24"/>
        </w:rPr>
      </w:pPr>
      <w:r w:rsidRPr="002D64C1">
        <w:rPr>
          <w:rFonts w:ascii="Times New Roman" w:hAnsi="Times New Roman" w:cs="Times New Roman"/>
          <w:b/>
          <w:bCs/>
          <w:sz w:val="24"/>
          <w:szCs w:val="24"/>
        </w:rPr>
        <w:t xml:space="preserve">Zamawiający dodaję w § 11 ust. 2 pkt 1) załącznika nr 7 do SWZ lit. </w:t>
      </w:r>
      <w:r>
        <w:rPr>
          <w:rFonts w:ascii="Times New Roman" w:hAnsi="Times New Roman" w:cs="Times New Roman"/>
          <w:b/>
          <w:bCs/>
          <w:sz w:val="24"/>
          <w:szCs w:val="24"/>
        </w:rPr>
        <w:t>g</w:t>
      </w:r>
      <w:r w:rsidRPr="002D64C1">
        <w:rPr>
          <w:rFonts w:ascii="Times New Roman" w:hAnsi="Times New Roman" w:cs="Times New Roman"/>
          <w:b/>
          <w:bCs/>
          <w:sz w:val="24"/>
          <w:szCs w:val="24"/>
        </w:rPr>
        <w:t xml:space="preserve"> o następującym brzmieniu: </w:t>
      </w:r>
    </w:p>
    <w:p w14:paraId="2A5B25A5" w14:textId="4996524D" w:rsidR="002D64C1" w:rsidRPr="002D64C1" w:rsidRDefault="002D64C1" w:rsidP="002D64C1">
      <w:pPr>
        <w:pStyle w:val="Akapitzlist"/>
        <w:jc w:val="both"/>
        <w:rPr>
          <w:rFonts w:ascii="Times New Roman" w:hAnsi="Times New Roman" w:cs="Times New Roman"/>
          <w:sz w:val="24"/>
          <w:szCs w:val="24"/>
        </w:rPr>
      </w:pPr>
      <w:r w:rsidRPr="002D64C1">
        <w:rPr>
          <w:rFonts w:ascii="Times New Roman" w:hAnsi="Times New Roman" w:cs="Times New Roman"/>
          <w:sz w:val="24"/>
          <w:szCs w:val="24"/>
        </w:rPr>
        <w:t xml:space="preserve">„g) wystąpienia opóźnień wynikających z przedłużającej się procedury przetargowej (w szczególności: przedłużenie terminu związania ofertą, wniesienie odwołania, podjęcie </w:t>
      </w:r>
      <w:r w:rsidRPr="002D64C1">
        <w:rPr>
          <w:rFonts w:ascii="Times New Roman" w:hAnsi="Times New Roman" w:cs="Times New Roman"/>
          <w:sz w:val="24"/>
          <w:szCs w:val="24"/>
        </w:rPr>
        <w:lastRenderedPageBreak/>
        <w:t>uchwały Rady Miejskiej dotyczącej środków związanych z finansowaniem inwestycji), mających wpływ na termin podpisania umowy z Wykonawcą.”</w:t>
      </w:r>
    </w:p>
    <w:p w14:paraId="2F1E380A" w14:textId="77777777" w:rsidR="002D64C1" w:rsidRPr="002D64C1" w:rsidRDefault="002D64C1" w:rsidP="002D64C1">
      <w:pPr>
        <w:pStyle w:val="Akapitzlist"/>
        <w:rPr>
          <w:rFonts w:ascii="Times New Roman" w:hAnsi="Times New Roman" w:cs="Times New Roman"/>
          <w:b/>
          <w:bCs/>
          <w:sz w:val="24"/>
          <w:szCs w:val="24"/>
        </w:rPr>
      </w:pPr>
    </w:p>
    <w:p w14:paraId="1370B1CD" w14:textId="3F60EB95" w:rsidR="0035055B" w:rsidRDefault="0035055B" w:rsidP="002D64C1">
      <w:pPr>
        <w:pStyle w:val="Akapitzlist"/>
        <w:numPr>
          <w:ilvl w:val="0"/>
          <w:numId w:val="16"/>
        </w:numPr>
        <w:jc w:val="both"/>
        <w:rPr>
          <w:rFonts w:ascii="Times New Roman" w:hAnsi="Times New Roman" w:cs="Times New Roman"/>
          <w:b/>
          <w:bCs/>
          <w:sz w:val="24"/>
          <w:szCs w:val="24"/>
        </w:rPr>
      </w:pPr>
      <w:r>
        <w:rPr>
          <w:rFonts w:ascii="Times New Roman" w:hAnsi="Times New Roman" w:cs="Times New Roman"/>
          <w:b/>
          <w:bCs/>
          <w:sz w:val="24"/>
          <w:szCs w:val="24"/>
        </w:rPr>
        <w:t>Rozdz. E pkt 8 i 10 załącznika nr 1 do SWZ w następujący sposób:</w:t>
      </w:r>
    </w:p>
    <w:p w14:paraId="55F05B8B" w14:textId="44D6AD54" w:rsidR="0035055B" w:rsidRPr="0035055B" w:rsidRDefault="0035055B" w:rsidP="0035055B">
      <w:pPr>
        <w:pStyle w:val="Akapitzlist"/>
        <w:jc w:val="both"/>
        <w:rPr>
          <w:rFonts w:ascii="Times New Roman" w:hAnsi="Times New Roman" w:cs="Times New Roman"/>
          <w:b/>
          <w:bCs/>
          <w:sz w:val="24"/>
          <w:szCs w:val="24"/>
          <w:u w:val="single"/>
        </w:rPr>
      </w:pPr>
      <w:r w:rsidRPr="0035055B">
        <w:rPr>
          <w:rFonts w:ascii="Times New Roman" w:hAnsi="Times New Roman" w:cs="Times New Roman"/>
          <w:b/>
          <w:bCs/>
          <w:sz w:val="24"/>
          <w:szCs w:val="24"/>
          <w:u w:val="single"/>
        </w:rPr>
        <w:t>Było:</w:t>
      </w:r>
    </w:p>
    <w:p w14:paraId="423882E8" w14:textId="77777777" w:rsidR="0035055B" w:rsidRPr="0035055B" w:rsidRDefault="0035055B" w:rsidP="0035055B">
      <w:pPr>
        <w:pStyle w:val="Akapitzlist"/>
        <w:jc w:val="both"/>
        <w:rPr>
          <w:rFonts w:ascii="Times New Roman" w:hAnsi="Times New Roman" w:cs="Times New Roman"/>
          <w:sz w:val="24"/>
          <w:szCs w:val="24"/>
        </w:rPr>
      </w:pPr>
      <w:r w:rsidRPr="0035055B">
        <w:rPr>
          <w:rFonts w:ascii="Times New Roman" w:hAnsi="Times New Roman" w:cs="Times New Roman"/>
          <w:sz w:val="24"/>
          <w:szCs w:val="24"/>
        </w:rPr>
        <w:t>8. Baterie - 7.4 V Li-</w:t>
      </w:r>
      <w:proofErr w:type="spellStart"/>
      <w:r w:rsidRPr="0035055B">
        <w:rPr>
          <w:rFonts w:ascii="Times New Roman" w:hAnsi="Times New Roman" w:cs="Times New Roman"/>
          <w:sz w:val="24"/>
          <w:szCs w:val="24"/>
        </w:rPr>
        <w:t>ion</w:t>
      </w:r>
      <w:proofErr w:type="spellEnd"/>
      <w:r w:rsidRPr="0035055B">
        <w:rPr>
          <w:rFonts w:ascii="Times New Roman" w:hAnsi="Times New Roman" w:cs="Times New Roman"/>
          <w:sz w:val="24"/>
          <w:szCs w:val="24"/>
        </w:rPr>
        <w:t xml:space="preserve">, min 2,600 </w:t>
      </w:r>
      <w:proofErr w:type="spellStart"/>
      <w:r w:rsidRPr="0035055B">
        <w:rPr>
          <w:rFonts w:ascii="Times New Roman" w:hAnsi="Times New Roman" w:cs="Times New Roman"/>
          <w:sz w:val="24"/>
          <w:szCs w:val="24"/>
        </w:rPr>
        <w:t>mAh</w:t>
      </w:r>
      <w:proofErr w:type="spellEnd"/>
    </w:p>
    <w:p w14:paraId="58FC85AF" w14:textId="0D02D919" w:rsidR="0035055B" w:rsidRPr="0035055B" w:rsidRDefault="0035055B" w:rsidP="0035055B">
      <w:pPr>
        <w:pStyle w:val="Akapitzlist"/>
        <w:jc w:val="both"/>
        <w:rPr>
          <w:rFonts w:ascii="Times New Roman" w:hAnsi="Times New Roman" w:cs="Times New Roman"/>
          <w:sz w:val="24"/>
          <w:szCs w:val="24"/>
        </w:rPr>
      </w:pPr>
      <w:r w:rsidRPr="0035055B">
        <w:rPr>
          <w:rFonts w:ascii="Times New Roman" w:hAnsi="Times New Roman" w:cs="Times New Roman"/>
          <w:sz w:val="24"/>
          <w:szCs w:val="24"/>
        </w:rPr>
        <w:t xml:space="preserve">10. Pamięć - 64 </w:t>
      </w:r>
      <w:proofErr w:type="spellStart"/>
      <w:r w:rsidRPr="0035055B">
        <w:rPr>
          <w:rFonts w:ascii="Times New Roman" w:hAnsi="Times New Roman" w:cs="Times New Roman"/>
          <w:sz w:val="24"/>
          <w:szCs w:val="24"/>
        </w:rPr>
        <w:t>Mbit</w:t>
      </w:r>
      <w:proofErr w:type="spellEnd"/>
      <w:r w:rsidRPr="0035055B">
        <w:rPr>
          <w:rFonts w:ascii="Times New Roman" w:hAnsi="Times New Roman" w:cs="Times New Roman"/>
          <w:sz w:val="24"/>
          <w:szCs w:val="24"/>
        </w:rPr>
        <w:t xml:space="preserve"> SDRAM, 32 </w:t>
      </w:r>
      <w:proofErr w:type="spellStart"/>
      <w:r w:rsidRPr="0035055B">
        <w:rPr>
          <w:rFonts w:ascii="Times New Roman" w:hAnsi="Times New Roman" w:cs="Times New Roman"/>
          <w:sz w:val="24"/>
          <w:szCs w:val="24"/>
        </w:rPr>
        <w:t>Mbit</w:t>
      </w:r>
      <w:proofErr w:type="spellEnd"/>
      <w:r w:rsidRPr="0035055B">
        <w:rPr>
          <w:rFonts w:ascii="Times New Roman" w:hAnsi="Times New Roman" w:cs="Times New Roman"/>
          <w:sz w:val="24"/>
          <w:szCs w:val="24"/>
        </w:rPr>
        <w:t xml:space="preserve"> </w:t>
      </w:r>
      <w:proofErr w:type="spellStart"/>
      <w:r w:rsidRPr="0035055B">
        <w:rPr>
          <w:rFonts w:ascii="Times New Roman" w:hAnsi="Times New Roman" w:cs="Times New Roman"/>
          <w:sz w:val="24"/>
          <w:szCs w:val="24"/>
        </w:rPr>
        <w:t>FlashROM</w:t>
      </w:r>
      <w:proofErr w:type="spellEnd"/>
    </w:p>
    <w:p w14:paraId="1A5380CB" w14:textId="77777777" w:rsidR="0035055B" w:rsidRPr="0035055B" w:rsidRDefault="0035055B" w:rsidP="0035055B">
      <w:pPr>
        <w:pStyle w:val="Akapitzlist"/>
        <w:jc w:val="both"/>
        <w:rPr>
          <w:rFonts w:ascii="Times New Roman" w:hAnsi="Times New Roman" w:cs="Times New Roman"/>
          <w:sz w:val="24"/>
          <w:szCs w:val="24"/>
        </w:rPr>
      </w:pPr>
    </w:p>
    <w:p w14:paraId="362628CE" w14:textId="2F2259A5" w:rsidR="0035055B" w:rsidRPr="0035055B" w:rsidRDefault="0035055B" w:rsidP="0035055B">
      <w:pPr>
        <w:pStyle w:val="Akapitzlist"/>
        <w:jc w:val="both"/>
        <w:rPr>
          <w:rFonts w:ascii="Times New Roman" w:hAnsi="Times New Roman" w:cs="Times New Roman"/>
          <w:b/>
          <w:bCs/>
          <w:sz w:val="24"/>
          <w:szCs w:val="24"/>
          <w:u w:val="single"/>
        </w:rPr>
      </w:pPr>
      <w:r w:rsidRPr="0035055B">
        <w:rPr>
          <w:rFonts w:ascii="Times New Roman" w:hAnsi="Times New Roman" w:cs="Times New Roman"/>
          <w:b/>
          <w:bCs/>
          <w:sz w:val="24"/>
          <w:szCs w:val="24"/>
          <w:u w:val="single"/>
        </w:rPr>
        <w:t>Jest:</w:t>
      </w:r>
    </w:p>
    <w:p w14:paraId="76032779" w14:textId="49B752BB" w:rsidR="0035055B" w:rsidRPr="0035055B" w:rsidRDefault="0035055B" w:rsidP="0035055B">
      <w:pPr>
        <w:pStyle w:val="Akapitzlist"/>
        <w:jc w:val="both"/>
        <w:rPr>
          <w:rFonts w:ascii="Times New Roman" w:hAnsi="Times New Roman" w:cs="Times New Roman"/>
          <w:sz w:val="24"/>
          <w:szCs w:val="24"/>
        </w:rPr>
      </w:pPr>
      <w:r w:rsidRPr="0035055B">
        <w:rPr>
          <w:rFonts w:ascii="Times New Roman" w:hAnsi="Times New Roman" w:cs="Times New Roman"/>
          <w:sz w:val="24"/>
          <w:szCs w:val="24"/>
        </w:rPr>
        <w:t>8. Baterie - 7.4 V Li-</w:t>
      </w:r>
      <w:proofErr w:type="spellStart"/>
      <w:r w:rsidRPr="0035055B">
        <w:rPr>
          <w:rFonts w:ascii="Times New Roman" w:hAnsi="Times New Roman" w:cs="Times New Roman"/>
          <w:sz w:val="24"/>
          <w:szCs w:val="24"/>
        </w:rPr>
        <w:t>ion</w:t>
      </w:r>
      <w:proofErr w:type="spellEnd"/>
      <w:r w:rsidRPr="0035055B">
        <w:rPr>
          <w:rFonts w:ascii="Times New Roman" w:hAnsi="Times New Roman" w:cs="Times New Roman"/>
          <w:sz w:val="24"/>
          <w:szCs w:val="24"/>
        </w:rPr>
        <w:t xml:space="preserve">, min 2 000 </w:t>
      </w:r>
      <w:proofErr w:type="spellStart"/>
      <w:r w:rsidRPr="0035055B">
        <w:rPr>
          <w:rFonts w:ascii="Times New Roman" w:hAnsi="Times New Roman" w:cs="Times New Roman"/>
          <w:sz w:val="24"/>
          <w:szCs w:val="24"/>
        </w:rPr>
        <w:t>mAh</w:t>
      </w:r>
      <w:proofErr w:type="spellEnd"/>
    </w:p>
    <w:p w14:paraId="720E503B" w14:textId="3022D34A" w:rsidR="0035055B" w:rsidRPr="0035055B" w:rsidRDefault="0035055B" w:rsidP="0035055B">
      <w:pPr>
        <w:pStyle w:val="Akapitzlist"/>
        <w:jc w:val="both"/>
        <w:rPr>
          <w:rFonts w:ascii="Times New Roman" w:hAnsi="Times New Roman" w:cs="Times New Roman"/>
          <w:sz w:val="24"/>
          <w:szCs w:val="24"/>
        </w:rPr>
      </w:pPr>
      <w:r w:rsidRPr="0035055B">
        <w:rPr>
          <w:rFonts w:ascii="Times New Roman" w:hAnsi="Times New Roman" w:cs="Times New Roman"/>
          <w:sz w:val="24"/>
          <w:szCs w:val="24"/>
        </w:rPr>
        <w:t xml:space="preserve">10. Pamięć - 8 </w:t>
      </w:r>
      <w:proofErr w:type="spellStart"/>
      <w:r w:rsidRPr="0035055B">
        <w:rPr>
          <w:rFonts w:ascii="Times New Roman" w:hAnsi="Times New Roman" w:cs="Times New Roman"/>
          <w:sz w:val="24"/>
          <w:szCs w:val="24"/>
        </w:rPr>
        <w:t>Mbit</w:t>
      </w:r>
      <w:proofErr w:type="spellEnd"/>
      <w:r w:rsidRPr="0035055B">
        <w:rPr>
          <w:rFonts w:ascii="Times New Roman" w:hAnsi="Times New Roman" w:cs="Times New Roman"/>
          <w:sz w:val="24"/>
          <w:szCs w:val="24"/>
        </w:rPr>
        <w:t xml:space="preserve"> SDRAM, 4 </w:t>
      </w:r>
      <w:proofErr w:type="spellStart"/>
      <w:r w:rsidRPr="0035055B">
        <w:rPr>
          <w:rFonts w:ascii="Times New Roman" w:hAnsi="Times New Roman" w:cs="Times New Roman"/>
          <w:sz w:val="24"/>
          <w:szCs w:val="24"/>
        </w:rPr>
        <w:t>Mbit</w:t>
      </w:r>
      <w:proofErr w:type="spellEnd"/>
      <w:r w:rsidRPr="0035055B">
        <w:rPr>
          <w:rFonts w:ascii="Times New Roman" w:hAnsi="Times New Roman" w:cs="Times New Roman"/>
          <w:sz w:val="24"/>
          <w:szCs w:val="24"/>
        </w:rPr>
        <w:t xml:space="preserve"> </w:t>
      </w:r>
      <w:proofErr w:type="spellStart"/>
      <w:r w:rsidRPr="0035055B">
        <w:rPr>
          <w:rFonts w:ascii="Times New Roman" w:hAnsi="Times New Roman" w:cs="Times New Roman"/>
          <w:sz w:val="24"/>
          <w:szCs w:val="24"/>
        </w:rPr>
        <w:t>FlashROM</w:t>
      </w:r>
      <w:proofErr w:type="spellEnd"/>
    </w:p>
    <w:p w14:paraId="50C8CCE5" w14:textId="77777777" w:rsidR="0035055B" w:rsidRDefault="0035055B" w:rsidP="0035055B">
      <w:pPr>
        <w:pStyle w:val="Akapitzlist"/>
        <w:jc w:val="both"/>
        <w:rPr>
          <w:rFonts w:ascii="Times New Roman" w:hAnsi="Times New Roman" w:cs="Times New Roman"/>
          <w:b/>
          <w:bCs/>
          <w:sz w:val="24"/>
          <w:szCs w:val="24"/>
        </w:rPr>
      </w:pPr>
    </w:p>
    <w:p w14:paraId="30597376" w14:textId="77777777" w:rsidR="0035055B" w:rsidRPr="00F71086" w:rsidRDefault="0035055B" w:rsidP="0035055B">
      <w:pPr>
        <w:pStyle w:val="Akapitzlist"/>
        <w:numPr>
          <w:ilvl w:val="0"/>
          <w:numId w:val="16"/>
        </w:numPr>
        <w:suppressAutoHyphens/>
        <w:jc w:val="both"/>
        <w:rPr>
          <w:rFonts w:ascii="Times New Roman" w:hAnsi="Times New Roman" w:cs="Times New Roman"/>
          <w:b/>
          <w:bCs/>
          <w:sz w:val="24"/>
          <w:szCs w:val="24"/>
        </w:rPr>
      </w:pPr>
      <w:r w:rsidRPr="00F71086">
        <w:rPr>
          <w:rFonts w:ascii="Times New Roman" w:hAnsi="Times New Roman" w:cs="Times New Roman"/>
          <w:b/>
          <w:bCs/>
          <w:sz w:val="24"/>
          <w:szCs w:val="24"/>
        </w:rPr>
        <w:t>Rozdz. XI Termin związania ofertą pkt 1 w następujący sposób:</w:t>
      </w:r>
    </w:p>
    <w:p w14:paraId="72AF44EA" w14:textId="77777777" w:rsidR="0035055B" w:rsidRPr="00F71086" w:rsidRDefault="0035055B" w:rsidP="0035055B">
      <w:pPr>
        <w:spacing w:line="276" w:lineRule="auto"/>
        <w:ind w:firstLine="709"/>
        <w:jc w:val="both"/>
        <w:rPr>
          <w:rFonts w:cs="Times New Roman"/>
          <w:b/>
          <w:bCs/>
          <w:u w:val="single"/>
        </w:rPr>
      </w:pPr>
      <w:r w:rsidRPr="00F71086">
        <w:rPr>
          <w:rFonts w:cs="Times New Roman"/>
          <w:b/>
          <w:bCs/>
          <w:u w:val="single"/>
        </w:rPr>
        <w:t>Było:</w:t>
      </w:r>
    </w:p>
    <w:p w14:paraId="48F3B70C" w14:textId="22424DAD" w:rsidR="0035055B" w:rsidRPr="00F71086" w:rsidRDefault="0035055B" w:rsidP="0035055B">
      <w:pPr>
        <w:spacing w:line="276" w:lineRule="auto"/>
        <w:ind w:left="709"/>
        <w:jc w:val="both"/>
        <w:rPr>
          <w:rFonts w:cs="Times New Roman"/>
        </w:rPr>
      </w:pPr>
      <w:r>
        <w:rPr>
          <w:rFonts w:cs="Times New Roman"/>
        </w:rPr>
        <w:t>„</w:t>
      </w:r>
      <w:r w:rsidRPr="00F71086">
        <w:rPr>
          <w:rFonts w:cs="Times New Roman"/>
        </w:rPr>
        <w:t xml:space="preserve">1.Wykonawca jest związany ofertą od dnia upływu terminu składania ofert do dnia </w:t>
      </w:r>
      <w:r>
        <w:rPr>
          <w:rFonts w:cs="Times New Roman"/>
        </w:rPr>
        <w:br/>
      </w:r>
      <w:r>
        <w:rPr>
          <w:rFonts w:cs="Times New Roman"/>
          <w:b/>
          <w:bCs/>
        </w:rPr>
        <w:t>26</w:t>
      </w:r>
      <w:r w:rsidRPr="000A7BB7">
        <w:rPr>
          <w:rFonts w:cs="Times New Roman"/>
          <w:b/>
          <w:bCs/>
        </w:rPr>
        <w:t xml:space="preserve"> </w:t>
      </w:r>
      <w:r>
        <w:rPr>
          <w:rFonts w:cs="Times New Roman"/>
          <w:b/>
          <w:bCs/>
        </w:rPr>
        <w:t>grudnia</w:t>
      </w:r>
      <w:r w:rsidRPr="000A7BB7">
        <w:rPr>
          <w:rFonts w:cs="Times New Roman"/>
          <w:b/>
          <w:bCs/>
        </w:rPr>
        <w:t xml:space="preserve"> 2023 </w:t>
      </w:r>
      <w:r w:rsidRPr="00405250">
        <w:rPr>
          <w:rFonts w:cs="Times New Roman"/>
          <w:b/>
          <w:bCs/>
        </w:rPr>
        <w:t xml:space="preserve">r., </w:t>
      </w:r>
      <w:r w:rsidRPr="00F71086">
        <w:rPr>
          <w:rFonts w:cs="Times New Roman"/>
        </w:rPr>
        <w:t>tj. przez 30 dni, przy czym pierwszym dniem terminu związania ofertą jest dzień, w którym upływa termin składania ofert</w:t>
      </w:r>
      <w:r>
        <w:rPr>
          <w:rFonts w:cs="Times New Roman"/>
        </w:rPr>
        <w:t>”.</w:t>
      </w:r>
    </w:p>
    <w:p w14:paraId="48C232E2" w14:textId="77777777" w:rsidR="0035055B" w:rsidRPr="00F71086" w:rsidRDefault="0035055B" w:rsidP="0035055B">
      <w:pPr>
        <w:spacing w:line="276" w:lineRule="auto"/>
        <w:jc w:val="both"/>
        <w:rPr>
          <w:rFonts w:cs="Times New Roman"/>
        </w:rPr>
      </w:pPr>
    </w:p>
    <w:p w14:paraId="5D26D4AD" w14:textId="77777777" w:rsidR="0035055B" w:rsidRPr="00F71086" w:rsidRDefault="0035055B" w:rsidP="0035055B">
      <w:pPr>
        <w:spacing w:line="276" w:lineRule="auto"/>
        <w:ind w:firstLine="709"/>
        <w:jc w:val="both"/>
        <w:rPr>
          <w:rFonts w:cs="Times New Roman"/>
          <w:b/>
          <w:bCs/>
          <w:u w:val="single"/>
        </w:rPr>
      </w:pPr>
      <w:r w:rsidRPr="00F71086">
        <w:rPr>
          <w:rFonts w:cs="Times New Roman"/>
          <w:b/>
          <w:bCs/>
          <w:u w:val="single"/>
        </w:rPr>
        <w:t>Jest:</w:t>
      </w:r>
    </w:p>
    <w:p w14:paraId="35B9E31D" w14:textId="5C1E6DCE" w:rsidR="0035055B" w:rsidRPr="00F71086" w:rsidRDefault="0035055B" w:rsidP="0035055B">
      <w:pPr>
        <w:spacing w:line="276" w:lineRule="auto"/>
        <w:ind w:left="709"/>
        <w:jc w:val="both"/>
        <w:rPr>
          <w:rFonts w:cs="Times New Roman"/>
        </w:rPr>
      </w:pPr>
      <w:r>
        <w:rPr>
          <w:rFonts w:cs="Times New Roman"/>
        </w:rPr>
        <w:t>„</w:t>
      </w:r>
      <w:r w:rsidRPr="00F71086">
        <w:rPr>
          <w:rFonts w:cs="Times New Roman"/>
        </w:rPr>
        <w:t xml:space="preserve">1.Wykonawca jest związany ofertą od dnia upływu terminu składania ofert do dnia </w:t>
      </w:r>
      <w:r>
        <w:rPr>
          <w:rFonts w:cs="Times New Roman"/>
        </w:rPr>
        <w:br/>
      </w:r>
      <w:r>
        <w:rPr>
          <w:rFonts w:cs="Times New Roman"/>
          <w:b/>
          <w:bCs/>
        </w:rPr>
        <w:t>28</w:t>
      </w:r>
      <w:r w:rsidRPr="00405250">
        <w:rPr>
          <w:rFonts w:cs="Times New Roman"/>
          <w:b/>
          <w:bCs/>
        </w:rPr>
        <w:t xml:space="preserve"> </w:t>
      </w:r>
      <w:r>
        <w:rPr>
          <w:rFonts w:cs="Times New Roman"/>
          <w:b/>
          <w:bCs/>
        </w:rPr>
        <w:t>grudnia</w:t>
      </w:r>
      <w:r w:rsidRPr="00405250">
        <w:rPr>
          <w:rFonts w:cs="Times New Roman"/>
          <w:b/>
          <w:bCs/>
        </w:rPr>
        <w:t xml:space="preserve"> 2023 r., </w:t>
      </w:r>
      <w:r w:rsidRPr="00F71086">
        <w:rPr>
          <w:rFonts w:cs="Times New Roman"/>
        </w:rPr>
        <w:t>tj. przez 30 dni, przy czym pierwszym dniem terminu związania ofertą jest dzień, w którym upływa termin składania ofert</w:t>
      </w:r>
      <w:r>
        <w:rPr>
          <w:rFonts w:cs="Times New Roman"/>
        </w:rPr>
        <w:t>”.</w:t>
      </w:r>
    </w:p>
    <w:p w14:paraId="374AA973" w14:textId="77777777" w:rsidR="0035055B" w:rsidRDefault="0035055B" w:rsidP="0035055B">
      <w:pPr>
        <w:spacing w:line="276" w:lineRule="auto"/>
        <w:jc w:val="both"/>
        <w:rPr>
          <w:rFonts w:cs="Times New Roman"/>
        </w:rPr>
      </w:pPr>
    </w:p>
    <w:p w14:paraId="4653796B" w14:textId="77777777" w:rsidR="0035055B" w:rsidRPr="00F71086" w:rsidRDefault="0035055B" w:rsidP="0035055B">
      <w:pPr>
        <w:spacing w:line="276" w:lineRule="auto"/>
        <w:jc w:val="both"/>
        <w:rPr>
          <w:rFonts w:cs="Times New Roman"/>
        </w:rPr>
      </w:pPr>
    </w:p>
    <w:p w14:paraId="0B65D325" w14:textId="77777777" w:rsidR="0035055B" w:rsidRPr="00B21F8F" w:rsidRDefault="0035055B" w:rsidP="0035055B">
      <w:pPr>
        <w:pStyle w:val="Akapitzlist"/>
        <w:numPr>
          <w:ilvl w:val="0"/>
          <w:numId w:val="16"/>
        </w:numPr>
        <w:suppressAutoHyphens/>
        <w:jc w:val="both"/>
        <w:rPr>
          <w:rFonts w:ascii="Times New Roman" w:hAnsi="Times New Roman" w:cs="Times New Roman"/>
          <w:b/>
          <w:bCs/>
          <w:sz w:val="24"/>
          <w:szCs w:val="24"/>
        </w:rPr>
      </w:pPr>
      <w:r w:rsidRPr="00B21F8F">
        <w:rPr>
          <w:rFonts w:ascii="Times New Roman" w:hAnsi="Times New Roman" w:cs="Times New Roman"/>
          <w:b/>
          <w:bCs/>
          <w:sz w:val="24"/>
          <w:szCs w:val="24"/>
        </w:rPr>
        <w:t>Rozdz. XIII Miejsce oraz termin składania i otwarcia ofert pkt 2 i 6 w następujący sposób:</w:t>
      </w:r>
    </w:p>
    <w:p w14:paraId="5C61DAAD" w14:textId="77777777" w:rsidR="0035055B" w:rsidRPr="00F71086" w:rsidRDefault="0035055B" w:rsidP="0035055B">
      <w:pPr>
        <w:spacing w:line="276" w:lineRule="auto"/>
        <w:ind w:firstLine="709"/>
        <w:jc w:val="both"/>
        <w:rPr>
          <w:rFonts w:cs="Times New Roman"/>
          <w:b/>
          <w:bCs/>
          <w:u w:val="single"/>
        </w:rPr>
      </w:pPr>
      <w:r w:rsidRPr="00F71086">
        <w:rPr>
          <w:rFonts w:cs="Times New Roman"/>
          <w:b/>
          <w:bCs/>
          <w:u w:val="single"/>
        </w:rPr>
        <w:t>Było:</w:t>
      </w:r>
    </w:p>
    <w:p w14:paraId="310F0D71" w14:textId="11136915" w:rsidR="0035055B" w:rsidRDefault="0035055B" w:rsidP="0035055B">
      <w:pPr>
        <w:spacing w:line="276" w:lineRule="auto"/>
        <w:ind w:left="709"/>
        <w:jc w:val="both"/>
        <w:rPr>
          <w:rFonts w:cs="Times New Roman"/>
        </w:rPr>
      </w:pPr>
      <w:r>
        <w:rPr>
          <w:rFonts w:cs="Times New Roman"/>
        </w:rPr>
        <w:t>„</w:t>
      </w:r>
      <w:r w:rsidRPr="00F71086">
        <w:rPr>
          <w:rFonts w:cs="Times New Roman"/>
        </w:rPr>
        <w:t>2.</w:t>
      </w:r>
      <w:r w:rsidRPr="00E66E6E">
        <w:t xml:space="preserve"> </w:t>
      </w:r>
      <w:r w:rsidRPr="00E66E6E">
        <w:rPr>
          <w:rFonts w:cs="Times New Roman"/>
        </w:rPr>
        <w:t xml:space="preserve">Ofertę należy złożyć w terminie do </w:t>
      </w:r>
      <w:r>
        <w:rPr>
          <w:rFonts w:cs="Times New Roman"/>
        </w:rPr>
        <w:t>27</w:t>
      </w:r>
      <w:r w:rsidRPr="00E66E6E">
        <w:rPr>
          <w:rFonts w:cs="Times New Roman"/>
        </w:rPr>
        <w:t xml:space="preserve"> listopada 2023 r. do godziny 09.00 dokonując przesłania zaszyfrowanej oferty za pośrednictwem www.platformazakupowa.pl.</w:t>
      </w:r>
    </w:p>
    <w:p w14:paraId="298385CA" w14:textId="5703E323" w:rsidR="0035055B" w:rsidRDefault="0035055B" w:rsidP="0035055B">
      <w:pPr>
        <w:spacing w:line="276" w:lineRule="auto"/>
        <w:ind w:firstLine="709"/>
        <w:jc w:val="both"/>
        <w:rPr>
          <w:rFonts w:cs="Times New Roman"/>
        </w:rPr>
      </w:pPr>
      <w:r w:rsidRPr="00F71086">
        <w:rPr>
          <w:rFonts w:cs="Times New Roman"/>
        </w:rPr>
        <w:t>6.</w:t>
      </w:r>
      <w:r w:rsidRPr="00F71086">
        <w:t xml:space="preserve"> </w:t>
      </w:r>
      <w:r w:rsidRPr="00E66E6E">
        <w:rPr>
          <w:rFonts w:cs="Times New Roman"/>
        </w:rPr>
        <w:t xml:space="preserve">Otwarcie ofert nastąpi w dniu </w:t>
      </w:r>
      <w:r>
        <w:rPr>
          <w:rFonts w:cs="Times New Roman"/>
        </w:rPr>
        <w:t>27</w:t>
      </w:r>
      <w:r w:rsidRPr="00E66E6E">
        <w:rPr>
          <w:rFonts w:cs="Times New Roman"/>
        </w:rPr>
        <w:t xml:space="preserve"> listopada 2023 r. o godzinie 10.00</w:t>
      </w:r>
      <w:r>
        <w:rPr>
          <w:rFonts w:cs="Times New Roman"/>
        </w:rPr>
        <w:t>”</w:t>
      </w:r>
      <w:r w:rsidRPr="00F71086">
        <w:rPr>
          <w:rFonts w:cs="Times New Roman"/>
        </w:rPr>
        <w:t>.</w:t>
      </w:r>
    </w:p>
    <w:p w14:paraId="35B052C7" w14:textId="77777777" w:rsidR="0035055B" w:rsidRPr="00F71086" w:rsidRDefault="0035055B" w:rsidP="0035055B">
      <w:pPr>
        <w:spacing w:line="276" w:lineRule="auto"/>
        <w:jc w:val="both"/>
        <w:rPr>
          <w:rFonts w:cs="Times New Roman"/>
        </w:rPr>
      </w:pPr>
    </w:p>
    <w:p w14:paraId="48645F34" w14:textId="77777777" w:rsidR="0035055B" w:rsidRPr="00F71086" w:rsidRDefault="0035055B" w:rsidP="0035055B">
      <w:pPr>
        <w:spacing w:line="276" w:lineRule="auto"/>
        <w:ind w:firstLine="709"/>
        <w:jc w:val="both"/>
        <w:rPr>
          <w:rFonts w:cs="Times New Roman"/>
          <w:b/>
          <w:bCs/>
          <w:u w:val="single"/>
        </w:rPr>
      </w:pPr>
      <w:r w:rsidRPr="00F71086">
        <w:rPr>
          <w:rFonts w:cs="Times New Roman"/>
          <w:b/>
          <w:bCs/>
          <w:u w:val="single"/>
        </w:rPr>
        <w:t>Jest:</w:t>
      </w:r>
    </w:p>
    <w:p w14:paraId="4DA52F99" w14:textId="256870A2" w:rsidR="0035055B" w:rsidRDefault="0035055B" w:rsidP="0035055B">
      <w:pPr>
        <w:spacing w:line="276" w:lineRule="auto"/>
        <w:ind w:left="709"/>
        <w:jc w:val="both"/>
        <w:rPr>
          <w:rFonts w:cs="Times New Roman"/>
        </w:rPr>
      </w:pPr>
      <w:r>
        <w:rPr>
          <w:rFonts w:cs="Times New Roman"/>
        </w:rPr>
        <w:t>„</w:t>
      </w:r>
      <w:r w:rsidRPr="00F71086">
        <w:rPr>
          <w:rFonts w:cs="Times New Roman"/>
        </w:rPr>
        <w:t>2.</w:t>
      </w:r>
      <w:r w:rsidRPr="00E66E6E">
        <w:t xml:space="preserve"> </w:t>
      </w:r>
      <w:r w:rsidRPr="00E66E6E">
        <w:rPr>
          <w:rFonts w:cs="Times New Roman"/>
        </w:rPr>
        <w:t xml:space="preserve">Ofertę należy złożyć w terminie do </w:t>
      </w:r>
      <w:r>
        <w:rPr>
          <w:rFonts w:cs="Times New Roman"/>
        </w:rPr>
        <w:t>29</w:t>
      </w:r>
      <w:r w:rsidRPr="00E66E6E">
        <w:rPr>
          <w:rFonts w:cs="Times New Roman"/>
        </w:rPr>
        <w:t xml:space="preserve"> listopada 2023 r. do godziny 09.00 dokonując przesłania zaszyfrowanej oferty za pośrednictwem www.platformazakupowa.pl.</w:t>
      </w:r>
    </w:p>
    <w:p w14:paraId="551FD506" w14:textId="1E76AC21" w:rsidR="0035055B" w:rsidRDefault="0035055B" w:rsidP="0035055B">
      <w:pPr>
        <w:spacing w:line="276" w:lineRule="auto"/>
        <w:ind w:firstLine="709"/>
        <w:jc w:val="both"/>
        <w:rPr>
          <w:rFonts w:cs="Times New Roman"/>
        </w:rPr>
      </w:pPr>
      <w:r w:rsidRPr="00F71086">
        <w:rPr>
          <w:rFonts w:cs="Times New Roman"/>
        </w:rPr>
        <w:t>6.</w:t>
      </w:r>
      <w:r w:rsidRPr="00F71086">
        <w:t xml:space="preserve"> </w:t>
      </w:r>
      <w:r w:rsidRPr="00E66E6E">
        <w:rPr>
          <w:rFonts w:cs="Times New Roman"/>
        </w:rPr>
        <w:t xml:space="preserve">Otwarcie ofert nastąpi w dniu </w:t>
      </w:r>
      <w:r>
        <w:rPr>
          <w:rFonts w:cs="Times New Roman"/>
        </w:rPr>
        <w:t>29</w:t>
      </w:r>
      <w:r w:rsidRPr="00E66E6E">
        <w:rPr>
          <w:rFonts w:cs="Times New Roman"/>
        </w:rPr>
        <w:t xml:space="preserve"> listopada 2023 r. o godzinie 10.00</w:t>
      </w:r>
      <w:r>
        <w:rPr>
          <w:rFonts w:cs="Times New Roman"/>
        </w:rPr>
        <w:t>”</w:t>
      </w:r>
      <w:r w:rsidRPr="00F71086">
        <w:rPr>
          <w:rFonts w:cs="Times New Roman"/>
        </w:rPr>
        <w:t>.</w:t>
      </w:r>
    </w:p>
    <w:p w14:paraId="65F6AEC6" w14:textId="77777777" w:rsidR="002D64C1" w:rsidRPr="00F71086" w:rsidRDefault="002D64C1" w:rsidP="002D64C1">
      <w:pPr>
        <w:spacing w:line="276" w:lineRule="auto"/>
        <w:jc w:val="both"/>
        <w:rPr>
          <w:rFonts w:cs="Times New Roman"/>
        </w:rPr>
      </w:pPr>
    </w:p>
    <w:p w14:paraId="439BCF8D" w14:textId="77777777" w:rsidR="002D64C1" w:rsidRPr="00F71086" w:rsidRDefault="002D64C1" w:rsidP="002D64C1">
      <w:pPr>
        <w:spacing w:line="276" w:lineRule="auto"/>
        <w:jc w:val="both"/>
        <w:rPr>
          <w:rFonts w:cs="Times New Roman"/>
        </w:rPr>
      </w:pPr>
      <w:r w:rsidRPr="00F71086">
        <w:rPr>
          <w:rFonts w:cs="Times New Roman"/>
        </w:rPr>
        <w:t>W pozostałym zakresie SWZ oraz załączniki do SWZ pozostają bez zmian.</w:t>
      </w:r>
    </w:p>
    <w:p w14:paraId="43A16CEA" w14:textId="77777777" w:rsidR="000A54A0" w:rsidRPr="00357D00" w:rsidRDefault="000A54A0" w:rsidP="005B5B01">
      <w:pPr>
        <w:spacing w:line="276" w:lineRule="auto"/>
        <w:ind w:left="426"/>
        <w:jc w:val="both"/>
        <w:rPr>
          <w:rFonts w:cs="Times New Roman"/>
        </w:rPr>
      </w:pPr>
    </w:p>
    <w:p w14:paraId="74D08D39" w14:textId="77777777" w:rsidR="000A54A0" w:rsidRDefault="000A54A0" w:rsidP="005B5B01">
      <w:pPr>
        <w:spacing w:line="276" w:lineRule="auto"/>
        <w:ind w:left="426"/>
        <w:jc w:val="both"/>
        <w:rPr>
          <w:rFonts w:cs="Times New Roman"/>
        </w:rPr>
      </w:pPr>
    </w:p>
    <w:p w14:paraId="16617841" w14:textId="77777777" w:rsidR="0035055B" w:rsidRDefault="0035055B" w:rsidP="005B5B01">
      <w:pPr>
        <w:spacing w:line="276" w:lineRule="auto"/>
        <w:ind w:left="426"/>
        <w:jc w:val="both"/>
        <w:rPr>
          <w:rFonts w:cs="Times New Roman"/>
        </w:rPr>
      </w:pPr>
    </w:p>
    <w:p w14:paraId="0F188F3A" w14:textId="6E7A9641" w:rsidR="0035055B" w:rsidRPr="00357D00" w:rsidRDefault="0035055B" w:rsidP="005B5B01">
      <w:pPr>
        <w:spacing w:line="276" w:lineRule="auto"/>
        <w:ind w:left="426"/>
        <w:jc w:val="both"/>
        <w:rPr>
          <w:rFonts w:cs="Times New Roman"/>
        </w:rPr>
      </w:pPr>
    </w:p>
    <w:sectPr w:rsidR="0035055B" w:rsidRPr="00357D00" w:rsidSect="00641632">
      <w:headerReference w:type="even" r:id="rId8"/>
      <w:headerReference w:type="default" r:id="rId9"/>
      <w:footerReference w:type="even" r:id="rId10"/>
      <w:footerReference w:type="default" r:id="rId11"/>
      <w:headerReference w:type="first" r:id="rId12"/>
      <w:footerReference w:type="first" r:id="rId13"/>
      <w:pgSz w:w="11906" w:h="16838"/>
      <w:pgMar w:top="1592" w:right="1139" w:bottom="1592" w:left="1139" w:header="708" w:footer="708" w:gutter="0"/>
      <w:pgBorders w:offsetFrom="page">
        <w:top w:val="single" w:sz="2" w:space="0" w:color="000000"/>
        <w:left w:val="single" w:sz="2" w:space="0" w:color="000000"/>
        <w:bottom w:val="single" w:sz="2" w:space="0" w:color="000000"/>
        <w:right w:val="single" w:sz="2" w:space="0" w:color="000000"/>
      </w:pgBorder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2404" w14:textId="77777777" w:rsidR="00EE1F5D" w:rsidRDefault="00EE1F5D">
      <w:r>
        <w:separator/>
      </w:r>
    </w:p>
  </w:endnote>
  <w:endnote w:type="continuationSeparator" w:id="0">
    <w:p w14:paraId="44D5D68E" w14:textId="77777777" w:rsidR="00EE1F5D" w:rsidRDefault="00EE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FBA2" w14:textId="77777777" w:rsidR="00D27F8E" w:rsidRDefault="00D27F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FA6C" w14:textId="77777777" w:rsidR="00D27F8E" w:rsidRDefault="00D27F8E">
    <w:pPr>
      <w:pStyle w:val="Stopka"/>
      <w:jc w:val="right"/>
    </w:pPr>
    <w:r>
      <w:fldChar w:fldCharType="begin"/>
    </w:r>
    <w:r>
      <w:instrText xml:space="preserve"> PAGE   \* MERGEFORMAT </w:instrText>
    </w:r>
    <w:r>
      <w:fldChar w:fldCharType="separate"/>
    </w:r>
    <w:r w:rsidR="000B4201">
      <w:rPr>
        <w:noProof/>
      </w:rPr>
      <w:t>1</w:t>
    </w:r>
    <w:r>
      <w:fldChar w:fldCharType="end"/>
    </w:r>
  </w:p>
  <w:p w14:paraId="57F0BE00" w14:textId="77777777" w:rsidR="00D27F8E" w:rsidRDefault="00D27F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6309" w14:textId="77777777" w:rsidR="00D27F8E" w:rsidRDefault="00D27F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54A2" w14:textId="77777777" w:rsidR="00EE1F5D" w:rsidRDefault="00EE1F5D">
      <w:r>
        <w:rPr>
          <w:color w:val="000000"/>
        </w:rPr>
        <w:separator/>
      </w:r>
    </w:p>
  </w:footnote>
  <w:footnote w:type="continuationSeparator" w:id="0">
    <w:p w14:paraId="3668A49D" w14:textId="77777777" w:rsidR="00EE1F5D" w:rsidRDefault="00EE1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9D57" w14:textId="77777777" w:rsidR="00D27F8E" w:rsidRDefault="00D27F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1501" w14:textId="1AFAFB42" w:rsidR="0088090D" w:rsidRDefault="0076329A">
    <w:pPr>
      <w:pStyle w:val="Nagwek"/>
    </w:pPr>
    <w:r>
      <w:rPr>
        <w:noProof/>
      </w:rPr>
      <w:drawing>
        <wp:anchor distT="0" distB="0" distL="114300" distR="114300" simplePos="0" relativeHeight="251657728" behindDoc="1" locked="1" layoutInCell="1" allowOverlap="1" wp14:anchorId="3510AC8B" wp14:editId="74AFE542">
          <wp:simplePos x="0" y="0"/>
          <wp:positionH relativeFrom="page">
            <wp:align>right</wp:align>
          </wp:positionH>
          <wp:positionV relativeFrom="page">
            <wp:posOffset>10795</wp:posOffset>
          </wp:positionV>
          <wp:extent cx="7544435" cy="1065847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1836" w14:textId="77777777" w:rsidR="00D27F8E" w:rsidRDefault="00D27F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635"/>
    <w:multiLevelType w:val="hybridMultilevel"/>
    <w:tmpl w:val="23F284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8A219E"/>
    <w:multiLevelType w:val="hybridMultilevel"/>
    <w:tmpl w:val="D8D4C57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37FC6DB9"/>
    <w:multiLevelType w:val="multilevel"/>
    <w:tmpl w:val="2A74EC66"/>
    <w:styleLink w:val="WW8Num2"/>
    <w:lvl w:ilvl="0">
      <w:start w:val="1"/>
      <w:numFmt w:val="decimal"/>
      <w:lvlText w:val="%1."/>
      <w:lvlJc w:val="left"/>
      <w:pPr>
        <w:ind w:left="0" w:firstLine="0"/>
      </w:pPr>
      <w:rPr>
        <w:sz w:val="16"/>
        <w:szCs w:val="16"/>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4C4C33CD"/>
    <w:multiLevelType w:val="multilevel"/>
    <w:tmpl w:val="15221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D6D20CD"/>
    <w:multiLevelType w:val="hybridMultilevel"/>
    <w:tmpl w:val="34505512"/>
    <w:lvl w:ilvl="0" w:tplc="A52630D2">
      <w:start w:val="1"/>
      <w:numFmt w:val="decimal"/>
      <w:lvlText w:val="%1."/>
      <w:lvlJc w:val="left"/>
      <w:pPr>
        <w:ind w:left="2844" w:hanging="360"/>
      </w:pPr>
      <w:rPr>
        <w:rFonts w:eastAsiaTheme="minorHAnsi" w:hint="default"/>
        <w:b/>
        <w:i w:val="0"/>
      </w:rPr>
    </w:lvl>
    <w:lvl w:ilvl="1" w:tplc="04150019">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5" w15:restartNumberingAfterBreak="0">
    <w:nsid w:val="52095AA8"/>
    <w:multiLevelType w:val="hybridMultilevel"/>
    <w:tmpl w:val="7586162C"/>
    <w:lvl w:ilvl="0" w:tplc="04150011">
      <w:start w:val="1"/>
      <w:numFmt w:val="decimal"/>
      <w:lvlText w:val="%1)"/>
      <w:lvlJc w:val="left"/>
      <w:pPr>
        <w:ind w:left="720" w:hanging="360"/>
      </w:pPr>
    </w:lvl>
    <w:lvl w:ilvl="1" w:tplc="F8906D42">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1349F9"/>
    <w:multiLevelType w:val="hybridMultilevel"/>
    <w:tmpl w:val="45E0F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BA655F"/>
    <w:multiLevelType w:val="multilevel"/>
    <w:tmpl w:val="6902E426"/>
    <w:lvl w:ilvl="0">
      <w:start w:val="1"/>
      <w:numFmt w:val="decimal"/>
      <w:lvlText w:val="%1."/>
      <w:lvlJc w:val="left"/>
      <w:pPr>
        <w:ind w:left="720" w:hanging="360"/>
      </w:pPr>
      <w:rPr>
        <w:b w:val="0"/>
        <w:bCs w:val="0"/>
        <w:i/>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EC73059"/>
    <w:multiLevelType w:val="hybridMultilevel"/>
    <w:tmpl w:val="41086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8E6279"/>
    <w:multiLevelType w:val="hybridMultilevel"/>
    <w:tmpl w:val="7C80B6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077298"/>
    <w:multiLevelType w:val="multilevel"/>
    <w:tmpl w:val="1E0E6C26"/>
    <w:styleLink w:val="WW8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69D43721"/>
    <w:multiLevelType w:val="hybridMultilevel"/>
    <w:tmpl w:val="78F6EAA0"/>
    <w:lvl w:ilvl="0" w:tplc="7EF26B6C">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2365241">
    <w:abstractNumId w:val="10"/>
  </w:num>
  <w:num w:numId="2" w16cid:durableId="15679513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77169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7876353">
    <w:abstractNumId w:val="2"/>
  </w:num>
  <w:num w:numId="5" w16cid:durableId="10914652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3568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11465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5152044">
    <w:abstractNumId w:val="8"/>
  </w:num>
  <w:num w:numId="9" w16cid:durableId="108859596">
    <w:abstractNumId w:val="5"/>
  </w:num>
  <w:num w:numId="10" w16cid:durableId="311718576">
    <w:abstractNumId w:val="0"/>
  </w:num>
  <w:num w:numId="11" w16cid:durableId="542064319">
    <w:abstractNumId w:val="1"/>
  </w:num>
  <w:num w:numId="12" w16cid:durableId="975841657">
    <w:abstractNumId w:val="3"/>
  </w:num>
  <w:num w:numId="13" w16cid:durableId="1266310071">
    <w:abstractNumId w:val="6"/>
  </w:num>
  <w:num w:numId="14" w16cid:durableId="1808622346">
    <w:abstractNumId w:val="4"/>
  </w:num>
  <w:num w:numId="15" w16cid:durableId="930815308">
    <w:abstractNumId w:val="11"/>
  </w:num>
  <w:num w:numId="16" w16cid:durableId="4676737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CE"/>
    <w:rsid w:val="00001550"/>
    <w:rsid w:val="00002948"/>
    <w:rsid w:val="00004C69"/>
    <w:rsid w:val="00004E1E"/>
    <w:rsid w:val="00013CD0"/>
    <w:rsid w:val="0001447E"/>
    <w:rsid w:val="000144BF"/>
    <w:rsid w:val="00014555"/>
    <w:rsid w:val="00017161"/>
    <w:rsid w:val="000208A9"/>
    <w:rsid w:val="00020B76"/>
    <w:rsid w:val="0002357E"/>
    <w:rsid w:val="00023A86"/>
    <w:rsid w:val="00023BC1"/>
    <w:rsid w:val="00024216"/>
    <w:rsid w:val="00024246"/>
    <w:rsid w:val="00025676"/>
    <w:rsid w:val="00026FD7"/>
    <w:rsid w:val="00027AAB"/>
    <w:rsid w:val="00033045"/>
    <w:rsid w:val="0003306B"/>
    <w:rsid w:val="00034451"/>
    <w:rsid w:val="00035A4F"/>
    <w:rsid w:val="00035E63"/>
    <w:rsid w:val="00040B25"/>
    <w:rsid w:val="00040F4C"/>
    <w:rsid w:val="00042FFC"/>
    <w:rsid w:val="00044FC2"/>
    <w:rsid w:val="0004537F"/>
    <w:rsid w:val="00052F6E"/>
    <w:rsid w:val="0005304A"/>
    <w:rsid w:val="00055141"/>
    <w:rsid w:val="000566E3"/>
    <w:rsid w:val="00073ABD"/>
    <w:rsid w:val="00075245"/>
    <w:rsid w:val="00083B2E"/>
    <w:rsid w:val="00090870"/>
    <w:rsid w:val="00092606"/>
    <w:rsid w:val="00095A4C"/>
    <w:rsid w:val="000A4930"/>
    <w:rsid w:val="000A54A0"/>
    <w:rsid w:val="000B3871"/>
    <w:rsid w:val="000B4201"/>
    <w:rsid w:val="000C02F4"/>
    <w:rsid w:val="000C3AF3"/>
    <w:rsid w:val="000C3ECE"/>
    <w:rsid w:val="000C5042"/>
    <w:rsid w:val="000C7E48"/>
    <w:rsid w:val="000D02C9"/>
    <w:rsid w:val="000D1ED9"/>
    <w:rsid w:val="000D1F6C"/>
    <w:rsid w:val="000D21F0"/>
    <w:rsid w:val="000D2AF2"/>
    <w:rsid w:val="000D3986"/>
    <w:rsid w:val="000D4C5A"/>
    <w:rsid w:val="000D6A68"/>
    <w:rsid w:val="000D6C4A"/>
    <w:rsid w:val="000D6F2B"/>
    <w:rsid w:val="000D7BA0"/>
    <w:rsid w:val="000E0E85"/>
    <w:rsid w:val="000E494D"/>
    <w:rsid w:val="000E57EB"/>
    <w:rsid w:val="0010122D"/>
    <w:rsid w:val="00102505"/>
    <w:rsid w:val="001029AD"/>
    <w:rsid w:val="00103F6D"/>
    <w:rsid w:val="00105369"/>
    <w:rsid w:val="001057B8"/>
    <w:rsid w:val="00110AF0"/>
    <w:rsid w:val="00112D6D"/>
    <w:rsid w:val="00116E1C"/>
    <w:rsid w:val="0011760D"/>
    <w:rsid w:val="001226F8"/>
    <w:rsid w:val="001258B5"/>
    <w:rsid w:val="0012628B"/>
    <w:rsid w:val="00127F06"/>
    <w:rsid w:val="0013208D"/>
    <w:rsid w:val="00132AAA"/>
    <w:rsid w:val="00133A37"/>
    <w:rsid w:val="00136A51"/>
    <w:rsid w:val="00136D7D"/>
    <w:rsid w:val="00140B41"/>
    <w:rsid w:val="00145558"/>
    <w:rsid w:val="00146299"/>
    <w:rsid w:val="00161936"/>
    <w:rsid w:val="00164A56"/>
    <w:rsid w:val="00165D7E"/>
    <w:rsid w:val="001672CE"/>
    <w:rsid w:val="0017112B"/>
    <w:rsid w:val="00181A62"/>
    <w:rsid w:val="00182BAA"/>
    <w:rsid w:val="00183F64"/>
    <w:rsid w:val="001904F5"/>
    <w:rsid w:val="001A33DA"/>
    <w:rsid w:val="001A6D9A"/>
    <w:rsid w:val="001B0EA8"/>
    <w:rsid w:val="001B2BA8"/>
    <w:rsid w:val="001B2C85"/>
    <w:rsid w:val="001B3FF6"/>
    <w:rsid w:val="001B5775"/>
    <w:rsid w:val="001B77CB"/>
    <w:rsid w:val="001C2497"/>
    <w:rsid w:val="001C4DFE"/>
    <w:rsid w:val="001C5483"/>
    <w:rsid w:val="001C6833"/>
    <w:rsid w:val="001D292C"/>
    <w:rsid w:val="001D5BDB"/>
    <w:rsid w:val="001D6EB2"/>
    <w:rsid w:val="001E3ACB"/>
    <w:rsid w:val="001E445D"/>
    <w:rsid w:val="001E7E67"/>
    <w:rsid w:val="001F1785"/>
    <w:rsid w:val="001F3039"/>
    <w:rsid w:val="001F486E"/>
    <w:rsid w:val="001F5ED8"/>
    <w:rsid w:val="001F6254"/>
    <w:rsid w:val="001F6946"/>
    <w:rsid w:val="001F6DC7"/>
    <w:rsid w:val="0020204B"/>
    <w:rsid w:val="00202A31"/>
    <w:rsid w:val="002031F2"/>
    <w:rsid w:val="002110AC"/>
    <w:rsid w:val="0021262D"/>
    <w:rsid w:val="0021531B"/>
    <w:rsid w:val="00216B61"/>
    <w:rsid w:val="0021777A"/>
    <w:rsid w:val="00217C6C"/>
    <w:rsid w:val="0022138F"/>
    <w:rsid w:val="00223050"/>
    <w:rsid w:val="00223076"/>
    <w:rsid w:val="00226B85"/>
    <w:rsid w:val="002272EC"/>
    <w:rsid w:val="00227896"/>
    <w:rsid w:val="00231304"/>
    <w:rsid w:val="00233917"/>
    <w:rsid w:val="0023553F"/>
    <w:rsid w:val="002377E3"/>
    <w:rsid w:val="00240901"/>
    <w:rsid w:val="00244336"/>
    <w:rsid w:val="002444E3"/>
    <w:rsid w:val="0024519A"/>
    <w:rsid w:val="0025717A"/>
    <w:rsid w:val="00262238"/>
    <w:rsid w:val="00266692"/>
    <w:rsid w:val="00272D4E"/>
    <w:rsid w:val="00272EF8"/>
    <w:rsid w:val="002773A6"/>
    <w:rsid w:val="00277E81"/>
    <w:rsid w:val="00277F68"/>
    <w:rsid w:val="002821CD"/>
    <w:rsid w:val="002828F4"/>
    <w:rsid w:val="0028298C"/>
    <w:rsid w:val="00283496"/>
    <w:rsid w:val="00286B8C"/>
    <w:rsid w:val="00290854"/>
    <w:rsid w:val="00290D94"/>
    <w:rsid w:val="00297F16"/>
    <w:rsid w:val="002A3C72"/>
    <w:rsid w:val="002A55E3"/>
    <w:rsid w:val="002B053F"/>
    <w:rsid w:val="002B1FF3"/>
    <w:rsid w:val="002B228B"/>
    <w:rsid w:val="002B3B4D"/>
    <w:rsid w:val="002B4C98"/>
    <w:rsid w:val="002B51C3"/>
    <w:rsid w:val="002B540B"/>
    <w:rsid w:val="002C6489"/>
    <w:rsid w:val="002C7F30"/>
    <w:rsid w:val="002D415F"/>
    <w:rsid w:val="002D6314"/>
    <w:rsid w:val="002D64C1"/>
    <w:rsid w:val="002E006B"/>
    <w:rsid w:val="002E1EC0"/>
    <w:rsid w:val="002E4EEB"/>
    <w:rsid w:val="002F0124"/>
    <w:rsid w:val="002F0506"/>
    <w:rsid w:val="002F2E68"/>
    <w:rsid w:val="002F615B"/>
    <w:rsid w:val="003017FE"/>
    <w:rsid w:val="003020FE"/>
    <w:rsid w:val="0030392D"/>
    <w:rsid w:val="003039C6"/>
    <w:rsid w:val="00303C88"/>
    <w:rsid w:val="00305CC1"/>
    <w:rsid w:val="00306CA1"/>
    <w:rsid w:val="00311A30"/>
    <w:rsid w:val="00315A66"/>
    <w:rsid w:val="00316B3A"/>
    <w:rsid w:val="00316F3E"/>
    <w:rsid w:val="00317491"/>
    <w:rsid w:val="00320629"/>
    <w:rsid w:val="003257BB"/>
    <w:rsid w:val="003332D1"/>
    <w:rsid w:val="00333847"/>
    <w:rsid w:val="00334D60"/>
    <w:rsid w:val="00335C32"/>
    <w:rsid w:val="0033654F"/>
    <w:rsid w:val="00340675"/>
    <w:rsid w:val="0034561D"/>
    <w:rsid w:val="0035055B"/>
    <w:rsid w:val="00351155"/>
    <w:rsid w:val="003526B9"/>
    <w:rsid w:val="00353355"/>
    <w:rsid w:val="003553B7"/>
    <w:rsid w:val="0035657F"/>
    <w:rsid w:val="00357D00"/>
    <w:rsid w:val="00360D1E"/>
    <w:rsid w:val="00362890"/>
    <w:rsid w:val="00363309"/>
    <w:rsid w:val="00367C76"/>
    <w:rsid w:val="0037454F"/>
    <w:rsid w:val="003770B0"/>
    <w:rsid w:val="00377226"/>
    <w:rsid w:val="00384511"/>
    <w:rsid w:val="00384627"/>
    <w:rsid w:val="00385070"/>
    <w:rsid w:val="00385AA4"/>
    <w:rsid w:val="003863EC"/>
    <w:rsid w:val="0038793B"/>
    <w:rsid w:val="003923BB"/>
    <w:rsid w:val="00397C3B"/>
    <w:rsid w:val="003A06E4"/>
    <w:rsid w:val="003A41D9"/>
    <w:rsid w:val="003A4A9A"/>
    <w:rsid w:val="003A66CD"/>
    <w:rsid w:val="003B0D51"/>
    <w:rsid w:val="003B2662"/>
    <w:rsid w:val="003B476B"/>
    <w:rsid w:val="003B5A78"/>
    <w:rsid w:val="003C0753"/>
    <w:rsid w:val="003C3425"/>
    <w:rsid w:val="003C39DB"/>
    <w:rsid w:val="003C66A8"/>
    <w:rsid w:val="003D417A"/>
    <w:rsid w:val="003D532A"/>
    <w:rsid w:val="003D6CEB"/>
    <w:rsid w:val="003E1AEA"/>
    <w:rsid w:val="003E7942"/>
    <w:rsid w:val="003F35A7"/>
    <w:rsid w:val="00403194"/>
    <w:rsid w:val="00404F95"/>
    <w:rsid w:val="00405261"/>
    <w:rsid w:val="00405EBA"/>
    <w:rsid w:val="004064C1"/>
    <w:rsid w:val="00406E93"/>
    <w:rsid w:val="0041171D"/>
    <w:rsid w:val="00411B75"/>
    <w:rsid w:val="00411D21"/>
    <w:rsid w:val="0041750B"/>
    <w:rsid w:val="00422E52"/>
    <w:rsid w:val="004253C3"/>
    <w:rsid w:val="004261DA"/>
    <w:rsid w:val="00427627"/>
    <w:rsid w:val="00431367"/>
    <w:rsid w:val="004356C6"/>
    <w:rsid w:val="00436474"/>
    <w:rsid w:val="004442A2"/>
    <w:rsid w:val="004443B1"/>
    <w:rsid w:val="00445E29"/>
    <w:rsid w:val="00446CAF"/>
    <w:rsid w:val="0045242D"/>
    <w:rsid w:val="00454A3B"/>
    <w:rsid w:val="00461D79"/>
    <w:rsid w:val="0046330E"/>
    <w:rsid w:val="004669CE"/>
    <w:rsid w:val="00467AE3"/>
    <w:rsid w:val="004736A2"/>
    <w:rsid w:val="00476036"/>
    <w:rsid w:val="00476601"/>
    <w:rsid w:val="004804AE"/>
    <w:rsid w:val="00481D30"/>
    <w:rsid w:val="00485660"/>
    <w:rsid w:val="0049263D"/>
    <w:rsid w:val="00494233"/>
    <w:rsid w:val="00494B78"/>
    <w:rsid w:val="00495E58"/>
    <w:rsid w:val="0049608F"/>
    <w:rsid w:val="00496BCC"/>
    <w:rsid w:val="00497E90"/>
    <w:rsid w:val="00497EBA"/>
    <w:rsid w:val="004A0CD6"/>
    <w:rsid w:val="004A1ED5"/>
    <w:rsid w:val="004A38B6"/>
    <w:rsid w:val="004A6434"/>
    <w:rsid w:val="004A6B60"/>
    <w:rsid w:val="004A74AA"/>
    <w:rsid w:val="004B2C9B"/>
    <w:rsid w:val="004B66AD"/>
    <w:rsid w:val="004C2011"/>
    <w:rsid w:val="004C4759"/>
    <w:rsid w:val="004C72CE"/>
    <w:rsid w:val="004D02F1"/>
    <w:rsid w:val="004D1748"/>
    <w:rsid w:val="004D4728"/>
    <w:rsid w:val="004E00EF"/>
    <w:rsid w:val="004E170C"/>
    <w:rsid w:val="004E1FEA"/>
    <w:rsid w:val="004E2305"/>
    <w:rsid w:val="004E2F86"/>
    <w:rsid w:val="004E6193"/>
    <w:rsid w:val="004F0AC3"/>
    <w:rsid w:val="004F0BD6"/>
    <w:rsid w:val="004F1815"/>
    <w:rsid w:val="004F5532"/>
    <w:rsid w:val="004F6141"/>
    <w:rsid w:val="004F7422"/>
    <w:rsid w:val="004F7D14"/>
    <w:rsid w:val="00505817"/>
    <w:rsid w:val="00507FCE"/>
    <w:rsid w:val="00510A87"/>
    <w:rsid w:val="0051196F"/>
    <w:rsid w:val="005131C5"/>
    <w:rsid w:val="00513D15"/>
    <w:rsid w:val="005156CD"/>
    <w:rsid w:val="00516429"/>
    <w:rsid w:val="005236AD"/>
    <w:rsid w:val="005261F1"/>
    <w:rsid w:val="00530147"/>
    <w:rsid w:val="00531114"/>
    <w:rsid w:val="00531297"/>
    <w:rsid w:val="00531999"/>
    <w:rsid w:val="005328E5"/>
    <w:rsid w:val="00532A10"/>
    <w:rsid w:val="00554FF6"/>
    <w:rsid w:val="005569F2"/>
    <w:rsid w:val="00560EC6"/>
    <w:rsid w:val="00561701"/>
    <w:rsid w:val="0057134E"/>
    <w:rsid w:val="0057335C"/>
    <w:rsid w:val="0058148E"/>
    <w:rsid w:val="00583A85"/>
    <w:rsid w:val="00587FD9"/>
    <w:rsid w:val="005908CC"/>
    <w:rsid w:val="00594B73"/>
    <w:rsid w:val="00595976"/>
    <w:rsid w:val="00596628"/>
    <w:rsid w:val="00596845"/>
    <w:rsid w:val="005A10D6"/>
    <w:rsid w:val="005A1253"/>
    <w:rsid w:val="005A15B4"/>
    <w:rsid w:val="005A223F"/>
    <w:rsid w:val="005A43E3"/>
    <w:rsid w:val="005A51B3"/>
    <w:rsid w:val="005B2596"/>
    <w:rsid w:val="005B3A11"/>
    <w:rsid w:val="005B536A"/>
    <w:rsid w:val="005B58FB"/>
    <w:rsid w:val="005B5B01"/>
    <w:rsid w:val="005B6836"/>
    <w:rsid w:val="005C1748"/>
    <w:rsid w:val="005C4635"/>
    <w:rsid w:val="005C6885"/>
    <w:rsid w:val="005C72EC"/>
    <w:rsid w:val="005D16BA"/>
    <w:rsid w:val="005D18F4"/>
    <w:rsid w:val="005D2BB1"/>
    <w:rsid w:val="005E0336"/>
    <w:rsid w:val="005E2839"/>
    <w:rsid w:val="005E4948"/>
    <w:rsid w:val="005F1531"/>
    <w:rsid w:val="005F228B"/>
    <w:rsid w:val="0060073D"/>
    <w:rsid w:val="0060176E"/>
    <w:rsid w:val="00601F07"/>
    <w:rsid w:val="0060460A"/>
    <w:rsid w:val="00607007"/>
    <w:rsid w:val="00610063"/>
    <w:rsid w:val="00611962"/>
    <w:rsid w:val="00615C6B"/>
    <w:rsid w:val="00620E86"/>
    <w:rsid w:val="00634D1A"/>
    <w:rsid w:val="00640716"/>
    <w:rsid w:val="00641632"/>
    <w:rsid w:val="00642FDC"/>
    <w:rsid w:val="00644066"/>
    <w:rsid w:val="0064682F"/>
    <w:rsid w:val="00646E56"/>
    <w:rsid w:val="0065103C"/>
    <w:rsid w:val="006552DE"/>
    <w:rsid w:val="00656EB4"/>
    <w:rsid w:val="0065755E"/>
    <w:rsid w:val="00662027"/>
    <w:rsid w:val="006626C9"/>
    <w:rsid w:val="00664314"/>
    <w:rsid w:val="00664E67"/>
    <w:rsid w:val="00665F3B"/>
    <w:rsid w:val="00667B92"/>
    <w:rsid w:val="006702F8"/>
    <w:rsid w:val="00671EC2"/>
    <w:rsid w:val="00671F05"/>
    <w:rsid w:val="0067261B"/>
    <w:rsid w:val="006774CD"/>
    <w:rsid w:val="0068618A"/>
    <w:rsid w:val="00687992"/>
    <w:rsid w:val="006A1E80"/>
    <w:rsid w:val="006B3153"/>
    <w:rsid w:val="006B3E32"/>
    <w:rsid w:val="006C1D22"/>
    <w:rsid w:val="006C2879"/>
    <w:rsid w:val="006C4D78"/>
    <w:rsid w:val="006C4DD6"/>
    <w:rsid w:val="006C5CF3"/>
    <w:rsid w:val="006C73B5"/>
    <w:rsid w:val="006D1401"/>
    <w:rsid w:val="006D1D9C"/>
    <w:rsid w:val="006D2198"/>
    <w:rsid w:val="006D23A2"/>
    <w:rsid w:val="006D47F1"/>
    <w:rsid w:val="006D633E"/>
    <w:rsid w:val="006D63F5"/>
    <w:rsid w:val="006D763E"/>
    <w:rsid w:val="006E1F85"/>
    <w:rsid w:val="006E271D"/>
    <w:rsid w:val="006E27DA"/>
    <w:rsid w:val="006E513E"/>
    <w:rsid w:val="006E7EF2"/>
    <w:rsid w:val="006F59AA"/>
    <w:rsid w:val="007003DE"/>
    <w:rsid w:val="007066E3"/>
    <w:rsid w:val="00707381"/>
    <w:rsid w:val="00707B7E"/>
    <w:rsid w:val="00712043"/>
    <w:rsid w:val="00714BE4"/>
    <w:rsid w:val="00717FAE"/>
    <w:rsid w:val="00723B9C"/>
    <w:rsid w:val="00726DC4"/>
    <w:rsid w:val="007334D2"/>
    <w:rsid w:val="00736E01"/>
    <w:rsid w:val="007370A4"/>
    <w:rsid w:val="007407FE"/>
    <w:rsid w:val="00741B01"/>
    <w:rsid w:val="007441DB"/>
    <w:rsid w:val="00750244"/>
    <w:rsid w:val="00751008"/>
    <w:rsid w:val="00751CFE"/>
    <w:rsid w:val="00753BE1"/>
    <w:rsid w:val="00753FF9"/>
    <w:rsid w:val="0075417E"/>
    <w:rsid w:val="0075642B"/>
    <w:rsid w:val="00756550"/>
    <w:rsid w:val="0076329A"/>
    <w:rsid w:val="00764793"/>
    <w:rsid w:val="00766727"/>
    <w:rsid w:val="00767A8B"/>
    <w:rsid w:val="00772634"/>
    <w:rsid w:val="00775860"/>
    <w:rsid w:val="00781D0D"/>
    <w:rsid w:val="00783329"/>
    <w:rsid w:val="007918B4"/>
    <w:rsid w:val="0079519E"/>
    <w:rsid w:val="007A1D4F"/>
    <w:rsid w:val="007A4296"/>
    <w:rsid w:val="007A65D8"/>
    <w:rsid w:val="007B51F2"/>
    <w:rsid w:val="007B6357"/>
    <w:rsid w:val="007B721A"/>
    <w:rsid w:val="007B77A4"/>
    <w:rsid w:val="007B7E09"/>
    <w:rsid w:val="007C3B19"/>
    <w:rsid w:val="007C3CFB"/>
    <w:rsid w:val="007C448B"/>
    <w:rsid w:val="007D40B3"/>
    <w:rsid w:val="007D609C"/>
    <w:rsid w:val="007D7878"/>
    <w:rsid w:val="007E1A3F"/>
    <w:rsid w:val="007E70CB"/>
    <w:rsid w:val="007F1500"/>
    <w:rsid w:val="007F2BFC"/>
    <w:rsid w:val="007F2DD6"/>
    <w:rsid w:val="007F427B"/>
    <w:rsid w:val="00803E6C"/>
    <w:rsid w:val="00804C25"/>
    <w:rsid w:val="00806686"/>
    <w:rsid w:val="00807E0A"/>
    <w:rsid w:val="00816EF3"/>
    <w:rsid w:val="00817E85"/>
    <w:rsid w:val="00822186"/>
    <w:rsid w:val="00823A9D"/>
    <w:rsid w:val="00825101"/>
    <w:rsid w:val="00840079"/>
    <w:rsid w:val="008515BD"/>
    <w:rsid w:val="00851F73"/>
    <w:rsid w:val="00852A2C"/>
    <w:rsid w:val="00856007"/>
    <w:rsid w:val="008579C6"/>
    <w:rsid w:val="008621AD"/>
    <w:rsid w:val="00867107"/>
    <w:rsid w:val="0087079D"/>
    <w:rsid w:val="00870ACC"/>
    <w:rsid w:val="00870D38"/>
    <w:rsid w:val="008711B6"/>
    <w:rsid w:val="0087123F"/>
    <w:rsid w:val="00872131"/>
    <w:rsid w:val="008739F9"/>
    <w:rsid w:val="008747AE"/>
    <w:rsid w:val="0088090D"/>
    <w:rsid w:val="00881D22"/>
    <w:rsid w:val="008903B5"/>
    <w:rsid w:val="00890772"/>
    <w:rsid w:val="008907DA"/>
    <w:rsid w:val="008911FB"/>
    <w:rsid w:val="00891F8D"/>
    <w:rsid w:val="00893E28"/>
    <w:rsid w:val="00894B39"/>
    <w:rsid w:val="00895B51"/>
    <w:rsid w:val="008A1FC5"/>
    <w:rsid w:val="008A23B5"/>
    <w:rsid w:val="008A37DC"/>
    <w:rsid w:val="008A3F10"/>
    <w:rsid w:val="008A48B1"/>
    <w:rsid w:val="008A5C41"/>
    <w:rsid w:val="008A6BA4"/>
    <w:rsid w:val="008A7E2D"/>
    <w:rsid w:val="008B2D07"/>
    <w:rsid w:val="008B2FC1"/>
    <w:rsid w:val="008B65FA"/>
    <w:rsid w:val="008B7CFA"/>
    <w:rsid w:val="008C0E8D"/>
    <w:rsid w:val="008C5595"/>
    <w:rsid w:val="008C672B"/>
    <w:rsid w:val="008C74FB"/>
    <w:rsid w:val="008D3A23"/>
    <w:rsid w:val="008D6759"/>
    <w:rsid w:val="008D6E7A"/>
    <w:rsid w:val="008E12A5"/>
    <w:rsid w:val="008E1801"/>
    <w:rsid w:val="008E284C"/>
    <w:rsid w:val="008E3720"/>
    <w:rsid w:val="008E6319"/>
    <w:rsid w:val="008F3391"/>
    <w:rsid w:val="009029FE"/>
    <w:rsid w:val="00902DDB"/>
    <w:rsid w:val="009108F6"/>
    <w:rsid w:val="00915338"/>
    <w:rsid w:val="00915FB8"/>
    <w:rsid w:val="00916D9A"/>
    <w:rsid w:val="009211F3"/>
    <w:rsid w:val="009214A4"/>
    <w:rsid w:val="00925A54"/>
    <w:rsid w:val="009260AA"/>
    <w:rsid w:val="00927D49"/>
    <w:rsid w:val="00930B45"/>
    <w:rsid w:val="00932921"/>
    <w:rsid w:val="0093689F"/>
    <w:rsid w:val="00937E23"/>
    <w:rsid w:val="009410D9"/>
    <w:rsid w:val="009412DF"/>
    <w:rsid w:val="00943A66"/>
    <w:rsid w:val="00944B88"/>
    <w:rsid w:val="00946293"/>
    <w:rsid w:val="009467C4"/>
    <w:rsid w:val="00957672"/>
    <w:rsid w:val="009644FD"/>
    <w:rsid w:val="00965D96"/>
    <w:rsid w:val="00966FD1"/>
    <w:rsid w:val="009704CD"/>
    <w:rsid w:val="009714CE"/>
    <w:rsid w:val="00977719"/>
    <w:rsid w:val="00977D8A"/>
    <w:rsid w:val="009808A8"/>
    <w:rsid w:val="009834F1"/>
    <w:rsid w:val="00993573"/>
    <w:rsid w:val="00995E08"/>
    <w:rsid w:val="00996E4E"/>
    <w:rsid w:val="00997095"/>
    <w:rsid w:val="00997893"/>
    <w:rsid w:val="009978AC"/>
    <w:rsid w:val="009A01B7"/>
    <w:rsid w:val="009A3061"/>
    <w:rsid w:val="009A3606"/>
    <w:rsid w:val="009B0A0B"/>
    <w:rsid w:val="009B0BAA"/>
    <w:rsid w:val="009B17F2"/>
    <w:rsid w:val="009B2604"/>
    <w:rsid w:val="009C2A97"/>
    <w:rsid w:val="009C62A5"/>
    <w:rsid w:val="009C7488"/>
    <w:rsid w:val="009D1257"/>
    <w:rsid w:val="009D3512"/>
    <w:rsid w:val="009D40A1"/>
    <w:rsid w:val="009E25A4"/>
    <w:rsid w:val="009E4914"/>
    <w:rsid w:val="009E4C41"/>
    <w:rsid w:val="009E7210"/>
    <w:rsid w:val="009F36DF"/>
    <w:rsid w:val="009F61BA"/>
    <w:rsid w:val="00A11230"/>
    <w:rsid w:val="00A13767"/>
    <w:rsid w:val="00A1437F"/>
    <w:rsid w:val="00A21B2A"/>
    <w:rsid w:val="00A238C2"/>
    <w:rsid w:val="00A26A28"/>
    <w:rsid w:val="00A27134"/>
    <w:rsid w:val="00A2770F"/>
    <w:rsid w:val="00A30355"/>
    <w:rsid w:val="00A33A00"/>
    <w:rsid w:val="00A358DF"/>
    <w:rsid w:val="00A40626"/>
    <w:rsid w:val="00A415CA"/>
    <w:rsid w:val="00A422EC"/>
    <w:rsid w:val="00A424C4"/>
    <w:rsid w:val="00A4312D"/>
    <w:rsid w:val="00A450AA"/>
    <w:rsid w:val="00A45F3B"/>
    <w:rsid w:val="00A51729"/>
    <w:rsid w:val="00A5178B"/>
    <w:rsid w:val="00A528B1"/>
    <w:rsid w:val="00A5327A"/>
    <w:rsid w:val="00A54B48"/>
    <w:rsid w:val="00A60F2B"/>
    <w:rsid w:val="00A63D94"/>
    <w:rsid w:val="00A65ED3"/>
    <w:rsid w:val="00A74D2A"/>
    <w:rsid w:val="00A77D6A"/>
    <w:rsid w:val="00A80AF5"/>
    <w:rsid w:val="00A81A7A"/>
    <w:rsid w:val="00A83BBE"/>
    <w:rsid w:val="00A90708"/>
    <w:rsid w:val="00A9310E"/>
    <w:rsid w:val="00A94C6D"/>
    <w:rsid w:val="00AA247D"/>
    <w:rsid w:val="00AB3087"/>
    <w:rsid w:val="00AB4639"/>
    <w:rsid w:val="00AB5BA2"/>
    <w:rsid w:val="00AC0587"/>
    <w:rsid w:val="00AC6537"/>
    <w:rsid w:val="00AC68AE"/>
    <w:rsid w:val="00AD07BF"/>
    <w:rsid w:val="00AD5FB4"/>
    <w:rsid w:val="00AD6469"/>
    <w:rsid w:val="00AD67E9"/>
    <w:rsid w:val="00AD6F37"/>
    <w:rsid w:val="00AD7E81"/>
    <w:rsid w:val="00AE36AC"/>
    <w:rsid w:val="00AF07E1"/>
    <w:rsid w:val="00AF3C25"/>
    <w:rsid w:val="00B00113"/>
    <w:rsid w:val="00B04872"/>
    <w:rsid w:val="00B05B33"/>
    <w:rsid w:val="00B05C16"/>
    <w:rsid w:val="00B12647"/>
    <w:rsid w:val="00B12BD4"/>
    <w:rsid w:val="00B158AA"/>
    <w:rsid w:val="00B20255"/>
    <w:rsid w:val="00B24FAA"/>
    <w:rsid w:val="00B25583"/>
    <w:rsid w:val="00B26A5C"/>
    <w:rsid w:val="00B26D7F"/>
    <w:rsid w:val="00B278FD"/>
    <w:rsid w:val="00B33B3D"/>
    <w:rsid w:val="00B35B96"/>
    <w:rsid w:val="00B40F07"/>
    <w:rsid w:val="00B440A9"/>
    <w:rsid w:val="00B452D1"/>
    <w:rsid w:val="00B460F1"/>
    <w:rsid w:val="00B5095B"/>
    <w:rsid w:val="00B5585E"/>
    <w:rsid w:val="00B56009"/>
    <w:rsid w:val="00B607B5"/>
    <w:rsid w:val="00B61E42"/>
    <w:rsid w:val="00B6252B"/>
    <w:rsid w:val="00B650C0"/>
    <w:rsid w:val="00B65120"/>
    <w:rsid w:val="00B657BE"/>
    <w:rsid w:val="00B658FF"/>
    <w:rsid w:val="00B66814"/>
    <w:rsid w:val="00B67D4A"/>
    <w:rsid w:val="00B704E8"/>
    <w:rsid w:val="00B706EB"/>
    <w:rsid w:val="00B75186"/>
    <w:rsid w:val="00B82E0A"/>
    <w:rsid w:val="00B83706"/>
    <w:rsid w:val="00B8530C"/>
    <w:rsid w:val="00B85956"/>
    <w:rsid w:val="00B90BC6"/>
    <w:rsid w:val="00B91B35"/>
    <w:rsid w:val="00B93621"/>
    <w:rsid w:val="00B94A5E"/>
    <w:rsid w:val="00B9735F"/>
    <w:rsid w:val="00BA5EAD"/>
    <w:rsid w:val="00BB0617"/>
    <w:rsid w:val="00BB3144"/>
    <w:rsid w:val="00BB4685"/>
    <w:rsid w:val="00BC0030"/>
    <w:rsid w:val="00BC1342"/>
    <w:rsid w:val="00BC3597"/>
    <w:rsid w:val="00BC4C7C"/>
    <w:rsid w:val="00BC7230"/>
    <w:rsid w:val="00BD5679"/>
    <w:rsid w:val="00BD61C8"/>
    <w:rsid w:val="00BE5AF4"/>
    <w:rsid w:val="00BE6F8C"/>
    <w:rsid w:val="00BF0975"/>
    <w:rsid w:val="00BF449E"/>
    <w:rsid w:val="00BF480F"/>
    <w:rsid w:val="00BF4DC4"/>
    <w:rsid w:val="00C0342E"/>
    <w:rsid w:val="00C15B14"/>
    <w:rsid w:val="00C15E7F"/>
    <w:rsid w:val="00C165AD"/>
    <w:rsid w:val="00C169EA"/>
    <w:rsid w:val="00C24B9D"/>
    <w:rsid w:val="00C27683"/>
    <w:rsid w:val="00C27D88"/>
    <w:rsid w:val="00C32177"/>
    <w:rsid w:val="00C32DCB"/>
    <w:rsid w:val="00C3449F"/>
    <w:rsid w:val="00C34FE6"/>
    <w:rsid w:val="00C4177D"/>
    <w:rsid w:val="00C4194C"/>
    <w:rsid w:val="00C43361"/>
    <w:rsid w:val="00C43F3D"/>
    <w:rsid w:val="00C45AB3"/>
    <w:rsid w:val="00C47BA7"/>
    <w:rsid w:val="00C47FC6"/>
    <w:rsid w:val="00C51723"/>
    <w:rsid w:val="00C5285B"/>
    <w:rsid w:val="00C55C2B"/>
    <w:rsid w:val="00C61959"/>
    <w:rsid w:val="00C62B20"/>
    <w:rsid w:val="00C64F23"/>
    <w:rsid w:val="00C6541A"/>
    <w:rsid w:val="00C66CA6"/>
    <w:rsid w:val="00C715B2"/>
    <w:rsid w:val="00C727A4"/>
    <w:rsid w:val="00C74BD5"/>
    <w:rsid w:val="00C836B0"/>
    <w:rsid w:val="00C84744"/>
    <w:rsid w:val="00C85F6D"/>
    <w:rsid w:val="00C86C41"/>
    <w:rsid w:val="00C87B7C"/>
    <w:rsid w:val="00C91509"/>
    <w:rsid w:val="00C94743"/>
    <w:rsid w:val="00CA099C"/>
    <w:rsid w:val="00CA2006"/>
    <w:rsid w:val="00CA370B"/>
    <w:rsid w:val="00CA4B71"/>
    <w:rsid w:val="00CB1256"/>
    <w:rsid w:val="00CB4C1A"/>
    <w:rsid w:val="00CB6BA3"/>
    <w:rsid w:val="00CC0E5A"/>
    <w:rsid w:val="00CC167D"/>
    <w:rsid w:val="00CC1C79"/>
    <w:rsid w:val="00CC620E"/>
    <w:rsid w:val="00CC67D4"/>
    <w:rsid w:val="00CC6E63"/>
    <w:rsid w:val="00CD1EA2"/>
    <w:rsid w:val="00CD61AE"/>
    <w:rsid w:val="00CD680F"/>
    <w:rsid w:val="00CD6B8B"/>
    <w:rsid w:val="00CE0C05"/>
    <w:rsid w:val="00CE3CD9"/>
    <w:rsid w:val="00CE59D5"/>
    <w:rsid w:val="00CE66B8"/>
    <w:rsid w:val="00CF5B9A"/>
    <w:rsid w:val="00CF6BA9"/>
    <w:rsid w:val="00D042C8"/>
    <w:rsid w:val="00D05783"/>
    <w:rsid w:val="00D10B41"/>
    <w:rsid w:val="00D113CA"/>
    <w:rsid w:val="00D12E65"/>
    <w:rsid w:val="00D22B7C"/>
    <w:rsid w:val="00D2561A"/>
    <w:rsid w:val="00D26798"/>
    <w:rsid w:val="00D279A9"/>
    <w:rsid w:val="00D27C3D"/>
    <w:rsid w:val="00D27F8E"/>
    <w:rsid w:val="00D329C8"/>
    <w:rsid w:val="00D35597"/>
    <w:rsid w:val="00D36BB3"/>
    <w:rsid w:val="00D36C98"/>
    <w:rsid w:val="00D401FC"/>
    <w:rsid w:val="00D42647"/>
    <w:rsid w:val="00D433F1"/>
    <w:rsid w:val="00D561FD"/>
    <w:rsid w:val="00D56BEF"/>
    <w:rsid w:val="00D607A9"/>
    <w:rsid w:val="00D60E77"/>
    <w:rsid w:val="00D65103"/>
    <w:rsid w:val="00D66BB6"/>
    <w:rsid w:val="00D67E1F"/>
    <w:rsid w:val="00D70F8C"/>
    <w:rsid w:val="00D73DD2"/>
    <w:rsid w:val="00D756A8"/>
    <w:rsid w:val="00D77236"/>
    <w:rsid w:val="00D80C2F"/>
    <w:rsid w:val="00D87DBB"/>
    <w:rsid w:val="00D932A6"/>
    <w:rsid w:val="00DA200A"/>
    <w:rsid w:val="00DA41E6"/>
    <w:rsid w:val="00DA5F2C"/>
    <w:rsid w:val="00DB2123"/>
    <w:rsid w:val="00DB2BF4"/>
    <w:rsid w:val="00DB6E1D"/>
    <w:rsid w:val="00DC0551"/>
    <w:rsid w:val="00DC05F2"/>
    <w:rsid w:val="00DC0948"/>
    <w:rsid w:val="00DC1F45"/>
    <w:rsid w:val="00DC2B4F"/>
    <w:rsid w:val="00DC68D0"/>
    <w:rsid w:val="00DD1533"/>
    <w:rsid w:val="00DD3B0B"/>
    <w:rsid w:val="00DD596E"/>
    <w:rsid w:val="00DD67B1"/>
    <w:rsid w:val="00DE225C"/>
    <w:rsid w:val="00DE6074"/>
    <w:rsid w:val="00DE7DAC"/>
    <w:rsid w:val="00DF00BE"/>
    <w:rsid w:val="00DF36F9"/>
    <w:rsid w:val="00E03534"/>
    <w:rsid w:val="00E03895"/>
    <w:rsid w:val="00E051A6"/>
    <w:rsid w:val="00E0628B"/>
    <w:rsid w:val="00E07EA1"/>
    <w:rsid w:val="00E112D2"/>
    <w:rsid w:val="00E12518"/>
    <w:rsid w:val="00E132AA"/>
    <w:rsid w:val="00E15B5A"/>
    <w:rsid w:val="00E221E1"/>
    <w:rsid w:val="00E262B3"/>
    <w:rsid w:val="00E26A87"/>
    <w:rsid w:val="00E26B9B"/>
    <w:rsid w:val="00E27691"/>
    <w:rsid w:val="00E31F9E"/>
    <w:rsid w:val="00E33320"/>
    <w:rsid w:val="00E34E0C"/>
    <w:rsid w:val="00E40C0A"/>
    <w:rsid w:val="00E41A2F"/>
    <w:rsid w:val="00E42BB6"/>
    <w:rsid w:val="00E42C78"/>
    <w:rsid w:val="00E42C8A"/>
    <w:rsid w:val="00E434D6"/>
    <w:rsid w:val="00E4560B"/>
    <w:rsid w:val="00E45DCE"/>
    <w:rsid w:val="00E46A82"/>
    <w:rsid w:val="00E52248"/>
    <w:rsid w:val="00E5380D"/>
    <w:rsid w:val="00E54A69"/>
    <w:rsid w:val="00E55AF9"/>
    <w:rsid w:val="00E6027C"/>
    <w:rsid w:val="00E61E03"/>
    <w:rsid w:val="00E63E8C"/>
    <w:rsid w:val="00E7011E"/>
    <w:rsid w:val="00E72D9B"/>
    <w:rsid w:val="00E74AC2"/>
    <w:rsid w:val="00E75639"/>
    <w:rsid w:val="00E93FC6"/>
    <w:rsid w:val="00E9411A"/>
    <w:rsid w:val="00E9751F"/>
    <w:rsid w:val="00EA2E19"/>
    <w:rsid w:val="00EA6140"/>
    <w:rsid w:val="00EA61EB"/>
    <w:rsid w:val="00EB04B2"/>
    <w:rsid w:val="00EB180A"/>
    <w:rsid w:val="00EB4059"/>
    <w:rsid w:val="00EB44BA"/>
    <w:rsid w:val="00EB4532"/>
    <w:rsid w:val="00EB5785"/>
    <w:rsid w:val="00EB6658"/>
    <w:rsid w:val="00EC0ECB"/>
    <w:rsid w:val="00EC1216"/>
    <w:rsid w:val="00EC3290"/>
    <w:rsid w:val="00EC377F"/>
    <w:rsid w:val="00ED0A5A"/>
    <w:rsid w:val="00ED2F4B"/>
    <w:rsid w:val="00ED30C0"/>
    <w:rsid w:val="00ED3A08"/>
    <w:rsid w:val="00ED3D3A"/>
    <w:rsid w:val="00EE003A"/>
    <w:rsid w:val="00EE1F5D"/>
    <w:rsid w:val="00EE222D"/>
    <w:rsid w:val="00EE47D5"/>
    <w:rsid w:val="00EE65A9"/>
    <w:rsid w:val="00EE6B44"/>
    <w:rsid w:val="00EF1106"/>
    <w:rsid w:val="00EF4936"/>
    <w:rsid w:val="00EF540F"/>
    <w:rsid w:val="00F113D0"/>
    <w:rsid w:val="00F12012"/>
    <w:rsid w:val="00F12B1C"/>
    <w:rsid w:val="00F1510B"/>
    <w:rsid w:val="00F1546B"/>
    <w:rsid w:val="00F15D59"/>
    <w:rsid w:val="00F17645"/>
    <w:rsid w:val="00F17A29"/>
    <w:rsid w:val="00F20872"/>
    <w:rsid w:val="00F22F98"/>
    <w:rsid w:val="00F23267"/>
    <w:rsid w:val="00F30831"/>
    <w:rsid w:val="00F315EA"/>
    <w:rsid w:val="00F3188B"/>
    <w:rsid w:val="00F42FBB"/>
    <w:rsid w:val="00F462C9"/>
    <w:rsid w:val="00F5037D"/>
    <w:rsid w:val="00F5342C"/>
    <w:rsid w:val="00F553B7"/>
    <w:rsid w:val="00F55F13"/>
    <w:rsid w:val="00F568F9"/>
    <w:rsid w:val="00F60576"/>
    <w:rsid w:val="00F670CA"/>
    <w:rsid w:val="00F706A5"/>
    <w:rsid w:val="00F74A06"/>
    <w:rsid w:val="00F75D83"/>
    <w:rsid w:val="00F80F68"/>
    <w:rsid w:val="00F8415C"/>
    <w:rsid w:val="00F856A9"/>
    <w:rsid w:val="00F93A31"/>
    <w:rsid w:val="00F94585"/>
    <w:rsid w:val="00F94BCC"/>
    <w:rsid w:val="00F9580C"/>
    <w:rsid w:val="00F96E86"/>
    <w:rsid w:val="00FA0446"/>
    <w:rsid w:val="00FA096C"/>
    <w:rsid w:val="00FA3198"/>
    <w:rsid w:val="00FA6F3A"/>
    <w:rsid w:val="00FB04AC"/>
    <w:rsid w:val="00FB0535"/>
    <w:rsid w:val="00FB1FE2"/>
    <w:rsid w:val="00FB2B91"/>
    <w:rsid w:val="00FB6AB6"/>
    <w:rsid w:val="00FC2B77"/>
    <w:rsid w:val="00FC4B9B"/>
    <w:rsid w:val="00FD4143"/>
    <w:rsid w:val="00FD57B5"/>
    <w:rsid w:val="00FD63B8"/>
    <w:rsid w:val="00FE2CB2"/>
    <w:rsid w:val="00FE48B6"/>
    <w:rsid w:val="00FE788B"/>
    <w:rsid w:val="00FF53DA"/>
    <w:rsid w:val="00FF6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44CE6"/>
  <w15:chartTrackingRefBased/>
  <w15:docId w15:val="{3831EF1F-007D-4762-8090-1ACDD694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262D"/>
    <w:pPr>
      <w:widowControl w:val="0"/>
      <w:suppressAutoHyphens/>
      <w:autoSpaceDN w:val="0"/>
      <w:textAlignment w:val="baseline"/>
    </w:pPr>
    <w:rPr>
      <w:kern w:val="3"/>
      <w:sz w:val="24"/>
      <w:szCs w:val="24"/>
      <w:lang w:eastAsia="zh-CN" w:bidi="hi-IN"/>
    </w:rPr>
  </w:style>
  <w:style w:type="paragraph" w:styleId="Nagwek1">
    <w:name w:val="heading 1"/>
    <w:basedOn w:val="Normalny"/>
    <w:link w:val="Nagwek1Znak"/>
    <w:uiPriority w:val="9"/>
    <w:qFormat/>
    <w:rsid w:val="00145558"/>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val="x-none" w:eastAsia="x-none" w:bidi="ar-SA"/>
    </w:rPr>
  </w:style>
  <w:style w:type="paragraph" w:styleId="Nagwek3">
    <w:name w:val="heading 3"/>
    <w:basedOn w:val="Normalny"/>
    <w:next w:val="Normalny"/>
    <w:link w:val="Nagwek3Znak"/>
    <w:uiPriority w:val="9"/>
    <w:unhideWhenUsed/>
    <w:qFormat/>
    <w:rsid w:val="00DA5F2C"/>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1262D"/>
    <w:pPr>
      <w:widowControl w:val="0"/>
      <w:suppressAutoHyphens/>
      <w:autoSpaceDN w:val="0"/>
      <w:textAlignment w:val="baseline"/>
    </w:pPr>
    <w:rPr>
      <w:kern w:val="3"/>
      <w:sz w:val="24"/>
      <w:szCs w:val="24"/>
      <w:lang w:eastAsia="zh-CN" w:bidi="hi-IN"/>
    </w:rPr>
  </w:style>
  <w:style w:type="paragraph" w:styleId="Nagwek">
    <w:name w:val="header"/>
    <w:basedOn w:val="Standard"/>
    <w:next w:val="Text"/>
    <w:rsid w:val="0021262D"/>
    <w:pPr>
      <w:keepNext/>
      <w:spacing w:before="240" w:after="120"/>
    </w:pPr>
    <w:rPr>
      <w:rFonts w:ascii="Arial" w:hAnsi="Arial"/>
      <w:sz w:val="28"/>
      <w:szCs w:val="28"/>
    </w:rPr>
  </w:style>
  <w:style w:type="paragraph" w:styleId="Legenda">
    <w:name w:val="caption"/>
    <w:basedOn w:val="Standard"/>
    <w:rsid w:val="0021262D"/>
    <w:pPr>
      <w:suppressLineNumbers/>
      <w:spacing w:before="120" w:after="120"/>
    </w:pPr>
    <w:rPr>
      <w:i/>
      <w:iCs/>
    </w:rPr>
  </w:style>
  <w:style w:type="paragraph" w:customStyle="1" w:styleId="Text">
    <w:name w:val="Text"/>
    <w:basedOn w:val="Standard"/>
    <w:rsid w:val="0021262D"/>
    <w:pPr>
      <w:spacing w:after="120"/>
    </w:pPr>
  </w:style>
  <w:style w:type="paragraph" w:styleId="Lista">
    <w:name w:val="List"/>
    <w:basedOn w:val="Text"/>
    <w:rsid w:val="0021262D"/>
  </w:style>
  <w:style w:type="paragraph" w:customStyle="1" w:styleId="Index">
    <w:name w:val="Index"/>
    <w:basedOn w:val="Standard"/>
    <w:rsid w:val="0021262D"/>
    <w:pPr>
      <w:suppressLineNumbers/>
    </w:pPr>
  </w:style>
  <w:style w:type="paragraph" w:styleId="Tekstdymka">
    <w:name w:val="Balloon Text"/>
    <w:basedOn w:val="Normalny"/>
    <w:link w:val="TekstdymkaZnak"/>
    <w:uiPriority w:val="99"/>
    <w:semiHidden/>
    <w:unhideWhenUsed/>
    <w:rsid w:val="00CB4C1A"/>
    <w:rPr>
      <w:rFonts w:ascii="Segoe UI" w:hAnsi="Segoe UI" w:cs="Times New Roman"/>
      <w:kern w:val="0"/>
      <w:sz w:val="18"/>
      <w:szCs w:val="16"/>
      <w:lang w:val="x-none" w:eastAsia="x-none" w:bidi="ar-SA"/>
    </w:rPr>
  </w:style>
  <w:style w:type="character" w:customStyle="1" w:styleId="TekstdymkaZnak">
    <w:name w:val="Tekst dymka Znak"/>
    <w:link w:val="Tekstdymka"/>
    <w:uiPriority w:val="99"/>
    <w:semiHidden/>
    <w:rsid w:val="00CB4C1A"/>
    <w:rPr>
      <w:rFonts w:ascii="Segoe UI" w:hAnsi="Segoe UI" w:cs="Mangal"/>
      <w:sz w:val="18"/>
      <w:szCs w:val="16"/>
    </w:rPr>
  </w:style>
  <w:style w:type="paragraph" w:styleId="Stopka">
    <w:name w:val="footer"/>
    <w:basedOn w:val="Normalny"/>
    <w:link w:val="StopkaZnak"/>
    <w:uiPriority w:val="99"/>
    <w:unhideWhenUsed/>
    <w:rsid w:val="0088090D"/>
    <w:pPr>
      <w:tabs>
        <w:tab w:val="center" w:pos="4536"/>
        <w:tab w:val="right" w:pos="9072"/>
      </w:tabs>
    </w:pPr>
    <w:rPr>
      <w:rFonts w:cs="Times New Roman"/>
      <w:kern w:val="0"/>
      <w:sz w:val="20"/>
      <w:szCs w:val="21"/>
      <w:lang w:val="x-none" w:eastAsia="x-none" w:bidi="ar-SA"/>
    </w:rPr>
  </w:style>
  <w:style w:type="character" w:customStyle="1" w:styleId="StopkaZnak">
    <w:name w:val="Stopka Znak"/>
    <w:link w:val="Stopka"/>
    <w:uiPriority w:val="99"/>
    <w:rsid w:val="0088090D"/>
    <w:rPr>
      <w:rFonts w:cs="Mangal"/>
      <w:szCs w:val="21"/>
    </w:rPr>
  </w:style>
  <w:style w:type="numbering" w:customStyle="1" w:styleId="WW8Num1">
    <w:name w:val="WW8Num1"/>
    <w:rsid w:val="00A11230"/>
    <w:pPr>
      <w:numPr>
        <w:numId w:val="1"/>
      </w:numPr>
    </w:pPr>
  </w:style>
  <w:style w:type="numbering" w:customStyle="1" w:styleId="WW8Num2">
    <w:name w:val="WW8Num2"/>
    <w:rsid w:val="00A11230"/>
    <w:pPr>
      <w:numPr>
        <w:numId w:val="4"/>
      </w:numPr>
    </w:pPr>
  </w:style>
  <w:style w:type="paragraph" w:customStyle="1" w:styleId="Default">
    <w:name w:val="Default"/>
    <w:basedOn w:val="Standard"/>
    <w:rsid w:val="00EB4059"/>
    <w:pPr>
      <w:autoSpaceDE w:val="0"/>
      <w:textAlignment w:val="auto"/>
    </w:pPr>
    <w:rPr>
      <w:rFonts w:eastAsia="Times New Roman" w:cs="Times New Roman"/>
      <w:color w:val="000000"/>
    </w:rPr>
  </w:style>
  <w:style w:type="character" w:styleId="Hipercze">
    <w:name w:val="Hyperlink"/>
    <w:unhideWhenUsed/>
    <w:rsid w:val="00644066"/>
    <w:rPr>
      <w:color w:val="0000FF"/>
      <w:u w:val="single"/>
    </w:rPr>
  </w:style>
  <w:style w:type="paragraph" w:customStyle="1" w:styleId="ZnakZnak15">
    <w:name w:val="Znak Znak15"/>
    <w:basedOn w:val="Normalny"/>
    <w:rsid w:val="000B3871"/>
    <w:pPr>
      <w:widowControl/>
      <w:suppressAutoHyphens w:val="0"/>
      <w:autoSpaceDN/>
      <w:textAlignment w:val="auto"/>
    </w:pPr>
    <w:rPr>
      <w:rFonts w:ascii="Arial" w:eastAsia="Times New Roman" w:hAnsi="Arial" w:cs="Arial"/>
      <w:kern w:val="0"/>
      <w:lang w:eastAsia="pl-PL" w:bidi="ar-SA"/>
    </w:rPr>
  </w:style>
  <w:style w:type="character" w:customStyle="1" w:styleId="Nagwek1Znak">
    <w:name w:val="Nagłówek 1 Znak"/>
    <w:link w:val="Nagwek1"/>
    <w:uiPriority w:val="9"/>
    <w:rsid w:val="00145558"/>
    <w:rPr>
      <w:rFonts w:eastAsia="Times New Roman" w:cs="Times New Roman"/>
      <w:b/>
      <w:bCs/>
      <w:kern w:val="36"/>
      <w:sz w:val="48"/>
      <w:szCs w:val="48"/>
    </w:rPr>
  </w:style>
  <w:style w:type="table" w:styleId="Tabela-Siatka">
    <w:name w:val="Table Grid"/>
    <w:basedOn w:val="Standardowy"/>
    <w:uiPriority w:val="39"/>
    <w:rsid w:val="00A33A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mylnie">
    <w:name w:val="Domyślnie"/>
    <w:rsid w:val="008711B6"/>
    <w:pPr>
      <w:tabs>
        <w:tab w:val="left" w:pos="708"/>
      </w:tabs>
      <w:suppressAutoHyphens/>
      <w:spacing w:after="200" w:line="276" w:lineRule="auto"/>
    </w:pPr>
    <w:rPr>
      <w:rFonts w:ascii="Arial" w:eastAsia="Arial Unicode MS" w:hAnsi="Arial" w:cs="Arial"/>
      <w:color w:val="00000A"/>
      <w:sz w:val="22"/>
      <w:szCs w:val="22"/>
      <w:u w:val="single"/>
      <w:lang w:eastAsia="en-US"/>
    </w:rPr>
  </w:style>
  <w:style w:type="paragraph" w:styleId="Tekstpodstawowy">
    <w:name w:val="Body Text"/>
    <w:aliases w:val="a2 Znak"/>
    <w:basedOn w:val="Normalny"/>
    <w:link w:val="TekstpodstawowyZnak"/>
    <w:rsid w:val="006D763E"/>
    <w:pPr>
      <w:widowControl/>
      <w:autoSpaceDN/>
      <w:textAlignment w:val="auto"/>
    </w:pPr>
    <w:rPr>
      <w:rFonts w:ascii="Arial" w:eastAsia="Times New Roman" w:hAnsi="Arial" w:cs="Times New Roman"/>
      <w:kern w:val="0"/>
      <w:lang w:val="x-none" w:bidi="ar-SA"/>
    </w:rPr>
  </w:style>
  <w:style w:type="character" w:customStyle="1" w:styleId="TekstpodstawowyZnak">
    <w:name w:val="Tekst podstawowy Znak"/>
    <w:aliases w:val="a2 Znak Znak"/>
    <w:link w:val="Tekstpodstawowy"/>
    <w:rsid w:val="006D763E"/>
    <w:rPr>
      <w:rFonts w:ascii="Arial" w:eastAsia="Times New Roman" w:hAnsi="Arial" w:cs="Arial"/>
      <w:sz w:val="24"/>
      <w:szCs w:val="24"/>
      <w:lang w:val="x-none" w:eastAsia="zh-CN"/>
    </w:rPr>
  </w:style>
  <w:style w:type="paragraph" w:styleId="Bezodstpw">
    <w:name w:val="No Spacing"/>
    <w:uiPriority w:val="1"/>
    <w:qFormat/>
    <w:rsid w:val="006D763E"/>
    <w:pPr>
      <w:widowControl w:val="0"/>
      <w:suppressAutoHyphens/>
      <w:autoSpaceDN w:val="0"/>
      <w:textAlignment w:val="baseline"/>
    </w:pPr>
    <w:rPr>
      <w:rFonts w:cs="Mangal"/>
      <w:kern w:val="3"/>
      <w:sz w:val="24"/>
      <w:szCs w:val="21"/>
      <w:lang w:eastAsia="zh-CN" w:bidi="hi-IN"/>
    </w:rPr>
  </w:style>
  <w:style w:type="character" w:customStyle="1" w:styleId="apple-converted-space">
    <w:name w:val="apple-converted-space"/>
    <w:qFormat/>
    <w:rsid w:val="00726DC4"/>
  </w:style>
  <w:style w:type="paragraph" w:styleId="NormalnyWeb">
    <w:name w:val="Normal (Web)"/>
    <w:basedOn w:val="Normalny"/>
    <w:uiPriority w:val="99"/>
    <w:semiHidden/>
    <w:unhideWhenUsed/>
    <w:rsid w:val="005A10D6"/>
    <w:pPr>
      <w:widowControl/>
      <w:suppressAutoHyphens w:val="0"/>
      <w:autoSpaceDN/>
      <w:spacing w:before="100" w:beforeAutospacing="1" w:after="142" w:line="276" w:lineRule="auto"/>
      <w:textAlignment w:val="auto"/>
    </w:pPr>
    <w:rPr>
      <w:rFonts w:eastAsia="Times New Roman" w:cs="Times New Roman"/>
      <w:kern w:val="0"/>
      <w:lang w:eastAsia="pl-PL" w:bidi="ar-SA"/>
    </w:rPr>
  </w:style>
  <w:style w:type="character" w:customStyle="1" w:styleId="Nagwek3Znak">
    <w:name w:val="Nagłówek 3 Znak"/>
    <w:link w:val="Nagwek3"/>
    <w:uiPriority w:val="9"/>
    <w:rsid w:val="00DA5F2C"/>
    <w:rPr>
      <w:rFonts w:ascii="Calibri Light" w:eastAsia="Times New Roman" w:hAnsi="Calibri Light" w:cs="Mangal"/>
      <w:b/>
      <w:bCs/>
      <w:kern w:val="3"/>
      <w:sz w:val="26"/>
      <w:szCs w:val="23"/>
      <w:lang w:eastAsia="zh-CN" w:bidi="hi-IN"/>
    </w:rPr>
  </w:style>
  <w:style w:type="character" w:styleId="Pogrubienie">
    <w:name w:val="Strong"/>
    <w:uiPriority w:val="22"/>
    <w:qFormat/>
    <w:rsid w:val="00852A2C"/>
    <w:rPr>
      <w:b/>
      <w:bCs/>
    </w:rPr>
  </w:style>
  <w:style w:type="paragraph" w:customStyle="1" w:styleId="pkt">
    <w:name w:val="pkt"/>
    <w:basedOn w:val="Normalny"/>
    <w:rsid w:val="00A424C4"/>
    <w:pPr>
      <w:widowControl/>
      <w:suppressAutoHyphens w:val="0"/>
      <w:autoSpaceDN/>
      <w:spacing w:before="60" w:after="60"/>
      <w:ind w:left="851" w:hanging="295"/>
      <w:jc w:val="both"/>
      <w:textAlignment w:val="auto"/>
    </w:pPr>
    <w:rPr>
      <w:rFonts w:eastAsia="Times New Roman" w:cs="Times New Roman"/>
      <w:kern w:val="0"/>
      <w:lang w:eastAsia="pl-PL" w:bidi="ar-SA"/>
    </w:rPr>
  </w:style>
  <w:style w:type="character" w:customStyle="1" w:styleId="bold">
    <w:name w:val="bold"/>
    <w:rsid w:val="00A424C4"/>
    <w:rPr>
      <w:b/>
      <w:bCs w:val="0"/>
    </w:rPr>
  </w:style>
  <w:style w:type="character" w:styleId="Nierozpoznanawzmianka">
    <w:name w:val="Unresolved Mention"/>
    <w:basedOn w:val="Domylnaczcionkaakapitu"/>
    <w:uiPriority w:val="99"/>
    <w:semiHidden/>
    <w:unhideWhenUsed/>
    <w:rsid w:val="00957672"/>
    <w:rPr>
      <w:color w:val="605E5C"/>
      <w:shd w:val="clear" w:color="auto" w:fill="E1DFDD"/>
    </w:rPr>
  </w:style>
  <w:style w:type="paragraph" w:customStyle="1" w:styleId="Tekstpodstawowy21">
    <w:name w:val="Tekst podstawowy 21"/>
    <w:basedOn w:val="Normalny"/>
    <w:rsid w:val="0003306B"/>
    <w:pPr>
      <w:widowControl/>
      <w:autoSpaceDN/>
      <w:jc w:val="center"/>
      <w:textAlignment w:val="auto"/>
    </w:pPr>
    <w:rPr>
      <w:rFonts w:ascii="Arial" w:eastAsia="Times New Roman" w:hAnsi="Arial" w:cs="Arial"/>
      <w:b/>
      <w:kern w:val="0"/>
      <w:sz w:val="36"/>
      <w:szCs w:val="20"/>
      <w:lang w:bidi="ar-SA"/>
    </w:rPr>
  </w:style>
  <w:style w:type="character" w:customStyle="1" w:styleId="AkapitzlistZnak">
    <w:name w:val="Akapit z listą Znak"/>
    <w:link w:val="Akapitzlist"/>
    <w:uiPriority w:val="34"/>
    <w:qFormat/>
    <w:locked/>
    <w:rsid w:val="001F3039"/>
    <w:rPr>
      <w:rFonts w:ascii="Calibri" w:hAnsi="Calibri" w:cs="Calibri"/>
    </w:rPr>
  </w:style>
  <w:style w:type="paragraph" w:styleId="Akapitzlist">
    <w:name w:val="List Paragraph"/>
    <w:basedOn w:val="Normalny"/>
    <w:link w:val="AkapitzlistZnak"/>
    <w:uiPriority w:val="34"/>
    <w:qFormat/>
    <w:rsid w:val="001F3039"/>
    <w:pPr>
      <w:widowControl/>
      <w:suppressAutoHyphens w:val="0"/>
      <w:autoSpaceDN/>
      <w:spacing w:after="200" w:line="276" w:lineRule="auto"/>
      <w:ind w:left="720"/>
      <w:contextualSpacing/>
      <w:textAlignment w:val="auto"/>
    </w:pPr>
    <w:rPr>
      <w:rFonts w:ascii="Calibri" w:hAnsi="Calibri" w:cs="Calibri"/>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6167">
      <w:bodyDiv w:val="1"/>
      <w:marLeft w:val="0"/>
      <w:marRight w:val="0"/>
      <w:marTop w:val="0"/>
      <w:marBottom w:val="0"/>
      <w:divBdr>
        <w:top w:val="none" w:sz="0" w:space="0" w:color="auto"/>
        <w:left w:val="none" w:sz="0" w:space="0" w:color="auto"/>
        <w:bottom w:val="none" w:sz="0" w:space="0" w:color="auto"/>
        <w:right w:val="none" w:sz="0" w:space="0" w:color="auto"/>
      </w:divBdr>
    </w:div>
    <w:div w:id="829979313">
      <w:bodyDiv w:val="1"/>
      <w:marLeft w:val="0"/>
      <w:marRight w:val="0"/>
      <w:marTop w:val="0"/>
      <w:marBottom w:val="0"/>
      <w:divBdr>
        <w:top w:val="none" w:sz="0" w:space="0" w:color="auto"/>
        <w:left w:val="none" w:sz="0" w:space="0" w:color="auto"/>
        <w:bottom w:val="none" w:sz="0" w:space="0" w:color="auto"/>
        <w:right w:val="none" w:sz="0" w:space="0" w:color="auto"/>
      </w:divBdr>
    </w:div>
    <w:div w:id="941573819">
      <w:bodyDiv w:val="1"/>
      <w:marLeft w:val="0"/>
      <w:marRight w:val="0"/>
      <w:marTop w:val="0"/>
      <w:marBottom w:val="0"/>
      <w:divBdr>
        <w:top w:val="none" w:sz="0" w:space="0" w:color="auto"/>
        <w:left w:val="none" w:sz="0" w:space="0" w:color="auto"/>
        <w:bottom w:val="none" w:sz="0" w:space="0" w:color="auto"/>
        <w:right w:val="none" w:sz="0" w:space="0" w:color="auto"/>
      </w:divBdr>
    </w:div>
    <w:div w:id="1061977475">
      <w:bodyDiv w:val="1"/>
      <w:marLeft w:val="0"/>
      <w:marRight w:val="0"/>
      <w:marTop w:val="0"/>
      <w:marBottom w:val="0"/>
      <w:divBdr>
        <w:top w:val="none" w:sz="0" w:space="0" w:color="auto"/>
        <w:left w:val="none" w:sz="0" w:space="0" w:color="auto"/>
        <w:bottom w:val="none" w:sz="0" w:space="0" w:color="auto"/>
        <w:right w:val="none" w:sz="0" w:space="0" w:color="auto"/>
      </w:divBdr>
    </w:div>
    <w:div w:id="1185244499">
      <w:bodyDiv w:val="1"/>
      <w:marLeft w:val="0"/>
      <w:marRight w:val="0"/>
      <w:marTop w:val="0"/>
      <w:marBottom w:val="0"/>
      <w:divBdr>
        <w:top w:val="none" w:sz="0" w:space="0" w:color="auto"/>
        <w:left w:val="none" w:sz="0" w:space="0" w:color="auto"/>
        <w:bottom w:val="none" w:sz="0" w:space="0" w:color="auto"/>
        <w:right w:val="none" w:sz="0" w:space="0" w:color="auto"/>
      </w:divBdr>
    </w:div>
    <w:div w:id="1293487613">
      <w:bodyDiv w:val="1"/>
      <w:marLeft w:val="0"/>
      <w:marRight w:val="0"/>
      <w:marTop w:val="0"/>
      <w:marBottom w:val="0"/>
      <w:divBdr>
        <w:top w:val="none" w:sz="0" w:space="0" w:color="auto"/>
        <w:left w:val="none" w:sz="0" w:space="0" w:color="auto"/>
        <w:bottom w:val="none" w:sz="0" w:space="0" w:color="auto"/>
        <w:right w:val="none" w:sz="0" w:space="0" w:color="auto"/>
      </w:divBdr>
    </w:div>
    <w:div w:id="1585871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61309-040B-4EF9-9DC8-B76EC7A6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4961</Words>
  <Characters>29767</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amalecka</dc:creator>
  <cp:keywords/>
  <cp:lastModifiedBy>Rafał Kornosz</cp:lastModifiedBy>
  <cp:revision>6</cp:revision>
  <cp:lastPrinted>2023-11-24T13:15:00Z</cp:lastPrinted>
  <dcterms:created xsi:type="dcterms:W3CDTF">2023-11-24T13:12:00Z</dcterms:created>
  <dcterms:modified xsi:type="dcterms:W3CDTF">2023-11-24T13:46:00Z</dcterms:modified>
</cp:coreProperties>
</file>