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2F344" w14:textId="77777777" w:rsidR="009B65C5" w:rsidRPr="00E85616" w:rsidRDefault="009B65C5" w:rsidP="00273D64">
      <w:pPr>
        <w:pStyle w:val="Nagwek1"/>
        <w:spacing w:before="0" w:after="0" w:line="240" w:lineRule="auto"/>
        <w:jc w:val="center"/>
        <w:rPr>
          <w:rFonts w:asciiTheme="minorHAnsi" w:hAnsiTheme="minorHAnsi" w:cstheme="minorHAnsi"/>
          <w:b w:val="0"/>
          <w:i/>
          <w:iCs/>
          <w:sz w:val="22"/>
          <w:szCs w:val="22"/>
        </w:rPr>
      </w:pPr>
      <w:r w:rsidRPr="00E85616">
        <w:rPr>
          <w:rFonts w:asciiTheme="minorHAnsi" w:hAnsiTheme="minorHAnsi" w:cstheme="minorHAnsi"/>
          <w:i/>
          <w:iCs/>
          <w:sz w:val="22"/>
          <w:szCs w:val="22"/>
          <w:highlight w:val="yellow"/>
        </w:rPr>
        <w:t>PROJEKT UMOWY</w:t>
      </w:r>
    </w:p>
    <w:p w14:paraId="499B457A" w14:textId="77777777" w:rsidR="009B65C5" w:rsidRPr="00E85616" w:rsidRDefault="009B65C5" w:rsidP="007D277C">
      <w:pPr>
        <w:spacing w:after="0" w:line="276" w:lineRule="auto"/>
        <w:rPr>
          <w:rFonts w:cstheme="minorHAnsi"/>
        </w:rPr>
      </w:pPr>
    </w:p>
    <w:p w14:paraId="7F67999C" w14:textId="3D50FBD7" w:rsidR="009B65C5" w:rsidRPr="00E85616" w:rsidRDefault="009B65C5" w:rsidP="007D277C">
      <w:pPr>
        <w:spacing w:after="0" w:line="276" w:lineRule="auto"/>
        <w:ind w:left="284"/>
        <w:rPr>
          <w:rFonts w:cstheme="minorHAnsi"/>
        </w:rPr>
      </w:pPr>
      <w:r w:rsidRPr="00E85616">
        <w:rPr>
          <w:rFonts w:cstheme="minorHAnsi"/>
        </w:rPr>
        <w:t>Umowa zawarta w dniu …………………….</w:t>
      </w:r>
      <w:r w:rsidR="00121B07" w:rsidRPr="00E85616">
        <w:rPr>
          <w:rFonts w:cstheme="minorHAnsi"/>
        </w:rPr>
        <w:t xml:space="preserve">, </w:t>
      </w:r>
      <w:r w:rsidRPr="00E85616">
        <w:rPr>
          <w:rFonts w:cstheme="minorHAnsi"/>
        </w:rPr>
        <w:t>pomiędzy</w:t>
      </w:r>
    </w:p>
    <w:p w14:paraId="447CFAAB" w14:textId="77777777" w:rsidR="009B65C5" w:rsidRPr="00E85616" w:rsidRDefault="009B65C5" w:rsidP="007D277C">
      <w:pPr>
        <w:spacing w:after="0" w:line="276" w:lineRule="auto"/>
        <w:ind w:left="284"/>
        <w:rPr>
          <w:rFonts w:eastAsia="Times New Roman" w:cstheme="minorHAnsi"/>
          <w:bCs/>
          <w:lang w:eastAsia="pl-PL"/>
        </w:rPr>
      </w:pPr>
      <w:r w:rsidRPr="00E85616">
        <w:rPr>
          <w:rFonts w:eastAsia="Times New Roman" w:cstheme="minorHAnsi"/>
          <w:b/>
          <w:lang w:eastAsia="pl-PL"/>
        </w:rPr>
        <w:t xml:space="preserve">Powiatem Głogowskim z </w:t>
      </w:r>
      <w:r w:rsidR="006F4B5A" w:rsidRPr="00E85616">
        <w:rPr>
          <w:rFonts w:eastAsia="Times New Roman" w:cstheme="minorHAnsi"/>
          <w:bCs/>
          <w:lang w:eastAsia="pl-PL"/>
        </w:rPr>
        <w:t>siedzibą przy ul. Gen. Władysława</w:t>
      </w:r>
      <w:r w:rsidRPr="00E85616">
        <w:rPr>
          <w:rFonts w:eastAsia="Times New Roman" w:cstheme="minorHAnsi"/>
          <w:bCs/>
          <w:lang w:eastAsia="pl-PL"/>
        </w:rPr>
        <w:t xml:space="preserve"> Sikorskiego 21, 67 – 200 Głogów, </w:t>
      </w:r>
      <w:r w:rsidRPr="00E85616">
        <w:rPr>
          <w:rFonts w:eastAsia="Times New Roman" w:cstheme="minorHAnsi"/>
          <w:bCs/>
          <w:lang w:eastAsia="pl-PL"/>
        </w:rPr>
        <w:br/>
        <w:t>NIP 6932130595, REGON 390647216 zwanym w treści umowy</w:t>
      </w:r>
      <w:r w:rsidRPr="00E85616">
        <w:rPr>
          <w:rFonts w:eastAsia="Times New Roman" w:cstheme="minorHAnsi"/>
          <w:b/>
          <w:lang w:eastAsia="pl-PL"/>
        </w:rPr>
        <w:t xml:space="preserve"> Zamawiającym </w:t>
      </w:r>
      <w:r w:rsidRPr="00E85616">
        <w:rPr>
          <w:rFonts w:eastAsia="Times New Roman" w:cstheme="minorHAnsi"/>
          <w:bCs/>
          <w:lang w:eastAsia="pl-PL"/>
        </w:rPr>
        <w:t xml:space="preserve">reprezentowanym przez </w:t>
      </w:r>
      <w:r w:rsidRPr="00E85616">
        <w:rPr>
          <w:rFonts w:eastAsia="Times New Roman" w:cstheme="minorHAnsi"/>
          <w:b/>
          <w:lang w:eastAsia="pl-PL"/>
        </w:rPr>
        <w:t>Zarząd Powiatu Głogowskiego</w:t>
      </w:r>
      <w:r w:rsidRPr="00E85616">
        <w:rPr>
          <w:rFonts w:eastAsia="Times New Roman" w:cstheme="minorHAnsi"/>
          <w:bCs/>
          <w:lang w:eastAsia="pl-PL"/>
        </w:rPr>
        <w:t>, w imieniu którego działają:</w:t>
      </w:r>
    </w:p>
    <w:p w14:paraId="09A95BD9" w14:textId="77777777" w:rsidR="009B65C5" w:rsidRPr="00E85616" w:rsidRDefault="009B65C5" w:rsidP="007D277C">
      <w:pPr>
        <w:spacing w:after="0" w:line="276" w:lineRule="auto"/>
        <w:ind w:left="284"/>
        <w:rPr>
          <w:rFonts w:eastAsia="Times New Roman" w:cstheme="minorHAnsi"/>
          <w:b/>
          <w:lang w:eastAsia="pl-PL"/>
        </w:rPr>
      </w:pPr>
    </w:p>
    <w:p w14:paraId="4135529F" w14:textId="77777777" w:rsidR="009B65C5" w:rsidRPr="00E85616" w:rsidRDefault="009B65C5" w:rsidP="007D277C">
      <w:pPr>
        <w:spacing w:after="0" w:line="276" w:lineRule="auto"/>
        <w:ind w:left="284"/>
        <w:rPr>
          <w:rFonts w:eastAsia="Times New Roman" w:cstheme="minorHAnsi"/>
          <w:b/>
          <w:lang w:eastAsia="pl-PL"/>
        </w:rPr>
      </w:pPr>
      <w:r w:rsidRPr="00E85616">
        <w:rPr>
          <w:rFonts w:eastAsia="Times New Roman" w:cstheme="minorHAnsi"/>
          <w:b/>
          <w:lang w:eastAsia="pl-PL"/>
        </w:rPr>
        <w:t>Starosta – Michał Wnuk</w:t>
      </w:r>
    </w:p>
    <w:p w14:paraId="35AF7FD8" w14:textId="77777777" w:rsidR="009B65C5" w:rsidRPr="00E85616" w:rsidRDefault="009B65C5" w:rsidP="007D277C">
      <w:pPr>
        <w:spacing w:after="0" w:line="276" w:lineRule="auto"/>
        <w:ind w:left="284"/>
        <w:rPr>
          <w:rFonts w:eastAsia="Times New Roman" w:cstheme="minorHAnsi"/>
          <w:b/>
          <w:lang w:eastAsia="pl-PL"/>
        </w:rPr>
      </w:pPr>
      <w:r w:rsidRPr="00E85616">
        <w:rPr>
          <w:rFonts w:eastAsia="Times New Roman" w:cstheme="minorHAnsi"/>
          <w:b/>
          <w:lang w:eastAsia="pl-PL"/>
        </w:rPr>
        <w:t>Wicestarosta - Jeremi Hołownia</w:t>
      </w:r>
    </w:p>
    <w:p w14:paraId="280DA6C3" w14:textId="77777777" w:rsidR="009B65C5" w:rsidRPr="00E85616" w:rsidRDefault="009B65C5" w:rsidP="007D277C">
      <w:pPr>
        <w:spacing w:after="0" w:line="276" w:lineRule="auto"/>
        <w:ind w:left="284"/>
        <w:rPr>
          <w:rFonts w:eastAsia="Times New Roman" w:cstheme="minorHAnsi"/>
          <w:b/>
          <w:lang w:eastAsia="pl-PL"/>
        </w:rPr>
      </w:pPr>
      <w:r w:rsidRPr="00E85616">
        <w:rPr>
          <w:rFonts w:eastAsia="Times New Roman" w:cstheme="minorHAnsi"/>
          <w:bCs/>
          <w:i/>
          <w:iCs/>
          <w:lang w:eastAsia="pl-PL"/>
        </w:rPr>
        <w:t>przy kontrasygnacie Skarbnika Powiatu Głogowskiego – Krystiana Czarnoty</w:t>
      </w:r>
      <w:r w:rsidRPr="00E85616">
        <w:rPr>
          <w:rFonts w:eastAsia="Times New Roman" w:cstheme="minorHAnsi"/>
          <w:b/>
          <w:lang w:eastAsia="pl-PL"/>
        </w:rPr>
        <w:t>,</w:t>
      </w:r>
    </w:p>
    <w:p w14:paraId="02CF4E0A" w14:textId="10DDB98C" w:rsidR="00121B07" w:rsidRPr="00E85616" w:rsidRDefault="00121B07" w:rsidP="007D277C">
      <w:pPr>
        <w:spacing w:after="0" w:line="276" w:lineRule="auto"/>
        <w:ind w:left="284"/>
        <w:rPr>
          <w:rFonts w:eastAsia="Times New Roman" w:cstheme="minorHAnsi"/>
          <w:b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„Zamawiającym”</w:t>
      </w:r>
      <w:r w:rsidRPr="00E85616">
        <w:rPr>
          <w:rFonts w:eastAsia="Times New Roman" w:cstheme="minorHAnsi"/>
          <w:bCs/>
          <w:iCs/>
          <w:lang w:eastAsia="pl-PL"/>
        </w:rPr>
        <w:t>,</w:t>
      </w:r>
    </w:p>
    <w:p w14:paraId="17107404" w14:textId="77777777" w:rsidR="009B65C5" w:rsidRPr="00E85616" w:rsidRDefault="009B65C5" w:rsidP="007D277C">
      <w:pPr>
        <w:spacing w:after="0" w:line="276" w:lineRule="auto"/>
        <w:ind w:left="284"/>
        <w:rPr>
          <w:rFonts w:cstheme="minorHAnsi"/>
          <w:bCs/>
        </w:rPr>
      </w:pPr>
      <w:r w:rsidRPr="00E85616">
        <w:rPr>
          <w:rFonts w:cstheme="minorHAnsi"/>
          <w:bCs/>
        </w:rPr>
        <w:t>a</w:t>
      </w:r>
    </w:p>
    <w:p w14:paraId="6D3F8648" w14:textId="77777777" w:rsidR="009B65C5" w:rsidRPr="00E85616" w:rsidRDefault="009B65C5" w:rsidP="007D277C">
      <w:pPr>
        <w:spacing w:after="0" w:line="276" w:lineRule="auto"/>
        <w:ind w:left="284" w:right="-284"/>
        <w:rPr>
          <w:rFonts w:eastAsia="Calibri" w:cstheme="minorHAnsi"/>
        </w:rPr>
      </w:pPr>
      <w:r w:rsidRPr="00E85616">
        <w:rPr>
          <w:rFonts w:eastAsia="Calibri" w:cstheme="minorHAnsi"/>
        </w:rPr>
        <w:t>…………………………………………………………………………………………………………………………………………………………………………………………………………………………………………………………………………………………………………………………………</w:t>
      </w:r>
    </w:p>
    <w:p w14:paraId="1EF9D0A8" w14:textId="77777777" w:rsidR="009B65C5" w:rsidRPr="00E85616" w:rsidRDefault="009B65C5" w:rsidP="007D277C">
      <w:pPr>
        <w:spacing w:after="0" w:line="276" w:lineRule="auto"/>
        <w:ind w:left="284"/>
        <w:rPr>
          <w:rFonts w:eastAsia="Times New Roman" w:cstheme="minorHAnsi"/>
          <w:bCs/>
          <w:iCs/>
          <w:lang w:eastAsia="pl-PL"/>
        </w:rPr>
      </w:pPr>
      <w:r w:rsidRPr="00E85616">
        <w:rPr>
          <w:rFonts w:eastAsia="Times New Roman" w:cstheme="minorHAnsi"/>
          <w:iCs/>
          <w:lang w:eastAsia="pl-PL"/>
        </w:rPr>
        <w:t xml:space="preserve">zwanym dalej w treści umowy </w:t>
      </w:r>
      <w:r w:rsidRPr="00E85616">
        <w:rPr>
          <w:rFonts w:eastAsia="Times New Roman" w:cstheme="minorHAnsi"/>
          <w:b/>
          <w:iCs/>
          <w:lang w:eastAsia="pl-PL"/>
        </w:rPr>
        <w:t>„Wykonawcą”</w:t>
      </w:r>
      <w:r w:rsidRPr="00E85616">
        <w:rPr>
          <w:rFonts w:eastAsia="Times New Roman" w:cstheme="minorHAnsi"/>
          <w:bCs/>
          <w:iCs/>
          <w:lang w:eastAsia="pl-PL"/>
        </w:rPr>
        <w:t>,</w:t>
      </w:r>
    </w:p>
    <w:p w14:paraId="39A6958A" w14:textId="6DB21332" w:rsidR="00EC638D" w:rsidRPr="00E85616" w:rsidRDefault="00EC638D" w:rsidP="007D277C">
      <w:pPr>
        <w:spacing w:after="0" w:line="276" w:lineRule="auto"/>
        <w:ind w:left="284"/>
        <w:rPr>
          <w:rFonts w:eastAsia="Times New Roman" w:cstheme="minorHAnsi"/>
          <w:b/>
          <w:lang w:eastAsia="pl-PL"/>
        </w:rPr>
      </w:pPr>
      <w:r w:rsidRPr="00E85616">
        <w:rPr>
          <w:rFonts w:eastAsia="Times New Roman" w:cstheme="minorHAnsi"/>
          <w:bCs/>
          <w:iCs/>
          <w:lang w:eastAsia="pl-PL"/>
        </w:rPr>
        <w:t xml:space="preserve">łącznie zwanymi </w:t>
      </w:r>
      <w:r w:rsidRPr="00E85616">
        <w:rPr>
          <w:rFonts w:eastAsia="Times New Roman" w:cstheme="minorHAnsi"/>
          <w:b/>
          <w:iCs/>
          <w:lang w:eastAsia="pl-PL"/>
        </w:rPr>
        <w:t>„Stronami”</w:t>
      </w:r>
    </w:p>
    <w:p w14:paraId="70C689E8" w14:textId="77777777" w:rsidR="009B65C5" w:rsidRPr="00E85616" w:rsidRDefault="009B65C5" w:rsidP="007D277C">
      <w:pPr>
        <w:spacing w:after="0" w:line="276" w:lineRule="auto"/>
        <w:ind w:left="284"/>
        <w:rPr>
          <w:rFonts w:cstheme="minorHAnsi"/>
        </w:rPr>
      </w:pPr>
    </w:p>
    <w:p w14:paraId="670C9AEF" w14:textId="77777777" w:rsidR="003373D2" w:rsidRDefault="004F47FA" w:rsidP="007D277C">
      <w:pPr>
        <w:spacing w:after="0" w:line="276" w:lineRule="auto"/>
        <w:ind w:left="284"/>
        <w:rPr>
          <w:rFonts w:eastAsia="Times New Roman" w:cstheme="minorHAnsi"/>
          <w:lang w:eastAsia="pl-PL"/>
        </w:rPr>
      </w:pPr>
      <w:r w:rsidRPr="00E85616">
        <w:rPr>
          <w:rFonts w:eastAsia="Times New Roman" w:cstheme="minorHAnsi"/>
          <w:lang w:eastAsia="pl-PL"/>
        </w:rPr>
        <w:t xml:space="preserve">w wyniku dokonania przez Zamawiającego wyboru najkorzystniejszej oferty złożonej przez Wykonawcę w postępowaniu o udzielenie zamówienia publicznego przeprowadzonego w trybie podstawowym bez negocjacji na podstawie ustawy z dnia 11 września 2019 r. </w:t>
      </w:r>
      <w:r w:rsidRPr="00E85616">
        <w:rPr>
          <w:rFonts w:eastAsia="Times New Roman" w:cstheme="minorHAnsi"/>
          <w:i/>
          <w:iCs/>
          <w:lang w:eastAsia="pl-PL"/>
        </w:rPr>
        <w:t>- Prawo zamówień publicznych</w:t>
      </w:r>
      <w:bookmarkStart w:id="0" w:name="_Hlk93650637"/>
      <w:r w:rsidRPr="00E85616">
        <w:rPr>
          <w:rFonts w:eastAsia="Times New Roman" w:cstheme="minorHAnsi"/>
          <w:i/>
          <w:iCs/>
          <w:lang w:eastAsia="pl-PL"/>
        </w:rPr>
        <w:t xml:space="preserve"> </w:t>
      </w:r>
      <w:r w:rsidRPr="00E85616">
        <w:rPr>
          <w:rFonts w:eastAsia="Times New Roman" w:cstheme="minorHAnsi"/>
          <w:lang w:eastAsia="pl-PL"/>
        </w:rPr>
        <w:t>(t.j. Dz. U. z 2023r. poz. 1605 ze zm.)</w:t>
      </w:r>
      <w:bookmarkEnd w:id="0"/>
      <w:r w:rsidRPr="00E85616">
        <w:rPr>
          <w:rFonts w:eastAsia="Times New Roman" w:cstheme="minorHAnsi"/>
          <w:lang w:eastAsia="pl-PL"/>
        </w:rPr>
        <w:t>, zwaną dalej „ustawą”, przeprowadzonym zgodnie z postanowieniami ww. ustawy Zamawiający zleca, a Wykonawca zobowiązuje się wykonać zamówienie pod nazwą:</w:t>
      </w:r>
    </w:p>
    <w:p w14:paraId="0C7A0D33" w14:textId="77777777" w:rsidR="003373D2" w:rsidRPr="003373D2" w:rsidRDefault="003373D2" w:rsidP="003373D2">
      <w:pPr>
        <w:spacing w:after="0" w:line="276" w:lineRule="auto"/>
        <w:ind w:left="284"/>
        <w:rPr>
          <w:rFonts w:eastAsia="Times New Roman" w:cstheme="minorHAnsi"/>
          <w:b/>
          <w:bCs/>
          <w:lang w:eastAsia="pl-PL"/>
        </w:rPr>
      </w:pPr>
      <w:bookmarkStart w:id="1" w:name="_Hlk176170401"/>
      <w:r w:rsidRPr="003373D2">
        <w:rPr>
          <w:rFonts w:eastAsia="Times New Roman" w:cstheme="minorHAnsi"/>
          <w:b/>
          <w:bCs/>
          <w:lang w:eastAsia="pl-PL"/>
        </w:rPr>
        <w:t xml:space="preserve">Realizacja projektu pn. „Cyberbezpieczny Powiat Głogowski” w zakresie aktualizacji lub wprowadzenia BPI oraz wykonanie Audytu opracowanych i wdrożonych PBI w podziale na części tj. </w:t>
      </w:r>
    </w:p>
    <w:p w14:paraId="1B86262E" w14:textId="24D33AC9" w:rsidR="004F47FA" w:rsidRPr="003373D2" w:rsidRDefault="003373D2" w:rsidP="003373D2">
      <w:pPr>
        <w:spacing w:after="0" w:line="276" w:lineRule="auto"/>
        <w:ind w:left="284"/>
        <w:rPr>
          <w:rStyle w:val="Pogrubienie"/>
          <w:rFonts w:eastAsia="Times New Roman" w:cstheme="minorHAnsi"/>
          <w:lang w:eastAsia="pl-PL"/>
        </w:rPr>
      </w:pPr>
      <w:r w:rsidRPr="003373D2">
        <w:rPr>
          <w:rFonts w:eastAsia="Times New Roman" w:cstheme="minorHAnsi"/>
          <w:b/>
          <w:bCs/>
          <w:lang w:eastAsia="pl-PL"/>
        </w:rPr>
        <w:t xml:space="preserve">Część </w:t>
      </w:r>
      <w:r w:rsidR="00877F68">
        <w:rPr>
          <w:rFonts w:eastAsia="Times New Roman" w:cstheme="minorHAnsi"/>
          <w:b/>
          <w:bCs/>
          <w:lang w:eastAsia="pl-PL"/>
        </w:rPr>
        <w:t>I</w:t>
      </w:r>
      <w:r w:rsidRPr="003373D2">
        <w:rPr>
          <w:rFonts w:eastAsia="Times New Roman" w:cstheme="minorHAnsi"/>
          <w:b/>
          <w:bCs/>
          <w:lang w:eastAsia="pl-PL"/>
        </w:rPr>
        <w:t>I</w:t>
      </w:r>
      <w:r w:rsidR="00877F68">
        <w:rPr>
          <w:rFonts w:eastAsia="Times New Roman" w:cstheme="minorHAnsi"/>
          <w:b/>
          <w:bCs/>
          <w:lang w:eastAsia="pl-PL"/>
        </w:rPr>
        <w:t>:</w:t>
      </w:r>
      <w:r>
        <w:rPr>
          <w:rFonts w:eastAsia="Times New Roman" w:cstheme="minorHAnsi"/>
          <w:b/>
          <w:bCs/>
          <w:lang w:eastAsia="pl-PL"/>
        </w:rPr>
        <w:t xml:space="preserve"> </w:t>
      </w:r>
      <w:bookmarkEnd w:id="1"/>
      <w:r w:rsidR="00877F68">
        <w:rPr>
          <w:rFonts w:eastAsia="Times New Roman" w:cstheme="minorHAnsi"/>
          <w:b/>
          <w:bCs/>
          <w:lang w:eastAsia="pl-PL"/>
        </w:rPr>
        <w:t>„</w:t>
      </w:r>
      <w:r w:rsidR="00447E1F" w:rsidRPr="003E6B79">
        <w:rPr>
          <w:rFonts w:eastAsiaTheme="majorEastAsia" w:cstheme="minorHAnsi"/>
          <w:b/>
        </w:rPr>
        <w:t xml:space="preserve">Wykonanie Audytu </w:t>
      </w:r>
      <w:r w:rsidR="00447E1F">
        <w:rPr>
          <w:rFonts w:eastAsiaTheme="majorEastAsia" w:cstheme="minorHAnsi"/>
          <w:b/>
        </w:rPr>
        <w:t xml:space="preserve">opracowanych i wdrożonych </w:t>
      </w:r>
      <w:r w:rsidR="00447E1F" w:rsidRPr="004E3774">
        <w:rPr>
          <w:rFonts w:eastAsiaTheme="majorEastAsia" w:cstheme="minorHAnsi"/>
          <w:b/>
        </w:rPr>
        <w:t xml:space="preserve">Polityk Bezpieczeństwa Informacji (PBI) </w:t>
      </w:r>
      <w:r>
        <w:rPr>
          <w:rFonts w:eastAsiaTheme="majorEastAsia" w:cstheme="minorHAnsi"/>
          <w:b/>
        </w:rPr>
        <w:br/>
      </w:r>
      <w:r w:rsidR="00447E1F">
        <w:rPr>
          <w:rFonts w:eastAsiaTheme="majorEastAsia" w:cstheme="minorHAnsi"/>
          <w:b/>
        </w:rPr>
        <w:t>w</w:t>
      </w:r>
      <w:r w:rsidR="00447E1F" w:rsidRPr="004E3774">
        <w:rPr>
          <w:rFonts w:eastAsiaTheme="majorEastAsia" w:cstheme="minorHAnsi"/>
          <w:b/>
        </w:rPr>
        <w:t xml:space="preserve"> Starostw</w:t>
      </w:r>
      <w:r w:rsidR="00447E1F">
        <w:rPr>
          <w:rFonts w:eastAsiaTheme="majorEastAsia" w:cstheme="minorHAnsi"/>
          <w:b/>
        </w:rPr>
        <w:t>ie</w:t>
      </w:r>
      <w:r w:rsidR="00447E1F" w:rsidRPr="004E3774">
        <w:rPr>
          <w:rFonts w:eastAsiaTheme="majorEastAsia" w:cstheme="minorHAnsi"/>
          <w:b/>
        </w:rPr>
        <w:t xml:space="preserve"> Powiatow</w:t>
      </w:r>
      <w:r w:rsidR="00447E1F">
        <w:rPr>
          <w:rFonts w:eastAsiaTheme="majorEastAsia" w:cstheme="minorHAnsi"/>
          <w:b/>
        </w:rPr>
        <w:t xml:space="preserve">ym </w:t>
      </w:r>
      <w:r w:rsidR="00447E1F" w:rsidRPr="004E3774">
        <w:rPr>
          <w:rFonts w:eastAsiaTheme="majorEastAsia" w:cstheme="minorHAnsi"/>
          <w:b/>
        </w:rPr>
        <w:t>i pozostałych 17 jednost</w:t>
      </w:r>
      <w:r w:rsidR="00447E1F">
        <w:rPr>
          <w:rFonts w:eastAsiaTheme="majorEastAsia" w:cstheme="minorHAnsi"/>
          <w:b/>
        </w:rPr>
        <w:t xml:space="preserve">kach </w:t>
      </w:r>
      <w:r w:rsidR="00447E1F" w:rsidRPr="004E3774">
        <w:rPr>
          <w:rFonts w:eastAsiaTheme="majorEastAsia" w:cstheme="minorHAnsi"/>
          <w:b/>
        </w:rPr>
        <w:t>organizacyjnych</w:t>
      </w:r>
      <w:r w:rsidR="00877F68">
        <w:rPr>
          <w:rFonts w:eastAsiaTheme="majorEastAsia" w:cstheme="minorHAnsi"/>
          <w:b/>
        </w:rPr>
        <w:t>”.</w:t>
      </w:r>
      <w:r w:rsidR="00447E1F" w:rsidRPr="004E3774">
        <w:rPr>
          <w:rFonts w:eastAsiaTheme="majorEastAsia" w:cstheme="minorHAnsi"/>
          <w:b/>
        </w:rPr>
        <w:t xml:space="preserve"> </w:t>
      </w:r>
    </w:p>
    <w:p w14:paraId="1F4149B4" w14:textId="77777777" w:rsidR="00447E1F" w:rsidRDefault="00447E1F" w:rsidP="007D277C">
      <w:pPr>
        <w:spacing w:after="0" w:line="276" w:lineRule="auto"/>
        <w:ind w:left="284"/>
        <w:rPr>
          <w:rStyle w:val="Pogrubienie"/>
          <w:rFonts w:cstheme="minorHAnsi"/>
          <w:color w:val="111111"/>
          <w:shd w:val="clear" w:color="auto" w:fill="FFFFFF"/>
        </w:rPr>
      </w:pPr>
    </w:p>
    <w:p w14:paraId="5EAD5CDC" w14:textId="571016A3" w:rsidR="004F47FA" w:rsidRPr="00E85616" w:rsidRDefault="004F47FA" w:rsidP="00642DCD">
      <w:pPr>
        <w:spacing w:after="0" w:line="276" w:lineRule="auto"/>
        <w:jc w:val="center"/>
        <w:rPr>
          <w:rStyle w:val="Pogrubienie"/>
          <w:rFonts w:cstheme="minorHAnsi"/>
          <w:color w:val="111111"/>
          <w:shd w:val="clear" w:color="auto" w:fill="FFFFFF"/>
        </w:rPr>
      </w:pPr>
      <w:r w:rsidRPr="00E85616">
        <w:rPr>
          <w:rStyle w:val="Pogrubienie"/>
          <w:rFonts w:cstheme="minorHAnsi"/>
          <w:color w:val="111111"/>
          <w:shd w:val="clear" w:color="auto" w:fill="FFFFFF"/>
        </w:rPr>
        <w:t>Preambuła</w:t>
      </w:r>
    </w:p>
    <w:p w14:paraId="42424C75" w14:textId="77777777" w:rsidR="004F47FA" w:rsidRPr="00E85616" w:rsidRDefault="004F47FA" w:rsidP="007D277C">
      <w:pPr>
        <w:spacing w:after="0" w:line="276" w:lineRule="auto"/>
        <w:ind w:left="284"/>
        <w:rPr>
          <w:rStyle w:val="Pogrubienie"/>
          <w:rFonts w:cstheme="minorHAnsi"/>
          <w:color w:val="111111"/>
          <w:shd w:val="clear" w:color="auto" w:fill="FFFFFF"/>
        </w:rPr>
      </w:pPr>
    </w:p>
    <w:p w14:paraId="466E9B50" w14:textId="67A6C983" w:rsidR="004F47FA" w:rsidRPr="00E85616" w:rsidRDefault="004F47FA" w:rsidP="007D277C">
      <w:pPr>
        <w:spacing w:after="0" w:line="276" w:lineRule="auto"/>
        <w:ind w:left="284"/>
        <w:rPr>
          <w:rStyle w:val="Pogrubienie"/>
          <w:rFonts w:cstheme="minorHAnsi"/>
          <w:b w:val="0"/>
          <w:bCs w:val="0"/>
          <w:color w:val="111111"/>
          <w:shd w:val="clear" w:color="auto" w:fill="FFFFFF"/>
        </w:rPr>
      </w:pPr>
      <w:r w:rsidRPr="00E85616">
        <w:rPr>
          <w:rStyle w:val="Pogrubienie"/>
          <w:rFonts w:cstheme="minorHAnsi"/>
          <w:color w:val="111111"/>
          <w:shd w:val="clear" w:color="auto" w:fill="FFFFFF"/>
        </w:rPr>
        <w:t>Powiat Głogowski n</w:t>
      </w:r>
      <w:r w:rsidR="00CB4BEC" w:rsidRPr="00E85616">
        <w:rPr>
          <w:rStyle w:val="Pogrubienie"/>
          <w:rFonts w:cstheme="minorHAnsi"/>
          <w:color w:val="111111"/>
          <w:shd w:val="clear" w:color="auto" w:fill="FFFFFF"/>
        </w:rPr>
        <w:t>a podstawie Umowy o powierzenie  grantu o numerze FERC.02.02-CS.01-001/23/0702/ FERC.02.02-CS.01-001/23/2024 zawartej w dniu 6 maja 2024r. </w:t>
      </w:r>
      <w:r w:rsidRPr="00E85616">
        <w:rPr>
          <w:rFonts w:cstheme="minorHAnsi"/>
          <w:b/>
          <w:bCs/>
        </w:rPr>
        <w:t>realizuje projekt pn. „Cyberbezpieczny Powiat Głogowski”.</w:t>
      </w:r>
    </w:p>
    <w:p w14:paraId="31DD42AC" w14:textId="77777777" w:rsidR="004F47FA" w:rsidRPr="00E85616" w:rsidRDefault="004F47FA" w:rsidP="007D277C">
      <w:pPr>
        <w:spacing w:after="0" w:line="276" w:lineRule="auto"/>
        <w:ind w:left="284"/>
        <w:rPr>
          <w:rStyle w:val="Pogrubienie"/>
          <w:rFonts w:cstheme="minorHAnsi"/>
          <w:color w:val="111111"/>
          <w:shd w:val="clear" w:color="auto" w:fill="FFFFFF"/>
        </w:rPr>
      </w:pPr>
      <w:r w:rsidRPr="00E85616">
        <w:rPr>
          <w:rStyle w:val="Pogrubienie"/>
          <w:rFonts w:cstheme="minorHAnsi"/>
          <w:color w:val="111111"/>
          <w:shd w:val="clear" w:color="auto" w:fill="FFFFFF"/>
        </w:rPr>
        <w:t xml:space="preserve">Projekt realizowany jest </w:t>
      </w:r>
      <w:r w:rsidR="00CB4BEC" w:rsidRPr="00E85616">
        <w:rPr>
          <w:rStyle w:val="Pogrubienie"/>
          <w:rFonts w:cstheme="minorHAnsi"/>
          <w:color w:val="111111"/>
          <w:shd w:val="clear" w:color="auto" w:fill="FFFFFF"/>
        </w:rPr>
        <w:t>w ramach Programu Fundusze Europejskie na Rozwój Cyfrowy 2021-2027 (FERC),</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Priorytet II: Zaawansowane usługi cyfrowe, Działanie 2.2 Wzmocnienie krajowego systemu cyberbezpieczeństwa</w:t>
      </w:r>
      <w:r w:rsidRPr="00E85616">
        <w:rPr>
          <w:rStyle w:val="Pogrubienie"/>
          <w:rFonts w:cstheme="minorHAnsi"/>
          <w:color w:val="111111"/>
          <w:shd w:val="clear" w:color="auto" w:fill="FFFFFF"/>
        </w:rPr>
        <w:t xml:space="preserve"> – konkurs grantowy w ramach </w:t>
      </w:r>
      <w:r w:rsidR="00232A3B"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Projektu</w:t>
      </w:r>
      <w:r w:rsidRPr="00E85616">
        <w:rPr>
          <w:rStyle w:val="Pogrubienie"/>
          <w:rFonts w:cstheme="minorHAnsi"/>
          <w:color w:val="111111"/>
          <w:shd w:val="clear" w:color="auto" w:fill="FFFFFF"/>
        </w:rPr>
        <w:t xml:space="preserve"> </w:t>
      </w:r>
      <w:r w:rsidR="00CB4BEC" w:rsidRPr="00E85616">
        <w:rPr>
          <w:rStyle w:val="Pogrubienie"/>
          <w:rFonts w:cstheme="minorHAnsi"/>
          <w:color w:val="111111"/>
          <w:shd w:val="clear" w:color="auto" w:fill="FFFFFF"/>
        </w:rPr>
        <w:t>granto</w:t>
      </w:r>
      <w:r w:rsidR="00232A3B" w:rsidRPr="00E85616">
        <w:rPr>
          <w:rStyle w:val="Pogrubienie"/>
          <w:rFonts w:cstheme="minorHAnsi"/>
          <w:color w:val="111111"/>
          <w:shd w:val="clear" w:color="auto" w:fill="FFFFFF"/>
        </w:rPr>
        <w:t>wego „Cyberbezpieczny Samorząd”</w:t>
      </w:r>
    </w:p>
    <w:p w14:paraId="64EF15F4" w14:textId="77777777" w:rsidR="00032BC0" w:rsidRPr="00E85616" w:rsidRDefault="00032BC0" w:rsidP="007D277C">
      <w:pPr>
        <w:spacing w:after="0" w:line="276" w:lineRule="auto"/>
        <w:ind w:left="284"/>
        <w:rPr>
          <w:rFonts w:cstheme="minorHAnsi"/>
        </w:rPr>
      </w:pPr>
    </w:p>
    <w:p w14:paraId="03C779FB" w14:textId="169F44C3" w:rsidR="003D28D8" w:rsidRPr="00D070B6" w:rsidRDefault="00824DBC" w:rsidP="00642DCD">
      <w:pPr>
        <w:keepNext/>
        <w:keepLines/>
        <w:spacing w:after="0" w:line="276" w:lineRule="auto"/>
        <w:jc w:val="center"/>
        <w:outlineLvl w:val="1"/>
        <w:rPr>
          <w:rFonts w:eastAsiaTheme="majorEastAsia" w:cstheme="minorHAnsi"/>
          <w:b/>
        </w:rPr>
      </w:pPr>
      <w:r w:rsidRPr="00D070B6">
        <w:rPr>
          <w:rFonts w:eastAsiaTheme="majorEastAsia" w:cstheme="minorHAnsi"/>
          <w:b/>
        </w:rPr>
        <w:t>§ 1</w:t>
      </w:r>
    </w:p>
    <w:p w14:paraId="432A12BF" w14:textId="7B2CE12D" w:rsidR="00824DBC" w:rsidRPr="00D070B6" w:rsidRDefault="00D16BDB" w:rsidP="00642DCD">
      <w:pPr>
        <w:keepNext/>
        <w:keepLines/>
        <w:spacing w:after="0" w:line="276" w:lineRule="auto"/>
        <w:jc w:val="center"/>
        <w:outlineLvl w:val="1"/>
        <w:rPr>
          <w:rFonts w:eastAsiaTheme="majorEastAsia" w:cstheme="minorHAnsi"/>
          <w:b/>
        </w:rPr>
      </w:pPr>
      <w:r w:rsidRPr="00D070B6">
        <w:rPr>
          <w:rFonts w:cstheme="minorHAnsi"/>
          <w:b/>
          <w:bCs/>
        </w:rPr>
        <w:t>Przedmiot umowy</w:t>
      </w:r>
    </w:p>
    <w:p w14:paraId="6A2BC044" w14:textId="42139468" w:rsidR="00126519" w:rsidRPr="005D2262" w:rsidRDefault="00232A3B" w:rsidP="007D277C">
      <w:pPr>
        <w:pStyle w:val="Akapitzlist"/>
        <w:numPr>
          <w:ilvl w:val="0"/>
          <w:numId w:val="48"/>
        </w:numPr>
        <w:spacing w:after="0" w:line="276" w:lineRule="auto"/>
        <w:ind w:left="426" w:hanging="426"/>
        <w:rPr>
          <w:rFonts w:eastAsiaTheme="majorEastAsia" w:cstheme="minorHAnsi"/>
          <w:b/>
        </w:rPr>
      </w:pPr>
      <w:r w:rsidRPr="00D070B6">
        <w:rPr>
          <w:rFonts w:cstheme="minorHAnsi"/>
        </w:rPr>
        <w:t>Zamawiający zleca</w:t>
      </w:r>
      <w:r w:rsidR="00D16BDB" w:rsidRPr="00D070B6">
        <w:rPr>
          <w:rFonts w:cstheme="minorHAnsi"/>
        </w:rPr>
        <w:t xml:space="preserve"> </w:t>
      </w:r>
      <w:r w:rsidR="00447E1F" w:rsidRPr="00D070B6">
        <w:rPr>
          <w:rFonts w:eastAsiaTheme="majorEastAsia" w:cstheme="minorHAnsi"/>
          <w:b/>
        </w:rPr>
        <w:t>Wykonanie Audytu opracowanych i wdrożonych Polityk Bezpieczeństwa Informacji (PBI) w Starostwie Powiatowym i pozostałych 17 jednostkach organizacyjnych</w:t>
      </w:r>
      <w:r w:rsidR="00AD1C3A">
        <w:rPr>
          <w:rFonts w:eastAsiaTheme="majorEastAsia" w:cstheme="minorHAnsi"/>
          <w:b/>
        </w:rPr>
        <w:t xml:space="preserve"> </w:t>
      </w:r>
      <w:r w:rsidR="00E15E4C" w:rsidRPr="005D2262">
        <w:rPr>
          <w:rFonts w:cstheme="minorHAnsi"/>
        </w:rPr>
        <w:t>– zwan</w:t>
      </w:r>
      <w:r w:rsidR="00391FEC" w:rsidRPr="005D2262">
        <w:rPr>
          <w:rFonts w:cstheme="minorHAnsi"/>
        </w:rPr>
        <w:t>ym</w:t>
      </w:r>
      <w:r w:rsidR="00E15E4C" w:rsidRPr="005D2262">
        <w:rPr>
          <w:rFonts w:cstheme="minorHAnsi"/>
        </w:rPr>
        <w:t xml:space="preserve"> </w:t>
      </w:r>
      <w:r w:rsidR="00447E1F" w:rsidRPr="005D2262">
        <w:rPr>
          <w:rFonts w:cstheme="minorHAnsi"/>
        </w:rPr>
        <w:t xml:space="preserve"> </w:t>
      </w:r>
      <w:r w:rsidR="00E36718" w:rsidRPr="005D2262">
        <w:rPr>
          <w:rFonts w:cstheme="minorHAnsi"/>
        </w:rPr>
        <w:t xml:space="preserve">w dalszej części umowy </w:t>
      </w:r>
      <w:r w:rsidR="009C1496" w:rsidRPr="005D2262">
        <w:rPr>
          <w:rFonts w:cstheme="minorHAnsi"/>
        </w:rPr>
        <w:t xml:space="preserve">odpowiednio </w:t>
      </w:r>
      <w:r w:rsidR="00E36718" w:rsidRPr="005D2262">
        <w:rPr>
          <w:rFonts w:cstheme="minorHAnsi"/>
        </w:rPr>
        <w:t>„</w:t>
      </w:r>
      <w:r w:rsidR="00391FEC" w:rsidRPr="005D2262">
        <w:rPr>
          <w:rFonts w:cstheme="minorHAnsi"/>
        </w:rPr>
        <w:t>Audytem</w:t>
      </w:r>
      <w:r w:rsidR="00E36718" w:rsidRPr="005D2262">
        <w:rPr>
          <w:rFonts w:cstheme="minorHAnsi"/>
        </w:rPr>
        <w:t>”</w:t>
      </w:r>
      <w:r w:rsidR="009C1496" w:rsidRPr="005D2262">
        <w:rPr>
          <w:rFonts w:cstheme="minorHAnsi"/>
        </w:rPr>
        <w:t xml:space="preserve"> oraz „PBI”</w:t>
      </w:r>
      <w:r w:rsidR="00D41F25" w:rsidRPr="005D2262">
        <w:rPr>
          <w:rFonts w:cstheme="minorHAnsi"/>
          <w:b/>
          <w:bCs/>
        </w:rPr>
        <w:t xml:space="preserve">, </w:t>
      </w:r>
      <w:r w:rsidR="00D41F25" w:rsidRPr="005D2262">
        <w:rPr>
          <w:rFonts w:cstheme="minorHAnsi"/>
        </w:rPr>
        <w:t>a także przeniesieni</w:t>
      </w:r>
      <w:r w:rsidR="00391FEC" w:rsidRPr="005D2262">
        <w:rPr>
          <w:rFonts w:cstheme="minorHAnsi"/>
        </w:rPr>
        <w:t>e</w:t>
      </w:r>
      <w:r w:rsidR="00D41F25" w:rsidRPr="005D2262">
        <w:rPr>
          <w:rFonts w:cstheme="minorHAnsi"/>
        </w:rPr>
        <w:t xml:space="preserve"> na Zamawiającego autorskich praw majątkowych do przedmiotu umowy.</w:t>
      </w:r>
      <w:r w:rsidR="00D41F25" w:rsidRPr="005D2262">
        <w:rPr>
          <w:rFonts w:cstheme="minorHAnsi"/>
          <w:b/>
          <w:bCs/>
        </w:rPr>
        <w:t xml:space="preserve"> </w:t>
      </w:r>
    </w:p>
    <w:p w14:paraId="5F5AC7B9" w14:textId="5DD7E330" w:rsidR="00791975" w:rsidRPr="00D070B6" w:rsidRDefault="007A0223" w:rsidP="007D277C">
      <w:pPr>
        <w:pStyle w:val="Akapitzlist"/>
        <w:numPr>
          <w:ilvl w:val="0"/>
          <w:numId w:val="48"/>
        </w:numPr>
        <w:spacing w:line="276" w:lineRule="auto"/>
        <w:ind w:left="426" w:hanging="426"/>
        <w:rPr>
          <w:rFonts w:cstheme="minorHAnsi"/>
        </w:rPr>
      </w:pPr>
      <w:r w:rsidRPr="00D070B6">
        <w:rPr>
          <w:rFonts w:cstheme="minorHAnsi"/>
        </w:rPr>
        <w:lastRenderedPageBreak/>
        <w:t>Umowa określa w dalszej części szczegółowy sposób, zasady i terminy realizacji przedmiotu zamówieni</w:t>
      </w:r>
      <w:r w:rsidR="000D10A3" w:rsidRPr="00D070B6">
        <w:rPr>
          <w:rFonts w:cstheme="minorHAnsi"/>
        </w:rPr>
        <w:t>a</w:t>
      </w:r>
      <w:r w:rsidRPr="00D070B6">
        <w:rPr>
          <w:rFonts w:cstheme="minorHAnsi"/>
        </w:rPr>
        <w:t>, w tym s</w:t>
      </w:r>
      <w:r w:rsidR="00C25783" w:rsidRPr="00D070B6">
        <w:rPr>
          <w:rFonts w:cstheme="minorHAnsi"/>
        </w:rPr>
        <w:t xml:space="preserve">zczegółowy zakres </w:t>
      </w:r>
      <w:r w:rsidR="00391FEC" w:rsidRPr="00D070B6">
        <w:rPr>
          <w:rFonts w:cstheme="minorHAnsi"/>
        </w:rPr>
        <w:t>przedmiot</w:t>
      </w:r>
      <w:r w:rsidR="00C25783" w:rsidRPr="00D070B6">
        <w:rPr>
          <w:rFonts w:cstheme="minorHAnsi"/>
        </w:rPr>
        <w:t>u</w:t>
      </w:r>
      <w:r w:rsidR="00391FEC" w:rsidRPr="00D070B6">
        <w:rPr>
          <w:rFonts w:cstheme="minorHAnsi"/>
        </w:rPr>
        <w:t xml:space="preserve"> </w:t>
      </w:r>
      <w:r w:rsidR="00C25783" w:rsidRPr="00D070B6">
        <w:rPr>
          <w:rFonts w:cstheme="minorHAnsi"/>
        </w:rPr>
        <w:t>umowy</w:t>
      </w:r>
      <w:r w:rsidRPr="00D070B6">
        <w:rPr>
          <w:rFonts w:cstheme="minorHAnsi"/>
        </w:rPr>
        <w:t>, który</w:t>
      </w:r>
      <w:r w:rsidR="00391FEC" w:rsidRPr="00D070B6">
        <w:rPr>
          <w:rFonts w:cstheme="minorHAnsi"/>
        </w:rPr>
        <w:t xml:space="preserve"> </w:t>
      </w:r>
      <w:r w:rsidR="00C25783" w:rsidRPr="00D070B6">
        <w:rPr>
          <w:rFonts w:cstheme="minorHAnsi"/>
        </w:rPr>
        <w:t xml:space="preserve">został </w:t>
      </w:r>
      <w:r w:rsidR="00791975" w:rsidRPr="00D070B6">
        <w:rPr>
          <w:rFonts w:cstheme="minorHAnsi"/>
        </w:rPr>
        <w:t>określony w Opisie Przedmiotu Zamówienia stanowiącym załącznik nr 1 do Umowy</w:t>
      </w:r>
      <w:r w:rsidRPr="00D070B6">
        <w:rPr>
          <w:rFonts w:cstheme="minorHAnsi"/>
        </w:rPr>
        <w:t>.</w:t>
      </w:r>
    </w:p>
    <w:p w14:paraId="14C569F4" w14:textId="77777777" w:rsidR="009D28ED" w:rsidRPr="00D070B6" w:rsidRDefault="009D28ED" w:rsidP="007D277C">
      <w:pPr>
        <w:pStyle w:val="Akapitzlist"/>
        <w:numPr>
          <w:ilvl w:val="0"/>
          <w:numId w:val="48"/>
        </w:numPr>
        <w:spacing w:line="276" w:lineRule="auto"/>
        <w:ind w:left="426" w:hanging="426"/>
        <w:rPr>
          <w:rFonts w:cstheme="minorHAnsi"/>
        </w:rPr>
      </w:pPr>
      <w:r w:rsidRPr="00D070B6">
        <w:rPr>
          <w:rFonts w:cstheme="minorHAnsi"/>
        </w:rPr>
        <w:t>Wykonawca zobowiązuje się do wykonania przedmiotu zamówienia zgodnie z:</w:t>
      </w:r>
    </w:p>
    <w:p w14:paraId="747E618C" w14:textId="008C5E6B" w:rsidR="009D28ED" w:rsidRPr="00D070B6" w:rsidRDefault="00E36718" w:rsidP="007D277C">
      <w:pPr>
        <w:pStyle w:val="Akapitzlist"/>
        <w:numPr>
          <w:ilvl w:val="0"/>
          <w:numId w:val="57"/>
        </w:numPr>
        <w:tabs>
          <w:tab w:val="left" w:pos="284"/>
        </w:tabs>
        <w:spacing w:after="0" w:line="276" w:lineRule="auto"/>
        <w:ind w:left="567" w:firstLine="0"/>
        <w:rPr>
          <w:rFonts w:cstheme="minorHAnsi"/>
        </w:rPr>
      </w:pPr>
      <w:r w:rsidRPr="00D070B6">
        <w:rPr>
          <w:rFonts w:cstheme="minorHAnsi"/>
        </w:rPr>
        <w:t>o</w:t>
      </w:r>
      <w:r w:rsidR="009D28ED" w:rsidRPr="00D070B6">
        <w:rPr>
          <w:rFonts w:cstheme="minorHAnsi"/>
        </w:rPr>
        <w:t>pisem Przedmiotu Zamówienia - stanowiącym załącznik nr 1 do Umowy</w:t>
      </w:r>
      <w:r w:rsidRPr="00D070B6">
        <w:rPr>
          <w:rFonts w:cstheme="minorHAnsi"/>
        </w:rPr>
        <w:t>,</w:t>
      </w:r>
    </w:p>
    <w:p w14:paraId="224A748C" w14:textId="6B3D0F8E" w:rsidR="009D28ED" w:rsidRPr="00D070B6" w:rsidRDefault="00E36718" w:rsidP="007D277C">
      <w:pPr>
        <w:pStyle w:val="Akapitzlist"/>
        <w:numPr>
          <w:ilvl w:val="0"/>
          <w:numId w:val="57"/>
        </w:numPr>
        <w:tabs>
          <w:tab w:val="left" w:pos="284"/>
        </w:tabs>
        <w:spacing w:after="0" w:line="276" w:lineRule="auto"/>
        <w:ind w:left="851" w:hanging="283"/>
        <w:rPr>
          <w:rFonts w:cstheme="minorHAnsi"/>
        </w:rPr>
      </w:pPr>
      <w:r w:rsidRPr="00D070B6">
        <w:rPr>
          <w:rFonts w:cstheme="minorHAnsi"/>
        </w:rPr>
        <w:t>h</w:t>
      </w:r>
      <w:r w:rsidR="009D28ED" w:rsidRPr="00D070B6">
        <w:rPr>
          <w:rFonts w:cstheme="minorHAnsi"/>
        </w:rPr>
        <w:t>armonogramem realizacji zamówienia</w:t>
      </w:r>
      <w:r w:rsidR="00EB6702" w:rsidRPr="00D070B6">
        <w:rPr>
          <w:rFonts w:cstheme="minorHAnsi"/>
        </w:rPr>
        <w:t xml:space="preserve"> o którym mowa w § 2 ust. </w:t>
      </w:r>
      <w:r w:rsidR="00D14E48" w:rsidRPr="00D070B6">
        <w:rPr>
          <w:rFonts w:cstheme="minorHAnsi"/>
        </w:rPr>
        <w:t>2</w:t>
      </w:r>
      <w:r w:rsidR="006F353E" w:rsidRPr="00D070B6">
        <w:rPr>
          <w:rFonts w:cstheme="minorHAnsi"/>
        </w:rPr>
        <w:t xml:space="preserve"> -</w:t>
      </w:r>
      <w:r w:rsidR="00E57D18" w:rsidRPr="00D070B6">
        <w:rPr>
          <w:rFonts w:cstheme="minorHAnsi"/>
        </w:rPr>
        <w:t xml:space="preserve"> stanowią</w:t>
      </w:r>
      <w:r w:rsidR="006F353E" w:rsidRPr="00D070B6">
        <w:rPr>
          <w:rFonts w:cstheme="minorHAnsi"/>
        </w:rPr>
        <w:t xml:space="preserve">cym </w:t>
      </w:r>
      <w:r w:rsidR="00E57D18" w:rsidRPr="00D070B6">
        <w:rPr>
          <w:rFonts w:cstheme="minorHAnsi"/>
        </w:rPr>
        <w:t xml:space="preserve"> załącznik nr 2 do Umowy,</w:t>
      </w:r>
    </w:p>
    <w:p w14:paraId="72842262" w14:textId="43ECD807" w:rsidR="00E57D18" w:rsidRPr="00D070B6" w:rsidRDefault="00E36718" w:rsidP="007D277C">
      <w:pPr>
        <w:pStyle w:val="Akapitzlist"/>
        <w:numPr>
          <w:ilvl w:val="0"/>
          <w:numId w:val="57"/>
        </w:numPr>
        <w:tabs>
          <w:tab w:val="left" w:pos="284"/>
        </w:tabs>
        <w:spacing w:after="0" w:line="276" w:lineRule="auto"/>
        <w:ind w:left="851" w:hanging="283"/>
        <w:rPr>
          <w:rFonts w:cstheme="minorHAnsi"/>
        </w:rPr>
      </w:pPr>
      <w:r w:rsidRPr="00D070B6">
        <w:rPr>
          <w:rFonts w:cstheme="minorHAnsi"/>
        </w:rPr>
        <w:t>o</w:t>
      </w:r>
      <w:r w:rsidR="00E57D18" w:rsidRPr="00D070B6">
        <w:rPr>
          <w:rFonts w:cstheme="minorHAnsi"/>
        </w:rPr>
        <w:t>fertą Wykonawcy</w:t>
      </w:r>
      <w:r w:rsidRPr="00D070B6">
        <w:rPr>
          <w:rFonts w:cstheme="minorHAnsi"/>
        </w:rPr>
        <w:t xml:space="preserve"> </w:t>
      </w:r>
      <w:r w:rsidR="00E57D18" w:rsidRPr="00D070B6">
        <w:rPr>
          <w:rFonts w:cstheme="minorHAnsi"/>
        </w:rPr>
        <w:t>z załącznikami</w:t>
      </w:r>
      <w:r w:rsidR="006F353E" w:rsidRPr="00D070B6">
        <w:rPr>
          <w:rFonts w:cstheme="minorHAnsi"/>
        </w:rPr>
        <w:t xml:space="preserve"> </w:t>
      </w:r>
      <w:r w:rsidRPr="00D070B6">
        <w:rPr>
          <w:rFonts w:cstheme="minorHAnsi"/>
        </w:rPr>
        <w:t>–</w:t>
      </w:r>
      <w:r w:rsidR="00E57D18" w:rsidRPr="00D070B6">
        <w:rPr>
          <w:rFonts w:cstheme="minorHAnsi"/>
        </w:rPr>
        <w:t xml:space="preserve"> stanowią</w:t>
      </w:r>
      <w:r w:rsidR="006F353E" w:rsidRPr="00D070B6">
        <w:rPr>
          <w:rFonts w:cstheme="minorHAnsi"/>
        </w:rPr>
        <w:t>c</w:t>
      </w:r>
      <w:r w:rsidRPr="00D070B6">
        <w:rPr>
          <w:rFonts w:cstheme="minorHAnsi"/>
        </w:rPr>
        <w:t xml:space="preserve">ą </w:t>
      </w:r>
      <w:r w:rsidR="00E57D18" w:rsidRPr="00D070B6">
        <w:rPr>
          <w:rFonts w:cstheme="minorHAnsi"/>
        </w:rPr>
        <w:t>załącznik nr 3 do Umowy.</w:t>
      </w:r>
    </w:p>
    <w:p w14:paraId="5C800833" w14:textId="77777777" w:rsidR="009C1496" w:rsidRPr="00D070B6" w:rsidRDefault="009C1496" w:rsidP="00D070B6">
      <w:pPr>
        <w:pStyle w:val="Akapitzlist"/>
        <w:tabs>
          <w:tab w:val="left" w:pos="284"/>
        </w:tabs>
        <w:spacing w:after="0" w:line="276" w:lineRule="auto"/>
        <w:ind w:left="851"/>
        <w:rPr>
          <w:rFonts w:cstheme="minorHAnsi"/>
        </w:rPr>
      </w:pPr>
    </w:p>
    <w:p w14:paraId="3C685B35" w14:textId="63DEF369" w:rsidR="003D28D8" w:rsidRPr="00D070B6" w:rsidRDefault="00824DBC" w:rsidP="00642DCD">
      <w:pPr>
        <w:pStyle w:val="Akapitzlist"/>
        <w:spacing w:after="0" w:line="276" w:lineRule="auto"/>
        <w:ind w:left="0"/>
        <w:jc w:val="center"/>
        <w:rPr>
          <w:rFonts w:eastAsiaTheme="majorEastAsia" w:cstheme="minorHAnsi"/>
          <w:b/>
        </w:rPr>
      </w:pPr>
      <w:r w:rsidRPr="00D070B6">
        <w:rPr>
          <w:rFonts w:eastAsiaTheme="majorEastAsia" w:cstheme="minorHAnsi"/>
          <w:b/>
        </w:rPr>
        <w:t>§ 2</w:t>
      </w:r>
    </w:p>
    <w:p w14:paraId="631043CC" w14:textId="1E91048D" w:rsidR="00824DBC" w:rsidRPr="00EB2EEB" w:rsidRDefault="00D16BDB" w:rsidP="00642DCD">
      <w:pPr>
        <w:pStyle w:val="Akapitzlist"/>
        <w:spacing w:after="0" w:line="276" w:lineRule="auto"/>
        <w:ind w:left="0"/>
        <w:jc w:val="center"/>
        <w:rPr>
          <w:rFonts w:eastAsiaTheme="majorEastAsia" w:cstheme="minorHAnsi"/>
          <w:b/>
        </w:rPr>
      </w:pPr>
      <w:r w:rsidRPr="00EB2EEB">
        <w:rPr>
          <w:rFonts w:eastAsiaTheme="majorEastAsia" w:cstheme="minorHAnsi"/>
          <w:b/>
        </w:rPr>
        <w:t>Termin wykonania umowy</w:t>
      </w:r>
      <w:r w:rsidR="00392C7E" w:rsidRPr="00EB2EEB">
        <w:rPr>
          <w:rFonts w:eastAsiaTheme="majorEastAsia" w:cstheme="minorHAnsi"/>
          <w:b/>
        </w:rPr>
        <w:t xml:space="preserve"> i szczegółowy </w:t>
      </w:r>
      <w:r w:rsidR="00105F9A" w:rsidRPr="00EB2EEB">
        <w:rPr>
          <w:rFonts w:eastAsiaTheme="majorEastAsia" w:cstheme="minorHAnsi"/>
          <w:b/>
        </w:rPr>
        <w:t>harmonogram</w:t>
      </w:r>
      <w:r w:rsidR="00392C7E" w:rsidRPr="00EB2EEB">
        <w:rPr>
          <w:rFonts w:eastAsiaTheme="majorEastAsia" w:cstheme="minorHAnsi"/>
          <w:b/>
        </w:rPr>
        <w:t xml:space="preserve"> realizacji przedmiotu zamówienia</w:t>
      </w:r>
      <w:r w:rsidRPr="00EB2EEB">
        <w:rPr>
          <w:rFonts w:eastAsiaTheme="majorEastAsia" w:cstheme="minorHAnsi"/>
          <w:b/>
        </w:rPr>
        <w:t>:</w:t>
      </w:r>
    </w:p>
    <w:p w14:paraId="46F969AC" w14:textId="77777777" w:rsidR="00AA5CC8" w:rsidRPr="00EB2EEB" w:rsidRDefault="00AA5CC8" w:rsidP="00EB2EEB">
      <w:pPr>
        <w:pStyle w:val="Akapitzlist"/>
        <w:numPr>
          <w:ilvl w:val="0"/>
          <w:numId w:val="53"/>
        </w:numPr>
        <w:ind w:left="426" w:hanging="426"/>
        <w:rPr>
          <w:rFonts w:cstheme="minorHAnsi"/>
        </w:rPr>
      </w:pPr>
      <w:r w:rsidRPr="00EB2EEB">
        <w:rPr>
          <w:rFonts w:cstheme="minorHAnsi"/>
        </w:rPr>
        <w:t xml:space="preserve">Strony postanawiają, że termin realizacji przedmiotu umowy określony w § 1 w całości zostanie wykonany w terminie </w:t>
      </w:r>
      <w:r w:rsidRPr="00EB2EEB">
        <w:rPr>
          <w:rFonts w:cstheme="minorHAnsi"/>
          <w:color w:val="FF0000"/>
        </w:rPr>
        <w:t xml:space="preserve">do 10 miesięcy </w:t>
      </w:r>
      <w:r w:rsidRPr="00EB2EEB">
        <w:rPr>
          <w:rFonts w:cstheme="minorHAnsi"/>
        </w:rPr>
        <w:t xml:space="preserve">od dnia następnego po podpisaniu umowy tj. do ………………… </w:t>
      </w:r>
    </w:p>
    <w:p w14:paraId="5D95CD75" w14:textId="33CF6FC9" w:rsidR="0066523B" w:rsidRPr="0032711B" w:rsidRDefault="0066523B" w:rsidP="00D070B6">
      <w:pPr>
        <w:pStyle w:val="Akapitzlist"/>
        <w:numPr>
          <w:ilvl w:val="0"/>
          <w:numId w:val="53"/>
        </w:numPr>
        <w:tabs>
          <w:tab w:val="left" w:pos="567"/>
        </w:tabs>
        <w:spacing w:after="0" w:line="276" w:lineRule="auto"/>
        <w:ind w:left="426" w:hanging="426"/>
        <w:rPr>
          <w:rFonts w:cstheme="minorHAnsi"/>
        </w:rPr>
      </w:pPr>
      <w:r w:rsidRPr="00D070B6">
        <w:rPr>
          <w:rFonts w:cstheme="minorHAnsi"/>
        </w:rPr>
        <w:t>Wykonawca</w:t>
      </w:r>
      <w:r w:rsidR="00990127" w:rsidRPr="00D070B6">
        <w:rPr>
          <w:rFonts w:cstheme="minorHAnsi"/>
        </w:rPr>
        <w:t xml:space="preserve"> zobowiązuje się do realizacji przedmiotu zamówienia </w:t>
      </w:r>
      <w:r w:rsidRPr="00D070B6">
        <w:rPr>
          <w:rFonts w:cstheme="minorHAnsi"/>
        </w:rPr>
        <w:t xml:space="preserve"> </w:t>
      </w:r>
      <w:r w:rsidR="00990127" w:rsidRPr="00D070B6">
        <w:rPr>
          <w:rFonts w:cstheme="minorHAnsi"/>
        </w:rPr>
        <w:t xml:space="preserve">zgodnie z </w:t>
      </w:r>
      <w:r w:rsidR="00990127" w:rsidRPr="00D070B6">
        <w:rPr>
          <w:rFonts w:cstheme="minorHAnsi"/>
          <w:b/>
          <w:bCs/>
        </w:rPr>
        <w:t>harmonogra</w:t>
      </w:r>
      <w:r w:rsidR="00E36718" w:rsidRPr="00D070B6">
        <w:rPr>
          <w:rFonts w:cstheme="minorHAnsi"/>
          <w:b/>
          <w:bCs/>
        </w:rPr>
        <w:t>mem</w:t>
      </w:r>
      <w:r w:rsidR="00990127" w:rsidRPr="00D070B6">
        <w:rPr>
          <w:rFonts w:cstheme="minorHAnsi"/>
          <w:b/>
          <w:bCs/>
        </w:rPr>
        <w:t xml:space="preserve"> realizacji </w:t>
      </w:r>
      <w:r w:rsidR="00990127" w:rsidRPr="0032711B">
        <w:rPr>
          <w:rFonts w:cstheme="minorHAnsi"/>
          <w:b/>
          <w:bCs/>
        </w:rPr>
        <w:t xml:space="preserve">zamówienia </w:t>
      </w:r>
      <w:r w:rsidR="00990127" w:rsidRPr="0032711B">
        <w:rPr>
          <w:rFonts w:cstheme="minorHAnsi"/>
        </w:rPr>
        <w:t>stanowiącym załącznik nr 2 do umowy.</w:t>
      </w:r>
      <w:r w:rsidRPr="0032711B">
        <w:rPr>
          <w:rFonts w:cstheme="minorHAnsi"/>
        </w:rPr>
        <w:t xml:space="preserve"> </w:t>
      </w:r>
      <w:r w:rsidRPr="0032711B">
        <w:rPr>
          <w:rFonts w:cstheme="minorHAnsi"/>
          <w:b/>
          <w:bCs/>
        </w:rPr>
        <w:t xml:space="preserve">Harmonogram realizacji </w:t>
      </w:r>
      <w:r w:rsidR="00490B41" w:rsidRPr="0032711B">
        <w:rPr>
          <w:rFonts w:cstheme="minorHAnsi"/>
          <w:b/>
          <w:bCs/>
        </w:rPr>
        <w:t>zamówienia</w:t>
      </w:r>
      <w:r w:rsidR="00490B41" w:rsidRPr="0032711B">
        <w:rPr>
          <w:rFonts w:cstheme="minorHAnsi"/>
        </w:rPr>
        <w:t xml:space="preserve"> </w:t>
      </w:r>
      <w:r w:rsidRPr="0032711B">
        <w:rPr>
          <w:rFonts w:cstheme="minorHAnsi"/>
        </w:rPr>
        <w:t>może być aktualizowany w trakcie trwania umowy. Każda</w:t>
      </w:r>
      <w:r w:rsidR="00E36718" w:rsidRPr="0032711B">
        <w:rPr>
          <w:rFonts w:cstheme="minorHAnsi"/>
        </w:rPr>
        <w:t xml:space="preserve"> jego</w:t>
      </w:r>
      <w:r w:rsidRPr="0032711B">
        <w:rPr>
          <w:rFonts w:cstheme="minorHAnsi"/>
        </w:rPr>
        <w:t xml:space="preserve"> zmiana wymaga zatwierdzenia przez Zamawiającego</w:t>
      </w:r>
      <w:r w:rsidR="006169D5" w:rsidRPr="0032711B">
        <w:rPr>
          <w:rFonts w:cstheme="minorHAnsi"/>
        </w:rPr>
        <w:t>, ale nie wymaga aneksu do umowy</w:t>
      </w:r>
      <w:r w:rsidR="00DF65C3" w:rsidRPr="0032711B">
        <w:rPr>
          <w:rFonts w:cstheme="minorHAnsi"/>
        </w:rPr>
        <w:t xml:space="preserve">. </w:t>
      </w:r>
      <w:r w:rsidR="00990127" w:rsidRPr="0032711B">
        <w:rPr>
          <w:rFonts w:cstheme="minorHAnsi"/>
        </w:rPr>
        <w:t>Zamawiający zatwierdzi zmieniony harmonogram realizacji zamówienia do 5 dni od dnia</w:t>
      </w:r>
      <w:r w:rsidR="00E36718" w:rsidRPr="0032711B">
        <w:rPr>
          <w:rFonts w:cstheme="minorHAnsi"/>
        </w:rPr>
        <w:t xml:space="preserve"> jego</w:t>
      </w:r>
      <w:r w:rsidR="00990127" w:rsidRPr="0032711B">
        <w:rPr>
          <w:rFonts w:cstheme="minorHAnsi"/>
        </w:rPr>
        <w:t xml:space="preserve"> otrzymania od Wykonawcy lub wniesie uwagi i wyznaczy termin na ich uwzględnienie. Zamawiający zastrzega sobie prawo do niewyrażenia zgody na wprowadzenie zmian w </w:t>
      </w:r>
      <w:r w:rsidR="00990127" w:rsidRPr="0032711B">
        <w:rPr>
          <w:rFonts w:cstheme="minorHAnsi"/>
          <w:b/>
          <w:bCs/>
        </w:rPr>
        <w:t>Harmonogramie realizacji zamówienia.</w:t>
      </w:r>
    </w:p>
    <w:p w14:paraId="4D1A291D" w14:textId="43D9434D" w:rsidR="002B0BEC" w:rsidRPr="0032711B" w:rsidRDefault="007F77E2" w:rsidP="00D070B6">
      <w:pPr>
        <w:pStyle w:val="Akapitzlist"/>
        <w:numPr>
          <w:ilvl w:val="0"/>
          <w:numId w:val="53"/>
        </w:numPr>
        <w:spacing w:after="0" w:line="276" w:lineRule="auto"/>
        <w:ind w:left="426" w:hanging="426"/>
        <w:rPr>
          <w:rFonts w:cstheme="minorHAnsi"/>
        </w:rPr>
      </w:pPr>
      <w:r w:rsidRPr="0032711B">
        <w:rPr>
          <w:rFonts w:cstheme="minorHAnsi"/>
        </w:rPr>
        <w:t xml:space="preserve">Wykonawca został poinformowany, że PBI </w:t>
      </w:r>
      <w:r w:rsidR="00DF1068" w:rsidRPr="0032711B">
        <w:rPr>
          <w:rFonts w:cstheme="minorHAnsi"/>
        </w:rPr>
        <w:t xml:space="preserve">dla jednostek objętych przedmiotem umowy </w:t>
      </w:r>
      <w:r w:rsidRPr="0032711B">
        <w:rPr>
          <w:rFonts w:cstheme="minorHAnsi"/>
        </w:rPr>
        <w:t>zostan</w:t>
      </w:r>
      <w:r w:rsidR="00090D0E" w:rsidRPr="0032711B">
        <w:rPr>
          <w:rFonts w:cstheme="minorHAnsi"/>
        </w:rPr>
        <w:t>ą</w:t>
      </w:r>
      <w:r w:rsidRPr="0032711B">
        <w:rPr>
          <w:rFonts w:cstheme="minorHAnsi"/>
        </w:rPr>
        <w:t xml:space="preserve"> </w:t>
      </w:r>
      <w:r w:rsidR="009C1496" w:rsidRPr="0032711B">
        <w:rPr>
          <w:rFonts w:cstheme="minorHAnsi"/>
        </w:rPr>
        <w:t xml:space="preserve">wykonane </w:t>
      </w:r>
      <w:r w:rsidRPr="0032711B">
        <w:rPr>
          <w:rFonts w:cstheme="minorHAnsi"/>
        </w:rPr>
        <w:t xml:space="preserve">przez pomiot zewnętrzny wyłoniony przez Zamawiającego. </w:t>
      </w:r>
      <w:r w:rsidR="002B0BEC" w:rsidRPr="0032711B">
        <w:rPr>
          <w:rFonts w:cstheme="minorHAnsi"/>
        </w:rPr>
        <w:t xml:space="preserve">Wykonawca zobowiązany jest do </w:t>
      </w:r>
      <w:r w:rsidR="009C1496" w:rsidRPr="0032711B">
        <w:rPr>
          <w:rFonts w:cstheme="minorHAnsi"/>
        </w:rPr>
        <w:t xml:space="preserve">przeprowadzenia audytu </w:t>
      </w:r>
      <w:r w:rsidR="000D10A3" w:rsidRPr="0032711B">
        <w:rPr>
          <w:rFonts w:cstheme="minorHAnsi"/>
        </w:rPr>
        <w:t>zerowego</w:t>
      </w:r>
      <w:r w:rsidR="00FF5DD5" w:rsidRPr="0032711B">
        <w:rPr>
          <w:rFonts w:cstheme="minorHAnsi"/>
        </w:rPr>
        <w:t xml:space="preserve"> oraz audytu końcowego (jeżeli zost</w:t>
      </w:r>
      <w:r w:rsidR="00DF1068" w:rsidRPr="0032711B">
        <w:rPr>
          <w:rFonts w:cstheme="minorHAnsi"/>
        </w:rPr>
        <w:t xml:space="preserve">ały </w:t>
      </w:r>
      <w:r w:rsidR="00FF5DD5" w:rsidRPr="0032711B">
        <w:rPr>
          <w:rFonts w:cstheme="minorHAnsi"/>
        </w:rPr>
        <w:t>wydane zalecenia poaudytowe</w:t>
      </w:r>
      <w:r w:rsidR="00DF1068" w:rsidRPr="0032711B">
        <w:rPr>
          <w:rFonts w:cstheme="minorHAnsi"/>
        </w:rPr>
        <w:t xml:space="preserve"> do audytu zerowego</w:t>
      </w:r>
      <w:r w:rsidR="00FF5DD5" w:rsidRPr="0032711B">
        <w:rPr>
          <w:rFonts w:cstheme="minorHAnsi"/>
        </w:rPr>
        <w:t>)</w:t>
      </w:r>
      <w:r w:rsidR="000D10A3" w:rsidRPr="0032711B">
        <w:rPr>
          <w:rFonts w:cstheme="minorHAnsi"/>
        </w:rPr>
        <w:t xml:space="preserve"> </w:t>
      </w:r>
      <w:r w:rsidR="009C1496" w:rsidRPr="0032711B">
        <w:rPr>
          <w:rFonts w:cstheme="minorHAnsi"/>
        </w:rPr>
        <w:t xml:space="preserve">otrzymanych </w:t>
      </w:r>
      <w:r w:rsidR="002B0BEC" w:rsidRPr="0032711B">
        <w:rPr>
          <w:rFonts w:cstheme="minorHAnsi"/>
        </w:rPr>
        <w:t>PBI</w:t>
      </w:r>
      <w:r w:rsidR="00DF1068" w:rsidRPr="0032711B">
        <w:rPr>
          <w:rFonts w:cstheme="minorHAnsi"/>
        </w:rPr>
        <w:t xml:space="preserve">. Wykonawca winny jest do </w:t>
      </w:r>
      <w:r w:rsidR="00090D0E" w:rsidRPr="0032711B">
        <w:rPr>
          <w:rFonts w:cstheme="minorHAnsi"/>
        </w:rPr>
        <w:t>przekazania raportu z</w:t>
      </w:r>
      <w:r w:rsidR="00FF5DD5" w:rsidRPr="0032711B">
        <w:rPr>
          <w:rFonts w:cstheme="minorHAnsi"/>
        </w:rPr>
        <w:t xml:space="preserve"> przeprowadzonego</w:t>
      </w:r>
      <w:r w:rsidR="00090D0E" w:rsidRPr="0032711B">
        <w:rPr>
          <w:rFonts w:cstheme="minorHAnsi"/>
        </w:rPr>
        <w:t xml:space="preserve"> </w:t>
      </w:r>
      <w:r w:rsidR="00DF1068" w:rsidRPr="0032711B">
        <w:rPr>
          <w:rFonts w:cstheme="minorHAnsi"/>
        </w:rPr>
        <w:t>audytu zerowego oraz audytu końcowego (jeżeli zostały wydane zalecenia poaudytowe do audytu zerowego)</w:t>
      </w:r>
      <w:r w:rsidR="0008261A" w:rsidRPr="0032711B">
        <w:rPr>
          <w:rFonts w:cstheme="minorHAnsi"/>
        </w:rPr>
        <w:t xml:space="preserve"> </w:t>
      </w:r>
      <w:r w:rsidR="002B0BEC" w:rsidRPr="0032711B">
        <w:rPr>
          <w:rFonts w:cstheme="minorHAnsi"/>
        </w:rPr>
        <w:t xml:space="preserve">do podmiotu </w:t>
      </w:r>
      <w:r w:rsidR="00090D0E" w:rsidRPr="0032711B">
        <w:rPr>
          <w:rFonts w:cstheme="minorHAnsi"/>
        </w:rPr>
        <w:t>wykonującego PBI</w:t>
      </w:r>
      <w:r w:rsidR="002B0BEC" w:rsidRPr="0032711B">
        <w:rPr>
          <w:rFonts w:cstheme="minorHAnsi"/>
        </w:rPr>
        <w:t xml:space="preserve"> w formie elektronicznej na adres e-mail otrzymany od Zamawiającego oraz DW na adres Zamawiającego </w:t>
      </w:r>
      <w:r w:rsidR="00E36718" w:rsidRPr="0032711B">
        <w:rPr>
          <w:rFonts w:cstheme="minorHAnsi"/>
        </w:rPr>
        <w:t>wskazany w § 7</w:t>
      </w:r>
      <w:r w:rsidR="00EA7787" w:rsidRPr="0032711B">
        <w:rPr>
          <w:rFonts w:cstheme="minorHAnsi"/>
        </w:rPr>
        <w:t xml:space="preserve">, w sposób szczegółowo określony </w:t>
      </w:r>
      <w:r w:rsidR="00DF1068" w:rsidRPr="0032711B">
        <w:rPr>
          <w:rFonts w:cstheme="minorHAnsi"/>
        </w:rPr>
        <w:br/>
      </w:r>
      <w:r w:rsidR="00EA7787" w:rsidRPr="0032711B">
        <w:rPr>
          <w:rFonts w:cstheme="minorHAnsi"/>
        </w:rPr>
        <w:t>w ust.</w:t>
      </w:r>
      <w:r w:rsidR="008C3750" w:rsidRPr="0032711B">
        <w:rPr>
          <w:rFonts w:cstheme="minorHAnsi"/>
        </w:rPr>
        <w:t xml:space="preserve"> </w:t>
      </w:r>
      <w:r w:rsidR="00EA7787" w:rsidRPr="0032711B">
        <w:rPr>
          <w:rFonts w:cstheme="minorHAnsi"/>
        </w:rPr>
        <w:t>4</w:t>
      </w:r>
      <w:r w:rsidR="00D07679" w:rsidRPr="0032711B">
        <w:rPr>
          <w:rFonts w:cstheme="minorHAnsi"/>
        </w:rPr>
        <w:t xml:space="preserve">, w terminach określonych w harmonogramie realizacji zamówienia odpowiednio w kolumnie nr 5 </w:t>
      </w:r>
      <w:r w:rsidR="00D07679" w:rsidRPr="0032711B">
        <w:rPr>
          <w:rFonts w:cstheme="minorHAnsi"/>
        </w:rPr>
        <w:br/>
        <w:t>i kolumnie nr 7.</w:t>
      </w:r>
    </w:p>
    <w:p w14:paraId="29EB40D5" w14:textId="1C877804" w:rsidR="001A07BC" w:rsidRPr="0032711B" w:rsidRDefault="001A07BC" w:rsidP="00D070B6">
      <w:pPr>
        <w:pStyle w:val="Akapitzlist"/>
        <w:numPr>
          <w:ilvl w:val="0"/>
          <w:numId w:val="53"/>
        </w:numPr>
        <w:tabs>
          <w:tab w:val="left" w:pos="426"/>
        </w:tabs>
        <w:spacing w:after="0" w:line="276" w:lineRule="auto"/>
        <w:ind w:left="284" w:hanging="284"/>
        <w:rPr>
          <w:rFonts w:cstheme="minorHAnsi"/>
        </w:rPr>
      </w:pPr>
      <w:r w:rsidRPr="0032711B">
        <w:rPr>
          <w:rFonts w:cstheme="minorHAnsi"/>
        </w:rPr>
        <w:t xml:space="preserve">Realizacja </w:t>
      </w:r>
      <w:r w:rsidR="009A757A" w:rsidRPr="0032711B">
        <w:rPr>
          <w:rFonts w:cstheme="minorHAnsi"/>
        </w:rPr>
        <w:t>przedmiotu zamówienia</w:t>
      </w:r>
      <w:r w:rsidRPr="0032711B">
        <w:rPr>
          <w:rFonts w:cstheme="minorHAnsi"/>
        </w:rPr>
        <w:t>:</w:t>
      </w:r>
    </w:p>
    <w:p w14:paraId="4F15CFBC" w14:textId="5C6AB4EB" w:rsidR="001A07BC" w:rsidRPr="0032711B" w:rsidRDefault="001A07BC" w:rsidP="00D070B6">
      <w:pPr>
        <w:pStyle w:val="Akapitzlist"/>
        <w:numPr>
          <w:ilvl w:val="0"/>
          <w:numId w:val="67"/>
        </w:numPr>
        <w:spacing w:after="0" w:line="276" w:lineRule="auto"/>
        <w:ind w:left="709" w:hanging="283"/>
        <w:rPr>
          <w:rFonts w:cstheme="minorHAnsi"/>
        </w:rPr>
      </w:pPr>
      <w:bookmarkStart w:id="2" w:name="_Hlk175645185"/>
      <w:r w:rsidRPr="0032711B">
        <w:rPr>
          <w:rFonts w:cstheme="minorHAnsi"/>
        </w:rPr>
        <w:t xml:space="preserve">Wykonawca </w:t>
      </w:r>
      <w:r w:rsidR="0090516C" w:rsidRPr="0032711B">
        <w:rPr>
          <w:rFonts w:cstheme="minorHAnsi"/>
        </w:rPr>
        <w:t xml:space="preserve">otrzyma dokumentację PBI najpóźniej w ostatnim dniu terminu określonego </w:t>
      </w:r>
      <w:r w:rsidR="007D277C" w:rsidRPr="0032711B">
        <w:rPr>
          <w:rFonts w:cstheme="minorHAnsi"/>
        </w:rPr>
        <w:br/>
      </w:r>
      <w:r w:rsidR="0090516C" w:rsidRPr="0032711B">
        <w:rPr>
          <w:rFonts w:cstheme="minorHAnsi"/>
        </w:rPr>
        <w:t>w harmonogramie realizacji zamówienia w kolumnie nr 4.</w:t>
      </w:r>
      <w:r w:rsidR="009A757A" w:rsidRPr="0032711B">
        <w:rPr>
          <w:rFonts w:cstheme="minorHAnsi"/>
        </w:rPr>
        <w:t xml:space="preserve"> </w:t>
      </w:r>
    </w:p>
    <w:bookmarkEnd w:id="2"/>
    <w:p w14:paraId="6B60C846" w14:textId="491D20B8" w:rsidR="001A07BC" w:rsidRPr="0032711B" w:rsidRDefault="001A07BC" w:rsidP="00D070B6">
      <w:pPr>
        <w:pStyle w:val="Akapitzlist"/>
        <w:numPr>
          <w:ilvl w:val="0"/>
          <w:numId w:val="67"/>
        </w:numPr>
        <w:spacing w:after="0" w:line="276" w:lineRule="auto"/>
        <w:ind w:left="709" w:hanging="283"/>
        <w:rPr>
          <w:rFonts w:cstheme="minorHAnsi"/>
        </w:rPr>
      </w:pPr>
      <w:r w:rsidRPr="0032711B">
        <w:rPr>
          <w:rFonts w:cstheme="minorHAnsi"/>
        </w:rPr>
        <w:t xml:space="preserve">Wykonawca </w:t>
      </w:r>
      <w:r w:rsidR="009A757A" w:rsidRPr="0032711B">
        <w:rPr>
          <w:rFonts w:cstheme="minorHAnsi"/>
        </w:rPr>
        <w:t xml:space="preserve">w terminie </w:t>
      </w:r>
      <w:r w:rsidR="0090516C" w:rsidRPr="0032711B">
        <w:rPr>
          <w:rFonts w:cstheme="minorHAnsi"/>
        </w:rPr>
        <w:t xml:space="preserve">określonym w harmonogramie realizacji zamówienia w kolumnie nr 5 przeprowadzi </w:t>
      </w:r>
      <w:r w:rsidR="009A757A" w:rsidRPr="0032711B">
        <w:rPr>
          <w:rFonts w:cstheme="minorHAnsi"/>
        </w:rPr>
        <w:t>audyt</w:t>
      </w:r>
      <w:r w:rsidRPr="0032711B">
        <w:rPr>
          <w:rFonts w:cstheme="minorHAnsi"/>
        </w:rPr>
        <w:t xml:space="preserve"> </w:t>
      </w:r>
      <w:r w:rsidR="00A37996" w:rsidRPr="0032711B">
        <w:rPr>
          <w:rFonts w:cstheme="minorHAnsi"/>
        </w:rPr>
        <w:t xml:space="preserve">zerowy </w:t>
      </w:r>
      <w:r w:rsidRPr="0032711B">
        <w:rPr>
          <w:rFonts w:cstheme="minorHAnsi"/>
        </w:rPr>
        <w:t xml:space="preserve">i </w:t>
      </w:r>
      <w:r w:rsidR="009A757A" w:rsidRPr="0032711B">
        <w:rPr>
          <w:rFonts w:cstheme="minorHAnsi"/>
        </w:rPr>
        <w:t xml:space="preserve">wyda </w:t>
      </w:r>
      <w:r w:rsidR="00E310E8" w:rsidRPr="0032711B">
        <w:rPr>
          <w:rFonts w:cstheme="minorHAnsi"/>
        </w:rPr>
        <w:t>raport z audytu</w:t>
      </w:r>
      <w:r w:rsidR="00F36080" w:rsidRPr="0032711B">
        <w:rPr>
          <w:rFonts w:cstheme="minorHAnsi"/>
        </w:rPr>
        <w:t xml:space="preserve"> (bez zaleceń lub z zaleceniami poaudytowymi)</w:t>
      </w:r>
      <w:r w:rsidR="00E310E8" w:rsidRPr="0032711B">
        <w:rPr>
          <w:rFonts w:cstheme="minorHAnsi"/>
        </w:rPr>
        <w:t xml:space="preserve"> </w:t>
      </w:r>
      <w:r w:rsidR="00B06A46" w:rsidRPr="0032711B">
        <w:rPr>
          <w:rFonts w:cstheme="minorHAnsi"/>
        </w:rPr>
        <w:t>oraz przekaże go</w:t>
      </w:r>
      <w:r w:rsidRPr="0032711B">
        <w:rPr>
          <w:rFonts w:cstheme="minorHAnsi"/>
        </w:rPr>
        <w:t xml:space="preserve"> </w:t>
      </w:r>
      <w:r w:rsidR="009A757A" w:rsidRPr="0032711B">
        <w:rPr>
          <w:rFonts w:cstheme="minorHAnsi"/>
        </w:rPr>
        <w:t>do podmiotu wykonującego PBI.</w:t>
      </w:r>
    </w:p>
    <w:p w14:paraId="22DCFE58" w14:textId="04ACB8DD" w:rsidR="008C3750" w:rsidRPr="0032711B" w:rsidRDefault="008C3750" w:rsidP="00D070B6">
      <w:pPr>
        <w:pStyle w:val="Akapitzlist"/>
        <w:numPr>
          <w:ilvl w:val="0"/>
          <w:numId w:val="67"/>
        </w:numPr>
        <w:spacing w:line="276" w:lineRule="auto"/>
        <w:ind w:hanging="218"/>
        <w:rPr>
          <w:rFonts w:cstheme="minorHAnsi"/>
        </w:rPr>
      </w:pPr>
      <w:r w:rsidRPr="0032711B">
        <w:rPr>
          <w:rFonts w:cstheme="minorHAnsi"/>
        </w:rPr>
        <w:t xml:space="preserve">Wykonawca zobowiązany jest do udzielenia wsparcia poaudytowego dla jednostki, której PBI podlegało audytowi </w:t>
      </w:r>
      <w:r w:rsidR="0090516C" w:rsidRPr="0032711B">
        <w:rPr>
          <w:rFonts w:cstheme="minorHAnsi"/>
        </w:rPr>
        <w:t>w terminie określonym w harmonogramie realizacji zamówienia w kolumnie nr 6</w:t>
      </w:r>
      <w:r w:rsidRPr="0032711B">
        <w:rPr>
          <w:rFonts w:cstheme="minorHAnsi"/>
        </w:rPr>
        <w:t xml:space="preserve">. </w:t>
      </w:r>
    </w:p>
    <w:p w14:paraId="1964AF25" w14:textId="04AB9279" w:rsidR="0090516C" w:rsidRPr="003949FE" w:rsidRDefault="008949F9" w:rsidP="00D070B6">
      <w:pPr>
        <w:pStyle w:val="Akapitzlist"/>
        <w:numPr>
          <w:ilvl w:val="0"/>
          <w:numId w:val="67"/>
        </w:numPr>
        <w:spacing w:line="276" w:lineRule="auto"/>
        <w:ind w:hanging="218"/>
        <w:rPr>
          <w:rFonts w:cstheme="minorHAnsi"/>
        </w:rPr>
      </w:pPr>
      <w:r w:rsidRPr="0032711B">
        <w:rPr>
          <w:rFonts w:cstheme="minorHAnsi"/>
        </w:rPr>
        <w:t xml:space="preserve">Wykonawca w przypadku wydania </w:t>
      </w:r>
      <w:r w:rsidR="009F4DB3" w:rsidRPr="0032711B">
        <w:rPr>
          <w:rFonts w:cstheme="minorHAnsi"/>
        </w:rPr>
        <w:t xml:space="preserve">raportu z audytu </w:t>
      </w:r>
      <w:r w:rsidR="00AB4112" w:rsidRPr="0032711B">
        <w:rPr>
          <w:rFonts w:cstheme="minorHAnsi"/>
        </w:rPr>
        <w:t xml:space="preserve">zerowego </w:t>
      </w:r>
      <w:r w:rsidR="009F4DB3" w:rsidRPr="0032711B">
        <w:rPr>
          <w:rFonts w:cstheme="minorHAnsi"/>
        </w:rPr>
        <w:t xml:space="preserve">zawierającego </w:t>
      </w:r>
      <w:r w:rsidRPr="0032711B">
        <w:rPr>
          <w:rFonts w:cstheme="minorHAnsi"/>
        </w:rPr>
        <w:t>zalece</w:t>
      </w:r>
      <w:r w:rsidR="009F4DB3" w:rsidRPr="0032711B">
        <w:rPr>
          <w:rFonts w:cstheme="minorHAnsi"/>
        </w:rPr>
        <w:t>nia</w:t>
      </w:r>
      <w:r w:rsidRPr="0032711B">
        <w:rPr>
          <w:rFonts w:cstheme="minorHAnsi"/>
        </w:rPr>
        <w:t xml:space="preserve"> poaudytow</w:t>
      </w:r>
      <w:r w:rsidR="009F4DB3" w:rsidRPr="0032711B">
        <w:rPr>
          <w:rFonts w:cstheme="minorHAnsi"/>
        </w:rPr>
        <w:t>e</w:t>
      </w:r>
      <w:r w:rsidRPr="0032711B">
        <w:rPr>
          <w:rFonts w:cstheme="minorHAnsi"/>
        </w:rPr>
        <w:t xml:space="preserve"> zobowiązany jest do </w:t>
      </w:r>
      <w:r w:rsidR="00A37996" w:rsidRPr="003949FE">
        <w:rPr>
          <w:rFonts w:cstheme="minorHAnsi"/>
        </w:rPr>
        <w:t>przeprowadzenia audytu końcowego</w:t>
      </w:r>
      <w:r w:rsidR="00C923FC" w:rsidRPr="003949FE">
        <w:rPr>
          <w:rFonts w:cstheme="minorHAnsi"/>
        </w:rPr>
        <w:t xml:space="preserve">. Audyt końcowy należy przeprowadzić </w:t>
      </w:r>
      <w:r w:rsidR="007D277C" w:rsidRPr="003949FE">
        <w:rPr>
          <w:rFonts w:cstheme="minorHAnsi"/>
        </w:rPr>
        <w:br/>
      </w:r>
      <w:r w:rsidRPr="003949FE">
        <w:rPr>
          <w:rFonts w:cstheme="minorHAnsi"/>
        </w:rPr>
        <w:t xml:space="preserve">w terminie </w:t>
      </w:r>
      <w:r w:rsidR="0090516C" w:rsidRPr="003949FE">
        <w:rPr>
          <w:rFonts w:cstheme="minorHAnsi"/>
        </w:rPr>
        <w:t xml:space="preserve">określonym w harmonogramie realizacji zamówienia w kolumnie nr 7. </w:t>
      </w:r>
    </w:p>
    <w:p w14:paraId="7BD67B3F" w14:textId="65D8F25F" w:rsidR="008949F9" w:rsidRPr="003949FE" w:rsidRDefault="008949F9" w:rsidP="00D070B6">
      <w:pPr>
        <w:pStyle w:val="Akapitzlist"/>
        <w:numPr>
          <w:ilvl w:val="0"/>
          <w:numId w:val="67"/>
        </w:numPr>
        <w:spacing w:line="276" w:lineRule="auto"/>
        <w:ind w:hanging="218"/>
        <w:rPr>
          <w:rFonts w:cstheme="minorHAnsi"/>
        </w:rPr>
      </w:pPr>
      <w:r w:rsidRPr="003949FE">
        <w:rPr>
          <w:rFonts w:cstheme="minorHAnsi"/>
        </w:rPr>
        <w:t xml:space="preserve">W przypadku, kiedy Wykonawca nie wyda raportu </w:t>
      </w:r>
      <w:r w:rsidR="00FF3CB1" w:rsidRPr="003949FE">
        <w:rPr>
          <w:rFonts w:cstheme="minorHAnsi"/>
        </w:rPr>
        <w:t xml:space="preserve">z </w:t>
      </w:r>
      <w:r w:rsidR="007C2846" w:rsidRPr="003949FE">
        <w:rPr>
          <w:rFonts w:cstheme="minorHAnsi"/>
        </w:rPr>
        <w:t xml:space="preserve">audytu zerowego </w:t>
      </w:r>
      <w:r w:rsidR="004F06CE" w:rsidRPr="003949FE">
        <w:rPr>
          <w:rFonts w:cstheme="minorHAnsi"/>
        </w:rPr>
        <w:t xml:space="preserve">oraz </w:t>
      </w:r>
      <w:r w:rsidR="00FF3CB1" w:rsidRPr="003949FE">
        <w:rPr>
          <w:rFonts w:cstheme="minorHAnsi"/>
        </w:rPr>
        <w:t xml:space="preserve">raportu </w:t>
      </w:r>
      <w:r w:rsidR="007C2846" w:rsidRPr="003949FE">
        <w:rPr>
          <w:rFonts w:cstheme="minorHAnsi"/>
        </w:rPr>
        <w:t xml:space="preserve">dla audytu końcowego </w:t>
      </w:r>
      <w:r w:rsidR="004F06CE" w:rsidRPr="003949FE">
        <w:rPr>
          <w:rFonts w:cstheme="minorHAnsi"/>
        </w:rPr>
        <w:t>w termi</w:t>
      </w:r>
      <w:r w:rsidR="00A455AE" w:rsidRPr="003949FE">
        <w:rPr>
          <w:rFonts w:cstheme="minorHAnsi"/>
        </w:rPr>
        <w:t xml:space="preserve">nach określonych w harmonogramie realizacji zamówienia najpóźniej w ostatnim dniu </w:t>
      </w:r>
      <w:r w:rsidR="004F06CE" w:rsidRPr="003949FE">
        <w:rPr>
          <w:rFonts w:cstheme="minorHAnsi"/>
        </w:rPr>
        <w:t xml:space="preserve"> </w:t>
      </w:r>
      <w:r w:rsidR="00A455AE" w:rsidRPr="003949FE">
        <w:rPr>
          <w:rFonts w:cstheme="minorHAnsi"/>
        </w:rPr>
        <w:t>terminu określonego odpowiednio w kolumnie nr 5 i nr 7</w:t>
      </w:r>
      <w:r w:rsidR="005A7EE4" w:rsidRPr="003949FE">
        <w:t xml:space="preserve"> </w:t>
      </w:r>
      <w:r w:rsidR="005A7EE4" w:rsidRPr="003949FE">
        <w:rPr>
          <w:rFonts w:cstheme="minorHAnsi"/>
        </w:rPr>
        <w:t>odpowiednio dla poszczególnych jednostek,</w:t>
      </w:r>
      <w:r w:rsidR="007C2846" w:rsidRPr="003949FE">
        <w:rPr>
          <w:rFonts w:cstheme="minorHAnsi"/>
        </w:rPr>
        <w:t xml:space="preserve"> </w:t>
      </w:r>
      <w:r w:rsidRPr="003949FE">
        <w:rPr>
          <w:rFonts w:cstheme="minorHAnsi"/>
        </w:rPr>
        <w:t xml:space="preserve">Zamawiającemu należne będą kary umowne z tytułu </w:t>
      </w:r>
      <w:r w:rsidR="007620B1" w:rsidRPr="003949FE">
        <w:rPr>
          <w:rFonts w:cstheme="minorHAnsi"/>
        </w:rPr>
        <w:t>zwłoki</w:t>
      </w:r>
      <w:r w:rsidRPr="003949FE">
        <w:rPr>
          <w:rFonts w:cstheme="minorHAnsi"/>
        </w:rPr>
        <w:t xml:space="preserve"> określone w § 14</w:t>
      </w:r>
      <w:r w:rsidR="005A7EE4" w:rsidRPr="003949FE">
        <w:rPr>
          <w:rFonts w:cstheme="minorHAnsi"/>
        </w:rPr>
        <w:t xml:space="preserve"> ust. 2 pkt. 1</w:t>
      </w:r>
      <w:r w:rsidRPr="003949FE">
        <w:rPr>
          <w:rFonts w:cstheme="minorHAnsi"/>
        </w:rPr>
        <w:t>.</w:t>
      </w:r>
    </w:p>
    <w:p w14:paraId="70470E6F" w14:textId="4B48BCE0" w:rsidR="0066523B" w:rsidRPr="0032711B" w:rsidRDefault="0066523B" w:rsidP="00D070B6">
      <w:pPr>
        <w:pStyle w:val="Akapitzlist"/>
        <w:numPr>
          <w:ilvl w:val="0"/>
          <w:numId w:val="53"/>
        </w:numPr>
        <w:tabs>
          <w:tab w:val="left" w:pos="426"/>
        </w:tabs>
        <w:spacing w:after="0" w:line="276" w:lineRule="auto"/>
        <w:ind w:left="284" w:hanging="284"/>
        <w:rPr>
          <w:rFonts w:cstheme="minorHAnsi"/>
        </w:rPr>
      </w:pPr>
      <w:r w:rsidRPr="0032711B">
        <w:rPr>
          <w:rFonts w:cstheme="minorHAnsi"/>
        </w:rPr>
        <w:lastRenderedPageBreak/>
        <w:t>Zamawiający przewiduje możliwość wydłużenia okresu realizacji umowy z przyczyn niezależnych od Wykonawcy</w:t>
      </w:r>
      <w:r w:rsidR="00AB0252" w:rsidRPr="0032711B">
        <w:rPr>
          <w:rFonts w:cstheme="minorHAnsi"/>
        </w:rPr>
        <w:t>,</w:t>
      </w:r>
      <w:r w:rsidR="00D07502" w:rsidRPr="0032711B">
        <w:rPr>
          <w:rFonts w:cstheme="minorHAnsi"/>
        </w:rPr>
        <w:t xml:space="preserve"> uniemożlwiających </w:t>
      </w:r>
      <w:r w:rsidRPr="0032711B">
        <w:rPr>
          <w:rFonts w:cstheme="minorHAnsi"/>
        </w:rPr>
        <w:t>umowne zakończenie realizacji zadania</w:t>
      </w:r>
      <w:r w:rsidR="00D07502" w:rsidRPr="0032711B">
        <w:rPr>
          <w:rFonts w:cstheme="minorHAnsi"/>
        </w:rPr>
        <w:t>,</w:t>
      </w:r>
      <w:r w:rsidR="00F66D04" w:rsidRPr="0032711B">
        <w:rPr>
          <w:rFonts w:cstheme="minorHAnsi"/>
        </w:rPr>
        <w:t xml:space="preserve"> </w:t>
      </w:r>
      <w:r w:rsidR="00E36718" w:rsidRPr="0032711B">
        <w:rPr>
          <w:rFonts w:cstheme="minorHAnsi"/>
        </w:rPr>
        <w:t xml:space="preserve">z </w:t>
      </w:r>
      <w:r w:rsidR="00F66D04" w:rsidRPr="0032711B">
        <w:rPr>
          <w:rFonts w:cstheme="minorHAnsi"/>
        </w:rPr>
        <w:t xml:space="preserve">uwagi na </w:t>
      </w:r>
      <w:r w:rsidR="00354CE5" w:rsidRPr="0032711B">
        <w:rPr>
          <w:rFonts w:cstheme="minorHAnsi"/>
        </w:rPr>
        <w:t xml:space="preserve">nieotrzymanie </w:t>
      </w:r>
      <w:r w:rsidR="004F06CE" w:rsidRPr="0032711B">
        <w:rPr>
          <w:rFonts w:cstheme="minorHAnsi"/>
        </w:rPr>
        <w:t xml:space="preserve"> </w:t>
      </w:r>
      <w:r w:rsidR="00354CE5" w:rsidRPr="0032711B">
        <w:rPr>
          <w:rFonts w:cstheme="minorHAnsi"/>
        </w:rPr>
        <w:t xml:space="preserve">od podmiotu wykonującego PBI dokumentów </w:t>
      </w:r>
      <w:r w:rsidR="0076019A" w:rsidRPr="0032711B">
        <w:rPr>
          <w:rFonts w:cstheme="minorHAnsi"/>
        </w:rPr>
        <w:t>umożliwiających</w:t>
      </w:r>
      <w:r w:rsidR="00354CE5" w:rsidRPr="0032711B">
        <w:rPr>
          <w:rFonts w:cstheme="minorHAnsi"/>
        </w:rPr>
        <w:t xml:space="preserve"> wykonanie audytu zerowego lub audytu końcowego</w:t>
      </w:r>
      <w:r w:rsidR="00105F9A" w:rsidRPr="0032711B">
        <w:rPr>
          <w:rFonts w:cstheme="minorHAnsi"/>
        </w:rPr>
        <w:t xml:space="preserve">. </w:t>
      </w:r>
      <w:r w:rsidR="00DF65C3" w:rsidRPr="0032711B">
        <w:rPr>
          <w:rFonts w:cstheme="minorHAnsi"/>
        </w:rPr>
        <w:t xml:space="preserve">Przy czym wydłużenie okresu realizacji umowy, do których nie mają zastosowania kary umowne określone w § </w:t>
      </w:r>
      <w:r w:rsidR="00E36718" w:rsidRPr="0032711B">
        <w:rPr>
          <w:rFonts w:cstheme="minorHAnsi"/>
        </w:rPr>
        <w:t xml:space="preserve">14 </w:t>
      </w:r>
      <w:r w:rsidR="00DF65C3" w:rsidRPr="0032711B">
        <w:rPr>
          <w:rFonts w:cstheme="minorHAnsi"/>
        </w:rPr>
        <w:t>jest równ</w:t>
      </w:r>
      <w:r w:rsidR="00412E89" w:rsidRPr="0032711B">
        <w:rPr>
          <w:rFonts w:cstheme="minorHAnsi"/>
        </w:rPr>
        <w:t>e</w:t>
      </w:r>
      <w:r w:rsidR="00DF65C3" w:rsidRPr="0032711B">
        <w:rPr>
          <w:rFonts w:cstheme="minorHAnsi"/>
        </w:rPr>
        <w:t xml:space="preserve"> </w:t>
      </w:r>
      <w:r w:rsidR="00D07502" w:rsidRPr="0032711B">
        <w:rPr>
          <w:rFonts w:cstheme="minorHAnsi"/>
        </w:rPr>
        <w:t xml:space="preserve">ilości </w:t>
      </w:r>
      <w:r w:rsidR="00DF65C3" w:rsidRPr="0032711B">
        <w:rPr>
          <w:rFonts w:cstheme="minorHAnsi"/>
        </w:rPr>
        <w:t xml:space="preserve">dni </w:t>
      </w:r>
      <w:r w:rsidR="00D07502" w:rsidRPr="0032711B">
        <w:rPr>
          <w:rFonts w:cstheme="minorHAnsi"/>
        </w:rPr>
        <w:t xml:space="preserve">w zwłoce </w:t>
      </w:r>
      <w:r w:rsidR="00DF65C3" w:rsidRPr="0032711B">
        <w:rPr>
          <w:rFonts w:cstheme="minorHAnsi"/>
        </w:rPr>
        <w:t xml:space="preserve">dotyczących przekazania </w:t>
      </w:r>
      <w:r w:rsidR="0076019A" w:rsidRPr="0032711B">
        <w:rPr>
          <w:rFonts w:cstheme="minorHAnsi"/>
        </w:rPr>
        <w:t>dokumentów</w:t>
      </w:r>
      <w:r w:rsidR="00D07502" w:rsidRPr="0032711B">
        <w:rPr>
          <w:rFonts w:cstheme="minorHAnsi"/>
        </w:rPr>
        <w:t xml:space="preserve"> PBI</w:t>
      </w:r>
      <w:r w:rsidR="0076019A" w:rsidRPr="0032711B">
        <w:rPr>
          <w:rFonts w:cstheme="minorHAnsi"/>
        </w:rPr>
        <w:t xml:space="preserve"> zgodnie </w:t>
      </w:r>
      <w:r w:rsidR="0076019A" w:rsidRPr="0032711B">
        <w:rPr>
          <w:rFonts w:cstheme="minorHAnsi"/>
        </w:rPr>
        <w:br/>
        <w:t xml:space="preserve">z </w:t>
      </w:r>
      <w:r w:rsidR="00105F9A" w:rsidRPr="0032711B">
        <w:rPr>
          <w:rFonts w:cstheme="minorHAnsi"/>
        </w:rPr>
        <w:t>harmonogra</w:t>
      </w:r>
      <w:r w:rsidR="0076019A" w:rsidRPr="0032711B">
        <w:rPr>
          <w:rFonts w:cstheme="minorHAnsi"/>
        </w:rPr>
        <w:t>mem</w:t>
      </w:r>
      <w:r w:rsidR="00490B41" w:rsidRPr="0032711B">
        <w:rPr>
          <w:rFonts w:cstheme="minorHAnsi"/>
        </w:rPr>
        <w:t xml:space="preserve"> realizacji zamówienia</w:t>
      </w:r>
      <w:r w:rsidR="00DF65C3" w:rsidRPr="0032711B">
        <w:rPr>
          <w:rFonts w:cstheme="minorHAnsi"/>
        </w:rPr>
        <w:t>.</w:t>
      </w:r>
    </w:p>
    <w:p w14:paraId="169251F2" w14:textId="121D1A0D" w:rsidR="006C0C5D" w:rsidRPr="0032711B" w:rsidRDefault="006C0C5D" w:rsidP="00D070B6">
      <w:pPr>
        <w:pStyle w:val="Akapitzlist"/>
        <w:numPr>
          <w:ilvl w:val="0"/>
          <w:numId w:val="53"/>
        </w:numPr>
        <w:tabs>
          <w:tab w:val="left" w:pos="284"/>
        </w:tabs>
        <w:spacing w:after="0" w:line="276" w:lineRule="auto"/>
        <w:ind w:left="284" w:hanging="284"/>
        <w:rPr>
          <w:rFonts w:cstheme="minorHAnsi"/>
        </w:rPr>
      </w:pPr>
      <w:r w:rsidRPr="0032711B">
        <w:rPr>
          <w:rFonts w:cstheme="minorHAnsi"/>
        </w:rPr>
        <w:t xml:space="preserve">Za terminową realizację umowy uznaje się </w:t>
      </w:r>
      <w:r w:rsidR="00FB06EE" w:rsidRPr="0032711B">
        <w:rPr>
          <w:rFonts w:cstheme="minorHAnsi"/>
        </w:rPr>
        <w:t xml:space="preserve">wykonanie </w:t>
      </w:r>
      <w:r w:rsidR="002E67D2" w:rsidRPr="0032711B">
        <w:rPr>
          <w:rFonts w:cstheme="minorHAnsi"/>
        </w:rPr>
        <w:t xml:space="preserve">danego zakresu najpóźniej w ostatnim dniu określonym w </w:t>
      </w:r>
      <w:r w:rsidR="002E67D2" w:rsidRPr="0032711B">
        <w:rPr>
          <w:rFonts w:cstheme="minorHAnsi"/>
          <w:b/>
          <w:bCs/>
        </w:rPr>
        <w:t>harmonogramie realizacji zamówienia.</w:t>
      </w:r>
      <w:r w:rsidR="002E67D2" w:rsidRPr="0032711B">
        <w:rPr>
          <w:rFonts w:cstheme="minorHAnsi"/>
        </w:rPr>
        <w:t xml:space="preserve"> </w:t>
      </w:r>
    </w:p>
    <w:p w14:paraId="62A3C2B3" w14:textId="2998EA00" w:rsidR="00675255" w:rsidRPr="0032711B" w:rsidRDefault="005161DA" w:rsidP="00D070B6">
      <w:pPr>
        <w:pStyle w:val="Akapitzlist"/>
        <w:numPr>
          <w:ilvl w:val="0"/>
          <w:numId w:val="53"/>
        </w:numPr>
        <w:tabs>
          <w:tab w:val="left" w:pos="284"/>
        </w:tabs>
        <w:spacing w:after="0" w:line="276" w:lineRule="auto"/>
        <w:ind w:left="284" w:hanging="284"/>
        <w:rPr>
          <w:rFonts w:cstheme="minorHAnsi"/>
        </w:rPr>
      </w:pPr>
      <w:r w:rsidRPr="0032711B">
        <w:rPr>
          <w:rFonts w:cstheme="minorHAnsi"/>
        </w:rPr>
        <w:t xml:space="preserve">Potwierdzeniem </w:t>
      </w:r>
      <w:bookmarkStart w:id="3" w:name="_Hlk175652937"/>
      <w:r w:rsidR="00E656FF" w:rsidRPr="0032711B">
        <w:rPr>
          <w:rFonts w:cstheme="minorHAnsi"/>
        </w:rPr>
        <w:t xml:space="preserve">przeprowadzenia </w:t>
      </w:r>
      <w:r w:rsidR="00F87CDC" w:rsidRPr="0032711B">
        <w:rPr>
          <w:rFonts w:cstheme="minorHAnsi"/>
        </w:rPr>
        <w:t>audytu zerowego oraz audytu końcowego (jeżeli zosta</w:t>
      </w:r>
      <w:r w:rsidR="00FA212B" w:rsidRPr="0032711B">
        <w:rPr>
          <w:rFonts w:cstheme="minorHAnsi"/>
        </w:rPr>
        <w:t>ły</w:t>
      </w:r>
      <w:r w:rsidR="00F87CDC" w:rsidRPr="0032711B">
        <w:rPr>
          <w:rFonts w:cstheme="minorHAnsi"/>
        </w:rPr>
        <w:t xml:space="preserve"> wydane zalecenia poaudytowe</w:t>
      </w:r>
      <w:r w:rsidR="00FA212B" w:rsidRPr="0032711B">
        <w:rPr>
          <w:rFonts w:cstheme="minorHAnsi"/>
        </w:rPr>
        <w:t xml:space="preserve"> dla audytu </w:t>
      </w:r>
      <w:r w:rsidR="00E538A2" w:rsidRPr="0032711B">
        <w:rPr>
          <w:rFonts w:cstheme="minorHAnsi"/>
        </w:rPr>
        <w:t>z</w:t>
      </w:r>
      <w:r w:rsidR="00FA212B" w:rsidRPr="0032711B">
        <w:rPr>
          <w:rFonts w:cstheme="minorHAnsi"/>
        </w:rPr>
        <w:t>erowego</w:t>
      </w:r>
      <w:r w:rsidR="00F87CDC" w:rsidRPr="0032711B">
        <w:rPr>
          <w:rFonts w:cstheme="minorHAnsi"/>
        </w:rPr>
        <w:t xml:space="preserve">) </w:t>
      </w:r>
      <w:bookmarkEnd w:id="3"/>
      <w:r w:rsidRPr="0032711B">
        <w:rPr>
          <w:rFonts w:cstheme="minorHAnsi"/>
        </w:rPr>
        <w:t xml:space="preserve">zgodnie z harmonogramem realizacji zamówienia jest protokół odbioru </w:t>
      </w:r>
      <w:r w:rsidR="00EF1550" w:rsidRPr="0032711B">
        <w:rPr>
          <w:rFonts w:cstheme="minorHAnsi"/>
        </w:rPr>
        <w:t xml:space="preserve">dla audytów </w:t>
      </w:r>
      <w:r w:rsidRPr="0032711B">
        <w:rPr>
          <w:rFonts w:cstheme="minorHAnsi"/>
        </w:rPr>
        <w:t>realizowanych łącznie, wykazanych w harmonogramie realizacji zamówienia w tym samym terminie. Za terminową realizację uznaje się przekazanie</w:t>
      </w:r>
      <w:r w:rsidR="00F85AF3" w:rsidRPr="0032711B">
        <w:rPr>
          <w:rFonts w:cstheme="minorHAnsi"/>
          <w:strike/>
        </w:rPr>
        <w:t xml:space="preserve"> </w:t>
      </w:r>
      <w:r w:rsidR="00F87CDC" w:rsidRPr="0032711B">
        <w:rPr>
          <w:rFonts w:cstheme="minorHAnsi"/>
        </w:rPr>
        <w:t>raportu</w:t>
      </w:r>
      <w:r w:rsidR="00E656FF" w:rsidRPr="0032711B">
        <w:rPr>
          <w:rFonts w:cstheme="minorHAnsi"/>
        </w:rPr>
        <w:t xml:space="preserve"> </w:t>
      </w:r>
      <w:r w:rsidR="00815D67" w:rsidRPr="0032711B">
        <w:rPr>
          <w:rFonts w:cstheme="minorHAnsi"/>
        </w:rPr>
        <w:t xml:space="preserve">z </w:t>
      </w:r>
      <w:r w:rsidR="00F87CDC" w:rsidRPr="0032711B">
        <w:rPr>
          <w:rFonts w:cstheme="minorHAnsi"/>
        </w:rPr>
        <w:t xml:space="preserve">audytu zerowego oraz </w:t>
      </w:r>
      <w:r w:rsidR="00815D67" w:rsidRPr="0032711B">
        <w:rPr>
          <w:rFonts w:cstheme="minorHAnsi"/>
        </w:rPr>
        <w:t xml:space="preserve">raportu z </w:t>
      </w:r>
      <w:r w:rsidR="00F87CDC" w:rsidRPr="0032711B">
        <w:rPr>
          <w:rFonts w:cstheme="minorHAnsi"/>
        </w:rPr>
        <w:t>audytu końcowego (jeżeli zostaną wydane zalecenia poaudytowe</w:t>
      </w:r>
      <w:r w:rsidR="00E538A2" w:rsidRPr="0032711B">
        <w:rPr>
          <w:rFonts w:cstheme="minorHAnsi"/>
        </w:rPr>
        <w:t xml:space="preserve"> dla audytu zerowego</w:t>
      </w:r>
      <w:r w:rsidR="00F87CDC" w:rsidRPr="0032711B">
        <w:rPr>
          <w:rFonts w:cstheme="minorHAnsi"/>
        </w:rPr>
        <w:t>)</w:t>
      </w:r>
      <w:r w:rsidRPr="0032711B">
        <w:rPr>
          <w:rFonts w:cstheme="minorHAnsi"/>
        </w:rPr>
        <w:t xml:space="preserve">, najpóźniej w ostatnim dniu określonym w harmonogramie realizacji zamówienia </w:t>
      </w:r>
      <w:r w:rsidR="00675255" w:rsidRPr="0032711B">
        <w:rPr>
          <w:rFonts w:cstheme="minorHAnsi"/>
        </w:rPr>
        <w:t>w kolumnie nr 7 (</w:t>
      </w:r>
      <w:r w:rsidRPr="0032711B">
        <w:rPr>
          <w:rFonts w:cstheme="minorHAnsi"/>
        </w:rPr>
        <w:t xml:space="preserve">dla </w:t>
      </w:r>
      <w:r w:rsidR="00675255" w:rsidRPr="0032711B">
        <w:rPr>
          <w:rFonts w:cstheme="minorHAnsi"/>
        </w:rPr>
        <w:t>jednostek</w:t>
      </w:r>
      <w:r w:rsidRPr="0032711B">
        <w:rPr>
          <w:rFonts w:cstheme="minorHAnsi"/>
        </w:rPr>
        <w:t xml:space="preserve"> realizowanych łącznie</w:t>
      </w:r>
      <w:r w:rsidR="00675255" w:rsidRPr="0032711B">
        <w:rPr>
          <w:rFonts w:cstheme="minorHAnsi"/>
        </w:rPr>
        <w:t xml:space="preserve"> w danym zakresie)</w:t>
      </w:r>
      <w:r w:rsidR="00E656FF" w:rsidRPr="0032711B">
        <w:rPr>
          <w:rFonts w:cstheme="minorHAnsi"/>
        </w:rPr>
        <w:t xml:space="preserve">. </w:t>
      </w:r>
    </w:p>
    <w:p w14:paraId="5090C84F" w14:textId="634818DD" w:rsidR="005161DA" w:rsidRPr="0032711B" w:rsidRDefault="005161DA" w:rsidP="00D070B6">
      <w:pPr>
        <w:pStyle w:val="Akapitzlist"/>
        <w:numPr>
          <w:ilvl w:val="0"/>
          <w:numId w:val="53"/>
        </w:numPr>
        <w:tabs>
          <w:tab w:val="left" w:pos="284"/>
        </w:tabs>
        <w:spacing w:after="0" w:line="276" w:lineRule="auto"/>
        <w:ind w:left="284" w:hanging="284"/>
        <w:rPr>
          <w:rFonts w:cstheme="minorHAnsi"/>
        </w:rPr>
      </w:pPr>
      <w:r w:rsidRPr="0032711B">
        <w:rPr>
          <w:rFonts w:cstheme="minorHAnsi"/>
        </w:rPr>
        <w:t>Wykonawca zgłosi na piśmie Zamawiającemu gotowość poddania się procedurze odbioru częściowego dla każd</w:t>
      </w:r>
      <w:r w:rsidR="00675255" w:rsidRPr="0032711B">
        <w:rPr>
          <w:rFonts w:cstheme="minorHAnsi"/>
        </w:rPr>
        <w:t>ej z</w:t>
      </w:r>
      <w:r w:rsidRPr="0032711B">
        <w:rPr>
          <w:rFonts w:cstheme="minorHAnsi"/>
        </w:rPr>
        <w:t xml:space="preserve"> jednostek</w:t>
      </w:r>
      <w:r w:rsidR="00EF1550" w:rsidRPr="0032711B">
        <w:rPr>
          <w:rFonts w:cstheme="minorHAnsi"/>
        </w:rPr>
        <w:t xml:space="preserve"> organizacyjnych</w:t>
      </w:r>
      <w:r w:rsidRPr="0032711B">
        <w:rPr>
          <w:rFonts w:cstheme="minorHAnsi"/>
        </w:rPr>
        <w:t>, dla których</w:t>
      </w:r>
      <w:r w:rsidR="00E656FF" w:rsidRPr="0032711B">
        <w:rPr>
          <w:rFonts w:cstheme="minorHAnsi"/>
        </w:rPr>
        <w:t xml:space="preserve"> </w:t>
      </w:r>
      <w:r w:rsidR="00AD20D9" w:rsidRPr="0032711B">
        <w:rPr>
          <w:rFonts w:cstheme="minorHAnsi"/>
        </w:rPr>
        <w:t>przeprowadzony został audyt</w:t>
      </w:r>
      <w:r w:rsidR="00EB7444" w:rsidRPr="0032711B">
        <w:rPr>
          <w:rFonts w:cstheme="minorHAnsi"/>
        </w:rPr>
        <w:t xml:space="preserve"> </w:t>
      </w:r>
      <w:r w:rsidR="000856A6">
        <w:rPr>
          <w:rFonts w:cstheme="minorHAnsi"/>
        </w:rPr>
        <w:t xml:space="preserve">(audyty) </w:t>
      </w:r>
      <w:r w:rsidR="00675255" w:rsidRPr="0032711B">
        <w:rPr>
          <w:rFonts w:cstheme="minorHAnsi"/>
        </w:rPr>
        <w:t>w ramach danego zakresu  określonego w załączniku nr 2 do umowy tj. w harmonogramie realizacji zamówienia</w:t>
      </w:r>
      <w:r w:rsidRPr="0032711B">
        <w:rPr>
          <w:rFonts w:cstheme="minorHAnsi"/>
        </w:rPr>
        <w:t xml:space="preserve">. Zamawiający, w terminie </w:t>
      </w:r>
      <w:r w:rsidR="00E656FF" w:rsidRPr="0032711B">
        <w:rPr>
          <w:rFonts w:cstheme="minorHAnsi"/>
        </w:rPr>
        <w:t xml:space="preserve">do </w:t>
      </w:r>
      <w:r w:rsidRPr="0032711B">
        <w:rPr>
          <w:rFonts w:cstheme="minorHAnsi"/>
        </w:rPr>
        <w:t xml:space="preserve">14 dni roboczych od dnia zgłoszenia przez Wykonawcę dokona odbioru lub zgłosi braki/ uchybienia. Wykonawca zobowiązany jest do ich usunięcia we wskazanym przez Zamawiającego terminie i do ponownego zgłoszenia prac do odbioru. Za termin odbioru </w:t>
      </w:r>
      <w:r w:rsidR="00EF1550" w:rsidRPr="0032711B">
        <w:rPr>
          <w:rFonts w:cstheme="minorHAnsi"/>
        </w:rPr>
        <w:t xml:space="preserve">realizacji przedmiotu zamówienia </w:t>
      </w:r>
      <w:r w:rsidRPr="0032711B">
        <w:rPr>
          <w:rFonts w:cstheme="minorHAnsi"/>
        </w:rPr>
        <w:t>dla jednostek</w:t>
      </w:r>
      <w:r w:rsidR="00EF1550" w:rsidRPr="0032711B">
        <w:rPr>
          <w:rFonts w:cstheme="minorHAnsi"/>
        </w:rPr>
        <w:t xml:space="preserve"> organizacyjnych</w:t>
      </w:r>
      <w:r w:rsidRPr="0032711B">
        <w:rPr>
          <w:rFonts w:cstheme="minorHAnsi"/>
        </w:rPr>
        <w:t xml:space="preserve">, dla których </w:t>
      </w:r>
      <w:r w:rsidR="002A3698" w:rsidRPr="0032711B">
        <w:rPr>
          <w:rFonts w:cstheme="minorHAnsi"/>
        </w:rPr>
        <w:t>przeprowadzony został audyt</w:t>
      </w:r>
      <w:r w:rsidR="00675255" w:rsidRPr="0032711B">
        <w:rPr>
          <w:rFonts w:cstheme="minorHAnsi"/>
        </w:rPr>
        <w:t xml:space="preserve"> </w:t>
      </w:r>
      <w:r w:rsidR="000856A6">
        <w:rPr>
          <w:rFonts w:cstheme="minorHAnsi"/>
        </w:rPr>
        <w:t xml:space="preserve">(audyty) </w:t>
      </w:r>
      <w:r w:rsidR="00675255" w:rsidRPr="0032711B">
        <w:rPr>
          <w:rFonts w:cstheme="minorHAnsi"/>
        </w:rPr>
        <w:t>w ramach danego zakresu wynikającego z harmonogramu realizacji zamówienia uznaje się dzień podpisania protokołu odbioru częściowego bez uwag.</w:t>
      </w:r>
      <w:r w:rsidR="002A3698" w:rsidRPr="0032711B">
        <w:rPr>
          <w:rFonts w:cstheme="minorHAnsi"/>
        </w:rPr>
        <w:t xml:space="preserve"> </w:t>
      </w:r>
    </w:p>
    <w:p w14:paraId="4A121910" w14:textId="783CE79F" w:rsidR="00795155" w:rsidRPr="0032711B" w:rsidRDefault="00F1449D" w:rsidP="00D070B6">
      <w:pPr>
        <w:pStyle w:val="Akapitzlist"/>
        <w:numPr>
          <w:ilvl w:val="0"/>
          <w:numId w:val="53"/>
        </w:numPr>
        <w:tabs>
          <w:tab w:val="left" w:pos="284"/>
        </w:tabs>
        <w:spacing w:after="0" w:line="276" w:lineRule="auto"/>
        <w:ind w:left="284" w:hanging="284"/>
        <w:rPr>
          <w:rFonts w:cstheme="minorHAnsi"/>
          <w:b/>
          <w:bCs/>
        </w:rPr>
      </w:pPr>
      <w:r w:rsidRPr="0032711B">
        <w:rPr>
          <w:rFonts w:cstheme="minorHAnsi"/>
        </w:rPr>
        <w:t>Wykonawca zobowiązany jest do przekazania uzupełnionego załącznika nr 6 do Regulaminu Konkursu Grantowego pn. „Cyberbezpieczny Samorząd” – ankieta dojrzałości cyberbezpieczeństwa w jednostkach samorządu terytorialnego w terminie do 7 dni roboczych od dnia przekazania ostatniego raportu z audytu zerowego oraz raportu z audytu końcowego (jeżeli zostaną wydane zalecenia poaudytowe dla audytu zerowego)</w:t>
      </w:r>
      <w:r w:rsidR="00795155" w:rsidRPr="0032711B">
        <w:rPr>
          <w:rFonts w:cstheme="minorHAnsi"/>
        </w:rPr>
        <w:t xml:space="preserve"> o których mowa w ust. 8.</w:t>
      </w:r>
    </w:p>
    <w:p w14:paraId="1F4E213B" w14:textId="6C462EC6" w:rsidR="00365303" w:rsidRPr="0032711B" w:rsidRDefault="007D2D02" w:rsidP="00D070B6">
      <w:pPr>
        <w:pStyle w:val="Akapitzlist"/>
        <w:numPr>
          <w:ilvl w:val="0"/>
          <w:numId w:val="53"/>
        </w:numPr>
        <w:tabs>
          <w:tab w:val="left" w:pos="284"/>
        </w:tabs>
        <w:spacing w:after="0" w:line="276" w:lineRule="auto"/>
        <w:ind w:left="284" w:hanging="284"/>
        <w:rPr>
          <w:rFonts w:cstheme="minorHAnsi"/>
        </w:rPr>
      </w:pPr>
      <w:r w:rsidRPr="0032711B">
        <w:rPr>
          <w:rFonts w:cstheme="minorHAnsi"/>
        </w:rPr>
        <w:t xml:space="preserve"> </w:t>
      </w:r>
      <w:r w:rsidR="00365303" w:rsidRPr="0032711B">
        <w:rPr>
          <w:rFonts w:cstheme="minorHAnsi"/>
        </w:rPr>
        <w:t xml:space="preserve">Wykonawca przekaże Zamawiającemu wykonany przedmiot </w:t>
      </w:r>
      <w:r w:rsidR="004B5A58" w:rsidRPr="0032711B">
        <w:rPr>
          <w:rFonts w:cstheme="minorHAnsi"/>
        </w:rPr>
        <w:t>umowy</w:t>
      </w:r>
      <w:r w:rsidR="009D1762" w:rsidRPr="0032711B">
        <w:rPr>
          <w:rFonts w:cstheme="minorHAnsi"/>
        </w:rPr>
        <w:t xml:space="preserve"> </w:t>
      </w:r>
      <w:r w:rsidR="0008474E" w:rsidRPr="0032711B">
        <w:rPr>
          <w:rFonts w:cstheme="minorHAnsi"/>
        </w:rPr>
        <w:t xml:space="preserve">w wersji papierowej oraz </w:t>
      </w:r>
      <w:r w:rsidR="004B5A58" w:rsidRPr="0032711B">
        <w:rPr>
          <w:rFonts w:cstheme="minorHAnsi"/>
        </w:rPr>
        <w:t xml:space="preserve"> na nośniku elektronicznym, oddzielnie dla</w:t>
      </w:r>
      <w:r w:rsidR="00D648BE" w:rsidRPr="0032711B">
        <w:rPr>
          <w:rFonts w:cstheme="minorHAnsi"/>
        </w:rPr>
        <w:t xml:space="preserve"> każde</w:t>
      </w:r>
      <w:r w:rsidR="002E757F" w:rsidRPr="0032711B">
        <w:rPr>
          <w:rFonts w:cstheme="minorHAnsi"/>
        </w:rPr>
        <w:t>j jednostki objętej przedmiotem zamówienia w zakresie przeprowadzenia audytu zerowego oraz audytu końcowego (jeżeli zosta</w:t>
      </w:r>
      <w:r w:rsidR="007332E5" w:rsidRPr="0032711B">
        <w:rPr>
          <w:rFonts w:cstheme="minorHAnsi"/>
        </w:rPr>
        <w:t>ły</w:t>
      </w:r>
      <w:r w:rsidR="002E757F" w:rsidRPr="0032711B">
        <w:rPr>
          <w:rFonts w:cstheme="minorHAnsi"/>
        </w:rPr>
        <w:t xml:space="preserve"> wydane zalecenia poaudytowe) </w:t>
      </w:r>
      <w:r w:rsidR="00795155" w:rsidRPr="0032711B">
        <w:rPr>
          <w:rFonts w:cstheme="minorHAnsi"/>
        </w:rPr>
        <w:t>oraz ankietę dojrzałości o której mowa w ust. 9</w:t>
      </w:r>
      <w:r w:rsidR="00023F08" w:rsidRPr="0032711B">
        <w:rPr>
          <w:rFonts w:cstheme="minorHAnsi"/>
        </w:rPr>
        <w:t xml:space="preserve">. Dokumenty należy przekazać </w:t>
      </w:r>
      <w:r w:rsidR="00795155" w:rsidRPr="0032711B">
        <w:rPr>
          <w:rFonts w:cstheme="minorHAnsi"/>
        </w:rPr>
        <w:t xml:space="preserve"> </w:t>
      </w:r>
      <w:r w:rsidR="004B5A58" w:rsidRPr="0032711B">
        <w:rPr>
          <w:rFonts w:cstheme="minorHAnsi"/>
        </w:rPr>
        <w:t xml:space="preserve">w wersji elektronicznej - w formacie pliku .pdf oraz w wersji edytowalnej </w:t>
      </w:r>
      <w:r w:rsidR="00564908" w:rsidRPr="0032711B">
        <w:rPr>
          <w:rFonts w:cstheme="minorHAnsi"/>
        </w:rPr>
        <w:t>–</w:t>
      </w:r>
      <w:r w:rsidR="00F76F08" w:rsidRPr="0032711B">
        <w:rPr>
          <w:rFonts w:cstheme="minorHAnsi"/>
        </w:rPr>
        <w:t xml:space="preserve"> </w:t>
      </w:r>
      <w:r w:rsidR="004B5A58" w:rsidRPr="0032711B">
        <w:rPr>
          <w:rFonts w:cstheme="minorHAnsi"/>
        </w:rPr>
        <w:t>w formacie pliku .docx</w:t>
      </w:r>
      <w:r w:rsidR="007C5371" w:rsidRPr="0032711B">
        <w:rPr>
          <w:rFonts w:cstheme="minorHAnsi"/>
        </w:rPr>
        <w:t xml:space="preserve"> </w:t>
      </w:r>
      <w:r w:rsidR="007C5371" w:rsidRPr="00EC69CF">
        <w:rPr>
          <w:rFonts w:cstheme="minorHAnsi"/>
        </w:rPr>
        <w:t>lub xlsx</w:t>
      </w:r>
      <w:r w:rsidR="004B5A58" w:rsidRPr="00EC69CF">
        <w:rPr>
          <w:rFonts w:cstheme="minorHAnsi"/>
        </w:rPr>
        <w:t>.</w:t>
      </w:r>
      <w:r w:rsidR="00621B7A" w:rsidRPr="00EC69CF">
        <w:rPr>
          <w:rFonts w:cstheme="minorHAnsi"/>
        </w:rPr>
        <w:t xml:space="preserve"> </w:t>
      </w:r>
      <w:r w:rsidR="004B5A58" w:rsidRPr="00EC69CF">
        <w:rPr>
          <w:rFonts w:cstheme="minorHAnsi"/>
        </w:rPr>
        <w:t>Wytworzona</w:t>
      </w:r>
      <w:r w:rsidR="004B5A58" w:rsidRPr="0032711B">
        <w:rPr>
          <w:rFonts w:cstheme="minorHAnsi"/>
        </w:rPr>
        <w:t xml:space="preserve"> dokumentacja będzie </w:t>
      </w:r>
      <w:r w:rsidR="00365303" w:rsidRPr="0032711B">
        <w:rPr>
          <w:rFonts w:cstheme="minorHAnsi"/>
        </w:rPr>
        <w:t>opatrzon</w:t>
      </w:r>
      <w:r w:rsidR="004B5A58" w:rsidRPr="0032711B">
        <w:rPr>
          <w:rFonts w:cstheme="minorHAnsi"/>
        </w:rPr>
        <w:t>a</w:t>
      </w:r>
      <w:r w:rsidR="00365303" w:rsidRPr="0032711B">
        <w:rPr>
          <w:rFonts w:cstheme="minorHAnsi"/>
        </w:rPr>
        <w:t xml:space="preserve"> logotypami właściwymi dla realizacji projektu grantowego „Cyberbezpieczny samorząd”</w:t>
      </w:r>
      <w:r w:rsidR="000C6D36" w:rsidRPr="0032711B">
        <w:rPr>
          <w:rFonts w:cstheme="minorHAnsi"/>
        </w:rPr>
        <w:t xml:space="preserve"> w wersji pełnokolorowej</w:t>
      </w:r>
      <w:r w:rsidR="00950749" w:rsidRPr="0032711B">
        <w:rPr>
          <w:rFonts w:cstheme="minorHAnsi"/>
        </w:rPr>
        <w:t>.</w:t>
      </w:r>
      <w:r w:rsidR="000C6D36" w:rsidRPr="0032711B">
        <w:rPr>
          <w:rFonts w:cstheme="minorHAnsi"/>
        </w:rPr>
        <w:t xml:space="preserve"> </w:t>
      </w:r>
    </w:p>
    <w:p w14:paraId="19687A73" w14:textId="56529F65" w:rsidR="000D0D84" w:rsidRPr="00D070B6" w:rsidRDefault="00D070B6" w:rsidP="00D070B6">
      <w:pPr>
        <w:pStyle w:val="Akapitzlist"/>
        <w:numPr>
          <w:ilvl w:val="0"/>
          <w:numId w:val="53"/>
        </w:numPr>
        <w:tabs>
          <w:tab w:val="left" w:pos="284"/>
        </w:tabs>
        <w:spacing w:after="0" w:line="276" w:lineRule="auto"/>
        <w:ind w:left="284" w:hanging="284"/>
        <w:rPr>
          <w:rFonts w:cstheme="minorHAnsi"/>
        </w:rPr>
      </w:pPr>
      <w:r>
        <w:rPr>
          <w:rFonts w:cstheme="minorHAnsi"/>
        </w:rPr>
        <w:t xml:space="preserve"> </w:t>
      </w:r>
      <w:r w:rsidR="000D0D84" w:rsidRPr="00D070B6">
        <w:rPr>
          <w:rFonts w:cstheme="minorHAnsi"/>
        </w:rPr>
        <w:t>Wykonawca zobowiązany jest dostarczyć na własny koszt rezultat wykonania Umowy do siedziby Zamawiającego.</w:t>
      </w:r>
    </w:p>
    <w:p w14:paraId="7EA33988" w14:textId="3AB9B843" w:rsidR="0026145B" w:rsidRPr="00D070B6" w:rsidRDefault="00D070B6" w:rsidP="00D070B6">
      <w:pPr>
        <w:pStyle w:val="Akapitzlist"/>
        <w:numPr>
          <w:ilvl w:val="0"/>
          <w:numId w:val="53"/>
        </w:numPr>
        <w:tabs>
          <w:tab w:val="left" w:pos="284"/>
        </w:tabs>
        <w:spacing w:after="0" w:line="276" w:lineRule="auto"/>
        <w:ind w:left="284" w:hanging="284"/>
        <w:rPr>
          <w:rFonts w:cstheme="minorHAnsi"/>
          <w:strike/>
        </w:rPr>
      </w:pPr>
      <w:r>
        <w:rPr>
          <w:rFonts w:cstheme="minorHAnsi"/>
        </w:rPr>
        <w:t xml:space="preserve"> </w:t>
      </w:r>
      <w:r w:rsidR="0026145B" w:rsidRPr="00D070B6">
        <w:rPr>
          <w:rFonts w:cstheme="minorHAnsi"/>
        </w:rPr>
        <w:t>Warunkiem podpisania protokołu odbioru</w:t>
      </w:r>
      <w:r w:rsidR="007E5A44" w:rsidRPr="00D070B6">
        <w:rPr>
          <w:rFonts w:cstheme="minorHAnsi"/>
        </w:rPr>
        <w:t xml:space="preserve"> końcowego </w:t>
      </w:r>
      <w:r w:rsidR="0026145B" w:rsidRPr="00D070B6">
        <w:rPr>
          <w:rFonts w:cstheme="minorHAnsi"/>
        </w:rPr>
        <w:t xml:space="preserve">ze strony Zamawiającego </w:t>
      </w:r>
      <w:r w:rsidR="00365303" w:rsidRPr="00D070B6">
        <w:rPr>
          <w:rFonts w:cstheme="minorHAnsi"/>
        </w:rPr>
        <w:t xml:space="preserve">jest </w:t>
      </w:r>
      <w:r w:rsidR="007E5A44" w:rsidRPr="00D070B6">
        <w:rPr>
          <w:rFonts w:cstheme="minorHAnsi"/>
        </w:rPr>
        <w:t>zrealizowanie kompletnego przedmiotu umowy bez uwag</w:t>
      </w:r>
      <w:r w:rsidR="00365303" w:rsidRPr="00D070B6">
        <w:rPr>
          <w:rFonts w:cstheme="minorHAnsi"/>
        </w:rPr>
        <w:t xml:space="preserve"> </w:t>
      </w:r>
      <w:r w:rsidR="00947DC5" w:rsidRPr="00D070B6">
        <w:rPr>
          <w:rFonts w:cstheme="minorHAnsi"/>
        </w:rPr>
        <w:t xml:space="preserve">dla każdej jednostki wymienionej w </w:t>
      </w:r>
      <w:r w:rsidR="00947DC5" w:rsidRPr="00D070B6">
        <w:rPr>
          <w:rFonts w:cstheme="minorHAnsi"/>
          <w:b/>
          <w:bCs/>
        </w:rPr>
        <w:t xml:space="preserve">Opisie Przedmiotu Zamówienia stanowiącym załącznik nr 1 do Umowy, </w:t>
      </w:r>
      <w:r w:rsidR="00365303" w:rsidRPr="00D070B6">
        <w:rPr>
          <w:rFonts w:cstheme="minorHAnsi"/>
        </w:rPr>
        <w:t>w odniesieniu</w:t>
      </w:r>
      <w:r w:rsidR="0026145B" w:rsidRPr="00D070B6">
        <w:rPr>
          <w:rFonts w:cstheme="minorHAnsi"/>
        </w:rPr>
        <w:t xml:space="preserve"> do dokumentów opracowanych przez Wykonawcę</w:t>
      </w:r>
      <w:r w:rsidR="00353BF6" w:rsidRPr="00D070B6">
        <w:rPr>
          <w:rFonts w:cstheme="minorHAnsi"/>
        </w:rPr>
        <w:t xml:space="preserve"> wraz z załącznikami</w:t>
      </w:r>
      <w:r w:rsidR="00D2273E" w:rsidRPr="00D070B6">
        <w:rPr>
          <w:rFonts w:cstheme="minorHAnsi"/>
        </w:rPr>
        <w:t xml:space="preserve"> </w:t>
      </w:r>
      <w:r w:rsidR="007E5A44" w:rsidRPr="00D070B6">
        <w:rPr>
          <w:rFonts w:cstheme="minorHAnsi"/>
        </w:rPr>
        <w:t>w zakresie merytorycznym i formalnym</w:t>
      </w:r>
      <w:r w:rsidR="00160938" w:rsidRPr="00D070B6">
        <w:rPr>
          <w:rFonts w:cstheme="minorHAnsi"/>
        </w:rPr>
        <w:t>.</w:t>
      </w:r>
    </w:p>
    <w:p w14:paraId="5C87A55F" w14:textId="609B40FE" w:rsidR="00C36863" w:rsidRPr="00D070B6" w:rsidRDefault="00D070B6" w:rsidP="00D070B6">
      <w:pPr>
        <w:pStyle w:val="Akapitzlist"/>
        <w:numPr>
          <w:ilvl w:val="0"/>
          <w:numId w:val="53"/>
        </w:numPr>
        <w:tabs>
          <w:tab w:val="left" w:pos="284"/>
        </w:tabs>
        <w:spacing w:after="0" w:line="276" w:lineRule="auto"/>
        <w:ind w:left="284" w:hanging="284"/>
        <w:rPr>
          <w:rFonts w:cstheme="minorHAnsi"/>
          <w:color w:val="FF0000"/>
        </w:rPr>
      </w:pPr>
      <w:r>
        <w:rPr>
          <w:rFonts w:cstheme="minorHAnsi"/>
        </w:rPr>
        <w:t xml:space="preserve"> </w:t>
      </w:r>
      <w:r w:rsidR="00C36863" w:rsidRPr="00D070B6">
        <w:rPr>
          <w:rFonts w:cstheme="minorHAnsi"/>
        </w:rPr>
        <w:t>Potwierdzeniem odbioru realizacji przedmiotu zamówienia będzie podpisany przez obie strony umowy Protokół odbioru końcowego.</w:t>
      </w:r>
    </w:p>
    <w:p w14:paraId="651F5731" w14:textId="77777777" w:rsidR="00AA213F" w:rsidRPr="00D070B6" w:rsidRDefault="00AA213F" w:rsidP="00D070B6">
      <w:pPr>
        <w:pStyle w:val="Akapitzlist"/>
        <w:spacing w:after="0" w:line="276" w:lineRule="auto"/>
        <w:ind w:left="284"/>
        <w:rPr>
          <w:rFonts w:cstheme="minorHAnsi"/>
          <w:color w:val="FF0000"/>
        </w:rPr>
      </w:pPr>
    </w:p>
    <w:p w14:paraId="14C32C8E" w14:textId="77777777" w:rsidR="003D28D8" w:rsidRPr="00D070B6" w:rsidRDefault="00824DBC" w:rsidP="00642DCD">
      <w:pPr>
        <w:keepNext/>
        <w:keepLines/>
        <w:spacing w:after="0" w:line="276" w:lineRule="auto"/>
        <w:jc w:val="center"/>
        <w:outlineLvl w:val="1"/>
        <w:rPr>
          <w:rFonts w:eastAsiaTheme="majorEastAsia" w:cstheme="minorHAnsi"/>
          <w:b/>
        </w:rPr>
      </w:pPr>
      <w:r w:rsidRPr="00D070B6">
        <w:rPr>
          <w:rFonts w:eastAsiaTheme="majorEastAsia" w:cstheme="minorHAnsi"/>
          <w:b/>
        </w:rPr>
        <w:lastRenderedPageBreak/>
        <w:t xml:space="preserve">§ 3 </w:t>
      </w:r>
    </w:p>
    <w:p w14:paraId="044888DB" w14:textId="4761FA11" w:rsidR="00824DBC" w:rsidRPr="00D070B6" w:rsidRDefault="00D16BDB" w:rsidP="00642DCD">
      <w:pPr>
        <w:keepNext/>
        <w:keepLines/>
        <w:spacing w:after="0" w:line="276" w:lineRule="auto"/>
        <w:jc w:val="center"/>
        <w:outlineLvl w:val="1"/>
        <w:rPr>
          <w:rFonts w:eastAsiaTheme="majorEastAsia" w:cstheme="minorHAnsi"/>
          <w:b/>
        </w:rPr>
      </w:pPr>
      <w:r w:rsidRPr="00D070B6">
        <w:rPr>
          <w:rFonts w:eastAsiaTheme="majorEastAsia" w:cstheme="minorHAnsi"/>
          <w:b/>
        </w:rPr>
        <w:t xml:space="preserve"> Sposób realizacji przedmiotu umowy</w:t>
      </w:r>
    </w:p>
    <w:p w14:paraId="0B82C610" w14:textId="77777777" w:rsidR="00722C13" w:rsidRPr="00D070B6" w:rsidRDefault="00722C13" w:rsidP="00D070B6">
      <w:pPr>
        <w:pStyle w:val="Akapitzlist"/>
        <w:numPr>
          <w:ilvl w:val="0"/>
          <w:numId w:val="33"/>
        </w:numPr>
        <w:spacing w:after="0" w:line="276" w:lineRule="auto"/>
        <w:ind w:left="284" w:hanging="284"/>
        <w:rPr>
          <w:rFonts w:cstheme="minorHAnsi"/>
        </w:rPr>
      </w:pPr>
      <w:r w:rsidRPr="00D070B6">
        <w:rPr>
          <w:rFonts w:cstheme="minorHAnsi"/>
        </w:rPr>
        <w:t>Wykonawca zobowiązany jest do stawiennictwa w siedzibie Zamawiającego na każde jego żądanie.</w:t>
      </w:r>
    </w:p>
    <w:p w14:paraId="3F5C396C" w14:textId="4530FAAB" w:rsidR="002938F0" w:rsidRPr="00D070B6" w:rsidRDefault="002938F0" w:rsidP="00D070B6">
      <w:pPr>
        <w:pStyle w:val="Akapitzlist"/>
        <w:numPr>
          <w:ilvl w:val="0"/>
          <w:numId w:val="33"/>
        </w:numPr>
        <w:spacing w:after="0" w:line="276" w:lineRule="auto"/>
        <w:ind w:left="284" w:hanging="284"/>
        <w:rPr>
          <w:rFonts w:cstheme="minorHAnsi"/>
        </w:rPr>
      </w:pPr>
      <w:r w:rsidRPr="00D070B6">
        <w:rPr>
          <w:rFonts w:cstheme="minorHAnsi"/>
        </w:rPr>
        <w:t>Zamawiający ma prawo zgłaszać w każdym czasie uwagi i zastrzeżenia dotyczące prowadzonych prac, które Wykonawca zobowiązany jest uwzględnić, ewentualnie uzasadnić odmowę ich uwzględnienia.</w:t>
      </w:r>
    </w:p>
    <w:p w14:paraId="08B3B55C" w14:textId="77777777" w:rsidR="00365303" w:rsidRPr="00D070B6" w:rsidRDefault="00365303" w:rsidP="00D070B6">
      <w:pPr>
        <w:pStyle w:val="Akapitzlist"/>
        <w:numPr>
          <w:ilvl w:val="0"/>
          <w:numId w:val="33"/>
        </w:numPr>
        <w:spacing w:after="0" w:line="276" w:lineRule="auto"/>
        <w:ind w:left="284" w:hanging="284"/>
        <w:rPr>
          <w:rFonts w:cstheme="minorHAnsi"/>
        </w:rPr>
      </w:pPr>
      <w:r w:rsidRPr="00D070B6">
        <w:rPr>
          <w:rFonts w:cstheme="minorHAnsi"/>
        </w:rPr>
        <w:t>W wykonaniu przedmiotu Umowy, Wykonawca zobowiązuje się uwzględnić wszelkie nowelizacje aktów prawnych dotyczących przedmiotu Umowy, jak również nowe akty prawne dotyczące przedmiotu Umowy, które wejdą w życie w trakcie obowiązywania niniejszej Umowy.</w:t>
      </w:r>
    </w:p>
    <w:p w14:paraId="13883230" w14:textId="77777777" w:rsidR="00B963AB" w:rsidRPr="00B82C72" w:rsidRDefault="00B963AB" w:rsidP="00D070B6">
      <w:pPr>
        <w:pStyle w:val="Akapitzlist"/>
        <w:numPr>
          <w:ilvl w:val="0"/>
          <w:numId w:val="33"/>
        </w:numPr>
        <w:spacing w:after="0" w:line="276" w:lineRule="auto"/>
        <w:ind w:left="284" w:hanging="284"/>
        <w:rPr>
          <w:rFonts w:cstheme="minorHAnsi"/>
        </w:rPr>
      </w:pPr>
      <w:r w:rsidRPr="00B82C72">
        <w:rPr>
          <w:rFonts w:cstheme="minorHAnsi"/>
        </w:rPr>
        <w:t>Zamawiający zastrzega sobie prawo nadzoru nad powierzonym do realizacji przedmiotem Umowy określonym w § 1, w szczególności kontroli w trakcie wykonywania umowy na każdym etapie i w miejscu jej realizacji, zaś Wykonawca wyraża na to zgodę, zobowiązuje się taką kontrolę  umożliwić oraz udzieli wszelkich informacji z zakresu wykonywania przedmiotu Umowy.</w:t>
      </w:r>
    </w:p>
    <w:p w14:paraId="6AFA1714" w14:textId="000E8070" w:rsidR="00B963AB" w:rsidRPr="00D070B6" w:rsidRDefault="00B963AB" w:rsidP="00D070B6">
      <w:pPr>
        <w:pStyle w:val="Akapitzlist"/>
        <w:numPr>
          <w:ilvl w:val="0"/>
          <w:numId w:val="33"/>
        </w:numPr>
        <w:spacing w:after="0" w:line="276" w:lineRule="auto"/>
        <w:ind w:left="284" w:hanging="284"/>
        <w:rPr>
          <w:rFonts w:cstheme="minorHAnsi"/>
        </w:rPr>
      </w:pPr>
      <w:r w:rsidRPr="00D070B6">
        <w:rPr>
          <w:rFonts w:cstheme="minorHAnsi"/>
        </w:rPr>
        <w:t xml:space="preserve">Nadzór i kontrola, o których mowa w ust. </w:t>
      </w:r>
      <w:r w:rsidR="003D28D8" w:rsidRPr="00D070B6">
        <w:rPr>
          <w:rFonts w:cstheme="minorHAnsi"/>
        </w:rPr>
        <w:t>4</w:t>
      </w:r>
      <w:r w:rsidRPr="00D070B6">
        <w:rPr>
          <w:rFonts w:cstheme="minorHAnsi"/>
        </w:rPr>
        <w:t xml:space="preserve">, mogą być przeprowadzone w zakresie wykonywania przez Wykonawcę przedmiotu Umowy, w szczególności stanu realizacji przedmiotu Umowy pod względem rzeczowym oraz zgodności jego realizacji z ustalonym harmonogramem, o którym mowa w § 2 ust. </w:t>
      </w:r>
      <w:r w:rsidR="00CA6204" w:rsidRPr="00D070B6">
        <w:rPr>
          <w:rFonts w:cstheme="minorHAnsi"/>
        </w:rPr>
        <w:t>2</w:t>
      </w:r>
      <w:r w:rsidRPr="00D070B6">
        <w:rPr>
          <w:rFonts w:cstheme="minorHAnsi"/>
        </w:rPr>
        <w:t>.</w:t>
      </w:r>
    </w:p>
    <w:p w14:paraId="7A2378D9" w14:textId="77777777" w:rsidR="003D28D8" w:rsidRPr="00D070B6" w:rsidRDefault="003D28D8" w:rsidP="00D070B6">
      <w:pPr>
        <w:spacing w:line="276" w:lineRule="auto"/>
        <w:rPr>
          <w:rFonts w:cstheme="minorHAnsi"/>
          <w:highlight w:val="cyan"/>
        </w:rPr>
      </w:pPr>
    </w:p>
    <w:p w14:paraId="70636868" w14:textId="77777777" w:rsidR="003D28D8" w:rsidRPr="00D070B6" w:rsidRDefault="003D28D8" w:rsidP="00642DCD">
      <w:pPr>
        <w:spacing w:after="0" w:line="276" w:lineRule="auto"/>
        <w:jc w:val="center"/>
        <w:rPr>
          <w:rFonts w:eastAsiaTheme="majorEastAsia" w:cstheme="minorHAnsi"/>
          <w:b/>
        </w:rPr>
      </w:pPr>
      <w:r w:rsidRPr="00D070B6">
        <w:rPr>
          <w:rFonts w:eastAsiaTheme="majorEastAsia" w:cstheme="minorHAnsi"/>
          <w:b/>
        </w:rPr>
        <w:t xml:space="preserve">§ 4  </w:t>
      </w:r>
    </w:p>
    <w:p w14:paraId="30A9464F" w14:textId="77777777" w:rsidR="003D28D8" w:rsidRPr="00D070B6" w:rsidRDefault="003D28D8" w:rsidP="00642DCD">
      <w:pPr>
        <w:spacing w:after="0" w:line="276" w:lineRule="auto"/>
        <w:jc w:val="center"/>
        <w:rPr>
          <w:rFonts w:cstheme="minorHAnsi"/>
          <w:b/>
        </w:rPr>
      </w:pPr>
      <w:r w:rsidRPr="00D070B6">
        <w:rPr>
          <w:rFonts w:cstheme="minorHAnsi"/>
          <w:b/>
        </w:rPr>
        <w:t>Oświadczenia i zobowiązania Wykonawcy i Zamawiającego</w:t>
      </w:r>
    </w:p>
    <w:p w14:paraId="68FB0729" w14:textId="77777777" w:rsidR="003D28D8" w:rsidRPr="00D070B6" w:rsidRDefault="003D28D8" w:rsidP="00D070B6">
      <w:pPr>
        <w:pStyle w:val="Akapitzlist"/>
        <w:numPr>
          <w:ilvl w:val="0"/>
          <w:numId w:val="50"/>
        </w:numPr>
        <w:spacing w:after="0" w:line="276" w:lineRule="auto"/>
        <w:ind w:left="284" w:hanging="284"/>
        <w:rPr>
          <w:rFonts w:cstheme="minorHAnsi"/>
        </w:rPr>
      </w:pPr>
      <w:r w:rsidRPr="00D070B6">
        <w:rPr>
          <w:rFonts w:cstheme="minorHAnsi"/>
        </w:rPr>
        <w:t>Wykonawca oświadcza, że:</w:t>
      </w:r>
    </w:p>
    <w:p w14:paraId="014E8E29"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t>posiada odpowiednią wiedzę, kwalifikacje i doświadczenie niezbędne do wykonania przedmiotu Umowy,</w:t>
      </w:r>
    </w:p>
    <w:p w14:paraId="3DB05B57"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t xml:space="preserve"> zobowiązuje się, że przedmiot Umowy, o którym mowa w § 1, zostanie wykonany w sposób profesjonalny, z należytą starannością, wynikającą z zawodowego charakteru wykonywania przez niego działalności,</w:t>
      </w:r>
    </w:p>
    <w:p w14:paraId="31ACE509"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t xml:space="preserve">będzie realizował przedmiot umowy określony w  </w:t>
      </w:r>
      <w:r w:rsidRPr="00D070B6">
        <w:rPr>
          <w:rFonts w:cstheme="minorHAnsi"/>
          <w:b/>
          <w:bCs/>
        </w:rPr>
        <w:t>Opisie Przedmiotu Zamówienia</w:t>
      </w:r>
      <w:r w:rsidRPr="00D070B6">
        <w:rPr>
          <w:rFonts w:cstheme="minorHAnsi"/>
        </w:rPr>
        <w:t xml:space="preserve"> </w:t>
      </w:r>
      <w:r w:rsidRPr="00D070B6">
        <w:rPr>
          <w:rFonts w:cstheme="minorHAnsi"/>
          <w:b/>
          <w:bCs/>
        </w:rPr>
        <w:t>stanowiącym załącznik nr 1 do Umowy</w:t>
      </w:r>
      <w:r w:rsidRPr="00D070B6">
        <w:rPr>
          <w:rFonts w:cstheme="minorHAnsi"/>
        </w:rPr>
        <w:t xml:space="preserve"> zgodnie z określonymi w niej warunkami oraz obowiązującymi przepisami prawa uwzględniając wymagania norm ISO oraz zapewniając zgodność z warunkami dokumentacji konkursowej projektu grantowego „Cyberbezpieczny samorząd”,</w:t>
      </w:r>
    </w:p>
    <w:p w14:paraId="50DB53B3" w14:textId="77777777" w:rsidR="003D28D8" w:rsidRPr="00D070B6" w:rsidRDefault="003D28D8" w:rsidP="00D070B6">
      <w:pPr>
        <w:pStyle w:val="Akapitzlist"/>
        <w:numPr>
          <w:ilvl w:val="0"/>
          <w:numId w:val="60"/>
        </w:numPr>
        <w:spacing w:line="276" w:lineRule="auto"/>
        <w:rPr>
          <w:rFonts w:cstheme="minorHAnsi"/>
        </w:rPr>
      </w:pPr>
      <w:r w:rsidRPr="00D070B6">
        <w:rPr>
          <w:rFonts w:cstheme="minorHAnsi"/>
        </w:rPr>
        <w:t>przedmiot Umowy realizowany będzie przez osoby wskazane przez Wykonawcę, zgodnie ze złożoną ofertą, a zmiana osób wymaga przedstawienia przez Wykonawcę  Zamawiającemu pisemnej informacji o proponowanej zmianie wraz z wyjaśnieniem przyczyn proponowanej zmiany, a Zamawiający zaakceptuje taką zmianę wyłącznie wtedy, gdy kwalifikacje i doświadczenie proponowanych osób będą takie same lub wyższe od zastępowanych osób; zakres zmiany może polegać jedynie na zastąpieniu danej osoby i nie może dotyczyć zmniejszenia liczby osób wykonujących zamówienie,</w:t>
      </w:r>
    </w:p>
    <w:p w14:paraId="0926D42B" w14:textId="77777777" w:rsidR="003D28D8" w:rsidRPr="00D070B6" w:rsidRDefault="003D28D8" w:rsidP="00D070B6">
      <w:pPr>
        <w:pStyle w:val="Akapitzlist"/>
        <w:numPr>
          <w:ilvl w:val="0"/>
          <w:numId w:val="60"/>
        </w:numPr>
        <w:spacing w:line="276" w:lineRule="auto"/>
        <w:rPr>
          <w:rFonts w:cstheme="minorHAnsi"/>
        </w:rPr>
      </w:pPr>
      <w:r w:rsidRPr="00D070B6">
        <w:rPr>
          <w:rFonts w:cstheme="minorHAnsi"/>
        </w:rPr>
        <w:t>został poinformowany, że zastąpienie osób, o których mowa w pkt 4, nie stanowi zmiany treści Umowy i nie wymaga zawierania aneksu do Umowy, jednakże stwierdzenie przez Zamawiającego, że przedmiot Umowy nie jest realizowany przez osoby posiadające kwalifikacje i doświadczenie, o których  mowa  w pkt. 4,  stanowi podstawę do odstąpienia od Umowy z przyczyn  leżących po stronie Wykonawcy,</w:t>
      </w:r>
    </w:p>
    <w:p w14:paraId="31A63CCE"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t>zobowiązany jest bezzwłocznie informować Zamawiającego o wszelkich okolicznościach - potencjalnych przeszkodach, które mogą mieć wpływ na należyte wykonanie Umowy, w szczególności skutkować opóźnieniem w wykonaniu umowy, w tym również o takich okolicznościach leżących po stronie Zamawiającego,</w:t>
      </w:r>
    </w:p>
    <w:p w14:paraId="517773BE"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t>nie może powierzyć wykonania zobowiązania wynikającego z niniejszej umowy osobom trzecim bez zgody Zamawiającego, wyrażonej w formie pisemnej pod rygorem nieważności.</w:t>
      </w:r>
    </w:p>
    <w:p w14:paraId="6EA00FBF" w14:textId="77777777" w:rsidR="003D28D8" w:rsidRPr="00D070B6" w:rsidRDefault="003D28D8" w:rsidP="00D070B6">
      <w:pPr>
        <w:pStyle w:val="Akapitzlist"/>
        <w:numPr>
          <w:ilvl w:val="0"/>
          <w:numId w:val="60"/>
        </w:numPr>
        <w:spacing w:after="0" w:line="276" w:lineRule="auto"/>
        <w:rPr>
          <w:rFonts w:cstheme="minorHAnsi"/>
        </w:rPr>
      </w:pPr>
      <w:r w:rsidRPr="00D070B6">
        <w:rPr>
          <w:rFonts w:cstheme="minorHAnsi"/>
        </w:rPr>
        <w:lastRenderedPageBreak/>
        <w:t xml:space="preserve">że dysponuje odpowiednim potencjałem technicznym niezbędnym do wykonania przedmiotu umowy. </w:t>
      </w:r>
    </w:p>
    <w:p w14:paraId="0D88F66B" w14:textId="77777777" w:rsidR="003D28D8" w:rsidRPr="00D070B6" w:rsidRDefault="003D28D8" w:rsidP="00D070B6">
      <w:pPr>
        <w:pStyle w:val="Akapitzlist"/>
        <w:numPr>
          <w:ilvl w:val="0"/>
          <w:numId w:val="50"/>
        </w:numPr>
        <w:spacing w:after="0" w:line="276" w:lineRule="auto"/>
        <w:ind w:left="284" w:hanging="284"/>
        <w:rPr>
          <w:rFonts w:cstheme="minorHAnsi"/>
        </w:rPr>
      </w:pPr>
      <w:r w:rsidRPr="00D070B6">
        <w:rPr>
          <w:rFonts w:cstheme="minorHAnsi"/>
        </w:rPr>
        <w:t>Zamawiający zobowiązuje się do:</w:t>
      </w:r>
    </w:p>
    <w:p w14:paraId="5A622D3A" w14:textId="77777777" w:rsidR="003D28D8" w:rsidRPr="00D070B6" w:rsidRDefault="003D28D8" w:rsidP="00D070B6">
      <w:pPr>
        <w:pStyle w:val="Akapitzlist"/>
        <w:numPr>
          <w:ilvl w:val="0"/>
          <w:numId w:val="61"/>
        </w:numPr>
        <w:tabs>
          <w:tab w:val="left" w:pos="709"/>
        </w:tabs>
        <w:spacing w:after="0" w:line="276" w:lineRule="auto"/>
        <w:ind w:left="567" w:hanging="283"/>
        <w:rPr>
          <w:rFonts w:cstheme="minorHAnsi"/>
        </w:rPr>
      </w:pPr>
      <w:r w:rsidRPr="00D070B6">
        <w:rPr>
          <w:rFonts w:cstheme="minorHAnsi"/>
        </w:rPr>
        <w:t>współpracy z Wykonawcą w zakresie udostępniania niezbędnych informacji i dokumentów do wykonania przedmiotu umowy, również za pośrednictwem kierowników jednostek objętych realizacją umowy,</w:t>
      </w:r>
    </w:p>
    <w:p w14:paraId="036DF96B" w14:textId="77777777" w:rsidR="003D28D8" w:rsidRPr="00D070B6" w:rsidRDefault="003D28D8" w:rsidP="00D070B6">
      <w:pPr>
        <w:pStyle w:val="Akapitzlist"/>
        <w:numPr>
          <w:ilvl w:val="0"/>
          <w:numId w:val="61"/>
        </w:numPr>
        <w:tabs>
          <w:tab w:val="left" w:pos="709"/>
        </w:tabs>
        <w:spacing w:after="0" w:line="276" w:lineRule="auto"/>
        <w:ind w:left="567" w:hanging="283"/>
        <w:rPr>
          <w:rFonts w:cstheme="minorHAnsi"/>
        </w:rPr>
      </w:pPr>
      <w:r w:rsidRPr="00D070B6">
        <w:rPr>
          <w:rFonts w:cstheme="minorHAnsi"/>
        </w:rPr>
        <w:t xml:space="preserve">dokonania płatności dla Wykonawcy wynagrodzenia określonego w § 5 ust. 1, na zasadach określonych w § 6. </w:t>
      </w:r>
    </w:p>
    <w:p w14:paraId="61273A6F"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t xml:space="preserve">§ 5 </w:t>
      </w:r>
    </w:p>
    <w:p w14:paraId="38F9A158"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t>Wynagrodzenie</w:t>
      </w:r>
    </w:p>
    <w:p w14:paraId="5BAF91D2" w14:textId="77777777" w:rsidR="003D28D8" w:rsidRPr="00D070B6" w:rsidRDefault="003D28D8" w:rsidP="00D070B6">
      <w:pPr>
        <w:numPr>
          <w:ilvl w:val="0"/>
          <w:numId w:val="16"/>
        </w:numPr>
        <w:tabs>
          <w:tab w:val="left" w:pos="567"/>
        </w:tabs>
        <w:spacing w:after="0" w:line="276" w:lineRule="auto"/>
        <w:ind w:left="284" w:hanging="284"/>
        <w:contextualSpacing/>
        <w:rPr>
          <w:rFonts w:cstheme="minorHAnsi"/>
        </w:rPr>
      </w:pPr>
      <w:r w:rsidRPr="00D070B6">
        <w:rPr>
          <w:rFonts w:cstheme="minorHAnsi"/>
        </w:rPr>
        <w:t>Strony postanawiają, że za wykonanie przedmiotu umowy określonego w § 1 Zamawiający zapłaci Wykonawcy wynagrodzenie ryczałtowe łącznie w kwocie ……………..zł netto (słownie: ……………………… złotych …/100), powiększone o należny podatek VAT w wysokości ……………….% w kwocie ……………………….zł, tj. razem …………………….zł brutto (słownie: ……………….złotych …/100), z czego wartość przedmiotu zamówienia wynosi dla:</w:t>
      </w:r>
    </w:p>
    <w:p w14:paraId="797A11DB" w14:textId="77777777" w:rsidR="003D28D8" w:rsidRPr="00D070B6" w:rsidRDefault="003D28D8" w:rsidP="00D070B6">
      <w:pPr>
        <w:pStyle w:val="Akapitzlist"/>
        <w:numPr>
          <w:ilvl w:val="0"/>
          <w:numId w:val="59"/>
        </w:numPr>
        <w:tabs>
          <w:tab w:val="left" w:pos="567"/>
        </w:tabs>
        <w:spacing w:after="0" w:line="276" w:lineRule="auto"/>
        <w:ind w:left="142" w:firstLine="141"/>
        <w:rPr>
          <w:rFonts w:cstheme="minorHAnsi"/>
        </w:rPr>
      </w:pPr>
      <w:r w:rsidRPr="00D070B6">
        <w:rPr>
          <w:rFonts w:cstheme="minorHAnsi"/>
        </w:rPr>
        <w:t xml:space="preserve"> Starostwa Powiatowego w Głogowie</w:t>
      </w:r>
      <w:bookmarkStart w:id="4" w:name="_Hlk174351769"/>
      <w:r w:rsidRPr="00D070B6">
        <w:rPr>
          <w:rFonts w:cstheme="minorHAnsi"/>
        </w:rPr>
        <w:t>: ……………</w:t>
      </w:r>
      <w:bookmarkEnd w:id="4"/>
    </w:p>
    <w:p w14:paraId="5B0C0654"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Liceum Ogólnokształcącego im. Bolesława Krzywoustego w Głogowe: ……………</w:t>
      </w:r>
    </w:p>
    <w:p w14:paraId="775BA372"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Liceum Ogólnokształcącego im. Mikołaja Kopernika w Głogowie: ……………</w:t>
      </w:r>
    </w:p>
    <w:p w14:paraId="119A51F0"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Technicznych i Ogólnokształcących w Głogowie: ……………</w:t>
      </w:r>
    </w:p>
    <w:p w14:paraId="68463209"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Ekonomicznych im. Jana Pawła II w Głogowie: ……………</w:t>
      </w:r>
    </w:p>
    <w:p w14:paraId="67FA78E8"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Samochodowych i Budowlanych im. Leonarda da Vinci w Głogowie: ……………</w:t>
      </w:r>
    </w:p>
    <w:p w14:paraId="0EFD3CDE"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Przyrodniczych i Branżowych w Głogowie: ……………</w:t>
      </w:r>
    </w:p>
    <w:p w14:paraId="2414C94C"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Politechnicznych w Głogowie: ……………</w:t>
      </w:r>
    </w:p>
    <w:p w14:paraId="4C7B285F" w14:textId="77777777" w:rsidR="003D28D8" w:rsidRPr="00D070B6" w:rsidRDefault="003D28D8" w:rsidP="00D070B6">
      <w:pPr>
        <w:pStyle w:val="Akapitzlist"/>
        <w:numPr>
          <w:ilvl w:val="0"/>
          <w:numId w:val="59"/>
        </w:numPr>
        <w:tabs>
          <w:tab w:val="left" w:pos="567"/>
          <w:tab w:val="left" w:pos="851"/>
        </w:tabs>
        <w:spacing w:after="0" w:line="276" w:lineRule="auto"/>
        <w:ind w:left="142" w:firstLine="141"/>
        <w:rPr>
          <w:rFonts w:cstheme="minorHAnsi"/>
        </w:rPr>
      </w:pPr>
      <w:r w:rsidRPr="00D070B6">
        <w:rPr>
          <w:rFonts w:cstheme="minorHAnsi"/>
        </w:rPr>
        <w:t xml:space="preserve"> Zespołu Szkół im. Jana Wyżykowskiego w Głogowie: …………… </w:t>
      </w:r>
    </w:p>
    <w:p w14:paraId="2BC8B475" w14:textId="77777777" w:rsidR="003D28D8" w:rsidRPr="00D070B6" w:rsidRDefault="003D28D8" w:rsidP="00D070B6">
      <w:pPr>
        <w:pStyle w:val="Akapitzlist"/>
        <w:numPr>
          <w:ilvl w:val="0"/>
          <w:numId w:val="59"/>
        </w:numPr>
        <w:tabs>
          <w:tab w:val="left" w:pos="567"/>
          <w:tab w:val="left" w:pos="709"/>
          <w:tab w:val="left" w:pos="851"/>
        </w:tabs>
        <w:spacing w:after="0" w:line="276" w:lineRule="auto"/>
        <w:ind w:left="142" w:firstLine="141"/>
        <w:rPr>
          <w:rFonts w:cstheme="minorHAnsi"/>
        </w:rPr>
      </w:pPr>
      <w:r w:rsidRPr="00D070B6">
        <w:rPr>
          <w:rFonts w:cstheme="minorHAnsi"/>
        </w:rPr>
        <w:t xml:space="preserve"> Zespołu Placówek Szkolno – Wychowawczych w Głogowie: …………… </w:t>
      </w:r>
    </w:p>
    <w:p w14:paraId="4DBFAE37" w14:textId="77777777" w:rsidR="003D28D8" w:rsidRPr="00D070B6" w:rsidRDefault="003D28D8" w:rsidP="00D070B6">
      <w:pPr>
        <w:pStyle w:val="Akapitzlist"/>
        <w:numPr>
          <w:ilvl w:val="0"/>
          <w:numId w:val="59"/>
        </w:numPr>
        <w:tabs>
          <w:tab w:val="left" w:pos="567"/>
          <w:tab w:val="left" w:pos="709"/>
          <w:tab w:val="left" w:pos="851"/>
        </w:tabs>
        <w:spacing w:after="0" w:line="276" w:lineRule="auto"/>
        <w:ind w:left="709" w:hanging="425"/>
        <w:rPr>
          <w:rFonts w:cstheme="minorHAnsi"/>
        </w:rPr>
      </w:pPr>
      <w:r w:rsidRPr="00D070B6">
        <w:rPr>
          <w:rFonts w:cstheme="minorHAnsi"/>
        </w:rPr>
        <w:t xml:space="preserve">Powiatowego Centrum Poradnictwa Psychologiczno – Pedagogicznego i Doskonalenia Nauczycieli </w:t>
      </w:r>
      <w:r w:rsidRPr="00D070B6">
        <w:rPr>
          <w:rFonts w:cstheme="minorHAnsi"/>
        </w:rPr>
        <w:br/>
        <w:t>w     Głogowie: ……………</w:t>
      </w:r>
    </w:p>
    <w:p w14:paraId="4D8B5948" w14:textId="77777777" w:rsidR="003D28D8" w:rsidRPr="00D070B6" w:rsidRDefault="003D28D8" w:rsidP="00D070B6">
      <w:pPr>
        <w:pStyle w:val="Akapitzlist"/>
        <w:numPr>
          <w:ilvl w:val="0"/>
          <w:numId w:val="59"/>
        </w:numPr>
        <w:tabs>
          <w:tab w:val="left" w:pos="567"/>
          <w:tab w:val="left" w:pos="709"/>
          <w:tab w:val="left" w:pos="851"/>
        </w:tabs>
        <w:spacing w:after="0" w:line="276" w:lineRule="auto"/>
        <w:ind w:left="142" w:firstLine="142"/>
        <w:rPr>
          <w:rFonts w:cstheme="minorHAnsi"/>
        </w:rPr>
      </w:pPr>
      <w:r w:rsidRPr="00D070B6">
        <w:rPr>
          <w:rFonts w:cstheme="minorHAnsi"/>
        </w:rPr>
        <w:t xml:space="preserve"> Głogowskiego Centrum Kształcenia Zawodowego w Głogowie: ……………</w:t>
      </w:r>
    </w:p>
    <w:p w14:paraId="75ED0F2C" w14:textId="77777777" w:rsidR="003D28D8" w:rsidRPr="00D070B6" w:rsidRDefault="003D28D8" w:rsidP="00D070B6">
      <w:pPr>
        <w:pStyle w:val="Akapitzlist"/>
        <w:numPr>
          <w:ilvl w:val="0"/>
          <w:numId w:val="59"/>
        </w:numPr>
        <w:tabs>
          <w:tab w:val="left" w:pos="567"/>
          <w:tab w:val="left" w:pos="709"/>
          <w:tab w:val="left" w:pos="851"/>
        </w:tabs>
        <w:spacing w:after="0" w:line="276" w:lineRule="auto"/>
        <w:ind w:left="142" w:firstLine="142"/>
        <w:rPr>
          <w:rFonts w:cstheme="minorHAnsi"/>
        </w:rPr>
      </w:pPr>
      <w:r w:rsidRPr="00D070B6">
        <w:rPr>
          <w:rFonts w:cstheme="minorHAnsi"/>
        </w:rPr>
        <w:t>Powiatowego Centrum Pomocy Rodzinie w Głogowie: ……………</w:t>
      </w:r>
    </w:p>
    <w:p w14:paraId="226BFA08" w14:textId="77777777" w:rsidR="003D28D8" w:rsidRPr="00D070B6" w:rsidRDefault="003D28D8" w:rsidP="00D070B6">
      <w:pPr>
        <w:pStyle w:val="Akapitzlist"/>
        <w:numPr>
          <w:ilvl w:val="0"/>
          <w:numId w:val="59"/>
        </w:numPr>
        <w:tabs>
          <w:tab w:val="left" w:pos="567"/>
          <w:tab w:val="left" w:pos="709"/>
          <w:tab w:val="left" w:pos="1134"/>
        </w:tabs>
        <w:spacing w:after="0" w:line="276" w:lineRule="auto"/>
        <w:ind w:left="142" w:firstLine="142"/>
        <w:rPr>
          <w:rFonts w:cstheme="minorHAnsi"/>
        </w:rPr>
      </w:pPr>
      <w:r w:rsidRPr="00D070B6">
        <w:rPr>
          <w:rFonts w:cstheme="minorHAnsi"/>
        </w:rPr>
        <w:t>Domu Pomocy Społecznej „Magnolia” w Głogowie: ……………</w:t>
      </w:r>
    </w:p>
    <w:p w14:paraId="2363BFE0" w14:textId="77777777" w:rsidR="003D28D8" w:rsidRPr="00D070B6" w:rsidRDefault="003D28D8" w:rsidP="00D070B6">
      <w:pPr>
        <w:pStyle w:val="Akapitzlist"/>
        <w:numPr>
          <w:ilvl w:val="0"/>
          <w:numId w:val="59"/>
        </w:numPr>
        <w:tabs>
          <w:tab w:val="left" w:pos="567"/>
          <w:tab w:val="left" w:pos="709"/>
          <w:tab w:val="left" w:pos="1134"/>
        </w:tabs>
        <w:spacing w:after="0" w:line="276" w:lineRule="auto"/>
        <w:ind w:left="142" w:firstLine="142"/>
        <w:rPr>
          <w:rFonts w:cstheme="minorHAnsi"/>
        </w:rPr>
      </w:pPr>
      <w:r w:rsidRPr="00D070B6">
        <w:rPr>
          <w:rFonts w:cstheme="minorHAnsi"/>
        </w:rPr>
        <w:t xml:space="preserve">Powiatowego Środowiskowego Domu Samopomocy w Głogowie: …………… </w:t>
      </w:r>
    </w:p>
    <w:p w14:paraId="44C4CC57" w14:textId="77777777" w:rsidR="003D28D8" w:rsidRPr="00D070B6" w:rsidRDefault="003D28D8" w:rsidP="00D070B6">
      <w:pPr>
        <w:pStyle w:val="Akapitzlist"/>
        <w:numPr>
          <w:ilvl w:val="0"/>
          <w:numId w:val="59"/>
        </w:numPr>
        <w:tabs>
          <w:tab w:val="left" w:pos="567"/>
          <w:tab w:val="left" w:pos="709"/>
          <w:tab w:val="left" w:pos="1134"/>
        </w:tabs>
        <w:spacing w:after="0" w:line="276" w:lineRule="auto"/>
        <w:ind w:left="142" w:firstLine="142"/>
        <w:rPr>
          <w:rFonts w:cstheme="minorHAnsi"/>
        </w:rPr>
      </w:pPr>
      <w:r w:rsidRPr="00D070B6">
        <w:rPr>
          <w:rFonts w:cstheme="minorHAnsi"/>
        </w:rPr>
        <w:t>Powiatowego Centrum Administracyjnego w Głogowie: ……………</w:t>
      </w:r>
    </w:p>
    <w:p w14:paraId="4CE008E3" w14:textId="77777777" w:rsidR="003D28D8" w:rsidRPr="00D070B6" w:rsidRDefault="003D28D8" w:rsidP="00D070B6">
      <w:pPr>
        <w:pStyle w:val="Akapitzlist"/>
        <w:numPr>
          <w:ilvl w:val="0"/>
          <w:numId w:val="59"/>
        </w:numPr>
        <w:tabs>
          <w:tab w:val="left" w:pos="567"/>
          <w:tab w:val="left" w:pos="709"/>
          <w:tab w:val="left" w:pos="1134"/>
        </w:tabs>
        <w:spacing w:after="0" w:line="276" w:lineRule="auto"/>
        <w:ind w:left="142" w:firstLine="142"/>
        <w:rPr>
          <w:rFonts w:cstheme="minorHAnsi"/>
        </w:rPr>
      </w:pPr>
      <w:r w:rsidRPr="00D070B6">
        <w:rPr>
          <w:rFonts w:cstheme="minorHAnsi"/>
        </w:rPr>
        <w:t>Powiatowego Urzędu Pracy w Głogowie: ……………</w:t>
      </w:r>
    </w:p>
    <w:p w14:paraId="49C1B9CA" w14:textId="77777777" w:rsidR="003D28D8" w:rsidRPr="00D070B6" w:rsidRDefault="003D28D8" w:rsidP="00D070B6">
      <w:pPr>
        <w:pStyle w:val="Akapitzlist"/>
        <w:numPr>
          <w:ilvl w:val="0"/>
          <w:numId w:val="59"/>
        </w:numPr>
        <w:tabs>
          <w:tab w:val="left" w:pos="567"/>
          <w:tab w:val="left" w:pos="709"/>
          <w:tab w:val="left" w:pos="1134"/>
        </w:tabs>
        <w:spacing w:after="0" w:line="276" w:lineRule="auto"/>
        <w:ind w:left="142" w:firstLine="142"/>
        <w:rPr>
          <w:rFonts w:cstheme="minorHAnsi"/>
        </w:rPr>
      </w:pPr>
      <w:r w:rsidRPr="00D070B6">
        <w:rPr>
          <w:rFonts w:cstheme="minorHAnsi"/>
        </w:rPr>
        <w:t>Powiatowego Ośrodka Dokumentacji Geodezyjnej i Kartograficznej w Głogowie: ……………</w:t>
      </w:r>
    </w:p>
    <w:p w14:paraId="2801659B" w14:textId="77777777" w:rsidR="003D28D8" w:rsidRPr="00D070B6" w:rsidRDefault="003D28D8" w:rsidP="00D070B6">
      <w:pPr>
        <w:numPr>
          <w:ilvl w:val="0"/>
          <w:numId w:val="16"/>
        </w:numPr>
        <w:tabs>
          <w:tab w:val="left" w:pos="709"/>
        </w:tabs>
        <w:spacing w:after="0" w:line="276" w:lineRule="auto"/>
        <w:ind w:left="284" w:hanging="284"/>
        <w:contextualSpacing/>
        <w:rPr>
          <w:rFonts w:cstheme="minorHAnsi"/>
        </w:rPr>
      </w:pPr>
      <w:r w:rsidRPr="00D070B6">
        <w:rPr>
          <w:rFonts w:cstheme="minorHAnsi"/>
        </w:rPr>
        <w:t>Wynagrodzenie, o którym mowa w ust. 1 obejmuje wszystkie koszty Wykonawcy związane z wykonaniem przedmiotu umowy.</w:t>
      </w:r>
    </w:p>
    <w:p w14:paraId="1D64B944"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t xml:space="preserve">§ 6 </w:t>
      </w:r>
    </w:p>
    <w:p w14:paraId="3C2417C1"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t>Termin zapłaty wynagrodzenia</w:t>
      </w:r>
    </w:p>
    <w:p w14:paraId="4FB02DD7" w14:textId="182CE90E" w:rsidR="003D28D8" w:rsidRPr="00A2064F" w:rsidRDefault="003D28D8" w:rsidP="00D070B6">
      <w:pPr>
        <w:numPr>
          <w:ilvl w:val="0"/>
          <w:numId w:val="17"/>
        </w:numPr>
        <w:spacing w:after="0" w:line="276" w:lineRule="auto"/>
        <w:ind w:left="284" w:hanging="283"/>
        <w:contextualSpacing/>
        <w:rPr>
          <w:rFonts w:cstheme="minorHAnsi"/>
        </w:rPr>
      </w:pPr>
      <w:r w:rsidRPr="00D070B6">
        <w:rPr>
          <w:rFonts w:cstheme="minorHAnsi"/>
        </w:rPr>
        <w:t xml:space="preserve">Zapłata wynagrodzenia o którym mowa w § 5 ust. 1 nastąpi </w:t>
      </w:r>
      <w:r w:rsidRPr="00A2064F">
        <w:rPr>
          <w:rFonts w:cstheme="minorHAnsi"/>
        </w:rPr>
        <w:t>po podpisaniu przez Zamawiającego bez zastrzeżeń protokołu odbioru końcowego, o którym mowa w §2 ust. 1</w:t>
      </w:r>
      <w:r w:rsidR="009A6830" w:rsidRPr="00A2064F">
        <w:rPr>
          <w:rFonts w:cstheme="minorHAnsi"/>
        </w:rPr>
        <w:t>3</w:t>
      </w:r>
      <w:r w:rsidRPr="00A2064F">
        <w:rPr>
          <w:rFonts w:cstheme="minorHAnsi"/>
        </w:rPr>
        <w:t>.</w:t>
      </w:r>
    </w:p>
    <w:p w14:paraId="34DB6C12" w14:textId="77777777" w:rsidR="003D28D8" w:rsidRPr="00D070B6" w:rsidRDefault="003D28D8" w:rsidP="00D070B6">
      <w:pPr>
        <w:numPr>
          <w:ilvl w:val="0"/>
          <w:numId w:val="17"/>
        </w:numPr>
        <w:spacing w:after="0" w:line="276" w:lineRule="auto"/>
        <w:ind w:left="284" w:hanging="283"/>
        <w:contextualSpacing/>
        <w:rPr>
          <w:rFonts w:cstheme="minorHAnsi"/>
        </w:rPr>
      </w:pPr>
      <w:r w:rsidRPr="00A2064F">
        <w:rPr>
          <w:rFonts w:cstheme="minorHAnsi"/>
        </w:rPr>
        <w:t>Rozliczenie za wykonanie przedmiotu umowy nastąpi na podstawie prawidłowo</w:t>
      </w:r>
      <w:r w:rsidRPr="00D070B6">
        <w:rPr>
          <w:rFonts w:cstheme="minorHAnsi"/>
        </w:rPr>
        <w:t xml:space="preserve"> wystawionej faktury VAT wystawionej przez Wykonawcę na Powiat Głogowski, z siedzibą w Głogowie, przy ul. Sikorskiego 21, </w:t>
      </w:r>
    </w:p>
    <w:p w14:paraId="60CDB5A5" w14:textId="77777777" w:rsidR="003D28D8" w:rsidRPr="00D070B6" w:rsidRDefault="003D28D8" w:rsidP="00D070B6">
      <w:pPr>
        <w:spacing w:after="0" w:line="276" w:lineRule="auto"/>
        <w:ind w:left="284"/>
        <w:contextualSpacing/>
        <w:rPr>
          <w:rFonts w:cstheme="minorHAnsi"/>
        </w:rPr>
      </w:pPr>
      <w:r w:rsidRPr="00D070B6">
        <w:rPr>
          <w:rFonts w:cstheme="minorHAnsi"/>
        </w:rPr>
        <w:t xml:space="preserve">67-200 Głogów, NIP: 6932130595 (nabywca). </w:t>
      </w:r>
    </w:p>
    <w:p w14:paraId="4EBE633E" w14:textId="77777777" w:rsidR="003D28D8" w:rsidRPr="00D070B6" w:rsidRDefault="003D28D8" w:rsidP="00D070B6">
      <w:pPr>
        <w:numPr>
          <w:ilvl w:val="0"/>
          <w:numId w:val="17"/>
        </w:numPr>
        <w:spacing w:after="0" w:line="276" w:lineRule="auto"/>
        <w:ind w:left="284"/>
        <w:contextualSpacing/>
        <w:rPr>
          <w:rFonts w:cstheme="minorHAnsi"/>
        </w:rPr>
      </w:pPr>
      <w:r w:rsidRPr="00D070B6">
        <w:rPr>
          <w:rFonts w:cstheme="minorHAnsi"/>
        </w:rPr>
        <w:t xml:space="preserve">Nieprawidłowe wystawienie faktury powoduje ponowny bieg terminów płatności po dokonaniu korekty </w:t>
      </w:r>
      <w:r w:rsidRPr="00D070B6">
        <w:rPr>
          <w:rFonts w:cstheme="minorHAnsi"/>
        </w:rPr>
        <w:br/>
        <w:t xml:space="preserve">i przedłożeniu jej Zamawiającemu. Do czasu przedłożenia prawidłowej faktury Zamawiający zwolniony jest </w:t>
      </w:r>
      <w:r w:rsidRPr="00D070B6">
        <w:rPr>
          <w:rFonts w:cstheme="minorHAnsi"/>
        </w:rPr>
        <w:br/>
        <w:t>z obowiązku płatności na rzecz Wykonawcy.</w:t>
      </w:r>
    </w:p>
    <w:p w14:paraId="78F2155D" w14:textId="77777777" w:rsidR="003D28D8" w:rsidRPr="00D070B6" w:rsidRDefault="003D28D8" w:rsidP="00D070B6">
      <w:pPr>
        <w:numPr>
          <w:ilvl w:val="0"/>
          <w:numId w:val="17"/>
        </w:numPr>
        <w:spacing w:after="0" w:line="276" w:lineRule="auto"/>
        <w:ind w:left="284"/>
        <w:contextualSpacing/>
        <w:rPr>
          <w:rFonts w:cstheme="minorHAnsi"/>
        </w:rPr>
      </w:pPr>
      <w:r w:rsidRPr="00D070B6">
        <w:rPr>
          <w:rFonts w:cstheme="minorHAnsi"/>
        </w:rPr>
        <w:lastRenderedPageBreak/>
        <w:t>Zapłata wynagrodzenia nastąpi przelewem na rachunek bankowy Wykonawcy nr …………………prowadzony przez ……………… w terminie 30 dni od daty otrzymania prawidłowo wystawionej faktury VAT.</w:t>
      </w:r>
    </w:p>
    <w:p w14:paraId="7A2A9ACD" w14:textId="77777777" w:rsidR="003D28D8" w:rsidRPr="00D070B6" w:rsidRDefault="003D28D8" w:rsidP="00D070B6">
      <w:pPr>
        <w:numPr>
          <w:ilvl w:val="0"/>
          <w:numId w:val="17"/>
        </w:numPr>
        <w:spacing w:after="0" w:line="276" w:lineRule="auto"/>
        <w:ind w:left="284"/>
        <w:contextualSpacing/>
        <w:rPr>
          <w:rFonts w:cstheme="minorHAnsi"/>
        </w:rPr>
      </w:pPr>
      <w:r w:rsidRPr="00D070B6">
        <w:rPr>
          <w:rFonts w:cstheme="minorHAnsi"/>
        </w:rPr>
        <w:t>Za datę zapłaty przyjmuje się datę obciążenia rachunku bankowego Zamawiającego.</w:t>
      </w:r>
    </w:p>
    <w:p w14:paraId="4F819ACA" w14:textId="77777777" w:rsidR="003D28D8" w:rsidRPr="00D070B6" w:rsidRDefault="003D28D8" w:rsidP="00D070B6">
      <w:pPr>
        <w:numPr>
          <w:ilvl w:val="0"/>
          <w:numId w:val="17"/>
        </w:numPr>
        <w:spacing w:after="0" w:line="276" w:lineRule="auto"/>
        <w:ind w:left="284"/>
        <w:contextualSpacing/>
        <w:rPr>
          <w:rFonts w:cstheme="minorHAnsi"/>
        </w:rPr>
      </w:pPr>
      <w:r w:rsidRPr="00D070B6">
        <w:rPr>
          <w:rFonts w:cstheme="minorHAnsi"/>
        </w:rPr>
        <w:t>Wprowadza się następujące zasady dotyczące płatności wynagrodzenia należnego dla Wykonawcy  z tytułu Umowy z zastosowaniem mechanizmu podzielnej płatności:</w:t>
      </w:r>
    </w:p>
    <w:p w14:paraId="3A1C1C03" w14:textId="77777777" w:rsidR="003D28D8" w:rsidRPr="00D070B6" w:rsidRDefault="003D28D8" w:rsidP="00D070B6">
      <w:pPr>
        <w:pStyle w:val="Akapitzlist"/>
        <w:numPr>
          <w:ilvl w:val="0"/>
          <w:numId w:val="18"/>
        </w:numPr>
        <w:tabs>
          <w:tab w:val="left" w:pos="567"/>
        </w:tabs>
        <w:spacing w:after="0" w:line="276" w:lineRule="auto"/>
        <w:rPr>
          <w:rFonts w:cstheme="minorHAnsi"/>
        </w:rPr>
      </w:pPr>
      <w:r w:rsidRPr="00D070B6">
        <w:rPr>
          <w:rFonts w:cstheme="minorHAnsi"/>
        </w:rPr>
        <w:t>Zamawiający zastrzega sobie prawo rozliczenia płatności wynikających z umowy za pośrednictwem metody podzielnej płatności (split payment) przewidzianego w przepisach ustawy o podatku od towarów i usług.</w:t>
      </w:r>
    </w:p>
    <w:p w14:paraId="636B76C1" w14:textId="77777777" w:rsidR="003D28D8" w:rsidRPr="00D070B6" w:rsidRDefault="003D28D8" w:rsidP="00D070B6">
      <w:pPr>
        <w:pStyle w:val="Akapitzlist"/>
        <w:numPr>
          <w:ilvl w:val="0"/>
          <w:numId w:val="18"/>
        </w:numPr>
        <w:tabs>
          <w:tab w:val="left" w:pos="567"/>
        </w:tabs>
        <w:spacing w:after="0" w:line="276" w:lineRule="auto"/>
        <w:rPr>
          <w:rFonts w:cstheme="minorHAnsi"/>
        </w:rPr>
      </w:pPr>
      <w:r w:rsidRPr="00D070B6">
        <w:rPr>
          <w:rFonts w:cstheme="minorHAnsi"/>
        </w:rPr>
        <w:t>Wykonawca oświadcza, że rachunek bankowy wskazany w ust. 4:</w:t>
      </w:r>
    </w:p>
    <w:p w14:paraId="2CB7B7E2" w14:textId="77777777" w:rsidR="003D28D8" w:rsidRPr="00D070B6" w:rsidRDefault="003D28D8" w:rsidP="00D070B6">
      <w:pPr>
        <w:numPr>
          <w:ilvl w:val="0"/>
          <w:numId w:val="30"/>
        </w:numPr>
        <w:tabs>
          <w:tab w:val="left" w:pos="567"/>
        </w:tabs>
        <w:spacing w:after="0" w:line="276" w:lineRule="auto"/>
        <w:ind w:left="567" w:firstLine="0"/>
        <w:contextualSpacing/>
        <w:rPr>
          <w:rFonts w:cstheme="minorHAnsi"/>
        </w:rPr>
      </w:pPr>
      <w:r w:rsidRPr="00D070B6">
        <w:rPr>
          <w:rFonts w:cstheme="minorHAnsi"/>
        </w:rPr>
        <w:t xml:space="preserve">jest rachunkiem umożliwiającym płatność w ramach mechanizmu podzielnej płatności,  </w:t>
      </w:r>
      <w:r w:rsidRPr="00D070B6">
        <w:rPr>
          <w:rFonts w:cstheme="minorHAnsi"/>
        </w:rPr>
        <w:br/>
        <w:t xml:space="preserve">o  której mowa powyżej, </w:t>
      </w:r>
    </w:p>
    <w:p w14:paraId="1F1636EA" w14:textId="77777777" w:rsidR="003D28D8" w:rsidRPr="00D070B6" w:rsidRDefault="003D28D8" w:rsidP="00D070B6">
      <w:pPr>
        <w:numPr>
          <w:ilvl w:val="0"/>
          <w:numId w:val="30"/>
        </w:numPr>
        <w:tabs>
          <w:tab w:val="left" w:pos="567"/>
        </w:tabs>
        <w:spacing w:after="0" w:line="276" w:lineRule="auto"/>
        <w:ind w:left="567" w:firstLine="0"/>
        <w:contextualSpacing/>
        <w:rPr>
          <w:rFonts w:cstheme="minorHAnsi"/>
        </w:rPr>
      </w:pPr>
      <w:r w:rsidRPr="00D070B6">
        <w:rPr>
          <w:rFonts w:cstheme="minorHAnsi"/>
        </w:rPr>
        <w:t xml:space="preserve">jest rachunkiem znajdującym się w elektronicznym wykazie podmiotów prowadzonych od </w:t>
      </w:r>
      <w:r w:rsidRPr="00D070B6">
        <w:rPr>
          <w:rFonts w:cstheme="minorHAnsi"/>
        </w:rPr>
        <w:br/>
        <w:t xml:space="preserve">1 września 2019 r. przez Szefa Krajowej Administracji Skarbowej, o którym mowa w ustawie </w:t>
      </w:r>
      <w:r w:rsidRPr="00D070B6">
        <w:rPr>
          <w:rFonts w:cstheme="minorHAnsi"/>
        </w:rPr>
        <w:br/>
        <w:t>o podatku od towarów i usług.</w:t>
      </w:r>
    </w:p>
    <w:p w14:paraId="3245725F" w14:textId="77777777" w:rsidR="003D28D8" w:rsidRPr="00D070B6" w:rsidRDefault="003D28D8" w:rsidP="00D070B6">
      <w:pPr>
        <w:numPr>
          <w:ilvl w:val="0"/>
          <w:numId w:val="17"/>
        </w:numPr>
        <w:spacing w:after="0" w:line="276" w:lineRule="auto"/>
        <w:ind w:left="284" w:hanging="283"/>
        <w:contextualSpacing/>
        <w:rPr>
          <w:rFonts w:cstheme="minorHAnsi"/>
        </w:rPr>
      </w:pPr>
      <w:r w:rsidRPr="00D070B6">
        <w:rPr>
          <w:rFonts w:cstheme="minorHAnsi"/>
        </w:rPr>
        <w:t>W przypadku gdy rachunek bankowy Wykonawcy nie spełnia warunków określonych w ust. 6 pkt 2.), opóźnienie w dokonaniu płatności w terminie określonym w umowie,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w:t>
      </w:r>
    </w:p>
    <w:p w14:paraId="2D41654E" w14:textId="77777777" w:rsidR="003D28D8" w:rsidRPr="00D070B6" w:rsidRDefault="003D28D8" w:rsidP="00D070B6">
      <w:pPr>
        <w:numPr>
          <w:ilvl w:val="0"/>
          <w:numId w:val="17"/>
        </w:numPr>
        <w:spacing w:after="0" w:line="276" w:lineRule="auto"/>
        <w:ind w:left="284" w:hanging="283"/>
        <w:contextualSpacing/>
        <w:rPr>
          <w:rFonts w:cstheme="minorHAnsi"/>
        </w:rPr>
      </w:pPr>
      <w:r w:rsidRPr="00D070B6">
        <w:rPr>
          <w:rFonts w:cstheme="minorHAnsi"/>
        </w:rPr>
        <w:t>Wykonawca wskazując numer rachunku bankowego oświadcza, że jest jego właścicielem.</w:t>
      </w:r>
    </w:p>
    <w:p w14:paraId="40D81D0E" w14:textId="77777777" w:rsidR="003D28D8" w:rsidRPr="00D070B6" w:rsidRDefault="003D28D8" w:rsidP="00D070B6">
      <w:pPr>
        <w:pStyle w:val="Akapitzlist"/>
        <w:spacing w:after="0" w:line="276" w:lineRule="auto"/>
        <w:ind w:left="284"/>
        <w:rPr>
          <w:rFonts w:cstheme="minorHAnsi"/>
          <w:b/>
          <w:bCs/>
        </w:rPr>
      </w:pPr>
    </w:p>
    <w:p w14:paraId="3DDF7302" w14:textId="77777777" w:rsidR="003D28D8" w:rsidRPr="00D070B6" w:rsidRDefault="003D28D8" w:rsidP="00642DCD">
      <w:pPr>
        <w:pStyle w:val="Akapitzlist"/>
        <w:spacing w:after="0" w:line="276" w:lineRule="auto"/>
        <w:ind w:left="0"/>
        <w:jc w:val="center"/>
        <w:rPr>
          <w:rFonts w:cstheme="minorHAnsi"/>
          <w:b/>
          <w:bCs/>
        </w:rPr>
      </w:pPr>
      <w:r w:rsidRPr="00D070B6">
        <w:rPr>
          <w:rFonts w:cstheme="minorHAnsi"/>
          <w:b/>
          <w:bCs/>
        </w:rPr>
        <w:t xml:space="preserve">§ 7 </w:t>
      </w:r>
    </w:p>
    <w:p w14:paraId="404BF429" w14:textId="683E594B" w:rsidR="003D28D8" w:rsidRPr="00D070B6" w:rsidRDefault="003D28D8" w:rsidP="00642DCD">
      <w:pPr>
        <w:pStyle w:val="Akapitzlist"/>
        <w:spacing w:after="0" w:line="276" w:lineRule="auto"/>
        <w:ind w:left="0"/>
        <w:jc w:val="center"/>
        <w:rPr>
          <w:rFonts w:cstheme="minorHAnsi"/>
          <w:b/>
          <w:bCs/>
        </w:rPr>
      </w:pPr>
      <w:r w:rsidRPr="00D070B6">
        <w:rPr>
          <w:rFonts w:cstheme="minorHAnsi"/>
          <w:b/>
          <w:bCs/>
        </w:rPr>
        <w:t>Osoby odpowiedzialne za realizacje umowy</w:t>
      </w:r>
    </w:p>
    <w:p w14:paraId="3CE299F8" w14:textId="77777777" w:rsidR="003D28D8" w:rsidRPr="00D070B6" w:rsidRDefault="003D28D8" w:rsidP="00D070B6">
      <w:pPr>
        <w:pStyle w:val="Akapitzlist"/>
        <w:numPr>
          <w:ilvl w:val="0"/>
          <w:numId w:val="62"/>
        </w:numPr>
        <w:tabs>
          <w:tab w:val="left" w:pos="284"/>
        </w:tabs>
        <w:spacing w:after="0" w:line="276" w:lineRule="auto"/>
        <w:ind w:left="0" w:firstLine="0"/>
        <w:rPr>
          <w:rFonts w:cstheme="minorHAnsi"/>
        </w:rPr>
      </w:pPr>
      <w:r w:rsidRPr="00D070B6">
        <w:rPr>
          <w:rFonts w:cstheme="minorHAnsi"/>
        </w:rPr>
        <w:t>Osobami do kontaktów roboczych w zakresie przedmiotu umowy po stronie Zamawiającego są:</w:t>
      </w:r>
    </w:p>
    <w:p w14:paraId="5C398719" w14:textId="77777777" w:rsidR="003D28D8" w:rsidRPr="00D070B6" w:rsidRDefault="003D28D8" w:rsidP="00D070B6">
      <w:pPr>
        <w:pStyle w:val="Akapitzlist"/>
        <w:tabs>
          <w:tab w:val="left" w:pos="567"/>
        </w:tabs>
        <w:spacing w:after="0" w:line="276" w:lineRule="auto"/>
        <w:ind w:left="284"/>
        <w:rPr>
          <w:rFonts w:cstheme="minorHAnsi"/>
        </w:rPr>
      </w:pPr>
      <w:r w:rsidRPr="00D070B6">
        <w:rPr>
          <w:rFonts w:cstheme="minorHAnsi"/>
        </w:rPr>
        <w:t>Imię i nazwisko ………………, nr tel. ………………., e-mail: ………….................</w:t>
      </w:r>
    </w:p>
    <w:p w14:paraId="2600B947" w14:textId="77777777" w:rsidR="003D28D8" w:rsidRPr="00D070B6" w:rsidRDefault="003D28D8" w:rsidP="00D070B6">
      <w:pPr>
        <w:pStyle w:val="Akapitzlist"/>
        <w:tabs>
          <w:tab w:val="left" w:pos="567"/>
        </w:tabs>
        <w:spacing w:after="0" w:line="276" w:lineRule="auto"/>
        <w:ind w:left="284"/>
        <w:rPr>
          <w:rFonts w:cstheme="minorHAnsi"/>
        </w:rPr>
      </w:pPr>
      <w:r w:rsidRPr="00D070B6">
        <w:rPr>
          <w:rFonts w:cstheme="minorHAnsi"/>
        </w:rPr>
        <w:t>Imię i nazwisko ………………, nr tel. ………………., e-mail: ………….................</w:t>
      </w:r>
    </w:p>
    <w:p w14:paraId="04D0A18D" w14:textId="77777777" w:rsidR="003D28D8" w:rsidRPr="00D070B6" w:rsidRDefault="003D28D8" w:rsidP="00D070B6">
      <w:pPr>
        <w:pStyle w:val="Akapitzlist"/>
        <w:numPr>
          <w:ilvl w:val="0"/>
          <w:numId w:val="62"/>
        </w:numPr>
        <w:tabs>
          <w:tab w:val="left" w:pos="284"/>
        </w:tabs>
        <w:spacing w:after="0" w:line="276" w:lineRule="auto"/>
        <w:ind w:left="0" w:firstLine="0"/>
        <w:rPr>
          <w:rFonts w:cstheme="minorHAnsi"/>
        </w:rPr>
      </w:pPr>
      <w:r w:rsidRPr="00D070B6">
        <w:rPr>
          <w:rFonts w:cstheme="minorHAnsi"/>
        </w:rPr>
        <w:t>Osobami do kontaktów roboczych w zakresie przedmiotu umowy po stronie Wykonawcy są:</w:t>
      </w:r>
    </w:p>
    <w:p w14:paraId="52D26002" w14:textId="77777777" w:rsidR="003D28D8" w:rsidRPr="00D070B6" w:rsidRDefault="003D28D8" w:rsidP="00D070B6">
      <w:pPr>
        <w:pStyle w:val="Akapitzlist"/>
        <w:tabs>
          <w:tab w:val="left" w:pos="567"/>
        </w:tabs>
        <w:spacing w:after="0" w:line="276" w:lineRule="auto"/>
        <w:ind w:left="284"/>
        <w:rPr>
          <w:rFonts w:cstheme="minorHAnsi"/>
        </w:rPr>
      </w:pPr>
      <w:r w:rsidRPr="00D070B6">
        <w:rPr>
          <w:rFonts w:cstheme="minorHAnsi"/>
        </w:rPr>
        <w:t>Imię i nazwisko ………………, nr tel. ………………., e-mail: ………….................</w:t>
      </w:r>
    </w:p>
    <w:p w14:paraId="6BBA18FF" w14:textId="77777777" w:rsidR="003D28D8" w:rsidRPr="00D070B6" w:rsidRDefault="003D28D8" w:rsidP="00D070B6">
      <w:pPr>
        <w:pStyle w:val="Akapitzlist"/>
        <w:tabs>
          <w:tab w:val="left" w:pos="567"/>
        </w:tabs>
        <w:spacing w:after="0" w:line="276" w:lineRule="auto"/>
        <w:ind w:left="284"/>
        <w:rPr>
          <w:rFonts w:cstheme="minorHAnsi"/>
        </w:rPr>
      </w:pPr>
      <w:r w:rsidRPr="00D070B6">
        <w:rPr>
          <w:rFonts w:cstheme="minorHAnsi"/>
        </w:rPr>
        <w:t>Imię i nazwisko ………………, nr tel. ………………., e-mail: ………….................</w:t>
      </w:r>
    </w:p>
    <w:p w14:paraId="5D5DDA88" w14:textId="77777777" w:rsidR="003D28D8" w:rsidRDefault="003D28D8" w:rsidP="00D070B6">
      <w:pPr>
        <w:pStyle w:val="Akapitzlist"/>
        <w:numPr>
          <w:ilvl w:val="0"/>
          <w:numId w:val="50"/>
        </w:numPr>
        <w:tabs>
          <w:tab w:val="left" w:pos="284"/>
        </w:tabs>
        <w:spacing w:after="0" w:line="276" w:lineRule="auto"/>
        <w:ind w:left="284" w:hanging="284"/>
        <w:rPr>
          <w:rFonts w:cstheme="minorHAnsi"/>
        </w:rPr>
      </w:pPr>
      <w:r w:rsidRPr="00D070B6">
        <w:rPr>
          <w:rFonts w:cstheme="minorHAnsi"/>
        </w:rPr>
        <w:t>Zmiana osób, o których mowa w ust. 1 i 2 wymaga pod rygorem nieważności pisemnego zawiadomienia drugiej strony i nie wymaga zawierania aneksu.</w:t>
      </w:r>
    </w:p>
    <w:p w14:paraId="52DFB17E" w14:textId="77777777" w:rsidR="002A6F35" w:rsidRDefault="002A6F35" w:rsidP="002A6F35">
      <w:pPr>
        <w:tabs>
          <w:tab w:val="left" w:pos="284"/>
        </w:tabs>
        <w:spacing w:after="0" w:line="276" w:lineRule="auto"/>
        <w:rPr>
          <w:rFonts w:cstheme="minorHAnsi"/>
        </w:rPr>
      </w:pPr>
    </w:p>
    <w:p w14:paraId="53607AF1" w14:textId="320D3DC5" w:rsidR="002A6F35" w:rsidRPr="002A6F35" w:rsidRDefault="002A6F35" w:rsidP="002A6F35">
      <w:pPr>
        <w:tabs>
          <w:tab w:val="left" w:pos="284"/>
        </w:tabs>
        <w:spacing w:after="0" w:line="276" w:lineRule="auto"/>
        <w:jc w:val="center"/>
        <w:rPr>
          <w:rFonts w:cstheme="minorHAnsi"/>
          <w:b/>
          <w:bCs/>
        </w:rPr>
      </w:pPr>
      <w:r w:rsidRPr="002A6F35">
        <w:rPr>
          <w:rFonts w:cstheme="minorHAnsi"/>
          <w:b/>
          <w:bCs/>
        </w:rPr>
        <w:t>§ 8</w:t>
      </w:r>
    </w:p>
    <w:p w14:paraId="37595B60" w14:textId="77777777" w:rsidR="002A6F35" w:rsidRPr="002A6F35" w:rsidRDefault="002A6F35" w:rsidP="002A6F35">
      <w:pPr>
        <w:tabs>
          <w:tab w:val="left" w:pos="284"/>
        </w:tabs>
        <w:spacing w:after="0" w:line="276" w:lineRule="auto"/>
        <w:jc w:val="center"/>
        <w:rPr>
          <w:rFonts w:cstheme="minorHAnsi"/>
          <w:b/>
          <w:bCs/>
        </w:rPr>
      </w:pPr>
      <w:r w:rsidRPr="002A6F35">
        <w:rPr>
          <w:rFonts w:cstheme="minorHAnsi"/>
          <w:b/>
          <w:bCs/>
        </w:rPr>
        <w:t>Zachowanie poufności</w:t>
      </w:r>
    </w:p>
    <w:p w14:paraId="7A1333F5" w14:textId="77777777" w:rsidR="002A6F35" w:rsidRPr="002A6F35" w:rsidRDefault="002A6F35" w:rsidP="002A6F35">
      <w:pPr>
        <w:tabs>
          <w:tab w:val="left" w:pos="284"/>
        </w:tabs>
        <w:spacing w:after="0" w:line="276" w:lineRule="auto"/>
        <w:ind w:left="284" w:hanging="284"/>
        <w:rPr>
          <w:rFonts w:cstheme="minorHAnsi"/>
        </w:rPr>
      </w:pPr>
      <w:r w:rsidRPr="002A6F35">
        <w:rPr>
          <w:rFonts w:cstheme="minorHAnsi"/>
        </w:rPr>
        <w:t>1.</w:t>
      </w:r>
      <w:r w:rsidRPr="002A6F35">
        <w:rPr>
          <w:rFonts w:cstheme="minorHAnsi"/>
        </w:rPr>
        <w:tab/>
        <w:t>W trakcie wykonywania Umowy, Strony zobowiązują się do przestrzegania wszystkich postanowień zawartych w obowiązujących przepisach prawnych, związanych z ochroną  informacji prawnie chronionych w tym ochroną danych osobowych.</w:t>
      </w:r>
    </w:p>
    <w:p w14:paraId="4DBD4626" w14:textId="77777777" w:rsidR="002A6F35" w:rsidRPr="002A6F35" w:rsidRDefault="002A6F35" w:rsidP="002A6F35">
      <w:pPr>
        <w:tabs>
          <w:tab w:val="left" w:pos="284"/>
        </w:tabs>
        <w:spacing w:after="0" w:line="276" w:lineRule="auto"/>
        <w:ind w:left="284" w:hanging="284"/>
        <w:rPr>
          <w:rFonts w:cstheme="minorHAnsi"/>
        </w:rPr>
      </w:pPr>
      <w:r w:rsidRPr="002A6F35">
        <w:rPr>
          <w:rFonts w:cstheme="minorHAnsi"/>
        </w:rPr>
        <w:t>2.</w:t>
      </w:r>
      <w:r w:rsidRPr="002A6F35">
        <w:rPr>
          <w:rFonts w:cstheme="minorHAnsi"/>
        </w:rPr>
        <w:tab/>
        <w:t>Wszelkie informacje dotyczące bezpośrednio lub pośrednio Zamawiającego, które zostały uzyskane w związku z zawarciem lub wykonaniem niniejszej Umowy, objęte są przez Wykonawcę zasadą zachowania poufności. Dotyczą one w szczególności okoliczności i informacji dotyczących współpracy Stron, w tym: funkcjonujących systemów informatycznych, stosowanych rozwiązań i zabezpieczeń.</w:t>
      </w:r>
    </w:p>
    <w:p w14:paraId="66D8E7EE" w14:textId="7138FB4A" w:rsidR="002A6F35" w:rsidRDefault="002A6F35" w:rsidP="002A6F35">
      <w:pPr>
        <w:tabs>
          <w:tab w:val="left" w:pos="284"/>
        </w:tabs>
        <w:spacing w:after="0" w:line="276" w:lineRule="auto"/>
        <w:ind w:left="284" w:hanging="284"/>
        <w:rPr>
          <w:rFonts w:cstheme="minorHAnsi"/>
        </w:rPr>
      </w:pPr>
      <w:r w:rsidRPr="002A6F35">
        <w:rPr>
          <w:rFonts w:cstheme="minorHAnsi"/>
        </w:rPr>
        <w:t>3.</w:t>
      </w:r>
      <w:r w:rsidRPr="002A6F35">
        <w:rPr>
          <w:rFonts w:cstheme="minorHAnsi"/>
        </w:rPr>
        <w:tab/>
        <w:t xml:space="preserve">Wykonawca umowy zobowiązuje się bezwzględnie do utrzymania w tajemnicy i nie przekazywania osobom trzecim, w tym także nieupoważnionym pracownikom, informacji i danych, które strony uzyskały w trakcie </w:t>
      </w:r>
      <w:r w:rsidRPr="002A6F35">
        <w:rPr>
          <w:rFonts w:cstheme="minorHAnsi"/>
        </w:rPr>
        <w:lastRenderedPageBreak/>
        <w:t>lub w związku z realizacją umowy, bez względu na sposób i formę ich utrwalenia lub przekazania, w formie pisemnej, i zapisu elektronicznego, o ile informacje takie nie są powszechnie znane, bądź obowiązek ich ujawnienia nie wynika z obowiązujących przepisów, orzeczeń sądowych lub decyzji odpowiednich władz.</w:t>
      </w:r>
    </w:p>
    <w:p w14:paraId="4E0F928D" w14:textId="4EAA6233" w:rsidR="003D28D8" w:rsidRPr="002A6F35" w:rsidRDefault="002A6F35" w:rsidP="002A6F35">
      <w:pPr>
        <w:tabs>
          <w:tab w:val="left" w:pos="284"/>
        </w:tabs>
        <w:spacing w:after="0" w:line="276" w:lineRule="auto"/>
        <w:ind w:left="284" w:hanging="284"/>
        <w:rPr>
          <w:rFonts w:cstheme="minorHAnsi"/>
        </w:rPr>
      </w:pPr>
      <w:r>
        <w:rPr>
          <w:rFonts w:cstheme="minorHAnsi"/>
        </w:rPr>
        <w:t xml:space="preserve">4. </w:t>
      </w:r>
      <w:r w:rsidR="003D28D8" w:rsidRPr="002A6F35">
        <w:rPr>
          <w:rFonts w:eastAsiaTheme="majorEastAsia" w:cstheme="minorHAnsi"/>
          <w:bCs/>
        </w:rPr>
        <w:t>Obowiązek zachowania poufności nie dotyczy informacji prawnie chronionych, żądanych przez uprawnione organy, w zakresie, w jakim  te organy są uprawnione do ich otrzymania zgodnie z powszechnie obowiązującymi przepisami prawa. W takim przypadku Wykonawca, przed ujawnieniem informacji  prawnie  chronionych,  zobowiązuje  się  poinformować  Zamawiającego o zgłoszeniu żądania przez taki organ.</w:t>
      </w:r>
    </w:p>
    <w:p w14:paraId="46760463" w14:textId="1B17CAB6" w:rsidR="003D28D8" w:rsidRDefault="002A6F35" w:rsidP="002A6F35">
      <w:pPr>
        <w:spacing w:after="0" w:line="276" w:lineRule="auto"/>
        <w:ind w:left="284" w:hanging="284"/>
        <w:rPr>
          <w:rFonts w:eastAsiaTheme="majorEastAsia" w:cstheme="minorHAnsi"/>
          <w:bCs/>
        </w:rPr>
      </w:pPr>
      <w:r>
        <w:rPr>
          <w:rFonts w:eastAsiaTheme="majorEastAsia" w:cstheme="minorHAnsi"/>
          <w:bCs/>
        </w:rPr>
        <w:t xml:space="preserve">5. </w:t>
      </w:r>
      <w:r w:rsidR="003D28D8" w:rsidRPr="002A6F35">
        <w:rPr>
          <w:rFonts w:eastAsiaTheme="majorEastAsia" w:cstheme="minorHAnsi"/>
          <w:bCs/>
        </w:rPr>
        <w:t>Wykonawca Umowy zobowiązuje się wykorzystywać informacje prawnie chronione dotyczące Zamawiającego jedynie w celach ściśle związanych z realizacją Umowy i zobowiązuje się zachować w tajemnicy informacje prawnie chronione dotyczące Zamawiającego oraz chronić je z taką samą starannością,  z jaką chroni  własne  informacje prawnie chronione, co  najmniej  zaś  w  stopniu   wynikającym   z  zachowania  należytej  staranności,  wynikającej z zawodowego charakteru prowadzonej działalności.</w:t>
      </w:r>
    </w:p>
    <w:p w14:paraId="389329A6" w14:textId="7F4F679A" w:rsidR="003D28D8" w:rsidRDefault="002A6F35" w:rsidP="002A6F35">
      <w:pPr>
        <w:spacing w:after="0" w:line="276" w:lineRule="auto"/>
        <w:ind w:left="284" w:hanging="284"/>
        <w:rPr>
          <w:rFonts w:eastAsiaTheme="majorEastAsia" w:cstheme="minorHAnsi"/>
          <w:bCs/>
        </w:rPr>
      </w:pPr>
      <w:r>
        <w:rPr>
          <w:rFonts w:eastAsiaTheme="majorEastAsia" w:cstheme="minorHAnsi"/>
          <w:bCs/>
        </w:rPr>
        <w:t xml:space="preserve">6. </w:t>
      </w:r>
      <w:r w:rsidR="003D28D8" w:rsidRPr="002A6F35">
        <w:rPr>
          <w:rFonts w:eastAsiaTheme="majorEastAsia" w:cstheme="minorHAnsi"/>
          <w:bCs/>
        </w:rPr>
        <w:t>Ujawnienie informacji poufnej Zamawiającego, wymagać będzie każdorazowo jego pisemnej zgody chyba, że są to informacje publicznie dostępne, a ich ujawnienie nie nastąpiło w wyniku naruszenia postanowień niniejszej umowy.</w:t>
      </w:r>
    </w:p>
    <w:p w14:paraId="00B19D6D" w14:textId="0636BC62" w:rsidR="003D28D8" w:rsidRDefault="002A6F35" w:rsidP="002A6F35">
      <w:pPr>
        <w:spacing w:after="0" w:line="276" w:lineRule="auto"/>
        <w:ind w:left="284" w:hanging="284"/>
        <w:rPr>
          <w:rFonts w:eastAsiaTheme="majorEastAsia" w:cstheme="minorHAnsi"/>
          <w:bCs/>
        </w:rPr>
      </w:pPr>
      <w:r>
        <w:rPr>
          <w:rFonts w:eastAsiaTheme="majorEastAsia" w:cstheme="minorHAnsi"/>
          <w:bCs/>
        </w:rPr>
        <w:t xml:space="preserve">7. </w:t>
      </w:r>
      <w:r w:rsidR="003D28D8" w:rsidRPr="002A6F35">
        <w:rPr>
          <w:rFonts w:eastAsiaTheme="majorEastAsia" w:cstheme="minorHAnsi"/>
          <w:bCs/>
        </w:rPr>
        <w:t>Wszelkie nieujawnione do wiadomości publicznej informacje, w tym stanowiące informacje techniczne, technologiczne, organizacyjne lub prawne, dane osobowe, informacje prawnie chronione, hasła dostępu użytkowników, dane dotyczące działalności Zamawiającego ujęte w dokumentach przekazywanych Wykonawcy i inne, co do których podjęto niezbędne działania w celu zachowania ich poufności, o których druga Strona uzyskała wiedzę lub do których uzyskała dostęp, a stanowiące tajemnice prawnie chronione i nie podlegają udostępnieniu na podstawie Ustawy o dostępie do informacji publicznej. (Dz. U. z 2022, poz. 902) oraz nie podlegające udostępnieniu lub przekazywaniu w celu ponownego wykorzystania na postawie Ustawy o otwartych danych i ponownym wykorzystaniu informacji sektora  publicznego (Dz.U. z 2023 , poz. 1524) oraz § 4 Rozporządzenia Rady Ministrów z dnia 27.09.2023 r. w sprawie sposobu, zakresu i trybu udostępniania danych zgromadzonych w sektorze publicznym (D.U. z 2018, poz. 29) będą uważane za informacje stanowiące tajemnicę w rozumieniu art. 11 ustawy z dnia 16 kwietnia 1993 r. o zwalczaniu nieuczciwej konkurencji (Dz. U. z 2022 r. poz. 1233) tej Strony, do której należą („Informacje prawnie chronione”).</w:t>
      </w:r>
    </w:p>
    <w:p w14:paraId="38F10317" w14:textId="3B15E634" w:rsidR="003D28D8" w:rsidRDefault="002A6F35" w:rsidP="002A6F35">
      <w:pPr>
        <w:spacing w:after="0" w:line="276" w:lineRule="auto"/>
        <w:ind w:left="284" w:hanging="284"/>
        <w:rPr>
          <w:rFonts w:eastAsiaTheme="majorEastAsia" w:cstheme="minorHAnsi"/>
          <w:bCs/>
        </w:rPr>
      </w:pPr>
      <w:r>
        <w:rPr>
          <w:rFonts w:eastAsiaTheme="majorEastAsia" w:cstheme="minorHAnsi"/>
          <w:bCs/>
        </w:rPr>
        <w:t xml:space="preserve">8. </w:t>
      </w:r>
      <w:r w:rsidR="003D28D8" w:rsidRPr="00D070B6">
        <w:rPr>
          <w:rFonts w:eastAsiaTheme="majorEastAsia" w:cstheme="minorHAnsi"/>
          <w:bCs/>
        </w:rPr>
        <w:t>Wykonawca zobowiązuje się, w zakresie uregulowanym powszechnie obowiązującymi  przepisami prawa do naprawienia szkody wyrządzonej Zamawiającemu w wyniku naruszenia poufności informacji/danych otrzymanych/uzyskanych od Zamawiającego z przyczyn leżących po stronie Wykonawcy lub jego podwykonawcy, w tym z uwagi na niewykonanie Umowy lub nienależyte wykonanie Umowy przez Wykonawcę/podwykonawcę, tj. przede wszystkim przypadków ujawnienia, przekazania, wykorzystania, zbycia lub oferowania do zbycia przez Wykonawcę/podwykonawcę – wbrew postanowieniom Umowy – informacji/danych otrzymanych od  Zamawiającego  lub   uzyskanych   przez   Wykonawcę   podczas   wykonywania   Umowy.   W szczególności Wykonawca zobowiązuje się do pokrycia w całości kar zapłaconych przez Zamawiającego, poniesionych przez Zamawiającego kosztów procesu i zastępstwa  procesowego, a także odszkodowania na rzecz podmiotu, którego naruszenie poufności dotyczyło.  Zobowiązanie,  o  którym   mowa   w   tym   ustępie   wiąże   Wykonawcę   również   po wykonaniu przedmiotu Umowy lub jej rozwiązaniu, bez względu na przyczynę.</w:t>
      </w:r>
    </w:p>
    <w:p w14:paraId="11104E72" w14:textId="5A929A9A" w:rsidR="003D28D8" w:rsidRDefault="002A6F35" w:rsidP="002A6F35">
      <w:pPr>
        <w:spacing w:after="0" w:line="276" w:lineRule="auto"/>
        <w:ind w:left="284" w:hanging="284"/>
        <w:rPr>
          <w:rFonts w:eastAsiaTheme="majorEastAsia" w:cstheme="minorHAnsi"/>
          <w:bCs/>
        </w:rPr>
      </w:pPr>
      <w:r>
        <w:rPr>
          <w:rFonts w:eastAsiaTheme="majorEastAsia" w:cstheme="minorHAnsi"/>
          <w:bCs/>
        </w:rPr>
        <w:t xml:space="preserve">9. </w:t>
      </w:r>
      <w:r w:rsidR="003D28D8" w:rsidRPr="002A6F35">
        <w:rPr>
          <w:rFonts w:eastAsiaTheme="majorEastAsia" w:cstheme="minorHAnsi"/>
          <w:bCs/>
        </w:rPr>
        <w:t>Obowiązek zachowania poufności nałożony jest na Wykonawcę bezterminowo.</w:t>
      </w:r>
    </w:p>
    <w:p w14:paraId="399E1620" w14:textId="1392243E" w:rsidR="003D28D8" w:rsidRPr="002A6F35" w:rsidRDefault="002A6F35" w:rsidP="002A6F35">
      <w:pPr>
        <w:spacing w:after="0" w:line="276" w:lineRule="auto"/>
        <w:ind w:left="284" w:hanging="284"/>
        <w:rPr>
          <w:rFonts w:eastAsiaTheme="majorEastAsia" w:cstheme="minorHAnsi"/>
          <w:bCs/>
        </w:rPr>
      </w:pPr>
      <w:r>
        <w:rPr>
          <w:rFonts w:eastAsiaTheme="majorEastAsia" w:cstheme="minorHAnsi"/>
          <w:bCs/>
        </w:rPr>
        <w:t xml:space="preserve">10. </w:t>
      </w:r>
      <w:r w:rsidR="003D28D8" w:rsidRPr="002A6F35">
        <w:rPr>
          <w:rFonts w:eastAsiaTheme="majorEastAsia" w:cstheme="minorHAnsi"/>
          <w:bCs/>
        </w:rPr>
        <w:t xml:space="preserve">Zamawiający jest uprawniony do naliczenia Wykonawcy kar umownych w wysokości 1% kwoty brutto wynagrodzenia Wykonawcy, o którym mowa w § 5 ust. 1 Umowy – za każdy stwierdzony przez Zamawiającego odrębny przypadek naruszenia przez  Wykonawcę  postanowień niniejszego paragrafu </w:t>
      </w:r>
      <w:r w:rsidR="003D28D8" w:rsidRPr="002A6F35">
        <w:rPr>
          <w:rFonts w:eastAsiaTheme="majorEastAsia" w:cstheme="minorHAnsi"/>
          <w:bCs/>
        </w:rPr>
        <w:lastRenderedPageBreak/>
        <w:t>Umowy. Zapłata kary umownej z tej przyczyny nie wyłącza dochodzenia odszkodowania od Wykonawcy na zasadach ogólnych Kodeksu cywilnego.</w:t>
      </w:r>
    </w:p>
    <w:p w14:paraId="00C391A3" w14:textId="77777777" w:rsidR="003D28D8" w:rsidRPr="00D070B6" w:rsidRDefault="003D28D8" w:rsidP="00D070B6">
      <w:pPr>
        <w:tabs>
          <w:tab w:val="left" w:pos="1650"/>
        </w:tabs>
        <w:spacing w:after="0" w:line="276" w:lineRule="auto"/>
        <w:ind w:left="284"/>
        <w:contextualSpacing/>
        <w:rPr>
          <w:rFonts w:cstheme="minorHAnsi"/>
        </w:rPr>
      </w:pPr>
      <w:r w:rsidRPr="00D070B6">
        <w:rPr>
          <w:rFonts w:cstheme="minorHAnsi"/>
        </w:rPr>
        <w:tab/>
      </w:r>
    </w:p>
    <w:p w14:paraId="69B6BCAE" w14:textId="77777777" w:rsidR="003D28D8" w:rsidRPr="00D070B6" w:rsidRDefault="003D28D8" w:rsidP="00D070B6">
      <w:pPr>
        <w:spacing w:after="0" w:line="276" w:lineRule="auto"/>
        <w:jc w:val="center"/>
        <w:rPr>
          <w:rFonts w:cstheme="minorHAnsi"/>
          <w:b/>
          <w:bCs/>
        </w:rPr>
      </w:pPr>
      <w:r w:rsidRPr="00D070B6">
        <w:rPr>
          <w:rFonts w:cstheme="minorHAnsi"/>
          <w:b/>
          <w:bCs/>
        </w:rPr>
        <w:t xml:space="preserve">§ 9 </w:t>
      </w:r>
    </w:p>
    <w:p w14:paraId="22714E55" w14:textId="77777777" w:rsidR="003D28D8" w:rsidRPr="00D070B6" w:rsidRDefault="003D28D8" w:rsidP="00D070B6">
      <w:pPr>
        <w:spacing w:after="0" w:line="276" w:lineRule="auto"/>
        <w:jc w:val="center"/>
        <w:rPr>
          <w:rFonts w:cstheme="minorHAnsi"/>
          <w:b/>
          <w:bCs/>
        </w:rPr>
      </w:pPr>
      <w:r w:rsidRPr="00D070B6">
        <w:rPr>
          <w:rFonts w:cstheme="minorHAnsi"/>
          <w:b/>
          <w:bCs/>
        </w:rPr>
        <w:t>Prawa autorskie</w:t>
      </w:r>
    </w:p>
    <w:p w14:paraId="6FD6E021" w14:textId="77777777" w:rsidR="003D28D8" w:rsidRPr="00D070B6" w:rsidRDefault="003D28D8" w:rsidP="00D070B6">
      <w:pPr>
        <w:tabs>
          <w:tab w:val="left" w:pos="284"/>
        </w:tabs>
        <w:spacing w:after="0" w:line="276" w:lineRule="auto"/>
        <w:ind w:left="284" w:hanging="284"/>
        <w:rPr>
          <w:rFonts w:cstheme="minorHAnsi"/>
        </w:rPr>
      </w:pPr>
      <w:r w:rsidRPr="00D070B6">
        <w:rPr>
          <w:rFonts w:cstheme="minorHAnsi"/>
        </w:rPr>
        <w:t>1.</w:t>
      </w:r>
      <w:r w:rsidRPr="00D070B6">
        <w:rPr>
          <w:rFonts w:cstheme="minorHAnsi"/>
        </w:rPr>
        <w:tab/>
        <w:t xml:space="preserve">Wykonawca przenosi na Zamawiającego całość autorskich praw majątkowych i praw pokrewnych do przedmiotu zamówienia o których mowa w Ustawie z dnia 4 lutego 1994 r. o prawie autorskim </w:t>
      </w:r>
      <w:r w:rsidRPr="00D070B6">
        <w:rPr>
          <w:rFonts w:cstheme="minorHAnsi"/>
        </w:rPr>
        <w:br/>
        <w:t>i prawach pokrewnych (Dz. U. z 2022 r. poz. 2509 z późn. zm.),</w:t>
      </w:r>
    </w:p>
    <w:p w14:paraId="2161363F" w14:textId="77777777" w:rsidR="003D28D8" w:rsidRPr="00D070B6" w:rsidRDefault="003D28D8" w:rsidP="00D070B6">
      <w:pPr>
        <w:tabs>
          <w:tab w:val="left" w:pos="284"/>
        </w:tabs>
        <w:spacing w:after="0" w:line="276" w:lineRule="auto"/>
        <w:ind w:left="284" w:hanging="284"/>
        <w:rPr>
          <w:rFonts w:cstheme="minorHAnsi"/>
        </w:rPr>
      </w:pPr>
      <w:r w:rsidRPr="00D070B6">
        <w:rPr>
          <w:rFonts w:cstheme="minorHAnsi"/>
        </w:rPr>
        <w:t>2.</w:t>
      </w:r>
      <w:r w:rsidRPr="00D070B6">
        <w:rPr>
          <w:rFonts w:cstheme="minorHAnsi"/>
        </w:rPr>
        <w:tab/>
        <w:t>Wykonawca oświadcza, że z chwilą przeniesienia praw autorskich wyłączne Zamawiającemu przysługuje prawo do dysponowania przedmiotem niniejszej umowy w całości, jak również w dających się wyodrębnić częściach na wszystkich polach eksploatacji.</w:t>
      </w:r>
    </w:p>
    <w:p w14:paraId="296AC3DD" w14:textId="77777777" w:rsidR="003D28D8" w:rsidRPr="00D070B6" w:rsidRDefault="003D28D8" w:rsidP="00D070B6">
      <w:pPr>
        <w:tabs>
          <w:tab w:val="left" w:pos="284"/>
        </w:tabs>
        <w:spacing w:after="0" w:line="276" w:lineRule="auto"/>
        <w:ind w:left="284" w:hanging="284"/>
        <w:rPr>
          <w:rFonts w:cstheme="minorHAnsi"/>
        </w:rPr>
      </w:pPr>
      <w:r w:rsidRPr="00D070B6">
        <w:rPr>
          <w:rFonts w:cstheme="minorHAnsi"/>
        </w:rPr>
        <w:t>3.</w:t>
      </w:r>
      <w:r w:rsidRPr="00D070B6">
        <w:rPr>
          <w:rFonts w:cstheme="minorHAnsi"/>
        </w:rPr>
        <w:tab/>
        <w:t>Zamawiającemu przysługuje prawo do zezwalania na wykonywanie wszelkich zmian w dokumentacji. Zamawiający będzie miał w szczególności prawo do zezwalania oraz wykorzystania dokumentacji i danych w niej zawartych, w celu wykonania jej aktualizacji w przypadku gdy utraciła aktualność czy na konieczność wprowadzenia zmian dokumentacji.</w:t>
      </w:r>
    </w:p>
    <w:p w14:paraId="7FE8B8DE" w14:textId="77777777" w:rsidR="003D28D8" w:rsidRPr="00D070B6" w:rsidRDefault="003D28D8" w:rsidP="00D070B6">
      <w:pPr>
        <w:spacing w:after="0" w:line="276" w:lineRule="auto"/>
        <w:ind w:left="284" w:hanging="284"/>
        <w:rPr>
          <w:rFonts w:cstheme="minorHAnsi"/>
        </w:rPr>
      </w:pPr>
      <w:r w:rsidRPr="00D070B6">
        <w:rPr>
          <w:rFonts w:cstheme="minorHAnsi"/>
        </w:rPr>
        <w:t xml:space="preserve">4. Wykonawca oświadcza, że osoby trzecie nie uzyskały, ani nie uzyskują autorskich praw majątkowych do dokumentów będących przedmiotem umowy. </w:t>
      </w:r>
    </w:p>
    <w:p w14:paraId="1E0916B6" w14:textId="77777777" w:rsidR="003D28D8" w:rsidRPr="00D070B6" w:rsidRDefault="003D28D8" w:rsidP="00D070B6">
      <w:pPr>
        <w:spacing w:after="0" w:line="276" w:lineRule="auto"/>
        <w:ind w:left="284" w:hanging="284"/>
        <w:rPr>
          <w:rFonts w:cstheme="minorHAnsi"/>
        </w:rPr>
      </w:pPr>
      <w:r w:rsidRPr="00D070B6">
        <w:rPr>
          <w:rFonts w:cstheme="minorHAnsi"/>
        </w:rPr>
        <w:t>5. Wykonawca oświadcza, że realizując przedmiot umowy nie narusza praw autorskich a w przypadku stwierdzenia ich naruszenia, poniesie z tego tytułu wszystkie konsekwencje prawne i finansowe.</w:t>
      </w:r>
    </w:p>
    <w:p w14:paraId="5DB8F38C" w14:textId="77777777" w:rsidR="003D28D8" w:rsidRPr="00D070B6" w:rsidRDefault="003D28D8" w:rsidP="00D070B6">
      <w:pPr>
        <w:tabs>
          <w:tab w:val="left" w:pos="284"/>
        </w:tabs>
        <w:spacing w:after="0" w:line="276" w:lineRule="auto"/>
        <w:ind w:left="284" w:hanging="284"/>
        <w:rPr>
          <w:rFonts w:cstheme="minorHAnsi"/>
        </w:rPr>
      </w:pPr>
      <w:r w:rsidRPr="00D070B6">
        <w:rPr>
          <w:rFonts w:cstheme="minorHAnsi"/>
        </w:rPr>
        <w:t>6.</w:t>
      </w:r>
      <w:r w:rsidRPr="00D070B6">
        <w:rPr>
          <w:rFonts w:cstheme="minorHAnsi"/>
        </w:rPr>
        <w:tab/>
        <w:t>W ramach przejętych praw majątkowych Zamawiający będzie mógł bez zgody Wykonawcy i bez dodatkowego wynagrodzenia na rzecz Wykonawcy oraz bez żadnych ograniczeń czasowych i ilościowych:</w:t>
      </w:r>
    </w:p>
    <w:p w14:paraId="1B641AE0" w14:textId="77777777" w:rsidR="003D28D8" w:rsidRPr="00D070B6" w:rsidRDefault="003D28D8" w:rsidP="00D070B6">
      <w:pPr>
        <w:tabs>
          <w:tab w:val="left" w:pos="426"/>
          <w:tab w:val="left" w:pos="567"/>
        </w:tabs>
        <w:spacing w:after="0" w:line="276" w:lineRule="auto"/>
        <w:ind w:left="426" w:hanging="142"/>
        <w:rPr>
          <w:rFonts w:cstheme="minorHAnsi"/>
        </w:rPr>
      </w:pPr>
      <w:r w:rsidRPr="00D070B6">
        <w:rPr>
          <w:rFonts w:cstheme="minorHAnsi"/>
        </w:rPr>
        <w:t>1.)</w:t>
      </w:r>
      <w:r w:rsidRPr="00D070B6">
        <w:rPr>
          <w:rFonts w:cstheme="minorHAnsi"/>
        </w:rPr>
        <w:tab/>
        <w:t>użytkować dokumentację na własny użytek w szczególności przekazywać ją lub dowolną jej część:</w:t>
      </w:r>
    </w:p>
    <w:p w14:paraId="6A67D51F" w14:textId="77777777" w:rsidR="003D28D8" w:rsidRPr="00D070B6" w:rsidRDefault="003D28D8" w:rsidP="00D070B6">
      <w:pPr>
        <w:tabs>
          <w:tab w:val="left" w:pos="709"/>
          <w:tab w:val="left" w:pos="993"/>
        </w:tabs>
        <w:spacing w:after="0" w:line="276" w:lineRule="auto"/>
        <w:ind w:left="709"/>
        <w:rPr>
          <w:rFonts w:cstheme="minorHAnsi"/>
        </w:rPr>
      </w:pPr>
      <w:r w:rsidRPr="00D070B6">
        <w:rPr>
          <w:rFonts w:cstheme="minorHAnsi"/>
        </w:rPr>
        <w:t>a)</w:t>
      </w:r>
      <w:r w:rsidRPr="00D070B6">
        <w:rPr>
          <w:rFonts w:cstheme="minorHAnsi"/>
        </w:rPr>
        <w:tab/>
        <w:t xml:space="preserve">jednostkom organizacyjnym powiatu jako podstawę lub materiał wyjściowy do wykonania innej dokumentacji, </w:t>
      </w:r>
    </w:p>
    <w:p w14:paraId="2C67E69F" w14:textId="77777777" w:rsidR="003D28D8" w:rsidRPr="00D070B6" w:rsidRDefault="003D28D8" w:rsidP="00D070B6">
      <w:pPr>
        <w:tabs>
          <w:tab w:val="left" w:pos="993"/>
        </w:tabs>
        <w:spacing w:after="0" w:line="276" w:lineRule="auto"/>
        <w:ind w:left="709"/>
        <w:rPr>
          <w:rFonts w:cstheme="minorHAnsi"/>
        </w:rPr>
      </w:pPr>
      <w:r w:rsidRPr="00D070B6">
        <w:rPr>
          <w:rFonts w:cstheme="minorHAnsi"/>
        </w:rPr>
        <w:t>b)</w:t>
      </w:r>
      <w:r w:rsidRPr="00D070B6">
        <w:rPr>
          <w:rFonts w:cstheme="minorHAnsi"/>
        </w:rPr>
        <w:tab/>
        <w:t>wykonawcom biorącym udział w postępowaniu o udzielenie zamówień publicznych, jako część specyfikacji warunków zamówienia i załączników,</w:t>
      </w:r>
    </w:p>
    <w:p w14:paraId="29072BDE" w14:textId="77777777" w:rsidR="003D28D8" w:rsidRPr="00D070B6" w:rsidRDefault="003D28D8" w:rsidP="00D070B6">
      <w:pPr>
        <w:tabs>
          <w:tab w:val="left" w:pos="993"/>
        </w:tabs>
        <w:spacing w:after="0" w:line="276" w:lineRule="auto"/>
        <w:ind w:left="709"/>
        <w:rPr>
          <w:rFonts w:cstheme="minorHAnsi"/>
        </w:rPr>
      </w:pPr>
      <w:r w:rsidRPr="00D070B6">
        <w:rPr>
          <w:rFonts w:cstheme="minorHAnsi"/>
        </w:rPr>
        <w:t>c)</w:t>
      </w:r>
      <w:r w:rsidRPr="00D070B6">
        <w:rPr>
          <w:rFonts w:cstheme="minorHAnsi"/>
        </w:rPr>
        <w:tab/>
        <w:t>innym podmiotom jako podstawę dla wykonania lub nadzorowania wdrożenia i przestrzegania zapisów dokumentacji,</w:t>
      </w:r>
    </w:p>
    <w:p w14:paraId="132AAFC7" w14:textId="77777777" w:rsidR="003D28D8" w:rsidRPr="00D070B6" w:rsidRDefault="003D28D8" w:rsidP="00D070B6">
      <w:pPr>
        <w:tabs>
          <w:tab w:val="left" w:pos="426"/>
          <w:tab w:val="left" w:pos="567"/>
          <w:tab w:val="left" w:pos="709"/>
        </w:tabs>
        <w:spacing w:after="0" w:line="276" w:lineRule="auto"/>
        <w:ind w:left="426"/>
        <w:rPr>
          <w:rFonts w:cstheme="minorHAnsi"/>
        </w:rPr>
      </w:pPr>
      <w:r w:rsidRPr="00D070B6">
        <w:rPr>
          <w:rFonts w:cstheme="minorHAnsi"/>
        </w:rPr>
        <w:t>2.)</w:t>
      </w:r>
      <w:r w:rsidRPr="00D070B6">
        <w:rPr>
          <w:rFonts w:cstheme="minorHAnsi"/>
        </w:rPr>
        <w:tab/>
        <w:t>wykorzystywać dokumentację lub jej dowolną część do prezentacji,</w:t>
      </w:r>
    </w:p>
    <w:p w14:paraId="67A62DBF" w14:textId="77777777" w:rsidR="003D28D8" w:rsidRPr="00D070B6" w:rsidRDefault="003D28D8" w:rsidP="00D070B6">
      <w:pPr>
        <w:tabs>
          <w:tab w:val="left" w:pos="426"/>
          <w:tab w:val="left" w:pos="567"/>
          <w:tab w:val="left" w:pos="709"/>
        </w:tabs>
        <w:spacing w:after="0" w:line="276" w:lineRule="auto"/>
        <w:ind w:left="426"/>
        <w:rPr>
          <w:rFonts w:cstheme="minorHAnsi"/>
        </w:rPr>
      </w:pPr>
      <w:r w:rsidRPr="00D070B6">
        <w:rPr>
          <w:rFonts w:cstheme="minorHAnsi"/>
        </w:rPr>
        <w:t>3.)</w:t>
      </w:r>
      <w:r w:rsidRPr="00D070B6">
        <w:rPr>
          <w:rFonts w:cstheme="minorHAnsi"/>
        </w:rPr>
        <w:tab/>
        <w:t>zwielokrotniać dokumentację lub jej części dowolną techniką.</w:t>
      </w:r>
    </w:p>
    <w:p w14:paraId="6D35EB06" w14:textId="1E7C772F" w:rsidR="003D28D8" w:rsidRPr="00D070B6" w:rsidRDefault="003D28D8" w:rsidP="00D070B6">
      <w:pPr>
        <w:tabs>
          <w:tab w:val="left" w:pos="284"/>
        </w:tabs>
        <w:spacing w:after="0" w:line="276" w:lineRule="auto"/>
        <w:ind w:left="284" w:hanging="284"/>
        <w:rPr>
          <w:rFonts w:cstheme="minorHAnsi"/>
        </w:rPr>
      </w:pPr>
      <w:r w:rsidRPr="00D070B6">
        <w:rPr>
          <w:rFonts w:cstheme="minorHAnsi"/>
        </w:rPr>
        <w:t>3.</w:t>
      </w:r>
      <w:r w:rsidRPr="00D070B6">
        <w:rPr>
          <w:rFonts w:cstheme="minorHAnsi"/>
        </w:rPr>
        <w:tab/>
        <w:t xml:space="preserve"> Dokumenty, informacje oraz nośniki, na których zostały one utrwalone w szczególności autorskie prawa majątkowe dotyczące tych utworów oraz prawo własności dokumentów, informacji oraz nośników - przechodzą na Zamawiającego - bez dodatkowego wynagrodzenia przysługującego Wykonawcy - z chwilą podpisania przez Strony protokołu końcowego, o którym mowa </w:t>
      </w:r>
      <w:r w:rsidRPr="00934084">
        <w:rPr>
          <w:rFonts w:cstheme="minorHAnsi"/>
        </w:rPr>
        <w:t>w § 2 ust. 1</w:t>
      </w:r>
      <w:r w:rsidR="009A6830" w:rsidRPr="00934084">
        <w:rPr>
          <w:rFonts w:cstheme="minorHAnsi"/>
        </w:rPr>
        <w:t>3</w:t>
      </w:r>
      <w:r w:rsidRPr="00934084">
        <w:rPr>
          <w:rFonts w:cstheme="minorHAnsi"/>
        </w:rPr>
        <w:t>.</w:t>
      </w:r>
    </w:p>
    <w:p w14:paraId="619C584C"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lastRenderedPageBreak/>
        <w:t xml:space="preserve">§ 10 </w:t>
      </w:r>
    </w:p>
    <w:p w14:paraId="45F439B8" w14:textId="77777777" w:rsidR="003D28D8" w:rsidRPr="00D070B6" w:rsidRDefault="003D28D8" w:rsidP="00642DCD">
      <w:pPr>
        <w:keepNext/>
        <w:keepLines/>
        <w:spacing w:after="0" w:line="276" w:lineRule="auto"/>
        <w:jc w:val="center"/>
        <w:outlineLvl w:val="1"/>
        <w:rPr>
          <w:rFonts w:eastAsiaTheme="majorEastAsia" w:cstheme="minorHAnsi"/>
          <w:b/>
        </w:rPr>
      </w:pPr>
      <w:r w:rsidRPr="00D070B6">
        <w:rPr>
          <w:rFonts w:eastAsiaTheme="majorEastAsia" w:cstheme="minorHAnsi"/>
          <w:b/>
        </w:rPr>
        <w:t>Klauzule dostępności</w:t>
      </w:r>
    </w:p>
    <w:p w14:paraId="45572714" w14:textId="77777777" w:rsidR="003D28D8" w:rsidRPr="00D070B6" w:rsidRDefault="003D28D8" w:rsidP="00D070B6">
      <w:pPr>
        <w:keepNext/>
        <w:keepLines/>
        <w:tabs>
          <w:tab w:val="left" w:pos="709"/>
        </w:tabs>
        <w:spacing w:after="0" w:line="276" w:lineRule="auto"/>
        <w:ind w:left="284" w:hanging="284"/>
        <w:outlineLvl w:val="1"/>
        <w:rPr>
          <w:rFonts w:eastAsiaTheme="majorEastAsia" w:cstheme="minorHAnsi"/>
          <w:bCs/>
        </w:rPr>
      </w:pPr>
      <w:r w:rsidRPr="00D070B6">
        <w:rPr>
          <w:rFonts w:eastAsiaTheme="majorEastAsia" w:cstheme="minorHAnsi"/>
          <w:bCs/>
        </w:rPr>
        <w:t>1.</w:t>
      </w:r>
      <w:r w:rsidRPr="00D070B6">
        <w:rPr>
          <w:rFonts w:eastAsiaTheme="majorEastAsia" w:cstheme="minorHAnsi"/>
          <w:bCs/>
        </w:rPr>
        <w:tab/>
        <w:t>Wykonawca w ramach realizacji niniejszej umowy jest zobowiązany do zapewnienia dostępności osobom ze szczególnymi potrzebami w zakresie zgodnym z ustawą z dnia 19 lipca 2019 r. o zapewnianiu dostępności osobom ze szczególnymi potrzebami (Dz. U. z 2022r. poz. 2240 z późn.zm).</w:t>
      </w:r>
    </w:p>
    <w:p w14:paraId="3B82FEEF" w14:textId="77777777" w:rsidR="003D28D8" w:rsidRPr="00D070B6" w:rsidRDefault="003D28D8" w:rsidP="00D070B6">
      <w:pPr>
        <w:keepNext/>
        <w:keepLines/>
        <w:tabs>
          <w:tab w:val="left" w:pos="709"/>
        </w:tabs>
        <w:spacing w:after="0" w:line="276" w:lineRule="auto"/>
        <w:ind w:left="284" w:hanging="284"/>
        <w:outlineLvl w:val="1"/>
        <w:rPr>
          <w:rFonts w:eastAsiaTheme="majorEastAsia" w:cstheme="minorHAnsi"/>
          <w:bCs/>
        </w:rPr>
      </w:pPr>
      <w:r w:rsidRPr="00D070B6">
        <w:rPr>
          <w:rFonts w:eastAsiaTheme="majorEastAsia" w:cstheme="minorHAnsi"/>
          <w:bCs/>
        </w:rPr>
        <w:t>2.</w:t>
      </w:r>
      <w:r w:rsidRPr="00D070B6">
        <w:rPr>
          <w:rFonts w:eastAsiaTheme="majorEastAsia" w:cstheme="minorHAnsi"/>
          <w:bCs/>
        </w:rPr>
        <w:tab/>
        <w:t>W indywidualnym przypadku, jeżeli Wykonawca nie jest w stanie, w szczególności ze względów technicznych lub prawnych, zapewnić dostępności osobom ze szczególnymi potrzebami w zakresie zgodnym z ustawą, Podmiot jest obowiązany zapewnić takiej osobie dostęp alternatywny, o którym mowa w art. 7 ustawy z dnia 19 lipca 2019 r. o zapewnianiu dostępności osobom ze szczególnymi potrzebami (Dz. U. z 2022r. poz. 2240 z późn.zm).</w:t>
      </w:r>
    </w:p>
    <w:p w14:paraId="2B7AFA68" w14:textId="77777777" w:rsidR="003D28D8" w:rsidRPr="00D070B6" w:rsidRDefault="003D28D8" w:rsidP="00D070B6">
      <w:pPr>
        <w:keepNext/>
        <w:keepLines/>
        <w:tabs>
          <w:tab w:val="left" w:pos="709"/>
        </w:tabs>
        <w:spacing w:after="0" w:line="276" w:lineRule="auto"/>
        <w:ind w:left="284" w:hanging="284"/>
        <w:outlineLvl w:val="1"/>
        <w:rPr>
          <w:rFonts w:eastAsiaTheme="majorEastAsia" w:cstheme="minorHAnsi"/>
          <w:bCs/>
          <w:color w:val="FF0000"/>
        </w:rPr>
      </w:pPr>
      <w:r w:rsidRPr="00D070B6">
        <w:rPr>
          <w:rFonts w:eastAsiaTheme="majorEastAsia" w:cstheme="minorHAnsi"/>
          <w:bCs/>
        </w:rPr>
        <w:t>3</w:t>
      </w:r>
      <w:r w:rsidRPr="00902C57">
        <w:rPr>
          <w:rFonts w:eastAsiaTheme="majorEastAsia" w:cstheme="minorHAnsi"/>
          <w:bCs/>
        </w:rPr>
        <w:t xml:space="preserve">. Zamawiający wymaga, aby wytworzony przedmiot umowy spełniał wymagania dostępności określone w Wytycznych dotyczących realizacji zasad równościowych w ramach funduszy unijnych na lata 2021-2027, w załączniku nr 2 Standardy dostępności dla polityki spójności 2021-2027, w Rozdziale nr 3 pn. Dokumenty elektroniczne, które dostępne są pod adresem: </w:t>
      </w:r>
      <w:r w:rsidRPr="009B7479">
        <w:rPr>
          <w:rFonts w:eastAsiaTheme="majorEastAsia" w:cstheme="minorHAnsi"/>
          <w:bCs/>
        </w:rPr>
        <w:t>………….</w:t>
      </w:r>
    </w:p>
    <w:p w14:paraId="27E52A9E" w14:textId="77777777" w:rsidR="003D28D8" w:rsidRPr="00D070B6" w:rsidRDefault="003D28D8" w:rsidP="00D070B6">
      <w:pPr>
        <w:spacing w:after="0" w:line="276" w:lineRule="auto"/>
        <w:ind w:left="284"/>
        <w:contextualSpacing/>
        <w:rPr>
          <w:rFonts w:cstheme="minorHAnsi"/>
          <w:color w:val="FF0000"/>
        </w:rPr>
      </w:pPr>
    </w:p>
    <w:p w14:paraId="1DA0CA24"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 xml:space="preserve">§ 11 </w:t>
      </w:r>
    </w:p>
    <w:p w14:paraId="3C777948"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Nienależyte wykonanie umowy</w:t>
      </w:r>
    </w:p>
    <w:p w14:paraId="4E748D75" w14:textId="77777777" w:rsidR="003D28D8" w:rsidRPr="00D070B6" w:rsidRDefault="003D28D8" w:rsidP="00D070B6">
      <w:pPr>
        <w:pStyle w:val="Akapitzlist"/>
        <w:numPr>
          <w:ilvl w:val="0"/>
          <w:numId w:val="70"/>
        </w:numPr>
        <w:tabs>
          <w:tab w:val="left" w:pos="284"/>
        </w:tabs>
        <w:spacing w:after="0" w:line="276" w:lineRule="auto"/>
        <w:ind w:left="284" w:hanging="284"/>
        <w:rPr>
          <w:rFonts w:cstheme="minorHAnsi"/>
        </w:rPr>
      </w:pPr>
      <w:r w:rsidRPr="00D070B6">
        <w:rPr>
          <w:rFonts w:cstheme="minorHAnsi"/>
        </w:rPr>
        <w:t>Strony ustalają, że wszelkie odstępstwa w realizacji przedmiotu umowy traktowane są jako  nienależyte wykonanie umowy.</w:t>
      </w:r>
    </w:p>
    <w:p w14:paraId="68639439" w14:textId="77777777" w:rsidR="003D28D8" w:rsidRPr="00D070B6" w:rsidRDefault="003D28D8" w:rsidP="00D070B6">
      <w:pPr>
        <w:pStyle w:val="Akapitzlist"/>
        <w:numPr>
          <w:ilvl w:val="0"/>
          <w:numId w:val="70"/>
        </w:numPr>
        <w:tabs>
          <w:tab w:val="left" w:pos="284"/>
        </w:tabs>
        <w:spacing w:after="0" w:line="276" w:lineRule="auto"/>
        <w:ind w:left="284" w:hanging="284"/>
        <w:rPr>
          <w:rFonts w:cstheme="minorHAnsi"/>
        </w:rPr>
      </w:pPr>
      <w:r w:rsidRPr="00D070B6">
        <w:rPr>
          <w:rFonts w:cstheme="minorHAnsi"/>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F3A3CED" w14:textId="77777777" w:rsidR="003D28D8" w:rsidRPr="00D070B6" w:rsidRDefault="003D28D8" w:rsidP="00D070B6">
      <w:pPr>
        <w:pStyle w:val="Akapitzlist"/>
        <w:numPr>
          <w:ilvl w:val="0"/>
          <w:numId w:val="70"/>
        </w:numPr>
        <w:tabs>
          <w:tab w:val="left" w:pos="284"/>
        </w:tabs>
        <w:spacing w:after="0" w:line="276" w:lineRule="auto"/>
        <w:ind w:left="284" w:hanging="284"/>
        <w:rPr>
          <w:rFonts w:cstheme="minorHAnsi"/>
        </w:rPr>
      </w:pPr>
      <w:r w:rsidRPr="00D070B6">
        <w:rPr>
          <w:rFonts w:cstheme="minorHAnsi"/>
        </w:rPr>
        <w:t xml:space="preserve">W przypadku, gdy Wykonawca zaprzestanie realizacji umowy, Zamawiający  zastrzega sobie prawo zlecenia innemu Wykonawcy realizacji przedmiotu zamówienia, co nie spowoduje zmiany warunków gwarancji i rękojmi. Poniesionymi z tego tytułu kosztami Zamawiający obciąży Wykonawcę przedmiotu umowy, </w:t>
      </w:r>
      <w:r w:rsidRPr="00D070B6">
        <w:rPr>
          <w:rFonts w:cstheme="minorHAnsi"/>
        </w:rPr>
        <w:br/>
        <w:t>a Wykonawca wyraża na to swoją zgodę.</w:t>
      </w:r>
    </w:p>
    <w:p w14:paraId="0840315C" w14:textId="77777777" w:rsidR="003D28D8" w:rsidRPr="00D070B6" w:rsidRDefault="003D28D8" w:rsidP="00D070B6">
      <w:pPr>
        <w:spacing w:after="0" w:line="276" w:lineRule="auto"/>
        <w:ind w:left="284" w:hanging="284"/>
        <w:contextualSpacing/>
        <w:rPr>
          <w:rFonts w:cstheme="minorHAnsi"/>
        </w:rPr>
      </w:pPr>
    </w:p>
    <w:p w14:paraId="21B2410F"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 xml:space="preserve">§ 12 </w:t>
      </w:r>
    </w:p>
    <w:p w14:paraId="4E769D7D"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Wady przedmiotu umowy</w:t>
      </w:r>
    </w:p>
    <w:p w14:paraId="3784915D" w14:textId="77777777" w:rsidR="003D28D8" w:rsidRPr="00D070B6" w:rsidRDefault="003D28D8" w:rsidP="00D070B6">
      <w:pPr>
        <w:pStyle w:val="Akapitzlist"/>
        <w:numPr>
          <w:ilvl w:val="0"/>
          <w:numId w:val="71"/>
        </w:numPr>
        <w:tabs>
          <w:tab w:val="left" w:pos="284"/>
          <w:tab w:val="left" w:pos="567"/>
        </w:tabs>
        <w:spacing w:after="0" w:line="276" w:lineRule="auto"/>
        <w:ind w:left="284" w:hanging="284"/>
        <w:rPr>
          <w:rFonts w:cstheme="minorHAnsi"/>
        </w:rPr>
      </w:pPr>
      <w:r w:rsidRPr="00D070B6">
        <w:rPr>
          <w:rFonts w:cstheme="minorHAnsi"/>
        </w:rPr>
        <w:t>Strony uzgadniają, iż w razie stwierdzenia braków w przekazywanej dokumentacji po podpisaniu protokołu odbioru, Zamawiający niezwłocznie zawiadomi o ich rodzaju i wyznaczy termin  do jej usunięcia. Wykonawca jest zobowiązany potwierdzić otrzymanie zawiadomienia w terminie 24 godzin od jej otrzymania.</w:t>
      </w:r>
    </w:p>
    <w:p w14:paraId="73C9652A" w14:textId="77777777" w:rsidR="003D28D8" w:rsidRPr="00D070B6" w:rsidRDefault="003D28D8" w:rsidP="00D070B6">
      <w:pPr>
        <w:pStyle w:val="Akapitzlist"/>
        <w:numPr>
          <w:ilvl w:val="0"/>
          <w:numId w:val="71"/>
        </w:numPr>
        <w:tabs>
          <w:tab w:val="left" w:pos="284"/>
          <w:tab w:val="left" w:pos="567"/>
        </w:tabs>
        <w:spacing w:after="0" w:line="276" w:lineRule="auto"/>
        <w:ind w:left="284" w:hanging="284"/>
        <w:rPr>
          <w:rFonts w:cstheme="minorHAnsi"/>
        </w:rPr>
      </w:pPr>
      <w:r w:rsidRPr="00D070B6">
        <w:rPr>
          <w:rFonts w:cstheme="minorHAnsi"/>
        </w:rPr>
        <w:t>O zauważonych wadach Zamawiający zawiadomi Wykonawcę w terminie 7 dni od dnia wykrycia wady.</w:t>
      </w:r>
    </w:p>
    <w:p w14:paraId="103AE7EF" w14:textId="77777777" w:rsidR="003D28D8" w:rsidRPr="00D070B6" w:rsidRDefault="003D28D8" w:rsidP="00D070B6">
      <w:pPr>
        <w:pStyle w:val="Akapitzlist"/>
        <w:numPr>
          <w:ilvl w:val="0"/>
          <w:numId w:val="71"/>
        </w:numPr>
        <w:tabs>
          <w:tab w:val="left" w:pos="284"/>
          <w:tab w:val="left" w:pos="567"/>
        </w:tabs>
        <w:spacing w:after="0" w:line="276" w:lineRule="auto"/>
        <w:ind w:left="284" w:hanging="284"/>
        <w:rPr>
          <w:rFonts w:cstheme="minorHAnsi"/>
        </w:rPr>
      </w:pPr>
      <w:r w:rsidRPr="00D070B6">
        <w:rPr>
          <w:rFonts w:cstheme="minorHAnsi"/>
        </w:rPr>
        <w:t>Za wadę istotną uważa się wadę uniemożliwiającą wykorzystanie dokumentacji w całości lub w części na potrzeby realizacji przedmiotu zamówienia.</w:t>
      </w:r>
    </w:p>
    <w:p w14:paraId="3EE0700D" w14:textId="77777777" w:rsidR="003D28D8" w:rsidRPr="00D070B6" w:rsidRDefault="003D28D8" w:rsidP="00D070B6">
      <w:pPr>
        <w:pStyle w:val="Akapitzlist"/>
        <w:numPr>
          <w:ilvl w:val="0"/>
          <w:numId w:val="71"/>
        </w:numPr>
        <w:tabs>
          <w:tab w:val="left" w:pos="284"/>
          <w:tab w:val="left" w:pos="567"/>
        </w:tabs>
        <w:spacing w:after="0" w:line="276" w:lineRule="auto"/>
        <w:ind w:left="284" w:hanging="284"/>
        <w:rPr>
          <w:rFonts w:cstheme="minorHAnsi"/>
        </w:rPr>
      </w:pPr>
      <w:r w:rsidRPr="00D070B6">
        <w:rPr>
          <w:rFonts w:cstheme="minorHAnsi"/>
        </w:rPr>
        <w:t xml:space="preserve"> Zamawiający ma prawo zatrzymać płatności wynikające z niniejszej umowy do czasu usunięcia wady przez Wykonawcę.</w:t>
      </w:r>
    </w:p>
    <w:p w14:paraId="43376D5A" w14:textId="77777777" w:rsidR="003D28D8" w:rsidRPr="00D070B6" w:rsidRDefault="003D28D8" w:rsidP="00D070B6">
      <w:pPr>
        <w:pStyle w:val="Akapitzlist"/>
        <w:numPr>
          <w:ilvl w:val="0"/>
          <w:numId w:val="71"/>
        </w:numPr>
        <w:tabs>
          <w:tab w:val="left" w:pos="284"/>
          <w:tab w:val="left" w:pos="567"/>
        </w:tabs>
        <w:spacing w:after="0" w:line="276" w:lineRule="auto"/>
        <w:ind w:left="284" w:hanging="284"/>
        <w:rPr>
          <w:rFonts w:cstheme="minorHAnsi"/>
        </w:rPr>
      </w:pPr>
      <w:r w:rsidRPr="00D070B6">
        <w:rPr>
          <w:rFonts w:cstheme="minorHAnsi"/>
        </w:rPr>
        <w:t>Wykonawca gwarantuje, że przedmiot zamówienia będzie wolny od wad fizycznych i prawnych.</w:t>
      </w:r>
    </w:p>
    <w:p w14:paraId="406AEC3D" w14:textId="77777777" w:rsidR="003D28D8" w:rsidRPr="00D070B6" w:rsidRDefault="003D28D8" w:rsidP="00D070B6">
      <w:pPr>
        <w:spacing w:after="0" w:line="276" w:lineRule="auto"/>
        <w:ind w:left="284"/>
        <w:contextualSpacing/>
        <w:rPr>
          <w:rFonts w:cstheme="minorHAnsi"/>
          <w:b/>
          <w:bCs/>
        </w:rPr>
      </w:pPr>
    </w:p>
    <w:p w14:paraId="60F5B221"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 xml:space="preserve">§ 13  </w:t>
      </w:r>
    </w:p>
    <w:p w14:paraId="4CBF9140" w14:textId="77777777" w:rsidR="003D28D8" w:rsidRPr="00D070B6" w:rsidRDefault="003D28D8" w:rsidP="00D070B6">
      <w:pPr>
        <w:tabs>
          <w:tab w:val="left" w:pos="284"/>
        </w:tabs>
        <w:spacing w:after="0" w:line="276" w:lineRule="auto"/>
        <w:contextualSpacing/>
        <w:jc w:val="center"/>
        <w:rPr>
          <w:rFonts w:cstheme="minorHAnsi"/>
          <w:b/>
          <w:bCs/>
        </w:rPr>
      </w:pPr>
      <w:r w:rsidRPr="00D070B6">
        <w:rPr>
          <w:rFonts w:cstheme="minorHAnsi"/>
          <w:b/>
          <w:bCs/>
        </w:rPr>
        <w:t>Rękojmia i gwarancja</w:t>
      </w:r>
    </w:p>
    <w:p w14:paraId="6C34285A" w14:textId="77777777" w:rsidR="003D28D8" w:rsidRPr="00D070B6" w:rsidRDefault="003D28D8" w:rsidP="00D070B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D070B6">
        <w:rPr>
          <w:rFonts w:eastAsia="Times New Roman" w:cstheme="minorHAnsi"/>
          <w:lang w:eastAsia="pl-PL"/>
        </w:rPr>
        <w:t xml:space="preserve">Jeżeli przedmiot umowy będzie posiadał istotne wady fizyczne, w szczególności braki, usterki, uniemożliwiające jego wykorzystanie przez Zamawiającego, Zamawiający może wyznaczyć Wykonawcy </w:t>
      </w:r>
      <w:r w:rsidRPr="00D070B6">
        <w:rPr>
          <w:rFonts w:eastAsia="Times New Roman" w:cstheme="minorHAnsi"/>
          <w:lang w:eastAsia="pl-PL"/>
        </w:rPr>
        <w:lastRenderedPageBreak/>
        <w:t>odpowiedni - uzgodniony z Wykonawcą - ostateczny termin usunięcia tych wad, a po bezskutecznym upływie wyznaczonego terminu może od umowy odstąpić, chyba że przedmiotowe wady fizyczne są wynikiem okoliczności, za które Wykonawca odpowiedzialności nie</w:t>
      </w:r>
      <w:r w:rsidRPr="00D070B6">
        <w:rPr>
          <w:rFonts w:eastAsia="Times New Roman" w:cstheme="minorHAnsi"/>
          <w:spacing w:val="-18"/>
          <w:lang w:eastAsia="pl-PL"/>
        </w:rPr>
        <w:t xml:space="preserve"> </w:t>
      </w:r>
      <w:r w:rsidRPr="00D070B6">
        <w:rPr>
          <w:rFonts w:eastAsia="Times New Roman" w:cstheme="minorHAnsi"/>
          <w:lang w:eastAsia="pl-PL"/>
        </w:rPr>
        <w:t>ponosi.</w:t>
      </w:r>
    </w:p>
    <w:p w14:paraId="27FCF850" w14:textId="77777777" w:rsidR="003D28D8" w:rsidRPr="00D070B6" w:rsidRDefault="003D28D8" w:rsidP="00D070B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D070B6">
        <w:rPr>
          <w:rFonts w:cstheme="minorHAnsi"/>
        </w:rPr>
        <w:t>Wykonawca udziela Zamawiającemu gwarancji oraz rękojmi na wykonany przedmiot Umowy, o którym mowa w § 1, licząc 24 miesiące od daty odbioru końcowego zamówienia.</w:t>
      </w:r>
    </w:p>
    <w:p w14:paraId="2ECED308" w14:textId="77777777" w:rsidR="003D28D8" w:rsidRPr="00D070B6" w:rsidRDefault="003D28D8" w:rsidP="00D070B6">
      <w:pPr>
        <w:pStyle w:val="Akapitzlist"/>
        <w:widowControl w:val="0"/>
        <w:numPr>
          <w:ilvl w:val="0"/>
          <w:numId w:val="58"/>
        </w:numPr>
        <w:tabs>
          <w:tab w:val="left" w:pos="284"/>
          <w:tab w:val="left" w:pos="544"/>
        </w:tabs>
        <w:kinsoku w:val="0"/>
        <w:overflowPunct w:val="0"/>
        <w:autoSpaceDE w:val="0"/>
        <w:autoSpaceDN w:val="0"/>
        <w:adjustRightInd w:val="0"/>
        <w:spacing w:after="0" w:line="276" w:lineRule="auto"/>
        <w:ind w:left="284" w:right="112" w:hanging="284"/>
        <w:rPr>
          <w:rFonts w:eastAsia="Times New Roman" w:cstheme="minorHAnsi"/>
          <w:lang w:eastAsia="pl-PL"/>
        </w:rPr>
      </w:pPr>
      <w:r w:rsidRPr="00D070B6">
        <w:rPr>
          <w:rFonts w:cstheme="minorHAnsi"/>
        </w:rPr>
        <w:t>Wykonawca zobowiązuje się do wprowadzenia zmian przedmiocie zamówienia w terminie wskazanym przez Zamawiającego, nie krótszym niż 7 dni. Zamawiający będzie mógł żądać poprawienia dokumentacji i przekazania mu poprawionych dokumentów (w całości lub części) w formie pisemnej i elektronicznej.</w:t>
      </w:r>
    </w:p>
    <w:p w14:paraId="4F8295B3" w14:textId="77777777" w:rsidR="003D28D8" w:rsidRPr="00D070B6" w:rsidRDefault="003D28D8" w:rsidP="00D070B6">
      <w:pPr>
        <w:pStyle w:val="Akapitzlist"/>
        <w:spacing w:after="0" w:line="276" w:lineRule="auto"/>
        <w:ind w:left="284" w:hanging="257"/>
        <w:rPr>
          <w:rFonts w:cstheme="minorHAnsi"/>
          <w:b/>
          <w:bCs/>
        </w:rPr>
      </w:pPr>
    </w:p>
    <w:p w14:paraId="5FB5CBEB" w14:textId="77777777" w:rsidR="003D28D8" w:rsidRPr="00D070B6" w:rsidRDefault="003D28D8" w:rsidP="00D070B6">
      <w:pPr>
        <w:spacing w:after="0" w:line="276" w:lineRule="auto"/>
        <w:jc w:val="center"/>
        <w:rPr>
          <w:rFonts w:cstheme="minorHAnsi"/>
          <w:b/>
          <w:bCs/>
        </w:rPr>
      </w:pPr>
      <w:r w:rsidRPr="00D070B6">
        <w:rPr>
          <w:rFonts w:cstheme="minorHAnsi"/>
          <w:b/>
          <w:bCs/>
        </w:rPr>
        <w:t xml:space="preserve">§ 14 </w:t>
      </w:r>
    </w:p>
    <w:p w14:paraId="5C5CD2AE" w14:textId="77777777" w:rsidR="003D28D8" w:rsidRPr="00D070B6" w:rsidRDefault="003D28D8" w:rsidP="00D070B6">
      <w:pPr>
        <w:spacing w:after="0" w:line="276" w:lineRule="auto"/>
        <w:jc w:val="center"/>
        <w:rPr>
          <w:rFonts w:cstheme="minorHAnsi"/>
          <w:b/>
          <w:bCs/>
        </w:rPr>
      </w:pPr>
      <w:r w:rsidRPr="00D070B6">
        <w:rPr>
          <w:rFonts w:cstheme="minorHAnsi"/>
          <w:b/>
          <w:bCs/>
        </w:rPr>
        <w:t>Kary umowne</w:t>
      </w:r>
    </w:p>
    <w:p w14:paraId="700B5505" w14:textId="77777777" w:rsidR="003D28D8" w:rsidRPr="009B7479" w:rsidRDefault="003D28D8" w:rsidP="00D070B6">
      <w:pPr>
        <w:pStyle w:val="Akapitzlist"/>
        <w:numPr>
          <w:ilvl w:val="0"/>
          <w:numId w:val="63"/>
        </w:numPr>
        <w:tabs>
          <w:tab w:val="left" w:pos="993"/>
        </w:tabs>
        <w:spacing w:after="0" w:line="276" w:lineRule="auto"/>
        <w:ind w:left="426" w:hanging="426"/>
        <w:rPr>
          <w:rFonts w:cstheme="minorHAnsi"/>
        </w:rPr>
      </w:pPr>
      <w:r w:rsidRPr="00D070B6">
        <w:rPr>
          <w:rFonts w:cstheme="minorHAnsi"/>
        </w:rPr>
        <w:t xml:space="preserve">W przypadku </w:t>
      </w:r>
      <w:r w:rsidRPr="009B7479">
        <w:rPr>
          <w:rFonts w:cstheme="minorHAnsi"/>
        </w:rPr>
        <w:t>niewykonania lub nienależytego wykonania umowy naliczane będą kary umowne.</w:t>
      </w:r>
    </w:p>
    <w:p w14:paraId="7DC98BA9" w14:textId="77777777" w:rsidR="003D28D8" w:rsidRPr="009B7479" w:rsidRDefault="003D28D8" w:rsidP="00D070B6">
      <w:pPr>
        <w:pStyle w:val="Akapitzlist"/>
        <w:numPr>
          <w:ilvl w:val="0"/>
          <w:numId w:val="63"/>
        </w:numPr>
        <w:tabs>
          <w:tab w:val="left" w:pos="993"/>
        </w:tabs>
        <w:spacing w:after="0" w:line="276" w:lineRule="auto"/>
        <w:ind w:left="426" w:hanging="426"/>
        <w:rPr>
          <w:rFonts w:cstheme="minorHAnsi"/>
        </w:rPr>
      </w:pPr>
      <w:r w:rsidRPr="009B7479">
        <w:rPr>
          <w:rFonts w:cstheme="minorHAnsi"/>
        </w:rPr>
        <w:t>Wykonawca zapłaci Zamawiającemu karę umowną:</w:t>
      </w:r>
    </w:p>
    <w:p w14:paraId="37FFD37F" w14:textId="77777777" w:rsidR="003D28D8" w:rsidRPr="009B7479" w:rsidRDefault="003D28D8" w:rsidP="00D070B6">
      <w:pPr>
        <w:spacing w:after="0" w:line="276" w:lineRule="auto"/>
        <w:ind w:left="709" w:hanging="283"/>
        <w:rPr>
          <w:rFonts w:cstheme="minorHAnsi"/>
        </w:rPr>
      </w:pPr>
      <w:r w:rsidRPr="009B7479">
        <w:rPr>
          <w:rFonts w:cstheme="minorHAnsi"/>
        </w:rPr>
        <w:t>1.)</w:t>
      </w:r>
      <w:r w:rsidRPr="009B7479">
        <w:rPr>
          <w:rFonts w:cstheme="minorHAnsi"/>
        </w:rPr>
        <w:tab/>
        <w:t xml:space="preserve">za zwłokę w wykonaniu przedmiotu umowy w wysokości 2 % łącznego wynagrodzenia brutto, </w:t>
      </w:r>
      <w:r w:rsidRPr="009B7479">
        <w:rPr>
          <w:rFonts w:cstheme="minorHAnsi"/>
        </w:rPr>
        <w:br/>
        <w:t xml:space="preserve">o którym mowa w § 5 ust.1 za każdy dzień zwłoki, </w:t>
      </w:r>
    </w:p>
    <w:p w14:paraId="6C6187C6" w14:textId="77777777" w:rsidR="003D28D8" w:rsidRPr="009B7479" w:rsidRDefault="003D28D8" w:rsidP="00D070B6">
      <w:pPr>
        <w:spacing w:after="0" w:line="276" w:lineRule="auto"/>
        <w:ind w:left="709" w:hanging="283"/>
        <w:rPr>
          <w:rFonts w:cstheme="minorHAnsi"/>
        </w:rPr>
      </w:pPr>
      <w:r w:rsidRPr="009B7479">
        <w:rPr>
          <w:rFonts w:cstheme="minorHAnsi"/>
        </w:rPr>
        <w:t>2.)</w:t>
      </w:r>
      <w:r w:rsidRPr="009B7479">
        <w:rPr>
          <w:rFonts w:cstheme="minorHAnsi"/>
        </w:rPr>
        <w:tab/>
        <w:t xml:space="preserve">za zwłokę w usunięciu wad przedmiotu umowy w wysokości 1 % łącznego wynagrodzenia brutto, </w:t>
      </w:r>
      <w:r w:rsidRPr="009B7479">
        <w:rPr>
          <w:rFonts w:cstheme="minorHAnsi"/>
        </w:rPr>
        <w:br/>
        <w:t>o którym mowa w § 5 ust.1 za każdy dzień zwłoki,</w:t>
      </w:r>
    </w:p>
    <w:p w14:paraId="74A2B28F" w14:textId="77777777" w:rsidR="003D28D8" w:rsidRPr="009B7479" w:rsidRDefault="003D28D8" w:rsidP="00D070B6">
      <w:pPr>
        <w:spacing w:after="0" w:line="276" w:lineRule="auto"/>
        <w:ind w:left="709" w:hanging="283"/>
        <w:rPr>
          <w:rFonts w:cstheme="minorHAnsi"/>
        </w:rPr>
      </w:pPr>
      <w:r w:rsidRPr="009B7479">
        <w:rPr>
          <w:rFonts w:cstheme="minorHAnsi"/>
        </w:rPr>
        <w:t>3.) w przypadku nienależytego wykonania przez Wykonawcę niniejszej umowy Zamawiającemu przysługuje prawo obciążenia Wykonawcy karą umowną w wysokości 20% wartości określonej w § 5 ust. 1,</w:t>
      </w:r>
    </w:p>
    <w:p w14:paraId="20A90D10" w14:textId="77777777" w:rsidR="003D28D8" w:rsidRPr="009B7479" w:rsidRDefault="003D28D8" w:rsidP="00D070B6">
      <w:pPr>
        <w:spacing w:after="0" w:line="276" w:lineRule="auto"/>
        <w:ind w:left="709" w:hanging="283"/>
        <w:rPr>
          <w:rFonts w:cstheme="minorHAnsi"/>
        </w:rPr>
      </w:pPr>
      <w:r w:rsidRPr="009B7479">
        <w:rPr>
          <w:rFonts w:cstheme="minorHAnsi"/>
        </w:rPr>
        <w:t>4.)</w:t>
      </w:r>
      <w:r w:rsidRPr="009B7479">
        <w:rPr>
          <w:rFonts w:cstheme="minorHAnsi"/>
        </w:rPr>
        <w:tab/>
        <w:t>za niedotrzymanie wymogu zatrudnienia osób, o których mowa w § 16 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 osób na podstawie umowy o pracę w rozumieniu przepisów Kodeksu pracy), za każdą osobę oddzielnie oraz liczby miesięcy w okresie realizacji umowy, w których nie dopełniono przedmiotowego wymogu - rozpoczęty miesiąc zatrudnienia ww. osób w innej formie niż umowa o pracę liczy się jako pełny miesiąc,</w:t>
      </w:r>
    </w:p>
    <w:p w14:paraId="1066F50F" w14:textId="38D1E606" w:rsidR="003D28D8" w:rsidRPr="009B7479" w:rsidRDefault="003D28D8" w:rsidP="00D070B6">
      <w:pPr>
        <w:spacing w:after="0" w:line="276" w:lineRule="auto"/>
        <w:ind w:left="709" w:hanging="283"/>
        <w:rPr>
          <w:rFonts w:cstheme="minorHAnsi"/>
        </w:rPr>
      </w:pPr>
      <w:r w:rsidRPr="009B7479">
        <w:rPr>
          <w:rFonts w:cstheme="minorHAnsi"/>
        </w:rPr>
        <w:t xml:space="preserve">5.) za uniemożliwienie prowadzenia kontroli o której mowa w § 3 ust. </w:t>
      </w:r>
      <w:r w:rsidR="002040E3" w:rsidRPr="009B7479">
        <w:rPr>
          <w:rFonts w:cstheme="minorHAnsi"/>
        </w:rPr>
        <w:t>4</w:t>
      </w:r>
      <w:r w:rsidRPr="009B7479">
        <w:rPr>
          <w:rFonts w:cstheme="minorHAnsi"/>
        </w:rPr>
        <w:t xml:space="preserve"> i </w:t>
      </w:r>
      <w:r w:rsidR="002040E3" w:rsidRPr="009B7479">
        <w:rPr>
          <w:rFonts w:cstheme="minorHAnsi"/>
        </w:rPr>
        <w:t>5</w:t>
      </w:r>
      <w:r w:rsidRPr="009B7479">
        <w:rPr>
          <w:rFonts w:cstheme="minorHAnsi"/>
        </w:rPr>
        <w:t xml:space="preserve"> w wysokości  2 % łącznego wynagrodzenia brutto, o którym mowa w § 5 ust.1 za każde uniemożliwienie przeprowadzenia kontroli,</w:t>
      </w:r>
    </w:p>
    <w:p w14:paraId="58D3F68C" w14:textId="77777777" w:rsidR="003D28D8" w:rsidRPr="009B7479" w:rsidRDefault="003D28D8" w:rsidP="00D070B6">
      <w:pPr>
        <w:spacing w:after="0" w:line="276" w:lineRule="auto"/>
        <w:ind w:left="709" w:hanging="283"/>
        <w:rPr>
          <w:rFonts w:cstheme="minorHAnsi"/>
        </w:rPr>
      </w:pPr>
      <w:r w:rsidRPr="009B7479">
        <w:rPr>
          <w:rFonts w:cstheme="minorHAnsi"/>
        </w:rPr>
        <w:t>6.)</w:t>
      </w:r>
      <w:r w:rsidRPr="009B7479">
        <w:rPr>
          <w:rFonts w:cstheme="minorHAnsi"/>
        </w:rPr>
        <w:tab/>
        <w:t>za nieprzedłożenie poświadczonej za zgodność z oryginałem kopii umowy o podwykonawstwo lub jej zmiany, której przedmiotem są usługi, w wysokości 1.000 złotych za każdą nieprzedłożoną kopię umowy lub jej zmiany,</w:t>
      </w:r>
    </w:p>
    <w:p w14:paraId="56A6383E" w14:textId="77777777" w:rsidR="003D28D8" w:rsidRPr="009B7479" w:rsidRDefault="003D28D8" w:rsidP="00D070B6">
      <w:pPr>
        <w:spacing w:after="0" w:line="276" w:lineRule="auto"/>
        <w:ind w:left="709" w:hanging="283"/>
        <w:rPr>
          <w:rFonts w:cstheme="minorHAnsi"/>
        </w:rPr>
      </w:pPr>
      <w:r w:rsidRPr="009B7479">
        <w:rPr>
          <w:rFonts w:cstheme="minorHAnsi"/>
        </w:rPr>
        <w:t>7.) za brak dokonania wymaganej przez Zamawiającego zmiany umowy o podwykonawstwo w zakresie terminu zapłaty we wskazanym przez Zamawiającego terminie, w wysokości 2.000 złotych,</w:t>
      </w:r>
    </w:p>
    <w:p w14:paraId="41C88521" w14:textId="77777777" w:rsidR="003D28D8" w:rsidRPr="009B7479" w:rsidRDefault="003D28D8" w:rsidP="00D070B6">
      <w:pPr>
        <w:spacing w:after="0" w:line="276" w:lineRule="auto"/>
        <w:ind w:left="709" w:hanging="283"/>
        <w:rPr>
          <w:rFonts w:cstheme="minorHAnsi"/>
        </w:rPr>
      </w:pPr>
      <w:r w:rsidRPr="009B7479">
        <w:rPr>
          <w:rFonts w:cstheme="minorHAnsi"/>
        </w:rPr>
        <w:t>8.) w przypadku braku zapłaty lub nieterminowej zapłaty przez Wykonawcę wynagrodzenia należnego podwykonawcom lub dalszym podwykonawcom w wysokości 1.000 złotych, za każdy brak zapłaty lub nieterminową zapłatę,</w:t>
      </w:r>
    </w:p>
    <w:p w14:paraId="44A81E53" w14:textId="77777777" w:rsidR="003D28D8" w:rsidRPr="009B7479" w:rsidRDefault="003D28D8" w:rsidP="00D070B6">
      <w:pPr>
        <w:spacing w:after="0" w:line="276" w:lineRule="auto"/>
        <w:ind w:left="709" w:hanging="283"/>
        <w:rPr>
          <w:rFonts w:cstheme="minorHAnsi"/>
        </w:rPr>
      </w:pPr>
      <w:r w:rsidRPr="009B7479">
        <w:rPr>
          <w:rFonts w:cstheme="minorHAnsi"/>
        </w:rPr>
        <w:t>9.) w przypadku stwierdzenie braku zmiany wynagrodzenia podwykonawcy lub dalszego podwykonawcy w sytuacji zmiany wynagrodzenia Wykonawcy w oparciu o zasady określone w art. 439 ust. 6 ustawy Pzp w wysokości 5 000 złotych, za każdy ujawniony przypadek,</w:t>
      </w:r>
    </w:p>
    <w:p w14:paraId="00A0401B" w14:textId="77777777" w:rsidR="003D28D8" w:rsidRPr="009B7479" w:rsidRDefault="003D28D8" w:rsidP="00D070B6">
      <w:pPr>
        <w:spacing w:after="0" w:line="276" w:lineRule="auto"/>
        <w:ind w:left="709" w:hanging="283"/>
        <w:rPr>
          <w:rFonts w:cstheme="minorHAnsi"/>
        </w:rPr>
      </w:pPr>
      <w:r w:rsidRPr="009B7479">
        <w:rPr>
          <w:rFonts w:cstheme="minorHAnsi"/>
        </w:rPr>
        <w:t xml:space="preserve">10.) za odstąpienie od Umowy z przyczyn zależnych od Wykonawcy, w wysokości  20% wartości Umowy określonej w § 5 ust. 1. </w:t>
      </w:r>
    </w:p>
    <w:p w14:paraId="1EC7F924"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t>Zamawiający zapłaci Wykonawcy karę umowną za odstąpienie od Umowy z przyczyn zależnych od Zamawiającego w wysokości  20% wartości Umowy określonej w § 5 ust. 1.</w:t>
      </w:r>
    </w:p>
    <w:p w14:paraId="78ADAFCB"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lastRenderedPageBreak/>
        <w:t>Zamawiający jest uprawniony do odstąpienia od Umowy (bez konieczności wcześniejszego wzywania Wykonawcy do terminowego wykonania umowy) i do naliczenia Wykonawcy kary umownej w wysokości 20% kwoty brutto wynagrodzenia Wykonawcy, określonej w § 5 ust. 1, w przypadku zwłoki Wykonawcy w realizacji przedmiotu Umowy przekraczającej 14 dni, w stosunku do któregokolwiek z terminów wynikających z harmonogramu realizacji zamówienia, wyznaczających okres realizacji przez Wykonawcę przedmiotu Umowy określonego § 1.</w:t>
      </w:r>
    </w:p>
    <w:p w14:paraId="3A3E02A8"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t>Wykonawca wyraża zgodę na potrącenie przez Zamawiającego kar umownych z wynagrodzenia należnego Wykonawcy. O wysokości naliczonej przez Zamawiającego kary umownej, Wykonawca zostanie poinformowany przez doręczenie mu noty obciążeniowej, wystawionej przez Zamawiającego.</w:t>
      </w:r>
    </w:p>
    <w:p w14:paraId="77F8CBA8"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t>Kara  umowna  podlega  zapłacie  przez Wykonawcę w terminie 14 dni  od  daty  doręczenia  Wykonawcy  noty  obciążeniowej  wraz z wezwaniem do zapłaty, przesłanych listem poleconym za potwierdzeniem odbioru.</w:t>
      </w:r>
    </w:p>
    <w:p w14:paraId="1EA9EA10"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t>Zastosowane kary umownej ma charakter zaliczalny, co oznacza, że w wypadku, gdy ich wysokość nie pokrywa całości wyrządzonej szkody, Zamawiający może dochodzić naprawienia szkody na zasadach ogólnych w pełnej jej wysokości.</w:t>
      </w:r>
    </w:p>
    <w:p w14:paraId="77852F5E" w14:textId="77777777" w:rsidR="003D28D8" w:rsidRPr="009B7479" w:rsidRDefault="003D28D8" w:rsidP="00D070B6">
      <w:pPr>
        <w:pStyle w:val="Akapitzlist"/>
        <w:numPr>
          <w:ilvl w:val="0"/>
          <w:numId w:val="63"/>
        </w:numPr>
        <w:tabs>
          <w:tab w:val="left" w:pos="993"/>
        </w:tabs>
        <w:spacing w:after="0" w:line="276" w:lineRule="auto"/>
        <w:ind w:left="426"/>
        <w:rPr>
          <w:rFonts w:cstheme="minorHAnsi"/>
        </w:rPr>
      </w:pPr>
      <w:r w:rsidRPr="009B7479">
        <w:rPr>
          <w:rFonts w:cstheme="minorHAnsi"/>
        </w:rPr>
        <w:t>Kary umowne mogą być kumulowane z zastrzeżeniem, że łączna wysokość kar umownych nie może przekroczyć 50% wartości Umowy określonej w § 5 ust. 1.</w:t>
      </w:r>
    </w:p>
    <w:p w14:paraId="4B7714E5" w14:textId="77777777" w:rsidR="003D28D8" w:rsidRPr="00D070B6" w:rsidRDefault="003D28D8" w:rsidP="00D070B6">
      <w:pPr>
        <w:spacing w:after="0" w:line="276" w:lineRule="auto"/>
        <w:ind w:left="284"/>
        <w:contextualSpacing/>
        <w:rPr>
          <w:rFonts w:cstheme="minorHAnsi"/>
          <w:b/>
          <w:bCs/>
        </w:rPr>
      </w:pPr>
    </w:p>
    <w:p w14:paraId="326976D3" w14:textId="77777777" w:rsidR="003D28D8" w:rsidRPr="00D070B6" w:rsidRDefault="003D28D8" w:rsidP="00D070B6">
      <w:pPr>
        <w:spacing w:after="0" w:line="276" w:lineRule="auto"/>
        <w:contextualSpacing/>
        <w:jc w:val="center"/>
        <w:rPr>
          <w:rFonts w:cstheme="minorHAnsi"/>
          <w:b/>
          <w:bCs/>
        </w:rPr>
      </w:pPr>
      <w:r w:rsidRPr="00D070B6">
        <w:rPr>
          <w:rFonts w:cstheme="minorHAnsi"/>
          <w:b/>
          <w:bCs/>
        </w:rPr>
        <w:t xml:space="preserve">§ 15 </w:t>
      </w:r>
    </w:p>
    <w:p w14:paraId="13004A22" w14:textId="77777777" w:rsidR="003D28D8" w:rsidRPr="00D070B6" w:rsidRDefault="003D28D8" w:rsidP="00D070B6">
      <w:pPr>
        <w:spacing w:after="0" w:line="276" w:lineRule="auto"/>
        <w:contextualSpacing/>
        <w:jc w:val="center"/>
        <w:rPr>
          <w:rFonts w:cstheme="minorHAnsi"/>
          <w:b/>
          <w:bCs/>
        </w:rPr>
      </w:pPr>
      <w:r w:rsidRPr="00D070B6">
        <w:rPr>
          <w:rFonts w:cstheme="minorHAnsi"/>
          <w:b/>
          <w:bCs/>
        </w:rPr>
        <w:t>Podwykonawcy</w:t>
      </w:r>
    </w:p>
    <w:p w14:paraId="0D28A6CA" w14:textId="77777777" w:rsidR="003D28D8" w:rsidRPr="00D070B6" w:rsidRDefault="003D28D8" w:rsidP="00D070B6">
      <w:pPr>
        <w:spacing w:after="0" w:line="276" w:lineRule="auto"/>
        <w:ind w:left="284" w:hanging="284"/>
        <w:rPr>
          <w:rFonts w:cstheme="minorHAnsi"/>
        </w:rPr>
      </w:pPr>
      <w:r w:rsidRPr="00D070B6">
        <w:rPr>
          <w:rFonts w:cstheme="minorHAnsi"/>
        </w:rPr>
        <w:t>1.</w:t>
      </w:r>
      <w:r w:rsidRPr="00D070B6">
        <w:rPr>
          <w:rFonts w:cstheme="minorHAnsi"/>
        </w:rPr>
        <w:tab/>
        <w:t>Strony umowy ustalają, że usługi zostaną wykonane przez wykonawcę osobiście bądź z udziałem podwykonawców.</w:t>
      </w:r>
    </w:p>
    <w:p w14:paraId="6B933BD7" w14:textId="77777777" w:rsidR="003D28D8" w:rsidRPr="00D070B6" w:rsidRDefault="003D28D8" w:rsidP="00D070B6">
      <w:pPr>
        <w:spacing w:after="0" w:line="276" w:lineRule="auto"/>
        <w:ind w:left="284" w:hanging="284"/>
        <w:rPr>
          <w:rFonts w:cstheme="minorHAnsi"/>
        </w:rPr>
      </w:pPr>
      <w:r w:rsidRPr="00D070B6">
        <w:rPr>
          <w:rFonts w:cstheme="minorHAnsi"/>
        </w:rPr>
        <w:t>2.</w:t>
      </w:r>
      <w:r w:rsidRPr="00D070B6">
        <w:rPr>
          <w:rFonts w:cstheme="minorHAnsi"/>
        </w:rPr>
        <w:tab/>
        <w:t>Wykonawca oświadcza, że zamierza powierzyć realizację następującej części zamówienia następującym podwykonawcom:</w:t>
      </w:r>
    </w:p>
    <w:p w14:paraId="0A6BAA9C" w14:textId="77777777" w:rsidR="003D28D8" w:rsidRPr="00D070B6" w:rsidRDefault="003D28D8" w:rsidP="00D070B6">
      <w:pPr>
        <w:spacing w:after="0" w:line="276" w:lineRule="auto"/>
        <w:ind w:left="709" w:hanging="425"/>
        <w:rPr>
          <w:rFonts w:cstheme="minorHAnsi"/>
        </w:rPr>
      </w:pPr>
      <w:r w:rsidRPr="00D070B6">
        <w:rPr>
          <w:rFonts w:cstheme="minorHAnsi"/>
        </w:rPr>
        <w:t>1)</w:t>
      </w:r>
      <w:r w:rsidRPr="00D070B6">
        <w:rPr>
          <w:rFonts w:cstheme="minorHAnsi"/>
        </w:rPr>
        <w:tab/>
        <w:t>Nazwa podwykonawcy: ------------</w:t>
      </w:r>
    </w:p>
    <w:p w14:paraId="5F7CCDC1" w14:textId="77777777" w:rsidR="003D28D8" w:rsidRPr="00D070B6" w:rsidRDefault="003D28D8" w:rsidP="00D070B6">
      <w:pPr>
        <w:spacing w:after="0" w:line="276" w:lineRule="auto"/>
        <w:ind w:left="709" w:hanging="425"/>
        <w:rPr>
          <w:rFonts w:cstheme="minorHAnsi"/>
        </w:rPr>
      </w:pPr>
      <w:r w:rsidRPr="00D070B6">
        <w:rPr>
          <w:rFonts w:cstheme="minorHAnsi"/>
        </w:rPr>
        <w:t>a)</w:t>
      </w:r>
      <w:r w:rsidRPr="00D070B6">
        <w:rPr>
          <w:rFonts w:cstheme="minorHAnsi"/>
        </w:rPr>
        <w:tab/>
        <w:t>zakres i opis powierzonej części zamówienia: ---------------</w:t>
      </w:r>
    </w:p>
    <w:p w14:paraId="51EE4FF6" w14:textId="77777777" w:rsidR="003D28D8" w:rsidRPr="00D070B6" w:rsidRDefault="003D28D8" w:rsidP="00D070B6">
      <w:pPr>
        <w:spacing w:after="0" w:line="276" w:lineRule="auto"/>
        <w:ind w:left="709" w:hanging="425"/>
        <w:rPr>
          <w:rFonts w:cstheme="minorHAnsi"/>
        </w:rPr>
      </w:pPr>
      <w:r w:rsidRPr="00D070B6">
        <w:rPr>
          <w:rFonts w:cstheme="minorHAnsi"/>
        </w:rPr>
        <w:t>b)</w:t>
      </w:r>
      <w:r w:rsidRPr="00D070B6">
        <w:rPr>
          <w:rFonts w:cstheme="minorHAnsi"/>
        </w:rPr>
        <w:tab/>
        <w:t xml:space="preserve">podwykonawca jest/nie jest* podmiotem, na którego zasoby Wykonawca powołuje się </w:t>
      </w:r>
    </w:p>
    <w:p w14:paraId="3E7E6AF5" w14:textId="77777777" w:rsidR="003D28D8" w:rsidRPr="00D070B6" w:rsidRDefault="003D28D8" w:rsidP="00D070B6">
      <w:pPr>
        <w:spacing w:after="0" w:line="276" w:lineRule="auto"/>
        <w:ind w:left="709" w:hanging="425"/>
        <w:rPr>
          <w:rFonts w:cstheme="minorHAnsi"/>
        </w:rPr>
      </w:pPr>
      <w:r w:rsidRPr="00D070B6">
        <w:rPr>
          <w:rFonts w:cstheme="minorHAnsi"/>
        </w:rPr>
        <w:t>na zasadach określonych w art. 118 ustawy Pzp.</w:t>
      </w:r>
    </w:p>
    <w:p w14:paraId="12DA03A3" w14:textId="77777777" w:rsidR="003D28D8" w:rsidRPr="00D070B6" w:rsidRDefault="003D28D8" w:rsidP="00D070B6">
      <w:pPr>
        <w:spacing w:after="0" w:line="276" w:lineRule="auto"/>
        <w:ind w:left="284" w:hanging="284"/>
        <w:rPr>
          <w:rFonts w:cstheme="minorHAnsi"/>
        </w:rPr>
      </w:pPr>
      <w:r w:rsidRPr="00D070B6">
        <w:rPr>
          <w:rFonts w:cstheme="minorHAnsi"/>
        </w:rPr>
        <w:t>3.</w:t>
      </w:r>
      <w:r w:rsidRPr="00D070B6">
        <w:rPr>
          <w:rFonts w:cstheme="minorHAnsi"/>
        </w:rPr>
        <w:tab/>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50CA3465" w14:textId="77777777" w:rsidR="003D28D8" w:rsidRPr="00D070B6" w:rsidRDefault="003D28D8" w:rsidP="00D070B6">
      <w:pPr>
        <w:spacing w:after="0" w:line="276" w:lineRule="auto"/>
        <w:ind w:left="284" w:hanging="284"/>
        <w:rPr>
          <w:rFonts w:cstheme="minorHAnsi"/>
        </w:rPr>
      </w:pPr>
      <w:r w:rsidRPr="00D070B6">
        <w:rPr>
          <w:rFonts w:cstheme="minorHAnsi"/>
        </w:rPr>
        <w:t>4.</w:t>
      </w:r>
      <w:r w:rsidRPr="00D070B6">
        <w:rPr>
          <w:rFonts w:cstheme="minorHAnsi"/>
        </w:rPr>
        <w:tab/>
        <w:t>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14:paraId="7848D8A9"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1)</w:t>
      </w:r>
      <w:r w:rsidRPr="00D070B6">
        <w:rPr>
          <w:rFonts w:cstheme="minorHAnsi"/>
        </w:rPr>
        <w:tab/>
        <w:t xml:space="preserve">proponowany inny podwykonawca lub Wykonawca samodzielnie spełnia je w stopniu nie mniejszym niż podwykonawca, na którego zasoby Wykonawca powoływał się w trakcie postępowania o udzielenie zamówienia oraz </w:t>
      </w:r>
    </w:p>
    <w:p w14:paraId="1DACC0A9"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2)</w:t>
      </w:r>
      <w:r w:rsidRPr="00D070B6">
        <w:rPr>
          <w:rFonts w:cstheme="minorHAnsi"/>
        </w:rPr>
        <w:tab/>
        <w:t>brak jest podstaw do wykluczenia proponowanego podwykonawcy.</w:t>
      </w:r>
    </w:p>
    <w:p w14:paraId="0767D137" w14:textId="77777777" w:rsidR="003D28D8" w:rsidRPr="00D070B6" w:rsidRDefault="003D28D8" w:rsidP="00D070B6">
      <w:pPr>
        <w:spacing w:after="0" w:line="276" w:lineRule="auto"/>
        <w:ind w:left="284" w:hanging="284"/>
        <w:rPr>
          <w:rFonts w:cstheme="minorHAnsi"/>
        </w:rPr>
      </w:pPr>
      <w:r w:rsidRPr="00D070B6">
        <w:rPr>
          <w:rFonts w:cstheme="minorHAnsi"/>
        </w:rPr>
        <w:t>5.</w:t>
      </w:r>
      <w:r w:rsidRPr="00D070B6">
        <w:rPr>
          <w:rFonts w:cstheme="minorHAnsi"/>
        </w:rPr>
        <w:tab/>
        <w:t>Przepisu ust. 4 nie stosuje się wobec podwykonawców niebędących podmiotami, na których zasoby Wykonawca powoływał się na zasadach określonych w art. 118 ustawy Pzp oraz do dalszych podwykonawców.</w:t>
      </w:r>
    </w:p>
    <w:p w14:paraId="34D1D8D6" w14:textId="77777777" w:rsidR="003D28D8" w:rsidRPr="00D070B6" w:rsidRDefault="003D28D8" w:rsidP="00D070B6">
      <w:pPr>
        <w:spacing w:after="0" w:line="276" w:lineRule="auto"/>
        <w:ind w:left="284" w:hanging="284"/>
        <w:rPr>
          <w:rFonts w:cstheme="minorHAnsi"/>
        </w:rPr>
      </w:pPr>
      <w:r w:rsidRPr="00D070B6">
        <w:rPr>
          <w:rFonts w:cstheme="minorHAnsi"/>
        </w:rPr>
        <w:t>6.</w:t>
      </w:r>
      <w:r w:rsidRPr="00D070B6">
        <w:rPr>
          <w:rFonts w:cstheme="minorHAnsi"/>
        </w:rPr>
        <w:tab/>
        <w:t>Zamawiający zastrzega sobie prawo weryfikacji podstawy wykluczenia podwykonawcy niebędącego podmiotem trzecim, na zasadach określonych w art. 462 ust. 5 ustawy Pzp.</w:t>
      </w:r>
    </w:p>
    <w:p w14:paraId="717869DF" w14:textId="77777777" w:rsidR="003D28D8" w:rsidRPr="00D070B6" w:rsidRDefault="003D28D8" w:rsidP="00D070B6">
      <w:pPr>
        <w:spacing w:after="0" w:line="276" w:lineRule="auto"/>
        <w:ind w:left="284" w:hanging="284"/>
        <w:rPr>
          <w:rFonts w:cstheme="minorHAnsi"/>
        </w:rPr>
      </w:pPr>
      <w:r w:rsidRPr="00D070B6">
        <w:rPr>
          <w:rFonts w:cstheme="minorHAnsi"/>
        </w:rPr>
        <w:lastRenderedPageBreak/>
        <w:t>7.</w:t>
      </w:r>
      <w:r w:rsidRPr="00D070B6">
        <w:rPr>
          <w:rFonts w:cstheme="minorHAnsi"/>
        </w:rPr>
        <w:tab/>
        <w:t>Postanowienia dotyczące podwykonawcy odnoszą się wprost również do dalszego podwykonawcy oraz umów zawieranych między podwykonawcą i dalszym podwykonawcą lub między dalszymi podwykonawcami.</w:t>
      </w:r>
    </w:p>
    <w:p w14:paraId="338291F0" w14:textId="77777777" w:rsidR="003D28D8" w:rsidRPr="00D070B6" w:rsidRDefault="003D28D8" w:rsidP="00D070B6">
      <w:pPr>
        <w:spacing w:after="0" w:line="276" w:lineRule="auto"/>
        <w:ind w:left="284" w:hanging="284"/>
        <w:rPr>
          <w:rFonts w:cstheme="minorHAnsi"/>
        </w:rPr>
      </w:pPr>
      <w:r w:rsidRPr="00D070B6">
        <w:rPr>
          <w:rFonts w:cstheme="minorHAnsi"/>
        </w:rPr>
        <w:t>8.</w:t>
      </w:r>
      <w:r w:rsidRPr="00D070B6">
        <w:rPr>
          <w:rFonts w:cstheme="minorHAnsi"/>
        </w:rPr>
        <w:tab/>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33257CD4" w14:textId="77777777" w:rsidR="003D28D8" w:rsidRPr="00D070B6" w:rsidRDefault="003D28D8" w:rsidP="00D070B6">
      <w:pPr>
        <w:spacing w:after="0" w:line="276" w:lineRule="auto"/>
        <w:ind w:left="284" w:hanging="284"/>
        <w:rPr>
          <w:rFonts w:cstheme="minorHAnsi"/>
        </w:rPr>
      </w:pPr>
      <w:r w:rsidRPr="00D070B6">
        <w:rPr>
          <w:rFonts w:cstheme="minorHAnsi"/>
        </w:rPr>
        <w:t>9.</w:t>
      </w:r>
      <w:r w:rsidRPr="00D070B6">
        <w:rPr>
          <w:rFonts w:cstheme="minorHAnsi"/>
        </w:rPr>
        <w:tab/>
        <w:t xml:space="preserve">W celu powierzenia wykonania części zamówienia podwykonawcy, wykonawca zawiera umowę </w:t>
      </w:r>
      <w:r w:rsidRPr="00D070B6">
        <w:rPr>
          <w:rFonts w:cstheme="minorHAnsi"/>
        </w:rPr>
        <w:br/>
        <w:t>o podwykonawstwo w rozumieniu art. 7 pkt 27 ustawy Pzp.</w:t>
      </w:r>
    </w:p>
    <w:p w14:paraId="4032A649" w14:textId="77777777" w:rsidR="003D28D8" w:rsidRPr="00D070B6" w:rsidRDefault="003D28D8" w:rsidP="00D070B6">
      <w:pPr>
        <w:spacing w:after="0" w:line="276" w:lineRule="auto"/>
        <w:ind w:left="284" w:hanging="284"/>
        <w:rPr>
          <w:rFonts w:cstheme="minorHAnsi"/>
        </w:rPr>
      </w:pPr>
      <w:r w:rsidRPr="00D070B6">
        <w:rPr>
          <w:rFonts w:cstheme="minorHAnsi"/>
        </w:rPr>
        <w:t>10.</w:t>
      </w:r>
      <w:r w:rsidRPr="00D070B6">
        <w:rPr>
          <w:rFonts w:cstheme="minorHAnsi"/>
        </w:rPr>
        <w:tab/>
        <w:t xml:space="preserve">Każdy projekt umowy i umowa o podwykonawstwo musi zawierać postanowienia niesprzeczne </w:t>
      </w:r>
      <w:r w:rsidRPr="00D070B6">
        <w:rPr>
          <w:rFonts w:cstheme="minorHAnsi"/>
        </w:rPr>
        <w:br/>
        <w:t xml:space="preserve">z postanowieniami niniejszej umowy oraz będzie zawierać w szczególności: </w:t>
      </w:r>
    </w:p>
    <w:p w14:paraId="72220D1E"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1)</w:t>
      </w:r>
      <w:r w:rsidRPr="00D070B6">
        <w:rPr>
          <w:rFonts w:cstheme="minorHAnsi"/>
        </w:rPr>
        <w:tab/>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 a nie tylko z jednym lub niektórymi z nich;</w:t>
      </w:r>
    </w:p>
    <w:p w14:paraId="1F5E267F"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2)</w:t>
      </w:r>
      <w:r w:rsidRPr="00D070B6">
        <w:rPr>
          <w:rFonts w:cstheme="minorHAnsi"/>
        </w:rPr>
        <w:tab/>
        <w:t>zakres usług przewidzianych do wykonania;</w:t>
      </w:r>
    </w:p>
    <w:p w14:paraId="79F78D81"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3)</w:t>
      </w:r>
      <w:r w:rsidRPr="00D070B6">
        <w:rPr>
          <w:rFonts w:cstheme="minorHAnsi"/>
        </w:rPr>
        <w:tab/>
        <w:t>termin realizacji usług, który będzie zgodny z terminem wykonania niniejszej umowy,</w:t>
      </w:r>
    </w:p>
    <w:p w14:paraId="28FC96FC"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4)</w:t>
      </w:r>
      <w:r w:rsidRPr="00D070B6">
        <w:rPr>
          <w:rFonts w:cstheme="minorHAnsi"/>
        </w:rPr>
        <w:tab/>
        <w:t xml:space="preserve">terminy i zasady dokonywania odbioru; </w:t>
      </w:r>
    </w:p>
    <w:p w14:paraId="7D39049B"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5)</w:t>
      </w:r>
      <w:r w:rsidRPr="00D070B6">
        <w:rPr>
          <w:rFonts w:cstheme="minorHAnsi"/>
        </w:rPr>
        <w:tab/>
        <w:t xml:space="preserve">wynagrodzenie i zasady płatności za wykonanie usług, z zastrzeżeniem że nie będzie ono wyższe od wynagrodzenia za wykonanie tego samego zakresu usług należnego Wykonawcy od Zamawiającego </w:t>
      </w:r>
      <w:r w:rsidRPr="009B7479">
        <w:rPr>
          <w:rFonts w:cstheme="minorHAnsi"/>
        </w:rPr>
        <w:t xml:space="preserve">(wynikającego z kosztorysu ofertowego), </w:t>
      </w:r>
    </w:p>
    <w:p w14:paraId="0F729DF4"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6)</w:t>
      </w:r>
      <w:r w:rsidRPr="00D070B6">
        <w:rPr>
          <w:rFonts w:cstheme="minorHAnsi"/>
        </w:rPr>
        <w:tab/>
        <w:t>wymóg zatrudnienia przez podwykonawcę na podstawie umowy o pracę osób wykonujących czynności wynikające z umowy, obowiązki w zakresie dokumentowania oraz sankcje z tytułu niespełnienia tego wymogu;</w:t>
      </w:r>
    </w:p>
    <w:p w14:paraId="3B2265FE"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7)</w:t>
      </w:r>
      <w:r w:rsidRPr="00D070B6">
        <w:rPr>
          <w:rFonts w:cstheme="minorHAnsi"/>
        </w:rPr>
        <w:tab/>
        <w:t>wymaganą treść postanowień projektu umowy i umowy o podwykonawstwo zawieranej z dalszym podwykonawcą, przy czym nie może ona być mniej korzystna dla dalszego podwykonawcy niż postanowienia niniejszej umowy;</w:t>
      </w:r>
    </w:p>
    <w:p w14:paraId="31AF9EA3"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8)</w:t>
      </w:r>
      <w:r w:rsidRPr="00D070B6">
        <w:rPr>
          <w:rFonts w:cstheme="minorHAnsi"/>
        </w:rPr>
        <w:tab/>
        <w:t>Sądem właściwym do rozstrzygania sporów na tle realizacji niniejszej umowy będzie Sąd powszechny miejscowo właściwy wg. miejsca wykonania przedmiotu umowy.</w:t>
      </w:r>
    </w:p>
    <w:p w14:paraId="39659321" w14:textId="77777777" w:rsidR="003D28D8" w:rsidRPr="00D070B6" w:rsidRDefault="003D28D8" w:rsidP="00D070B6">
      <w:pPr>
        <w:spacing w:after="0" w:line="276" w:lineRule="auto"/>
        <w:ind w:left="284" w:hanging="284"/>
        <w:rPr>
          <w:rFonts w:cstheme="minorHAnsi"/>
        </w:rPr>
      </w:pPr>
      <w:r w:rsidRPr="00D070B6">
        <w:rPr>
          <w:rFonts w:cstheme="minorHAnsi"/>
        </w:rPr>
        <w:t>11.</w:t>
      </w:r>
      <w:r w:rsidRPr="00D070B6">
        <w:rPr>
          <w:rFonts w:cstheme="minorHAnsi"/>
        </w:rPr>
        <w:tab/>
        <w:t xml:space="preserve">Wykonawca, podwykonawca lub dalszy podwykonawca zamierzający zawrzeć umowę o podwykonawstwo, której przedmiotem jest wykonanie usług,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08CA3082" w14:textId="77777777" w:rsidR="003D28D8" w:rsidRPr="00D070B6" w:rsidRDefault="003D28D8" w:rsidP="00D070B6">
      <w:pPr>
        <w:spacing w:after="0" w:line="276" w:lineRule="auto"/>
        <w:ind w:left="284" w:hanging="284"/>
        <w:rPr>
          <w:rFonts w:cstheme="minorHAnsi"/>
        </w:rPr>
      </w:pPr>
      <w:r w:rsidRPr="00D070B6">
        <w:rPr>
          <w:rFonts w:cstheme="minorHAnsi"/>
        </w:rPr>
        <w:t>12.</w:t>
      </w:r>
      <w:r w:rsidRPr="00D070B6">
        <w:rPr>
          <w:rFonts w:cstheme="minorHAnsi"/>
        </w:rPr>
        <w:tab/>
        <w:t>Zamawiający w terminie 10 dni od otrzymania od Wykonawcy projektu umowy o podwykonawstwo, może wnieść do niej pisemne zastrzeżenia. Jeżeli tego nie uczyni, oznaczać to będzie akceptację projektu umowy przez Zamawiającego.</w:t>
      </w:r>
    </w:p>
    <w:p w14:paraId="4FB3A4B2" w14:textId="77777777" w:rsidR="003D28D8" w:rsidRPr="00D070B6" w:rsidRDefault="003D28D8" w:rsidP="00D070B6">
      <w:pPr>
        <w:spacing w:after="0" w:line="276" w:lineRule="auto"/>
        <w:ind w:left="284" w:hanging="284"/>
        <w:rPr>
          <w:rFonts w:cstheme="minorHAnsi"/>
        </w:rPr>
      </w:pPr>
      <w:r w:rsidRPr="00D070B6">
        <w:rPr>
          <w:rFonts w:cstheme="minorHAnsi"/>
        </w:rPr>
        <w:t>13.</w:t>
      </w:r>
      <w:r w:rsidRPr="00D070B6">
        <w:rPr>
          <w:rFonts w:cstheme="minorHAnsi"/>
        </w:rPr>
        <w:tab/>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39C226B8" w14:textId="77777777" w:rsidR="003D28D8" w:rsidRPr="00D070B6" w:rsidRDefault="003D28D8" w:rsidP="00D070B6">
      <w:pPr>
        <w:spacing w:after="0" w:line="276" w:lineRule="auto"/>
        <w:ind w:left="284" w:hanging="284"/>
        <w:rPr>
          <w:rFonts w:cstheme="minorHAnsi"/>
        </w:rPr>
      </w:pPr>
      <w:r w:rsidRPr="00D070B6">
        <w:rPr>
          <w:rFonts w:cstheme="minorHAnsi"/>
        </w:rPr>
        <w:t>14.</w:t>
      </w:r>
      <w:r w:rsidRPr="00D070B6">
        <w:rPr>
          <w:rFonts w:cstheme="minorHAnsi"/>
        </w:rPr>
        <w:tab/>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8542374" w14:textId="77777777" w:rsidR="003D28D8" w:rsidRPr="00D070B6" w:rsidRDefault="003D28D8" w:rsidP="00D070B6">
      <w:pPr>
        <w:spacing w:after="0" w:line="276" w:lineRule="auto"/>
        <w:ind w:left="284" w:hanging="284"/>
        <w:rPr>
          <w:rFonts w:cstheme="minorHAnsi"/>
        </w:rPr>
      </w:pPr>
      <w:r w:rsidRPr="00D070B6">
        <w:rPr>
          <w:rFonts w:cstheme="minorHAnsi"/>
        </w:rPr>
        <w:lastRenderedPageBreak/>
        <w:t>15.</w:t>
      </w:r>
      <w:r w:rsidRPr="00D070B6">
        <w:rPr>
          <w:rFonts w:cstheme="minorHAnsi"/>
        </w:rPr>
        <w:tab/>
        <w:t xml:space="preserve">Zamawiający w terminie do 10 dni od doręczenia mu kopii umowy o podwykonawstwo może zgłosić sprzeciw do treści tej umowy. Jeżeli tego nie uczyni, oznaczać to będzie akceptację umowy o podwykonawstwo. </w:t>
      </w:r>
    </w:p>
    <w:p w14:paraId="7EE10555" w14:textId="77777777" w:rsidR="003D28D8" w:rsidRPr="00D070B6" w:rsidRDefault="003D28D8" w:rsidP="00D070B6">
      <w:pPr>
        <w:spacing w:after="0" w:line="276" w:lineRule="auto"/>
        <w:ind w:left="284" w:hanging="284"/>
        <w:rPr>
          <w:rFonts w:cstheme="minorHAnsi"/>
        </w:rPr>
      </w:pPr>
      <w:r w:rsidRPr="00D070B6">
        <w:rPr>
          <w:rFonts w:cstheme="minorHAnsi"/>
        </w:rPr>
        <w:t>16.</w:t>
      </w:r>
      <w:r w:rsidRPr="00D070B6">
        <w:rPr>
          <w:rFonts w:cstheme="minorHAnsi"/>
        </w:rPr>
        <w:tab/>
        <w:t xml:space="preserve">Zamawiający jest uprawniony do zgłaszania pisemnych zastrzeżeń do projektu umowy o podwykonawstwo lub sprzeciwu do umowy o podwykonawstwo, w szczególności gdy: </w:t>
      </w:r>
    </w:p>
    <w:p w14:paraId="1996992C"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1)</w:t>
      </w:r>
      <w:r w:rsidRPr="00D070B6">
        <w:rPr>
          <w:rFonts w:cstheme="minorHAnsi"/>
        </w:rPr>
        <w:tab/>
        <w:t>nie będzie spełniała wymagań określonych w dokumentach zamówienia;</w:t>
      </w:r>
    </w:p>
    <w:p w14:paraId="417EFA3C"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2)</w:t>
      </w:r>
      <w:r w:rsidRPr="00D070B6">
        <w:rPr>
          <w:rFonts w:cstheme="minorHAnsi"/>
        </w:rPr>
        <w:tab/>
        <w:t>będzie przewidywała termin zapłaty wynagrodzenia dłuższy niż 30 dni od dnia doręczenia Wykonawcy, podwykonawcy lub dalszemu podwykonawcy faktury lub rachunku, potwierdzających wykonanie zleconego świadczenia;</w:t>
      </w:r>
    </w:p>
    <w:p w14:paraId="3F52B40D"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3)</w:t>
      </w:r>
      <w:r w:rsidRPr="00D070B6">
        <w:rPr>
          <w:rFonts w:cstheme="minorHAnsi"/>
        </w:rPr>
        <w:tab/>
        <w:t>będzie zawierała zapisy uzależniające dokonanie zapłaty na rzecz podwykonawcy od odbioru usług przez Zamawiającego lub od zapłaty należności Wykonawcy przez Zamawiającego;</w:t>
      </w:r>
    </w:p>
    <w:p w14:paraId="62D231E9"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4)</w:t>
      </w:r>
      <w:r w:rsidRPr="00D070B6">
        <w:rPr>
          <w:rFonts w:cstheme="minorHAnsi"/>
        </w:rPr>
        <w:tab/>
        <w:t>nie będzie zawierała uregulowań dotyczących zawierania umów usługi z dalszymi podwykonawcami w szczególności zapisów warunkujących podpisanie tych umów od zgody Wykonawcy i od akceptacji Zamawiającego;</w:t>
      </w:r>
    </w:p>
    <w:p w14:paraId="34D193A8"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5)</w:t>
      </w:r>
      <w:r w:rsidRPr="00D070B6">
        <w:rPr>
          <w:rFonts w:cstheme="minorHAnsi"/>
        </w:rPr>
        <w:tab/>
        <w:t>będzie zawierać postanowienia, które w ocenie Zamawiającego będą mogły utrudniać lub uniemożliwiać prawidłową lub terminową realizację niniejszej umowy, zgodnie z jej treścią;</w:t>
      </w:r>
    </w:p>
    <w:p w14:paraId="671A6FF7" w14:textId="77777777" w:rsidR="003D28D8" w:rsidRPr="00D070B6" w:rsidRDefault="003D28D8" w:rsidP="00D070B6">
      <w:pPr>
        <w:tabs>
          <w:tab w:val="left" w:pos="567"/>
        </w:tabs>
        <w:spacing w:after="0" w:line="276" w:lineRule="auto"/>
        <w:ind w:left="284"/>
        <w:rPr>
          <w:rFonts w:cstheme="minorHAnsi"/>
        </w:rPr>
      </w:pPr>
      <w:r w:rsidRPr="00D070B6">
        <w:rPr>
          <w:rFonts w:cstheme="minorHAnsi"/>
        </w:rPr>
        <w:t>6)</w:t>
      </w:r>
      <w:r w:rsidRPr="00D070B6">
        <w:rPr>
          <w:rFonts w:cstheme="minorHAnsi"/>
        </w:rPr>
        <w:tab/>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7C46520F" w14:textId="77777777" w:rsidR="003D28D8" w:rsidRPr="00D070B6" w:rsidRDefault="003D28D8" w:rsidP="00D070B6">
      <w:pPr>
        <w:spacing w:after="0" w:line="276" w:lineRule="auto"/>
        <w:ind w:left="284" w:hanging="284"/>
        <w:rPr>
          <w:rFonts w:cstheme="minorHAnsi"/>
        </w:rPr>
      </w:pPr>
      <w:r w:rsidRPr="00D070B6">
        <w:rPr>
          <w:rFonts w:cstheme="minorHAnsi"/>
        </w:rPr>
        <w:t>17.</w:t>
      </w:r>
      <w:r w:rsidRPr="00D070B6">
        <w:rPr>
          <w:rFonts w:cstheme="minorHAnsi"/>
        </w:rPr>
        <w:tab/>
        <w:t xml:space="preserve">Uregulowania niniejszego paragrafu obowiązują także przy zmianach projektów umów o podwykonawstwo jak i zmianach umów o podwykonawstwo. </w:t>
      </w:r>
    </w:p>
    <w:p w14:paraId="30C708E7" w14:textId="77777777" w:rsidR="003D28D8" w:rsidRPr="00D070B6" w:rsidRDefault="003D28D8" w:rsidP="00D070B6">
      <w:pPr>
        <w:spacing w:after="0" w:line="276" w:lineRule="auto"/>
        <w:ind w:left="284" w:hanging="284"/>
        <w:rPr>
          <w:rFonts w:cstheme="minorHAnsi"/>
        </w:rPr>
      </w:pPr>
      <w:r w:rsidRPr="00D070B6">
        <w:rPr>
          <w:rFonts w:cstheme="minorHAnsi"/>
        </w:rPr>
        <w:t>18.</w:t>
      </w:r>
      <w:r w:rsidRPr="00D070B6">
        <w:rPr>
          <w:rFonts w:cstheme="minorHAnsi"/>
        </w:rPr>
        <w:tab/>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5EAD5EB5" w14:textId="77777777" w:rsidR="003D28D8" w:rsidRPr="00D070B6" w:rsidRDefault="003D28D8" w:rsidP="00D070B6">
      <w:pPr>
        <w:spacing w:after="0" w:line="276" w:lineRule="auto"/>
        <w:ind w:left="284" w:hanging="284"/>
        <w:rPr>
          <w:rFonts w:cstheme="minorHAnsi"/>
        </w:rPr>
      </w:pPr>
      <w:r w:rsidRPr="00D070B6">
        <w:rPr>
          <w:rFonts w:cstheme="minorHAnsi"/>
        </w:rPr>
        <w:t>19.</w:t>
      </w:r>
      <w:r w:rsidRPr="00D070B6">
        <w:rPr>
          <w:rFonts w:cstheme="minorHAnsi"/>
        </w:rPr>
        <w:tab/>
        <w:t xml:space="preserve">Wykonawca, podwykonawca, dalszy podwykonawca zamówienia na usługi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t>
      </w:r>
    </w:p>
    <w:p w14:paraId="3C1728F6" w14:textId="77777777" w:rsidR="003D28D8" w:rsidRPr="00D070B6" w:rsidRDefault="003D28D8" w:rsidP="00D070B6">
      <w:pPr>
        <w:spacing w:after="0" w:line="276" w:lineRule="auto"/>
        <w:ind w:left="284" w:hanging="284"/>
        <w:rPr>
          <w:rFonts w:cstheme="minorHAnsi"/>
        </w:rPr>
      </w:pPr>
      <w:r w:rsidRPr="00D070B6">
        <w:rPr>
          <w:rFonts w:cstheme="minorHAnsi"/>
        </w:rPr>
        <w:t>20.</w:t>
      </w:r>
      <w:r w:rsidRPr="00D070B6">
        <w:rPr>
          <w:rFonts w:cstheme="minorHAnsi"/>
        </w:rPr>
        <w:tab/>
        <w:t xml:space="preserve">W przypadku, o którym mowa w § 15 ust. 19 umowy, jeżeli termin zapłaty wynagrodzenia jest dłuższy niż 30 dni, Zamawiający poinformuje o tym Wykonawcę i wezwie go do zmiany tej umowy pod rygorem wystąpienia o zapłatę kary umownej. </w:t>
      </w:r>
    </w:p>
    <w:p w14:paraId="5F8B2BB9" w14:textId="77777777" w:rsidR="003D28D8" w:rsidRPr="00D070B6" w:rsidRDefault="003D28D8" w:rsidP="00D070B6">
      <w:pPr>
        <w:spacing w:after="0" w:line="276" w:lineRule="auto"/>
        <w:ind w:left="284" w:hanging="284"/>
        <w:rPr>
          <w:rFonts w:cstheme="minorHAnsi"/>
        </w:rPr>
      </w:pPr>
      <w:r w:rsidRPr="00D070B6">
        <w:rPr>
          <w:rFonts w:cstheme="minorHAnsi"/>
        </w:rPr>
        <w:t>21.</w:t>
      </w:r>
      <w:r w:rsidRPr="00D070B6">
        <w:rPr>
          <w:rFonts w:cstheme="minorHAnsi"/>
        </w:rPr>
        <w:tab/>
        <w:t xml:space="preserve">Procedurę, o której mowa w § 15 ust. 19 i 20 umowy, stosuje się również do wszystkich zmian umów o podwykonawstwo, których przedmiotem są dostawy lub usługi. </w:t>
      </w:r>
    </w:p>
    <w:p w14:paraId="7919478C" w14:textId="77777777" w:rsidR="003D28D8" w:rsidRPr="00D070B6" w:rsidRDefault="003D28D8" w:rsidP="00D070B6">
      <w:pPr>
        <w:spacing w:after="0" w:line="276" w:lineRule="auto"/>
        <w:ind w:left="284" w:hanging="284"/>
        <w:rPr>
          <w:rFonts w:cstheme="minorHAnsi"/>
        </w:rPr>
      </w:pPr>
      <w:r w:rsidRPr="00D070B6">
        <w:rPr>
          <w:rFonts w:cstheme="minorHAnsi"/>
        </w:rPr>
        <w:t>22.</w:t>
      </w:r>
      <w:r w:rsidRPr="00D070B6">
        <w:rPr>
          <w:rFonts w:cstheme="minorHAnsi"/>
        </w:rPr>
        <w:tab/>
        <w:t xml:space="preserve">Wykonawca, powierzając realizację usług, jest zobowiązany do dokonania we własnym zakresie zapłaty wymagalnego wynagrodzenia należnego podwykonawcy z zachowaniem terminów płatności określonych w umowie z podwykonawcą. </w:t>
      </w:r>
    </w:p>
    <w:p w14:paraId="59DAC2EA" w14:textId="77777777" w:rsidR="003D28D8" w:rsidRPr="00D070B6" w:rsidRDefault="003D28D8" w:rsidP="00D070B6">
      <w:pPr>
        <w:spacing w:after="0" w:line="276" w:lineRule="auto"/>
        <w:ind w:left="284" w:hanging="284"/>
        <w:rPr>
          <w:rFonts w:cstheme="minorHAnsi"/>
        </w:rPr>
      </w:pPr>
      <w:r w:rsidRPr="00D070B6">
        <w:rPr>
          <w:rFonts w:cstheme="minorHAnsi"/>
        </w:rPr>
        <w:t>23.</w:t>
      </w:r>
      <w:r w:rsidRPr="00D070B6">
        <w:rPr>
          <w:rFonts w:cstheme="minorHAnsi"/>
        </w:rPr>
        <w:tab/>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usługi lub który zawarł przedłożoną Zamawiającemu umowę o podwykonawstwo, której przedmiotem są dostawy lub usługi, na zasadach określonych w art. 465 ustawy Pzp.</w:t>
      </w:r>
    </w:p>
    <w:p w14:paraId="38746AFE" w14:textId="77777777" w:rsidR="003D28D8" w:rsidRPr="00D070B6" w:rsidRDefault="003D28D8" w:rsidP="00D070B6">
      <w:pPr>
        <w:spacing w:after="0" w:line="276" w:lineRule="auto"/>
        <w:ind w:left="284" w:hanging="284"/>
        <w:rPr>
          <w:rFonts w:cstheme="minorHAnsi"/>
        </w:rPr>
      </w:pPr>
      <w:r w:rsidRPr="00D070B6">
        <w:rPr>
          <w:rFonts w:cstheme="minorHAnsi"/>
        </w:rPr>
        <w:lastRenderedPageBreak/>
        <w:t>24.</w:t>
      </w:r>
      <w:r w:rsidRPr="00D070B6">
        <w:rPr>
          <w:rFonts w:cstheme="minorHAnsi"/>
        </w:rPr>
        <w:tab/>
        <w:t>Bezpośrednia zapłata obejmuje należne wynagrodzenie, bez odsetek należnych podwykonawcy lub dalszemu podwykonawcy.</w:t>
      </w:r>
    </w:p>
    <w:p w14:paraId="65395FE6" w14:textId="77777777" w:rsidR="003D28D8" w:rsidRPr="00D070B6" w:rsidRDefault="003D28D8" w:rsidP="00D070B6">
      <w:pPr>
        <w:spacing w:after="0" w:line="276" w:lineRule="auto"/>
        <w:ind w:left="284" w:hanging="284"/>
        <w:rPr>
          <w:rFonts w:cstheme="minorHAnsi"/>
        </w:rPr>
      </w:pPr>
      <w:r w:rsidRPr="00D070B6">
        <w:rPr>
          <w:rFonts w:cstheme="minorHAnsi"/>
        </w:rPr>
        <w:t>25.</w:t>
      </w:r>
      <w:r w:rsidRPr="00D070B6">
        <w:rPr>
          <w:rFonts w:cstheme="minorHAnsi"/>
        </w:rPr>
        <w:tab/>
        <w:t>Uregulowania w zakresie rozliczenia usług powierzonych do zrealizowania przez podwykonawców nie mogą zawierać zapisów uzależniających regulowanie należności podwykonawców od otrzymania zapłaty należności Wykonawcy od Zamawiającego w szczególności dotyczy to końcowych należności Wykonawcy wynikających z faktury wystawianej po odbiorze końcowym zadania.</w:t>
      </w:r>
    </w:p>
    <w:p w14:paraId="63800DF7" w14:textId="77777777" w:rsidR="006A3C9E" w:rsidRDefault="006A3C9E" w:rsidP="00D070B6">
      <w:pPr>
        <w:spacing w:after="0" w:line="276" w:lineRule="auto"/>
        <w:jc w:val="center"/>
        <w:rPr>
          <w:rFonts w:cstheme="minorHAnsi"/>
          <w:b/>
        </w:rPr>
      </w:pPr>
    </w:p>
    <w:p w14:paraId="38896C77" w14:textId="323CD9E6" w:rsidR="003D28D8" w:rsidRPr="00D070B6" w:rsidRDefault="003D28D8" w:rsidP="00D070B6">
      <w:pPr>
        <w:spacing w:after="0" w:line="276" w:lineRule="auto"/>
        <w:jc w:val="center"/>
        <w:rPr>
          <w:rFonts w:cstheme="minorHAnsi"/>
          <w:b/>
        </w:rPr>
      </w:pPr>
      <w:r w:rsidRPr="00D070B6">
        <w:rPr>
          <w:rFonts w:cstheme="minorHAnsi"/>
          <w:b/>
        </w:rPr>
        <w:t xml:space="preserve">§ 16 </w:t>
      </w:r>
    </w:p>
    <w:p w14:paraId="0B12EF1F" w14:textId="7D1E25CF" w:rsidR="003D28D8" w:rsidRPr="00D070B6" w:rsidRDefault="003D28D8" w:rsidP="00D070B6">
      <w:pPr>
        <w:spacing w:after="0" w:line="276" w:lineRule="auto"/>
        <w:jc w:val="center"/>
        <w:rPr>
          <w:rFonts w:cstheme="minorHAnsi"/>
          <w:b/>
        </w:rPr>
      </w:pPr>
      <w:r w:rsidRPr="00D070B6">
        <w:rPr>
          <w:rFonts w:cstheme="minorHAnsi"/>
          <w:b/>
        </w:rPr>
        <w:t>Klauzula społeczna</w:t>
      </w:r>
    </w:p>
    <w:p w14:paraId="706C1C3A"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1.</w:t>
      </w:r>
      <w:r w:rsidRPr="00D070B6">
        <w:rPr>
          <w:rFonts w:cstheme="minorHAnsi"/>
          <w:bCs/>
        </w:rPr>
        <w:tab/>
        <w:t>Wykonawca lub podwykonawca zobowiązany jest do zatrudnienia na podstawie stosunku pracy na pełen etat przynajmniej jednej osoby wykonującej czynności administracyjno-biurowe niezbędne przy realizacji przedmiotu Umowy, jeżeli wykonanie tych czynności polega na wykonywaniu pracy w sposób określony w  art. 22 § 1 ustawy z dnia 26 czerwca 1974 r. Kodeks Pracy (Dz. U. z 2023 r. poz. 1465 z późn. zm.).</w:t>
      </w:r>
    </w:p>
    <w:p w14:paraId="7E83BE19"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2.</w:t>
      </w:r>
      <w:r w:rsidRPr="00D070B6">
        <w:rPr>
          <w:rFonts w:cstheme="minorHAnsi"/>
          <w:bCs/>
        </w:rPr>
        <w:tab/>
        <w:t>Wykonawca lub podwykonawca w ciągu 30 dni od daty zawarcia niniejszej Umowy przedłoży Zamawiającemu - w postaci egzemplarza oryginalnego lub uwierzytelnionej kopii - dokument potwierdzający spełnienie wymogu dotyczącego zatrudnienia, o którym mowa w ust. 1.</w:t>
      </w:r>
    </w:p>
    <w:p w14:paraId="1F20CDFA"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3.</w:t>
      </w:r>
      <w:r w:rsidRPr="00D070B6">
        <w:rPr>
          <w:rFonts w:cstheme="minorHAnsi"/>
          <w:bCs/>
        </w:rPr>
        <w:tab/>
        <w:t>Dokumentem, o którym mowa w ust. 2, może być:</w:t>
      </w:r>
    </w:p>
    <w:p w14:paraId="488AC444" w14:textId="77777777" w:rsidR="003D28D8" w:rsidRPr="00D070B6" w:rsidRDefault="003D28D8" w:rsidP="00D070B6">
      <w:pPr>
        <w:tabs>
          <w:tab w:val="left" w:pos="284"/>
          <w:tab w:val="left" w:pos="567"/>
        </w:tabs>
        <w:spacing w:after="0" w:line="276" w:lineRule="auto"/>
        <w:ind w:left="284"/>
        <w:rPr>
          <w:rFonts w:cstheme="minorHAnsi"/>
          <w:bCs/>
        </w:rPr>
      </w:pPr>
      <w:r w:rsidRPr="00D070B6">
        <w:rPr>
          <w:rFonts w:cstheme="minorHAnsi"/>
          <w:bCs/>
        </w:rPr>
        <w:t>1.) oświadczenie zatrudnionego pracownika;</w:t>
      </w:r>
    </w:p>
    <w:p w14:paraId="0E983362" w14:textId="77777777" w:rsidR="003D28D8" w:rsidRPr="00D070B6" w:rsidRDefault="003D28D8" w:rsidP="00D070B6">
      <w:pPr>
        <w:tabs>
          <w:tab w:val="left" w:pos="567"/>
        </w:tabs>
        <w:spacing w:after="0" w:line="276" w:lineRule="auto"/>
        <w:ind w:left="567" w:hanging="283"/>
        <w:rPr>
          <w:rFonts w:cstheme="minorHAnsi"/>
          <w:bCs/>
        </w:rPr>
      </w:pPr>
      <w:r w:rsidRPr="00D070B6">
        <w:rPr>
          <w:rFonts w:cstheme="minorHAnsi"/>
          <w:bCs/>
        </w:rPr>
        <w:t xml:space="preserve">2.) oświadczenie Wykonawcy o zatrudnieniu osoby/osób na podstawie umowy o pracę, zawierające </w:t>
      </w:r>
      <w:r w:rsidRPr="00D070B6">
        <w:rPr>
          <w:rFonts w:cstheme="minorHAnsi"/>
          <w:bCs/>
        </w:rPr>
        <w:br/>
        <w:t>w szczególności: dokładne określenie podmiotu składającego oświadczenie, datę złożenia oświadczenia, wskazanie, że czynności wykonuje osoba/osoby zatrudnione na podstawie umowy o pracę wraz ze wskazaniem liczby tych osób, rodzaju umowy o pracę i wymiaru etatu oraz podpis osoby uprawnionej do złożenia oświadczenia w imieniu Wykonawcy;</w:t>
      </w:r>
    </w:p>
    <w:p w14:paraId="7FF7DF6F" w14:textId="77777777" w:rsidR="003D28D8" w:rsidRPr="00D070B6" w:rsidRDefault="003D28D8" w:rsidP="00D070B6">
      <w:pPr>
        <w:tabs>
          <w:tab w:val="left" w:pos="284"/>
          <w:tab w:val="left" w:pos="567"/>
        </w:tabs>
        <w:spacing w:after="0" w:line="276" w:lineRule="auto"/>
        <w:ind w:left="284"/>
        <w:rPr>
          <w:rFonts w:cstheme="minorHAnsi"/>
          <w:bCs/>
        </w:rPr>
      </w:pPr>
      <w:r w:rsidRPr="00D070B6">
        <w:rPr>
          <w:rFonts w:cstheme="minorHAnsi"/>
          <w:bCs/>
        </w:rPr>
        <w:t>3.)</w:t>
      </w:r>
      <w:r w:rsidRPr="00D070B6">
        <w:rPr>
          <w:rFonts w:cstheme="minorHAnsi"/>
          <w:bCs/>
        </w:rPr>
        <w:tab/>
        <w:t>kopia umowy o pracę zatrudnionego pracownika poświadczona za zgodność z oryginałem;</w:t>
      </w:r>
    </w:p>
    <w:p w14:paraId="6343A54D" w14:textId="77777777" w:rsidR="003D28D8" w:rsidRPr="00D070B6" w:rsidRDefault="003D28D8" w:rsidP="00D070B6">
      <w:pPr>
        <w:tabs>
          <w:tab w:val="left" w:pos="567"/>
        </w:tabs>
        <w:spacing w:after="0" w:line="276" w:lineRule="auto"/>
        <w:ind w:left="567" w:hanging="283"/>
        <w:rPr>
          <w:rFonts w:cstheme="minorHAnsi"/>
          <w:bCs/>
        </w:rPr>
      </w:pPr>
      <w:r w:rsidRPr="00D070B6">
        <w:rPr>
          <w:rFonts w:cstheme="minorHAnsi"/>
          <w:bCs/>
        </w:rPr>
        <w:t>4.)</w:t>
      </w:r>
      <w:r w:rsidRPr="00D070B6">
        <w:rPr>
          <w:rFonts w:cstheme="minorHAnsi"/>
          <w:bCs/>
        </w:rPr>
        <w:tab/>
        <w:t>zaświadczenie właściwego oddziału ZUS, potwierdzające opłacanie przez Wykonawcę  składek na ubezpieczenie społeczne i zdrowotne z tytułu zatrudnienia na podstawie umów o pracę za ostatni okres rozliczeniowy;</w:t>
      </w:r>
    </w:p>
    <w:p w14:paraId="35295E1B" w14:textId="77777777" w:rsidR="003D28D8" w:rsidRPr="00D070B6" w:rsidRDefault="003D28D8" w:rsidP="00D070B6">
      <w:pPr>
        <w:tabs>
          <w:tab w:val="left" w:pos="567"/>
        </w:tabs>
        <w:spacing w:after="0" w:line="276" w:lineRule="auto"/>
        <w:ind w:left="567" w:hanging="283"/>
        <w:rPr>
          <w:rFonts w:cstheme="minorHAnsi"/>
          <w:bCs/>
        </w:rPr>
      </w:pPr>
      <w:r w:rsidRPr="00D070B6">
        <w:rPr>
          <w:rFonts w:cstheme="minorHAnsi"/>
          <w:bCs/>
        </w:rPr>
        <w:t>5.)</w:t>
      </w:r>
      <w:r w:rsidRPr="00D070B6">
        <w:rPr>
          <w:rFonts w:cstheme="minorHAnsi"/>
          <w:bCs/>
        </w:rPr>
        <w:tab/>
        <w:t xml:space="preserve">poświadczona przez Wykonawcę za zgodność z oryginałem kopię dowodu potwierdzającego zgłoszenie </w:t>
      </w:r>
      <w:r w:rsidRPr="00D070B6">
        <w:rPr>
          <w:rFonts w:cstheme="minorHAnsi"/>
          <w:bCs/>
        </w:rPr>
        <w:br/>
        <w:t>w ZUS pracownika do ubezpieczeń przez Wykonawcę jako jego pracodawcę.</w:t>
      </w:r>
    </w:p>
    <w:p w14:paraId="0F0BF134"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4.</w:t>
      </w:r>
      <w:r w:rsidRPr="00D070B6">
        <w:rPr>
          <w:rFonts w:cstheme="minorHAnsi"/>
          <w:bCs/>
        </w:rPr>
        <w:tab/>
        <w:t xml:space="preserve">Przekazany Zamawiającemu dokument, o którym mowa w ust. 3 pkt 1-5 winien zawierać informacje, w tym dane osobowe pracownika, niezbędne do weryfikacji zatrudnienia na  podstawie umowy o pracę, </w:t>
      </w:r>
      <w:r w:rsidRPr="00D070B6">
        <w:rPr>
          <w:rFonts w:cstheme="minorHAnsi"/>
          <w:bCs/>
        </w:rPr>
        <w:br/>
        <w:t xml:space="preserve">w szczególności imię i nazwisko zatrudnionego pracownika, datę zawarcia umowy o pracę, rodzaj umowy </w:t>
      </w:r>
      <w:r w:rsidRPr="00D070B6">
        <w:rPr>
          <w:rFonts w:cstheme="minorHAnsi"/>
          <w:bCs/>
        </w:rPr>
        <w:br/>
        <w:t>o pracę i zakres obowiązków pracownika. W pozostałym zakresie dokument winien zostać zanonimizowany w sposób zapewniający ochronę danych osobowych pracowników,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seria L Nr 119 z dn. 04.05.2016 r., str. 1).</w:t>
      </w:r>
    </w:p>
    <w:p w14:paraId="5830FEA1"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 xml:space="preserve"> 5.</w:t>
      </w:r>
      <w:r w:rsidRPr="00D070B6">
        <w:rPr>
          <w:rFonts w:cstheme="minorHAnsi"/>
          <w:bCs/>
        </w:rPr>
        <w:tab/>
        <w:t>Wykonawca lub podwykonawca na każdorazowe żądanie Zamawiającego, w terminie nie dłuższym niż 30 dni liczonych od daty otrzymania przez Wykonawcę żądania Zamawiającego, przedłoży Zamawiającemu wybrane dokumenty spośród wymienionych w ust. 3 pkt 1-5.</w:t>
      </w:r>
    </w:p>
    <w:p w14:paraId="6AA53CCE" w14:textId="77777777" w:rsidR="003D28D8" w:rsidRPr="00D070B6" w:rsidRDefault="003D28D8" w:rsidP="00D070B6">
      <w:pPr>
        <w:tabs>
          <w:tab w:val="left" w:pos="284"/>
        </w:tabs>
        <w:spacing w:after="0" w:line="276" w:lineRule="auto"/>
        <w:ind w:left="284" w:hanging="284"/>
        <w:rPr>
          <w:rFonts w:cstheme="minorHAnsi"/>
          <w:bCs/>
        </w:rPr>
      </w:pPr>
      <w:r w:rsidRPr="00D070B6">
        <w:rPr>
          <w:rFonts w:cstheme="minorHAnsi"/>
          <w:bCs/>
        </w:rPr>
        <w:t>6.</w:t>
      </w:r>
      <w:r w:rsidRPr="00D070B6">
        <w:rPr>
          <w:rFonts w:cstheme="minorHAnsi"/>
          <w:bCs/>
        </w:rPr>
        <w:tab/>
        <w:t xml:space="preserve">Jeżeli w trakcie realizacji niniejszej Umowy, Wykonawca lub podwykonawca dwukrotnie nie potwierdzi </w:t>
      </w:r>
      <w:r w:rsidRPr="00D070B6">
        <w:rPr>
          <w:rFonts w:cstheme="minorHAnsi"/>
          <w:bCs/>
        </w:rPr>
        <w:br/>
        <w:t xml:space="preserve">w wyznaczonym terminie wymogu zatrudnienia na podstawie </w:t>
      </w:r>
      <w:r w:rsidRPr="002D54BB">
        <w:rPr>
          <w:rFonts w:cstheme="minorHAnsi"/>
          <w:bCs/>
        </w:rPr>
        <w:t>umowy o pracę osób wykonujących czynności, o których mowa w ust. 1, Zamawiający naliczy karę umowną, zgodnie z § 14 ust. 2 pkt. 4 Umowy.</w:t>
      </w:r>
    </w:p>
    <w:p w14:paraId="601A8E44" w14:textId="77777777" w:rsidR="003D28D8" w:rsidRPr="00D070B6" w:rsidRDefault="003D28D8" w:rsidP="00252496">
      <w:pPr>
        <w:keepNext/>
        <w:keepLines/>
        <w:spacing w:after="0" w:line="276" w:lineRule="auto"/>
        <w:jc w:val="center"/>
        <w:outlineLvl w:val="1"/>
        <w:rPr>
          <w:rFonts w:eastAsiaTheme="majorEastAsia" w:cstheme="minorHAnsi"/>
          <w:b/>
        </w:rPr>
      </w:pPr>
      <w:r w:rsidRPr="00D070B6">
        <w:rPr>
          <w:rFonts w:eastAsiaTheme="majorEastAsia" w:cstheme="minorHAnsi"/>
          <w:b/>
        </w:rPr>
        <w:lastRenderedPageBreak/>
        <w:t xml:space="preserve">§ 17 </w:t>
      </w:r>
    </w:p>
    <w:p w14:paraId="75D0A1F6" w14:textId="77777777" w:rsidR="003D28D8" w:rsidRPr="00D070B6" w:rsidRDefault="003D28D8" w:rsidP="00252496">
      <w:pPr>
        <w:keepNext/>
        <w:keepLines/>
        <w:spacing w:after="0" w:line="276" w:lineRule="auto"/>
        <w:jc w:val="center"/>
        <w:outlineLvl w:val="1"/>
        <w:rPr>
          <w:rFonts w:eastAsiaTheme="majorEastAsia" w:cstheme="minorHAnsi"/>
          <w:b/>
        </w:rPr>
      </w:pPr>
      <w:r w:rsidRPr="00D070B6">
        <w:rPr>
          <w:rFonts w:eastAsiaTheme="majorEastAsia" w:cstheme="minorHAnsi"/>
          <w:b/>
        </w:rPr>
        <w:t>Rozwiązanie umowy</w:t>
      </w:r>
    </w:p>
    <w:p w14:paraId="5FE263B6" w14:textId="77777777" w:rsidR="003D28D8" w:rsidRPr="00D070B6" w:rsidRDefault="003D28D8" w:rsidP="00D070B6">
      <w:pPr>
        <w:numPr>
          <w:ilvl w:val="0"/>
          <w:numId w:val="21"/>
        </w:numPr>
        <w:suppressAutoHyphens/>
        <w:spacing w:after="0" w:line="276" w:lineRule="auto"/>
        <w:ind w:left="284"/>
        <w:contextualSpacing/>
        <w:rPr>
          <w:rFonts w:eastAsia="MS Mincho" w:cstheme="minorHAnsi"/>
          <w:kern w:val="1"/>
          <w:lang w:eastAsia="hi-IN" w:bidi="hi-IN"/>
        </w:rPr>
      </w:pPr>
      <w:r w:rsidRPr="00D070B6">
        <w:rPr>
          <w:rFonts w:eastAsia="MS Mincho" w:cstheme="minorHAnsi"/>
          <w:kern w:val="1"/>
          <w:lang w:eastAsia="hi-IN" w:bidi="hi-IN"/>
        </w:rPr>
        <w:t>Zamawiający może rozwiązać umowę w całości lub w części w trybie natychmiastowym w przypadku niewywiązywania się przez Wykonawcę z obowiązków wynikających z Umowy albo nienależytego wykonania obowiązków wynikających z Umowy.</w:t>
      </w:r>
    </w:p>
    <w:p w14:paraId="0B181503" w14:textId="77777777" w:rsidR="003D28D8" w:rsidRPr="00D070B6" w:rsidRDefault="003D28D8" w:rsidP="00D070B6">
      <w:pPr>
        <w:numPr>
          <w:ilvl w:val="0"/>
          <w:numId w:val="21"/>
        </w:numPr>
        <w:suppressAutoHyphens/>
        <w:spacing w:after="0" w:line="276" w:lineRule="auto"/>
        <w:ind w:left="284"/>
        <w:contextualSpacing/>
        <w:rPr>
          <w:rFonts w:eastAsia="MS Mincho" w:cstheme="minorHAnsi"/>
          <w:kern w:val="1"/>
          <w:lang w:eastAsia="hi-IN" w:bidi="hi-IN"/>
        </w:rPr>
      </w:pPr>
      <w:r w:rsidRPr="00D070B6">
        <w:rPr>
          <w:rFonts w:eastAsia="MS Mincho" w:cstheme="minorHAnsi"/>
          <w:kern w:val="1"/>
          <w:lang w:eastAsia="hi-IN" w:bidi="hi-IN"/>
        </w:rPr>
        <w:t>Wykonawca może rozwiązać Umowę w całości lub w części w trybie natychmiastowym w przypadku nie wywiązywania się przez Zamawiającego z obowiązków wynikających z Umowy.</w:t>
      </w:r>
    </w:p>
    <w:p w14:paraId="35EACA0A" w14:textId="77777777" w:rsidR="003D28D8" w:rsidRPr="00D070B6" w:rsidRDefault="003D28D8" w:rsidP="00D070B6">
      <w:pPr>
        <w:numPr>
          <w:ilvl w:val="0"/>
          <w:numId w:val="21"/>
        </w:numPr>
        <w:spacing w:after="0" w:line="276" w:lineRule="auto"/>
        <w:ind w:left="284"/>
        <w:contextualSpacing/>
        <w:rPr>
          <w:rFonts w:eastAsia="MS Mincho" w:cstheme="minorHAnsi"/>
          <w:kern w:val="1"/>
          <w:lang w:eastAsia="hi-IN" w:bidi="hi-IN"/>
        </w:rPr>
      </w:pPr>
      <w:r w:rsidRPr="00D070B6">
        <w:rPr>
          <w:rFonts w:eastAsia="MS Mincho" w:cstheme="minorHAnsi"/>
          <w:kern w:val="1"/>
          <w:lang w:eastAsia="hi-IN" w:bidi="hi-IN"/>
        </w:rPr>
        <w:t>Zamawiający może odstąpić od Umowy w całości lub części, w razie wystąpienia istotnej zmiany okoliczności powodującej, że wykonanie postanowień Umowy nie leży w interesie publicznym, czego nie można było przewidzieć w chwili zawarcia Umowy, lub gdy dalsze wykonywanie Umowy może zagrozić podstawowemu interesowi bezpieczeństwa państwa lub bezpieczeństwu publicznemu, lub w innych przypadkach wskazanych w umowie.</w:t>
      </w:r>
    </w:p>
    <w:p w14:paraId="0B55B315" w14:textId="77777777" w:rsidR="003D28D8" w:rsidRPr="00D070B6" w:rsidRDefault="003D28D8" w:rsidP="00D070B6">
      <w:pPr>
        <w:numPr>
          <w:ilvl w:val="0"/>
          <w:numId w:val="21"/>
        </w:numPr>
        <w:spacing w:after="0" w:line="276" w:lineRule="auto"/>
        <w:ind w:left="284"/>
        <w:contextualSpacing/>
        <w:rPr>
          <w:rFonts w:eastAsia="MS Mincho" w:cstheme="minorHAnsi"/>
          <w:kern w:val="1"/>
          <w:lang w:eastAsia="hi-IN" w:bidi="hi-IN"/>
        </w:rPr>
      </w:pPr>
      <w:r w:rsidRPr="00D070B6">
        <w:rPr>
          <w:rFonts w:eastAsia="MS Mincho" w:cstheme="minorHAnsi"/>
          <w:kern w:val="1"/>
          <w:lang w:eastAsia="hi-IN" w:bidi="hi-IN"/>
        </w:rPr>
        <w:t>Oświadczenie o odstąpieniu od Umowy powinno być złożone niezwłocznie, nie później niż w terminie 30 dni od dnia powzięcia wiadomości o zaistnieniu przesłanki uzasadniających jego złożenie.</w:t>
      </w:r>
    </w:p>
    <w:p w14:paraId="71C3F11C" w14:textId="77777777" w:rsidR="003D28D8" w:rsidRPr="00D070B6" w:rsidRDefault="003D28D8" w:rsidP="00D070B6">
      <w:pPr>
        <w:numPr>
          <w:ilvl w:val="0"/>
          <w:numId w:val="21"/>
        </w:numPr>
        <w:spacing w:after="0" w:line="276" w:lineRule="auto"/>
        <w:ind w:left="284"/>
        <w:contextualSpacing/>
        <w:rPr>
          <w:rFonts w:eastAsia="MS Mincho" w:cstheme="minorHAnsi"/>
          <w:kern w:val="1"/>
          <w:lang w:eastAsia="hi-IN" w:bidi="hi-IN"/>
        </w:rPr>
      </w:pPr>
      <w:r w:rsidRPr="00D070B6">
        <w:rPr>
          <w:rFonts w:eastAsia="MS Mincho" w:cstheme="minorHAnsi"/>
          <w:kern w:val="1"/>
          <w:lang w:eastAsia="hi-IN" w:bidi="hi-IN"/>
        </w:rPr>
        <w:t xml:space="preserve">W przypadku odstąpienia od Umowy lub jej wypowiedzenia ze skutkiem natychmiastowym przez Zamawiającego, Wykonawca może żądać zapłaty wynagrodzenia jedynie za część przedmiotu Umowy wykonaną przez Wykonawcę do dnia złożenia przez Zamawiającego oświadczenia o odstąpieniu od Umowy albo jej wypowiedzeniu, za który przyjmuje się datę doręczenia Wykonawcy pisemnego oświadczenia </w:t>
      </w:r>
      <w:r w:rsidRPr="00D070B6">
        <w:rPr>
          <w:rFonts w:eastAsia="MS Mincho" w:cstheme="minorHAnsi"/>
          <w:kern w:val="1"/>
          <w:lang w:eastAsia="hi-IN" w:bidi="hi-IN"/>
        </w:rPr>
        <w:br/>
        <w:t>o odstąpieniu albo o wypowiedzeniu Umowy.</w:t>
      </w:r>
    </w:p>
    <w:p w14:paraId="0505C021" w14:textId="77777777" w:rsidR="003D28D8" w:rsidRPr="00D070B6" w:rsidRDefault="003D28D8" w:rsidP="00D070B6">
      <w:pPr>
        <w:spacing w:after="0" w:line="276" w:lineRule="auto"/>
        <w:ind w:left="284"/>
        <w:contextualSpacing/>
        <w:rPr>
          <w:rFonts w:eastAsia="MS Mincho" w:cstheme="minorHAnsi"/>
          <w:kern w:val="1"/>
          <w:lang w:eastAsia="hi-IN" w:bidi="hi-IN"/>
        </w:rPr>
      </w:pPr>
    </w:p>
    <w:p w14:paraId="48A85654" w14:textId="77777777" w:rsidR="003D28D8" w:rsidRPr="00D070B6" w:rsidRDefault="003D28D8" w:rsidP="00252496">
      <w:pPr>
        <w:keepNext/>
        <w:keepLines/>
        <w:spacing w:after="0" w:line="276" w:lineRule="auto"/>
        <w:jc w:val="center"/>
        <w:outlineLvl w:val="2"/>
        <w:rPr>
          <w:rFonts w:eastAsiaTheme="majorEastAsia" w:cstheme="minorHAnsi"/>
          <w:b/>
        </w:rPr>
      </w:pPr>
      <w:bookmarkStart w:id="5" w:name="_Hlk174966976"/>
      <w:r w:rsidRPr="00D070B6">
        <w:rPr>
          <w:rFonts w:eastAsiaTheme="majorEastAsia" w:cstheme="minorHAnsi"/>
          <w:b/>
        </w:rPr>
        <w:t xml:space="preserve">§ 18 </w:t>
      </w:r>
    </w:p>
    <w:p w14:paraId="7D04B206" w14:textId="77777777" w:rsidR="003D28D8" w:rsidRPr="00D070B6" w:rsidRDefault="003D28D8" w:rsidP="00252496">
      <w:pPr>
        <w:keepNext/>
        <w:keepLines/>
        <w:spacing w:after="0" w:line="276" w:lineRule="auto"/>
        <w:jc w:val="center"/>
        <w:outlineLvl w:val="2"/>
        <w:rPr>
          <w:rFonts w:eastAsiaTheme="majorEastAsia" w:cstheme="minorHAnsi"/>
          <w:b/>
        </w:rPr>
      </w:pPr>
      <w:r w:rsidRPr="00D070B6">
        <w:rPr>
          <w:rFonts w:eastAsiaTheme="majorEastAsia" w:cstheme="minorHAnsi"/>
          <w:b/>
        </w:rPr>
        <w:t>Zmiana umowy</w:t>
      </w:r>
    </w:p>
    <w:bookmarkEnd w:id="5"/>
    <w:p w14:paraId="382E8465" w14:textId="77777777" w:rsidR="003D28D8" w:rsidRPr="00D070B6" w:rsidRDefault="003D28D8" w:rsidP="00D070B6">
      <w:pPr>
        <w:spacing w:after="0" w:line="276" w:lineRule="auto"/>
        <w:ind w:left="284" w:right="-2" w:hanging="284"/>
        <w:rPr>
          <w:rFonts w:cstheme="minorHAnsi"/>
          <w:bCs/>
        </w:rPr>
      </w:pPr>
      <w:r w:rsidRPr="00D070B6">
        <w:rPr>
          <w:rFonts w:cstheme="minorHAnsi"/>
          <w:bCs/>
        </w:rPr>
        <w:t>1.</w:t>
      </w:r>
      <w:r w:rsidRPr="00D070B6">
        <w:rPr>
          <w:rFonts w:cstheme="minorHAnsi"/>
          <w:bCs/>
        </w:rPr>
        <w:tab/>
        <w:t>Zamawiający przewiduje możliwość zmian postanowień zawartej umowy w stosunku do treści oferty, na podstawie której dokonano wyboru Wykonawcy, w przypadku wystąpienia co najmniej jednej z okoliczności wymienionych poniżej:</w:t>
      </w:r>
    </w:p>
    <w:p w14:paraId="6B99E60A" w14:textId="77777777" w:rsidR="003D28D8" w:rsidRPr="00D070B6" w:rsidRDefault="003D28D8" w:rsidP="00D070B6">
      <w:pPr>
        <w:tabs>
          <w:tab w:val="left" w:pos="567"/>
        </w:tabs>
        <w:spacing w:after="0" w:line="276" w:lineRule="auto"/>
        <w:ind w:left="567" w:right="-2" w:hanging="283"/>
        <w:rPr>
          <w:rFonts w:cstheme="minorHAnsi"/>
          <w:bCs/>
        </w:rPr>
      </w:pPr>
      <w:r w:rsidRPr="00D070B6">
        <w:rPr>
          <w:rFonts w:cstheme="minorHAnsi"/>
          <w:bCs/>
        </w:rPr>
        <w:t>1.)</w:t>
      </w:r>
      <w:r w:rsidRPr="00D070B6">
        <w:rPr>
          <w:rFonts w:cstheme="minorHAnsi"/>
          <w:bCs/>
        </w:rPr>
        <w:tab/>
        <w:t xml:space="preserve">zmiana jest konieczna w celu wykonania Umowy ze względu na zaistnienie przyczyny zewnętrznej, niezależnej od Zamawiającego lub Wykonawcy, której strony dokładając należytej staranności nie były </w:t>
      </w:r>
      <w:r w:rsidRPr="00D070B6">
        <w:rPr>
          <w:rFonts w:cstheme="minorHAnsi"/>
          <w:bCs/>
        </w:rPr>
        <w:br/>
        <w:t>w stanie przewidzieć w chwili zawarcia Umowy, w szczególności w przypadku działania siły wyższej mającej wpływ na wykonanie umowy zgodnie z jej postanowieniami;</w:t>
      </w:r>
    </w:p>
    <w:p w14:paraId="0A1AF530" w14:textId="77777777" w:rsidR="003D28D8" w:rsidRPr="00D070B6" w:rsidRDefault="003D28D8" w:rsidP="00D070B6">
      <w:pPr>
        <w:tabs>
          <w:tab w:val="left" w:pos="567"/>
        </w:tabs>
        <w:spacing w:after="0" w:line="276" w:lineRule="auto"/>
        <w:ind w:left="567" w:right="-2" w:hanging="283"/>
        <w:rPr>
          <w:rFonts w:cstheme="minorHAnsi"/>
          <w:bCs/>
        </w:rPr>
      </w:pPr>
      <w:r w:rsidRPr="00D070B6">
        <w:rPr>
          <w:rFonts w:cstheme="minorHAnsi"/>
          <w:bCs/>
        </w:rPr>
        <w:t>2.)</w:t>
      </w:r>
      <w:r w:rsidRPr="00D070B6">
        <w:rPr>
          <w:rFonts w:cstheme="minorHAnsi"/>
          <w:bCs/>
        </w:rPr>
        <w:tab/>
        <w:t>zmiana   Umowy   jest   korzystna    z   punktu    widzenia    realizacji    przedmiotu    Umowy, w szczególności przyspiesza realizację,  obniża  koszty  ponoszone  przez  Zamawiającego  na wykonanie, utrzymanie lub użytkowanie przedmiotu Umowy bądź zwiększa użyteczność przedmiotu Umowy; zmiana ma być dokonana w przypadku wyniknięcia rozbieżności lub niejasności w rozumieniu pojęć użytych w Umowie, których nie można usunąć w inny sposób, a zmiana będzie umożliwiać usunięcie rozbieżności i doprecyzowanie treści Umowy w celu jednoznacznej interpretacji jej zapisów przez Strony Umowy, z zastrzeżeniem, że nie doprowadzi ona jednocześnie do modyfikacji istotnych postanowień Umowy; zmiana ma na celu usunięcie oczywistych błędów redakcyjnych Umowy, z zastrzeżeniem, że nie doprowadzi ona jednocześnie do modyfikacji istotnych postanowień Umowy;</w:t>
      </w:r>
    </w:p>
    <w:p w14:paraId="473CE71D" w14:textId="77777777" w:rsidR="003D28D8" w:rsidRPr="00D070B6" w:rsidRDefault="003D28D8" w:rsidP="00D070B6">
      <w:pPr>
        <w:tabs>
          <w:tab w:val="left" w:pos="567"/>
        </w:tabs>
        <w:spacing w:after="0" w:line="276" w:lineRule="auto"/>
        <w:ind w:left="567" w:right="-2" w:hanging="283"/>
        <w:rPr>
          <w:rFonts w:cstheme="minorHAnsi"/>
          <w:bCs/>
        </w:rPr>
      </w:pPr>
      <w:r w:rsidRPr="00D070B6">
        <w:rPr>
          <w:rFonts w:cstheme="minorHAnsi"/>
          <w:bCs/>
        </w:rPr>
        <w:t>3.)</w:t>
      </w:r>
      <w:r w:rsidRPr="00D070B6">
        <w:rPr>
          <w:rFonts w:cstheme="minorHAnsi"/>
          <w:bCs/>
        </w:rPr>
        <w:tab/>
        <w:t>ulegnie zmianie stan prawny w zakresie dotyczącym realizowanej Umowy, który spowoduje konieczność zmiany przedmiotu Umowy przez Wykonawcę;</w:t>
      </w:r>
    </w:p>
    <w:p w14:paraId="067B119D" w14:textId="77777777" w:rsidR="003D28D8" w:rsidRPr="00D070B6" w:rsidRDefault="003D28D8" w:rsidP="00D070B6">
      <w:pPr>
        <w:tabs>
          <w:tab w:val="left" w:pos="567"/>
        </w:tabs>
        <w:spacing w:after="0" w:line="276" w:lineRule="auto"/>
        <w:ind w:left="567" w:right="-2" w:hanging="283"/>
        <w:rPr>
          <w:rFonts w:cstheme="minorHAnsi"/>
          <w:bCs/>
        </w:rPr>
      </w:pPr>
      <w:r w:rsidRPr="00D070B6">
        <w:rPr>
          <w:rFonts w:cstheme="minorHAnsi"/>
          <w:bCs/>
        </w:rPr>
        <w:t>4.)</w:t>
      </w:r>
      <w:r w:rsidRPr="00D070B6">
        <w:rPr>
          <w:rFonts w:cstheme="minorHAnsi"/>
          <w:bCs/>
        </w:rPr>
        <w:tab/>
        <w:t>jeżeli zaistnieje potrzeba zmiany kwoty wynagrodzenia Wykonawcy spowodowana zmianą ustawową stawki podatku VAT obowiązująca na usługi objęte przedmiotem Umowy, ponieważ będzie miało to wpływ na koszty wykonania przedmiotu Umowy (zamówienia) przez Wykonawcę;</w:t>
      </w:r>
    </w:p>
    <w:p w14:paraId="3A5F71DA" w14:textId="77777777" w:rsidR="003D28D8" w:rsidRPr="00D070B6" w:rsidRDefault="003D28D8" w:rsidP="00D070B6">
      <w:pPr>
        <w:spacing w:after="0" w:line="276" w:lineRule="auto"/>
        <w:ind w:left="284" w:right="-2" w:hanging="284"/>
        <w:rPr>
          <w:rFonts w:cstheme="minorHAnsi"/>
          <w:bCs/>
        </w:rPr>
      </w:pPr>
      <w:r w:rsidRPr="00D070B6">
        <w:rPr>
          <w:rFonts w:cstheme="minorHAnsi"/>
          <w:bCs/>
        </w:rPr>
        <w:lastRenderedPageBreak/>
        <w:t>2.</w:t>
      </w:r>
      <w:r w:rsidRPr="00D070B6">
        <w:rPr>
          <w:rFonts w:cstheme="minorHAnsi"/>
          <w:bCs/>
        </w:rPr>
        <w:tab/>
        <w:t>Niezależnie od postanowień ust. 1, Zamawiający przewiduje możliwość wprowadzenia zmiany wynagrodzenia Wykonawcy w związku ze zmianą cen materiałów lub kosztów wykonania Umowy zgodnie z art. 439 ust. 1-4 ustawy z dnia 11 września 2019 r. Prawo  zamówień publicznych (Dz. U. z 2023 r. poz. 1605 z późn. zm.) na zasadach określonych w § 19.</w:t>
      </w:r>
    </w:p>
    <w:p w14:paraId="7A9F8C69" w14:textId="77777777" w:rsidR="003D28D8" w:rsidRPr="00D070B6" w:rsidRDefault="003D28D8" w:rsidP="00D070B6">
      <w:pPr>
        <w:spacing w:after="0" w:line="276" w:lineRule="auto"/>
        <w:ind w:left="284" w:right="-2" w:hanging="284"/>
        <w:rPr>
          <w:rFonts w:cstheme="minorHAnsi"/>
          <w:bCs/>
        </w:rPr>
      </w:pPr>
      <w:r w:rsidRPr="00D070B6">
        <w:rPr>
          <w:rFonts w:cstheme="minorHAnsi"/>
          <w:bCs/>
        </w:rPr>
        <w:t>3. Zamawiający dopuszcza możliwość przedłużenia terminu wykonania umowy, z przyczyn niezależnych od Wykonawcy w przypadku wystąpienia:</w:t>
      </w:r>
    </w:p>
    <w:p w14:paraId="55DA9EA4" w14:textId="77777777" w:rsidR="003D28D8" w:rsidRPr="00D070B6" w:rsidRDefault="003D28D8" w:rsidP="00D070B6">
      <w:pPr>
        <w:spacing w:after="0" w:line="276" w:lineRule="auto"/>
        <w:ind w:left="284" w:right="-2" w:hanging="284"/>
        <w:rPr>
          <w:rFonts w:cstheme="minorHAnsi"/>
          <w:bCs/>
        </w:rPr>
      </w:pPr>
      <w:r w:rsidRPr="00D070B6">
        <w:rPr>
          <w:rFonts w:cstheme="minorHAnsi"/>
          <w:bCs/>
        </w:rPr>
        <w:t xml:space="preserve">      1.)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3F04D537" w14:textId="77777777" w:rsidR="003D28D8" w:rsidRPr="00D070B6" w:rsidRDefault="003D28D8" w:rsidP="00D070B6">
      <w:pPr>
        <w:spacing w:after="0" w:line="276" w:lineRule="auto"/>
        <w:ind w:left="284" w:right="-2" w:hanging="284"/>
        <w:rPr>
          <w:rFonts w:cstheme="minorHAnsi"/>
          <w:bCs/>
        </w:rPr>
      </w:pPr>
      <w:r w:rsidRPr="00D070B6">
        <w:rPr>
          <w:rFonts w:cstheme="minorHAnsi"/>
          <w:bCs/>
        </w:rPr>
        <w:t xml:space="preserve">      2.) opóźnień w uzyskaniu wymaganych uzgodnień, dokumentów, informacji od podmiotów trzecich, które to opóźnienie powstało z przyczyn nieleżących po stronie Wykonawcy, a powoduje brak możliwości wykonywania przedmiotu umowy i ma wpływ na termin wykonania umowy,</w:t>
      </w:r>
    </w:p>
    <w:p w14:paraId="37747E71" w14:textId="77777777" w:rsidR="003D28D8" w:rsidRPr="00D070B6" w:rsidRDefault="003D28D8" w:rsidP="00D070B6">
      <w:pPr>
        <w:tabs>
          <w:tab w:val="left" w:pos="1106"/>
        </w:tabs>
        <w:spacing w:after="0" w:line="276" w:lineRule="auto"/>
        <w:ind w:left="284" w:right="-2"/>
        <w:rPr>
          <w:rFonts w:cstheme="minorHAnsi"/>
          <w:bCs/>
        </w:rPr>
      </w:pPr>
      <w:r w:rsidRPr="00D070B6">
        <w:rPr>
          <w:rFonts w:cstheme="minorHAnsi"/>
          <w:bCs/>
        </w:rPr>
        <w:t>3.) wstrzymania wykonania umowy przez Zamawiającego z przyczyn nieleżących po stronie Wykonawcy, o ile takie działanie powoduje, że nie jest możliwe wykonanie umowy w dotychczas ustalonym terminie.</w:t>
      </w:r>
    </w:p>
    <w:p w14:paraId="0B237844" w14:textId="77777777" w:rsidR="003D28D8" w:rsidRPr="009B7479" w:rsidRDefault="003D28D8" w:rsidP="00D070B6">
      <w:pPr>
        <w:spacing w:after="0" w:line="276" w:lineRule="auto"/>
        <w:ind w:left="284" w:right="-2" w:hanging="284"/>
        <w:rPr>
          <w:rFonts w:cstheme="minorHAnsi"/>
          <w:bCs/>
        </w:rPr>
      </w:pPr>
      <w:r w:rsidRPr="00D070B6">
        <w:rPr>
          <w:rFonts w:cstheme="minorHAnsi"/>
          <w:bCs/>
        </w:rPr>
        <w:t>4.</w:t>
      </w:r>
      <w:r w:rsidRPr="00D070B6">
        <w:rPr>
          <w:rFonts w:cstheme="minorHAnsi"/>
          <w:bCs/>
        </w:rPr>
        <w:tab/>
        <w:t xml:space="preserve">Wszystkie zmiany wprowadzone do Umowy dokonywane będą z poszanowaniem obowiązków wynikających z powszechnie obowiązujących </w:t>
      </w:r>
      <w:r w:rsidRPr="009B7479">
        <w:rPr>
          <w:rFonts w:cstheme="minorHAnsi"/>
          <w:bCs/>
        </w:rPr>
        <w:t>przepisów prawa, w tym w szczególności art. 458 ustawy z dnia 11 września 2019 r. Prawo zamówień publicznych (Dz. U. z 2023 r. poz. 1605 z późn. zm.) oraz zasad ogólnych rządzących tą ustawą oraz w trybie określonym w ust. 6 niniejszego paragrafu Umowy.</w:t>
      </w:r>
    </w:p>
    <w:p w14:paraId="6AC9798E" w14:textId="77777777" w:rsidR="003D28D8" w:rsidRPr="009B7479" w:rsidRDefault="003D28D8" w:rsidP="00D070B6">
      <w:pPr>
        <w:spacing w:after="0" w:line="276" w:lineRule="auto"/>
        <w:ind w:left="284" w:right="-2" w:hanging="284"/>
        <w:rPr>
          <w:rFonts w:cstheme="minorHAnsi"/>
          <w:bCs/>
        </w:rPr>
      </w:pPr>
      <w:r w:rsidRPr="009B7479">
        <w:rPr>
          <w:rFonts w:cstheme="minorHAnsi"/>
          <w:bCs/>
        </w:rPr>
        <w:t>5.</w:t>
      </w:r>
      <w:r w:rsidRPr="009B7479">
        <w:rPr>
          <w:rFonts w:cstheme="minorHAnsi"/>
          <w:bCs/>
        </w:rPr>
        <w:tab/>
        <w:t>Wymienione poniżej zmiany nie wymagają zawarcia aneksu do Umowy:</w:t>
      </w:r>
    </w:p>
    <w:p w14:paraId="4E4926E9" w14:textId="77777777" w:rsidR="003D28D8" w:rsidRPr="009B7479" w:rsidRDefault="003D28D8" w:rsidP="00D070B6">
      <w:pPr>
        <w:tabs>
          <w:tab w:val="left" w:pos="567"/>
        </w:tabs>
        <w:spacing w:after="0" w:line="276" w:lineRule="auto"/>
        <w:ind w:left="284" w:right="-2"/>
        <w:rPr>
          <w:rFonts w:cstheme="minorHAnsi"/>
          <w:bCs/>
        </w:rPr>
      </w:pPr>
      <w:r w:rsidRPr="009B7479">
        <w:rPr>
          <w:rFonts w:cstheme="minorHAnsi"/>
          <w:bCs/>
        </w:rPr>
        <w:t>1.)</w:t>
      </w:r>
      <w:r w:rsidRPr="009B7479">
        <w:rPr>
          <w:rFonts w:cstheme="minorHAnsi"/>
          <w:bCs/>
        </w:rPr>
        <w:tab/>
        <w:t>zmiana danych Stron ujawnionych w rejestrach publicznych,</w:t>
      </w:r>
    </w:p>
    <w:p w14:paraId="676688E4" w14:textId="77777777" w:rsidR="003D28D8" w:rsidRPr="009B7479" w:rsidRDefault="003D28D8" w:rsidP="00D070B6">
      <w:pPr>
        <w:tabs>
          <w:tab w:val="left" w:pos="567"/>
        </w:tabs>
        <w:spacing w:after="0" w:line="276" w:lineRule="auto"/>
        <w:ind w:left="567" w:right="-2" w:hanging="283"/>
        <w:rPr>
          <w:rFonts w:cstheme="minorHAnsi"/>
          <w:bCs/>
        </w:rPr>
      </w:pPr>
      <w:r w:rsidRPr="009B7479">
        <w:rPr>
          <w:rFonts w:cstheme="minorHAnsi"/>
          <w:bCs/>
        </w:rPr>
        <w:t>2.)</w:t>
      </w:r>
      <w:r w:rsidRPr="009B7479">
        <w:rPr>
          <w:rFonts w:cstheme="minorHAnsi"/>
          <w:bCs/>
        </w:rPr>
        <w:tab/>
        <w:t xml:space="preserve">zmiana danych przedstawicieli upoważnionych do reprezentowania Stron w sprawach związanych </w:t>
      </w:r>
      <w:r w:rsidRPr="009B7479">
        <w:rPr>
          <w:rFonts w:cstheme="minorHAnsi"/>
          <w:bCs/>
        </w:rPr>
        <w:br/>
        <w:t>z realizacją Umowy, do kontaktów wzajemnych pomiędzy Stronami oraz odpowiedzialnych za nadzór nad realizacją Umowy, o których mowa w § 7</w:t>
      </w:r>
    </w:p>
    <w:p w14:paraId="639E8145" w14:textId="77777777" w:rsidR="003D28D8" w:rsidRPr="00D070B6" w:rsidRDefault="003D28D8" w:rsidP="00D070B6">
      <w:pPr>
        <w:spacing w:after="0" w:line="276" w:lineRule="auto"/>
        <w:ind w:left="284" w:right="-2" w:hanging="284"/>
        <w:rPr>
          <w:rFonts w:cstheme="minorHAnsi"/>
          <w:bCs/>
        </w:rPr>
      </w:pPr>
      <w:r w:rsidRPr="009B7479">
        <w:rPr>
          <w:rFonts w:cstheme="minorHAnsi"/>
          <w:bCs/>
        </w:rPr>
        <w:t>6.</w:t>
      </w:r>
      <w:r w:rsidRPr="009B7479">
        <w:rPr>
          <w:rFonts w:cstheme="minorHAnsi"/>
          <w:bCs/>
        </w:rPr>
        <w:tab/>
        <w:t>Wszelkie zmiany wprowadzone do niniejszej Umowy dokonywane będą w formie pisemnej pod rygorem nieważności, chyba że w Umowie postanowiono inaczej w odniesieniu do konkretnej zmiany. W przypadku braku obowiązku stosowania formy pisemnej</w:t>
      </w:r>
      <w:r w:rsidRPr="00D070B6">
        <w:rPr>
          <w:rFonts w:cstheme="minorHAnsi"/>
          <w:bCs/>
        </w:rPr>
        <w:t xml:space="preserve"> dla konkretnej zmiany, warunkiem  wystarczającym  dla  skutecznego  dokonania  zmiany  jest  poinformowanie  drugiej  Strony przez Stronę dokonującą takiej zmiany, w formie pisemnej lub pocztą elektroniczną (na adresy e-mail wskazane w § 7 Umowy).</w:t>
      </w:r>
    </w:p>
    <w:p w14:paraId="0EAC566F" w14:textId="77777777" w:rsidR="00726A6C" w:rsidRPr="00726A6C" w:rsidRDefault="003D28D8" w:rsidP="00726A6C">
      <w:pPr>
        <w:spacing w:after="0" w:line="276" w:lineRule="auto"/>
        <w:ind w:left="284" w:right="-2" w:hanging="284"/>
        <w:rPr>
          <w:rFonts w:cstheme="minorHAnsi"/>
          <w:bCs/>
        </w:rPr>
      </w:pPr>
      <w:r w:rsidRPr="00D070B6">
        <w:rPr>
          <w:rFonts w:cstheme="minorHAnsi"/>
          <w:bCs/>
        </w:rPr>
        <w:t>7.</w:t>
      </w:r>
      <w:r w:rsidRPr="00D070B6">
        <w:rPr>
          <w:rFonts w:cstheme="minorHAnsi"/>
          <w:bCs/>
        </w:rPr>
        <w:tab/>
      </w:r>
      <w:r w:rsidR="00726A6C" w:rsidRPr="00726A6C">
        <w:rPr>
          <w:rFonts w:cstheme="minorHAnsi"/>
          <w:bCs/>
        </w:rPr>
        <w:t>Strony przewidują możliwość wprowadzenia zmian w Umowie w zakresie:</w:t>
      </w:r>
    </w:p>
    <w:p w14:paraId="047C95FA" w14:textId="77777777" w:rsidR="00726A6C" w:rsidRPr="00726A6C" w:rsidRDefault="00726A6C" w:rsidP="00726A6C">
      <w:pPr>
        <w:spacing w:after="0" w:line="276" w:lineRule="auto"/>
        <w:ind w:left="284" w:right="-2" w:hanging="284"/>
        <w:rPr>
          <w:rFonts w:cstheme="minorHAnsi"/>
          <w:bCs/>
        </w:rPr>
      </w:pPr>
      <w:r w:rsidRPr="00726A6C">
        <w:rPr>
          <w:rFonts w:cstheme="minorHAnsi"/>
          <w:bCs/>
        </w:rPr>
        <w:t xml:space="preserve">1.) sposobu dokonywania lub dokumentowania płatności wynagrodzenia, o których mowa w § 5 ust. 1, </w:t>
      </w:r>
    </w:p>
    <w:p w14:paraId="3A924D65" w14:textId="77777777" w:rsidR="00726A6C" w:rsidRPr="00726A6C" w:rsidRDefault="00726A6C" w:rsidP="00726A6C">
      <w:pPr>
        <w:spacing w:after="0" w:line="276" w:lineRule="auto"/>
        <w:ind w:left="284" w:right="-2"/>
        <w:rPr>
          <w:rFonts w:cstheme="minorHAnsi"/>
          <w:bCs/>
        </w:rPr>
      </w:pPr>
      <w:r w:rsidRPr="00726A6C">
        <w:rPr>
          <w:rFonts w:cstheme="minorHAnsi"/>
          <w:bCs/>
        </w:rPr>
        <w:t>w szczególności z powodu powstania - na podstawie przepisów szczególnych - obowiązku wystawiania, doręczania lub odbioru faktur przez Wykonawcę lub Zamawiającego za pośrednictwem Krajowego Systemu e- Faktur,</w:t>
      </w:r>
    </w:p>
    <w:p w14:paraId="6AEECBBE" w14:textId="77777777" w:rsidR="00726A6C" w:rsidRDefault="00726A6C" w:rsidP="00726A6C">
      <w:pPr>
        <w:spacing w:after="0" w:line="276" w:lineRule="auto"/>
        <w:ind w:left="284" w:right="-2" w:hanging="284"/>
        <w:rPr>
          <w:rFonts w:cstheme="minorHAnsi"/>
          <w:bCs/>
        </w:rPr>
      </w:pPr>
      <w:r w:rsidRPr="00726A6C">
        <w:rPr>
          <w:rFonts w:cstheme="minorHAnsi"/>
          <w:bCs/>
        </w:rPr>
        <w:t xml:space="preserve">2.) zwiększenia lub zmniejszenia wynagrodzenia w następstwie utworzenia, połączenia lub likwidacji jednostek organizacyjnych o których mowa w § 5 ust. 1. Wynagrodzenie zostanie ustalone w wysokości wynagrodzenia odpowiadającej wysokości wynagrodzenia dla danej jednostki w odniesieniu do nowo utworzonej jednostki, przy połączeniu jednostek wynagrodzenie będzie stanowiło stawkę przewidzianą dla jednostki z wyższym wynagrodzeniem, natomiast w przypadku likwidacji jednostki wynagrodzenie zostanie pomniejszone odpowiednio o wysokość wynagrodzenia przewidzianego dla likwidowanej jednostki. </w:t>
      </w:r>
    </w:p>
    <w:p w14:paraId="63AADE11" w14:textId="3726EA14" w:rsidR="003D28D8" w:rsidRPr="00D070B6" w:rsidRDefault="003D28D8" w:rsidP="00726A6C">
      <w:pPr>
        <w:spacing w:after="0" w:line="276" w:lineRule="auto"/>
        <w:ind w:left="284" w:right="-2" w:hanging="284"/>
        <w:rPr>
          <w:rFonts w:cstheme="minorHAnsi"/>
          <w:bCs/>
        </w:rPr>
      </w:pPr>
      <w:r w:rsidRPr="00D070B6">
        <w:rPr>
          <w:rFonts w:cstheme="minorHAnsi"/>
          <w:bCs/>
        </w:rPr>
        <w:t>8. Każda ze Stron umowy może zawnioskować o jej zmianę. W celu dokonania zmiany umowy Strona o to wnioskująca zobowiązana jest do złożenia drugiej Stronie propozycji zmiany w terminie 7 dni od dnia zaistnienia okoliczności będących podstawą zmiany.</w:t>
      </w:r>
    </w:p>
    <w:p w14:paraId="2D161AB4" w14:textId="77777777" w:rsidR="003D28D8" w:rsidRPr="00D070B6" w:rsidRDefault="003D28D8" w:rsidP="00D070B6">
      <w:pPr>
        <w:spacing w:after="0" w:line="276" w:lineRule="auto"/>
        <w:ind w:left="284" w:right="-2" w:hanging="284"/>
        <w:rPr>
          <w:rFonts w:cstheme="minorHAnsi"/>
          <w:bCs/>
        </w:rPr>
      </w:pPr>
      <w:r w:rsidRPr="00D070B6">
        <w:rPr>
          <w:rFonts w:cstheme="minorHAnsi"/>
          <w:bCs/>
        </w:rPr>
        <w:t>9.</w:t>
      </w:r>
      <w:r w:rsidRPr="00D070B6">
        <w:rPr>
          <w:rFonts w:cstheme="minorHAnsi"/>
          <w:bCs/>
        </w:rPr>
        <w:tab/>
        <w:t xml:space="preserve">Wniosek o zmianę umowy powinien zawierać co najmniej: </w:t>
      </w:r>
    </w:p>
    <w:p w14:paraId="440B2DC7" w14:textId="77777777" w:rsidR="003D28D8" w:rsidRPr="00D070B6" w:rsidRDefault="003D28D8" w:rsidP="00D070B6">
      <w:pPr>
        <w:tabs>
          <w:tab w:val="left" w:pos="567"/>
        </w:tabs>
        <w:spacing w:after="0" w:line="276" w:lineRule="auto"/>
        <w:ind w:left="284" w:right="-2"/>
        <w:rPr>
          <w:rFonts w:cstheme="minorHAnsi"/>
          <w:bCs/>
        </w:rPr>
      </w:pPr>
      <w:r w:rsidRPr="00D070B6">
        <w:rPr>
          <w:rFonts w:cstheme="minorHAnsi"/>
          <w:bCs/>
        </w:rPr>
        <w:t>1)</w:t>
      </w:r>
      <w:r w:rsidRPr="00D070B6">
        <w:rPr>
          <w:rFonts w:cstheme="minorHAnsi"/>
          <w:bCs/>
        </w:rPr>
        <w:tab/>
        <w:t>zakres proponowanej zmiany;</w:t>
      </w:r>
    </w:p>
    <w:p w14:paraId="7BE80295" w14:textId="77777777" w:rsidR="003D28D8" w:rsidRPr="00D070B6" w:rsidRDefault="003D28D8" w:rsidP="00D070B6">
      <w:pPr>
        <w:tabs>
          <w:tab w:val="left" w:pos="567"/>
        </w:tabs>
        <w:spacing w:after="0" w:line="276" w:lineRule="auto"/>
        <w:ind w:left="284" w:right="-2"/>
        <w:rPr>
          <w:rFonts w:cstheme="minorHAnsi"/>
          <w:bCs/>
        </w:rPr>
      </w:pPr>
      <w:r w:rsidRPr="00D070B6">
        <w:rPr>
          <w:rFonts w:cstheme="minorHAnsi"/>
          <w:bCs/>
        </w:rPr>
        <w:lastRenderedPageBreak/>
        <w:t>2)</w:t>
      </w:r>
      <w:r w:rsidRPr="00D070B6">
        <w:rPr>
          <w:rFonts w:cstheme="minorHAnsi"/>
          <w:bCs/>
        </w:rPr>
        <w:tab/>
        <w:t>opis okoliczności faktycznych uprawniających do dokonania zmiany;</w:t>
      </w:r>
    </w:p>
    <w:p w14:paraId="0EB7FF6C" w14:textId="77777777" w:rsidR="003D28D8" w:rsidRPr="00D070B6" w:rsidRDefault="003D28D8" w:rsidP="00D070B6">
      <w:pPr>
        <w:tabs>
          <w:tab w:val="left" w:pos="567"/>
        </w:tabs>
        <w:spacing w:after="0" w:line="276" w:lineRule="auto"/>
        <w:ind w:left="284" w:right="-2"/>
        <w:rPr>
          <w:rFonts w:cstheme="minorHAnsi"/>
          <w:bCs/>
        </w:rPr>
      </w:pPr>
      <w:r w:rsidRPr="00D070B6">
        <w:rPr>
          <w:rFonts w:cstheme="minorHAnsi"/>
          <w:bCs/>
        </w:rPr>
        <w:t>3)</w:t>
      </w:r>
      <w:r w:rsidRPr="00D070B6">
        <w:rPr>
          <w:rFonts w:cstheme="minorHAnsi"/>
          <w:bCs/>
        </w:rPr>
        <w:tab/>
        <w:t xml:space="preserve">podstawę dokonania zmiany, to jest podstawę prawną wynikającą z przepisów ustawy lub postanowień umowy; </w:t>
      </w:r>
    </w:p>
    <w:p w14:paraId="43CE9E49" w14:textId="77777777" w:rsidR="003D28D8" w:rsidRPr="00D070B6" w:rsidRDefault="003D28D8" w:rsidP="00D070B6">
      <w:pPr>
        <w:spacing w:after="0" w:line="276" w:lineRule="auto"/>
        <w:ind w:left="284" w:right="-2" w:hanging="284"/>
        <w:rPr>
          <w:rFonts w:cstheme="minorHAnsi"/>
          <w:bCs/>
        </w:rPr>
      </w:pPr>
      <w:r w:rsidRPr="00D070B6">
        <w:rPr>
          <w:rFonts w:cstheme="minorHAnsi"/>
          <w:bCs/>
        </w:rPr>
        <w:t>4)</w:t>
      </w:r>
      <w:r w:rsidRPr="00D070B6">
        <w:rPr>
          <w:rFonts w:cstheme="minorHAnsi"/>
          <w:bCs/>
        </w:rPr>
        <w:tab/>
        <w:t>informacje i dowody potwierdzające, że zostały spełnione okoliczności uzasadniające dokonanie zmiany umowy; dowodami są wszelkie dokumenty, które uzasadniają dokonanie proponowanej zmiany.</w:t>
      </w:r>
    </w:p>
    <w:p w14:paraId="689B3E5E" w14:textId="77777777" w:rsidR="003D28D8" w:rsidRPr="00D070B6" w:rsidRDefault="003D28D8" w:rsidP="00D070B6">
      <w:pPr>
        <w:tabs>
          <w:tab w:val="left" w:pos="284"/>
        </w:tabs>
        <w:spacing w:after="0" w:line="276" w:lineRule="auto"/>
        <w:ind w:right="719"/>
        <w:rPr>
          <w:rFonts w:cstheme="minorHAnsi"/>
          <w:bCs/>
        </w:rPr>
      </w:pPr>
      <w:r w:rsidRPr="00D070B6">
        <w:rPr>
          <w:rFonts w:cstheme="minorHAnsi"/>
          <w:bCs/>
        </w:rPr>
        <w:t>10.</w:t>
      </w:r>
      <w:r w:rsidRPr="00D070B6">
        <w:rPr>
          <w:rFonts w:cstheme="minorHAnsi"/>
          <w:bCs/>
        </w:rPr>
        <w:tab/>
        <w:t xml:space="preserve">W przypadku złożenia wniosku o zmianę druga Strona jest zobowiązana w terminie  do 7 dni od dnia otrzymania wniosku do ustosunkowania się do niego. Przede wszystkim druga strona może: </w:t>
      </w:r>
    </w:p>
    <w:p w14:paraId="26B492E9" w14:textId="77777777" w:rsidR="003D28D8" w:rsidRPr="00D070B6" w:rsidRDefault="003D28D8" w:rsidP="00D070B6">
      <w:pPr>
        <w:tabs>
          <w:tab w:val="left" w:pos="284"/>
          <w:tab w:val="left" w:pos="567"/>
        </w:tabs>
        <w:spacing w:after="0" w:line="276" w:lineRule="auto"/>
        <w:ind w:left="284" w:right="719"/>
        <w:rPr>
          <w:rFonts w:cstheme="minorHAnsi"/>
          <w:bCs/>
        </w:rPr>
      </w:pPr>
      <w:r w:rsidRPr="00D070B6">
        <w:rPr>
          <w:rFonts w:cstheme="minorHAnsi"/>
          <w:bCs/>
        </w:rPr>
        <w:t>1)</w:t>
      </w:r>
      <w:r w:rsidRPr="00D070B6">
        <w:rPr>
          <w:rFonts w:cstheme="minorHAnsi"/>
          <w:bCs/>
        </w:rPr>
        <w:tab/>
        <w:t xml:space="preserve">zaakceptować wniosek o zmianę; </w:t>
      </w:r>
    </w:p>
    <w:p w14:paraId="7874CAA9" w14:textId="77777777" w:rsidR="003D28D8" w:rsidRPr="00D070B6" w:rsidRDefault="003D28D8" w:rsidP="00D070B6">
      <w:pPr>
        <w:tabs>
          <w:tab w:val="left" w:pos="567"/>
        </w:tabs>
        <w:spacing w:after="0" w:line="276" w:lineRule="auto"/>
        <w:ind w:left="567" w:right="719" w:hanging="283"/>
        <w:rPr>
          <w:rFonts w:cstheme="minorHAnsi"/>
          <w:bCs/>
        </w:rPr>
      </w:pPr>
      <w:r w:rsidRPr="00D070B6">
        <w:rPr>
          <w:rFonts w:cstheme="minorHAnsi"/>
          <w:bCs/>
        </w:rPr>
        <w:t>2)</w:t>
      </w:r>
      <w:r w:rsidRPr="00D070B6">
        <w:rPr>
          <w:rFonts w:cstheme="minorHAnsi"/>
          <w:bCs/>
        </w:rPr>
        <w:tab/>
        <w:t xml:space="preserve">wezwać Stronę wnioskującą o zmianę do uzupełnienia wniosku lub przedstawienia dodatkowych wyjaśnień wraz ze stosownym uzasadnieniem takiego wezwania; </w:t>
      </w:r>
    </w:p>
    <w:p w14:paraId="338FA351" w14:textId="77777777" w:rsidR="003D28D8" w:rsidRPr="00D070B6" w:rsidRDefault="003D28D8" w:rsidP="00D070B6">
      <w:pPr>
        <w:tabs>
          <w:tab w:val="left" w:pos="284"/>
          <w:tab w:val="left" w:pos="567"/>
        </w:tabs>
        <w:spacing w:after="0" w:line="276" w:lineRule="auto"/>
        <w:ind w:left="284" w:right="719"/>
        <w:rPr>
          <w:rFonts w:cstheme="minorHAnsi"/>
          <w:bCs/>
        </w:rPr>
      </w:pPr>
      <w:r w:rsidRPr="00D070B6">
        <w:rPr>
          <w:rFonts w:cstheme="minorHAnsi"/>
          <w:bCs/>
        </w:rPr>
        <w:t>3)</w:t>
      </w:r>
      <w:r w:rsidRPr="00D070B6">
        <w:rPr>
          <w:rFonts w:cstheme="minorHAnsi"/>
          <w:bCs/>
        </w:rPr>
        <w:tab/>
        <w:t xml:space="preserve">zaproponować podjęcie negocjacji treści umowy w zakresie wnioskowanej zmiany; </w:t>
      </w:r>
    </w:p>
    <w:p w14:paraId="28791FE3" w14:textId="77777777" w:rsidR="003D28D8" w:rsidRPr="00D070B6" w:rsidRDefault="003D28D8" w:rsidP="00D070B6">
      <w:pPr>
        <w:tabs>
          <w:tab w:val="left" w:pos="284"/>
          <w:tab w:val="left" w:pos="567"/>
        </w:tabs>
        <w:spacing w:after="0" w:line="276" w:lineRule="auto"/>
        <w:ind w:left="284" w:right="719"/>
        <w:rPr>
          <w:rFonts w:cstheme="minorHAnsi"/>
          <w:bCs/>
        </w:rPr>
      </w:pPr>
      <w:r w:rsidRPr="00D070B6">
        <w:rPr>
          <w:rFonts w:cstheme="minorHAnsi"/>
          <w:bCs/>
        </w:rPr>
        <w:t>4)</w:t>
      </w:r>
      <w:r w:rsidRPr="00D070B6">
        <w:rPr>
          <w:rFonts w:cstheme="minorHAnsi"/>
          <w:bCs/>
        </w:rPr>
        <w:tab/>
        <w:t xml:space="preserve">odrzucić wniosek o zmianę; odrzucenie wniosku o zmianę powinno zawierać uzasadnienie.  </w:t>
      </w:r>
    </w:p>
    <w:p w14:paraId="49C9098D" w14:textId="77777777" w:rsidR="003D28D8" w:rsidRPr="00D070B6" w:rsidRDefault="003D28D8" w:rsidP="00D070B6">
      <w:pPr>
        <w:keepNext/>
        <w:keepLines/>
        <w:spacing w:after="0" w:line="276" w:lineRule="auto"/>
        <w:ind w:left="284"/>
        <w:jc w:val="center"/>
        <w:outlineLvl w:val="2"/>
        <w:rPr>
          <w:rFonts w:eastAsiaTheme="majorEastAsia" w:cstheme="minorHAnsi"/>
          <w:b/>
        </w:rPr>
      </w:pPr>
    </w:p>
    <w:p w14:paraId="40804801" w14:textId="77777777" w:rsidR="003D28D8" w:rsidRPr="00D070B6" w:rsidRDefault="003D28D8" w:rsidP="00FE04F9">
      <w:pPr>
        <w:keepNext/>
        <w:keepLines/>
        <w:spacing w:after="0" w:line="276" w:lineRule="auto"/>
        <w:jc w:val="center"/>
        <w:outlineLvl w:val="2"/>
        <w:rPr>
          <w:rFonts w:eastAsiaTheme="majorEastAsia" w:cstheme="minorHAnsi"/>
          <w:b/>
        </w:rPr>
      </w:pPr>
      <w:r w:rsidRPr="00D070B6">
        <w:rPr>
          <w:rFonts w:eastAsiaTheme="majorEastAsia" w:cstheme="minorHAnsi"/>
          <w:b/>
        </w:rPr>
        <w:t xml:space="preserve">§ 19 </w:t>
      </w:r>
    </w:p>
    <w:p w14:paraId="145729C7" w14:textId="77777777" w:rsidR="003D28D8" w:rsidRPr="00D070B6" w:rsidRDefault="003D28D8" w:rsidP="00D070B6">
      <w:pPr>
        <w:keepNext/>
        <w:keepLines/>
        <w:spacing w:after="0" w:line="276" w:lineRule="auto"/>
        <w:jc w:val="center"/>
        <w:outlineLvl w:val="2"/>
        <w:rPr>
          <w:rFonts w:eastAsiaTheme="majorEastAsia" w:cstheme="minorHAnsi"/>
          <w:b/>
        </w:rPr>
      </w:pPr>
      <w:r w:rsidRPr="00D070B6">
        <w:rPr>
          <w:rFonts w:eastAsiaTheme="majorEastAsia" w:cstheme="minorHAnsi"/>
          <w:b/>
        </w:rPr>
        <w:t>Zmiana umowy zawartej na okres dłuższy niż 6 m-cy (zgodnie z art. 439 PZP)</w:t>
      </w:r>
    </w:p>
    <w:p w14:paraId="6EEA81D8"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1.</w:t>
      </w:r>
      <w:r w:rsidRPr="00D070B6">
        <w:rPr>
          <w:rFonts w:cstheme="minorHAnsi"/>
          <w:bCs/>
        </w:rPr>
        <w:tab/>
        <w:t>W przypadku zmiany ceny materiałów lub kosztów związanych z realizacją przedmiotu Umowy, dopuszczalna jest zmiana wynagrodzenia wskazanego w § 5 ust. 1, na zasadach określonych w poniższych punktach:</w:t>
      </w:r>
    </w:p>
    <w:p w14:paraId="35843168"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1.)</w:t>
      </w:r>
      <w:r w:rsidRPr="00D070B6">
        <w:rPr>
          <w:rFonts w:cstheme="minorHAnsi"/>
          <w:bCs/>
        </w:rPr>
        <w:tab/>
        <w:t>zmiana wynagrodzenia określonego w § 5 ust. 1 może nastąpić, jeżeli poziom zmiany ceny materiałów lub kosztów związanych z realizacją przedmiotu Umowy obliczany względem ceny lub kosztu przyjętych w celu ustalenia wynagrodzenia Wykonawcy zawartego w § 5 ust. 1 (obowiązujących w miesiącu, w którym została zawarta Umowa) rozumiany jako obniżenie lub podwyższenie, przekroczył 5%,</w:t>
      </w:r>
    </w:p>
    <w:p w14:paraId="2B683906"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2.)</w:t>
      </w:r>
      <w:r w:rsidRPr="00D070B6">
        <w:rPr>
          <w:rFonts w:cstheme="minorHAnsi"/>
          <w:bCs/>
        </w:rPr>
        <w:tab/>
        <w:t xml:space="preserve">poziom zmiany ceny materiałów lub kosztów związanych z realizacją przedmiotu Umowy, o którym mowa w pkt 1 powyżej, jest określany: </w:t>
      </w:r>
    </w:p>
    <w:p w14:paraId="586077A4"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a)</w:t>
      </w:r>
      <w:r w:rsidRPr="00D070B6">
        <w:rPr>
          <w:rFonts w:cstheme="minorHAnsi"/>
          <w:bCs/>
        </w:rPr>
        <w:tab/>
        <w:t>w przypadku dokonywania pierwszej zmiany wynagrodzenia określonego w § 5 ust. 1, w oparciu o sumaryczną wartość składników cen towarów i usług konsumpcyjnych ogłaszanych przez Prezesa GUS na stronie internetowej, w miesiącach następujących po miesiącu, w którym upłynął termin składania ofert (w relacji miesiąc do miesiąca),</w:t>
      </w:r>
    </w:p>
    <w:p w14:paraId="07DAADF7"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b)</w:t>
      </w:r>
      <w:r w:rsidRPr="00D070B6">
        <w:rPr>
          <w:rFonts w:cstheme="minorHAnsi"/>
          <w:bCs/>
        </w:rPr>
        <w:tab/>
        <w:t>w przypadku dokonywania drugiej i kolejnych zmian wynagrodzenia określonego w § 5 ust. 1, w oparciu o sumaryczną wartość wskaźników cen towarów i usług konsumpcyjnych ogłaszanych przez Prezesa GUS na stronie internetowej, w miesiącach następujących po ostatnim miesiącu uwzględnionym przy obliczaniu poprzedniej zmiany wynagrodzenia (w relacji miesiąc do miesiąca),</w:t>
      </w:r>
    </w:p>
    <w:p w14:paraId="6B5098F8"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3.)</w:t>
      </w:r>
      <w:r w:rsidRPr="00D070B6">
        <w:rPr>
          <w:rFonts w:cstheme="minorHAnsi"/>
          <w:bCs/>
        </w:rPr>
        <w:tab/>
        <w:t>w przypadku zmiany ceny materiałów lub kosztów zgodnie z pkt 1 i 2, część wynagrodzenia wskazana w § 5 ust. 1 odpowiadająca wynagrodzeniu za prace niewykonane do dnia wskazanego w pkt 4 może ulec zmianie (odpowiednio: obniżeniu lub podwyższeniu) o kwotę wynikającą z tak obliczonego poziomu zmiany ceny materiałów lub kosztów pomniejszonego o 5 punktów procentowych,</w:t>
      </w:r>
    </w:p>
    <w:p w14:paraId="0E0963CC"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4.)</w:t>
      </w:r>
      <w:r w:rsidRPr="00D070B6">
        <w:rPr>
          <w:rFonts w:cstheme="minorHAnsi"/>
          <w:bCs/>
        </w:rPr>
        <w:tab/>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19464CC6" w14:textId="77777777" w:rsidR="003D28D8" w:rsidRPr="00D070B6" w:rsidRDefault="003D28D8" w:rsidP="00D070B6">
      <w:pPr>
        <w:spacing w:after="0" w:line="276" w:lineRule="auto"/>
        <w:ind w:left="567" w:right="719" w:hanging="283"/>
        <w:rPr>
          <w:rFonts w:cstheme="minorHAnsi"/>
          <w:bCs/>
        </w:rPr>
      </w:pPr>
      <w:r w:rsidRPr="00D070B6">
        <w:rPr>
          <w:rFonts w:cstheme="minorHAnsi"/>
          <w:bCs/>
        </w:rPr>
        <w:lastRenderedPageBreak/>
        <w:t>5.)</w:t>
      </w:r>
      <w:r w:rsidRPr="00D070B6">
        <w:rPr>
          <w:rFonts w:cstheme="minorHAnsi"/>
          <w:bCs/>
        </w:rPr>
        <w:tab/>
        <w:t>zmiana wynagrodzenia określonego w § 5 ust. 1 jest dopuszczalna nie częściej niż jeden raz w roku kalendarzowym, przy czym pierwsza zmiana jest dopuszczalna nie wcześniej niż po upływie 8 miesięcy od dnia zawarcia Umowy,</w:t>
      </w:r>
    </w:p>
    <w:p w14:paraId="38FBFC3B"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6.)</w:t>
      </w:r>
      <w:r w:rsidRPr="00D070B6">
        <w:rPr>
          <w:rFonts w:cstheme="minorHAnsi"/>
          <w:bCs/>
        </w:rPr>
        <w:tab/>
        <w:t>każdorazowa zmiana wynagrodzenia wskazanego w § 5 ust. 1 (podwyższenie lub obniżenie) nie może przekroczyć 1,5% wartości tego wynagrodzenia obowiązującego przed zmianą,</w:t>
      </w:r>
    </w:p>
    <w:p w14:paraId="36083508"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7.)</w:t>
      </w:r>
      <w:r w:rsidRPr="00D070B6">
        <w:rPr>
          <w:rFonts w:cstheme="minorHAnsi"/>
          <w:bCs/>
        </w:rPr>
        <w:tab/>
        <w:t xml:space="preserve">warunkiem wprowadzenia zmiany wynagrodzenia na skutek okoliczności wskazanych w niniejszym paragrafie, jest przedłożenie przez jedną ze Stron drugiej Stronie pisemnego wniosku w tym przedmiocie, zawierającego co najmniej: </w:t>
      </w:r>
    </w:p>
    <w:p w14:paraId="73E74653"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a)</w:t>
      </w:r>
      <w:r w:rsidRPr="00D070B6">
        <w:rPr>
          <w:rFonts w:cstheme="minorHAnsi"/>
          <w:bCs/>
        </w:rPr>
        <w:tab/>
        <w:t>wyliczenie poziomu zmiany ceny materiałów lub kosztów związanych z realizacją Umowy ze wskazaniem miesięcznych wskaźników cen towarów i usług konsumpcyjnych ogłaszanych przez Prezesa GUS, z których wynika zmiana,</w:t>
      </w:r>
    </w:p>
    <w:p w14:paraId="0A81D6DE"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b)</w:t>
      </w:r>
      <w:r w:rsidRPr="00D070B6">
        <w:rPr>
          <w:rFonts w:cstheme="minorHAnsi"/>
          <w:bCs/>
        </w:rPr>
        <w:tab/>
        <w:t>określenie nowej wysokości wynagrodzenia wskazanego w § 5 ust. 1,</w:t>
      </w:r>
    </w:p>
    <w:p w14:paraId="321CA7BD"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c)</w:t>
      </w:r>
      <w:r w:rsidRPr="00D070B6">
        <w:rPr>
          <w:rFonts w:cstheme="minorHAnsi"/>
          <w:bCs/>
        </w:rPr>
        <w:tab/>
        <w:t>wskazanie daty, od której nastąpiła zmiana kosztów realizacji przedmiotu Umowy,</w:t>
      </w:r>
    </w:p>
    <w:p w14:paraId="105BD421"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d)</w:t>
      </w:r>
      <w:r w:rsidRPr="00D070B6">
        <w:rPr>
          <w:rFonts w:cstheme="minorHAnsi"/>
          <w:bCs/>
        </w:rPr>
        <w:tab/>
        <w:t>określenie części przedmiotu Umowy, do którego zastosowanie znajdzie zmiana wynagrodzenia,</w:t>
      </w:r>
    </w:p>
    <w:p w14:paraId="2DE5C0FE" w14:textId="77777777" w:rsidR="003D28D8" w:rsidRPr="00D070B6" w:rsidRDefault="003D28D8" w:rsidP="00D070B6">
      <w:pPr>
        <w:spacing w:after="0" w:line="276" w:lineRule="auto"/>
        <w:ind w:left="567" w:right="719" w:hanging="283"/>
        <w:rPr>
          <w:rFonts w:cstheme="minorHAnsi"/>
          <w:bCs/>
        </w:rPr>
      </w:pPr>
      <w:r w:rsidRPr="00D070B6">
        <w:rPr>
          <w:rFonts w:cstheme="minorHAnsi"/>
          <w:bCs/>
        </w:rPr>
        <w:t>e) przedłożenia dokumentów uzasadniających wzrost kosztów realizacji przedmiotu umowy.</w:t>
      </w:r>
    </w:p>
    <w:p w14:paraId="6229A34B"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2.</w:t>
      </w:r>
      <w:r w:rsidRPr="00D070B6">
        <w:rPr>
          <w:rFonts w:cstheme="minorHAnsi"/>
          <w:bCs/>
        </w:rPr>
        <w:tab/>
        <w:t>Strona, której przedłożono wniosek w przedmiocie zmiany wynagrodzenia z powodu okoliczności wskazanych w niniejszym paragrafie, ma prawo odmowy wyrażenia zgody na proponowaną zmianę, 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726A57F9"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3.</w:t>
      </w:r>
      <w:r w:rsidRPr="00D070B6">
        <w:rPr>
          <w:rFonts w:cstheme="minorHAnsi"/>
          <w:bCs/>
        </w:rPr>
        <w:tab/>
        <w:t>Strona, która otrzymała od drugiej Strony wniosek w przedmiocie zmiany wynagrodzenia wskazanego w § 5 ust. 1, ma obowiązek przedłożenia Stronie wnioskującej pisemnej odpowiedzi na wniosek, ze wskazaniem w jakim zakresie wyraża zgodę na wnioskowaną zmianę, oraz uzasadnieniem odmowy uznania zasadności wniosku, w terminie 14 dni od dnia otrzymania wniosku,</w:t>
      </w:r>
    </w:p>
    <w:p w14:paraId="74BDE297"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4.</w:t>
      </w:r>
      <w:r w:rsidRPr="00D070B6">
        <w:rPr>
          <w:rFonts w:cstheme="minorHAnsi"/>
          <w:bCs/>
        </w:rPr>
        <w:tab/>
        <w:t>zmiana wynagrodzenia wymaga aneksu do Umowy, sporządzonego w formie pisemnej pod rygorem nieważności. Aneks zostanie zawarty w zakresie wyrażonej zgody na wnioskowaną zmianę, w terminie 14 dni licząc od dnia przedłożenia odpowiedzi na wniosek,</w:t>
      </w:r>
    </w:p>
    <w:p w14:paraId="33AAB3DE"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5.</w:t>
      </w:r>
      <w:r w:rsidRPr="00D070B6">
        <w:rPr>
          <w:rFonts w:cstheme="minorHAnsi"/>
          <w:bCs/>
        </w:rPr>
        <w:tab/>
        <w:t xml:space="preserve">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 </w:t>
      </w:r>
    </w:p>
    <w:p w14:paraId="36C30C9D" w14:textId="77777777" w:rsidR="003D28D8" w:rsidRPr="00D070B6" w:rsidRDefault="003D28D8" w:rsidP="00D070B6">
      <w:pPr>
        <w:tabs>
          <w:tab w:val="left" w:pos="567"/>
        </w:tabs>
        <w:spacing w:after="0" w:line="276" w:lineRule="auto"/>
        <w:ind w:left="284" w:right="719"/>
        <w:rPr>
          <w:rFonts w:cstheme="minorHAnsi"/>
          <w:bCs/>
        </w:rPr>
      </w:pPr>
      <w:r w:rsidRPr="00D070B6">
        <w:rPr>
          <w:rFonts w:cstheme="minorHAnsi"/>
          <w:bCs/>
        </w:rPr>
        <w:t>1.)</w:t>
      </w:r>
      <w:r w:rsidRPr="00D070B6">
        <w:rPr>
          <w:rFonts w:cstheme="minorHAnsi"/>
          <w:bCs/>
        </w:rPr>
        <w:tab/>
        <w:t>przedmiotem umowy są usługi,</w:t>
      </w:r>
    </w:p>
    <w:p w14:paraId="73C7A904" w14:textId="77777777" w:rsidR="003D28D8" w:rsidRPr="00D070B6" w:rsidRDefault="003D28D8" w:rsidP="00D070B6">
      <w:pPr>
        <w:tabs>
          <w:tab w:val="left" w:pos="567"/>
        </w:tabs>
        <w:spacing w:after="0" w:line="276" w:lineRule="auto"/>
        <w:ind w:left="284" w:right="719"/>
        <w:rPr>
          <w:rFonts w:cstheme="minorHAnsi"/>
          <w:bCs/>
        </w:rPr>
      </w:pPr>
      <w:r w:rsidRPr="00D070B6">
        <w:rPr>
          <w:rFonts w:cstheme="minorHAnsi"/>
          <w:bCs/>
        </w:rPr>
        <w:t>2.)</w:t>
      </w:r>
      <w:r w:rsidRPr="00D070B6">
        <w:rPr>
          <w:rFonts w:cstheme="minorHAnsi"/>
          <w:bCs/>
        </w:rPr>
        <w:tab/>
        <w:t>okres obowiązywania umowy przekracza 8 miesięcy.</w:t>
      </w:r>
    </w:p>
    <w:p w14:paraId="4DABF151"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6.</w:t>
      </w:r>
      <w:r w:rsidRPr="00D070B6">
        <w:rPr>
          <w:rFonts w:cstheme="minorHAnsi"/>
          <w:bCs/>
        </w:rPr>
        <w:tab/>
        <w:t>W przypadku wniosku Wykonawcy o zwiększenie wynagrodzenia w zakresie usług Zamawiający jest uprawniony do dokonania weryfikacji cen poszczególnych usług na rynku.</w:t>
      </w:r>
    </w:p>
    <w:p w14:paraId="58559BCC" w14:textId="77777777" w:rsidR="003D28D8" w:rsidRPr="00D070B6" w:rsidRDefault="003D28D8" w:rsidP="00D070B6">
      <w:pPr>
        <w:tabs>
          <w:tab w:val="left" w:pos="567"/>
        </w:tabs>
        <w:spacing w:after="0" w:line="276" w:lineRule="auto"/>
        <w:ind w:left="284" w:right="719" w:hanging="284"/>
        <w:rPr>
          <w:rFonts w:cstheme="minorHAnsi"/>
          <w:bCs/>
        </w:rPr>
      </w:pPr>
      <w:r w:rsidRPr="00D070B6">
        <w:rPr>
          <w:rFonts w:cstheme="minorHAnsi"/>
          <w:bCs/>
        </w:rPr>
        <w:t xml:space="preserve">7. W przypadku likwidacji wskaźnika cen towarów i usług konsumpcyjnych o którym mowa w § 19 lub zmiany podmiotu, który urzędowo go ustala mechanizm zmiany wynagrodzenia Wykonawcy, </w:t>
      </w:r>
      <w:r w:rsidRPr="00D070B6">
        <w:rPr>
          <w:rFonts w:cstheme="minorHAnsi"/>
          <w:bCs/>
        </w:rPr>
        <w:br/>
        <w:t xml:space="preserve">o którym mowa w ust. 2 stosuje się z uwzględnieniem odpowiedniego wskaźnika lub podmiotu, który zgodnie z odpowiednimi przepisami prawa zastąpił dotychczasowy wskaźnik lub podmiot właściwy do jego urzędowego ustalenia. </w:t>
      </w:r>
    </w:p>
    <w:p w14:paraId="6746C61C" w14:textId="77777777" w:rsidR="003D28D8" w:rsidRPr="00D070B6" w:rsidRDefault="003D28D8" w:rsidP="00D070B6">
      <w:pPr>
        <w:spacing w:after="0" w:line="276" w:lineRule="auto"/>
        <w:ind w:left="284" w:right="719"/>
        <w:rPr>
          <w:rFonts w:cstheme="minorHAnsi"/>
          <w:bCs/>
          <w:color w:val="FF0000"/>
        </w:rPr>
      </w:pPr>
    </w:p>
    <w:p w14:paraId="212B1AAF" w14:textId="77777777" w:rsidR="003D28D8" w:rsidRPr="00D070B6" w:rsidRDefault="003D28D8" w:rsidP="00252496">
      <w:pPr>
        <w:spacing w:after="0" w:line="276" w:lineRule="auto"/>
        <w:ind w:right="719"/>
        <w:jc w:val="center"/>
        <w:rPr>
          <w:rFonts w:cstheme="minorHAnsi"/>
          <w:b/>
        </w:rPr>
      </w:pPr>
      <w:r w:rsidRPr="00D070B6">
        <w:rPr>
          <w:rFonts w:cstheme="minorHAnsi"/>
          <w:b/>
        </w:rPr>
        <w:t xml:space="preserve">§ 20 </w:t>
      </w:r>
    </w:p>
    <w:p w14:paraId="0DAB5E61" w14:textId="77777777" w:rsidR="003D28D8" w:rsidRPr="00D070B6" w:rsidRDefault="003D28D8" w:rsidP="00252496">
      <w:pPr>
        <w:spacing w:after="0" w:line="276" w:lineRule="auto"/>
        <w:ind w:right="719"/>
        <w:jc w:val="center"/>
        <w:rPr>
          <w:rFonts w:cstheme="minorHAnsi"/>
          <w:b/>
        </w:rPr>
      </w:pPr>
      <w:r w:rsidRPr="00D070B6">
        <w:rPr>
          <w:rFonts w:cstheme="minorHAnsi"/>
          <w:b/>
        </w:rPr>
        <w:t xml:space="preserve">Zabezpieczenie realizacji umowy </w:t>
      </w:r>
    </w:p>
    <w:p w14:paraId="02506890" w14:textId="77777777" w:rsidR="003D28D8" w:rsidRPr="00D070B6" w:rsidRDefault="003D28D8" w:rsidP="00D070B6">
      <w:pPr>
        <w:spacing w:after="0" w:line="276" w:lineRule="auto"/>
        <w:ind w:left="284" w:right="719" w:hanging="284"/>
        <w:rPr>
          <w:rFonts w:cstheme="minorHAnsi"/>
          <w:bCs/>
        </w:rPr>
      </w:pPr>
      <w:r w:rsidRPr="00D070B6">
        <w:rPr>
          <w:rFonts w:cstheme="minorHAnsi"/>
          <w:bCs/>
        </w:rPr>
        <w:lastRenderedPageBreak/>
        <w:t>1.</w:t>
      </w:r>
      <w:r w:rsidRPr="00D070B6">
        <w:rPr>
          <w:rFonts w:cstheme="minorHAnsi"/>
          <w:bCs/>
        </w:rPr>
        <w:tab/>
        <w:t>Zamawiający oświadcza, że Wykonawca przed zawarciem Umowy ustanowił na jego rzecz zabezpieczenie należytego wykonania Umowy na zasadach określonych w przepisach ustawy Pzp na kwotę równą 5 % kwoty brutto wynagrodzenia określonego w §  ust. 1 tj. ………………………… (słownie:………………………………).</w:t>
      </w:r>
    </w:p>
    <w:p w14:paraId="61C80E10"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2.</w:t>
      </w:r>
      <w:r w:rsidRPr="00D070B6">
        <w:rPr>
          <w:rFonts w:cstheme="minorHAnsi"/>
          <w:bCs/>
        </w:rPr>
        <w:tab/>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52D06D08"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3.</w:t>
      </w:r>
      <w:r w:rsidRPr="00D070B6">
        <w:rPr>
          <w:rFonts w:cstheme="minorHAnsi"/>
          <w:bCs/>
        </w:rPr>
        <w:tab/>
        <w:t>Zamawiający zwróci zabezpieczenie według następujących zasad: 70% kwoty zabezpieczenia, co stanowi kwotę …………………… zł zwróci w ciągu 30 dni od dnia wykonania zamówienia i uznania przez Zamawiającego za należycie wykonane – tj. od dnia podpisania protokołu odbioru końcowego natomiast pozostałe 30% kwoty zabezpieczenia, co stanowi kwotę …………………… zł Zamawiający zwróci nie później niż w ciągu 15 dni po upływie okresu rękojmi i gwarancji za wady przedmiotu umowy.</w:t>
      </w:r>
    </w:p>
    <w:p w14:paraId="20F3A7FF"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4.</w:t>
      </w:r>
      <w:r w:rsidRPr="00D070B6">
        <w:rPr>
          <w:rFonts w:cstheme="minorHAnsi"/>
          <w:bCs/>
        </w:rPr>
        <w:tab/>
        <w:t>W przypadku, gdy Wykonawca nie zrealizuje swoich obowiązków wynikających z gwarancji i rękojmi, Zamawiający ma prawo do wykonania zastępczego przez innego Wykonawcę i do potrącenia z zabezpieczenia należytego wykonania umowy kwoty, jaką musiał wydać, w celu usunięcia wad i usterek. W związku z tym zmniejszeniu ulegnie wartość zwrotu zabezpieczenia należytego wykonania umowy dla Wykonawcy.</w:t>
      </w:r>
    </w:p>
    <w:p w14:paraId="3E809E2E"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5.</w:t>
      </w:r>
      <w:r w:rsidRPr="00D070B6">
        <w:rPr>
          <w:rFonts w:cstheme="minorHAnsi"/>
          <w:bCs/>
        </w:rPr>
        <w:tab/>
        <w:t>W trakcie realizacji Umowy Wykonawca może dokonać zmiany formy Zabezpieczenia należytego wykonania Umowy na jedną lub kilka form, o których mowa w przepisach ustawy Pzp, pod warunkiem, że zmiana formy Zabezpieczenia zostanie dokonana z zachowaniem ciągłości zabezpieczenia i bez zmniejszenia jego wysokości.</w:t>
      </w:r>
    </w:p>
    <w:p w14:paraId="67411B8E"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6.</w:t>
      </w:r>
      <w:r w:rsidRPr="00D070B6">
        <w:rPr>
          <w:rFonts w:cstheme="minorHAnsi"/>
          <w:bCs/>
        </w:rPr>
        <w:tab/>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47CB166A" w14:textId="77777777" w:rsidR="003D28D8" w:rsidRPr="00D070B6" w:rsidRDefault="003D28D8" w:rsidP="00D070B6">
      <w:pPr>
        <w:spacing w:after="0" w:line="276" w:lineRule="auto"/>
        <w:ind w:left="284" w:right="719"/>
        <w:rPr>
          <w:rFonts w:cstheme="minorHAnsi"/>
          <w:bCs/>
          <w:color w:val="FF0000"/>
        </w:rPr>
      </w:pPr>
    </w:p>
    <w:p w14:paraId="5527B5B3" w14:textId="77777777" w:rsidR="003D28D8" w:rsidRPr="00D070B6" w:rsidRDefault="003D28D8" w:rsidP="00252496">
      <w:pPr>
        <w:spacing w:after="0" w:line="276" w:lineRule="auto"/>
        <w:ind w:right="719"/>
        <w:jc w:val="center"/>
        <w:rPr>
          <w:rFonts w:cstheme="minorHAnsi"/>
          <w:b/>
        </w:rPr>
      </w:pPr>
      <w:r w:rsidRPr="00D070B6">
        <w:rPr>
          <w:rFonts w:cstheme="minorHAnsi"/>
          <w:b/>
        </w:rPr>
        <w:t xml:space="preserve">§ 21 </w:t>
      </w:r>
    </w:p>
    <w:p w14:paraId="6F728205" w14:textId="77777777" w:rsidR="003D28D8" w:rsidRPr="00D070B6" w:rsidRDefault="003D28D8" w:rsidP="00252496">
      <w:pPr>
        <w:spacing w:after="0" w:line="276" w:lineRule="auto"/>
        <w:ind w:right="719"/>
        <w:jc w:val="center"/>
        <w:rPr>
          <w:rFonts w:cstheme="minorHAnsi"/>
          <w:b/>
        </w:rPr>
      </w:pPr>
      <w:r w:rsidRPr="00D070B6">
        <w:rPr>
          <w:rFonts w:cstheme="minorHAnsi"/>
          <w:b/>
        </w:rPr>
        <w:t>Ubezpieczenie</w:t>
      </w:r>
    </w:p>
    <w:p w14:paraId="16F2EC89" w14:textId="77777777" w:rsidR="003D28D8" w:rsidRPr="00E22EF1" w:rsidRDefault="003D28D8" w:rsidP="00D070B6">
      <w:pPr>
        <w:spacing w:after="0" w:line="276" w:lineRule="auto"/>
        <w:ind w:left="284" w:right="719" w:hanging="284"/>
        <w:rPr>
          <w:rFonts w:cstheme="minorHAnsi"/>
          <w:bCs/>
        </w:rPr>
      </w:pPr>
      <w:r w:rsidRPr="00D070B6">
        <w:rPr>
          <w:rFonts w:cstheme="minorHAnsi"/>
          <w:bCs/>
        </w:rPr>
        <w:t>1.</w:t>
      </w:r>
      <w:r w:rsidRPr="00D070B6">
        <w:rPr>
          <w:rFonts w:cstheme="minorHAnsi"/>
          <w:bCs/>
        </w:rPr>
        <w:tab/>
        <w:t xml:space="preserve">Wykonawca w okresie trwania Umowy zobowiązany jest do posiadania ubezpieczenia od odpowiedzialności cywilnej (deliktowej i </w:t>
      </w:r>
      <w:r w:rsidRPr="00E22EF1">
        <w:rPr>
          <w:rFonts w:cstheme="minorHAnsi"/>
          <w:bCs/>
        </w:rPr>
        <w:t>kontraktowej) w zakresie prowadzonej działalności gospodarczej, obejmującej przedmiot zamówienia na sumę nie mniejszą niż: 50 000,00 zł (słownie: pięćdziesiąt tysięcy złotych 00/100).</w:t>
      </w:r>
    </w:p>
    <w:p w14:paraId="0068FAD9" w14:textId="77777777" w:rsidR="003D28D8" w:rsidRPr="00D070B6" w:rsidRDefault="003D28D8" w:rsidP="00D070B6">
      <w:pPr>
        <w:spacing w:after="0" w:line="276" w:lineRule="auto"/>
        <w:ind w:left="284" w:right="719" w:hanging="284"/>
        <w:rPr>
          <w:rFonts w:cstheme="minorHAnsi"/>
          <w:bCs/>
        </w:rPr>
      </w:pPr>
      <w:r w:rsidRPr="00E22EF1">
        <w:rPr>
          <w:rFonts w:cstheme="minorHAnsi"/>
          <w:bCs/>
        </w:rPr>
        <w:t>2.</w:t>
      </w:r>
      <w:r w:rsidRPr="00E22EF1">
        <w:rPr>
          <w:rFonts w:cstheme="minorHAnsi"/>
          <w:bCs/>
        </w:rPr>
        <w:tab/>
        <w:t xml:space="preserve">W przypadku wygaśnięcia umowy ubezpieczenia przed końcem </w:t>
      </w:r>
      <w:r w:rsidRPr="00D070B6">
        <w:rPr>
          <w:rFonts w:cstheme="minorHAnsi"/>
          <w:bCs/>
        </w:rPr>
        <w:t>realizacji przedmiotu umowy, Wykonawca zobowiązuje się do zachowania ciągłości ubezpieczenia przez co Zamawiający rozumie zawarcia nowego ubezpieczenia na kolejny okres i przedłożenia Zamawiającemu do wglądu oryginału odnowionego ubezpieczenia w terminie 4 dni kalendarzowych od daty jego zawarcia.</w:t>
      </w:r>
    </w:p>
    <w:p w14:paraId="566BF75A" w14:textId="77777777" w:rsidR="003D28D8" w:rsidRPr="00D070B6" w:rsidRDefault="003D28D8" w:rsidP="00D070B6">
      <w:pPr>
        <w:spacing w:after="0" w:line="276" w:lineRule="auto"/>
        <w:ind w:left="284" w:right="719" w:hanging="284"/>
        <w:rPr>
          <w:rFonts w:cstheme="minorHAnsi"/>
          <w:bCs/>
        </w:rPr>
      </w:pPr>
      <w:r w:rsidRPr="00D070B6">
        <w:rPr>
          <w:rFonts w:cstheme="minorHAnsi"/>
          <w:bCs/>
        </w:rPr>
        <w:t>3.</w:t>
      </w:r>
      <w:r w:rsidRPr="00D070B6">
        <w:rPr>
          <w:rFonts w:cstheme="minorHAnsi"/>
          <w:bCs/>
        </w:rPr>
        <w:tab/>
        <w:t>Wykonawca jest zobowiązany terminowo i w pełnej wysokości opłacać na swój koszt składki ubezpieczeniowe z tytułu umów lub umowy ubezpieczenia.</w:t>
      </w:r>
    </w:p>
    <w:p w14:paraId="06FD0B19" w14:textId="77777777" w:rsidR="003D28D8" w:rsidRPr="00D070B6" w:rsidRDefault="003D28D8" w:rsidP="00D070B6">
      <w:pPr>
        <w:spacing w:after="0" w:line="276" w:lineRule="auto"/>
        <w:ind w:left="284" w:right="719"/>
        <w:rPr>
          <w:rFonts w:cstheme="minorHAnsi"/>
          <w:bCs/>
          <w:color w:val="FF0000"/>
        </w:rPr>
      </w:pPr>
    </w:p>
    <w:p w14:paraId="349F5FF3" w14:textId="77777777" w:rsidR="003D28D8" w:rsidRPr="00D070B6" w:rsidRDefault="003D28D8" w:rsidP="00D070B6">
      <w:pPr>
        <w:overflowPunct w:val="0"/>
        <w:adjustRightInd w:val="0"/>
        <w:spacing w:after="0" w:line="276" w:lineRule="auto"/>
        <w:jc w:val="center"/>
        <w:textAlignment w:val="baseline"/>
        <w:rPr>
          <w:rFonts w:eastAsia="Calibri" w:cstheme="minorHAnsi"/>
          <w:b/>
        </w:rPr>
      </w:pPr>
      <w:r w:rsidRPr="00D070B6">
        <w:rPr>
          <w:rFonts w:eastAsia="Calibri" w:cstheme="minorHAnsi"/>
          <w:b/>
        </w:rPr>
        <w:t xml:space="preserve">§ 22 </w:t>
      </w:r>
    </w:p>
    <w:p w14:paraId="6130CB03" w14:textId="6FA06D75" w:rsidR="003D28D8" w:rsidRPr="00D070B6" w:rsidRDefault="00542407" w:rsidP="00D070B6">
      <w:pPr>
        <w:overflowPunct w:val="0"/>
        <w:adjustRightInd w:val="0"/>
        <w:spacing w:after="0" w:line="276" w:lineRule="auto"/>
        <w:jc w:val="center"/>
        <w:textAlignment w:val="baseline"/>
        <w:rPr>
          <w:rFonts w:cstheme="minorHAnsi"/>
          <w:b/>
        </w:rPr>
      </w:pPr>
      <w:r>
        <w:rPr>
          <w:rFonts w:eastAsia="Calibri" w:cstheme="minorHAnsi"/>
          <w:b/>
        </w:rPr>
        <w:t>K</w:t>
      </w:r>
      <w:r w:rsidR="003D28D8" w:rsidRPr="00D070B6">
        <w:rPr>
          <w:rFonts w:eastAsia="Calibri" w:cstheme="minorHAnsi"/>
          <w:b/>
        </w:rPr>
        <w:t>lauzula informacyjna w zakresie art. 13 RODO</w:t>
      </w:r>
    </w:p>
    <w:p w14:paraId="27E914D9" w14:textId="77777777" w:rsidR="003D28D8" w:rsidRPr="00D070B6" w:rsidRDefault="003D28D8" w:rsidP="00D070B6">
      <w:pPr>
        <w:suppressAutoHyphens/>
        <w:autoSpaceDN w:val="0"/>
        <w:spacing w:after="0" w:line="276" w:lineRule="auto"/>
        <w:ind w:left="284"/>
        <w:textAlignment w:val="baseline"/>
        <w:rPr>
          <w:rFonts w:eastAsia="Andale Sans UI" w:cstheme="minorHAnsi"/>
          <w:i/>
          <w:iCs/>
          <w:noProof/>
          <w:kern w:val="3"/>
          <w:lang w:bidi="en-US"/>
        </w:rPr>
      </w:pPr>
      <w:r w:rsidRPr="00D070B6">
        <w:rPr>
          <w:rFonts w:eastAsia="Andale Sans UI" w:cstheme="minorHAnsi"/>
          <w:i/>
          <w:noProof/>
          <w:color w:val="222222"/>
          <w:kern w:val="3"/>
          <w:lang w:bidi="en-US"/>
        </w:rPr>
        <w:t xml:space="preserve">Zgodnie z art. 13 ust. 1 i ust. 2 Rozporządzenia Parlamentu Europejskiego i Rady (UE) 2016/679 z dnia </w:t>
      </w:r>
      <w:r w:rsidRPr="00D070B6">
        <w:rPr>
          <w:rFonts w:eastAsia="Andale Sans UI" w:cstheme="minorHAnsi"/>
          <w:i/>
          <w:noProof/>
          <w:color w:val="222222"/>
          <w:kern w:val="3"/>
          <w:lang w:bidi="en-US"/>
        </w:rPr>
        <w:br/>
        <w:t xml:space="preserve">27 kwietnia 2016 r. w sprawie ochrony osób fizycznych w związku z przetwarzaniem danych osobowych </w:t>
      </w:r>
      <w:r w:rsidRPr="00D070B6">
        <w:rPr>
          <w:rFonts w:eastAsia="Andale Sans UI" w:cstheme="minorHAnsi"/>
          <w:i/>
          <w:noProof/>
          <w:color w:val="222222"/>
          <w:kern w:val="3"/>
          <w:lang w:bidi="en-US"/>
        </w:rPr>
        <w:br/>
      </w:r>
      <w:r w:rsidRPr="00D070B6">
        <w:rPr>
          <w:rFonts w:eastAsia="Andale Sans UI" w:cstheme="minorHAnsi"/>
          <w:i/>
          <w:noProof/>
          <w:color w:val="222222"/>
          <w:kern w:val="3"/>
          <w:lang w:bidi="en-US"/>
        </w:rPr>
        <w:lastRenderedPageBreak/>
        <w:t>i w sprawie swobodnego przepływu takich danych oraz uchylenia dyrektywy 95/46/WE</w:t>
      </w:r>
      <w:r w:rsidRPr="00D070B6">
        <w:rPr>
          <w:rFonts w:eastAsia="Andale Sans UI" w:cstheme="minorHAnsi"/>
          <w:i/>
          <w:noProof/>
          <w:kern w:val="3"/>
          <w:lang w:bidi="en-US"/>
        </w:rPr>
        <w:t xml:space="preserve"> (RODO), informujemy że:</w:t>
      </w:r>
    </w:p>
    <w:p w14:paraId="33D18BBE"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bidi="en-US"/>
        </w:rPr>
      </w:pPr>
      <w:r w:rsidRPr="00D070B6">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08EAD9BC"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bidi="en-US"/>
        </w:rPr>
        <w:t xml:space="preserve">W sprawach związanych z Pani/Pana danymi osobowymi proszę kontaktować się z Inspektorem Ochrony Danych (IOD): e-mail: </w:t>
      </w:r>
      <w:hyperlink r:id="rId8" w:history="1">
        <w:r w:rsidRPr="00D070B6">
          <w:rPr>
            <w:rFonts w:eastAsia="Andale Sans UI" w:cstheme="minorHAnsi"/>
            <w:noProof/>
            <w:color w:val="0563C1"/>
            <w:kern w:val="3"/>
            <w:u w:val="single"/>
            <w:lang w:bidi="en-US"/>
          </w:rPr>
          <w:t>iod@powiat.glogow.pl</w:t>
        </w:r>
      </w:hyperlink>
      <w:r w:rsidRPr="00D070B6">
        <w:rPr>
          <w:rFonts w:eastAsia="Andale Sans UI" w:cstheme="minorHAnsi"/>
          <w:noProof/>
          <w:kern w:val="3"/>
          <w:lang w:bidi="en-US"/>
        </w:rPr>
        <w:t xml:space="preserve"> tel. 509 737 586</w:t>
      </w:r>
    </w:p>
    <w:p w14:paraId="34AFAF61"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52E7EAEA"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bidi="en-US"/>
        </w:rPr>
        <w:t>Podstawą przetwarzania danych osobowych jest:</w:t>
      </w:r>
    </w:p>
    <w:p w14:paraId="262BE235"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D070B6">
        <w:rPr>
          <w:rFonts w:eastAsia="Andale Sans UI" w:cstheme="minorHAnsi"/>
          <w:noProof/>
          <w:kern w:val="3"/>
          <w:lang w:bidi="en-US"/>
        </w:rPr>
        <w:t>Ustawa z dnia 11 września 2019 r. Prawo zamówień publicznych.</w:t>
      </w:r>
    </w:p>
    <w:p w14:paraId="7C91E4DD"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D070B6">
        <w:rPr>
          <w:rFonts w:eastAsia="Andale Sans UI" w:cstheme="minorHAnsi"/>
          <w:iCs/>
          <w:noProof/>
          <w:kern w:val="3"/>
          <w:lang w:bidi="en-US"/>
        </w:rPr>
        <w:t>Ustawa z dnia 27 sierpnia 2009 r. o finansach publicznych.</w:t>
      </w:r>
    </w:p>
    <w:p w14:paraId="0405FBC8"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D070B6">
        <w:rPr>
          <w:rFonts w:eastAsia="Andale Sans UI" w:cstheme="minorHAnsi"/>
          <w:iCs/>
          <w:noProof/>
          <w:kern w:val="3"/>
          <w:lang w:bidi="en-US"/>
        </w:rPr>
        <w:t>Ustawa z dnia 14 lipca 1983 r. o narodowym zasobie archiwalnym i archiwach.</w:t>
      </w:r>
    </w:p>
    <w:p w14:paraId="7498E71E"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D070B6">
        <w:rPr>
          <w:rFonts w:eastAsia="Andale Sans UI" w:cstheme="minorHAnsi"/>
          <w:noProof/>
          <w:kern w:val="3"/>
          <w:lang w:bidi="en-US"/>
        </w:rPr>
        <w:t>art. 6 pkt.1 lit. c RODO - przetwarzanie jest niezbędne do wypełnienia obowiązku prawnego ciążącego na administratorze.</w:t>
      </w:r>
    </w:p>
    <w:p w14:paraId="28E76455"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noProof/>
          <w:kern w:val="3"/>
          <w:lang w:bidi="en-US"/>
        </w:rPr>
      </w:pPr>
      <w:r w:rsidRPr="00D070B6">
        <w:rPr>
          <w:rFonts w:eastAsia="Andale Sans UI" w:cstheme="minorHAnsi"/>
          <w:noProof/>
          <w:kern w:val="3"/>
          <w:lang w:bidi="en-US"/>
        </w:rPr>
        <w:t xml:space="preserve">Art. 6 pkt.1 lit.b RODO - </w:t>
      </w:r>
      <w:r w:rsidRPr="00D070B6">
        <w:rPr>
          <w:rFonts w:eastAsia="Calibri"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5000E339"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D070B6">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w oparciu o art. 18 oraz art. 74 ustawy z dnia 11 września 2019r. - Prawo zamówień publicznych ((t.j. Dz. U. z 2023 r. poz. 1605 ze zm.) (Ustawa PZP). Zasada jawności ma zastosowanie do wszystkich danych osobowych z wyjątkiem danych, o których mowa w art. 9 ust. 1 RODO (szczególna kategoria danych). </w:t>
      </w:r>
    </w:p>
    <w:p w14:paraId="4D19F373"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D070B6">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779D5246"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kern w:val="3"/>
          <w:lang w:bidi="en-US"/>
        </w:rPr>
      </w:pPr>
      <w:r w:rsidRPr="00D070B6">
        <w:rPr>
          <w:rFonts w:eastAsia="Andale Sans UI" w:cstheme="minorHAnsi"/>
          <w:kern w:val="3"/>
          <w:lang w:bidi="en-US"/>
        </w:rPr>
        <w:t>Posiada Pani/Pan prawo:</w:t>
      </w:r>
    </w:p>
    <w:p w14:paraId="696A3CEA"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D070B6">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AFD605"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D070B6">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13B23EB5"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D070B6">
        <w:rPr>
          <w:rFonts w:eastAsia="Andale Sans UI" w:cstheme="minorHAnsi"/>
          <w:iCs/>
          <w:kern w:val="3"/>
          <w:lang w:bidi="en-US"/>
        </w:rPr>
        <w:t>Prawo usunięcia danych w przypadku, gdy dane osobowe nie są już niezbędne do celów, w których zostały zebrane lub w inny sposób przetwarzane.</w:t>
      </w:r>
    </w:p>
    <w:p w14:paraId="381C64C5" w14:textId="77777777" w:rsidR="003D28D8" w:rsidRPr="00D070B6" w:rsidRDefault="003D28D8" w:rsidP="00D070B6">
      <w:pPr>
        <w:numPr>
          <w:ilvl w:val="1"/>
          <w:numId w:val="55"/>
        </w:numPr>
        <w:tabs>
          <w:tab w:val="left" w:pos="567"/>
        </w:tabs>
        <w:suppressAutoHyphens/>
        <w:autoSpaceDN w:val="0"/>
        <w:spacing w:after="0" w:line="276" w:lineRule="auto"/>
        <w:ind w:left="284" w:firstLine="0"/>
        <w:textAlignment w:val="baseline"/>
        <w:rPr>
          <w:rFonts w:eastAsia="Andale Sans UI" w:cstheme="minorHAnsi"/>
          <w:iCs/>
          <w:kern w:val="3"/>
          <w:lang w:bidi="en-US"/>
        </w:rPr>
      </w:pPr>
      <w:r w:rsidRPr="00D070B6">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3452AA31"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val="en-US" w:bidi="en-US"/>
        </w:rPr>
        <w:t>Ma Pani/Pan prawo do wniesienia skargi do organu nadzorczego. W Polsce jest nim Prezes Urzędu Ochrony Danych Osobowych ul. Stawki 2, 00-913 Warszawa.</w:t>
      </w:r>
    </w:p>
    <w:p w14:paraId="6257DE5C"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val="en-US" w:bidi="en-US"/>
        </w:rPr>
        <w:t>Pani/Pana dane osobowe nie będą poddawane zautomatyzowanemu podejmowaniu decyzji, w tym również profilowaniu.</w:t>
      </w:r>
    </w:p>
    <w:p w14:paraId="5FFA50FA"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noProof/>
          <w:kern w:val="3"/>
          <w:lang w:val="en-US" w:bidi="en-US"/>
        </w:rPr>
      </w:pPr>
      <w:r w:rsidRPr="00D070B6">
        <w:rPr>
          <w:rFonts w:eastAsia="Andale Sans UI" w:cstheme="minorHAnsi"/>
          <w:noProof/>
          <w:kern w:val="3"/>
          <w:lang w:val="en-US" w:bidi="en-US"/>
        </w:rPr>
        <w:lastRenderedPageBreak/>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210173B1"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val="en-US" w:bidi="en-US"/>
        </w:rPr>
        <w:t xml:space="preserve">Podanie danych osobowych jest wymogiem ustawowym określonym w przepisach ustawy PZP, związanych </w:t>
      </w:r>
      <w:r w:rsidRPr="00D070B6">
        <w:rPr>
          <w:rFonts w:eastAsia="Andale Sans UI" w:cstheme="minorHAnsi"/>
          <w:noProof/>
          <w:kern w:val="3"/>
          <w:lang w:val="en-US" w:bidi="en-US"/>
        </w:rPr>
        <w:br/>
        <w:t>z udziałem w postępowaniu o udzielenie zamówienia publicznego.</w:t>
      </w:r>
    </w:p>
    <w:p w14:paraId="4FC02438" w14:textId="77777777" w:rsidR="003D28D8" w:rsidRPr="00D070B6" w:rsidRDefault="003D28D8" w:rsidP="00D070B6">
      <w:pPr>
        <w:numPr>
          <w:ilvl w:val="0"/>
          <w:numId w:val="55"/>
        </w:numPr>
        <w:tabs>
          <w:tab w:val="num" w:pos="720"/>
        </w:tabs>
        <w:suppressAutoHyphens/>
        <w:autoSpaceDN w:val="0"/>
        <w:spacing w:after="0" w:line="276" w:lineRule="auto"/>
        <w:ind w:left="284" w:hanging="357"/>
        <w:textAlignment w:val="baseline"/>
        <w:rPr>
          <w:rFonts w:eastAsia="Andale Sans UI" w:cstheme="minorHAnsi"/>
          <w:iCs/>
          <w:noProof/>
          <w:kern w:val="3"/>
          <w:lang w:bidi="en-US"/>
        </w:rPr>
      </w:pPr>
      <w:r w:rsidRPr="00D070B6">
        <w:rPr>
          <w:rFonts w:eastAsia="Andale Sans UI" w:cstheme="minorHAnsi"/>
          <w:noProof/>
          <w:kern w:val="3"/>
          <w:lang w:val="en-US" w:bidi="en-US"/>
        </w:rPr>
        <w:t>Konsekwencją niepodania danych osobowych będzie brak możliwości udziału w postępowaniu o udzielenie zamówienia publicznego.</w:t>
      </w:r>
    </w:p>
    <w:p w14:paraId="193A46CC" w14:textId="77777777" w:rsidR="003D28D8" w:rsidRPr="00D070B6" w:rsidRDefault="003D28D8" w:rsidP="00252496">
      <w:pPr>
        <w:keepNext/>
        <w:keepLines/>
        <w:spacing w:after="0" w:line="276" w:lineRule="auto"/>
        <w:jc w:val="center"/>
        <w:outlineLvl w:val="1"/>
        <w:rPr>
          <w:rFonts w:eastAsiaTheme="majorEastAsia" w:cstheme="minorHAnsi"/>
          <w:b/>
        </w:rPr>
      </w:pPr>
      <w:r w:rsidRPr="00D070B6">
        <w:rPr>
          <w:rFonts w:eastAsiaTheme="majorEastAsia" w:cstheme="minorHAnsi"/>
          <w:b/>
        </w:rPr>
        <w:t xml:space="preserve">§ 23  </w:t>
      </w:r>
    </w:p>
    <w:p w14:paraId="6BBABA67" w14:textId="77777777" w:rsidR="003D28D8" w:rsidRPr="00D070B6" w:rsidRDefault="003D28D8" w:rsidP="00252496">
      <w:pPr>
        <w:keepNext/>
        <w:keepLines/>
        <w:spacing w:after="0" w:line="276" w:lineRule="auto"/>
        <w:jc w:val="center"/>
        <w:outlineLvl w:val="1"/>
        <w:rPr>
          <w:rFonts w:eastAsiaTheme="majorEastAsia" w:cstheme="minorHAnsi"/>
          <w:b/>
        </w:rPr>
      </w:pPr>
      <w:r w:rsidRPr="00D070B6">
        <w:rPr>
          <w:rFonts w:eastAsiaTheme="majorEastAsia" w:cstheme="minorHAnsi"/>
          <w:b/>
        </w:rPr>
        <w:t>Postanowienia końcowe</w:t>
      </w:r>
    </w:p>
    <w:p w14:paraId="758DE764"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Wykonawca nie może przenieść wierzytelności wynikających z niniejszej umowy na osobę trzecią bez uprzedniej zgody Zamawiającego, wyrażonej w formie pisemnej pod rygorem nieważności. Cesja wierzytelności lub czynności wywołujące podobne skutki, dokonane bez pisemnej zgody Zamawiającego są względem Zamawiającego bezskuteczne.</w:t>
      </w:r>
    </w:p>
    <w:p w14:paraId="5FF2EFC5"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05E54FEE"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Zmiany treści umowy wymagają formy pisemnej pod rygorem nieważności i wprowadzane będą aneksem do umowy, chyba że zasada ta podlega wyłączeniu na podstawie przepisów niniejszej umowy.</w:t>
      </w:r>
    </w:p>
    <w:p w14:paraId="49381E80"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Roszczenia zgłaszane przez Wykonawcę do Zamawiającego, związane z realizacją niniejszej  umowy muszą być dokonane pod rygorem nieważności w formie pisemnej.</w:t>
      </w:r>
    </w:p>
    <w:p w14:paraId="08F6E174"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 xml:space="preserve">W sprawach nieuregulowanych niniejszą umową mają zastosowanie przepisy Kodeksu Cywilnego, Ustawy prawo zamówień publicznych, przepisy dotyczące ochrony danych, wytyczne i zasady dotyczące realizacji projektu grantowego „Cyberbezpieczny samorząd”. </w:t>
      </w:r>
    </w:p>
    <w:p w14:paraId="0233E787"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 xml:space="preserve">Wszelkie spory mogące wyniknąć pomiędzy Stronami przy realizowaniu przedmiotu umowy lub z nią związane w przypadku braku możliwości ich polubownego załatwienia, będą rozpatrywane przez Sąd właściwy dla siedziby Zamawiającego. </w:t>
      </w:r>
    </w:p>
    <w:p w14:paraId="1C45C4FE" w14:textId="77777777" w:rsidR="003D28D8" w:rsidRPr="00D070B6" w:rsidRDefault="003D28D8" w:rsidP="00D070B6">
      <w:pPr>
        <w:pStyle w:val="Akapitzlist"/>
        <w:numPr>
          <w:ilvl w:val="0"/>
          <w:numId w:val="27"/>
        </w:numPr>
        <w:tabs>
          <w:tab w:val="left" w:pos="0"/>
          <w:tab w:val="left" w:pos="284"/>
        </w:tabs>
        <w:spacing w:after="0" w:line="276" w:lineRule="auto"/>
        <w:ind w:left="284"/>
        <w:rPr>
          <w:rFonts w:cstheme="minorHAnsi"/>
        </w:rPr>
      </w:pPr>
      <w:r w:rsidRPr="00D070B6">
        <w:rPr>
          <w:rFonts w:cstheme="minorHAnsi"/>
        </w:rPr>
        <w:t xml:space="preserve">Umowę sporządzono w dwóch jednobrzmiących egzemplarzach, jeden egzemplarz dla Zamawiającego </w:t>
      </w:r>
      <w:r w:rsidRPr="00D070B6">
        <w:rPr>
          <w:rFonts w:cstheme="minorHAnsi"/>
        </w:rPr>
        <w:br/>
        <w:t>i jeden egzemplarz dla Wykonawcy.</w:t>
      </w:r>
    </w:p>
    <w:p w14:paraId="3BA2F86D" w14:textId="77777777" w:rsidR="003D28D8" w:rsidRPr="00D070B6" w:rsidRDefault="003D28D8" w:rsidP="00D070B6">
      <w:pPr>
        <w:spacing w:after="0" w:line="276" w:lineRule="auto"/>
        <w:ind w:left="284"/>
        <w:jc w:val="left"/>
        <w:rPr>
          <w:rFonts w:cstheme="minorHAnsi"/>
        </w:rPr>
      </w:pPr>
    </w:p>
    <w:p w14:paraId="76214842" w14:textId="77777777" w:rsidR="003D28D8" w:rsidRPr="00D070B6" w:rsidRDefault="003D28D8" w:rsidP="00D070B6">
      <w:pPr>
        <w:spacing w:after="0" w:line="276" w:lineRule="auto"/>
        <w:ind w:left="284"/>
        <w:rPr>
          <w:rFonts w:cstheme="minorHAnsi"/>
          <w:b/>
          <w:bCs/>
        </w:rPr>
      </w:pPr>
      <w:r w:rsidRPr="00D070B6">
        <w:rPr>
          <w:rFonts w:cstheme="minorHAnsi"/>
          <w:b/>
          <w:bCs/>
        </w:rPr>
        <w:t xml:space="preserve">Zamawiający </w:t>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r>
      <w:r w:rsidRPr="00D070B6">
        <w:rPr>
          <w:rFonts w:cstheme="minorHAnsi"/>
          <w:b/>
          <w:bCs/>
        </w:rPr>
        <w:tab/>
        <w:t>Wykonawca</w:t>
      </w:r>
    </w:p>
    <w:p w14:paraId="59B574CA" w14:textId="77777777" w:rsidR="003D28D8" w:rsidRDefault="003D28D8" w:rsidP="00D070B6">
      <w:pPr>
        <w:spacing w:line="276" w:lineRule="auto"/>
        <w:rPr>
          <w:rFonts w:cstheme="minorHAnsi"/>
          <w:highlight w:val="cyan"/>
        </w:rPr>
      </w:pPr>
    </w:p>
    <w:p w14:paraId="24DE1380" w14:textId="77777777" w:rsidR="00473869" w:rsidRPr="00473869" w:rsidRDefault="00473869" w:rsidP="00473869">
      <w:pPr>
        <w:rPr>
          <w:rFonts w:cstheme="minorHAnsi"/>
          <w:highlight w:val="cyan"/>
        </w:rPr>
      </w:pPr>
    </w:p>
    <w:p w14:paraId="48A7416B" w14:textId="77777777" w:rsidR="00473869" w:rsidRPr="00473869" w:rsidRDefault="00473869" w:rsidP="00473869">
      <w:pPr>
        <w:rPr>
          <w:rFonts w:cstheme="minorHAnsi"/>
          <w:highlight w:val="cyan"/>
        </w:rPr>
      </w:pPr>
    </w:p>
    <w:p w14:paraId="42E04208" w14:textId="77777777" w:rsidR="00473869" w:rsidRPr="00473869" w:rsidRDefault="00473869" w:rsidP="00473869">
      <w:pPr>
        <w:rPr>
          <w:rFonts w:cstheme="minorHAnsi"/>
          <w:highlight w:val="cyan"/>
        </w:rPr>
      </w:pPr>
    </w:p>
    <w:p w14:paraId="55DF5ECD" w14:textId="77777777" w:rsidR="00473869" w:rsidRPr="00473869" w:rsidRDefault="00473869" w:rsidP="00473869">
      <w:pPr>
        <w:rPr>
          <w:rFonts w:cstheme="minorHAnsi"/>
          <w:highlight w:val="cyan"/>
        </w:rPr>
      </w:pPr>
    </w:p>
    <w:p w14:paraId="671235BC" w14:textId="77777777" w:rsidR="00473869" w:rsidRPr="00473869" w:rsidRDefault="00473869" w:rsidP="00473869">
      <w:pPr>
        <w:rPr>
          <w:rFonts w:cstheme="minorHAnsi"/>
          <w:highlight w:val="cyan"/>
        </w:rPr>
      </w:pPr>
    </w:p>
    <w:p w14:paraId="7BE4BD61" w14:textId="77777777" w:rsidR="00473869" w:rsidRDefault="00473869" w:rsidP="00473869">
      <w:pPr>
        <w:rPr>
          <w:rFonts w:cstheme="minorHAnsi"/>
          <w:highlight w:val="cyan"/>
        </w:rPr>
      </w:pPr>
    </w:p>
    <w:p w14:paraId="13E6AD00" w14:textId="77777777" w:rsidR="00473869" w:rsidRDefault="00473869" w:rsidP="00473869">
      <w:pPr>
        <w:rPr>
          <w:rFonts w:cstheme="minorHAnsi"/>
          <w:highlight w:val="cyan"/>
        </w:rPr>
      </w:pPr>
    </w:p>
    <w:p w14:paraId="51DA395B" w14:textId="77777777" w:rsidR="00473869" w:rsidRDefault="00473869" w:rsidP="00473869">
      <w:pPr>
        <w:rPr>
          <w:rFonts w:cstheme="minorHAnsi"/>
          <w:highlight w:val="cyan"/>
        </w:rPr>
      </w:pPr>
    </w:p>
    <w:p w14:paraId="486024B6" w14:textId="77777777" w:rsidR="00473869" w:rsidRPr="00473869" w:rsidRDefault="00473869" w:rsidP="00473869">
      <w:pPr>
        <w:rPr>
          <w:rFonts w:cstheme="minorHAnsi"/>
          <w:highlight w:val="cyan"/>
        </w:rPr>
      </w:pPr>
    </w:p>
    <w:p w14:paraId="33F7A667" w14:textId="77777777" w:rsidR="00473869" w:rsidRDefault="00473869" w:rsidP="00473869">
      <w:pPr>
        <w:rPr>
          <w:rFonts w:cstheme="minorHAnsi"/>
          <w:highlight w:val="cyan"/>
        </w:rPr>
      </w:pPr>
    </w:p>
    <w:p w14:paraId="045CF3D7" w14:textId="77777777" w:rsidR="00473869" w:rsidRPr="00473869" w:rsidRDefault="00473869" w:rsidP="00473869">
      <w:pPr>
        <w:spacing w:after="0"/>
        <w:rPr>
          <w:rFonts w:cstheme="minorHAnsi"/>
        </w:rPr>
      </w:pPr>
      <w:r w:rsidRPr="00473869">
        <w:rPr>
          <w:rFonts w:cstheme="minorHAnsi"/>
        </w:rPr>
        <w:t xml:space="preserve">ZAŁĄCZNIK NR 1 - Opis Przedmiotu Zamówienia </w:t>
      </w:r>
    </w:p>
    <w:p w14:paraId="7D03277D" w14:textId="77777777" w:rsidR="00473869" w:rsidRPr="00473869" w:rsidRDefault="00473869" w:rsidP="00473869">
      <w:pPr>
        <w:spacing w:after="0"/>
        <w:rPr>
          <w:rFonts w:cstheme="minorHAnsi"/>
        </w:rPr>
      </w:pPr>
      <w:r w:rsidRPr="00473869">
        <w:rPr>
          <w:rFonts w:cstheme="minorHAnsi"/>
        </w:rPr>
        <w:t xml:space="preserve">ZAŁĄCZNIK NR 2 - Harmonogram realizacji zamówienia </w:t>
      </w:r>
    </w:p>
    <w:p w14:paraId="216C9098" w14:textId="7D0EE2F0" w:rsidR="00473869" w:rsidRPr="00473869" w:rsidRDefault="00473869" w:rsidP="00473869">
      <w:pPr>
        <w:spacing w:after="0"/>
        <w:rPr>
          <w:rFonts w:cstheme="minorHAnsi"/>
          <w:highlight w:val="cyan"/>
        </w:rPr>
      </w:pPr>
      <w:r w:rsidRPr="00473869">
        <w:rPr>
          <w:rFonts w:cstheme="minorHAnsi"/>
        </w:rPr>
        <w:t>ZAŁĄCZNIK NR 3 - Oferta Wykonawcy</w:t>
      </w:r>
    </w:p>
    <w:sectPr w:rsidR="00473869" w:rsidRPr="00473869" w:rsidSect="0007257C">
      <w:headerReference w:type="default" r:id="rId9"/>
      <w:pgSz w:w="11906" w:h="16838"/>
      <w:pgMar w:top="567" w:right="851" w:bottom="993" w:left="1134"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E531" w14:textId="77777777" w:rsidR="009C0904" w:rsidRDefault="009C0904" w:rsidP="00B446A9">
      <w:pPr>
        <w:spacing w:after="0" w:line="240" w:lineRule="auto"/>
      </w:pPr>
      <w:r>
        <w:separator/>
      </w:r>
    </w:p>
  </w:endnote>
  <w:endnote w:type="continuationSeparator" w:id="0">
    <w:p w14:paraId="10A6E066" w14:textId="77777777" w:rsidR="009C0904" w:rsidRDefault="009C0904"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6F742" w14:textId="77777777" w:rsidR="009C0904" w:rsidRDefault="009C0904" w:rsidP="00B446A9">
      <w:pPr>
        <w:spacing w:after="0" w:line="240" w:lineRule="auto"/>
      </w:pPr>
      <w:r>
        <w:separator/>
      </w:r>
    </w:p>
  </w:footnote>
  <w:footnote w:type="continuationSeparator" w:id="0">
    <w:p w14:paraId="1CE473EE" w14:textId="77777777" w:rsidR="009C0904" w:rsidRDefault="009C0904"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8C9E" w14:textId="32491E43" w:rsidR="00787EA6" w:rsidRDefault="00273D64">
    <w:pPr>
      <w:pStyle w:val="Nagwek"/>
    </w:pPr>
    <w:r>
      <w:rPr>
        <w:noProof/>
        <w:lang w:eastAsia="pl-PL"/>
      </w:rPr>
      <w:drawing>
        <wp:anchor distT="0" distB="0" distL="114300" distR="114300" simplePos="0" relativeHeight="251659264" behindDoc="0" locked="0" layoutInCell="1" allowOverlap="1" wp14:anchorId="3A1AC383" wp14:editId="0F561120">
          <wp:simplePos x="0" y="0"/>
          <wp:positionH relativeFrom="margin">
            <wp:posOffset>124358</wp:posOffset>
          </wp:positionH>
          <wp:positionV relativeFrom="page">
            <wp:posOffset>375539</wp:posOffset>
          </wp:positionV>
          <wp:extent cx="6480000" cy="669600"/>
          <wp:effectExtent l="0" t="0" r="0" b="0"/>
          <wp:wrapSquare wrapText="bothSides"/>
          <wp:docPr id="242232085" name="Obraz 242232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B"/>
    <w:multiLevelType w:val="multilevel"/>
    <w:tmpl w:val="7EC48944"/>
    <w:lvl w:ilvl="0">
      <w:start w:val="1"/>
      <w:numFmt w:val="decimal"/>
      <w:lvlText w:val="%1."/>
      <w:lvlJc w:val="left"/>
      <w:pPr>
        <w:ind w:left="570" w:hanging="428"/>
      </w:pPr>
      <w:rPr>
        <w:rFonts w:asciiTheme="minorHAnsi" w:eastAsia="Times New Roman" w:hAnsiTheme="minorHAnsi" w:cstheme="minorHAnsi"/>
        <w:b w:val="0"/>
        <w:bCs w:val="0"/>
        <w:spacing w:val="-1"/>
        <w:w w:val="99"/>
        <w:sz w:val="24"/>
        <w:szCs w:val="24"/>
      </w:rPr>
    </w:lvl>
    <w:lvl w:ilvl="1">
      <w:start w:val="1"/>
      <w:numFmt w:val="decimal"/>
      <w:lvlText w:val="%2)"/>
      <w:lvlJc w:val="left"/>
      <w:pPr>
        <w:ind w:left="853" w:hanging="281"/>
      </w:pPr>
      <w:rPr>
        <w:rFonts w:ascii="Arial" w:hAnsi="Arial" w:cs="Arial"/>
        <w:b w:val="0"/>
        <w:bCs w:val="0"/>
        <w:spacing w:val="-1"/>
        <w:w w:val="99"/>
        <w:sz w:val="20"/>
        <w:szCs w:val="20"/>
      </w:rPr>
    </w:lvl>
    <w:lvl w:ilvl="2">
      <w:numFmt w:val="bullet"/>
      <w:lvlText w:val="•"/>
      <w:lvlJc w:val="left"/>
      <w:pPr>
        <w:ind w:left="1791" w:hanging="281"/>
      </w:pPr>
    </w:lvl>
    <w:lvl w:ilvl="3">
      <w:numFmt w:val="bullet"/>
      <w:lvlText w:val="•"/>
      <w:lvlJc w:val="left"/>
      <w:pPr>
        <w:ind w:left="2734" w:hanging="281"/>
      </w:pPr>
    </w:lvl>
    <w:lvl w:ilvl="4">
      <w:numFmt w:val="bullet"/>
      <w:lvlText w:val="•"/>
      <w:lvlJc w:val="left"/>
      <w:pPr>
        <w:ind w:left="3677" w:hanging="281"/>
      </w:pPr>
    </w:lvl>
    <w:lvl w:ilvl="5">
      <w:numFmt w:val="bullet"/>
      <w:lvlText w:val="•"/>
      <w:lvlJc w:val="left"/>
      <w:pPr>
        <w:ind w:left="4620" w:hanging="281"/>
      </w:pPr>
    </w:lvl>
    <w:lvl w:ilvl="6">
      <w:numFmt w:val="bullet"/>
      <w:lvlText w:val="•"/>
      <w:lvlJc w:val="left"/>
      <w:pPr>
        <w:ind w:left="5563" w:hanging="281"/>
      </w:pPr>
    </w:lvl>
    <w:lvl w:ilvl="7">
      <w:numFmt w:val="bullet"/>
      <w:lvlText w:val="•"/>
      <w:lvlJc w:val="left"/>
      <w:pPr>
        <w:ind w:left="6506" w:hanging="281"/>
      </w:pPr>
    </w:lvl>
    <w:lvl w:ilvl="8">
      <w:numFmt w:val="bullet"/>
      <w:lvlText w:val="•"/>
      <w:lvlJc w:val="left"/>
      <w:pPr>
        <w:ind w:left="7449" w:hanging="281"/>
      </w:pPr>
    </w:lvl>
  </w:abstractNum>
  <w:abstractNum w:abstractNumId="1" w15:restartNumberingAfterBreak="0">
    <w:nsid w:val="01525536"/>
    <w:multiLevelType w:val="hybridMultilevel"/>
    <w:tmpl w:val="20A0F7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CE87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8AE"/>
    <w:multiLevelType w:val="hybridMultilevel"/>
    <w:tmpl w:val="2132CEF2"/>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965A7E"/>
    <w:multiLevelType w:val="hybridMultilevel"/>
    <w:tmpl w:val="A6BC0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11F70"/>
    <w:multiLevelType w:val="hybridMultilevel"/>
    <w:tmpl w:val="F1E22BF4"/>
    <w:lvl w:ilvl="0" w:tplc="67F0C5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17309"/>
    <w:multiLevelType w:val="hybridMultilevel"/>
    <w:tmpl w:val="514C3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266BB"/>
    <w:multiLevelType w:val="hybridMultilevel"/>
    <w:tmpl w:val="A8C2AD80"/>
    <w:lvl w:ilvl="0" w:tplc="7E1EB83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9885585"/>
    <w:multiLevelType w:val="hybridMultilevel"/>
    <w:tmpl w:val="FD44B326"/>
    <w:lvl w:ilvl="0" w:tplc="0415000F">
      <w:start w:val="1"/>
      <w:numFmt w:val="decimal"/>
      <w:lvlText w:val="%1."/>
      <w:lvlJc w:val="left"/>
      <w:pPr>
        <w:ind w:left="720" w:hanging="360"/>
      </w:pPr>
    </w:lvl>
    <w:lvl w:ilvl="1" w:tplc="3BCAFD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EF5FA1"/>
    <w:multiLevelType w:val="hybridMultilevel"/>
    <w:tmpl w:val="F6AE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879B9"/>
    <w:multiLevelType w:val="hybridMultilevel"/>
    <w:tmpl w:val="04E6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EA6758"/>
    <w:multiLevelType w:val="hybridMultilevel"/>
    <w:tmpl w:val="D1A8A2B8"/>
    <w:styleLink w:val="Zaimportowanystyl1"/>
    <w:lvl w:ilvl="0" w:tplc="019CFC58">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AFC97AC">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1B0E65E4">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2DC9FE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FACAB4EE">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BE58EFFC">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1F88E944">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679E7FC6">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3D38FCB2">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1182663A"/>
    <w:multiLevelType w:val="hybridMultilevel"/>
    <w:tmpl w:val="91B68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64A76"/>
    <w:multiLevelType w:val="hybridMultilevel"/>
    <w:tmpl w:val="2B861268"/>
    <w:numStyleLink w:val="Zaimportowanystyl2"/>
  </w:abstractNum>
  <w:abstractNum w:abstractNumId="13" w15:restartNumberingAfterBreak="0">
    <w:nsid w:val="184122FD"/>
    <w:multiLevelType w:val="hybridMultilevel"/>
    <w:tmpl w:val="170A212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19905E7A"/>
    <w:multiLevelType w:val="hybridMultilevel"/>
    <w:tmpl w:val="4F585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222CDD"/>
    <w:multiLevelType w:val="hybridMultilevel"/>
    <w:tmpl w:val="6DB06E4C"/>
    <w:lvl w:ilvl="0" w:tplc="C74089D6">
      <w:start w:val="1"/>
      <w:numFmt w:val="decimal"/>
      <w:lvlText w:val="%1."/>
      <w:lvlJc w:val="left"/>
      <w:pPr>
        <w:ind w:left="644" w:hanging="360"/>
      </w:pPr>
      <w:rPr>
        <w:rFonts w:hint="default"/>
        <w:b w:val="0"/>
        <w:bCs w:val="0"/>
        <w:i w:val="0"/>
        <w:iCs w:val="0"/>
        <w:color w:val="1F3864" w:themeColor="accent1" w:themeShade="8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FF24FC6"/>
    <w:multiLevelType w:val="hybridMultilevel"/>
    <w:tmpl w:val="C3C61AF0"/>
    <w:lvl w:ilvl="0" w:tplc="51AA7C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0366F10"/>
    <w:multiLevelType w:val="hybridMultilevel"/>
    <w:tmpl w:val="2E76B904"/>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54FD4"/>
    <w:multiLevelType w:val="hybridMultilevel"/>
    <w:tmpl w:val="6EC04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2D202A1"/>
    <w:multiLevelType w:val="hybridMultilevel"/>
    <w:tmpl w:val="07F827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29554F44"/>
    <w:multiLevelType w:val="hybridMultilevel"/>
    <w:tmpl w:val="6B60B6D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FB3F56"/>
    <w:multiLevelType w:val="hybridMultilevel"/>
    <w:tmpl w:val="96525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F417A"/>
    <w:multiLevelType w:val="hybridMultilevel"/>
    <w:tmpl w:val="73B68E9E"/>
    <w:lvl w:ilvl="0" w:tplc="7E169E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ED6DD0"/>
    <w:multiLevelType w:val="hybridMultilevel"/>
    <w:tmpl w:val="2C480A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131B56"/>
    <w:multiLevelType w:val="hybridMultilevel"/>
    <w:tmpl w:val="CBF64D1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6329B7"/>
    <w:multiLevelType w:val="hybridMultilevel"/>
    <w:tmpl w:val="15189472"/>
    <w:lvl w:ilvl="0" w:tplc="EFD8CC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3F04EFA"/>
    <w:multiLevelType w:val="hybridMultilevel"/>
    <w:tmpl w:val="630E7A1E"/>
    <w:lvl w:ilvl="0" w:tplc="74DA7498">
      <w:start w:val="1"/>
      <w:numFmt w:val="decimal"/>
      <w:lvlText w:val="%1)"/>
      <w:lvlJc w:val="left"/>
      <w:pPr>
        <w:ind w:left="1287" w:hanging="360"/>
      </w:pPr>
      <w:rPr>
        <w:color w:val="1F3864" w:themeColor="accent1" w:themeShade="8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35583BB3"/>
    <w:multiLevelType w:val="hybridMultilevel"/>
    <w:tmpl w:val="0BC8431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369B0D7A"/>
    <w:multiLevelType w:val="hybridMultilevel"/>
    <w:tmpl w:val="66D0A8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36349B"/>
    <w:multiLevelType w:val="hybridMultilevel"/>
    <w:tmpl w:val="A84E5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44455"/>
    <w:multiLevelType w:val="hybridMultilevel"/>
    <w:tmpl w:val="6EC63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082F6B"/>
    <w:multiLevelType w:val="hybridMultilevel"/>
    <w:tmpl w:val="6C30ED14"/>
    <w:lvl w:ilvl="0" w:tplc="C6065E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77464BF"/>
    <w:multiLevelType w:val="hybridMultilevel"/>
    <w:tmpl w:val="9A5662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7B24787"/>
    <w:multiLevelType w:val="hybridMultilevel"/>
    <w:tmpl w:val="D2E4338E"/>
    <w:lvl w:ilvl="0" w:tplc="1BCA5E96">
      <w:start w:val="1"/>
      <w:numFmt w:val="decimal"/>
      <w:lvlText w:val="%1."/>
      <w:lvlJc w:val="left"/>
      <w:pPr>
        <w:ind w:left="3763" w:hanging="360"/>
      </w:pPr>
      <w:rPr>
        <w:rFonts w:hint="default"/>
        <w:b w:val="0"/>
        <w:bCs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7B1320"/>
    <w:multiLevelType w:val="hybridMultilevel"/>
    <w:tmpl w:val="B49401F0"/>
    <w:lvl w:ilvl="0" w:tplc="7AC8D5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AC47D1D"/>
    <w:multiLevelType w:val="hybridMultilevel"/>
    <w:tmpl w:val="3D9604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E64EA3"/>
    <w:multiLevelType w:val="hybridMultilevel"/>
    <w:tmpl w:val="9F8C5872"/>
    <w:lvl w:ilvl="0" w:tplc="719605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F56588E"/>
    <w:multiLevelType w:val="hybridMultilevel"/>
    <w:tmpl w:val="12BABED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38" w15:restartNumberingAfterBreak="0">
    <w:nsid w:val="4F6A663A"/>
    <w:multiLevelType w:val="hybridMultilevel"/>
    <w:tmpl w:val="E2CE7B1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F9953C6"/>
    <w:multiLevelType w:val="hybridMultilevel"/>
    <w:tmpl w:val="90F0E6D4"/>
    <w:lvl w:ilvl="0" w:tplc="E0468AEE">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037166E"/>
    <w:multiLevelType w:val="hybridMultilevel"/>
    <w:tmpl w:val="6778DCF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772C89"/>
    <w:multiLevelType w:val="hybridMultilevel"/>
    <w:tmpl w:val="98242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6006F9"/>
    <w:multiLevelType w:val="hybridMultilevel"/>
    <w:tmpl w:val="E9E21066"/>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6610A"/>
    <w:multiLevelType w:val="hybridMultilevel"/>
    <w:tmpl w:val="FBF44C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8B6BA4"/>
    <w:multiLevelType w:val="hybridMultilevel"/>
    <w:tmpl w:val="2F86B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3A79C2"/>
    <w:multiLevelType w:val="hybridMultilevel"/>
    <w:tmpl w:val="D646F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872588"/>
    <w:multiLevelType w:val="hybridMultilevel"/>
    <w:tmpl w:val="07742A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5C8221D3"/>
    <w:multiLevelType w:val="hybridMultilevel"/>
    <w:tmpl w:val="C688FFD6"/>
    <w:lvl w:ilvl="0" w:tplc="80EC8526">
      <w:start w:val="1"/>
      <w:numFmt w:val="decimal"/>
      <w:lvlText w:val="%1)"/>
      <w:lvlJc w:val="left"/>
      <w:pPr>
        <w:ind w:left="824" w:hanging="401"/>
      </w:pPr>
      <w:rPr>
        <w:rFonts w:ascii="Times New Roman" w:eastAsia="Times New Roman" w:hAnsi="Times New Roman" w:cs="Times New Roman" w:hint="default"/>
        <w:b w:val="0"/>
        <w:bCs w:val="0"/>
        <w:i w:val="0"/>
        <w:iCs w:val="0"/>
        <w:spacing w:val="0"/>
        <w:w w:val="100"/>
        <w:sz w:val="22"/>
        <w:szCs w:val="22"/>
        <w:lang w:val="pl-PL" w:eastAsia="en-US" w:bidi="ar-SA"/>
      </w:rPr>
    </w:lvl>
    <w:lvl w:ilvl="1" w:tplc="6E2630B0">
      <w:start w:val="1"/>
      <w:numFmt w:val="lowerLetter"/>
      <w:lvlText w:val="%2)"/>
      <w:lvlJc w:val="left"/>
      <w:pPr>
        <w:ind w:left="1179" w:hanging="461"/>
      </w:pPr>
      <w:rPr>
        <w:rFonts w:ascii="Times New Roman" w:eastAsia="Times New Roman" w:hAnsi="Times New Roman" w:cs="Times New Roman" w:hint="default"/>
        <w:b w:val="0"/>
        <w:bCs w:val="0"/>
        <w:i w:val="0"/>
        <w:iCs w:val="0"/>
        <w:spacing w:val="0"/>
        <w:w w:val="100"/>
        <w:sz w:val="22"/>
        <w:szCs w:val="22"/>
        <w:lang w:val="pl-PL" w:eastAsia="en-US" w:bidi="ar-SA"/>
      </w:rPr>
    </w:lvl>
    <w:lvl w:ilvl="2" w:tplc="16BA5430">
      <w:numFmt w:val="bullet"/>
      <w:lvlText w:val="•"/>
      <w:lvlJc w:val="left"/>
      <w:pPr>
        <w:ind w:left="1180" w:hanging="461"/>
      </w:pPr>
      <w:rPr>
        <w:rFonts w:hint="default"/>
        <w:lang w:val="pl-PL" w:eastAsia="en-US" w:bidi="ar-SA"/>
      </w:rPr>
    </w:lvl>
    <w:lvl w:ilvl="3" w:tplc="50124BA4">
      <w:numFmt w:val="bullet"/>
      <w:lvlText w:val="•"/>
      <w:lvlJc w:val="left"/>
      <w:pPr>
        <w:ind w:left="2195" w:hanging="461"/>
      </w:pPr>
      <w:rPr>
        <w:rFonts w:hint="default"/>
        <w:lang w:val="pl-PL" w:eastAsia="en-US" w:bidi="ar-SA"/>
      </w:rPr>
    </w:lvl>
    <w:lvl w:ilvl="4" w:tplc="69904C2C">
      <w:numFmt w:val="bullet"/>
      <w:lvlText w:val="•"/>
      <w:lvlJc w:val="left"/>
      <w:pPr>
        <w:ind w:left="3211" w:hanging="461"/>
      </w:pPr>
      <w:rPr>
        <w:rFonts w:hint="default"/>
        <w:lang w:val="pl-PL" w:eastAsia="en-US" w:bidi="ar-SA"/>
      </w:rPr>
    </w:lvl>
    <w:lvl w:ilvl="5" w:tplc="AA028C5C">
      <w:numFmt w:val="bullet"/>
      <w:lvlText w:val="•"/>
      <w:lvlJc w:val="left"/>
      <w:pPr>
        <w:ind w:left="4227" w:hanging="461"/>
      </w:pPr>
      <w:rPr>
        <w:rFonts w:hint="default"/>
        <w:lang w:val="pl-PL" w:eastAsia="en-US" w:bidi="ar-SA"/>
      </w:rPr>
    </w:lvl>
    <w:lvl w:ilvl="6" w:tplc="2AEC1816">
      <w:numFmt w:val="bullet"/>
      <w:lvlText w:val="•"/>
      <w:lvlJc w:val="left"/>
      <w:pPr>
        <w:ind w:left="5243" w:hanging="461"/>
      </w:pPr>
      <w:rPr>
        <w:rFonts w:hint="default"/>
        <w:lang w:val="pl-PL" w:eastAsia="en-US" w:bidi="ar-SA"/>
      </w:rPr>
    </w:lvl>
    <w:lvl w:ilvl="7" w:tplc="70561266">
      <w:numFmt w:val="bullet"/>
      <w:lvlText w:val="•"/>
      <w:lvlJc w:val="left"/>
      <w:pPr>
        <w:ind w:left="6259" w:hanging="461"/>
      </w:pPr>
      <w:rPr>
        <w:rFonts w:hint="default"/>
        <w:lang w:val="pl-PL" w:eastAsia="en-US" w:bidi="ar-SA"/>
      </w:rPr>
    </w:lvl>
    <w:lvl w:ilvl="8" w:tplc="568EFC16">
      <w:numFmt w:val="bullet"/>
      <w:lvlText w:val="•"/>
      <w:lvlJc w:val="left"/>
      <w:pPr>
        <w:ind w:left="7274" w:hanging="461"/>
      </w:pPr>
      <w:rPr>
        <w:rFonts w:hint="default"/>
        <w:lang w:val="pl-PL" w:eastAsia="en-US" w:bidi="ar-SA"/>
      </w:rPr>
    </w:lvl>
  </w:abstractNum>
  <w:abstractNum w:abstractNumId="48" w15:restartNumberingAfterBreak="0">
    <w:nsid w:val="5DF8466D"/>
    <w:multiLevelType w:val="hybridMultilevel"/>
    <w:tmpl w:val="4B569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984D0B"/>
    <w:multiLevelType w:val="hybridMultilevel"/>
    <w:tmpl w:val="7D56F194"/>
    <w:lvl w:ilvl="0" w:tplc="4672DD4A">
      <w:start w:val="1"/>
      <w:numFmt w:val="decimal"/>
      <w:lvlText w:val="%1.)"/>
      <w:lvlJc w:val="left"/>
      <w:pPr>
        <w:ind w:left="1004" w:hanging="360"/>
      </w:pPr>
      <w:rPr>
        <w:rFonts w:asciiTheme="minorHAnsi" w:eastAsiaTheme="minorEastAsia" w:hAnsiTheme="minorHAnsi" w:cstheme="minorHAns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3BC7232"/>
    <w:multiLevelType w:val="hybridMultilevel"/>
    <w:tmpl w:val="A85C3BD2"/>
    <w:lvl w:ilvl="0" w:tplc="67F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A64B7B"/>
    <w:multiLevelType w:val="hybridMultilevel"/>
    <w:tmpl w:val="04DA7FA4"/>
    <w:lvl w:ilvl="0" w:tplc="0A7211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694F4DA0"/>
    <w:multiLevelType w:val="hybridMultilevel"/>
    <w:tmpl w:val="92B6F30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3" w15:restartNumberingAfterBreak="0">
    <w:nsid w:val="6B277946"/>
    <w:multiLevelType w:val="multilevel"/>
    <w:tmpl w:val="89889492"/>
    <w:lvl w:ilvl="0">
      <w:start w:val="1"/>
      <w:numFmt w:val="decimal"/>
      <w:lvlText w:val="%1."/>
      <w:lvlJc w:val="left"/>
      <w:rPr>
        <w:rFonts w:asciiTheme="minorHAnsi" w:eastAsia="Calibri" w:hAnsiTheme="minorHAnsi" w:cstheme="minorHAnsi" w:hint="default"/>
        <w:b w:val="0"/>
        <w:bCs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B444E29"/>
    <w:multiLevelType w:val="hybridMultilevel"/>
    <w:tmpl w:val="6D7A3BD6"/>
    <w:lvl w:ilvl="0" w:tplc="FE7A5532">
      <w:start w:val="1"/>
      <w:numFmt w:val="decimal"/>
      <w:lvlText w:val="%1."/>
      <w:lvlJc w:val="left"/>
      <w:pPr>
        <w:ind w:left="1070" w:hanging="360"/>
      </w:pPr>
      <w:rPr>
        <w:rFonts w:hint="default"/>
        <w:b w:val="0"/>
        <w:bCs/>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6219D6"/>
    <w:multiLevelType w:val="hybridMultilevel"/>
    <w:tmpl w:val="9D9AC5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72E2114F"/>
    <w:multiLevelType w:val="hybridMultilevel"/>
    <w:tmpl w:val="620E1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5C70E0"/>
    <w:multiLevelType w:val="hybridMultilevel"/>
    <w:tmpl w:val="0108E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37659A2"/>
    <w:multiLevelType w:val="hybridMultilevel"/>
    <w:tmpl w:val="E77E5C60"/>
    <w:lvl w:ilvl="0" w:tplc="181098DE">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15:restartNumberingAfterBreak="0">
    <w:nsid w:val="76EC7D09"/>
    <w:multiLevelType w:val="hybridMultilevel"/>
    <w:tmpl w:val="D1A8A2B8"/>
    <w:numStyleLink w:val="Zaimportowanystyl1"/>
  </w:abstractNum>
  <w:abstractNum w:abstractNumId="60" w15:restartNumberingAfterBreak="0">
    <w:nsid w:val="774D0644"/>
    <w:multiLevelType w:val="hybridMultilevel"/>
    <w:tmpl w:val="F46C8B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146E80"/>
    <w:multiLevelType w:val="hybridMultilevel"/>
    <w:tmpl w:val="6862E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93A6BEE"/>
    <w:multiLevelType w:val="hybridMultilevel"/>
    <w:tmpl w:val="0EB20ECE"/>
    <w:lvl w:ilvl="0" w:tplc="75AA8000">
      <w:start w:val="1"/>
      <w:numFmt w:val="decimal"/>
      <w:lvlText w:val="%1."/>
      <w:lvlJc w:val="left"/>
      <w:pPr>
        <w:ind w:left="1211" w:hanging="360"/>
      </w:pPr>
      <w:rPr>
        <w:rFonts w:ascii="Calibri" w:hAnsi="Calibri"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79741C53"/>
    <w:multiLevelType w:val="hybridMultilevel"/>
    <w:tmpl w:val="A858C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B0244B4"/>
    <w:multiLevelType w:val="hybridMultilevel"/>
    <w:tmpl w:val="7234B2CE"/>
    <w:lvl w:ilvl="0" w:tplc="238C0E5E">
      <w:start w:val="1"/>
      <w:numFmt w:val="decimal"/>
      <w:lvlText w:val="%1.)"/>
      <w:lvlJc w:val="left"/>
      <w:pPr>
        <w:ind w:left="720" w:hanging="360"/>
      </w:pPr>
      <w:rPr>
        <w:rFonts w:asciiTheme="minorHAnsi" w:eastAsiaTheme="minorEastAsia" w:hAnsiTheme="minorHAnsi" w:cstheme="minorHAnsi"/>
      </w:rPr>
    </w:lvl>
    <w:lvl w:ilvl="1" w:tplc="207C9DEE">
      <w:start w:val="1"/>
      <w:numFmt w:val="bullet"/>
      <w:lvlText w:val="-"/>
      <w:lvlJc w:val="left"/>
      <w:pPr>
        <w:ind w:left="1440" w:hanging="360"/>
      </w:pPr>
      <w:rPr>
        <w:rFonts w:ascii="Calibri" w:hAnsi="Calibri" w:hint="default"/>
      </w:rPr>
    </w:lvl>
    <w:lvl w:ilvl="2" w:tplc="AF0274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646D82"/>
    <w:multiLevelType w:val="hybridMultilevel"/>
    <w:tmpl w:val="73C25CAE"/>
    <w:lvl w:ilvl="0" w:tplc="809EB13A">
      <w:start w:val="1"/>
      <w:numFmt w:val="decimal"/>
      <w:lvlText w:val="%1."/>
      <w:lvlJc w:val="left"/>
      <w:pPr>
        <w:ind w:left="854" w:hanging="57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7B7C18FA"/>
    <w:multiLevelType w:val="hybridMultilevel"/>
    <w:tmpl w:val="ACCED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DEF1D94"/>
    <w:multiLevelType w:val="hybridMultilevel"/>
    <w:tmpl w:val="1BA25BB8"/>
    <w:lvl w:ilvl="0" w:tplc="60D8C7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E142ADD"/>
    <w:multiLevelType w:val="hybridMultilevel"/>
    <w:tmpl w:val="2B861268"/>
    <w:styleLink w:val="Zaimportowanystyl2"/>
    <w:lvl w:ilvl="0" w:tplc="965E1F86">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BA363F92">
      <w:start w:val="1"/>
      <w:numFmt w:val="lowerLetter"/>
      <w:lvlText w:val="%2."/>
      <w:lvlJc w:val="left"/>
      <w:pPr>
        <w:ind w:left="1080" w:hanging="720"/>
      </w:pPr>
      <w:rPr>
        <w:rFonts w:hAnsi="Arial Unicode MS"/>
        <w:caps w:val="0"/>
        <w:smallCaps w:val="0"/>
        <w:strike w:val="0"/>
        <w:dstrike w:val="0"/>
        <w:spacing w:val="0"/>
        <w:w w:val="100"/>
        <w:kern w:val="0"/>
        <w:position w:val="0"/>
        <w:highlight w:val="none"/>
        <w:vertAlign w:val="baseline"/>
      </w:rPr>
    </w:lvl>
    <w:lvl w:ilvl="2" w:tplc="317838BE">
      <w:start w:val="1"/>
      <w:numFmt w:val="lowerRoman"/>
      <w:lvlText w:val="%3."/>
      <w:lvlJc w:val="left"/>
      <w:pPr>
        <w:ind w:left="1800" w:hanging="621"/>
      </w:pPr>
      <w:rPr>
        <w:rFonts w:hAnsi="Arial Unicode MS"/>
        <w:caps w:val="0"/>
        <w:smallCaps w:val="0"/>
        <w:strike w:val="0"/>
        <w:dstrike w:val="0"/>
        <w:spacing w:val="0"/>
        <w:w w:val="100"/>
        <w:kern w:val="0"/>
        <w:position w:val="0"/>
        <w:highlight w:val="none"/>
        <w:vertAlign w:val="baseline"/>
      </w:rPr>
    </w:lvl>
    <w:lvl w:ilvl="3" w:tplc="31F28A78">
      <w:start w:val="1"/>
      <w:numFmt w:val="decimal"/>
      <w:lvlText w:val="%4."/>
      <w:lvlJc w:val="left"/>
      <w:pPr>
        <w:ind w:left="2520" w:hanging="720"/>
      </w:pPr>
      <w:rPr>
        <w:rFonts w:hAnsi="Arial Unicode MS"/>
        <w:caps w:val="0"/>
        <w:smallCaps w:val="0"/>
        <w:strike w:val="0"/>
        <w:dstrike w:val="0"/>
        <w:spacing w:val="0"/>
        <w:w w:val="100"/>
        <w:kern w:val="0"/>
        <w:position w:val="0"/>
        <w:highlight w:val="none"/>
        <w:vertAlign w:val="baseline"/>
      </w:rPr>
    </w:lvl>
    <w:lvl w:ilvl="4" w:tplc="C040DE12">
      <w:start w:val="1"/>
      <w:numFmt w:val="lowerLetter"/>
      <w:lvlText w:val="%5."/>
      <w:lvlJc w:val="left"/>
      <w:pPr>
        <w:ind w:left="3240" w:hanging="720"/>
      </w:pPr>
      <w:rPr>
        <w:rFonts w:hAnsi="Arial Unicode MS"/>
        <w:caps w:val="0"/>
        <w:smallCaps w:val="0"/>
        <w:strike w:val="0"/>
        <w:dstrike w:val="0"/>
        <w:spacing w:val="0"/>
        <w:w w:val="100"/>
        <w:kern w:val="0"/>
        <w:position w:val="0"/>
        <w:highlight w:val="none"/>
        <w:vertAlign w:val="baseline"/>
      </w:rPr>
    </w:lvl>
    <w:lvl w:ilvl="5" w:tplc="F598597A">
      <w:start w:val="1"/>
      <w:numFmt w:val="lowerRoman"/>
      <w:lvlText w:val="%6."/>
      <w:lvlJc w:val="left"/>
      <w:pPr>
        <w:ind w:left="3960" w:hanging="621"/>
      </w:pPr>
      <w:rPr>
        <w:rFonts w:hAnsi="Arial Unicode MS"/>
        <w:caps w:val="0"/>
        <w:smallCaps w:val="0"/>
        <w:strike w:val="0"/>
        <w:dstrike w:val="0"/>
        <w:spacing w:val="0"/>
        <w:w w:val="100"/>
        <w:kern w:val="0"/>
        <w:position w:val="0"/>
        <w:highlight w:val="none"/>
        <w:vertAlign w:val="baseline"/>
      </w:rPr>
    </w:lvl>
    <w:lvl w:ilvl="6" w:tplc="F1D062F8">
      <w:start w:val="1"/>
      <w:numFmt w:val="decimal"/>
      <w:lvlText w:val="%7."/>
      <w:lvlJc w:val="left"/>
      <w:pPr>
        <w:ind w:left="4680" w:hanging="720"/>
      </w:pPr>
      <w:rPr>
        <w:rFonts w:hAnsi="Arial Unicode MS"/>
        <w:caps w:val="0"/>
        <w:smallCaps w:val="0"/>
        <w:strike w:val="0"/>
        <w:dstrike w:val="0"/>
        <w:spacing w:val="0"/>
        <w:w w:val="100"/>
        <w:kern w:val="0"/>
        <w:position w:val="0"/>
        <w:highlight w:val="none"/>
        <w:vertAlign w:val="baseline"/>
      </w:rPr>
    </w:lvl>
    <w:lvl w:ilvl="7" w:tplc="3D4C02DA">
      <w:start w:val="1"/>
      <w:numFmt w:val="lowerLetter"/>
      <w:lvlText w:val="%8."/>
      <w:lvlJc w:val="left"/>
      <w:pPr>
        <w:ind w:left="5400" w:hanging="720"/>
      </w:pPr>
      <w:rPr>
        <w:rFonts w:hAnsi="Arial Unicode MS"/>
        <w:caps w:val="0"/>
        <w:smallCaps w:val="0"/>
        <w:strike w:val="0"/>
        <w:dstrike w:val="0"/>
        <w:spacing w:val="0"/>
        <w:w w:val="100"/>
        <w:kern w:val="0"/>
        <w:position w:val="0"/>
        <w:highlight w:val="none"/>
        <w:vertAlign w:val="baseline"/>
      </w:rPr>
    </w:lvl>
    <w:lvl w:ilvl="8" w:tplc="B5DAEC9E">
      <w:start w:val="1"/>
      <w:numFmt w:val="lowerRoman"/>
      <w:lvlText w:val="%9."/>
      <w:lvlJc w:val="left"/>
      <w:pPr>
        <w:ind w:left="6120" w:hanging="621"/>
      </w:pPr>
      <w:rPr>
        <w:rFonts w:hAnsi="Arial Unicode MS"/>
        <w:caps w:val="0"/>
        <w:smallCaps w:val="0"/>
        <w:strike w:val="0"/>
        <w:dstrike w:val="0"/>
        <w:spacing w:val="0"/>
        <w:w w:val="100"/>
        <w:kern w:val="0"/>
        <w:position w:val="0"/>
        <w:highlight w:val="none"/>
        <w:vertAlign w:val="baseline"/>
      </w:rPr>
    </w:lvl>
  </w:abstractNum>
  <w:abstractNum w:abstractNumId="69" w15:restartNumberingAfterBreak="0">
    <w:nsid w:val="7E282398"/>
    <w:multiLevelType w:val="hybridMultilevel"/>
    <w:tmpl w:val="07E07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7212141">
    <w:abstractNumId w:val="32"/>
  </w:num>
  <w:num w:numId="2" w16cid:durableId="1406685041">
    <w:abstractNumId w:val="32"/>
  </w:num>
  <w:num w:numId="3" w16cid:durableId="1666323793">
    <w:abstractNumId w:val="38"/>
  </w:num>
  <w:num w:numId="4" w16cid:durableId="1287858887">
    <w:abstractNumId w:val="10"/>
  </w:num>
  <w:num w:numId="5" w16cid:durableId="770662981">
    <w:abstractNumId w:val="59"/>
  </w:num>
  <w:num w:numId="6" w16cid:durableId="758907215">
    <w:abstractNumId w:val="68"/>
  </w:num>
  <w:num w:numId="7" w16cid:durableId="1474563258">
    <w:abstractNumId w:val="12"/>
  </w:num>
  <w:num w:numId="8" w16cid:durableId="1896352908">
    <w:abstractNumId w:val="12"/>
    <w:lvlOverride w:ilvl="0">
      <w:lvl w:ilvl="0" w:tplc="8B388E96">
        <w:start w:val="1"/>
        <w:numFmt w:val="decimal"/>
        <w:lvlText w:val="%1."/>
        <w:lvlJc w:val="left"/>
        <w:pPr>
          <w:tabs>
            <w:tab w:val="num"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6304DCE">
        <w:start w:val="1"/>
        <w:numFmt w:val="lowerLetter"/>
        <w:lvlText w:val="%2."/>
        <w:lvlJc w:val="left"/>
        <w:pPr>
          <w:tabs>
            <w:tab w:val="left" w:pos="360"/>
            <w:tab w:val="num" w:pos="1440"/>
          </w:tabs>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A480AA6">
        <w:start w:val="1"/>
        <w:numFmt w:val="lowerRoman"/>
        <w:lvlText w:val="%3."/>
        <w:lvlJc w:val="left"/>
        <w:pPr>
          <w:tabs>
            <w:tab w:val="left" w:pos="360"/>
            <w:tab w:val="num" w:pos="2160"/>
          </w:tabs>
          <w:ind w:left="252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9C2D52">
        <w:start w:val="1"/>
        <w:numFmt w:val="decimal"/>
        <w:lvlText w:val="%4."/>
        <w:lvlJc w:val="left"/>
        <w:pPr>
          <w:tabs>
            <w:tab w:val="left" w:pos="360"/>
            <w:tab w:val="num" w:pos="288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C208228">
        <w:start w:val="1"/>
        <w:numFmt w:val="lowerLetter"/>
        <w:lvlText w:val="%5."/>
        <w:lvlJc w:val="left"/>
        <w:pPr>
          <w:tabs>
            <w:tab w:val="left" w:pos="360"/>
            <w:tab w:val="num" w:pos="3600"/>
          </w:tabs>
          <w:ind w:left="396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30316A">
        <w:start w:val="1"/>
        <w:numFmt w:val="lowerRoman"/>
        <w:lvlText w:val="%6."/>
        <w:lvlJc w:val="left"/>
        <w:pPr>
          <w:tabs>
            <w:tab w:val="left" w:pos="360"/>
            <w:tab w:val="num" w:pos="4320"/>
          </w:tabs>
          <w:ind w:left="4680"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C8E7C0">
        <w:start w:val="1"/>
        <w:numFmt w:val="decimal"/>
        <w:lvlText w:val="%7."/>
        <w:lvlJc w:val="left"/>
        <w:pPr>
          <w:tabs>
            <w:tab w:val="left" w:pos="360"/>
            <w:tab w:val="num" w:pos="5040"/>
          </w:tabs>
          <w:ind w:left="54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84286A">
        <w:start w:val="1"/>
        <w:numFmt w:val="lowerLetter"/>
        <w:lvlText w:val="%8."/>
        <w:lvlJc w:val="left"/>
        <w:pPr>
          <w:tabs>
            <w:tab w:val="left" w:pos="360"/>
            <w:tab w:val="num" w:pos="5760"/>
          </w:tabs>
          <w:ind w:left="61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B5036AE">
        <w:start w:val="1"/>
        <w:numFmt w:val="lowerRoman"/>
        <w:lvlText w:val="%9."/>
        <w:lvlJc w:val="left"/>
        <w:pPr>
          <w:tabs>
            <w:tab w:val="left" w:pos="360"/>
            <w:tab w:val="num" w:pos="6480"/>
          </w:tabs>
          <w:ind w:left="6840" w:hanging="98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31221687">
    <w:abstractNumId w:val="2"/>
  </w:num>
  <w:num w:numId="10" w16cid:durableId="436562742">
    <w:abstractNumId w:val="69"/>
  </w:num>
  <w:num w:numId="11" w16cid:durableId="1789010128">
    <w:abstractNumId w:val="29"/>
  </w:num>
  <w:num w:numId="12" w16cid:durableId="1946422958">
    <w:abstractNumId w:val="43"/>
  </w:num>
  <w:num w:numId="13" w16cid:durableId="1399933693">
    <w:abstractNumId w:val="23"/>
  </w:num>
  <w:num w:numId="14" w16cid:durableId="1193029872">
    <w:abstractNumId w:val="4"/>
  </w:num>
  <w:num w:numId="15" w16cid:durableId="2019967324">
    <w:abstractNumId w:val="42"/>
  </w:num>
  <w:num w:numId="16" w16cid:durableId="443961092">
    <w:abstractNumId w:val="50"/>
  </w:num>
  <w:num w:numId="17" w16cid:durableId="1270813773">
    <w:abstractNumId w:val="7"/>
  </w:num>
  <w:num w:numId="18" w16cid:durableId="469522300">
    <w:abstractNumId w:val="64"/>
  </w:num>
  <w:num w:numId="19" w16cid:durableId="1630278724">
    <w:abstractNumId w:val="11"/>
  </w:num>
  <w:num w:numId="20" w16cid:durableId="1886673990">
    <w:abstractNumId w:val="28"/>
  </w:num>
  <w:num w:numId="21" w16cid:durableId="1756826378">
    <w:abstractNumId w:val="17"/>
  </w:num>
  <w:num w:numId="22" w16cid:durableId="729617536">
    <w:abstractNumId w:val="3"/>
  </w:num>
  <w:num w:numId="23" w16cid:durableId="1847479574">
    <w:abstractNumId w:val="35"/>
  </w:num>
  <w:num w:numId="24" w16cid:durableId="1994292101">
    <w:abstractNumId w:val="24"/>
  </w:num>
  <w:num w:numId="25" w16cid:durableId="157884387">
    <w:abstractNumId w:val="20"/>
  </w:num>
  <w:num w:numId="26" w16cid:durableId="1405955784">
    <w:abstractNumId w:val="1"/>
  </w:num>
  <w:num w:numId="27" w16cid:durableId="29887082">
    <w:abstractNumId w:val="40"/>
  </w:num>
  <w:num w:numId="28" w16cid:durableId="1166827985">
    <w:abstractNumId w:val="56"/>
  </w:num>
  <w:num w:numId="29" w16cid:durableId="2119253085">
    <w:abstractNumId w:val="41"/>
  </w:num>
  <w:num w:numId="30" w16cid:durableId="1892376781">
    <w:abstractNumId w:val="22"/>
  </w:num>
  <w:num w:numId="31" w16cid:durableId="542638904">
    <w:abstractNumId w:val="47"/>
  </w:num>
  <w:num w:numId="32" w16cid:durableId="76171030">
    <w:abstractNumId w:val="61"/>
  </w:num>
  <w:num w:numId="33" w16cid:durableId="1716923956">
    <w:abstractNumId w:val="54"/>
  </w:num>
  <w:num w:numId="34" w16cid:durableId="618683321">
    <w:abstractNumId w:val="46"/>
  </w:num>
  <w:num w:numId="35" w16cid:durableId="2058233155">
    <w:abstractNumId w:val="18"/>
  </w:num>
  <w:num w:numId="36" w16cid:durableId="1974410570">
    <w:abstractNumId w:val="14"/>
  </w:num>
  <w:num w:numId="37" w16cid:durableId="500588442">
    <w:abstractNumId w:val="13"/>
  </w:num>
  <w:num w:numId="38" w16cid:durableId="2054041633">
    <w:abstractNumId w:val="19"/>
  </w:num>
  <w:num w:numId="39" w16cid:durableId="621232">
    <w:abstractNumId w:val="52"/>
  </w:num>
  <w:num w:numId="40" w16cid:durableId="1195651918">
    <w:abstractNumId w:val="27"/>
  </w:num>
  <w:num w:numId="41" w16cid:durableId="355354656">
    <w:abstractNumId w:val="30"/>
  </w:num>
  <w:num w:numId="42" w16cid:durableId="415442452">
    <w:abstractNumId w:val="57"/>
  </w:num>
  <w:num w:numId="43" w16cid:durableId="90246677">
    <w:abstractNumId w:val="9"/>
  </w:num>
  <w:num w:numId="44" w16cid:durableId="1831631357">
    <w:abstractNumId w:val="66"/>
  </w:num>
  <w:num w:numId="45" w16cid:durableId="2005015071">
    <w:abstractNumId w:val="37"/>
  </w:num>
  <w:num w:numId="46" w16cid:durableId="392506196">
    <w:abstractNumId w:val="63"/>
  </w:num>
  <w:num w:numId="47" w16cid:durableId="1005547983">
    <w:abstractNumId w:val="45"/>
  </w:num>
  <w:num w:numId="48" w16cid:durableId="286201995">
    <w:abstractNumId w:val="15"/>
  </w:num>
  <w:num w:numId="49" w16cid:durableId="813328799">
    <w:abstractNumId w:val="48"/>
  </w:num>
  <w:num w:numId="50" w16cid:durableId="1112483117">
    <w:abstractNumId w:val="60"/>
  </w:num>
  <w:num w:numId="51" w16cid:durableId="411633122">
    <w:abstractNumId w:val="55"/>
  </w:num>
  <w:num w:numId="52" w16cid:durableId="569390319">
    <w:abstractNumId w:val="26"/>
  </w:num>
  <w:num w:numId="53" w16cid:durableId="1012225943">
    <w:abstractNumId w:val="33"/>
  </w:num>
  <w:num w:numId="54" w16cid:durableId="706105196">
    <w:abstractNumId w:val="49"/>
  </w:num>
  <w:num w:numId="55" w16cid:durableId="957179281">
    <w:abstractNumId w:val="53"/>
  </w:num>
  <w:num w:numId="56" w16cid:durableId="584147979">
    <w:abstractNumId w:val="62"/>
  </w:num>
  <w:num w:numId="57" w16cid:durableId="277642721">
    <w:abstractNumId w:val="6"/>
  </w:num>
  <w:num w:numId="58" w16cid:durableId="20788543">
    <w:abstractNumId w:val="0"/>
  </w:num>
  <w:num w:numId="59" w16cid:durableId="1390960552">
    <w:abstractNumId w:val="58"/>
  </w:num>
  <w:num w:numId="60" w16cid:durableId="40598872">
    <w:abstractNumId w:val="31"/>
  </w:num>
  <w:num w:numId="61" w16cid:durableId="296835129">
    <w:abstractNumId w:val="34"/>
  </w:num>
  <w:num w:numId="62" w16cid:durableId="1291862158">
    <w:abstractNumId w:val="65"/>
  </w:num>
  <w:num w:numId="63" w16cid:durableId="1451557858">
    <w:abstractNumId w:val="44"/>
  </w:num>
  <w:num w:numId="64" w16cid:durableId="358511079">
    <w:abstractNumId w:val="25"/>
  </w:num>
  <w:num w:numId="65" w16cid:durableId="1653563774">
    <w:abstractNumId w:val="8"/>
  </w:num>
  <w:num w:numId="66" w16cid:durableId="861210492">
    <w:abstractNumId w:val="39"/>
  </w:num>
  <w:num w:numId="67" w16cid:durableId="703410319">
    <w:abstractNumId w:val="16"/>
  </w:num>
  <w:num w:numId="68" w16cid:durableId="511575163">
    <w:abstractNumId w:val="51"/>
  </w:num>
  <w:num w:numId="69" w16cid:durableId="1325354023">
    <w:abstractNumId w:val="67"/>
  </w:num>
  <w:num w:numId="70" w16cid:durableId="1231885397">
    <w:abstractNumId w:val="5"/>
  </w:num>
  <w:num w:numId="71" w16cid:durableId="43988073">
    <w:abstractNumId w:val="21"/>
  </w:num>
  <w:num w:numId="72" w16cid:durableId="55574788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5E"/>
    <w:rsid w:val="000009AF"/>
    <w:rsid w:val="000035AC"/>
    <w:rsid w:val="000043C4"/>
    <w:rsid w:val="000070BD"/>
    <w:rsid w:val="00007814"/>
    <w:rsid w:val="000135A7"/>
    <w:rsid w:val="00013A41"/>
    <w:rsid w:val="00017457"/>
    <w:rsid w:val="000226E6"/>
    <w:rsid w:val="000238D1"/>
    <w:rsid w:val="00023F08"/>
    <w:rsid w:val="00025C30"/>
    <w:rsid w:val="00032BC0"/>
    <w:rsid w:val="00032E34"/>
    <w:rsid w:val="00033A1E"/>
    <w:rsid w:val="00042230"/>
    <w:rsid w:val="0004233A"/>
    <w:rsid w:val="000444EE"/>
    <w:rsid w:val="00044A33"/>
    <w:rsid w:val="000506A1"/>
    <w:rsid w:val="00055C99"/>
    <w:rsid w:val="00057A38"/>
    <w:rsid w:val="000614FC"/>
    <w:rsid w:val="00062BA4"/>
    <w:rsid w:val="000636BA"/>
    <w:rsid w:val="00067C56"/>
    <w:rsid w:val="0007257C"/>
    <w:rsid w:val="00072788"/>
    <w:rsid w:val="000733C3"/>
    <w:rsid w:val="0007463D"/>
    <w:rsid w:val="000770EB"/>
    <w:rsid w:val="00080F20"/>
    <w:rsid w:val="00080FF6"/>
    <w:rsid w:val="0008261A"/>
    <w:rsid w:val="0008474E"/>
    <w:rsid w:val="000854FC"/>
    <w:rsid w:val="000856A6"/>
    <w:rsid w:val="000873D2"/>
    <w:rsid w:val="00090D0E"/>
    <w:rsid w:val="000A247F"/>
    <w:rsid w:val="000A267F"/>
    <w:rsid w:val="000A67D5"/>
    <w:rsid w:val="000B787F"/>
    <w:rsid w:val="000C6D36"/>
    <w:rsid w:val="000D0D84"/>
    <w:rsid w:val="000D10A3"/>
    <w:rsid w:val="000D2B49"/>
    <w:rsid w:val="000D6E1D"/>
    <w:rsid w:val="000D6F2F"/>
    <w:rsid w:val="000E1DBF"/>
    <w:rsid w:val="000F109C"/>
    <w:rsid w:val="000F1176"/>
    <w:rsid w:val="000F329C"/>
    <w:rsid w:val="000F3B45"/>
    <w:rsid w:val="000F468E"/>
    <w:rsid w:val="0010341B"/>
    <w:rsid w:val="00105F9A"/>
    <w:rsid w:val="001107F1"/>
    <w:rsid w:val="00111F49"/>
    <w:rsid w:val="00121B07"/>
    <w:rsid w:val="00122CF9"/>
    <w:rsid w:val="001253A9"/>
    <w:rsid w:val="00126519"/>
    <w:rsid w:val="00127B88"/>
    <w:rsid w:val="001307B1"/>
    <w:rsid w:val="00130D80"/>
    <w:rsid w:val="00130F39"/>
    <w:rsid w:val="00131715"/>
    <w:rsid w:val="0014458F"/>
    <w:rsid w:val="00145A6A"/>
    <w:rsid w:val="0015124F"/>
    <w:rsid w:val="00151A13"/>
    <w:rsid w:val="00160938"/>
    <w:rsid w:val="00160FF2"/>
    <w:rsid w:val="00162E64"/>
    <w:rsid w:val="00165595"/>
    <w:rsid w:val="00177D8C"/>
    <w:rsid w:val="0018465A"/>
    <w:rsid w:val="0018701A"/>
    <w:rsid w:val="001931A0"/>
    <w:rsid w:val="00194D89"/>
    <w:rsid w:val="001A07BC"/>
    <w:rsid w:val="001A1175"/>
    <w:rsid w:val="001A25A3"/>
    <w:rsid w:val="001A5AF1"/>
    <w:rsid w:val="001A77AA"/>
    <w:rsid w:val="001B198F"/>
    <w:rsid w:val="001B49B0"/>
    <w:rsid w:val="001B5299"/>
    <w:rsid w:val="001B6D26"/>
    <w:rsid w:val="001B7009"/>
    <w:rsid w:val="001C1544"/>
    <w:rsid w:val="001C1B2B"/>
    <w:rsid w:val="001C59D6"/>
    <w:rsid w:val="001D2DDF"/>
    <w:rsid w:val="001E10BE"/>
    <w:rsid w:val="001E1892"/>
    <w:rsid w:val="001E23F7"/>
    <w:rsid w:val="001E4FB4"/>
    <w:rsid w:val="001E6FDA"/>
    <w:rsid w:val="001F3364"/>
    <w:rsid w:val="001F4240"/>
    <w:rsid w:val="001F489C"/>
    <w:rsid w:val="0020060C"/>
    <w:rsid w:val="00202D55"/>
    <w:rsid w:val="002040E3"/>
    <w:rsid w:val="00205531"/>
    <w:rsid w:val="00216D6F"/>
    <w:rsid w:val="00217BE3"/>
    <w:rsid w:val="00217CAA"/>
    <w:rsid w:val="00220651"/>
    <w:rsid w:val="002211EC"/>
    <w:rsid w:val="0022275B"/>
    <w:rsid w:val="00227174"/>
    <w:rsid w:val="00232A3B"/>
    <w:rsid w:val="00234073"/>
    <w:rsid w:val="002345A8"/>
    <w:rsid w:val="00236656"/>
    <w:rsid w:val="00241A94"/>
    <w:rsid w:val="00247F71"/>
    <w:rsid w:val="0025050C"/>
    <w:rsid w:val="002507A0"/>
    <w:rsid w:val="00251B92"/>
    <w:rsid w:val="00252496"/>
    <w:rsid w:val="00254978"/>
    <w:rsid w:val="0026145B"/>
    <w:rsid w:val="00265B89"/>
    <w:rsid w:val="002705DA"/>
    <w:rsid w:val="00272671"/>
    <w:rsid w:val="00273D64"/>
    <w:rsid w:val="002819AB"/>
    <w:rsid w:val="00281B39"/>
    <w:rsid w:val="0029132B"/>
    <w:rsid w:val="002916E2"/>
    <w:rsid w:val="00292025"/>
    <w:rsid w:val="002938F0"/>
    <w:rsid w:val="00295468"/>
    <w:rsid w:val="00297D8A"/>
    <w:rsid w:val="00297E05"/>
    <w:rsid w:val="002A3698"/>
    <w:rsid w:val="002A4D41"/>
    <w:rsid w:val="002A6F35"/>
    <w:rsid w:val="002B0BEC"/>
    <w:rsid w:val="002B7505"/>
    <w:rsid w:val="002B7F68"/>
    <w:rsid w:val="002C0225"/>
    <w:rsid w:val="002C0EB3"/>
    <w:rsid w:val="002C288F"/>
    <w:rsid w:val="002D54BB"/>
    <w:rsid w:val="002E67D2"/>
    <w:rsid w:val="002E757F"/>
    <w:rsid w:val="002F4772"/>
    <w:rsid w:val="002F4E41"/>
    <w:rsid w:val="00300B2E"/>
    <w:rsid w:val="003030A2"/>
    <w:rsid w:val="00307064"/>
    <w:rsid w:val="003073AC"/>
    <w:rsid w:val="0031126D"/>
    <w:rsid w:val="00312B5A"/>
    <w:rsid w:val="00314E11"/>
    <w:rsid w:val="00320226"/>
    <w:rsid w:val="0032031C"/>
    <w:rsid w:val="00320895"/>
    <w:rsid w:val="00322F04"/>
    <w:rsid w:val="00324A24"/>
    <w:rsid w:val="00325E51"/>
    <w:rsid w:val="0032652A"/>
    <w:rsid w:val="003269F1"/>
    <w:rsid w:val="0032711B"/>
    <w:rsid w:val="003373D2"/>
    <w:rsid w:val="003400A3"/>
    <w:rsid w:val="00341382"/>
    <w:rsid w:val="00341EB1"/>
    <w:rsid w:val="0035229D"/>
    <w:rsid w:val="00353BF6"/>
    <w:rsid w:val="00354CE5"/>
    <w:rsid w:val="003559AF"/>
    <w:rsid w:val="003560D9"/>
    <w:rsid w:val="00365303"/>
    <w:rsid w:val="0037398D"/>
    <w:rsid w:val="0037788E"/>
    <w:rsid w:val="00381DBD"/>
    <w:rsid w:val="0038624B"/>
    <w:rsid w:val="00391FEC"/>
    <w:rsid w:val="00392C7E"/>
    <w:rsid w:val="003949FE"/>
    <w:rsid w:val="003A2A5F"/>
    <w:rsid w:val="003B0D31"/>
    <w:rsid w:val="003B6013"/>
    <w:rsid w:val="003B7137"/>
    <w:rsid w:val="003C12F4"/>
    <w:rsid w:val="003D16F1"/>
    <w:rsid w:val="003D28D8"/>
    <w:rsid w:val="003D301B"/>
    <w:rsid w:val="003E0216"/>
    <w:rsid w:val="003E5060"/>
    <w:rsid w:val="003F02E8"/>
    <w:rsid w:val="003F1A13"/>
    <w:rsid w:val="003F5A8D"/>
    <w:rsid w:val="004019EC"/>
    <w:rsid w:val="00401E43"/>
    <w:rsid w:val="00402B2A"/>
    <w:rsid w:val="004033C6"/>
    <w:rsid w:val="004049F6"/>
    <w:rsid w:val="00405B10"/>
    <w:rsid w:val="00407FB7"/>
    <w:rsid w:val="00412E89"/>
    <w:rsid w:val="00414870"/>
    <w:rsid w:val="00415FCC"/>
    <w:rsid w:val="00416B76"/>
    <w:rsid w:val="00424D89"/>
    <w:rsid w:val="00436553"/>
    <w:rsid w:val="00437A4F"/>
    <w:rsid w:val="00440A9B"/>
    <w:rsid w:val="00446940"/>
    <w:rsid w:val="00447E1F"/>
    <w:rsid w:val="004515DE"/>
    <w:rsid w:val="00453673"/>
    <w:rsid w:val="00457FA1"/>
    <w:rsid w:val="00473869"/>
    <w:rsid w:val="00480A16"/>
    <w:rsid w:val="004834AD"/>
    <w:rsid w:val="004846CA"/>
    <w:rsid w:val="004850C7"/>
    <w:rsid w:val="00490B41"/>
    <w:rsid w:val="00491D97"/>
    <w:rsid w:val="00493BB3"/>
    <w:rsid w:val="004944E5"/>
    <w:rsid w:val="004A0955"/>
    <w:rsid w:val="004A42AD"/>
    <w:rsid w:val="004A769A"/>
    <w:rsid w:val="004B0A70"/>
    <w:rsid w:val="004B0AC3"/>
    <w:rsid w:val="004B4B34"/>
    <w:rsid w:val="004B5736"/>
    <w:rsid w:val="004B5A58"/>
    <w:rsid w:val="004B6A02"/>
    <w:rsid w:val="004C16DB"/>
    <w:rsid w:val="004E2EF8"/>
    <w:rsid w:val="004E3B78"/>
    <w:rsid w:val="004F06CE"/>
    <w:rsid w:val="004F3C8A"/>
    <w:rsid w:val="004F47FA"/>
    <w:rsid w:val="00500673"/>
    <w:rsid w:val="0050139B"/>
    <w:rsid w:val="00510D64"/>
    <w:rsid w:val="00513EE9"/>
    <w:rsid w:val="005161DA"/>
    <w:rsid w:val="005164C2"/>
    <w:rsid w:val="00522398"/>
    <w:rsid w:val="0052406A"/>
    <w:rsid w:val="0053449A"/>
    <w:rsid w:val="0053672A"/>
    <w:rsid w:val="00541B52"/>
    <w:rsid w:val="00542407"/>
    <w:rsid w:val="005479EF"/>
    <w:rsid w:val="005562F2"/>
    <w:rsid w:val="00556BC5"/>
    <w:rsid w:val="00564908"/>
    <w:rsid w:val="00575E27"/>
    <w:rsid w:val="005807B4"/>
    <w:rsid w:val="0058211F"/>
    <w:rsid w:val="00582FB8"/>
    <w:rsid w:val="00585542"/>
    <w:rsid w:val="00596912"/>
    <w:rsid w:val="005A0B89"/>
    <w:rsid w:val="005A0E8D"/>
    <w:rsid w:val="005A3F27"/>
    <w:rsid w:val="005A42D0"/>
    <w:rsid w:val="005A59BD"/>
    <w:rsid w:val="005A6774"/>
    <w:rsid w:val="005A7602"/>
    <w:rsid w:val="005A7EE4"/>
    <w:rsid w:val="005B1BCD"/>
    <w:rsid w:val="005B23E3"/>
    <w:rsid w:val="005B2B67"/>
    <w:rsid w:val="005B3A85"/>
    <w:rsid w:val="005B3A86"/>
    <w:rsid w:val="005B5E30"/>
    <w:rsid w:val="005C2908"/>
    <w:rsid w:val="005D2262"/>
    <w:rsid w:val="005D22A3"/>
    <w:rsid w:val="005D2516"/>
    <w:rsid w:val="005D7CB4"/>
    <w:rsid w:val="005E2D59"/>
    <w:rsid w:val="005F3831"/>
    <w:rsid w:val="006039EE"/>
    <w:rsid w:val="00612C78"/>
    <w:rsid w:val="00613F3D"/>
    <w:rsid w:val="00614EC5"/>
    <w:rsid w:val="00615347"/>
    <w:rsid w:val="006169D5"/>
    <w:rsid w:val="0062051B"/>
    <w:rsid w:val="00621B7A"/>
    <w:rsid w:val="00623F7F"/>
    <w:rsid w:val="006300A3"/>
    <w:rsid w:val="006309F7"/>
    <w:rsid w:val="0063114D"/>
    <w:rsid w:val="0063341D"/>
    <w:rsid w:val="00642DCD"/>
    <w:rsid w:val="00643105"/>
    <w:rsid w:val="0066320B"/>
    <w:rsid w:val="00664A36"/>
    <w:rsid w:val="0066523B"/>
    <w:rsid w:val="00670006"/>
    <w:rsid w:val="00675255"/>
    <w:rsid w:val="0068178F"/>
    <w:rsid w:val="00692DCE"/>
    <w:rsid w:val="00692F66"/>
    <w:rsid w:val="006959B9"/>
    <w:rsid w:val="006A093D"/>
    <w:rsid w:val="006A3620"/>
    <w:rsid w:val="006A3C9E"/>
    <w:rsid w:val="006B014B"/>
    <w:rsid w:val="006B3F3A"/>
    <w:rsid w:val="006C0AE9"/>
    <w:rsid w:val="006C0C5D"/>
    <w:rsid w:val="006D0232"/>
    <w:rsid w:val="006D3837"/>
    <w:rsid w:val="006E0AE3"/>
    <w:rsid w:val="006E159A"/>
    <w:rsid w:val="006E2EC6"/>
    <w:rsid w:val="006E3A5B"/>
    <w:rsid w:val="006E5797"/>
    <w:rsid w:val="006E6D96"/>
    <w:rsid w:val="006E6F0D"/>
    <w:rsid w:val="006E7CE9"/>
    <w:rsid w:val="006F0779"/>
    <w:rsid w:val="006F353E"/>
    <w:rsid w:val="006F4B5A"/>
    <w:rsid w:val="006F5F18"/>
    <w:rsid w:val="00701289"/>
    <w:rsid w:val="00703E6D"/>
    <w:rsid w:val="00707ADE"/>
    <w:rsid w:val="00713599"/>
    <w:rsid w:val="00713803"/>
    <w:rsid w:val="00714B4D"/>
    <w:rsid w:val="00721CF4"/>
    <w:rsid w:val="007227CA"/>
    <w:rsid w:val="00722C13"/>
    <w:rsid w:val="007236AC"/>
    <w:rsid w:val="00726A6C"/>
    <w:rsid w:val="00733132"/>
    <w:rsid w:val="007332E5"/>
    <w:rsid w:val="0073523B"/>
    <w:rsid w:val="007375AF"/>
    <w:rsid w:val="007375BD"/>
    <w:rsid w:val="00742C1E"/>
    <w:rsid w:val="00750F01"/>
    <w:rsid w:val="007567C7"/>
    <w:rsid w:val="0076019A"/>
    <w:rsid w:val="0076027C"/>
    <w:rsid w:val="00761529"/>
    <w:rsid w:val="00761764"/>
    <w:rsid w:val="007620B1"/>
    <w:rsid w:val="007631B4"/>
    <w:rsid w:val="007639D4"/>
    <w:rsid w:val="0076791A"/>
    <w:rsid w:val="00770BC4"/>
    <w:rsid w:val="0077167F"/>
    <w:rsid w:val="0077389F"/>
    <w:rsid w:val="00774729"/>
    <w:rsid w:val="00774E94"/>
    <w:rsid w:val="00780F8D"/>
    <w:rsid w:val="00784334"/>
    <w:rsid w:val="00785814"/>
    <w:rsid w:val="00787EA6"/>
    <w:rsid w:val="00791975"/>
    <w:rsid w:val="007931C5"/>
    <w:rsid w:val="00793BB4"/>
    <w:rsid w:val="00795155"/>
    <w:rsid w:val="007951EA"/>
    <w:rsid w:val="0079717E"/>
    <w:rsid w:val="0079756D"/>
    <w:rsid w:val="007A0223"/>
    <w:rsid w:val="007B0569"/>
    <w:rsid w:val="007B253D"/>
    <w:rsid w:val="007B4093"/>
    <w:rsid w:val="007C2846"/>
    <w:rsid w:val="007C5371"/>
    <w:rsid w:val="007D277C"/>
    <w:rsid w:val="007D2D02"/>
    <w:rsid w:val="007D3550"/>
    <w:rsid w:val="007D7C78"/>
    <w:rsid w:val="007E0D33"/>
    <w:rsid w:val="007E2189"/>
    <w:rsid w:val="007E233F"/>
    <w:rsid w:val="007E4C4A"/>
    <w:rsid w:val="007E5A44"/>
    <w:rsid w:val="007E5B4A"/>
    <w:rsid w:val="007E6A9D"/>
    <w:rsid w:val="007F27B1"/>
    <w:rsid w:val="007F3268"/>
    <w:rsid w:val="007F77E2"/>
    <w:rsid w:val="0080058B"/>
    <w:rsid w:val="0080249B"/>
    <w:rsid w:val="008051A7"/>
    <w:rsid w:val="008140A9"/>
    <w:rsid w:val="0081435D"/>
    <w:rsid w:val="00815D67"/>
    <w:rsid w:val="00824DBC"/>
    <w:rsid w:val="008356C0"/>
    <w:rsid w:val="00835863"/>
    <w:rsid w:val="00840603"/>
    <w:rsid w:val="008419C2"/>
    <w:rsid w:val="00842589"/>
    <w:rsid w:val="0084625A"/>
    <w:rsid w:val="00846B86"/>
    <w:rsid w:val="00863740"/>
    <w:rsid w:val="008706DB"/>
    <w:rsid w:val="00871DFC"/>
    <w:rsid w:val="00872D0B"/>
    <w:rsid w:val="008755B6"/>
    <w:rsid w:val="00877B93"/>
    <w:rsid w:val="00877C04"/>
    <w:rsid w:val="00877F68"/>
    <w:rsid w:val="00884B62"/>
    <w:rsid w:val="0088609F"/>
    <w:rsid w:val="00891551"/>
    <w:rsid w:val="008926E2"/>
    <w:rsid w:val="00893C12"/>
    <w:rsid w:val="008949F9"/>
    <w:rsid w:val="0089543F"/>
    <w:rsid w:val="00897EC9"/>
    <w:rsid w:val="008A1E73"/>
    <w:rsid w:val="008A776F"/>
    <w:rsid w:val="008B3070"/>
    <w:rsid w:val="008C3750"/>
    <w:rsid w:val="008D07D6"/>
    <w:rsid w:val="008D68B4"/>
    <w:rsid w:val="008E2478"/>
    <w:rsid w:val="008E3515"/>
    <w:rsid w:val="008F0FCF"/>
    <w:rsid w:val="00900CC6"/>
    <w:rsid w:val="00901632"/>
    <w:rsid w:val="00902C57"/>
    <w:rsid w:val="0090516C"/>
    <w:rsid w:val="009063BC"/>
    <w:rsid w:val="00906FBA"/>
    <w:rsid w:val="009109EC"/>
    <w:rsid w:val="00911980"/>
    <w:rsid w:val="00913D72"/>
    <w:rsid w:val="0092133C"/>
    <w:rsid w:val="00923151"/>
    <w:rsid w:val="00931130"/>
    <w:rsid w:val="00934084"/>
    <w:rsid w:val="00941AC9"/>
    <w:rsid w:val="009423BA"/>
    <w:rsid w:val="00943AB7"/>
    <w:rsid w:val="00944047"/>
    <w:rsid w:val="00947C7D"/>
    <w:rsid w:val="00947DC5"/>
    <w:rsid w:val="00950749"/>
    <w:rsid w:val="00953A9E"/>
    <w:rsid w:val="009553E4"/>
    <w:rsid w:val="00955E74"/>
    <w:rsid w:val="00964AE3"/>
    <w:rsid w:val="00966C49"/>
    <w:rsid w:val="00986D3C"/>
    <w:rsid w:val="00987C49"/>
    <w:rsid w:val="00990127"/>
    <w:rsid w:val="00994795"/>
    <w:rsid w:val="009A41A0"/>
    <w:rsid w:val="009A6830"/>
    <w:rsid w:val="009A757A"/>
    <w:rsid w:val="009A7D18"/>
    <w:rsid w:val="009B0C50"/>
    <w:rsid w:val="009B43E1"/>
    <w:rsid w:val="009B6377"/>
    <w:rsid w:val="009B65C5"/>
    <w:rsid w:val="009B6DBF"/>
    <w:rsid w:val="009B7479"/>
    <w:rsid w:val="009B7C10"/>
    <w:rsid w:val="009C0904"/>
    <w:rsid w:val="009C1496"/>
    <w:rsid w:val="009C1505"/>
    <w:rsid w:val="009C18CC"/>
    <w:rsid w:val="009C44E7"/>
    <w:rsid w:val="009C6A27"/>
    <w:rsid w:val="009C759B"/>
    <w:rsid w:val="009D1762"/>
    <w:rsid w:val="009D28ED"/>
    <w:rsid w:val="009D30AD"/>
    <w:rsid w:val="009D3D8F"/>
    <w:rsid w:val="009D5F97"/>
    <w:rsid w:val="009E0586"/>
    <w:rsid w:val="009E4218"/>
    <w:rsid w:val="009E4304"/>
    <w:rsid w:val="009E6282"/>
    <w:rsid w:val="009E6DAD"/>
    <w:rsid w:val="009E7DA7"/>
    <w:rsid w:val="009F4DB3"/>
    <w:rsid w:val="009F5CAD"/>
    <w:rsid w:val="009F6576"/>
    <w:rsid w:val="009F7F79"/>
    <w:rsid w:val="00A008A2"/>
    <w:rsid w:val="00A1096B"/>
    <w:rsid w:val="00A11EB3"/>
    <w:rsid w:val="00A133DB"/>
    <w:rsid w:val="00A171D9"/>
    <w:rsid w:val="00A1722E"/>
    <w:rsid w:val="00A2064F"/>
    <w:rsid w:val="00A21861"/>
    <w:rsid w:val="00A244C3"/>
    <w:rsid w:val="00A24960"/>
    <w:rsid w:val="00A3173C"/>
    <w:rsid w:val="00A3381F"/>
    <w:rsid w:val="00A35250"/>
    <w:rsid w:val="00A37996"/>
    <w:rsid w:val="00A415B4"/>
    <w:rsid w:val="00A427BC"/>
    <w:rsid w:val="00A4545C"/>
    <w:rsid w:val="00A455AE"/>
    <w:rsid w:val="00A468B2"/>
    <w:rsid w:val="00A4797A"/>
    <w:rsid w:val="00A50772"/>
    <w:rsid w:val="00A51845"/>
    <w:rsid w:val="00A53278"/>
    <w:rsid w:val="00A53B59"/>
    <w:rsid w:val="00A545A8"/>
    <w:rsid w:val="00A5656B"/>
    <w:rsid w:val="00A60B70"/>
    <w:rsid w:val="00A67F99"/>
    <w:rsid w:val="00A7564E"/>
    <w:rsid w:val="00A80861"/>
    <w:rsid w:val="00A81E57"/>
    <w:rsid w:val="00A87C10"/>
    <w:rsid w:val="00A91AEF"/>
    <w:rsid w:val="00A93E45"/>
    <w:rsid w:val="00AA0D13"/>
    <w:rsid w:val="00AA213F"/>
    <w:rsid w:val="00AA3AEE"/>
    <w:rsid w:val="00AA5CC8"/>
    <w:rsid w:val="00AB0252"/>
    <w:rsid w:val="00AB0A9A"/>
    <w:rsid w:val="00AB4112"/>
    <w:rsid w:val="00AD1C3A"/>
    <w:rsid w:val="00AD1D5E"/>
    <w:rsid w:val="00AD20D9"/>
    <w:rsid w:val="00AD367C"/>
    <w:rsid w:val="00AD6964"/>
    <w:rsid w:val="00AE210D"/>
    <w:rsid w:val="00AE2867"/>
    <w:rsid w:val="00AE421D"/>
    <w:rsid w:val="00AE42CE"/>
    <w:rsid w:val="00AF26BA"/>
    <w:rsid w:val="00B003E6"/>
    <w:rsid w:val="00B045EF"/>
    <w:rsid w:val="00B06A46"/>
    <w:rsid w:val="00B22EEA"/>
    <w:rsid w:val="00B3092A"/>
    <w:rsid w:val="00B337F0"/>
    <w:rsid w:val="00B37F67"/>
    <w:rsid w:val="00B446A9"/>
    <w:rsid w:val="00B632A6"/>
    <w:rsid w:val="00B647AF"/>
    <w:rsid w:val="00B64D30"/>
    <w:rsid w:val="00B675B1"/>
    <w:rsid w:val="00B7258C"/>
    <w:rsid w:val="00B769F2"/>
    <w:rsid w:val="00B80D4C"/>
    <w:rsid w:val="00B82C72"/>
    <w:rsid w:val="00B856A7"/>
    <w:rsid w:val="00B9378E"/>
    <w:rsid w:val="00B963AB"/>
    <w:rsid w:val="00B97A80"/>
    <w:rsid w:val="00BA3F4C"/>
    <w:rsid w:val="00BA6946"/>
    <w:rsid w:val="00BB43D4"/>
    <w:rsid w:val="00BB6E0E"/>
    <w:rsid w:val="00BC3D55"/>
    <w:rsid w:val="00BD385D"/>
    <w:rsid w:val="00BD5B9A"/>
    <w:rsid w:val="00BD60E5"/>
    <w:rsid w:val="00BE2D9F"/>
    <w:rsid w:val="00BE65EA"/>
    <w:rsid w:val="00BE7294"/>
    <w:rsid w:val="00BE7FEC"/>
    <w:rsid w:val="00BF15F1"/>
    <w:rsid w:val="00BF2C17"/>
    <w:rsid w:val="00BF6CC1"/>
    <w:rsid w:val="00C00960"/>
    <w:rsid w:val="00C03561"/>
    <w:rsid w:val="00C11CB9"/>
    <w:rsid w:val="00C14F3B"/>
    <w:rsid w:val="00C17FE4"/>
    <w:rsid w:val="00C21BE4"/>
    <w:rsid w:val="00C23153"/>
    <w:rsid w:val="00C25783"/>
    <w:rsid w:val="00C26E8C"/>
    <w:rsid w:val="00C314A2"/>
    <w:rsid w:val="00C3291B"/>
    <w:rsid w:val="00C329E5"/>
    <w:rsid w:val="00C332D6"/>
    <w:rsid w:val="00C3394C"/>
    <w:rsid w:val="00C34DDB"/>
    <w:rsid w:val="00C36863"/>
    <w:rsid w:val="00C368A7"/>
    <w:rsid w:val="00C36BB3"/>
    <w:rsid w:val="00C42942"/>
    <w:rsid w:val="00C4582B"/>
    <w:rsid w:val="00C507F0"/>
    <w:rsid w:val="00C534B1"/>
    <w:rsid w:val="00C62F7A"/>
    <w:rsid w:val="00C63309"/>
    <w:rsid w:val="00C640FB"/>
    <w:rsid w:val="00C65182"/>
    <w:rsid w:val="00C70AAC"/>
    <w:rsid w:val="00C7444F"/>
    <w:rsid w:val="00C83709"/>
    <w:rsid w:val="00C83E59"/>
    <w:rsid w:val="00C923FC"/>
    <w:rsid w:val="00C93530"/>
    <w:rsid w:val="00C93C47"/>
    <w:rsid w:val="00C974B3"/>
    <w:rsid w:val="00CA1B0E"/>
    <w:rsid w:val="00CA511F"/>
    <w:rsid w:val="00CA6204"/>
    <w:rsid w:val="00CB0967"/>
    <w:rsid w:val="00CB440C"/>
    <w:rsid w:val="00CB4BEC"/>
    <w:rsid w:val="00CB784E"/>
    <w:rsid w:val="00CC3174"/>
    <w:rsid w:val="00CC4F00"/>
    <w:rsid w:val="00CC59F4"/>
    <w:rsid w:val="00CD22CB"/>
    <w:rsid w:val="00CD3778"/>
    <w:rsid w:val="00CD5204"/>
    <w:rsid w:val="00CE1F9D"/>
    <w:rsid w:val="00CE4304"/>
    <w:rsid w:val="00CE5D25"/>
    <w:rsid w:val="00CE7C12"/>
    <w:rsid w:val="00CF017F"/>
    <w:rsid w:val="00CF07F6"/>
    <w:rsid w:val="00CF206F"/>
    <w:rsid w:val="00CF7052"/>
    <w:rsid w:val="00D020A6"/>
    <w:rsid w:val="00D0381A"/>
    <w:rsid w:val="00D04878"/>
    <w:rsid w:val="00D070B6"/>
    <w:rsid w:val="00D07502"/>
    <w:rsid w:val="00D07679"/>
    <w:rsid w:val="00D107C6"/>
    <w:rsid w:val="00D14E48"/>
    <w:rsid w:val="00D16BDB"/>
    <w:rsid w:val="00D2273E"/>
    <w:rsid w:val="00D278BB"/>
    <w:rsid w:val="00D34B15"/>
    <w:rsid w:val="00D36A65"/>
    <w:rsid w:val="00D37C9F"/>
    <w:rsid w:val="00D409D7"/>
    <w:rsid w:val="00D41F25"/>
    <w:rsid w:val="00D450C6"/>
    <w:rsid w:val="00D45FD2"/>
    <w:rsid w:val="00D4699B"/>
    <w:rsid w:val="00D55EFA"/>
    <w:rsid w:val="00D61957"/>
    <w:rsid w:val="00D648BE"/>
    <w:rsid w:val="00D65EE1"/>
    <w:rsid w:val="00D66D19"/>
    <w:rsid w:val="00D66F8B"/>
    <w:rsid w:val="00D671B2"/>
    <w:rsid w:val="00D731CE"/>
    <w:rsid w:val="00D84F52"/>
    <w:rsid w:val="00D93436"/>
    <w:rsid w:val="00DA1E0C"/>
    <w:rsid w:val="00DA4525"/>
    <w:rsid w:val="00DA6A06"/>
    <w:rsid w:val="00DB08B5"/>
    <w:rsid w:val="00DC18C2"/>
    <w:rsid w:val="00DC3149"/>
    <w:rsid w:val="00DC631A"/>
    <w:rsid w:val="00DC69C6"/>
    <w:rsid w:val="00DC7DD4"/>
    <w:rsid w:val="00DD4B8D"/>
    <w:rsid w:val="00DF1068"/>
    <w:rsid w:val="00DF152D"/>
    <w:rsid w:val="00DF5DE2"/>
    <w:rsid w:val="00DF5F18"/>
    <w:rsid w:val="00DF65C3"/>
    <w:rsid w:val="00DF717F"/>
    <w:rsid w:val="00DF7ABA"/>
    <w:rsid w:val="00DF7AD1"/>
    <w:rsid w:val="00E00A47"/>
    <w:rsid w:val="00E11F2A"/>
    <w:rsid w:val="00E15E4C"/>
    <w:rsid w:val="00E21BD5"/>
    <w:rsid w:val="00E21D2F"/>
    <w:rsid w:val="00E21FEC"/>
    <w:rsid w:val="00E22EF1"/>
    <w:rsid w:val="00E310E8"/>
    <w:rsid w:val="00E36718"/>
    <w:rsid w:val="00E430C9"/>
    <w:rsid w:val="00E470E1"/>
    <w:rsid w:val="00E531C0"/>
    <w:rsid w:val="00E537E4"/>
    <w:rsid w:val="00E538A2"/>
    <w:rsid w:val="00E56CB7"/>
    <w:rsid w:val="00E57D18"/>
    <w:rsid w:val="00E656FF"/>
    <w:rsid w:val="00E7035F"/>
    <w:rsid w:val="00E7371A"/>
    <w:rsid w:val="00E745C4"/>
    <w:rsid w:val="00E74BAE"/>
    <w:rsid w:val="00E76ED7"/>
    <w:rsid w:val="00E802EA"/>
    <w:rsid w:val="00E82977"/>
    <w:rsid w:val="00E839A6"/>
    <w:rsid w:val="00E843E8"/>
    <w:rsid w:val="00E85155"/>
    <w:rsid w:val="00E85616"/>
    <w:rsid w:val="00E856FD"/>
    <w:rsid w:val="00E85C20"/>
    <w:rsid w:val="00E85CB4"/>
    <w:rsid w:val="00E85CC7"/>
    <w:rsid w:val="00E87ABA"/>
    <w:rsid w:val="00E87ED3"/>
    <w:rsid w:val="00E9623D"/>
    <w:rsid w:val="00E964D3"/>
    <w:rsid w:val="00EA3C45"/>
    <w:rsid w:val="00EA5AA6"/>
    <w:rsid w:val="00EA7308"/>
    <w:rsid w:val="00EA764A"/>
    <w:rsid w:val="00EA7787"/>
    <w:rsid w:val="00EB0717"/>
    <w:rsid w:val="00EB2EEB"/>
    <w:rsid w:val="00EB6702"/>
    <w:rsid w:val="00EB7444"/>
    <w:rsid w:val="00EC4298"/>
    <w:rsid w:val="00EC4B18"/>
    <w:rsid w:val="00EC638D"/>
    <w:rsid w:val="00EC69CF"/>
    <w:rsid w:val="00EC7D7D"/>
    <w:rsid w:val="00EC7E49"/>
    <w:rsid w:val="00ED5244"/>
    <w:rsid w:val="00ED755B"/>
    <w:rsid w:val="00ED7DEE"/>
    <w:rsid w:val="00EE329B"/>
    <w:rsid w:val="00EE3364"/>
    <w:rsid w:val="00EE4513"/>
    <w:rsid w:val="00EE4F97"/>
    <w:rsid w:val="00EE7E6E"/>
    <w:rsid w:val="00EF1550"/>
    <w:rsid w:val="00EF4737"/>
    <w:rsid w:val="00EF6C3F"/>
    <w:rsid w:val="00EF7112"/>
    <w:rsid w:val="00EF7423"/>
    <w:rsid w:val="00F0392B"/>
    <w:rsid w:val="00F04902"/>
    <w:rsid w:val="00F072EA"/>
    <w:rsid w:val="00F1449D"/>
    <w:rsid w:val="00F35AA5"/>
    <w:rsid w:val="00F35D5A"/>
    <w:rsid w:val="00F36080"/>
    <w:rsid w:val="00F36691"/>
    <w:rsid w:val="00F44BC3"/>
    <w:rsid w:val="00F54541"/>
    <w:rsid w:val="00F54B03"/>
    <w:rsid w:val="00F54B45"/>
    <w:rsid w:val="00F567E9"/>
    <w:rsid w:val="00F63853"/>
    <w:rsid w:val="00F63D54"/>
    <w:rsid w:val="00F66D04"/>
    <w:rsid w:val="00F678FB"/>
    <w:rsid w:val="00F71F22"/>
    <w:rsid w:val="00F76F08"/>
    <w:rsid w:val="00F8566B"/>
    <w:rsid w:val="00F8584A"/>
    <w:rsid w:val="00F85AF3"/>
    <w:rsid w:val="00F85F0F"/>
    <w:rsid w:val="00F869BC"/>
    <w:rsid w:val="00F87CDC"/>
    <w:rsid w:val="00F93355"/>
    <w:rsid w:val="00F93486"/>
    <w:rsid w:val="00F93618"/>
    <w:rsid w:val="00F96841"/>
    <w:rsid w:val="00FA02D9"/>
    <w:rsid w:val="00FA07A4"/>
    <w:rsid w:val="00FA212B"/>
    <w:rsid w:val="00FA2395"/>
    <w:rsid w:val="00FA2BA5"/>
    <w:rsid w:val="00FA3615"/>
    <w:rsid w:val="00FA63F2"/>
    <w:rsid w:val="00FA730C"/>
    <w:rsid w:val="00FA7891"/>
    <w:rsid w:val="00FB06EE"/>
    <w:rsid w:val="00FB2C67"/>
    <w:rsid w:val="00FB6A54"/>
    <w:rsid w:val="00FB7E6F"/>
    <w:rsid w:val="00FC30A1"/>
    <w:rsid w:val="00FC568A"/>
    <w:rsid w:val="00FC6C61"/>
    <w:rsid w:val="00FC716C"/>
    <w:rsid w:val="00FD4B1C"/>
    <w:rsid w:val="00FD536C"/>
    <w:rsid w:val="00FE001D"/>
    <w:rsid w:val="00FE04F9"/>
    <w:rsid w:val="00FE3E0A"/>
    <w:rsid w:val="00FF0C42"/>
    <w:rsid w:val="00FF3CB1"/>
    <w:rsid w:val="00FF5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D66E"/>
  <w15:docId w15:val="{ACCC5872-C793-4574-BECD-129B667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3618"/>
  </w:style>
  <w:style w:type="paragraph" w:styleId="Nagwek1">
    <w:name w:val="heading 1"/>
    <w:basedOn w:val="Normalny"/>
    <w:next w:val="Normalny"/>
    <w:link w:val="Nagwek1Znak"/>
    <w:uiPriority w:val="9"/>
    <w:qFormat/>
    <w:rsid w:val="00FB7E6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FB7E6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B7E6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B7E6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B7E6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B7E6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B7E6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B7E6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B7E6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basedOn w:val="Normalny"/>
    <w:uiPriority w:val="34"/>
    <w:qFormat/>
    <w:rsid w:val="005E2D59"/>
    <w:pPr>
      <w:ind w:left="720"/>
      <w:contextualSpacing/>
    </w:pPr>
  </w:style>
  <w:style w:type="character" w:customStyle="1" w:styleId="Nagwek2Znak">
    <w:name w:val="Nagłówek 2 Znak"/>
    <w:basedOn w:val="Domylnaczcionkaakapitu"/>
    <w:link w:val="Nagwek2"/>
    <w:uiPriority w:val="9"/>
    <w:rsid w:val="00FB7E6F"/>
    <w:rPr>
      <w:rFonts w:asciiTheme="majorHAnsi" w:eastAsiaTheme="majorEastAsia" w:hAnsiTheme="majorHAnsi" w:cstheme="majorBidi"/>
      <w:b/>
      <w:bCs/>
      <w:sz w:val="28"/>
      <w:szCs w:val="28"/>
    </w:rPr>
  </w:style>
  <w:style w:type="table" w:customStyle="1" w:styleId="TableNormal">
    <w:name w:val="Table Normal"/>
    <w:rsid w:val="00B045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Tekstpodstawowy">
    <w:name w:val="Body Text"/>
    <w:link w:val="TekstpodstawowyZnak"/>
    <w:rsid w:val="00B045E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u w:color="000000"/>
      <w:bdr w:val="nil"/>
      <w:lang w:eastAsia="pl-PL"/>
    </w:rPr>
  </w:style>
  <w:style w:type="character" w:customStyle="1" w:styleId="TekstpodstawowyZnak">
    <w:name w:val="Tekst podstawowy Znak"/>
    <w:basedOn w:val="Domylnaczcionkaakapitu"/>
    <w:link w:val="Tekstpodstawowy"/>
    <w:rsid w:val="00B045EF"/>
    <w:rPr>
      <w:rFonts w:ascii="Times New Roman" w:eastAsia="Arial Unicode MS" w:hAnsi="Times New Roman" w:cs="Arial Unicode MS"/>
      <w:b/>
      <w:bCs/>
      <w:color w:val="000000"/>
      <w:sz w:val="24"/>
      <w:szCs w:val="24"/>
      <w:u w:color="000000"/>
      <w:bdr w:val="nil"/>
      <w:lang w:eastAsia="pl-PL"/>
    </w:rPr>
  </w:style>
  <w:style w:type="paragraph" w:customStyle="1" w:styleId="Domylne">
    <w:name w:val="Domyślne"/>
    <w:rsid w:val="00B045EF"/>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character" w:customStyle="1" w:styleId="Brak">
    <w:name w:val="Brak"/>
    <w:rsid w:val="00B045EF"/>
  </w:style>
  <w:style w:type="character" w:customStyle="1" w:styleId="Hyperlink0">
    <w:name w:val="Hyperlink.0"/>
    <w:basedOn w:val="Brak"/>
    <w:rsid w:val="00B045EF"/>
    <w:rPr>
      <w:rFonts w:ascii="Tahoma" w:eastAsia="Tahoma" w:hAnsi="Tahoma" w:cs="Tahoma"/>
      <w:sz w:val="18"/>
      <w:szCs w:val="18"/>
      <w:u w:val="single"/>
      <w:lang w:val="en-US"/>
    </w:rPr>
  </w:style>
  <w:style w:type="paragraph" w:styleId="Tytu">
    <w:name w:val="Title"/>
    <w:basedOn w:val="Normalny"/>
    <w:next w:val="Normalny"/>
    <w:link w:val="TytuZnak"/>
    <w:uiPriority w:val="10"/>
    <w:qFormat/>
    <w:rsid w:val="00FB7E6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B7E6F"/>
    <w:rPr>
      <w:rFonts w:asciiTheme="majorHAnsi" w:eastAsiaTheme="majorEastAsia" w:hAnsiTheme="majorHAnsi" w:cstheme="majorBidi"/>
      <w:b/>
      <w:bCs/>
      <w:spacing w:val="-7"/>
      <w:sz w:val="48"/>
      <w:szCs w:val="48"/>
    </w:rPr>
  </w:style>
  <w:style w:type="character" w:customStyle="1" w:styleId="Hyperlink1">
    <w:name w:val="Hyperlink.1"/>
    <w:basedOn w:val="Brak"/>
    <w:rsid w:val="00B045EF"/>
    <w:rPr>
      <w:rFonts w:ascii="Tahoma" w:eastAsia="Tahoma" w:hAnsi="Tahoma" w:cs="Tahoma"/>
      <w:color w:val="0000FF"/>
      <w:sz w:val="18"/>
      <w:szCs w:val="18"/>
      <w:u w:val="single" w:color="0000FF"/>
      <w:lang w:val="en-US"/>
    </w:rPr>
  </w:style>
  <w:style w:type="numbering" w:customStyle="1" w:styleId="Zaimportowanystyl1">
    <w:name w:val="Zaimportowany styl 1"/>
    <w:rsid w:val="00B045EF"/>
    <w:pPr>
      <w:numPr>
        <w:numId w:val="4"/>
      </w:numPr>
    </w:pPr>
  </w:style>
  <w:style w:type="character" w:customStyle="1" w:styleId="BrakA">
    <w:name w:val="Brak A"/>
    <w:rsid w:val="00B045EF"/>
  </w:style>
  <w:style w:type="numbering" w:customStyle="1" w:styleId="Zaimportowanystyl2">
    <w:name w:val="Zaimportowany styl 2"/>
    <w:rsid w:val="00B045EF"/>
    <w:pPr>
      <w:numPr>
        <w:numId w:val="6"/>
      </w:numPr>
    </w:pPr>
  </w:style>
  <w:style w:type="paragraph" w:styleId="Podtytu">
    <w:name w:val="Subtitle"/>
    <w:basedOn w:val="Normalny"/>
    <w:next w:val="Normalny"/>
    <w:link w:val="PodtytuZnak"/>
    <w:uiPriority w:val="11"/>
    <w:qFormat/>
    <w:rsid w:val="00FB7E6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B7E6F"/>
    <w:rPr>
      <w:rFonts w:asciiTheme="majorHAnsi" w:eastAsiaTheme="majorEastAsia" w:hAnsiTheme="majorHAnsi" w:cstheme="majorBidi"/>
      <w:sz w:val="24"/>
      <w:szCs w:val="24"/>
    </w:rPr>
  </w:style>
  <w:style w:type="character" w:customStyle="1" w:styleId="Nagwek1Znak">
    <w:name w:val="Nagłówek 1 Znak"/>
    <w:basedOn w:val="Domylnaczcionkaakapitu"/>
    <w:link w:val="Nagwek1"/>
    <w:uiPriority w:val="9"/>
    <w:rsid w:val="00FB7E6F"/>
    <w:rPr>
      <w:rFonts w:asciiTheme="majorHAnsi" w:eastAsiaTheme="majorEastAsia" w:hAnsiTheme="majorHAnsi" w:cstheme="majorBidi"/>
      <w:b/>
      <w:bCs/>
      <w:caps/>
      <w:spacing w:val="4"/>
      <w:sz w:val="28"/>
      <w:szCs w:val="28"/>
    </w:rPr>
  </w:style>
  <w:style w:type="paragraph" w:customStyle="1" w:styleId="Default">
    <w:name w:val="Default"/>
    <w:rsid w:val="009B65C5"/>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FB7E6F"/>
    <w:rPr>
      <w:b/>
      <w:bCs/>
      <w:color w:val="auto"/>
    </w:rPr>
  </w:style>
  <w:style w:type="character" w:styleId="Odwoaniedokomentarza">
    <w:name w:val="annotation reference"/>
    <w:basedOn w:val="Domylnaczcionkaakapitu"/>
    <w:uiPriority w:val="99"/>
    <w:semiHidden/>
    <w:unhideWhenUsed/>
    <w:rsid w:val="00DA4525"/>
    <w:rPr>
      <w:sz w:val="16"/>
      <w:szCs w:val="16"/>
    </w:rPr>
  </w:style>
  <w:style w:type="paragraph" w:styleId="Tekstkomentarza">
    <w:name w:val="annotation text"/>
    <w:basedOn w:val="Normalny"/>
    <w:link w:val="TekstkomentarzaZnak"/>
    <w:uiPriority w:val="99"/>
    <w:semiHidden/>
    <w:unhideWhenUsed/>
    <w:rsid w:val="00DA452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4525"/>
    <w:rPr>
      <w:sz w:val="20"/>
      <w:szCs w:val="20"/>
    </w:rPr>
  </w:style>
  <w:style w:type="paragraph" w:styleId="Tematkomentarza">
    <w:name w:val="annotation subject"/>
    <w:basedOn w:val="Tekstkomentarza"/>
    <w:next w:val="Tekstkomentarza"/>
    <w:link w:val="TematkomentarzaZnak"/>
    <w:uiPriority w:val="99"/>
    <w:semiHidden/>
    <w:unhideWhenUsed/>
    <w:rsid w:val="00DA4525"/>
    <w:rPr>
      <w:b/>
      <w:bCs/>
    </w:rPr>
  </w:style>
  <w:style w:type="character" w:customStyle="1" w:styleId="TematkomentarzaZnak">
    <w:name w:val="Temat komentarza Znak"/>
    <w:basedOn w:val="TekstkomentarzaZnak"/>
    <w:link w:val="Tematkomentarza"/>
    <w:uiPriority w:val="99"/>
    <w:semiHidden/>
    <w:rsid w:val="00DA4525"/>
    <w:rPr>
      <w:b/>
      <w:bCs/>
      <w:sz w:val="20"/>
      <w:szCs w:val="20"/>
    </w:rPr>
  </w:style>
  <w:style w:type="paragraph" w:styleId="Tekstprzypisukocowego">
    <w:name w:val="endnote text"/>
    <w:basedOn w:val="Normalny"/>
    <w:link w:val="TekstprzypisukocowegoZnak"/>
    <w:uiPriority w:val="99"/>
    <w:semiHidden/>
    <w:unhideWhenUsed/>
    <w:rsid w:val="00E737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371A"/>
    <w:rPr>
      <w:sz w:val="20"/>
      <w:szCs w:val="20"/>
    </w:rPr>
  </w:style>
  <w:style w:type="character" w:styleId="Odwoanieprzypisukocowego">
    <w:name w:val="endnote reference"/>
    <w:basedOn w:val="Domylnaczcionkaakapitu"/>
    <w:uiPriority w:val="99"/>
    <w:semiHidden/>
    <w:unhideWhenUsed/>
    <w:rsid w:val="00E7371A"/>
    <w:rPr>
      <w:vertAlign w:val="superscript"/>
    </w:rPr>
  </w:style>
  <w:style w:type="character" w:customStyle="1" w:styleId="Nagwek3Znak">
    <w:name w:val="Nagłówek 3 Znak"/>
    <w:basedOn w:val="Domylnaczcionkaakapitu"/>
    <w:link w:val="Nagwek3"/>
    <w:uiPriority w:val="9"/>
    <w:semiHidden/>
    <w:rsid w:val="00FB7E6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B7E6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B7E6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B7E6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B7E6F"/>
    <w:rPr>
      <w:i/>
      <w:iCs/>
    </w:rPr>
  </w:style>
  <w:style w:type="character" w:customStyle="1" w:styleId="Nagwek8Znak">
    <w:name w:val="Nagłówek 8 Znak"/>
    <w:basedOn w:val="Domylnaczcionkaakapitu"/>
    <w:link w:val="Nagwek8"/>
    <w:uiPriority w:val="9"/>
    <w:semiHidden/>
    <w:rsid w:val="00FB7E6F"/>
    <w:rPr>
      <w:b/>
      <w:bCs/>
    </w:rPr>
  </w:style>
  <w:style w:type="character" w:customStyle="1" w:styleId="Nagwek9Znak">
    <w:name w:val="Nagłówek 9 Znak"/>
    <w:basedOn w:val="Domylnaczcionkaakapitu"/>
    <w:link w:val="Nagwek9"/>
    <w:uiPriority w:val="9"/>
    <w:semiHidden/>
    <w:rsid w:val="00FB7E6F"/>
    <w:rPr>
      <w:i/>
      <w:iCs/>
    </w:rPr>
  </w:style>
  <w:style w:type="paragraph" w:styleId="Legenda">
    <w:name w:val="caption"/>
    <w:basedOn w:val="Normalny"/>
    <w:next w:val="Normalny"/>
    <w:uiPriority w:val="35"/>
    <w:semiHidden/>
    <w:unhideWhenUsed/>
    <w:qFormat/>
    <w:rsid w:val="00FB7E6F"/>
    <w:rPr>
      <w:b/>
      <w:bCs/>
      <w:sz w:val="18"/>
      <w:szCs w:val="18"/>
    </w:rPr>
  </w:style>
  <w:style w:type="character" w:styleId="Uwydatnienie">
    <w:name w:val="Emphasis"/>
    <w:basedOn w:val="Domylnaczcionkaakapitu"/>
    <w:uiPriority w:val="20"/>
    <w:qFormat/>
    <w:rsid w:val="00FB7E6F"/>
    <w:rPr>
      <w:i/>
      <w:iCs/>
      <w:color w:val="auto"/>
    </w:rPr>
  </w:style>
  <w:style w:type="paragraph" w:styleId="Bezodstpw">
    <w:name w:val="No Spacing"/>
    <w:uiPriority w:val="1"/>
    <w:qFormat/>
    <w:rsid w:val="00FB7E6F"/>
    <w:pPr>
      <w:spacing w:after="0" w:line="240" w:lineRule="auto"/>
    </w:pPr>
  </w:style>
  <w:style w:type="paragraph" w:styleId="Cytat">
    <w:name w:val="Quote"/>
    <w:basedOn w:val="Normalny"/>
    <w:next w:val="Normalny"/>
    <w:link w:val="CytatZnak"/>
    <w:uiPriority w:val="29"/>
    <w:qFormat/>
    <w:rsid w:val="00FB7E6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B7E6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B7E6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B7E6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B7E6F"/>
    <w:rPr>
      <w:i/>
      <w:iCs/>
      <w:color w:val="auto"/>
    </w:rPr>
  </w:style>
  <w:style w:type="character" w:styleId="Wyrnienieintensywne">
    <w:name w:val="Intense Emphasis"/>
    <w:basedOn w:val="Domylnaczcionkaakapitu"/>
    <w:uiPriority w:val="21"/>
    <w:qFormat/>
    <w:rsid w:val="00FB7E6F"/>
    <w:rPr>
      <w:b/>
      <w:bCs/>
      <w:i/>
      <w:iCs/>
      <w:color w:val="auto"/>
    </w:rPr>
  </w:style>
  <w:style w:type="character" w:styleId="Odwoaniedelikatne">
    <w:name w:val="Subtle Reference"/>
    <w:basedOn w:val="Domylnaczcionkaakapitu"/>
    <w:uiPriority w:val="31"/>
    <w:qFormat/>
    <w:rsid w:val="00FB7E6F"/>
    <w:rPr>
      <w:smallCaps/>
      <w:color w:val="auto"/>
      <w:u w:val="single" w:color="7F7F7F" w:themeColor="text1" w:themeTint="80"/>
    </w:rPr>
  </w:style>
  <w:style w:type="character" w:styleId="Odwoanieintensywne">
    <w:name w:val="Intense Reference"/>
    <w:basedOn w:val="Domylnaczcionkaakapitu"/>
    <w:uiPriority w:val="32"/>
    <w:qFormat/>
    <w:rsid w:val="00FB7E6F"/>
    <w:rPr>
      <w:b/>
      <w:bCs/>
      <w:smallCaps/>
      <w:color w:val="auto"/>
      <w:u w:val="single"/>
    </w:rPr>
  </w:style>
  <w:style w:type="character" w:styleId="Tytuksiki">
    <w:name w:val="Book Title"/>
    <w:basedOn w:val="Domylnaczcionkaakapitu"/>
    <w:uiPriority w:val="33"/>
    <w:qFormat/>
    <w:rsid w:val="00FB7E6F"/>
    <w:rPr>
      <w:b/>
      <w:bCs/>
      <w:smallCaps/>
      <w:color w:val="auto"/>
    </w:rPr>
  </w:style>
  <w:style w:type="paragraph" w:styleId="Nagwekspisutreci">
    <w:name w:val="TOC Heading"/>
    <w:basedOn w:val="Nagwek1"/>
    <w:next w:val="Normalny"/>
    <w:uiPriority w:val="39"/>
    <w:semiHidden/>
    <w:unhideWhenUsed/>
    <w:qFormat/>
    <w:rsid w:val="00FB7E6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 w:id="168882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glog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4E81-4323-445D-AC12-10DC6E8E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22</Pages>
  <Words>9613</Words>
  <Characters>57679</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Węglińska</dc:creator>
  <cp:lastModifiedBy>Kamila KP. Pieper</cp:lastModifiedBy>
  <cp:revision>452</cp:revision>
  <cp:lastPrinted>2024-09-02T08:24:00Z</cp:lastPrinted>
  <dcterms:created xsi:type="dcterms:W3CDTF">2024-08-23T09:10:00Z</dcterms:created>
  <dcterms:modified xsi:type="dcterms:W3CDTF">2024-09-02T10:04:00Z</dcterms:modified>
</cp:coreProperties>
</file>