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E28" w:rsidRPr="00897E28" w:rsidRDefault="00897E28" w:rsidP="00897E28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897E28">
        <w:rPr>
          <w:rFonts w:ascii="Times New Roman" w:eastAsia="Calibri" w:hAnsi="Times New Roman" w:cs="Times New Roman"/>
          <w:b/>
        </w:rPr>
        <w:t xml:space="preserve">UMOWA NR  </w:t>
      </w:r>
      <w:r>
        <w:rPr>
          <w:rFonts w:ascii="Times New Roman" w:eastAsia="Calibri" w:hAnsi="Times New Roman" w:cs="Times New Roman"/>
          <w:b/>
        </w:rPr>
        <w:t>………………..</w:t>
      </w:r>
    </w:p>
    <w:p w:rsidR="00897E28" w:rsidRPr="00897E28" w:rsidRDefault="00897E28" w:rsidP="00897E28">
      <w:pPr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A429DA" w:rsidRDefault="00897E28" w:rsidP="00897E28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897E28">
        <w:rPr>
          <w:rFonts w:ascii="Times New Roman" w:eastAsia="Calibri" w:hAnsi="Times New Roman" w:cs="Times New Roman"/>
        </w:rPr>
        <w:t xml:space="preserve">zawarta w dniu ……..……. r. pomiędzy </w:t>
      </w:r>
    </w:p>
    <w:p w:rsidR="005C102F" w:rsidRDefault="00A429DA" w:rsidP="00897E28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A429DA">
        <w:rPr>
          <w:rFonts w:ascii="Times New Roman" w:eastAsia="Calibri" w:hAnsi="Times New Roman" w:cs="Times New Roman"/>
        </w:rPr>
        <w:t xml:space="preserve">Powiatem Kazimierskim z siedzibą w Kazimierzy Wielkiej, ul. Kościuszki 12, 28-500 Kazimierza Wielka, NIP: 605-001-34-91 reprezentowanym przez Jana Nowaka - Starostę Kazimierskiego </w:t>
      </w:r>
      <w:r w:rsidRPr="00A429DA">
        <w:rPr>
          <w:rFonts w:ascii="Times New Roman" w:eastAsia="Calibri" w:hAnsi="Times New Roman" w:cs="Times New Roman"/>
        </w:rPr>
        <w:br/>
        <w:t xml:space="preserve">i Michała Buckiego – Wicestarostę Kazimierskiego, przy kontrasygnacie Zbigniewa Cichonia – Skarbnika Powiatu, zwanym dalej </w:t>
      </w:r>
      <w:r w:rsidRPr="00A429DA">
        <w:rPr>
          <w:rFonts w:ascii="Times New Roman" w:eastAsia="Calibri" w:hAnsi="Times New Roman" w:cs="Times New Roman"/>
          <w:b/>
        </w:rPr>
        <w:t>„Zamawiającym”</w:t>
      </w:r>
      <w:r w:rsidRPr="00A429DA">
        <w:rPr>
          <w:rFonts w:ascii="Times New Roman" w:eastAsia="Calibri" w:hAnsi="Times New Roman" w:cs="Times New Roman"/>
        </w:rPr>
        <w:t>,</w:t>
      </w:r>
    </w:p>
    <w:p w:rsidR="00897E28" w:rsidRPr="00897E28" w:rsidRDefault="00897E28" w:rsidP="00897E28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897E28">
        <w:rPr>
          <w:rFonts w:ascii="Times New Roman" w:eastAsia="Calibri" w:hAnsi="Times New Roman" w:cs="Times New Roman"/>
        </w:rPr>
        <w:t xml:space="preserve">a </w:t>
      </w:r>
      <w:r w:rsidR="00A429DA">
        <w:rPr>
          <w:rFonts w:ascii="Times New Roman" w:eastAsia="Calibri" w:hAnsi="Times New Roman" w:cs="Times New Roman"/>
        </w:rPr>
        <w:t>……………………………………….</w:t>
      </w:r>
      <w:r w:rsidRPr="00897E28">
        <w:rPr>
          <w:rFonts w:ascii="Times New Roman" w:eastAsia="Calibri" w:hAnsi="Times New Roman" w:cs="Times New Roman"/>
        </w:rPr>
        <w:t>……………………………….</w:t>
      </w:r>
      <w:r w:rsidR="00A429DA">
        <w:rPr>
          <w:rFonts w:ascii="Times New Roman" w:eastAsia="Calibri" w:hAnsi="Times New Roman" w:cs="Times New Roman"/>
        </w:rPr>
        <w:t>,</w:t>
      </w:r>
      <w:r w:rsidRPr="00897E28">
        <w:rPr>
          <w:rFonts w:ascii="Times New Roman" w:eastAsia="Calibri" w:hAnsi="Times New Roman" w:cs="Times New Roman"/>
        </w:rPr>
        <w:t xml:space="preserve"> zwanym dalej </w:t>
      </w:r>
      <w:r w:rsidRPr="00897E28">
        <w:rPr>
          <w:rFonts w:ascii="Times New Roman" w:eastAsia="Calibri" w:hAnsi="Times New Roman" w:cs="Times New Roman"/>
          <w:b/>
        </w:rPr>
        <w:t>„Wykonawcą”</w:t>
      </w:r>
      <w:r w:rsidRPr="00897E28">
        <w:rPr>
          <w:rFonts w:ascii="Times New Roman" w:eastAsia="Calibri" w:hAnsi="Times New Roman" w:cs="Times New Roman"/>
        </w:rPr>
        <w:t xml:space="preserve"> </w:t>
      </w:r>
      <w:r w:rsidR="00A429DA">
        <w:rPr>
          <w:rFonts w:ascii="Times New Roman" w:eastAsia="Calibri" w:hAnsi="Times New Roman" w:cs="Times New Roman"/>
        </w:rPr>
        <w:br/>
      </w:r>
      <w:r w:rsidRPr="00897E28">
        <w:rPr>
          <w:rFonts w:ascii="Times New Roman" w:eastAsia="Calibri" w:hAnsi="Times New Roman" w:cs="Times New Roman"/>
        </w:rPr>
        <w:t>o następującej treści:</w:t>
      </w:r>
    </w:p>
    <w:p w:rsidR="00897E28" w:rsidRPr="00897E28" w:rsidRDefault="00897E28" w:rsidP="00897E28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897E28">
        <w:rPr>
          <w:rFonts w:ascii="Times New Roman" w:eastAsia="Calibri" w:hAnsi="Times New Roman" w:cs="Times New Roman"/>
          <w:b/>
        </w:rPr>
        <w:t>§ 1.</w:t>
      </w:r>
    </w:p>
    <w:p w:rsidR="00897E28" w:rsidRPr="00897E28" w:rsidRDefault="00897E28" w:rsidP="00897E28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897E28">
        <w:rPr>
          <w:rFonts w:ascii="Times New Roman" w:eastAsia="Calibri" w:hAnsi="Times New Roman" w:cs="Times New Roman"/>
        </w:rPr>
        <w:t xml:space="preserve">1. Zgodnie z wynikiem postępowania o zamówienie publiczne przeprowadzonym w trybie zapytania ofertowego i rozstrzygnięciu w dniu ………... roku </w:t>
      </w:r>
      <w:r w:rsidRPr="00897E28">
        <w:rPr>
          <w:rFonts w:ascii="Times New Roman" w:eastAsia="Calibri" w:hAnsi="Times New Roman" w:cs="Times New Roman"/>
          <w:b/>
        </w:rPr>
        <w:t>„Wykonawca”</w:t>
      </w:r>
      <w:r w:rsidRPr="00897E28">
        <w:rPr>
          <w:rFonts w:ascii="Times New Roman" w:eastAsia="Calibri" w:hAnsi="Times New Roman" w:cs="Times New Roman"/>
        </w:rPr>
        <w:t xml:space="preserve"> przyjmuje do wykonania dostawę tablic rejestracyjnych: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23"/>
        <w:gridCol w:w="1216"/>
      </w:tblGrid>
      <w:tr w:rsidR="00897E28" w:rsidRPr="00897E28" w:rsidTr="00897E28">
        <w:tc>
          <w:tcPr>
            <w:tcW w:w="5123" w:type="dxa"/>
            <w:hideMark/>
          </w:tcPr>
          <w:p w:rsidR="00897E28" w:rsidRPr="00897E28" w:rsidRDefault="00897E28" w:rsidP="00897E28">
            <w:pPr>
              <w:rPr>
                <w:rFonts w:ascii="Times New Roman" w:eastAsia="Calibri" w:hAnsi="Times New Roman" w:cs="Times New Roman"/>
              </w:rPr>
            </w:pPr>
            <w:r w:rsidRPr="00897E28">
              <w:rPr>
                <w:rFonts w:ascii="Times New Roman" w:eastAsia="Calibri" w:hAnsi="Times New Roman" w:cs="Times New Roman"/>
              </w:rPr>
              <w:t>a) tablica samochodowa zwyczajna jednorzędowa</w:t>
            </w:r>
          </w:p>
          <w:p w:rsidR="00897E28" w:rsidRPr="00897E28" w:rsidRDefault="00897E28" w:rsidP="00897E28">
            <w:pPr>
              <w:rPr>
                <w:rFonts w:ascii="Times New Roman" w:eastAsia="Calibri" w:hAnsi="Times New Roman" w:cs="Times New Roman"/>
              </w:rPr>
            </w:pPr>
            <w:r w:rsidRPr="00897E28">
              <w:rPr>
                <w:rFonts w:ascii="Times New Roman" w:eastAsia="Calibri" w:hAnsi="Times New Roman" w:cs="Times New Roman"/>
              </w:rPr>
              <w:t>i dwurzędowa – w tym do przyczep</w:t>
            </w:r>
          </w:p>
        </w:tc>
        <w:tc>
          <w:tcPr>
            <w:tcW w:w="1216" w:type="dxa"/>
            <w:hideMark/>
          </w:tcPr>
          <w:p w:rsidR="00897E28" w:rsidRPr="00897E28" w:rsidRDefault="008D5096" w:rsidP="00897E28">
            <w:pPr>
              <w:spacing w:line="36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</w:t>
            </w:r>
            <w:r w:rsidR="00897E28">
              <w:rPr>
                <w:rFonts w:ascii="Times New Roman" w:eastAsia="Calibri" w:hAnsi="Times New Roman" w:cs="Times New Roman"/>
                <w:b/>
              </w:rPr>
              <w:t xml:space="preserve"> 0</w:t>
            </w:r>
            <w:r w:rsidR="00897E28" w:rsidRPr="00897E28">
              <w:rPr>
                <w:rFonts w:ascii="Times New Roman" w:eastAsia="Calibri" w:hAnsi="Times New Roman" w:cs="Times New Roman"/>
                <w:b/>
              </w:rPr>
              <w:t>00 szt.</w:t>
            </w:r>
          </w:p>
        </w:tc>
      </w:tr>
      <w:tr w:rsidR="00897E28" w:rsidRPr="00897E28" w:rsidTr="00897E28">
        <w:tc>
          <w:tcPr>
            <w:tcW w:w="5123" w:type="dxa"/>
            <w:hideMark/>
          </w:tcPr>
          <w:p w:rsidR="00897E28" w:rsidRPr="00897E28" w:rsidRDefault="00897E28" w:rsidP="00897E28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897E28">
              <w:rPr>
                <w:rFonts w:ascii="Times New Roman" w:eastAsia="Calibri" w:hAnsi="Times New Roman" w:cs="Times New Roman"/>
              </w:rPr>
              <w:t>b) tablica motocyklowa zwyczajna</w:t>
            </w:r>
          </w:p>
        </w:tc>
        <w:tc>
          <w:tcPr>
            <w:tcW w:w="1216" w:type="dxa"/>
            <w:hideMark/>
          </w:tcPr>
          <w:p w:rsidR="00897E28" w:rsidRPr="00897E28" w:rsidRDefault="008D5096" w:rsidP="00897E28">
            <w:pPr>
              <w:spacing w:line="36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  <w:r w:rsidR="00897E28" w:rsidRPr="00897E28">
              <w:rPr>
                <w:rFonts w:ascii="Times New Roman" w:eastAsia="Calibri" w:hAnsi="Times New Roman" w:cs="Times New Roman"/>
                <w:b/>
              </w:rPr>
              <w:t>00 szt.</w:t>
            </w:r>
          </w:p>
        </w:tc>
      </w:tr>
      <w:tr w:rsidR="00897E28" w:rsidRPr="00897E28" w:rsidTr="00897E28">
        <w:tc>
          <w:tcPr>
            <w:tcW w:w="5123" w:type="dxa"/>
            <w:hideMark/>
          </w:tcPr>
          <w:p w:rsidR="00897E28" w:rsidRPr="00897E28" w:rsidRDefault="00897E28" w:rsidP="00897E28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897E28">
              <w:rPr>
                <w:rFonts w:ascii="Times New Roman" w:eastAsia="Calibri" w:hAnsi="Times New Roman" w:cs="Times New Roman"/>
              </w:rPr>
              <w:t>c) tablica motorowerowa zwyczajna</w:t>
            </w:r>
          </w:p>
        </w:tc>
        <w:tc>
          <w:tcPr>
            <w:tcW w:w="1216" w:type="dxa"/>
            <w:hideMark/>
          </w:tcPr>
          <w:p w:rsidR="00897E28" w:rsidRPr="00897E28" w:rsidRDefault="008D5096" w:rsidP="00897E28">
            <w:pPr>
              <w:spacing w:line="36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="00897E28" w:rsidRPr="00897E28">
              <w:rPr>
                <w:rFonts w:ascii="Times New Roman" w:eastAsia="Calibri" w:hAnsi="Times New Roman" w:cs="Times New Roman"/>
                <w:b/>
              </w:rPr>
              <w:t>00 szt.</w:t>
            </w:r>
          </w:p>
        </w:tc>
      </w:tr>
      <w:tr w:rsidR="00897E28" w:rsidRPr="00897E28" w:rsidTr="00897E28">
        <w:tc>
          <w:tcPr>
            <w:tcW w:w="5123" w:type="dxa"/>
          </w:tcPr>
          <w:p w:rsidR="00897E28" w:rsidRPr="00897E28" w:rsidRDefault="00897E28" w:rsidP="00897E28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d) tablica </w:t>
            </w:r>
            <w:r w:rsidRPr="00897E28">
              <w:rPr>
                <w:rFonts w:ascii="Times New Roman" w:eastAsia="Calibri" w:hAnsi="Times New Roman" w:cs="Times New Roman"/>
              </w:rPr>
              <w:t>samochodowa zmniejszona</w:t>
            </w:r>
          </w:p>
        </w:tc>
        <w:tc>
          <w:tcPr>
            <w:tcW w:w="1216" w:type="dxa"/>
          </w:tcPr>
          <w:p w:rsidR="00897E28" w:rsidRDefault="008D5096" w:rsidP="00897E28">
            <w:pPr>
              <w:spacing w:line="36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="00897E28">
              <w:rPr>
                <w:rFonts w:ascii="Times New Roman" w:eastAsia="Calibri" w:hAnsi="Times New Roman" w:cs="Times New Roman"/>
                <w:b/>
              </w:rPr>
              <w:t>0 szt.</w:t>
            </w:r>
          </w:p>
        </w:tc>
      </w:tr>
    </w:tbl>
    <w:p w:rsidR="00897E28" w:rsidRPr="00897E28" w:rsidRDefault="00897E28" w:rsidP="00897E28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897E28">
        <w:rPr>
          <w:rFonts w:ascii="Times New Roman" w:eastAsia="Calibri" w:hAnsi="Times New Roman" w:cs="Times New Roman"/>
        </w:rPr>
        <w:t xml:space="preserve">2. Tablice muszą być wykonane zgodnie z obowiązującymi wzorami, określonymi </w:t>
      </w:r>
      <w:r w:rsidRPr="00897E28">
        <w:rPr>
          <w:rFonts w:ascii="Times New Roman" w:eastAsia="Calibri" w:hAnsi="Times New Roman" w:cs="Times New Roman"/>
        </w:rPr>
        <w:br/>
        <w:t xml:space="preserve">w załączniku Nr </w:t>
      </w:r>
      <w:r w:rsidR="007C0B7C">
        <w:rPr>
          <w:rFonts w:ascii="Times New Roman" w:eastAsia="Calibri" w:hAnsi="Times New Roman" w:cs="Times New Roman"/>
        </w:rPr>
        <w:t>13</w:t>
      </w:r>
      <w:r w:rsidRPr="00897E28">
        <w:rPr>
          <w:rFonts w:ascii="Times New Roman" w:eastAsia="Calibri" w:hAnsi="Times New Roman" w:cs="Times New Roman"/>
        </w:rPr>
        <w:t xml:space="preserve"> do Rozporządzenia Ministra Infrastruktury i Budownictwa z dnia 11 grudnia 2017</w:t>
      </w:r>
      <w:r w:rsidR="007C0B7C">
        <w:rPr>
          <w:rFonts w:ascii="Times New Roman" w:eastAsia="Calibri" w:hAnsi="Times New Roman" w:cs="Times New Roman"/>
        </w:rPr>
        <w:t xml:space="preserve"> </w:t>
      </w:r>
      <w:r w:rsidRPr="00897E28">
        <w:rPr>
          <w:rFonts w:ascii="Times New Roman" w:eastAsia="Calibri" w:hAnsi="Times New Roman" w:cs="Times New Roman"/>
        </w:rPr>
        <w:t xml:space="preserve"> w sprawie rejestracji i oznaczania pojazdów oraz wymagań dla tablic rejestracyjnych </w:t>
      </w:r>
      <w:r w:rsidRPr="00897E28">
        <w:rPr>
          <w:rFonts w:ascii="Times New Roman" w:eastAsia="Calibri" w:hAnsi="Times New Roman" w:cs="Times New Roman"/>
          <w:i/>
        </w:rPr>
        <w:t>(Dz. U. z 2017 r. poz. 2355</w:t>
      </w:r>
      <w:r w:rsidR="009C0B2D">
        <w:rPr>
          <w:rFonts w:ascii="Times New Roman" w:eastAsia="Calibri" w:hAnsi="Times New Roman" w:cs="Times New Roman"/>
          <w:i/>
        </w:rPr>
        <w:t xml:space="preserve"> ze zm.</w:t>
      </w:r>
      <w:r w:rsidRPr="00897E28">
        <w:rPr>
          <w:rFonts w:ascii="Times New Roman" w:eastAsia="Calibri" w:hAnsi="Times New Roman" w:cs="Times New Roman"/>
          <w:i/>
        </w:rPr>
        <w:t>)</w:t>
      </w:r>
      <w:r>
        <w:rPr>
          <w:rFonts w:ascii="Times New Roman" w:eastAsia="Calibri" w:hAnsi="Times New Roman" w:cs="Times New Roman"/>
          <w:i/>
        </w:rPr>
        <w:t xml:space="preserve"> </w:t>
      </w:r>
      <w:r w:rsidRPr="00897E28">
        <w:rPr>
          <w:rFonts w:ascii="Times New Roman" w:eastAsia="Calibri" w:hAnsi="Times New Roman" w:cs="Times New Roman"/>
        </w:rPr>
        <w:t xml:space="preserve">i dostarczenie pod wskazany oddzielnym pismem adres Wydziału Komunikacji </w:t>
      </w:r>
      <w:r w:rsidR="007C0B7C">
        <w:rPr>
          <w:rFonts w:ascii="Times New Roman" w:eastAsia="Calibri" w:hAnsi="Times New Roman" w:cs="Times New Roman"/>
        </w:rPr>
        <w:br/>
      </w:r>
      <w:bookmarkStart w:id="0" w:name="_GoBack"/>
      <w:bookmarkEnd w:id="0"/>
      <w:r w:rsidRPr="00897E28">
        <w:rPr>
          <w:rFonts w:ascii="Times New Roman" w:eastAsia="Calibri" w:hAnsi="Times New Roman" w:cs="Times New Roman"/>
        </w:rPr>
        <w:t xml:space="preserve">i </w:t>
      </w:r>
      <w:r w:rsidR="00D67726">
        <w:rPr>
          <w:rFonts w:ascii="Times New Roman" w:eastAsia="Calibri" w:hAnsi="Times New Roman" w:cs="Times New Roman"/>
        </w:rPr>
        <w:t>Drogownictwa, Starostwa Powiatowego w Kazimierzy Wielkiej</w:t>
      </w:r>
      <w:r w:rsidRPr="00897E28">
        <w:rPr>
          <w:rFonts w:ascii="Times New Roman" w:eastAsia="Calibri" w:hAnsi="Times New Roman" w:cs="Times New Roman"/>
        </w:rPr>
        <w:t>.</w:t>
      </w:r>
    </w:p>
    <w:p w:rsidR="00897E28" w:rsidRPr="00897E28" w:rsidRDefault="00897E28" w:rsidP="00897E28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897E28">
        <w:rPr>
          <w:rFonts w:ascii="Times New Roman" w:eastAsia="Calibri" w:hAnsi="Times New Roman" w:cs="Times New Roman"/>
          <w:b/>
        </w:rPr>
        <w:t>§ 2.</w:t>
      </w:r>
    </w:p>
    <w:p w:rsidR="00897E28" w:rsidRPr="00897E28" w:rsidRDefault="00897E28" w:rsidP="00897E28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897E28">
        <w:rPr>
          <w:rFonts w:ascii="Times New Roman" w:eastAsia="Calibri" w:hAnsi="Times New Roman" w:cs="Times New Roman"/>
        </w:rPr>
        <w:t>Za dostawy tablic rejestracyjnych strony ustalają następujące wynagrodzenie: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328"/>
        <w:gridCol w:w="2577"/>
      </w:tblGrid>
      <w:tr w:rsidR="00897E28" w:rsidRPr="00897E28" w:rsidTr="00897E28">
        <w:tc>
          <w:tcPr>
            <w:tcW w:w="5328" w:type="dxa"/>
            <w:hideMark/>
          </w:tcPr>
          <w:p w:rsidR="00897E28" w:rsidRPr="00897E28" w:rsidRDefault="00897E28" w:rsidP="00897E2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97E28">
              <w:rPr>
                <w:rFonts w:ascii="Times New Roman" w:eastAsia="Calibri" w:hAnsi="Times New Roman" w:cs="Times New Roman"/>
              </w:rPr>
              <w:t>a) za jedną sztukę tablicy samochodowej zwyczajnej</w:t>
            </w:r>
          </w:p>
          <w:p w:rsidR="00897E28" w:rsidRPr="00897E28" w:rsidRDefault="00897E28" w:rsidP="00897E2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97E28">
              <w:rPr>
                <w:rFonts w:ascii="Times New Roman" w:eastAsia="Calibri" w:hAnsi="Times New Roman" w:cs="Times New Roman"/>
              </w:rPr>
              <w:t xml:space="preserve">jednorzędowej i dwurzędowej – w tym do przyczep       </w:t>
            </w:r>
          </w:p>
        </w:tc>
        <w:tc>
          <w:tcPr>
            <w:tcW w:w="2577" w:type="dxa"/>
            <w:hideMark/>
          </w:tcPr>
          <w:p w:rsidR="00897E28" w:rsidRPr="00897E28" w:rsidRDefault="00897E28" w:rsidP="00897E2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897E28">
              <w:rPr>
                <w:rFonts w:ascii="Times New Roman" w:eastAsia="Calibri" w:hAnsi="Times New Roman" w:cs="Times New Roman"/>
                <w:i/>
              </w:rPr>
              <w:t>(cena netto + 23% VAT)</w:t>
            </w:r>
          </w:p>
        </w:tc>
      </w:tr>
      <w:tr w:rsidR="00897E28" w:rsidRPr="00897E28" w:rsidTr="00897E28">
        <w:tc>
          <w:tcPr>
            <w:tcW w:w="5328" w:type="dxa"/>
            <w:hideMark/>
          </w:tcPr>
          <w:p w:rsidR="00897E28" w:rsidRPr="00897E28" w:rsidRDefault="00897E28" w:rsidP="00897E28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897E28">
              <w:rPr>
                <w:rFonts w:ascii="Times New Roman" w:eastAsia="Calibri" w:hAnsi="Times New Roman" w:cs="Times New Roman"/>
              </w:rPr>
              <w:t>b) za jedną tablicę motocyklową zwyczajną</w:t>
            </w:r>
          </w:p>
        </w:tc>
        <w:tc>
          <w:tcPr>
            <w:tcW w:w="2577" w:type="dxa"/>
          </w:tcPr>
          <w:p w:rsidR="00897E28" w:rsidRPr="00897E28" w:rsidRDefault="00897E28" w:rsidP="00897E2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897E28">
              <w:rPr>
                <w:rFonts w:ascii="Times New Roman" w:eastAsia="Calibri" w:hAnsi="Times New Roman" w:cs="Times New Roman"/>
                <w:i/>
              </w:rPr>
              <w:t>(cena netto +23%VAT)</w:t>
            </w:r>
          </w:p>
          <w:p w:rsidR="00897E28" w:rsidRPr="00897E28" w:rsidRDefault="00897E28" w:rsidP="00897E2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897E28" w:rsidRPr="00897E28" w:rsidTr="00897E28">
        <w:tc>
          <w:tcPr>
            <w:tcW w:w="5328" w:type="dxa"/>
            <w:hideMark/>
          </w:tcPr>
          <w:p w:rsidR="00897E28" w:rsidRPr="00897E28" w:rsidRDefault="00897E28" w:rsidP="00897E28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897E28">
              <w:rPr>
                <w:rFonts w:ascii="Times New Roman" w:eastAsia="Calibri" w:hAnsi="Times New Roman" w:cs="Times New Roman"/>
              </w:rPr>
              <w:lastRenderedPageBreak/>
              <w:t>c) za jedną tablicę motorowerową zwyczajną</w:t>
            </w:r>
          </w:p>
        </w:tc>
        <w:tc>
          <w:tcPr>
            <w:tcW w:w="2577" w:type="dxa"/>
            <w:hideMark/>
          </w:tcPr>
          <w:p w:rsidR="00897E28" w:rsidRPr="00897E28" w:rsidRDefault="00897E28" w:rsidP="00897E2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897E28">
              <w:rPr>
                <w:rFonts w:ascii="Times New Roman" w:eastAsia="Calibri" w:hAnsi="Times New Roman" w:cs="Times New Roman"/>
                <w:i/>
              </w:rPr>
              <w:t>(cena netto +23%VAT)</w:t>
            </w:r>
          </w:p>
        </w:tc>
      </w:tr>
      <w:tr w:rsidR="004C65E8" w:rsidRPr="00897E28" w:rsidTr="00897E28">
        <w:tc>
          <w:tcPr>
            <w:tcW w:w="5328" w:type="dxa"/>
          </w:tcPr>
          <w:p w:rsidR="004C65E8" w:rsidRPr="00897E28" w:rsidRDefault="004C65E8" w:rsidP="004C65E8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d) </w:t>
            </w:r>
            <w:r w:rsidRPr="004C65E8">
              <w:rPr>
                <w:rFonts w:ascii="Times New Roman" w:eastAsia="Calibri" w:hAnsi="Times New Roman" w:cs="Times New Roman"/>
              </w:rPr>
              <w:t>za jedną tablicę</w:t>
            </w:r>
            <w:r w:rsidRPr="004C6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65E8">
              <w:rPr>
                <w:rFonts w:ascii="Times New Roman" w:eastAsia="Calibri" w:hAnsi="Times New Roman" w:cs="Times New Roman"/>
              </w:rPr>
              <w:t>samochodow</w:t>
            </w:r>
            <w:r>
              <w:rPr>
                <w:rFonts w:ascii="Times New Roman" w:eastAsia="Calibri" w:hAnsi="Times New Roman" w:cs="Times New Roman"/>
              </w:rPr>
              <w:t>ą</w:t>
            </w:r>
            <w:r w:rsidRPr="004C65E8">
              <w:rPr>
                <w:rFonts w:ascii="Times New Roman" w:eastAsia="Calibri" w:hAnsi="Times New Roman" w:cs="Times New Roman"/>
              </w:rPr>
              <w:t xml:space="preserve"> zmniejszon</w:t>
            </w:r>
            <w:r>
              <w:rPr>
                <w:rFonts w:ascii="Times New Roman" w:eastAsia="Calibri" w:hAnsi="Times New Roman" w:cs="Times New Roman"/>
              </w:rPr>
              <w:t>ą</w:t>
            </w:r>
          </w:p>
        </w:tc>
        <w:tc>
          <w:tcPr>
            <w:tcW w:w="2577" w:type="dxa"/>
          </w:tcPr>
          <w:p w:rsidR="004C65E8" w:rsidRPr="00897E28" w:rsidRDefault="004C65E8" w:rsidP="00897E2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4C65E8">
              <w:rPr>
                <w:rFonts w:ascii="Times New Roman" w:eastAsia="Calibri" w:hAnsi="Times New Roman" w:cs="Times New Roman"/>
                <w:i/>
              </w:rPr>
              <w:t>(cena netto +23%VAT)</w:t>
            </w:r>
          </w:p>
        </w:tc>
      </w:tr>
    </w:tbl>
    <w:p w:rsidR="00897E28" w:rsidRPr="00897E28" w:rsidRDefault="00897E28" w:rsidP="00897E28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897E28">
        <w:rPr>
          <w:rFonts w:ascii="Times New Roman" w:eastAsia="Calibri" w:hAnsi="Times New Roman" w:cs="Times New Roman"/>
        </w:rPr>
        <w:t>Jednostkowa cena tablic zawiera wszystkie koszty związane z dostawą w tym:</w:t>
      </w:r>
    </w:p>
    <w:p w:rsidR="00897E28" w:rsidRPr="00897E28" w:rsidRDefault="00897E28" w:rsidP="00897E2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97E28">
        <w:rPr>
          <w:rFonts w:ascii="Times New Roman" w:eastAsia="Calibri" w:hAnsi="Times New Roman" w:cs="Times New Roman"/>
        </w:rPr>
        <w:t>koszty tablic rejestracyjnych/ wraz z podatkiem VAT</w:t>
      </w:r>
    </w:p>
    <w:p w:rsidR="00897E28" w:rsidRPr="00897E28" w:rsidRDefault="00897E28" w:rsidP="00897E2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97E28">
        <w:rPr>
          <w:rFonts w:ascii="Times New Roman" w:eastAsia="Calibri" w:hAnsi="Times New Roman" w:cs="Times New Roman"/>
        </w:rPr>
        <w:t>koszty opakowania</w:t>
      </w:r>
    </w:p>
    <w:p w:rsidR="00897E28" w:rsidRPr="00897E28" w:rsidRDefault="00897E28" w:rsidP="00897E2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97E28">
        <w:rPr>
          <w:rFonts w:ascii="Times New Roman" w:eastAsia="Calibri" w:hAnsi="Times New Roman" w:cs="Times New Roman"/>
        </w:rPr>
        <w:t xml:space="preserve">koszty związane z transportem tablic do Starostwa Powiatowego w </w:t>
      </w:r>
      <w:r w:rsidR="004C65E8">
        <w:rPr>
          <w:rFonts w:ascii="Times New Roman" w:eastAsia="Calibri" w:hAnsi="Times New Roman" w:cs="Times New Roman"/>
        </w:rPr>
        <w:t>Kazimierzy Wielkiej</w:t>
      </w:r>
    </w:p>
    <w:p w:rsidR="00897E28" w:rsidRPr="00897E28" w:rsidRDefault="00897E28" w:rsidP="00897E2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97E28">
        <w:rPr>
          <w:rFonts w:ascii="Times New Roman" w:eastAsia="Calibri" w:hAnsi="Times New Roman" w:cs="Times New Roman"/>
        </w:rPr>
        <w:t>koszty związane z odbiorem i utylizacja tablic wycofanych</w:t>
      </w:r>
    </w:p>
    <w:p w:rsidR="00897E28" w:rsidRPr="005C102F" w:rsidRDefault="00897E28" w:rsidP="005C102F">
      <w:pPr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897E28">
        <w:rPr>
          <w:rFonts w:ascii="Times New Roman" w:eastAsia="Calibri" w:hAnsi="Times New Roman" w:cs="Times New Roman"/>
        </w:rPr>
        <w:t>Ogólna wartość umowy netto wynosi …………….., brutto …………………</w:t>
      </w:r>
    </w:p>
    <w:p w:rsidR="00897E28" w:rsidRPr="00897E28" w:rsidRDefault="00897E28" w:rsidP="00897E28">
      <w:pPr>
        <w:spacing w:line="360" w:lineRule="auto"/>
        <w:ind w:left="360"/>
        <w:jc w:val="center"/>
        <w:rPr>
          <w:rFonts w:ascii="Times New Roman" w:eastAsia="Calibri" w:hAnsi="Times New Roman" w:cs="Times New Roman"/>
          <w:b/>
        </w:rPr>
      </w:pPr>
      <w:r w:rsidRPr="00897E28">
        <w:rPr>
          <w:rFonts w:ascii="Times New Roman" w:eastAsia="Calibri" w:hAnsi="Times New Roman" w:cs="Times New Roman"/>
          <w:b/>
        </w:rPr>
        <w:t>§ 3.</w:t>
      </w:r>
    </w:p>
    <w:p w:rsidR="00897E28" w:rsidRPr="00897E28" w:rsidRDefault="00897E28" w:rsidP="00897E28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897E28">
        <w:rPr>
          <w:rFonts w:ascii="Times New Roman" w:eastAsia="Calibri" w:hAnsi="Times New Roman" w:cs="Times New Roman"/>
        </w:rPr>
        <w:t xml:space="preserve">1. Termin dostawy pełnej ilości tablic rejestracyjnych określonych w § 1 pkt. 1 ustala się na dzień </w:t>
      </w:r>
      <w:r w:rsidRPr="00897E28">
        <w:rPr>
          <w:rFonts w:ascii="Times New Roman" w:eastAsia="Calibri" w:hAnsi="Times New Roman" w:cs="Times New Roman"/>
        </w:rPr>
        <w:br/>
        <w:t>31 grudnia 20</w:t>
      </w:r>
      <w:r w:rsidR="009C0B2D">
        <w:rPr>
          <w:rFonts w:ascii="Times New Roman" w:eastAsia="Calibri" w:hAnsi="Times New Roman" w:cs="Times New Roman"/>
        </w:rPr>
        <w:t>2</w:t>
      </w:r>
      <w:r w:rsidR="008D5096">
        <w:rPr>
          <w:rFonts w:ascii="Times New Roman" w:eastAsia="Calibri" w:hAnsi="Times New Roman" w:cs="Times New Roman"/>
        </w:rPr>
        <w:t>2</w:t>
      </w:r>
      <w:r w:rsidRPr="00897E28">
        <w:rPr>
          <w:rFonts w:ascii="Times New Roman" w:eastAsia="Calibri" w:hAnsi="Times New Roman" w:cs="Times New Roman"/>
        </w:rPr>
        <w:t xml:space="preserve"> roku.</w:t>
      </w:r>
    </w:p>
    <w:p w:rsidR="00897E28" w:rsidRPr="00897E28" w:rsidRDefault="00897E28" w:rsidP="00897E28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897E28">
        <w:rPr>
          <w:rFonts w:ascii="Times New Roman" w:eastAsia="Calibri" w:hAnsi="Times New Roman" w:cs="Times New Roman"/>
        </w:rPr>
        <w:t xml:space="preserve">Dostawy będą jednak realizowane sukcesywnie w wydzielonych przedziałach czasowych, zależnie </w:t>
      </w:r>
      <w:r w:rsidR="004C65E8">
        <w:rPr>
          <w:rFonts w:ascii="Times New Roman" w:eastAsia="Calibri" w:hAnsi="Times New Roman" w:cs="Times New Roman"/>
        </w:rPr>
        <w:br/>
      </w:r>
      <w:r w:rsidRPr="00897E28">
        <w:rPr>
          <w:rFonts w:ascii="Times New Roman" w:eastAsia="Calibri" w:hAnsi="Times New Roman" w:cs="Times New Roman"/>
        </w:rPr>
        <w:t xml:space="preserve">od potrzeb zgłoszonych przez </w:t>
      </w:r>
      <w:r w:rsidRPr="00897E28">
        <w:rPr>
          <w:rFonts w:ascii="Times New Roman" w:eastAsia="Calibri" w:hAnsi="Times New Roman" w:cs="Times New Roman"/>
          <w:b/>
        </w:rPr>
        <w:t>ZAMAWIAJĄCEGO</w:t>
      </w:r>
      <w:r w:rsidRPr="00897E28">
        <w:rPr>
          <w:rFonts w:ascii="Times New Roman" w:eastAsia="Calibri" w:hAnsi="Times New Roman" w:cs="Times New Roman"/>
        </w:rPr>
        <w:t xml:space="preserve"> odrębnymi pismami</w:t>
      </w:r>
      <w:r w:rsidR="004C65E8">
        <w:rPr>
          <w:rFonts w:ascii="Times New Roman" w:eastAsia="Calibri" w:hAnsi="Times New Roman" w:cs="Times New Roman"/>
        </w:rPr>
        <w:t>,</w:t>
      </w:r>
      <w:r w:rsidRPr="00897E28">
        <w:rPr>
          <w:rFonts w:ascii="Times New Roman" w:eastAsia="Calibri" w:hAnsi="Times New Roman" w:cs="Times New Roman"/>
        </w:rPr>
        <w:t xml:space="preserve"> z uwzględnieniem możliwości </w:t>
      </w:r>
      <w:proofErr w:type="spellStart"/>
      <w:r w:rsidRPr="00897E28">
        <w:rPr>
          <w:rFonts w:ascii="Times New Roman" w:eastAsia="Calibri" w:hAnsi="Times New Roman" w:cs="Times New Roman"/>
        </w:rPr>
        <w:t>techniczno</w:t>
      </w:r>
      <w:proofErr w:type="spellEnd"/>
      <w:r w:rsidRPr="00897E28">
        <w:rPr>
          <w:rFonts w:ascii="Times New Roman" w:eastAsia="Calibri" w:hAnsi="Times New Roman" w:cs="Times New Roman"/>
        </w:rPr>
        <w:t xml:space="preserve">–organizacyjnych </w:t>
      </w:r>
      <w:r w:rsidRPr="00897E28">
        <w:rPr>
          <w:rFonts w:ascii="Times New Roman" w:eastAsia="Calibri" w:hAnsi="Times New Roman" w:cs="Times New Roman"/>
          <w:b/>
        </w:rPr>
        <w:t>WYKONAWCY</w:t>
      </w:r>
      <w:r w:rsidR="004C65E8">
        <w:rPr>
          <w:rFonts w:ascii="Times New Roman" w:eastAsia="Calibri" w:hAnsi="Times New Roman" w:cs="Times New Roman"/>
        </w:rPr>
        <w:t>, przy czym termin ten nie może być dłuższy niż 7 dni kalendarzowych od daty przyjęcia zamówienia, zaś w sytuacjach awaryjnych 48 godzin.</w:t>
      </w:r>
      <w:r w:rsidRPr="00897E28">
        <w:rPr>
          <w:rFonts w:ascii="Times New Roman" w:eastAsia="Calibri" w:hAnsi="Times New Roman" w:cs="Times New Roman"/>
        </w:rPr>
        <w:t xml:space="preserve"> </w:t>
      </w:r>
    </w:p>
    <w:p w:rsidR="00897E28" w:rsidRPr="005C102F" w:rsidRDefault="00897E28" w:rsidP="005C102F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897E28">
        <w:rPr>
          <w:rFonts w:ascii="Times New Roman" w:eastAsia="Calibri" w:hAnsi="Times New Roman" w:cs="Times New Roman"/>
        </w:rPr>
        <w:t>2. Należności finansowe z tytułu</w:t>
      </w:r>
      <w:r w:rsidR="00A429DA">
        <w:rPr>
          <w:rFonts w:ascii="Times New Roman" w:eastAsia="Calibri" w:hAnsi="Times New Roman" w:cs="Times New Roman"/>
        </w:rPr>
        <w:t xml:space="preserve"> zrealizowanych</w:t>
      </w:r>
      <w:r w:rsidRPr="00897E28">
        <w:rPr>
          <w:rFonts w:ascii="Times New Roman" w:eastAsia="Calibri" w:hAnsi="Times New Roman" w:cs="Times New Roman"/>
        </w:rPr>
        <w:t xml:space="preserve"> dostaw tablic rejestracyjnych będą regulowane przelewem </w:t>
      </w:r>
      <w:r w:rsidR="00A429DA">
        <w:rPr>
          <w:rFonts w:ascii="Times New Roman" w:eastAsia="Calibri" w:hAnsi="Times New Roman" w:cs="Times New Roman"/>
        </w:rPr>
        <w:t>na</w:t>
      </w:r>
      <w:r w:rsidRPr="00897E28">
        <w:rPr>
          <w:rFonts w:ascii="Times New Roman" w:eastAsia="Calibri" w:hAnsi="Times New Roman" w:cs="Times New Roman"/>
        </w:rPr>
        <w:t xml:space="preserve"> kont</w:t>
      </w:r>
      <w:r w:rsidR="00A429DA">
        <w:rPr>
          <w:rFonts w:ascii="Times New Roman" w:eastAsia="Calibri" w:hAnsi="Times New Roman" w:cs="Times New Roman"/>
        </w:rPr>
        <w:t xml:space="preserve">o bankowe </w:t>
      </w:r>
      <w:r w:rsidR="00A429DA">
        <w:rPr>
          <w:rFonts w:ascii="Times New Roman" w:eastAsia="Calibri" w:hAnsi="Times New Roman" w:cs="Times New Roman"/>
          <w:b/>
        </w:rPr>
        <w:t>WYKONAWCY</w:t>
      </w:r>
      <w:r w:rsidR="004C65E8">
        <w:rPr>
          <w:rFonts w:ascii="Times New Roman" w:eastAsia="Calibri" w:hAnsi="Times New Roman" w:cs="Times New Roman"/>
        </w:rPr>
        <w:t xml:space="preserve"> </w:t>
      </w:r>
      <w:r w:rsidRPr="00897E28">
        <w:rPr>
          <w:rFonts w:ascii="Times New Roman" w:eastAsia="Calibri" w:hAnsi="Times New Roman" w:cs="Times New Roman"/>
        </w:rPr>
        <w:t>w terminie 30</w:t>
      </w:r>
      <w:r w:rsidR="004C65E8">
        <w:rPr>
          <w:rFonts w:ascii="Times New Roman" w:eastAsia="Calibri" w:hAnsi="Times New Roman" w:cs="Times New Roman"/>
        </w:rPr>
        <w:t>–d</w:t>
      </w:r>
      <w:r w:rsidRPr="00897E28">
        <w:rPr>
          <w:rFonts w:ascii="Times New Roman" w:eastAsia="Calibri" w:hAnsi="Times New Roman" w:cs="Times New Roman"/>
        </w:rPr>
        <w:t xml:space="preserve">niowym od daty otrzymania faktury przez </w:t>
      </w:r>
      <w:r w:rsidR="004C65E8" w:rsidRPr="004C65E8">
        <w:rPr>
          <w:rFonts w:ascii="Times New Roman" w:eastAsia="Calibri" w:hAnsi="Times New Roman" w:cs="Times New Roman"/>
          <w:b/>
        </w:rPr>
        <w:t>ZAMAWIAJĄCEGO</w:t>
      </w:r>
      <w:r w:rsidR="00A429DA">
        <w:rPr>
          <w:rFonts w:ascii="Times New Roman" w:eastAsia="Calibri" w:hAnsi="Times New Roman" w:cs="Times New Roman"/>
          <w:b/>
        </w:rPr>
        <w:t xml:space="preserve"> </w:t>
      </w:r>
      <w:r w:rsidR="00A429DA" w:rsidRPr="00A429DA">
        <w:rPr>
          <w:rFonts w:ascii="Times New Roman" w:eastAsia="Calibri" w:hAnsi="Times New Roman" w:cs="Times New Roman"/>
        </w:rPr>
        <w:t>za</w:t>
      </w:r>
      <w:r w:rsidR="00A429DA">
        <w:rPr>
          <w:rFonts w:ascii="Times New Roman" w:eastAsia="Calibri" w:hAnsi="Times New Roman" w:cs="Times New Roman"/>
        </w:rPr>
        <w:t xml:space="preserve"> zrealizowaną partię dostawy.</w:t>
      </w:r>
    </w:p>
    <w:p w:rsidR="00897E28" w:rsidRPr="00897E28" w:rsidRDefault="00897E28" w:rsidP="00897E28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897E28">
        <w:rPr>
          <w:rFonts w:ascii="Times New Roman" w:eastAsia="Calibri" w:hAnsi="Times New Roman" w:cs="Times New Roman"/>
          <w:b/>
        </w:rPr>
        <w:t>§ 4.</w:t>
      </w:r>
    </w:p>
    <w:p w:rsidR="004C65E8" w:rsidRPr="005C102F" w:rsidRDefault="00897E28" w:rsidP="005C102F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897E28">
        <w:rPr>
          <w:rFonts w:ascii="Times New Roman" w:eastAsia="Calibri" w:hAnsi="Times New Roman" w:cs="Times New Roman"/>
          <w:b/>
        </w:rPr>
        <w:t>WYKONAWCA</w:t>
      </w:r>
      <w:r w:rsidRPr="00897E28">
        <w:rPr>
          <w:rFonts w:ascii="Times New Roman" w:eastAsia="Calibri" w:hAnsi="Times New Roman" w:cs="Times New Roman"/>
        </w:rPr>
        <w:t xml:space="preserve"> udziela 36 miesięcznej gwarancji na dostarczone tablice rejestracyjne, począwszy od dnia wydania tablic w celu oznaczenia pojazdu podlegającego obowiązkowi rejestracji. Dowodem wydania tablic rejestracyjnych jest decyzja administracyjna o zarejestrowaniu pojazdu z wpisaną datą </w:t>
      </w:r>
      <w:r w:rsidRPr="00897E28">
        <w:rPr>
          <w:rFonts w:ascii="Times New Roman" w:eastAsia="Calibri" w:hAnsi="Times New Roman" w:cs="Times New Roman"/>
        </w:rPr>
        <w:br/>
        <w:t xml:space="preserve">i podpisem właściciela pojazdu, stanowiącym potwierdzenie odbioru tablic z urzędu. </w:t>
      </w:r>
      <w:r w:rsidRPr="00897E28">
        <w:rPr>
          <w:rFonts w:ascii="Times New Roman" w:eastAsia="Calibri" w:hAnsi="Times New Roman" w:cs="Times New Roman"/>
          <w:b/>
        </w:rPr>
        <w:t xml:space="preserve">WYKONAWCA </w:t>
      </w:r>
      <w:r w:rsidRPr="00897E28">
        <w:rPr>
          <w:rFonts w:ascii="Times New Roman" w:eastAsia="Calibri" w:hAnsi="Times New Roman" w:cs="Times New Roman"/>
        </w:rPr>
        <w:t xml:space="preserve">gwarantuje, że wszystkie jego materiały są wysokiej jakości i podejmuje </w:t>
      </w:r>
      <w:r w:rsidR="00A429DA">
        <w:rPr>
          <w:rFonts w:ascii="Times New Roman" w:eastAsia="Calibri" w:hAnsi="Times New Roman" w:cs="Times New Roman"/>
        </w:rPr>
        <w:br/>
      </w:r>
      <w:r w:rsidRPr="00897E28">
        <w:rPr>
          <w:rFonts w:ascii="Times New Roman" w:eastAsia="Calibri" w:hAnsi="Times New Roman" w:cs="Times New Roman"/>
        </w:rPr>
        <w:t>się wymienić bezpłatnie tablice rejestracyjne z wadami wykonania ujawnionymi w okre</w:t>
      </w:r>
      <w:r w:rsidR="004C65E8">
        <w:rPr>
          <w:rFonts w:ascii="Times New Roman" w:eastAsia="Calibri" w:hAnsi="Times New Roman" w:cs="Times New Roman"/>
        </w:rPr>
        <w:t xml:space="preserve">sie gwarancji. Okres gwarancji </w:t>
      </w:r>
      <w:r w:rsidRPr="00897E28">
        <w:rPr>
          <w:rFonts w:ascii="Times New Roman" w:eastAsia="Calibri" w:hAnsi="Times New Roman" w:cs="Times New Roman"/>
        </w:rPr>
        <w:t xml:space="preserve">na tablice, rozpoczyna się ponownie od dnia otrzymania przez właściciela pojazdu tych tablic. </w:t>
      </w:r>
      <w:r w:rsidRPr="00897E28">
        <w:rPr>
          <w:rFonts w:ascii="Times New Roman" w:eastAsia="Calibri" w:hAnsi="Times New Roman" w:cs="Times New Roman"/>
          <w:b/>
        </w:rPr>
        <w:t>WYKONAWCA</w:t>
      </w:r>
      <w:r w:rsidRPr="00897E28">
        <w:rPr>
          <w:rFonts w:ascii="Times New Roman" w:eastAsia="Calibri" w:hAnsi="Times New Roman" w:cs="Times New Roman"/>
        </w:rPr>
        <w:t xml:space="preserve"> nie będzie odpowiedzialny za uszkodzenia tablic rejestracyjnych, które powstają w wyniku niewłaściwego ich używania.</w:t>
      </w:r>
    </w:p>
    <w:p w:rsidR="00897E28" w:rsidRPr="00897E28" w:rsidRDefault="00897E28" w:rsidP="00897E28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897E28">
        <w:rPr>
          <w:rFonts w:ascii="Times New Roman" w:eastAsia="Calibri" w:hAnsi="Times New Roman" w:cs="Times New Roman"/>
          <w:b/>
        </w:rPr>
        <w:t>§ 5.</w:t>
      </w:r>
    </w:p>
    <w:p w:rsidR="00897E28" w:rsidRPr="00897E28" w:rsidRDefault="00897E28" w:rsidP="00897E28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897E28">
        <w:rPr>
          <w:rFonts w:ascii="Times New Roman" w:eastAsia="Calibri" w:hAnsi="Times New Roman" w:cs="Times New Roman"/>
          <w:b/>
        </w:rPr>
        <w:lastRenderedPageBreak/>
        <w:t>WYKONAWCA</w:t>
      </w:r>
      <w:r w:rsidRPr="00897E28">
        <w:rPr>
          <w:rFonts w:ascii="Times New Roman" w:eastAsia="Calibri" w:hAnsi="Times New Roman" w:cs="Times New Roman"/>
        </w:rPr>
        <w:t xml:space="preserve"> zapłaci </w:t>
      </w:r>
      <w:r w:rsidRPr="00897E28">
        <w:rPr>
          <w:rFonts w:ascii="Times New Roman" w:eastAsia="Calibri" w:hAnsi="Times New Roman" w:cs="Times New Roman"/>
          <w:b/>
        </w:rPr>
        <w:t>ZAMAWIAJĄCEMU</w:t>
      </w:r>
      <w:r w:rsidRPr="00897E28">
        <w:rPr>
          <w:rFonts w:ascii="Times New Roman" w:eastAsia="Calibri" w:hAnsi="Times New Roman" w:cs="Times New Roman"/>
        </w:rPr>
        <w:t xml:space="preserve"> karę umowną w przypadku:</w:t>
      </w:r>
    </w:p>
    <w:p w:rsidR="00897E28" w:rsidRPr="00897E28" w:rsidRDefault="00897E28" w:rsidP="00897E2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97E28">
        <w:rPr>
          <w:rFonts w:ascii="Times New Roman" w:eastAsia="Calibri" w:hAnsi="Times New Roman" w:cs="Times New Roman"/>
        </w:rPr>
        <w:t xml:space="preserve">odstąpienia od umowy przez </w:t>
      </w:r>
      <w:r w:rsidRPr="00897E28">
        <w:rPr>
          <w:rFonts w:ascii="Times New Roman" w:eastAsia="Calibri" w:hAnsi="Times New Roman" w:cs="Times New Roman"/>
          <w:b/>
        </w:rPr>
        <w:t>ZAMAWIAJĄCEGO</w:t>
      </w:r>
      <w:r w:rsidRPr="00897E28">
        <w:rPr>
          <w:rFonts w:ascii="Times New Roman" w:eastAsia="Calibri" w:hAnsi="Times New Roman" w:cs="Times New Roman"/>
        </w:rPr>
        <w:t xml:space="preserve"> z przyczyn, za które odpowiedzialność ponosi </w:t>
      </w:r>
      <w:r w:rsidRPr="00897E28">
        <w:rPr>
          <w:rFonts w:ascii="Times New Roman" w:eastAsia="Calibri" w:hAnsi="Times New Roman" w:cs="Times New Roman"/>
          <w:b/>
        </w:rPr>
        <w:t>WYKONAWCA</w:t>
      </w:r>
      <w:r w:rsidRPr="00897E28">
        <w:rPr>
          <w:rFonts w:ascii="Times New Roman" w:eastAsia="Calibri" w:hAnsi="Times New Roman" w:cs="Times New Roman"/>
        </w:rPr>
        <w:t xml:space="preserve"> w wysokości 20% wynagrodzenia za </w:t>
      </w:r>
      <w:r w:rsidR="00C91543">
        <w:rPr>
          <w:rFonts w:ascii="Times New Roman" w:eastAsia="Calibri" w:hAnsi="Times New Roman" w:cs="Times New Roman"/>
        </w:rPr>
        <w:t>pozostałą do zrealizowania liczbę</w:t>
      </w:r>
      <w:r w:rsidRPr="00897E28">
        <w:rPr>
          <w:rFonts w:ascii="Times New Roman" w:eastAsia="Calibri" w:hAnsi="Times New Roman" w:cs="Times New Roman"/>
        </w:rPr>
        <w:t xml:space="preserve"> tablic stanowiących przedmiot umowy,</w:t>
      </w:r>
    </w:p>
    <w:p w:rsidR="00897E28" w:rsidRPr="00897E28" w:rsidRDefault="00897E28" w:rsidP="00897E2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97E28">
        <w:rPr>
          <w:rFonts w:ascii="Times New Roman" w:eastAsia="Calibri" w:hAnsi="Times New Roman" w:cs="Times New Roman"/>
        </w:rPr>
        <w:t>opóźnienie w dostawach wydzielonych przedziałów tablic – w wysokości 0,3% wynagrodzenia za wydzielony przedział za każdy dzień zwłoki.</w:t>
      </w:r>
    </w:p>
    <w:p w:rsidR="00897E28" w:rsidRDefault="00897E28" w:rsidP="00296763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897E28">
        <w:rPr>
          <w:rFonts w:ascii="Times New Roman" w:eastAsia="Calibri" w:hAnsi="Times New Roman" w:cs="Times New Roman"/>
          <w:b/>
        </w:rPr>
        <w:t>§ 6.</w:t>
      </w:r>
    </w:p>
    <w:p w:rsidR="00A429DA" w:rsidRPr="00A429DA" w:rsidRDefault="00A429DA" w:rsidP="00296763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296763">
        <w:rPr>
          <w:rFonts w:ascii="Times New Roman" w:eastAsia="Calibri" w:hAnsi="Times New Roman" w:cs="Times New Roman"/>
          <w:b/>
        </w:rPr>
        <w:t>ZAMAWIAJĄCY</w:t>
      </w:r>
      <w:r>
        <w:rPr>
          <w:rFonts w:ascii="Times New Roman" w:eastAsia="Calibri" w:hAnsi="Times New Roman" w:cs="Times New Roman"/>
        </w:rPr>
        <w:t xml:space="preserve"> zastrzega sobie możliwość odstąpienia od umowy</w:t>
      </w:r>
      <w:r w:rsidR="00296763">
        <w:rPr>
          <w:rFonts w:ascii="Times New Roman" w:eastAsia="Calibri" w:hAnsi="Times New Roman" w:cs="Times New Roman"/>
        </w:rPr>
        <w:t xml:space="preserve"> w przypadku naruszeń jakichkolwiek postanowień umowy przez </w:t>
      </w:r>
      <w:r w:rsidR="00296763" w:rsidRPr="00296763">
        <w:rPr>
          <w:rFonts w:ascii="Times New Roman" w:eastAsia="Calibri" w:hAnsi="Times New Roman" w:cs="Times New Roman"/>
          <w:b/>
        </w:rPr>
        <w:t>WYKONAWCĘ</w:t>
      </w:r>
      <w:r w:rsidR="00296763">
        <w:rPr>
          <w:rFonts w:ascii="Times New Roman" w:eastAsia="Calibri" w:hAnsi="Times New Roman" w:cs="Times New Roman"/>
        </w:rPr>
        <w:t xml:space="preserve">, w terminie 14 dni od bezskutecznego upływu dodatkowego terminu wyznaczonemu </w:t>
      </w:r>
      <w:r w:rsidR="00296763" w:rsidRPr="00296763">
        <w:rPr>
          <w:rFonts w:ascii="Times New Roman" w:eastAsia="Calibri" w:hAnsi="Times New Roman" w:cs="Times New Roman"/>
          <w:b/>
        </w:rPr>
        <w:t>WYKONAWCY</w:t>
      </w:r>
      <w:r w:rsidR="00296763">
        <w:rPr>
          <w:rFonts w:ascii="Times New Roman" w:eastAsia="Calibri" w:hAnsi="Times New Roman" w:cs="Times New Roman"/>
        </w:rPr>
        <w:t xml:space="preserve"> na zaprzestanie naruszeń, zawartego w wezwaniu skierowanym do </w:t>
      </w:r>
      <w:r w:rsidR="00296763" w:rsidRPr="00296763">
        <w:rPr>
          <w:rFonts w:ascii="Times New Roman" w:eastAsia="Calibri" w:hAnsi="Times New Roman" w:cs="Times New Roman"/>
          <w:b/>
        </w:rPr>
        <w:t>WYKONAWCY</w:t>
      </w:r>
      <w:r w:rsidR="00296763">
        <w:rPr>
          <w:rFonts w:ascii="Times New Roman" w:eastAsia="Calibri" w:hAnsi="Times New Roman" w:cs="Times New Roman"/>
        </w:rPr>
        <w:t>.</w:t>
      </w:r>
    </w:p>
    <w:p w:rsidR="00A429DA" w:rsidRPr="00897E28" w:rsidRDefault="00A429DA" w:rsidP="00296763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A429DA">
        <w:rPr>
          <w:rFonts w:ascii="Times New Roman" w:eastAsia="Calibri" w:hAnsi="Times New Roman" w:cs="Times New Roman"/>
          <w:b/>
        </w:rPr>
        <w:t xml:space="preserve">§ </w:t>
      </w:r>
      <w:r w:rsidR="00296763">
        <w:rPr>
          <w:rFonts w:ascii="Times New Roman" w:eastAsia="Calibri" w:hAnsi="Times New Roman" w:cs="Times New Roman"/>
          <w:b/>
        </w:rPr>
        <w:t>7</w:t>
      </w:r>
      <w:r w:rsidRPr="00A429DA">
        <w:rPr>
          <w:rFonts w:ascii="Times New Roman" w:eastAsia="Calibri" w:hAnsi="Times New Roman" w:cs="Times New Roman"/>
          <w:b/>
        </w:rPr>
        <w:t>.</w:t>
      </w:r>
    </w:p>
    <w:p w:rsidR="00897E28" w:rsidRPr="00897E28" w:rsidRDefault="00897E28" w:rsidP="00897E28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897E28">
        <w:rPr>
          <w:rFonts w:ascii="Times New Roman" w:eastAsia="Calibri" w:hAnsi="Times New Roman" w:cs="Times New Roman"/>
        </w:rPr>
        <w:t>Wszystkie zmiany i uzgodnienia treści umowy mogą być dokonywane wyłącznie w formie aneksu podpisanego przez obie strony, pod rygorem nieważności.</w:t>
      </w:r>
    </w:p>
    <w:p w:rsidR="00897E28" w:rsidRPr="00897E28" w:rsidRDefault="00897E28" w:rsidP="00897E28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897E28">
        <w:rPr>
          <w:rFonts w:ascii="Times New Roman" w:eastAsia="Calibri" w:hAnsi="Times New Roman" w:cs="Times New Roman"/>
          <w:b/>
        </w:rPr>
        <w:t xml:space="preserve">§ </w:t>
      </w:r>
      <w:r w:rsidR="00296763">
        <w:rPr>
          <w:rFonts w:ascii="Times New Roman" w:eastAsia="Calibri" w:hAnsi="Times New Roman" w:cs="Times New Roman"/>
          <w:b/>
        </w:rPr>
        <w:t>8</w:t>
      </w:r>
      <w:r w:rsidRPr="00897E28">
        <w:rPr>
          <w:rFonts w:ascii="Times New Roman" w:eastAsia="Calibri" w:hAnsi="Times New Roman" w:cs="Times New Roman"/>
          <w:b/>
        </w:rPr>
        <w:t>.</w:t>
      </w:r>
    </w:p>
    <w:p w:rsidR="00897E28" w:rsidRPr="00897E28" w:rsidRDefault="00897E28" w:rsidP="00897E28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897E28">
        <w:rPr>
          <w:rFonts w:ascii="Times New Roman" w:eastAsia="Calibri" w:hAnsi="Times New Roman" w:cs="Times New Roman"/>
        </w:rPr>
        <w:t>W sprawach nie uregulowanych niniejszą umową, mają zastosowanie odpowiednie przepisy Kodeksu Cywilnego.</w:t>
      </w:r>
    </w:p>
    <w:p w:rsidR="00897E28" w:rsidRDefault="00897E28" w:rsidP="00897E28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897E28">
        <w:rPr>
          <w:rFonts w:ascii="Times New Roman" w:eastAsia="Calibri" w:hAnsi="Times New Roman" w:cs="Times New Roman"/>
          <w:b/>
        </w:rPr>
        <w:t xml:space="preserve">§ </w:t>
      </w:r>
      <w:r w:rsidR="00296763">
        <w:rPr>
          <w:rFonts w:ascii="Times New Roman" w:eastAsia="Calibri" w:hAnsi="Times New Roman" w:cs="Times New Roman"/>
          <w:b/>
        </w:rPr>
        <w:t>9</w:t>
      </w:r>
      <w:r w:rsidRPr="00897E28">
        <w:rPr>
          <w:rFonts w:ascii="Times New Roman" w:eastAsia="Calibri" w:hAnsi="Times New Roman" w:cs="Times New Roman"/>
          <w:b/>
        </w:rPr>
        <w:t>.</w:t>
      </w:r>
    </w:p>
    <w:p w:rsidR="00296763" w:rsidRPr="00296763" w:rsidRDefault="00296763" w:rsidP="00296763">
      <w:pPr>
        <w:spacing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Sądem właściwym do rozstrzygnięcia sporów wynikających z niniejszej umowy jest sąd właściwy dla siedziby </w:t>
      </w:r>
      <w:r w:rsidRPr="00296763">
        <w:rPr>
          <w:rFonts w:ascii="Times New Roman" w:eastAsia="Calibri" w:hAnsi="Times New Roman" w:cs="Times New Roman"/>
          <w:b/>
        </w:rPr>
        <w:t>ZAMAWIAJĄCEGO</w:t>
      </w:r>
    </w:p>
    <w:p w:rsidR="00296763" w:rsidRPr="00296763" w:rsidRDefault="00296763" w:rsidP="00296763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296763">
        <w:rPr>
          <w:rFonts w:ascii="Times New Roman" w:eastAsia="Calibri" w:hAnsi="Times New Roman" w:cs="Times New Roman"/>
          <w:b/>
        </w:rPr>
        <w:t>§ 9.</w:t>
      </w:r>
    </w:p>
    <w:p w:rsidR="00897E28" w:rsidRPr="00897E28" w:rsidRDefault="00897E28" w:rsidP="00897E28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897E28">
        <w:rPr>
          <w:rFonts w:ascii="Times New Roman" w:eastAsia="Calibri" w:hAnsi="Times New Roman" w:cs="Times New Roman"/>
        </w:rPr>
        <w:t xml:space="preserve">Umowę sporządzono w czterech jednobrzmiących egzemplarzach, po dwa egzemplarze dla </w:t>
      </w:r>
      <w:r w:rsidRPr="00897E28">
        <w:rPr>
          <w:rFonts w:ascii="Times New Roman" w:eastAsia="Calibri" w:hAnsi="Times New Roman" w:cs="Times New Roman"/>
          <w:b/>
        </w:rPr>
        <w:t>ZAMAWIAJĄCEGO</w:t>
      </w:r>
      <w:r w:rsidRPr="00897E28">
        <w:rPr>
          <w:rFonts w:ascii="Times New Roman" w:eastAsia="Calibri" w:hAnsi="Times New Roman" w:cs="Times New Roman"/>
        </w:rPr>
        <w:t xml:space="preserve"> i </w:t>
      </w:r>
      <w:r w:rsidRPr="00897E28">
        <w:rPr>
          <w:rFonts w:ascii="Times New Roman" w:eastAsia="Calibri" w:hAnsi="Times New Roman" w:cs="Times New Roman"/>
          <w:b/>
        </w:rPr>
        <w:t>WYKONAWCY</w:t>
      </w:r>
      <w:r w:rsidRPr="00897E28">
        <w:rPr>
          <w:rFonts w:ascii="Times New Roman" w:eastAsia="Calibri" w:hAnsi="Times New Roman" w:cs="Times New Roman"/>
        </w:rPr>
        <w:t>.</w:t>
      </w:r>
    </w:p>
    <w:p w:rsidR="00897E28" w:rsidRPr="00897E28" w:rsidRDefault="00897E28" w:rsidP="00897E28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897E28" w:rsidRPr="00897E28" w:rsidRDefault="00897E28" w:rsidP="00897E28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897E28" w:rsidRPr="00897E28" w:rsidRDefault="00897E28" w:rsidP="00897E28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897E28" w:rsidRPr="00897E28" w:rsidRDefault="00897E28" w:rsidP="00897E28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897E28">
        <w:rPr>
          <w:rFonts w:ascii="Times New Roman" w:eastAsia="Calibri" w:hAnsi="Times New Roman" w:cs="Times New Roman"/>
        </w:rPr>
        <w:t>Zamawiający:                                                                                                       Wykonawca:</w:t>
      </w:r>
    </w:p>
    <w:p w:rsidR="00311CAA" w:rsidRPr="00296763" w:rsidRDefault="00897E28" w:rsidP="00296763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897E28">
        <w:rPr>
          <w:rFonts w:ascii="Times New Roman" w:eastAsia="Calibri" w:hAnsi="Times New Roman" w:cs="Times New Roman"/>
        </w:rPr>
        <w:t>…………………                                                                                                  ………………………..</w:t>
      </w:r>
    </w:p>
    <w:sectPr w:rsidR="00311CAA" w:rsidRPr="00296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B7126"/>
    <w:multiLevelType w:val="hybridMultilevel"/>
    <w:tmpl w:val="0EEE0298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585587"/>
    <w:multiLevelType w:val="hybridMultilevel"/>
    <w:tmpl w:val="EBB2B2F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E28"/>
    <w:rsid w:val="001E4654"/>
    <w:rsid w:val="00296763"/>
    <w:rsid w:val="00311CAA"/>
    <w:rsid w:val="004C65E8"/>
    <w:rsid w:val="005C102F"/>
    <w:rsid w:val="007C0B7C"/>
    <w:rsid w:val="00897E28"/>
    <w:rsid w:val="008D5096"/>
    <w:rsid w:val="009C0B2D"/>
    <w:rsid w:val="00A429DA"/>
    <w:rsid w:val="00C91543"/>
    <w:rsid w:val="00D6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5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717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Powiatowe w Kazimierzy Wielkiej</dc:creator>
  <cp:lastModifiedBy>Starostwo Powiatowe w Kazimierzy Wielkiej</cp:lastModifiedBy>
  <cp:revision>4</cp:revision>
  <dcterms:created xsi:type="dcterms:W3CDTF">2022-01-13T11:32:00Z</dcterms:created>
  <dcterms:modified xsi:type="dcterms:W3CDTF">2022-01-14T08:11:00Z</dcterms:modified>
</cp:coreProperties>
</file>