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13A4" w14:textId="4B00945C" w:rsidR="005022BA" w:rsidRDefault="005022BA" w:rsidP="005022BA">
      <w:pPr>
        <w:tabs>
          <w:tab w:val="left" w:pos="3960"/>
          <w:tab w:val="left" w:pos="8190"/>
          <w:tab w:val="right" w:pos="9072"/>
        </w:tabs>
        <w:spacing w:before="240"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61312" behindDoc="0" locked="0" layoutInCell="1" allowOverlap="1" wp14:anchorId="71A8221B" wp14:editId="075E896A">
            <wp:simplePos x="0" y="0"/>
            <wp:positionH relativeFrom="margin">
              <wp:posOffset>2714625</wp:posOffset>
            </wp:positionH>
            <wp:positionV relativeFrom="paragraph">
              <wp:posOffset>0</wp:posOffset>
            </wp:positionV>
            <wp:extent cx="514350" cy="497840"/>
            <wp:effectExtent l="0" t="0" r="0" b="0"/>
            <wp:wrapNone/>
            <wp:docPr id="2" name="Obraz 2" descr="3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3 L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63360" behindDoc="1" locked="0" layoutInCell="1" allowOverlap="1" wp14:anchorId="75F1E284" wp14:editId="4002B261">
            <wp:simplePos x="0" y="0"/>
            <wp:positionH relativeFrom="margin">
              <wp:posOffset>4448175</wp:posOffset>
            </wp:positionH>
            <wp:positionV relativeFrom="paragraph">
              <wp:posOffset>-48895</wp:posOffset>
            </wp:positionV>
            <wp:extent cx="1060450" cy="695325"/>
            <wp:effectExtent l="0" t="0" r="6350" b="9525"/>
            <wp:wrapNone/>
            <wp:docPr id="3" name="Obraz 3" descr="C:\Users\Użytkownik\Desktop\Dane z HP\2014-2020\PROW 2014-2020\LEADER 2014-2020\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C:\Users\Użytkownik\Desktop\Dane z HP\2014-2020\PROW 2014-2020\LEADER 2014-2020\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354DB9C2" wp14:editId="01DC11E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54760" cy="733425"/>
            <wp:effectExtent l="0" t="0" r="2540" b="9525"/>
            <wp:wrapNone/>
            <wp:docPr id="1" name="Obraz 1" descr="1159644155prow-unia-kolornapis_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1159644155prow-unia-kolornapis_17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</w:t>
      </w:r>
    </w:p>
    <w:p w14:paraId="77D89984" w14:textId="0F2D11CD" w:rsidR="005022BA" w:rsidRDefault="005022BA" w:rsidP="005022BA">
      <w:pPr>
        <w:tabs>
          <w:tab w:val="left" w:pos="6195"/>
        </w:tabs>
        <w:spacing w:before="240"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</w:p>
    <w:p w14:paraId="7A3B1586" w14:textId="77777777" w:rsidR="005022BA" w:rsidRDefault="005022BA" w:rsidP="005022BA">
      <w:pPr>
        <w:tabs>
          <w:tab w:val="left" w:pos="3960"/>
          <w:tab w:val="right" w:pos="9072"/>
        </w:tabs>
        <w:spacing w:before="240" w:after="0" w:line="240" w:lineRule="auto"/>
        <w:rPr>
          <w:rFonts w:eastAsia="Times New Roman" w:cstheme="minorHAnsi"/>
          <w:b/>
          <w:bCs/>
          <w:lang w:eastAsia="pl-PL"/>
        </w:rPr>
      </w:pPr>
    </w:p>
    <w:p w14:paraId="2F3F26E8" w14:textId="4B864CBF" w:rsidR="007205D0" w:rsidRPr="007205D0" w:rsidRDefault="007205D0" w:rsidP="005022BA">
      <w:pPr>
        <w:tabs>
          <w:tab w:val="left" w:pos="3960"/>
          <w:tab w:val="right" w:pos="9072"/>
        </w:tabs>
        <w:spacing w:before="240" w:after="0" w:line="240" w:lineRule="auto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Załącznik nr 1 do SIWZ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2C3B10FC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DD6401">
              <w:rPr>
                <w:rFonts w:eastAsia="Times New Roman" w:cstheme="minorHAnsi"/>
                <w:b/>
                <w:lang w:eastAsia="pl-PL"/>
              </w:rPr>
              <w:t>11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7E2D7BA5" w14:textId="764B8D1A" w:rsidR="007205D0" w:rsidRPr="00DD6401" w:rsidRDefault="007205D0" w:rsidP="00DD6401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zh-CN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bookmarkStart w:id="1" w:name="_Hlk24623380"/>
            <w:bookmarkStart w:id="2" w:name="_Hlk75333090"/>
            <w:r w:rsidR="00DD6401" w:rsidRPr="00EF6664">
              <w:rPr>
                <w:rFonts w:asciiTheme="majorHAnsi" w:eastAsia="Times New Roman" w:hAnsiTheme="majorHAnsi" w:cstheme="minorHAnsi"/>
                <w:b/>
              </w:rPr>
              <w:t>„</w:t>
            </w:r>
            <w:bookmarkEnd w:id="1"/>
            <w:r w:rsidR="00DD6401">
              <w:rPr>
                <w:rFonts w:asciiTheme="majorHAnsi" w:eastAsia="Calibri" w:hAnsiTheme="majorHAnsi" w:cstheme="minorHAnsi"/>
                <w:b/>
                <w:bCs/>
                <w:kern w:val="3"/>
              </w:rPr>
              <w:t>Budowa ciągu pieszego przy jeziorze Niepruszewskim wraz z drogą wewnętrzną                                                i miejscami parkingowymi</w:t>
            </w:r>
            <w:r w:rsidR="00DD6401" w:rsidRPr="00EF6664">
              <w:rPr>
                <w:rFonts w:asciiTheme="majorHAnsi" w:eastAsia="Calibri" w:hAnsiTheme="majorHAnsi" w:cstheme="minorHAnsi"/>
                <w:b/>
                <w:bCs/>
                <w:kern w:val="3"/>
              </w:rPr>
              <w:t>”</w:t>
            </w:r>
            <w:bookmarkEnd w:id="2"/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06A59ABA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A2D92FC" w14:textId="616C96FA" w:rsidR="00DD6401" w:rsidRDefault="00DD640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905"/>
        <w:gridCol w:w="3908"/>
      </w:tblGrid>
      <w:tr w:rsidR="00DD6401" w:rsidRPr="00DD6401" w14:paraId="071E6F17" w14:textId="77777777" w:rsidTr="00D27311">
        <w:trPr>
          <w:trHeight w:val="282"/>
        </w:trPr>
        <w:tc>
          <w:tcPr>
            <w:tcW w:w="396" w:type="dxa"/>
          </w:tcPr>
          <w:p w14:paraId="07587A8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68623C20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1BA98DB7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52AE6325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DD6401" w14:paraId="3D6FDD2E" w14:textId="77777777" w:rsidTr="00D27311">
        <w:trPr>
          <w:trHeight w:val="282"/>
        </w:trPr>
        <w:tc>
          <w:tcPr>
            <w:tcW w:w="396" w:type="dxa"/>
          </w:tcPr>
          <w:p w14:paraId="3598875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378DFBF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5D07EBE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13F1C71A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274C46" w14:paraId="0C559F2A" w14:textId="77777777" w:rsidTr="00D27311">
        <w:trPr>
          <w:trHeight w:val="480"/>
        </w:trPr>
        <w:tc>
          <w:tcPr>
            <w:tcW w:w="396" w:type="dxa"/>
            <w:vMerge w:val="restart"/>
          </w:tcPr>
          <w:p w14:paraId="0784F20D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12468304" w14:textId="455E0095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Cena zł brutto PLN</w:t>
            </w:r>
            <w:r w:rsidRPr="00274C46">
              <w:rPr>
                <w:rFonts w:eastAsia="Times New Roman" w:cstheme="minorHAnsi"/>
                <w:b/>
                <w:lang w:eastAsia="pl-PL"/>
              </w:rPr>
              <w:t xml:space="preserve"> (za całość)</w:t>
            </w:r>
          </w:p>
        </w:tc>
        <w:tc>
          <w:tcPr>
            <w:tcW w:w="3908" w:type="dxa"/>
          </w:tcPr>
          <w:p w14:paraId="49484964" w14:textId="77777777" w:rsidR="00DD6401" w:rsidRPr="00274C46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1CDCF6" w14:textId="0C94F359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6401" w:rsidRPr="00274C46" w14:paraId="49F2DC1F" w14:textId="77777777" w:rsidTr="00D27311">
        <w:trPr>
          <w:trHeight w:val="562"/>
        </w:trPr>
        <w:tc>
          <w:tcPr>
            <w:tcW w:w="396" w:type="dxa"/>
            <w:vMerge/>
          </w:tcPr>
          <w:p w14:paraId="4BC7C0E9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905" w:type="dxa"/>
          </w:tcPr>
          <w:p w14:paraId="49F0E8B0" w14:textId="127F8705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- w tym za roboty </w:t>
            </w:r>
            <w:r w:rsidRPr="00274C46">
              <w:rPr>
                <w:rFonts w:eastAsia="Times New Roman" w:cstheme="minorHAnsi"/>
                <w:b/>
                <w:lang w:eastAsia="pl-PL"/>
              </w:rPr>
              <w:t>dotyczące zadania nr 1</w:t>
            </w:r>
            <w:r w:rsidRPr="00DD640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274C46">
              <w:rPr>
                <w:rFonts w:eastAsia="Times New Roman" w:cstheme="minorHAnsi"/>
                <w:b/>
                <w:lang w:eastAsia="pl-PL"/>
              </w:rPr>
              <w:t>– budowa ciągu (</w:t>
            </w:r>
            <w:r w:rsidRPr="00DD6401">
              <w:rPr>
                <w:rFonts w:eastAsia="Times New Roman" w:cstheme="minorHAnsi"/>
                <w:b/>
                <w:lang w:eastAsia="pl-PL"/>
              </w:rPr>
              <w:t>zł brutto)</w:t>
            </w:r>
          </w:p>
        </w:tc>
        <w:tc>
          <w:tcPr>
            <w:tcW w:w="3908" w:type="dxa"/>
          </w:tcPr>
          <w:p w14:paraId="3A1B720B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6401" w:rsidRPr="00274C46" w14:paraId="55BB9245" w14:textId="77777777" w:rsidTr="00D27311">
        <w:trPr>
          <w:trHeight w:val="562"/>
        </w:trPr>
        <w:tc>
          <w:tcPr>
            <w:tcW w:w="396" w:type="dxa"/>
            <w:vMerge/>
          </w:tcPr>
          <w:p w14:paraId="0D8F9A15" w14:textId="77777777" w:rsidR="00DD6401" w:rsidRPr="00274C46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905" w:type="dxa"/>
          </w:tcPr>
          <w:p w14:paraId="5916DCC9" w14:textId="12E33889" w:rsidR="00DD6401" w:rsidRPr="00274C46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- w tym za roboty </w:t>
            </w:r>
            <w:r w:rsidRPr="00274C46">
              <w:rPr>
                <w:rFonts w:eastAsia="Times New Roman" w:cstheme="minorHAnsi"/>
                <w:b/>
                <w:lang w:eastAsia="pl-PL"/>
              </w:rPr>
              <w:t>dotyczące zadania nr</w:t>
            </w:r>
            <w:r w:rsidRPr="00274C46">
              <w:rPr>
                <w:rFonts w:eastAsia="Times New Roman" w:cstheme="minorHAnsi"/>
                <w:b/>
                <w:lang w:eastAsia="pl-PL"/>
              </w:rPr>
              <w:t xml:space="preserve"> 2</w:t>
            </w:r>
            <w:r w:rsidRPr="00DD640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274C46">
              <w:rPr>
                <w:rFonts w:eastAsia="Times New Roman" w:cstheme="minorHAnsi"/>
                <w:b/>
                <w:lang w:eastAsia="pl-PL"/>
              </w:rPr>
              <w:t xml:space="preserve">– budowa drogi wew. i miejsc parkingowych </w:t>
            </w:r>
            <w:r w:rsidRPr="00DD6401">
              <w:rPr>
                <w:rFonts w:eastAsia="Times New Roman" w:cstheme="minorHAnsi"/>
                <w:b/>
                <w:lang w:eastAsia="pl-PL"/>
              </w:rPr>
              <w:t>(zł brutto)</w:t>
            </w:r>
          </w:p>
        </w:tc>
        <w:tc>
          <w:tcPr>
            <w:tcW w:w="3908" w:type="dxa"/>
          </w:tcPr>
          <w:p w14:paraId="5D20FDF5" w14:textId="77777777" w:rsidR="00DD6401" w:rsidRPr="00274C46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6401" w:rsidRPr="00DD6401" w14:paraId="3B51C43E" w14:textId="77777777" w:rsidTr="00D27311">
        <w:trPr>
          <w:trHeight w:val="267"/>
        </w:trPr>
        <w:tc>
          <w:tcPr>
            <w:tcW w:w="396" w:type="dxa"/>
          </w:tcPr>
          <w:p w14:paraId="04F3801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0C8571E9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766FA7AC" w14:textId="64E68CEA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DD6401">
              <w:rPr>
                <w:rFonts w:eastAsia="Times New Roman" w:cstheme="minorHAnsi"/>
                <w:i/>
                <w:lang w:eastAsia="pl-PL"/>
              </w:rPr>
              <w:t xml:space="preserve">(min. </w:t>
            </w:r>
            <w:r w:rsidRPr="00274C46">
              <w:rPr>
                <w:rFonts w:eastAsia="Times New Roman" w:cstheme="minorHAnsi"/>
                <w:i/>
                <w:lang w:eastAsia="pl-PL"/>
              </w:rPr>
              <w:t>36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miesięcy  – max. </w:t>
            </w:r>
            <w:r w:rsidRPr="00274C46">
              <w:rPr>
                <w:rFonts w:eastAsia="Times New Roman" w:cstheme="minorHAnsi"/>
                <w:i/>
                <w:lang w:eastAsia="pl-PL"/>
              </w:rPr>
              <w:t>60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 miesiące) </w:t>
            </w:r>
          </w:p>
        </w:tc>
        <w:tc>
          <w:tcPr>
            <w:tcW w:w="3908" w:type="dxa"/>
          </w:tcPr>
          <w:p w14:paraId="34805BE2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lastRenderedPageBreak/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30BDEB38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lastRenderedPageBreak/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274C46"/>
    <w:rsid w:val="00487D3D"/>
    <w:rsid w:val="005022BA"/>
    <w:rsid w:val="007205D0"/>
    <w:rsid w:val="00DB11FF"/>
    <w:rsid w:val="00DD6401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689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6</cp:revision>
  <dcterms:created xsi:type="dcterms:W3CDTF">2021-03-12T14:00:00Z</dcterms:created>
  <dcterms:modified xsi:type="dcterms:W3CDTF">2021-07-16T16:06:00Z</dcterms:modified>
</cp:coreProperties>
</file>