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343E1" w14:textId="77777777" w:rsidR="00E44E60" w:rsidRPr="00E16E22" w:rsidRDefault="00E44E60" w:rsidP="00E44E60">
      <w:pPr>
        <w:pStyle w:val="pkt"/>
        <w:spacing w:before="0" w:after="0" w:line="240" w:lineRule="auto"/>
        <w:ind w:left="2124" w:firstLine="708"/>
        <w:rPr>
          <w:rFonts w:ascii="Fira Sans" w:hAnsi="Fira Sans" w:cstheme="minorHAnsi"/>
          <w:b/>
          <w:snapToGrid w:val="0"/>
          <w:sz w:val="22"/>
        </w:rPr>
      </w:pPr>
    </w:p>
    <w:p w14:paraId="4420001B" w14:textId="4C8363E6" w:rsidR="00E44E60" w:rsidRPr="00E16E22" w:rsidRDefault="00E44E60" w:rsidP="00E44E60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E16E22">
        <w:rPr>
          <w:rFonts w:ascii="Fira Sans" w:hAnsi="Fira Sans" w:cstheme="minorHAnsi"/>
          <w:i/>
          <w:snapToGrid w:val="0"/>
          <w:sz w:val="22"/>
          <w:szCs w:val="22"/>
        </w:rPr>
        <w:t>Załącznik nr 1</w:t>
      </w:r>
      <w:r w:rsidR="001424DB">
        <w:rPr>
          <w:rFonts w:ascii="Fira Sans" w:hAnsi="Fira Sans" w:cstheme="minorHAnsi"/>
          <w:i/>
          <w:snapToGrid w:val="0"/>
          <w:sz w:val="22"/>
          <w:szCs w:val="22"/>
        </w:rPr>
        <w:t xml:space="preserve"> do SWZ</w:t>
      </w:r>
      <w:r w:rsidRPr="00E16E22">
        <w:rPr>
          <w:rFonts w:ascii="Fira Sans" w:hAnsi="Fira Sans" w:cstheme="minorHAnsi"/>
          <w:i/>
          <w:snapToGrid w:val="0"/>
          <w:sz w:val="22"/>
          <w:szCs w:val="22"/>
        </w:rPr>
        <w:t xml:space="preserve"> – opis przedmiotu zamówienia</w:t>
      </w:r>
    </w:p>
    <w:p w14:paraId="1AB0DEE8" w14:textId="77777777" w:rsidR="00E44E60" w:rsidRPr="00E16E22" w:rsidRDefault="00E44E60" w:rsidP="00E44E60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E642E9F" w14:textId="65E69367" w:rsidR="00E44E60" w:rsidRPr="000F6881" w:rsidRDefault="00E44E60" w:rsidP="00E44E60">
      <w:pPr>
        <w:rPr>
          <w:rFonts w:ascii="Fira Sans" w:hAnsi="Fira Sans" w:cs="Tahoma"/>
          <w:iCs/>
          <w:sz w:val="20"/>
          <w:szCs w:val="20"/>
        </w:rPr>
      </w:pPr>
      <w:r w:rsidRPr="000F6881">
        <w:rPr>
          <w:rFonts w:ascii="Fira Sans" w:eastAsiaTheme="majorEastAsia" w:hAnsi="Fira Sans" w:cstheme="minorHAnsi"/>
          <w:sz w:val="20"/>
          <w:szCs w:val="20"/>
          <w:lang w:eastAsia="en-US"/>
        </w:rPr>
        <w:t>Nr postępowania</w:t>
      </w:r>
      <w:r w:rsidR="000F6881" w:rsidRPr="000F6881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PCEN</w:t>
      </w:r>
      <w:r w:rsidRPr="000F6881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</w:t>
      </w:r>
      <w:r w:rsidRPr="000F6881">
        <w:rPr>
          <w:rFonts w:ascii="Fira Sans" w:hAnsi="Fira Sans" w:cs="Tahoma"/>
          <w:iCs/>
          <w:sz w:val="20"/>
          <w:szCs w:val="20"/>
        </w:rPr>
        <w:t>III.242.</w:t>
      </w:r>
      <w:r w:rsidR="001424DB">
        <w:rPr>
          <w:rFonts w:ascii="Fira Sans" w:hAnsi="Fira Sans" w:cs="Tahoma"/>
          <w:iCs/>
          <w:sz w:val="20"/>
          <w:szCs w:val="20"/>
        </w:rPr>
        <w:t>6</w:t>
      </w:r>
      <w:r w:rsidR="00ED28B4" w:rsidRPr="000F6881">
        <w:rPr>
          <w:rFonts w:ascii="Fira Sans" w:hAnsi="Fira Sans" w:cs="Tahoma"/>
          <w:iCs/>
          <w:sz w:val="20"/>
          <w:szCs w:val="20"/>
        </w:rPr>
        <w:t>.2023</w:t>
      </w:r>
    </w:p>
    <w:p w14:paraId="606A3EB6" w14:textId="525452D6" w:rsidR="00BF3C6A" w:rsidRDefault="00BF3C6A" w:rsidP="00BF3C6A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421E792" w14:textId="77777777" w:rsidR="00BF3C6A" w:rsidRDefault="00BF3C6A" w:rsidP="00BF3C6A">
      <w:pPr>
        <w:rPr>
          <w:rFonts w:ascii="Calibri" w:hAnsi="Calibri" w:cs="Tahoma"/>
          <w:iCs/>
          <w:sz w:val="20"/>
          <w:szCs w:val="20"/>
        </w:rPr>
      </w:pPr>
    </w:p>
    <w:p w14:paraId="33BDA3EE" w14:textId="77777777" w:rsidR="00BF3C6A" w:rsidRDefault="00BF3C6A" w:rsidP="00BF3C6A">
      <w:pPr>
        <w:rPr>
          <w:rFonts w:ascii="Calibri" w:hAnsi="Calibri" w:cs="Tahoma"/>
          <w:iCs/>
          <w:sz w:val="20"/>
          <w:szCs w:val="20"/>
        </w:rPr>
      </w:pPr>
    </w:p>
    <w:p w14:paraId="302B11CE" w14:textId="01F3D1D6" w:rsidR="001424DB" w:rsidRPr="001424DB" w:rsidRDefault="001424DB" w:rsidP="001424DB">
      <w:pPr>
        <w:shd w:val="clear" w:color="auto" w:fill="FFFFFF"/>
        <w:spacing w:line="360" w:lineRule="auto"/>
        <w:jc w:val="center"/>
        <w:textAlignment w:val="baseline"/>
        <w:rPr>
          <w:rFonts w:ascii="Fira Sans" w:hAnsi="Fira Sans" w:cs="Calibri"/>
          <w:b/>
          <w:bCs/>
          <w:color w:val="000000"/>
          <w:sz w:val="28"/>
          <w:szCs w:val="20"/>
        </w:rPr>
      </w:pPr>
      <w:r>
        <w:rPr>
          <w:rFonts w:ascii="Fira Sans" w:hAnsi="Fira Sans" w:cs="Segoe UI"/>
          <w:b/>
          <w:bCs/>
          <w:color w:val="242424"/>
          <w:sz w:val="28"/>
          <w:szCs w:val="20"/>
          <w:shd w:val="clear" w:color="auto" w:fill="FFFFFF"/>
        </w:rPr>
        <w:t>„</w:t>
      </w:r>
      <w:r w:rsidRPr="001424DB">
        <w:rPr>
          <w:rFonts w:ascii="Fira Sans" w:hAnsi="Fira Sans" w:cs="Segoe UI"/>
          <w:b/>
          <w:bCs/>
          <w:color w:val="242424"/>
          <w:sz w:val="28"/>
          <w:szCs w:val="20"/>
          <w:shd w:val="clear" w:color="auto" w:fill="FFFFFF"/>
        </w:rPr>
        <w:t>Układ krwionośny i oddechowy człowieka. Jak przygotować atrakcyjne ćwiczenia praktyczne na lekcję biologii</w:t>
      </w:r>
      <w:r w:rsidRPr="001424DB">
        <w:rPr>
          <w:rFonts w:ascii="Fira Sans" w:hAnsi="Fira Sans" w:cs="Calibri"/>
          <w:b/>
          <w:bCs/>
          <w:color w:val="000000"/>
          <w:sz w:val="28"/>
          <w:szCs w:val="20"/>
        </w:rPr>
        <w:t>”</w:t>
      </w:r>
    </w:p>
    <w:p w14:paraId="6DEB2660" w14:textId="18735C6E" w:rsidR="00BF3C6A" w:rsidRDefault="00BF3C6A" w:rsidP="00BF3C6A">
      <w:pPr>
        <w:tabs>
          <w:tab w:val="left" w:pos="9000"/>
        </w:tabs>
        <w:jc w:val="right"/>
        <w:rPr>
          <w:rFonts w:cs="Arial"/>
          <w:b/>
          <w:szCs w:val="20"/>
        </w:rPr>
      </w:pPr>
    </w:p>
    <w:p w14:paraId="1CAD96DF" w14:textId="77777777" w:rsidR="00BF3C6A" w:rsidRDefault="00BF3C6A" w:rsidP="00BF3C6A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14:paraId="1D4450BB" w14:textId="77777777" w:rsidR="000F6881" w:rsidRPr="00FD0EB0" w:rsidRDefault="000F6881" w:rsidP="000F6881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14:paraId="60D9C596" w14:textId="77777777" w:rsidR="000F6881" w:rsidRPr="00FD0EB0" w:rsidRDefault="000F6881" w:rsidP="000F6881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14:paraId="1D7DF96A" w14:textId="77777777" w:rsidR="000F6881" w:rsidRPr="000F6881" w:rsidRDefault="000F6881" w:rsidP="001424DB">
      <w:pPr>
        <w:numPr>
          <w:ilvl w:val="0"/>
          <w:numId w:val="5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bCs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t xml:space="preserve">Przedmiotem zamówienia jest przeprowadzenie doskonalenia zawodowego w formie </w:t>
      </w:r>
      <w:r w:rsidRPr="000F6881">
        <w:rPr>
          <w:rFonts w:ascii="Fira Sans" w:hAnsi="Fira Sans" w:cs="Arial"/>
          <w:bCs/>
          <w:sz w:val="20"/>
          <w:szCs w:val="20"/>
        </w:rPr>
        <w:t xml:space="preserve">seminarium </w:t>
      </w:r>
    </w:p>
    <w:p w14:paraId="04D61CE5" w14:textId="77777777" w:rsidR="000F6881" w:rsidRPr="000F6881" w:rsidRDefault="000F6881" w:rsidP="000F6881">
      <w:pPr>
        <w:shd w:val="clear" w:color="auto" w:fill="FFFFFF"/>
        <w:spacing w:line="360" w:lineRule="auto"/>
        <w:textAlignment w:val="baseline"/>
        <w:rPr>
          <w:rFonts w:ascii="Fira Sans" w:hAnsi="Fira Sans" w:cs="Calibri"/>
          <w:bCs/>
          <w:color w:val="000000"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t xml:space="preserve">na temat: </w:t>
      </w:r>
      <w:r w:rsidRPr="000F6881">
        <w:rPr>
          <w:rFonts w:ascii="Fira Sans" w:hAnsi="Fira Sans" w:cs="Arial"/>
          <w:bCs/>
          <w:sz w:val="20"/>
          <w:szCs w:val="20"/>
        </w:rPr>
        <w:t>„</w:t>
      </w:r>
      <w:r w:rsidRPr="000F6881">
        <w:rPr>
          <w:rFonts w:ascii="Fira Sans" w:hAnsi="Fira Sans" w:cs="Segoe UI"/>
          <w:bCs/>
          <w:color w:val="242424"/>
          <w:sz w:val="20"/>
          <w:szCs w:val="20"/>
          <w:shd w:val="clear" w:color="auto" w:fill="FFFFFF"/>
        </w:rPr>
        <w:t>Układ krwionośny i oddechowy człowieka. Jak przygotować atrakcyjne ćwiczenia praktyczne na lekcję biologii</w:t>
      </w:r>
      <w:r w:rsidRPr="000F6881">
        <w:rPr>
          <w:rFonts w:ascii="Fira Sans" w:hAnsi="Fira Sans" w:cs="Calibri"/>
          <w:bCs/>
          <w:color w:val="000000"/>
          <w:sz w:val="20"/>
          <w:szCs w:val="20"/>
        </w:rPr>
        <w:t>”</w:t>
      </w:r>
    </w:p>
    <w:p w14:paraId="251F3850" w14:textId="67B5AAA2" w:rsidR="000F6881" w:rsidRPr="000F6881" w:rsidRDefault="000F6881" w:rsidP="000F6881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bCs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t xml:space="preserve"> w dniu </w:t>
      </w:r>
      <w:r w:rsidRPr="000F6881">
        <w:rPr>
          <w:rFonts w:ascii="Fira Sans" w:hAnsi="Fira Sans" w:cs="Arial"/>
          <w:bCs/>
          <w:sz w:val="20"/>
          <w:szCs w:val="20"/>
        </w:rPr>
        <w:t xml:space="preserve">22.04.2023 </w:t>
      </w:r>
      <w:r w:rsidRPr="000F6881">
        <w:rPr>
          <w:rFonts w:ascii="Fira Sans" w:hAnsi="Fira Sans" w:cs="Arial"/>
          <w:sz w:val="20"/>
          <w:szCs w:val="20"/>
        </w:rPr>
        <w:t xml:space="preserve">od godz. </w:t>
      </w:r>
      <w:r w:rsidRPr="000F6881">
        <w:rPr>
          <w:rFonts w:ascii="Fira Sans" w:hAnsi="Fira Sans" w:cs="Arial"/>
          <w:bCs/>
          <w:sz w:val="20"/>
          <w:szCs w:val="20"/>
        </w:rPr>
        <w:t>09.00</w:t>
      </w:r>
      <w:r w:rsidRPr="000F6881">
        <w:rPr>
          <w:rFonts w:ascii="Fira Sans" w:hAnsi="Fira Sans" w:cs="Arial"/>
          <w:sz w:val="20"/>
          <w:szCs w:val="20"/>
        </w:rPr>
        <w:t xml:space="preserve"> do </w:t>
      </w:r>
      <w:r w:rsidRPr="000F6881">
        <w:rPr>
          <w:rFonts w:ascii="Fira Sans" w:hAnsi="Fira Sans" w:cs="Arial"/>
          <w:bCs/>
          <w:sz w:val="20"/>
          <w:szCs w:val="20"/>
        </w:rPr>
        <w:t xml:space="preserve">10.30 </w:t>
      </w:r>
    </w:p>
    <w:p w14:paraId="39C0149A" w14:textId="77777777" w:rsidR="000F6881" w:rsidRPr="000F6881" w:rsidRDefault="000F6881" w:rsidP="000F6881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t xml:space="preserve">Przez pojęcie SEMINARIUM Zamawiający rozumie formę doskonalenia, </w:t>
      </w:r>
      <w:r w:rsidRPr="000F6881">
        <w:rPr>
          <w:rFonts w:ascii="Fira Sans" w:hAnsi="Fira Sans" w:cs="Arial"/>
          <w:bCs/>
          <w:sz w:val="20"/>
          <w:szCs w:val="20"/>
        </w:rPr>
        <w:t>o charakterze akademickim zakładające znaczącą aktywność uczestników, którzy samodzielnie opracowują część zagadnień i przedstawiają je w postaci prezentacji, referatu, czy w inny sposób, jak również biorą aktywny udział w dyskusji nad danym zagadnieniem.</w:t>
      </w:r>
      <w:r w:rsidRPr="000F6881">
        <w:rPr>
          <w:rFonts w:ascii="Fira Sans" w:hAnsi="Fira Sans" w:cs="Arial"/>
          <w:color w:val="000000"/>
          <w:sz w:val="20"/>
          <w:szCs w:val="20"/>
        </w:rPr>
        <w:t xml:space="preserve"> </w:t>
      </w:r>
    </w:p>
    <w:p w14:paraId="18E332FC" w14:textId="77777777" w:rsidR="000F6881" w:rsidRPr="000F6881" w:rsidRDefault="000F6881" w:rsidP="001424DB">
      <w:pPr>
        <w:numPr>
          <w:ilvl w:val="0"/>
          <w:numId w:val="5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Fira Sans" w:hAnsi="Fira Sans" w:cs="Arial"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t>Forma doskonalenia przeznaczona jest dla członków sieci współpracy i samokształcenia nauczycieli biologii w ramach projektu „Zdolni z Pomorza” zwanych dalej osobami. Zamawiający zapewni wskazane osoby.</w:t>
      </w:r>
    </w:p>
    <w:p w14:paraId="5F27BB9F" w14:textId="77777777" w:rsidR="000F6881" w:rsidRPr="000F6881" w:rsidRDefault="000F6881" w:rsidP="001424DB">
      <w:pPr>
        <w:numPr>
          <w:ilvl w:val="0"/>
          <w:numId w:val="57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bCs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t xml:space="preserve">Forma doskonalenia odbywać się będzie </w:t>
      </w:r>
      <w:r w:rsidRPr="000F6881">
        <w:rPr>
          <w:rFonts w:ascii="Fira Sans" w:hAnsi="Fira Sans" w:cs="Arial"/>
          <w:bCs/>
          <w:sz w:val="20"/>
          <w:szCs w:val="20"/>
        </w:rPr>
        <w:t xml:space="preserve">na Wydziale Biologii Uniwersytetu Gdańskiego, ul. Wita Stwosza 59, 80-502 Gdańsk </w:t>
      </w:r>
    </w:p>
    <w:p w14:paraId="1255A6F2" w14:textId="77777777" w:rsidR="000F6881" w:rsidRPr="000F6881" w:rsidRDefault="000F6881" w:rsidP="001424DB">
      <w:pPr>
        <w:numPr>
          <w:ilvl w:val="0"/>
          <w:numId w:val="5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t xml:space="preserve">Zamawiający szacuje przeszkolić maksymalnie </w:t>
      </w:r>
      <w:r w:rsidRPr="000F6881">
        <w:rPr>
          <w:rFonts w:ascii="Fira Sans" w:hAnsi="Fira Sans" w:cs="Arial"/>
          <w:bCs/>
          <w:sz w:val="20"/>
          <w:szCs w:val="20"/>
        </w:rPr>
        <w:t xml:space="preserve">30 </w:t>
      </w:r>
      <w:r w:rsidRPr="000F6881">
        <w:rPr>
          <w:rFonts w:ascii="Fira Sans" w:hAnsi="Fira Sans" w:cs="Arial"/>
          <w:sz w:val="20"/>
          <w:szCs w:val="20"/>
        </w:rPr>
        <w:t xml:space="preserve">osób. </w:t>
      </w:r>
    </w:p>
    <w:p w14:paraId="7AF23FC4" w14:textId="3E74C918" w:rsidR="000F6881" w:rsidRPr="000F6881" w:rsidRDefault="000F6881" w:rsidP="001424DB">
      <w:pPr>
        <w:numPr>
          <w:ilvl w:val="0"/>
          <w:numId w:val="5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0F6881">
        <w:rPr>
          <w:rFonts w:ascii="Fira Sans" w:hAnsi="Fira Sans" w:cs="Arial"/>
          <w:spacing w:val="-4"/>
          <w:sz w:val="20"/>
          <w:szCs w:val="20"/>
        </w:rPr>
        <w:t>Zamawiający ustala, że cena brutto za jedn</w:t>
      </w:r>
      <w:r w:rsidR="001424DB">
        <w:rPr>
          <w:rFonts w:ascii="Fira Sans" w:hAnsi="Fira Sans" w:cs="Arial"/>
          <w:spacing w:val="-4"/>
          <w:sz w:val="20"/>
          <w:szCs w:val="20"/>
        </w:rPr>
        <w:t>o</w:t>
      </w:r>
      <w:r w:rsidRPr="000F6881">
        <w:rPr>
          <w:rFonts w:ascii="Fira Sans" w:hAnsi="Fira Sans" w:cs="Arial"/>
          <w:spacing w:val="-4"/>
          <w:sz w:val="20"/>
          <w:szCs w:val="20"/>
        </w:rPr>
        <w:t xml:space="preserve"> </w:t>
      </w:r>
      <w:r w:rsidRPr="000F6881">
        <w:rPr>
          <w:rFonts w:ascii="Fira Sans" w:hAnsi="Fira Sans" w:cs="Arial"/>
          <w:bCs/>
          <w:spacing w:val="-4"/>
          <w:sz w:val="20"/>
          <w:szCs w:val="20"/>
        </w:rPr>
        <w:t>seminarium</w:t>
      </w:r>
      <w:r w:rsidRPr="000F6881">
        <w:rPr>
          <w:rFonts w:ascii="Fira Sans" w:hAnsi="Fira Sans" w:cs="Arial"/>
          <w:spacing w:val="-4"/>
          <w:sz w:val="20"/>
          <w:szCs w:val="20"/>
        </w:rPr>
        <w:t xml:space="preserve"> dla grupy osób jest ceną ryczałtową, nie może ulec zmianie. </w:t>
      </w:r>
      <w:r w:rsidRPr="000F6881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0F6881">
        <w:rPr>
          <w:rFonts w:ascii="Fira Sans" w:hAnsi="Fira Sans" w:cs="Arial"/>
          <w:spacing w:val="-4"/>
          <w:sz w:val="20"/>
          <w:szCs w:val="20"/>
        </w:rPr>
        <w:t>Przy czym, za jedn</w:t>
      </w:r>
      <w:r w:rsidR="001424DB">
        <w:rPr>
          <w:rFonts w:ascii="Fira Sans" w:hAnsi="Fira Sans" w:cs="Arial"/>
          <w:spacing w:val="-4"/>
          <w:sz w:val="20"/>
          <w:szCs w:val="20"/>
        </w:rPr>
        <w:t>o</w:t>
      </w:r>
      <w:r w:rsidRPr="000F6881">
        <w:rPr>
          <w:rFonts w:ascii="Fira Sans" w:hAnsi="Fira Sans" w:cs="Arial"/>
          <w:spacing w:val="-4"/>
          <w:sz w:val="20"/>
          <w:szCs w:val="20"/>
        </w:rPr>
        <w:t xml:space="preserve"> </w:t>
      </w:r>
      <w:r w:rsidRPr="000F6881">
        <w:rPr>
          <w:rFonts w:ascii="Fira Sans" w:hAnsi="Fira Sans" w:cs="Arial"/>
          <w:bCs/>
          <w:spacing w:val="-4"/>
          <w:sz w:val="20"/>
          <w:szCs w:val="20"/>
        </w:rPr>
        <w:t>seminarium</w:t>
      </w:r>
      <w:r w:rsidRPr="000F6881">
        <w:rPr>
          <w:rFonts w:ascii="Fira Sans" w:hAnsi="Fira Sans" w:cs="Arial"/>
          <w:spacing w:val="-4"/>
          <w:sz w:val="20"/>
          <w:szCs w:val="20"/>
        </w:rPr>
        <w:t xml:space="preserve"> należy uznać formę doskonalenia odbywającą się przez </w:t>
      </w:r>
      <w:r w:rsidRPr="000F6881">
        <w:rPr>
          <w:rFonts w:ascii="Fira Sans" w:hAnsi="Fira Sans" w:cs="Arial"/>
          <w:bCs/>
          <w:spacing w:val="-4"/>
          <w:sz w:val="20"/>
          <w:szCs w:val="20"/>
        </w:rPr>
        <w:t>2</w:t>
      </w:r>
      <w:r w:rsidRPr="000F6881">
        <w:rPr>
          <w:rFonts w:ascii="Fira Sans" w:hAnsi="Fira Sans" w:cs="Arial"/>
          <w:spacing w:val="-4"/>
          <w:sz w:val="20"/>
          <w:szCs w:val="20"/>
        </w:rPr>
        <w:t xml:space="preserve"> godziny dydaktyczne. </w:t>
      </w:r>
    </w:p>
    <w:p w14:paraId="3A8548B3" w14:textId="77777777" w:rsidR="000F6881" w:rsidRPr="000F6881" w:rsidRDefault="000F6881" w:rsidP="001424DB">
      <w:pPr>
        <w:numPr>
          <w:ilvl w:val="0"/>
          <w:numId w:val="57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0F6881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14:paraId="2642D6AB" w14:textId="77777777" w:rsidR="000F6881" w:rsidRPr="000F6881" w:rsidRDefault="000F6881" w:rsidP="001424DB">
      <w:pPr>
        <w:numPr>
          <w:ilvl w:val="0"/>
          <w:numId w:val="57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t>Wszystkie materiały muszą spełniać następujące wymagania:</w:t>
      </w:r>
    </w:p>
    <w:p w14:paraId="6D321737" w14:textId="77777777" w:rsidR="000F6881" w:rsidRPr="000F6881" w:rsidRDefault="000F6881" w:rsidP="001424DB">
      <w:pPr>
        <w:numPr>
          <w:ilvl w:val="0"/>
          <w:numId w:val="58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14:paraId="35B1828E" w14:textId="77777777" w:rsidR="000F6881" w:rsidRPr="000F6881" w:rsidRDefault="000F6881" w:rsidP="001424DB">
      <w:pPr>
        <w:numPr>
          <w:ilvl w:val="0"/>
          <w:numId w:val="58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t>być oznaczone następującą informacją: „Materiały szkoleniowe - tytuł i data formy doskonalenia”,</w:t>
      </w:r>
    </w:p>
    <w:p w14:paraId="75EA58E0" w14:textId="77777777" w:rsidR="000F6881" w:rsidRPr="000F6881" w:rsidRDefault="000F6881" w:rsidP="001424DB">
      <w:pPr>
        <w:widowControl w:val="0"/>
        <w:numPr>
          <w:ilvl w:val="0"/>
          <w:numId w:val="58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14:paraId="3A607AAB" w14:textId="77777777" w:rsidR="000F6881" w:rsidRPr="000F6881" w:rsidRDefault="000F6881" w:rsidP="001424DB">
      <w:pPr>
        <w:numPr>
          <w:ilvl w:val="0"/>
          <w:numId w:val="57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t xml:space="preserve">Wykonawca zapewni zapewni salę szkoleniową. Zamawiający z tego tytułu nie ponosi żadnych kosztów. </w:t>
      </w:r>
    </w:p>
    <w:p w14:paraId="224EBE2D" w14:textId="77777777" w:rsidR="000F6881" w:rsidRPr="000F6881" w:rsidRDefault="000F6881" w:rsidP="000F6881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14:paraId="41E285D6" w14:textId="77777777" w:rsidR="000F6881" w:rsidRPr="000F6881" w:rsidRDefault="000F6881" w:rsidP="001424DB">
      <w:pPr>
        <w:numPr>
          <w:ilvl w:val="0"/>
          <w:numId w:val="5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lastRenderedPageBreak/>
        <w:t>Zamawiający zastrzega sobie prawo obserwacji lub realizacji monitorowania formy doskonalenia.</w:t>
      </w:r>
    </w:p>
    <w:p w14:paraId="2A353324" w14:textId="77777777" w:rsidR="000F6881" w:rsidRPr="000F6881" w:rsidRDefault="000F6881" w:rsidP="001424DB">
      <w:pPr>
        <w:numPr>
          <w:ilvl w:val="0"/>
          <w:numId w:val="5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14:paraId="55F7C218" w14:textId="77777777" w:rsidR="000F6881" w:rsidRPr="000F6881" w:rsidRDefault="000F6881" w:rsidP="001424DB">
      <w:pPr>
        <w:numPr>
          <w:ilvl w:val="0"/>
          <w:numId w:val="5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14:paraId="1CDE00A4" w14:textId="77777777" w:rsidR="000F6881" w:rsidRPr="000F6881" w:rsidRDefault="000F6881" w:rsidP="001424DB">
      <w:pPr>
        <w:numPr>
          <w:ilvl w:val="0"/>
          <w:numId w:val="5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14:paraId="0BCB58F7" w14:textId="77777777" w:rsidR="000F6881" w:rsidRPr="000F6881" w:rsidRDefault="000F6881" w:rsidP="001424DB">
      <w:pPr>
        <w:numPr>
          <w:ilvl w:val="0"/>
          <w:numId w:val="5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14:paraId="1320B6DA" w14:textId="77777777" w:rsidR="000F6881" w:rsidRPr="000F6881" w:rsidRDefault="000F6881" w:rsidP="001424DB">
      <w:pPr>
        <w:numPr>
          <w:ilvl w:val="0"/>
          <w:numId w:val="5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0F6881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14:paraId="4A2E88EC" w14:textId="77777777" w:rsidR="00E706D9" w:rsidRPr="00C07D40" w:rsidRDefault="00E706D9" w:rsidP="00E706D9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42D14C12" w14:textId="5AD01EBD" w:rsidR="00EB2A98" w:rsidRPr="003B39A7" w:rsidRDefault="00EB2A98" w:rsidP="00CF3AA1">
      <w:pPr>
        <w:rPr>
          <w:rFonts w:ascii="Fira Sans" w:hAnsi="Fira Sans"/>
        </w:rPr>
      </w:pPr>
    </w:p>
    <w:p w14:paraId="11FF0FCC" w14:textId="49200A45" w:rsidR="0090233D" w:rsidRDefault="0090233D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6D36C2B8" w14:textId="1ED6AA1B" w:rsidR="00BE23B4" w:rsidRDefault="00BE23B4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2C489E48" w14:textId="1917B71C" w:rsidR="00BE23B4" w:rsidRDefault="00BE23B4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3DD86452" w14:textId="6478E27C" w:rsidR="00BE23B4" w:rsidRDefault="00BE23B4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0C9594A7" w14:textId="7ABBEC94" w:rsidR="00BE23B4" w:rsidRDefault="00BE23B4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166FD6DD" w14:textId="1B9396B8" w:rsidR="00BE23B4" w:rsidRDefault="00BE23B4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0809D076" w14:textId="66469CAC" w:rsidR="00BE23B4" w:rsidRDefault="00BE23B4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3DF55AA3" w14:textId="06FDAD07" w:rsidR="00BE23B4" w:rsidRDefault="00BE23B4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4CE390B4" w14:textId="3273BF52" w:rsidR="00BE23B4" w:rsidRDefault="00BE23B4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1D7F7399" w14:textId="3101C798" w:rsidR="001424DB" w:rsidRDefault="001424DB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2C52EE75" w14:textId="7A24AFAB" w:rsidR="001424DB" w:rsidRDefault="001424DB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6C743FAF" w14:textId="394FB76F" w:rsidR="001424DB" w:rsidRDefault="001424DB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423CF06B" w14:textId="544BB5D9" w:rsidR="001424DB" w:rsidRDefault="001424DB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778C2523" w14:textId="12631745" w:rsidR="001424DB" w:rsidRDefault="001424DB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7E8072F3" w14:textId="3A6563BA" w:rsidR="001424DB" w:rsidRDefault="001424DB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5EAFA8EA" w14:textId="1A1DE92F" w:rsidR="001424DB" w:rsidRDefault="001424DB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08876E91" w14:textId="20A70DE4" w:rsidR="001424DB" w:rsidRDefault="001424DB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5136F47E" w14:textId="77777777" w:rsidR="00E03735" w:rsidRPr="003B39A7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0F6881" w:rsidRDefault="000F6881" w:rsidP="00F74FD7">
      <w:r>
        <w:separator/>
      </w:r>
    </w:p>
  </w:endnote>
  <w:endnote w:type="continuationSeparator" w:id="0">
    <w:p w14:paraId="49778471" w14:textId="77777777" w:rsidR="000F6881" w:rsidRDefault="000F6881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5FF213D6" w:rsidR="000F6881" w:rsidRDefault="00EE098C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77696" behindDoc="0" locked="0" layoutInCell="0" allowOverlap="1" wp14:anchorId="42926147" wp14:editId="6DA3ED18">
          <wp:simplePos x="0" y="0"/>
          <wp:positionH relativeFrom="margin">
            <wp:align>left</wp:align>
          </wp:positionH>
          <wp:positionV relativeFrom="page">
            <wp:posOffset>9888372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0F6881">
          <w:fldChar w:fldCharType="begin"/>
        </w:r>
        <w:r w:rsidR="000F6881">
          <w:instrText>PAGE   \* MERGEFORMAT</w:instrText>
        </w:r>
        <w:r w:rsidR="000F6881">
          <w:fldChar w:fldCharType="separate"/>
        </w:r>
        <w:r w:rsidR="003A6177">
          <w:rPr>
            <w:noProof/>
          </w:rPr>
          <w:t>2</w:t>
        </w:r>
        <w:r w:rsidR="000F6881">
          <w:rPr>
            <w:noProof/>
          </w:rPr>
          <w:fldChar w:fldCharType="end"/>
        </w:r>
      </w:sdtContent>
    </w:sdt>
  </w:p>
  <w:p w14:paraId="2B88F6D8" w14:textId="648AD22C" w:rsidR="000F6881" w:rsidRDefault="000F6881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0F6881" w:rsidRDefault="000F6881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0F6881" w:rsidRDefault="000F6881" w:rsidP="00F74FD7">
      <w:r>
        <w:separator/>
      </w:r>
    </w:p>
  </w:footnote>
  <w:footnote w:type="continuationSeparator" w:id="0">
    <w:p w14:paraId="1ABCC747" w14:textId="77777777" w:rsidR="000F6881" w:rsidRDefault="000F6881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3798" w14:textId="77777777" w:rsidR="00EE098C" w:rsidRDefault="00EE098C" w:rsidP="00EE098C">
    <w:pPr>
      <w:pStyle w:val="Nagwek"/>
    </w:pPr>
  </w:p>
  <w:p w14:paraId="1136CDE3" w14:textId="77777777" w:rsidR="00EE098C" w:rsidRDefault="00EE098C" w:rsidP="00EE098C">
    <w:pPr>
      <w:pStyle w:val="Nagwek"/>
    </w:pPr>
  </w:p>
  <w:p w14:paraId="7E85471E" w14:textId="77777777" w:rsidR="00EE098C" w:rsidRDefault="00EE098C" w:rsidP="00EE098C">
    <w:pPr>
      <w:pStyle w:val="Nagwek"/>
    </w:pPr>
    <w:r>
      <w:rPr>
        <w:noProof/>
      </w:rPr>
      <w:drawing>
        <wp:anchor distT="0" distB="0" distL="114300" distR="114300" simplePos="0" relativeHeight="251679744" behindDoc="0" locked="0" layoutInCell="0" allowOverlap="1" wp14:anchorId="4FE8F411" wp14:editId="36E8137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638F1" w14:textId="77777777" w:rsidR="00EE098C" w:rsidRPr="00F335EB" w:rsidRDefault="00EE098C" w:rsidP="00EE098C">
    <w:pPr>
      <w:pStyle w:val="Nagwek"/>
    </w:pPr>
  </w:p>
  <w:p w14:paraId="3BC356E2" w14:textId="77777777" w:rsidR="00EE098C" w:rsidRPr="001424DB" w:rsidRDefault="00EE098C" w:rsidP="00EE098C">
    <w:pPr>
      <w:pStyle w:val="Nagwek"/>
    </w:pPr>
  </w:p>
  <w:p w14:paraId="1829744F" w14:textId="5BE50E1C" w:rsidR="000F6881" w:rsidRPr="00EE098C" w:rsidRDefault="000F6881" w:rsidP="00EE0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3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5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57"/>
  </w:num>
  <w:num w:numId="11">
    <w:abstractNumId w:val="13"/>
  </w:num>
  <w:num w:numId="12">
    <w:abstractNumId w:val="2"/>
  </w:num>
  <w:num w:numId="13">
    <w:abstractNumId w:val="58"/>
  </w:num>
  <w:num w:numId="14">
    <w:abstractNumId w:val="38"/>
  </w:num>
  <w:num w:numId="15">
    <w:abstractNumId w:val="37"/>
  </w:num>
  <w:num w:numId="16">
    <w:abstractNumId w:val="22"/>
  </w:num>
  <w:num w:numId="17">
    <w:abstractNumId w:val="34"/>
  </w:num>
  <w:num w:numId="18">
    <w:abstractNumId w:val="47"/>
  </w:num>
  <w:num w:numId="19">
    <w:abstractNumId w:val="46"/>
  </w:num>
  <w:num w:numId="20">
    <w:abstractNumId w:val="33"/>
  </w:num>
  <w:num w:numId="21">
    <w:abstractNumId w:val="16"/>
  </w:num>
  <w:num w:numId="22">
    <w:abstractNumId w:val="50"/>
  </w:num>
  <w:num w:numId="23">
    <w:abstractNumId w:val="31"/>
  </w:num>
  <w:num w:numId="24">
    <w:abstractNumId w:val="28"/>
  </w:num>
  <w:num w:numId="25">
    <w:abstractNumId w:val="9"/>
  </w:num>
  <w:num w:numId="26">
    <w:abstractNumId w:val="7"/>
  </w:num>
  <w:num w:numId="27">
    <w:abstractNumId w:val="25"/>
  </w:num>
  <w:num w:numId="28">
    <w:abstractNumId w:val="32"/>
  </w:num>
  <w:num w:numId="29">
    <w:abstractNumId w:val="51"/>
  </w:num>
  <w:num w:numId="30">
    <w:abstractNumId w:val="0"/>
  </w:num>
  <w:num w:numId="31">
    <w:abstractNumId w:val="3"/>
  </w:num>
  <w:num w:numId="32">
    <w:abstractNumId w:val="12"/>
  </w:num>
  <w:num w:numId="33">
    <w:abstractNumId w:val="30"/>
  </w:num>
  <w:num w:numId="34">
    <w:abstractNumId w:val="2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7"/>
  </w:num>
  <w:num w:numId="38">
    <w:abstractNumId w:val="42"/>
  </w:num>
  <w:num w:numId="39">
    <w:abstractNumId w:val="27"/>
  </w:num>
  <w:num w:numId="40">
    <w:abstractNumId w:val="39"/>
  </w:num>
  <w:num w:numId="41">
    <w:abstractNumId w:val="18"/>
  </w:num>
  <w:num w:numId="42">
    <w:abstractNumId w:val="45"/>
  </w:num>
  <w:num w:numId="43">
    <w:abstractNumId w:val="48"/>
  </w:num>
  <w:num w:numId="44">
    <w:abstractNumId w:val="8"/>
  </w:num>
  <w:num w:numId="45">
    <w:abstractNumId w:val="23"/>
  </w:num>
  <w:num w:numId="46">
    <w:abstractNumId w:val="43"/>
  </w:num>
  <w:num w:numId="47">
    <w:abstractNumId w:val="14"/>
  </w:num>
  <w:num w:numId="48">
    <w:abstractNumId w:val="55"/>
  </w:num>
  <w:num w:numId="49">
    <w:abstractNumId w:val="56"/>
  </w:num>
  <w:num w:numId="50">
    <w:abstractNumId w:val="40"/>
  </w:num>
  <w:num w:numId="51">
    <w:abstractNumId w:val="54"/>
  </w:num>
  <w:num w:numId="52">
    <w:abstractNumId w:val="53"/>
  </w:num>
  <w:num w:numId="53">
    <w:abstractNumId w:val="41"/>
  </w:num>
  <w:num w:numId="54">
    <w:abstractNumId w:val="10"/>
  </w:num>
  <w:num w:numId="55">
    <w:abstractNumId w:val="35"/>
  </w:num>
  <w:num w:numId="56">
    <w:abstractNumId w:val="11"/>
  </w:num>
  <w:num w:numId="57">
    <w:abstractNumId w:val="4"/>
    <w:lvlOverride w:ilvl="0">
      <w:startOverride w:val="1"/>
    </w:lvlOverride>
  </w:num>
  <w:num w:numId="58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424DB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A617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0596B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D28B4"/>
    <w:rsid w:val="00EE098C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E1BD-185E-4537-A00F-298A27C3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2023-04-07T13:28:00Z</dcterms:created>
  <dcterms:modified xsi:type="dcterms:W3CDTF">2023-04-07T13:28:00Z</dcterms:modified>
</cp:coreProperties>
</file>