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7A" w:rsidRDefault="0029573C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Numer Sprawy: </w:t>
      </w:r>
      <w:r>
        <w:rPr>
          <w:rFonts w:ascii="Times New Roman" w:hAnsi="Times New Roman" w:cs="Times New Roman"/>
          <w:b/>
          <w:bCs/>
          <w:szCs w:val="24"/>
        </w:rPr>
        <w:t>RGWI.271.1.1.</w:t>
      </w:r>
      <w:r>
        <w:rPr>
          <w:rFonts w:ascii="Times New Roman" w:hAnsi="Times New Roman" w:cs="Times New Roman"/>
          <w:b/>
          <w:szCs w:val="24"/>
        </w:rPr>
        <w:t>2022                                                 Załącznik nr 1 do SWZ</w:t>
      </w:r>
    </w:p>
    <w:p w:rsidR="00F3537A" w:rsidRDefault="0029573C">
      <w:pPr>
        <w:pStyle w:val="Standard"/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F3537A" w:rsidRDefault="0029573C">
      <w:pPr>
        <w:pStyle w:val="Nagwek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Zamawiający:</w:t>
      </w:r>
    </w:p>
    <w:p w:rsidR="00F3537A" w:rsidRDefault="0029573C">
      <w:pPr>
        <w:pStyle w:val="Nagwek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Gmina Przedecz</w:t>
      </w:r>
    </w:p>
    <w:p w:rsidR="00F3537A" w:rsidRDefault="0029573C">
      <w:pPr>
        <w:pStyle w:val="Standard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Plac Wolności 1, 62-635 Przedecz</w:t>
      </w:r>
    </w:p>
    <w:p w:rsidR="00F3537A" w:rsidRDefault="0029573C">
      <w:pPr>
        <w:pStyle w:val="Standard"/>
        <w:jc w:val="right"/>
      </w:pPr>
      <w:r>
        <w:rPr>
          <w:rFonts w:ascii="Times New Roman" w:eastAsia="Arial" w:hAnsi="Times New Roman" w:cs="Times New Roman"/>
          <w:bCs/>
          <w:color w:val="000000"/>
          <w:szCs w:val="24"/>
        </w:rPr>
        <w:t>pow.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4"/>
        </w:rPr>
        <w:t>kolski,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4"/>
        </w:rPr>
        <w:t>woj.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4"/>
        </w:rPr>
        <w:t>wielkopolskie</w:t>
      </w:r>
    </w:p>
    <w:p w:rsidR="00F3537A" w:rsidRDefault="0029573C">
      <w:pPr>
        <w:pStyle w:val="Standard"/>
        <w:ind w:right="567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</w:p>
    <w:p w:rsidR="00F3537A" w:rsidRDefault="0029573C">
      <w:pPr>
        <w:pStyle w:val="Standard"/>
        <w:ind w:right="5670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pieczęć lub oznaczenie Wykonawcy</w:t>
      </w:r>
    </w:p>
    <w:p w:rsidR="00F3537A" w:rsidRDefault="0029573C">
      <w:pPr>
        <w:pStyle w:val="Standard"/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0070C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FORMULARZ   OFERTOWY</w:t>
      </w:r>
    </w:p>
    <w:p w:rsidR="00F3537A" w:rsidRDefault="00F3537A">
      <w:pPr>
        <w:pStyle w:val="Standard"/>
        <w:ind w:right="6772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3537A" w:rsidRDefault="0029573C">
      <w:pPr>
        <w:pStyle w:val="Standard"/>
        <w:spacing w:line="20" w:lineRule="atLeast"/>
        <w:ind w:left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nawiązaniu do postępowania o udzielenie zamówienia publicznego prowadzonym w trybie podstawowym na podstawie art. 275 pkt 1  ustawy z dnia 11 września 2019 r. - Prawo</w:t>
      </w:r>
      <w:r>
        <w:rPr>
          <w:rFonts w:ascii="Times New Roman" w:hAnsi="Times New Roman" w:cs="Times New Roman"/>
          <w:szCs w:val="24"/>
        </w:rPr>
        <w:t xml:space="preserve"> Zamówień Publicznych ( Dz. U. z 2019 r, poz. 2019 ze zm.), zwanej dalej ustawą PZP, na zadanie pod nazwą:</w:t>
      </w:r>
    </w:p>
    <w:p w:rsidR="00F3537A" w:rsidRDefault="00F3537A">
      <w:pPr>
        <w:pStyle w:val="Standard"/>
        <w:spacing w:line="20" w:lineRule="atLeast"/>
        <w:ind w:left="357"/>
        <w:rPr>
          <w:rFonts w:ascii="Arial" w:hAnsi="Arial" w:cs="Arial"/>
          <w:sz w:val="6"/>
          <w:szCs w:val="20"/>
        </w:rPr>
      </w:pPr>
    </w:p>
    <w:p w:rsidR="00F3537A" w:rsidRDefault="002957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„Przebudowa dróg gminnych w roku 2022 w podziale na 5 części:</w:t>
      </w:r>
    </w:p>
    <w:p w:rsidR="00F3537A" w:rsidRDefault="0029573C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Część 1.Przebudowa drogi gminnej w miejscowości Arkuszewo,</w:t>
      </w:r>
    </w:p>
    <w:p w:rsidR="00F3537A" w:rsidRDefault="0029573C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Część 2. Przebudowa drogi </w:t>
      </w:r>
      <w:r>
        <w:rPr>
          <w:b/>
          <w:bCs/>
          <w:sz w:val="22"/>
          <w:szCs w:val="28"/>
        </w:rPr>
        <w:t>gminnej w miejscowości Dziwie,</w:t>
      </w:r>
    </w:p>
    <w:p w:rsidR="00F3537A" w:rsidRDefault="0029573C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Część 3. Przebudowa drogi gminnej w miejscowości Broniszewo,</w:t>
      </w:r>
    </w:p>
    <w:p w:rsidR="00F3537A" w:rsidRDefault="0029573C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Część 4. Przebudowa drogi i chodnika przy Placu Świętego Wawrzyńca w Przedczu,</w:t>
      </w:r>
    </w:p>
    <w:p w:rsidR="00F3537A" w:rsidRDefault="0029573C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Część 5. Przebudowa dróg wewnętrznych i parkingu przy przychodni zdrowia oraz ul.70 L</w:t>
      </w:r>
      <w:r>
        <w:rPr>
          <w:b/>
          <w:bCs/>
          <w:sz w:val="22"/>
          <w:szCs w:val="28"/>
        </w:rPr>
        <w:t>ecia Niepodległości Polski.”</w:t>
      </w:r>
    </w:p>
    <w:p w:rsidR="00F3537A" w:rsidRDefault="0029573C">
      <w:pPr>
        <w:pStyle w:val="Standard"/>
        <w:spacing w:line="20" w:lineRule="atLeast"/>
        <w:ind w:left="35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:rsidR="00F3537A" w:rsidRDefault="0029573C">
      <w:pPr>
        <w:pStyle w:val="Standard"/>
        <w:spacing w:line="2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jako Wykonawca:</w:t>
      </w:r>
    </w:p>
    <w:p w:rsidR="00F3537A" w:rsidRDefault="00F3537A">
      <w:pPr>
        <w:pStyle w:val="Standard"/>
        <w:rPr>
          <w:rFonts w:ascii="Times New Roman" w:hAnsi="Times New Roman" w:cs="Times New Roman"/>
          <w:szCs w:val="24"/>
        </w:rPr>
      </w:pPr>
    </w:p>
    <w:p w:rsidR="00F3537A" w:rsidRDefault="0029573C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</w:p>
    <w:p w:rsidR="00F3537A" w:rsidRDefault="0029573C">
      <w:pPr>
        <w:pStyle w:val="Standard"/>
      </w:pPr>
      <w:r>
        <w:rPr>
          <w:rFonts w:ascii="Times New Roman" w:hAnsi="Times New Roman" w:cs="Times New Roman"/>
          <w:szCs w:val="24"/>
          <w:vertAlign w:val="superscript"/>
        </w:rPr>
        <w:t>/Imię, Nazwisko albo Nazwa Wykonawcy/</w:t>
      </w:r>
    </w:p>
    <w:p w:rsidR="00F3537A" w:rsidRDefault="0029573C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</w:p>
    <w:p w:rsidR="00F3537A" w:rsidRDefault="0029573C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/Adres Wykonawcy/</w:t>
      </w:r>
    </w:p>
    <w:p w:rsidR="00F3537A" w:rsidRDefault="0029573C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:rsidR="00F3537A" w:rsidRDefault="0029573C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/Telefon/ 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 xml:space="preserve">                           /Fax./</w:t>
      </w:r>
    </w:p>
    <w:p w:rsidR="00F3537A" w:rsidRDefault="0029573C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:rsidR="00F3537A" w:rsidRDefault="0029573C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/e-mail deklarowany do kontaktu/                                          /Adres strony internetowej/</w:t>
      </w:r>
    </w:p>
    <w:p w:rsidR="00F3537A" w:rsidRDefault="0029573C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:rsidR="00F3537A" w:rsidRDefault="0029573C">
      <w:pPr>
        <w:pStyle w:val="Standard"/>
        <w:ind w:firstLine="357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/NIP/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 xml:space="preserve">                                            /Regon /</w:t>
      </w:r>
    </w:p>
    <w:p w:rsidR="00F3537A" w:rsidRDefault="0029573C">
      <w:pPr>
        <w:pStyle w:val="Style21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podpisany(i), reprezentując(</w:t>
      </w:r>
      <w:r>
        <w:rPr>
          <w:rFonts w:ascii="Times New Roman" w:hAnsi="Times New Roman" w:cs="Times New Roman"/>
        </w:rPr>
        <w:t>y) firmę, której nazwa jest wskazana w pieczęci nagłówkowej, jako upoważniony(eni) na piśmie lub wpisany(i) w odpowiednich dokumentach rejestrowych, w imieniu reprezentowanej przez(e) mnie(nas) firmy</w:t>
      </w:r>
    </w:p>
    <w:p w:rsidR="00F3537A" w:rsidRDefault="00F3537A">
      <w:pPr>
        <w:pStyle w:val="Style21"/>
        <w:widowControl/>
        <w:spacing w:line="276" w:lineRule="auto"/>
        <w:rPr>
          <w:rFonts w:ascii="Times New Roman" w:hAnsi="Times New Roman" w:cs="Times New Roman"/>
          <w:sz w:val="8"/>
        </w:rPr>
      </w:pPr>
    </w:p>
    <w:p w:rsidR="00F3537A" w:rsidRDefault="0029573C">
      <w:pPr>
        <w:pStyle w:val="Standard"/>
        <w:spacing w:line="276" w:lineRule="auto"/>
      </w:pPr>
      <w:r>
        <w:rPr>
          <w:rFonts w:ascii="Times New Roman" w:hAnsi="Times New Roman" w:cs="Times New Roman"/>
          <w:szCs w:val="24"/>
        </w:rPr>
        <w:t xml:space="preserve">oferujemy </w:t>
      </w:r>
      <w:r>
        <w:rPr>
          <w:rFonts w:ascii="Times New Roman" w:hAnsi="Times New Roman" w:cs="Times New Roman"/>
          <w:szCs w:val="24"/>
          <w:u w:val="single"/>
        </w:rPr>
        <w:t>wykonanie przedmiotu zamówienia</w:t>
      </w:r>
      <w:r>
        <w:rPr>
          <w:rFonts w:ascii="Times New Roman" w:hAnsi="Times New Roman" w:cs="Times New Roman"/>
          <w:szCs w:val="24"/>
        </w:rPr>
        <w:t xml:space="preserve"> za</w:t>
      </w:r>
      <w:r>
        <w:rPr>
          <w:rFonts w:ascii="Times New Roman" w:hAnsi="Times New Roman" w:cs="Times New Roman"/>
          <w:b/>
          <w:szCs w:val="24"/>
        </w:rPr>
        <w:t xml:space="preserve"> CENĘ OFERT</w:t>
      </w:r>
      <w:r>
        <w:rPr>
          <w:rFonts w:ascii="Times New Roman" w:hAnsi="Times New Roman" w:cs="Times New Roman"/>
          <w:b/>
          <w:szCs w:val="24"/>
        </w:rPr>
        <w:t>OWĄ</w:t>
      </w:r>
      <w:r>
        <w:rPr>
          <w:rFonts w:ascii="Times New Roman" w:hAnsi="Times New Roman" w:cs="Times New Roman"/>
          <w:szCs w:val="24"/>
        </w:rPr>
        <w:t>:</w:t>
      </w:r>
    </w:p>
    <w:p w:rsidR="00F3537A" w:rsidRDefault="00F3537A">
      <w:pPr>
        <w:pStyle w:val="Standard"/>
        <w:spacing w:line="276" w:lineRule="auto"/>
        <w:ind w:firstLine="357"/>
        <w:rPr>
          <w:rFonts w:ascii="Times New Roman" w:hAnsi="Times New Roman" w:cs="Times New Roman"/>
          <w:sz w:val="10"/>
          <w:szCs w:val="24"/>
        </w:rPr>
      </w:pPr>
    </w:p>
    <w:p w:rsidR="00F3537A" w:rsidRDefault="0029573C">
      <w:pPr>
        <w:pStyle w:val="Standard"/>
        <w:ind w:left="357"/>
      </w:pPr>
      <w:r>
        <w:rPr>
          <w:rFonts w:ascii="Times New Roman" w:hAnsi="Times New Roman" w:cs="Times New Roman"/>
          <w:b/>
          <w:bCs/>
          <w:szCs w:val="24"/>
          <w:u w:val="single"/>
        </w:rPr>
        <w:t>Część 1.Przebudowa drogi gminnej w miejscowości Arkuszewo</w:t>
      </w:r>
    </w:p>
    <w:p w:rsidR="00F3537A" w:rsidRDefault="00F3537A">
      <w:pPr>
        <w:pStyle w:val="Standard"/>
        <w:ind w:firstLine="357"/>
        <w:rPr>
          <w:rFonts w:ascii="Times New Roman" w:hAnsi="Times New Roman" w:cs="Times New Roman"/>
          <w:b/>
          <w:sz w:val="6"/>
          <w:szCs w:val="24"/>
          <w:lang w:val="en-US"/>
        </w:rPr>
      </w:pPr>
    </w:p>
    <w:p w:rsidR="00F3537A" w:rsidRDefault="0029573C">
      <w:pPr>
        <w:pStyle w:val="Standar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Cena ofertowa netto  ……………………………………  PLN</w:t>
      </w:r>
    </w:p>
    <w:p w:rsidR="00F3537A" w:rsidRDefault="0029573C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VAT   …………………………………….  PLN</w:t>
      </w:r>
    </w:p>
    <w:p w:rsidR="00F3537A" w:rsidRDefault="0029573C">
      <w:pPr>
        <w:pStyle w:val="Standard"/>
        <w:spacing w:line="360" w:lineRule="auto"/>
        <w:ind w:left="357" w:firstLine="351"/>
      </w:pPr>
      <w:r>
        <w:rPr>
          <w:rFonts w:ascii="Times New Roman" w:hAnsi="Times New Roman" w:cs="Times New Roman"/>
          <w:b/>
          <w:szCs w:val="24"/>
          <w:lang w:val="en-US"/>
        </w:rPr>
        <w:t xml:space="preserve">brutto…………………………………….  </w:t>
      </w:r>
      <w:r>
        <w:rPr>
          <w:rFonts w:ascii="Times New Roman" w:hAnsi="Times New Roman" w:cs="Times New Roman"/>
          <w:b/>
          <w:szCs w:val="24"/>
        </w:rPr>
        <w:t xml:space="preserve">PLN, </w:t>
      </w:r>
    </w:p>
    <w:p w:rsidR="00F3537A" w:rsidRDefault="0029573C">
      <w:pPr>
        <w:pStyle w:val="Standard"/>
        <w:spacing w:line="360" w:lineRule="auto"/>
        <w:ind w:left="357" w:firstLine="351"/>
      </w:pPr>
      <w:r>
        <w:rPr>
          <w:rFonts w:ascii="Times New Roman" w:hAnsi="Times New Roman" w:cs="Times New Roman"/>
          <w:b/>
          <w:szCs w:val="24"/>
        </w:rPr>
        <w:t>która stanowi wynagrodzenie ryczałtowe.</w:t>
      </w:r>
    </w:p>
    <w:p w:rsidR="00F3537A" w:rsidRDefault="0029573C">
      <w:pPr>
        <w:pStyle w:val="Standard"/>
        <w:numPr>
          <w:ilvl w:val="0"/>
          <w:numId w:val="12"/>
        </w:numPr>
        <w:spacing w:line="276" w:lineRule="auto"/>
      </w:pPr>
      <w:r>
        <w:rPr>
          <w:rFonts w:ascii="Times New Roman" w:hAnsi="Times New Roman" w:cs="Times New Roman"/>
          <w:b/>
          <w:szCs w:val="24"/>
        </w:rPr>
        <w:t xml:space="preserve">okres gwarancji i rękojmi: ………………  m- cy </w:t>
      </w:r>
      <w:r>
        <w:rPr>
          <w:rFonts w:ascii="Times New Roman" w:hAnsi="Times New Roman" w:cs="Times New Roman"/>
          <w:szCs w:val="24"/>
        </w:rPr>
        <w:t xml:space="preserve">(min. 36 </w:t>
      </w:r>
      <w:r>
        <w:rPr>
          <w:rFonts w:ascii="Times New Roman" w:hAnsi="Times New Roman" w:cs="Times New Roman"/>
          <w:szCs w:val="24"/>
        </w:rPr>
        <w:t>miesięcy, max. 72 miesiące)</w:t>
      </w:r>
      <w:r>
        <w:rPr>
          <w:rFonts w:ascii="Times New Roman" w:hAnsi="Times New Roman" w:cs="Times New Roman"/>
          <w:b/>
          <w:szCs w:val="24"/>
        </w:rPr>
        <w:t xml:space="preserve"> liczonych od daty odbioru końcowego wykonania przedmiotu zamówienia bez uwag, wad  i usterek.</w:t>
      </w:r>
    </w:p>
    <w:p w:rsidR="00F3537A" w:rsidRDefault="00F3537A">
      <w:pPr>
        <w:pStyle w:val="Standard"/>
        <w:spacing w:line="276" w:lineRule="auto"/>
        <w:ind w:left="357"/>
        <w:rPr>
          <w:rFonts w:ascii="Times New Roman" w:hAnsi="Times New Roman" w:cs="Times New Roman"/>
          <w:b/>
          <w:bCs/>
          <w:szCs w:val="28"/>
        </w:rPr>
      </w:pPr>
    </w:p>
    <w:p w:rsidR="00F3537A" w:rsidRDefault="0029573C">
      <w:pPr>
        <w:pStyle w:val="Standard"/>
        <w:spacing w:line="276" w:lineRule="auto"/>
        <w:ind w:left="357"/>
        <w:rPr>
          <w:rFonts w:ascii="Times New Roman" w:hAnsi="Times New Roman" w:cs="Times New Roman"/>
          <w:b/>
          <w:bCs/>
          <w:szCs w:val="28"/>
          <w:u w:val="single"/>
        </w:rPr>
      </w:pPr>
      <w:r>
        <w:rPr>
          <w:rFonts w:ascii="Times New Roman" w:hAnsi="Times New Roman" w:cs="Times New Roman"/>
          <w:b/>
          <w:bCs/>
          <w:szCs w:val="28"/>
          <w:u w:val="single"/>
        </w:rPr>
        <w:lastRenderedPageBreak/>
        <w:t>Część 2. Przebudowa drogi gminnej w miejscowości Dziwie</w:t>
      </w:r>
    </w:p>
    <w:p w:rsidR="00F3537A" w:rsidRDefault="00F3537A">
      <w:pPr>
        <w:pStyle w:val="Standard"/>
        <w:spacing w:line="276" w:lineRule="auto"/>
        <w:ind w:left="357"/>
        <w:rPr>
          <w:rFonts w:ascii="Times New Roman" w:hAnsi="Times New Roman" w:cs="Times New Roman"/>
          <w:b/>
          <w:bCs/>
          <w:sz w:val="4"/>
          <w:szCs w:val="28"/>
          <w:u w:val="single"/>
        </w:rPr>
      </w:pPr>
    </w:p>
    <w:p w:rsidR="00F3537A" w:rsidRDefault="0029573C">
      <w:pPr>
        <w:pStyle w:val="Standard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Cena ofertowa netto  ……………………………………  PLN</w:t>
      </w:r>
    </w:p>
    <w:p w:rsidR="00F3537A" w:rsidRDefault="0029573C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VAT   …………………………………….  PLN</w:t>
      </w:r>
    </w:p>
    <w:p w:rsidR="00F3537A" w:rsidRDefault="0029573C">
      <w:pPr>
        <w:pStyle w:val="Standard"/>
        <w:spacing w:line="360" w:lineRule="auto"/>
        <w:ind w:left="357" w:firstLine="351"/>
      </w:pPr>
      <w:r>
        <w:rPr>
          <w:rFonts w:ascii="Times New Roman" w:hAnsi="Times New Roman" w:cs="Times New Roman"/>
          <w:b/>
          <w:szCs w:val="24"/>
          <w:lang w:val="en-US"/>
        </w:rPr>
        <w:t>brutto……</w:t>
      </w:r>
      <w:r>
        <w:rPr>
          <w:rFonts w:ascii="Times New Roman" w:hAnsi="Times New Roman" w:cs="Times New Roman"/>
          <w:b/>
          <w:szCs w:val="24"/>
          <w:lang w:val="en-US"/>
        </w:rPr>
        <w:t xml:space="preserve">……………………………….  </w:t>
      </w:r>
      <w:r>
        <w:rPr>
          <w:rFonts w:ascii="Times New Roman" w:hAnsi="Times New Roman" w:cs="Times New Roman"/>
          <w:b/>
          <w:szCs w:val="24"/>
        </w:rPr>
        <w:t xml:space="preserve">PLN, </w:t>
      </w:r>
    </w:p>
    <w:p w:rsidR="00F3537A" w:rsidRDefault="0029573C">
      <w:pPr>
        <w:pStyle w:val="Standard"/>
        <w:spacing w:line="360" w:lineRule="auto"/>
        <w:ind w:left="357" w:firstLine="351"/>
      </w:pPr>
      <w:r>
        <w:rPr>
          <w:rFonts w:ascii="Times New Roman" w:hAnsi="Times New Roman" w:cs="Times New Roman"/>
          <w:b/>
          <w:szCs w:val="24"/>
        </w:rPr>
        <w:t>która stanowi wynagrodzenie ryczałtowe.</w:t>
      </w:r>
    </w:p>
    <w:p w:rsidR="00F3537A" w:rsidRDefault="0029573C">
      <w:pPr>
        <w:pStyle w:val="Standard"/>
        <w:numPr>
          <w:ilvl w:val="0"/>
          <w:numId w:val="13"/>
        </w:numPr>
        <w:spacing w:line="276" w:lineRule="auto"/>
      </w:pPr>
      <w:r>
        <w:rPr>
          <w:rFonts w:ascii="Times New Roman" w:hAnsi="Times New Roman" w:cs="Times New Roman"/>
          <w:b/>
          <w:szCs w:val="24"/>
        </w:rPr>
        <w:t xml:space="preserve">okres gwarancji i rękojmi: ………………  m- cy </w:t>
      </w:r>
      <w:r>
        <w:rPr>
          <w:rFonts w:ascii="Times New Roman" w:hAnsi="Times New Roman" w:cs="Times New Roman"/>
          <w:szCs w:val="24"/>
        </w:rPr>
        <w:t>(min. 36 miesięcy, max. 72 miesiące)</w:t>
      </w:r>
      <w:r>
        <w:rPr>
          <w:rFonts w:ascii="Times New Roman" w:hAnsi="Times New Roman" w:cs="Times New Roman"/>
          <w:b/>
          <w:szCs w:val="24"/>
        </w:rPr>
        <w:t xml:space="preserve"> liczonych od daty odbioru końcowego wykonania przedmiotu zamówienia bez uwag, wad  i usterek.</w:t>
      </w:r>
    </w:p>
    <w:p w:rsidR="00F3537A" w:rsidRDefault="00F3537A">
      <w:pPr>
        <w:pStyle w:val="Standard"/>
        <w:spacing w:line="276" w:lineRule="auto"/>
        <w:ind w:left="357"/>
        <w:rPr>
          <w:rFonts w:ascii="Times New Roman" w:hAnsi="Times New Roman" w:cs="Times New Roman"/>
          <w:b/>
          <w:bCs/>
          <w:szCs w:val="28"/>
        </w:rPr>
      </w:pPr>
    </w:p>
    <w:p w:rsidR="00F3537A" w:rsidRDefault="0029573C">
      <w:pPr>
        <w:pStyle w:val="Standard"/>
        <w:spacing w:line="276" w:lineRule="auto"/>
        <w:ind w:left="357"/>
        <w:rPr>
          <w:rFonts w:ascii="Times New Roman" w:hAnsi="Times New Roman" w:cs="Times New Roman"/>
          <w:b/>
          <w:bCs/>
          <w:szCs w:val="28"/>
          <w:u w:val="single"/>
        </w:rPr>
      </w:pPr>
      <w:r>
        <w:rPr>
          <w:rFonts w:ascii="Times New Roman" w:hAnsi="Times New Roman" w:cs="Times New Roman"/>
          <w:b/>
          <w:bCs/>
          <w:szCs w:val="28"/>
          <w:u w:val="single"/>
        </w:rPr>
        <w:t>Część 3. Przebudowa dr</w:t>
      </w:r>
      <w:r>
        <w:rPr>
          <w:rFonts w:ascii="Times New Roman" w:hAnsi="Times New Roman" w:cs="Times New Roman"/>
          <w:b/>
          <w:bCs/>
          <w:szCs w:val="28"/>
          <w:u w:val="single"/>
        </w:rPr>
        <w:t xml:space="preserve">ogi gminnej w miejscowości Broniszewo </w:t>
      </w:r>
    </w:p>
    <w:p w:rsidR="00F3537A" w:rsidRDefault="00F3537A">
      <w:pPr>
        <w:pStyle w:val="Standard"/>
        <w:spacing w:line="276" w:lineRule="auto"/>
        <w:ind w:left="357"/>
        <w:rPr>
          <w:rFonts w:ascii="Times New Roman" w:hAnsi="Times New Roman" w:cs="Times New Roman"/>
          <w:b/>
          <w:bCs/>
          <w:sz w:val="4"/>
          <w:szCs w:val="28"/>
          <w:u w:val="single"/>
        </w:rPr>
      </w:pPr>
    </w:p>
    <w:p w:rsidR="00F3537A" w:rsidRDefault="0029573C">
      <w:pPr>
        <w:pStyle w:val="Standar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Cena ofertowa netto  ……………………………………  PLN</w:t>
      </w:r>
    </w:p>
    <w:p w:rsidR="00F3537A" w:rsidRDefault="0029573C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VAT   …………………………………….  PLN</w:t>
      </w:r>
    </w:p>
    <w:p w:rsidR="00F3537A" w:rsidRDefault="0029573C">
      <w:pPr>
        <w:pStyle w:val="Standard"/>
        <w:spacing w:line="360" w:lineRule="auto"/>
        <w:ind w:left="357" w:firstLine="351"/>
      </w:pPr>
      <w:r>
        <w:rPr>
          <w:rFonts w:ascii="Times New Roman" w:hAnsi="Times New Roman" w:cs="Times New Roman"/>
          <w:b/>
          <w:szCs w:val="24"/>
          <w:lang w:val="en-US"/>
        </w:rPr>
        <w:t xml:space="preserve">brutto…………………………………….  </w:t>
      </w:r>
      <w:r>
        <w:rPr>
          <w:rFonts w:ascii="Times New Roman" w:hAnsi="Times New Roman" w:cs="Times New Roman"/>
          <w:b/>
          <w:szCs w:val="24"/>
        </w:rPr>
        <w:t xml:space="preserve">PLN, </w:t>
      </w:r>
    </w:p>
    <w:p w:rsidR="00F3537A" w:rsidRDefault="0029573C">
      <w:pPr>
        <w:pStyle w:val="Standard"/>
        <w:spacing w:line="360" w:lineRule="auto"/>
        <w:ind w:left="357" w:firstLine="351"/>
      </w:pPr>
      <w:r>
        <w:rPr>
          <w:rFonts w:ascii="Times New Roman" w:hAnsi="Times New Roman" w:cs="Times New Roman"/>
          <w:b/>
          <w:szCs w:val="24"/>
        </w:rPr>
        <w:t>która stanowi wynagrodzenie ryczałtowe.</w:t>
      </w:r>
    </w:p>
    <w:p w:rsidR="00F3537A" w:rsidRDefault="0029573C">
      <w:pPr>
        <w:pStyle w:val="Standard"/>
        <w:numPr>
          <w:ilvl w:val="0"/>
          <w:numId w:val="14"/>
        </w:numPr>
        <w:spacing w:line="276" w:lineRule="auto"/>
      </w:pPr>
      <w:r>
        <w:rPr>
          <w:rFonts w:ascii="Times New Roman" w:hAnsi="Times New Roman" w:cs="Times New Roman"/>
          <w:b/>
          <w:szCs w:val="24"/>
        </w:rPr>
        <w:t xml:space="preserve">okres gwarancji i rękojmi: ………………  m- cy </w:t>
      </w:r>
      <w:r>
        <w:rPr>
          <w:rFonts w:ascii="Times New Roman" w:hAnsi="Times New Roman" w:cs="Times New Roman"/>
          <w:szCs w:val="24"/>
        </w:rPr>
        <w:t>(min. 36 miesięcy, max. 72 miesiące)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liczonych od daty odbioru końcowego wykonania przedmiotu zamówienia bez uwag, wad  i usterek.</w:t>
      </w:r>
    </w:p>
    <w:p w:rsidR="00F3537A" w:rsidRDefault="00F3537A">
      <w:pPr>
        <w:pStyle w:val="Standard"/>
        <w:spacing w:line="276" w:lineRule="auto"/>
        <w:ind w:left="357"/>
        <w:rPr>
          <w:rFonts w:ascii="Times New Roman" w:hAnsi="Times New Roman" w:cs="Times New Roman"/>
          <w:b/>
          <w:bCs/>
          <w:szCs w:val="28"/>
          <w:u w:val="single"/>
        </w:rPr>
      </w:pPr>
    </w:p>
    <w:p w:rsidR="00F3537A" w:rsidRDefault="0029573C">
      <w:pPr>
        <w:pStyle w:val="Standard"/>
        <w:spacing w:line="276" w:lineRule="auto"/>
        <w:ind w:left="357"/>
        <w:rPr>
          <w:rFonts w:ascii="Times New Roman" w:hAnsi="Times New Roman" w:cs="Times New Roman"/>
          <w:b/>
          <w:bCs/>
          <w:szCs w:val="28"/>
          <w:u w:val="single"/>
        </w:rPr>
      </w:pPr>
      <w:r>
        <w:rPr>
          <w:rFonts w:ascii="Times New Roman" w:hAnsi="Times New Roman" w:cs="Times New Roman"/>
          <w:b/>
          <w:bCs/>
          <w:szCs w:val="28"/>
          <w:u w:val="single"/>
        </w:rPr>
        <w:t xml:space="preserve">Część 4. Przebudowa drogi i chodnika przy Placu Świętego Wawrzyńca w Przedczu </w:t>
      </w:r>
    </w:p>
    <w:p w:rsidR="00F3537A" w:rsidRDefault="0029573C">
      <w:pPr>
        <w:pStyle w:val="Standard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Cena ofertowa netto  ……………………………………  PLN</w:t>
      </w:r>
    </w:p>
    <w:p w:rsidR="00F3537A" w:rsidRDefault="0029573C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VAT   …………………………………….  PLN</w:t>
      </w:r>
    </w:p>
    <w:p w:rsidR="00F3537A" w:rsidRDefault="0029573C">
      <w:pPr>
        <w:pStyle w:val="Standard"/>
        <w:spacing w:line="360" w:lineRule="auto"/>
        <w:ind w:left="357" w:firstLine="351"/>
      </w:pPr>
      <w:r>
        <w:rPr>
          <w:rFonts w:ascii="Times New Roman" w:hAnsi="Times New Roman" w:cs="Times New Roman"/>
          <w:b/>
          <w:szCs w:val="24"/>
          <w:lang w:val="en-US"/>
        </w:rPr>
        <w:t xml:space="preserve">brutto…………………………………….  </w:t>
      </w:r>
      <w:r>
        <w:rPr>
          <w:rFonts w:ascii="Times New Roman" w:hAnsi="Times New Roman" w:cs="Times New Roman"/>
          <w:b/>
          <w:szCs w:val="24"/>
        </w:rPr>
        <w:t xml:space="preserve">PLN, </w:t>
      </w:r>
    </w:p>
    <w:p w:rsidR="00F3537A" w:rsidRDefault="0029573C">
      <w:pPr>
        <w:pStyle w:val="Standard"/>
        <w:spacing w:line="360" w:lineRule="auto"/>
        <w:ind w:left="357" w:firstLine="351"/>
      </w:pPr>
      <w:r>
        <w:rPr>
          <w:rFonts w:ascii="Times New Roman" w:hAnsi="Times New Roman" w:cs="Times New Roman"/>
          <w:b/>
          <w:szCs w:val="24"/>
        </w:rPr>
        <w:t>która stanowi wynagrodzenie ryczałtowe.</w:t>
      </w:r>
    </w:p>
    <w:p w:rsidR="00F3537A" w:rsidRDefault="0029573C">
      <w:pPr>
        <w:pStyle w:val="Standard"/>
        <w:numPr>
          <w:ilvl w:val="0"/>
          <w:numId w:val="15"/>
        </w:numPr>
        <w:spacing w:line="276" w:lineRule="auto"/>
      </w:pPr>
      <w:r>
        <w:rPr>
          <w:rFonts w:ascii="Times New Roman" w:hAnsi="Times New Roman" w:cs="Times New Roman"/>
          <w:b/>
          <w:szCs w:val="24"/>
        </w:rPr>
        <w:t xml:space="preserve">okres gwarancji i rękojmi: ………………  m- cy </w:t>
      </w:r>
      <w:r>
        <w:rPr>
          <w:rFonts w:ascii="Times New Roman" w:hAnsi="Times New Roman" w:cs="Times New Roman"/>
          <w:szCs w:val="24"/>
        </w:rPr>
        <w:t>(min. 36 miesięcy, max. 72 miesiące)</w:t>
      </w:r>
      <w:r>
        <w:rPr>
          <w:rFonts w:ascii="Times New Roman" w:hAnsi="Times New Roman" w:cs="Times New Roman"/>
          <w:b/>
          <w:szCs w:val="24"/>
        </w:rPr>
        <w:t xml:space="preserve"> liczonych od daty odbioru końcowego wykonania przedmiotu zamówienia bez uwag, wad  i usterek.</w:t>
      </w:r>
    </w:p>
    <w:p w:rsidR="00F3537A" w:rsidRDefault="00F3537A">
      <w:pPr>
        <w:pStyle w:val="Standard"/>
        <w:spacing w:line="276" w:lineRule="auto"/>
        <w:ind w:left="357"/>
        <w:rPr>
          <w:rFonts w:ascii="Times New Roman" w:hAnsi="Times New Roman" w:cs="Times New Roman"/>
          <w:b/>
          <w:bCs/>
          <w:szCs w:val="28"/>
          <w:u w:val="single"/>
        </w:rPr>
      </w:pPr>
    </w:p>
    <w:p w:rsidR="00F3537A" w:rsidRDefault="0029573C">
      <w:pPr>
        <w:pStyle w:val="Standard"/>
        <w:spacing w:line="276" w:lineRule="auto"/>
        <w:ind w:left="357"/>
      </w:pPr>
      <w:r>
        <w:rPr>
          <w:rFonts w:ascii="Times New Roman" w:hAnsi="Times New Roman" w:cs="Times New Roman"/>
          <w:b/>
          <w:bCs/>
          <w:szCs w:val="28"/>
          <w:u w:val="single"/>
        </w:rPr>
        <w:t>Część 5. Przeb</w:t>
      </w:r>
      <w:r>
        <w:rPr>
          <w:rFonts w:ascii="Times New Roman" w:hAnsi="Times New Roman" w:cs="Times New Roman"/>
          <w:b/>
          <w:bCs/>
          <w:szCs w:val="28"/>
          <w:u w:val="single"/>
        </w:rPr>
        <w:t>udowa dróg wewnętrznych i parkingu przy przychodni zdrowia oraz ul.70 Lecia Niepodległości Polski</w:t>
      </w:r>
    </w:p>
    <w:p w:rsidR="00F3537A" w:rsidRDefault="00F3537A">
      <w:pPr>
        <w:pStyle w:val="Standard"/>
        <w:spacing w:line="276" w:lineRule="auto"/>
        <w:ind w:left="357"/>
        <w:rPr>
          <w:rFonts w:ascii="Times New Roman" w:hAnsi="Times New Roman" w:cs="Times New Roman"/>
          <w:sz w:val="6"/>
          <w:szCs w:val="24"/>
        </w:rPr>
      </w:pPr>
    </w:p>
    <w:p w:rsidR="00F3537A" w:rsidRDefault="0029573C">
      <w:pPr>
        <w:pStyle w:val="Standar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Cena ofertowa netto  ……………………………………  PLN</w:t>
      </w:r>
    </w:p>
    <w:p w:rsidR="00F3537A" w:rsidRDefault="0029573C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VAT   …………………………………….  PLN</w:t>
      </w:r>
    </w:p>
    <w:p w:rsidR="00F3537A" w:rsidRDefault="0029573C">
      <w:pPr>
        <w:pStyle w:val="Standard"/>
        <w:spacing w:line="360" w:lineRule="auto"/>
        <w:ind w:left="357" w:firstLine="351"/>
      </w:pPr>
      <w:r>
        <w:rPr>
          <w:rFonts w:ascii="Times New Roman" w:hAnsi="Times New Roman" w:cs="Times New Roman"/>
          <w:b/>
          <w:szCs w:val="24"/>
          <w:lang w:val="en-US"/>
        </w:rPr>
        <w:t xml:space="preserve">brutto…………………………………….  </w:t>
      </w:r>
      <w:r>
        <w:rPr>
          <w:rFonts w:ascii="Times New Roman" w:hAnsi="Times New Roman" w:cs="Times New Roman"/>
          <w:b/>
          <w:szCs w:val="24"/>
        </w:rPr>
        <w:t xml:space="preserve">PLN, </w:t>
      </w:r>
    </w:p>
    <w:p w:rsidR="00F3537A" w:rsidRDefault="0029573C">
      <w:pPr>
        <w:pStyle w:val="Standard"/>
        <w:spacing w:line="360" w:lineRule="auto"/>
        <w:ind w:left="357" w:firstLine="351"/>
      </w:pPr>
      <w:r>
        <w:rPr>
          <w:rFonts w:ascii="Times New Roman" w:hAnsi="Times New Roman" w:cs="Times New Roman"/>
          <w:b/>
          <w:szCs w:val="24"/>
        </w:rPr>
        <w:t>która stanowi wynagrodzenie ryczałtowe.</w:t>
      </w:r>
    </w:p>
    <w:p w:rsidR="00F3537A" w:rsidRDefault="0029573C">
      <w:pPr>
        <w:pStyle w:val="Standard"/>
        <w:numPr>
          <w:ilvl w:val="0"/>
          <w:numId w:val="16"/>
        </w:numPr>
        <w:spacing w:line="276" w:lineRule="auto"/>
      </w:pPr>
      <w:r>
        <w:rPr>
          <w:rFonts w:ascii="Times New Roman" w:hAnsi="Times New Roman" w:cs="Times New Roman"/>
          <w:b/>
          <w:szCs w:val="24"/>
        </w:rPr>
        <w:t>okres gwarancji i rę</w:t>
      </w:r>
      <w:r>
        <w:rPr>
          <w:rFonts w:ascii="Times New Roman" w:hAnsi="Times New Roman" w:cs="Times New Roman"/>
          <w:b/>
          <w:szCs w:val="24"/>
        </w:rPr>
        <w:t xml:space="preserve">kojmi: ………………  m- cy </w:t>
      </w:r>
      <w:r>
        <w:rPr>
          <w:rFonts w:ascii="Times New Roman" w:hAnsi="Times New Roman" w:cs="Times New Roman"/>
          <w:szCs w:val="24"/>
        </w:rPr>
        <w:t>(min. 36 miesięcy, max. 72 miesiące)</w:t>
      </w:r>
      <w:r>
        <w:rPr>
          <w:rFonts w:ascii="Times New Roman" w:hAnsi="Times New Roman" w:cs="Times New Roman"/>
          <w:b/>
          <w:szCs w:val="24"/>
        </w:rPr>
        <w:t xml:space="preserve"> liczonych od daty odbioru końcowego wykonania przedmiotu zamówienia bez uwag, wad  i usterek.</w:t>
      </w:r>
    </w:p>
    <w:p w:rsidR="00F3537A" w:rsidRDefault="00F3537A">
      <w:pPr>
        <w:pStyle w:val="Standard"/>
        <w:spacing w:line="276" w:lineRule="auto"/>
        <w:ind w:left="720"/>
        <w:rPr>
          <w:rFonts w:ascii="Times New Roman" w:hAnsi="Times New Roman" w:cs="Times New Roman"/>
          <w:b/>
          <w:szCs w:val="24"/>
        </w:rPr>
      </w:pPr>
    </w:p>
    <w:p w:rsidR="00F3537A" w:rsidRDefault="00F3537A">
      <w:pPr>
        <w:pStyle w:val="Standard"/>
        <w:spacing w:line="276" w:lineRule="auto"/>
        <w:ind w:left="720"/>
        <w:rPr>
          <w:rFonts w:ascii="Times New Roman" w:hAnsi="Times New Roman" w:cs="Times New Roman"/>
          <w:b/>
          <w:szCs w:val="24"/>
        </w:rPr>
      </w:pPr>
    </w:p>
    <w:p w:rsidR="00F3537A" w:rsidRDefault="0029573C">
      <w:pPr>
        <w:pStyle w:val="Standard"/>
      </w:pPr>
      <w:r>
        <w:rPr>
          <w:rFonts w:ascii="Times New Roman" w:hAnsi="Times New Roman" w:cs="Times New Roman"/>
          <w:b/>
          <w:szCs w:val="24"/>
        </w:rPr>
        <w:lastRenderedPageBreak/>
        <w:t xml:space="preserve">Warunki płatności: </w:t>
      </w:r>
      <w:r>
        <w:rPr>
          <w:rFonts w:ascii="Times New Roman" w:hAnsi="Times New Roman" w:cs="Times New Roman"/>
          <w:szCs w:val="24"/>
        </w:rPr>
        <w:t xml:space="preserve">Wyrażamy zgodę na to, że Zamawiający dokona zapłaty przelewem, na rachunek bankowy </w:t>
      </w:r>
      <w:r>
        <w:rPr>
          <w:rFonts w:ascii="Times New Roman" w:hAnsi="Times New Roman" w:cs="Times New Roman"/>
          <w:szCs w:val="24"/>
        </w:rPr>
        <w:t>Wykonawcy w terminie do 30 dni od dnia dostarczenia prawidłowo wystawionego rachunku/faktury.</w:t>
      </w:r>
    </w:p>
    <w:p w:rsidR="00F3537A" w:rsidRDefault="00F3537A">
      <w:pPr>
        <w:pStyle w:val="Standard"/>
        <w:spacing w:line="360" w:lineRule="auto"/>
        <w:ind w:firstLine="357"/>
        <w:rPr>
          <w:rFonts w:ascii="Times New Roman" w:hAnsi="Times New Roman" w:cs="Times New Roman"/>
          <w:b/>
          <w:szCs w:val="24"/>
        </w:rPr>
      </w:pPr>
    </w:p>
    <w:p w:rsidR="00F3537A" w:rsidRDefault="0029573C">
      <w:pPr>
        <w:pStyle w:val="Standard"/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Termin wykonania zamówienia:</w:t>
      </w:r>
    </w:p>
    <w:p w:rsidR="00F3537A" w:rsidRDefault="00F3537A">
      <w:pPr>
        <w:pStyle w:val="Standard"/>
        <w:spacing w:line="360" w:lineRule="auto"/>
        <w:ind w:firstLine="357"/>
        <w:rPr>
          <w:rFonts w:ascii="Times New Roman" w:hAnsi="Times New Roman" w:cs="Times New Roman"/>
          <w:b/>
          <w:szCs w:val="24"/>
        </w:rPr>
      </w:pPr>
    </w:p>
    <w:p w:rsidR="00F3537A" w:rsidRDefault="0029573C">
      <w:pPr>
        <w:pStyle w:val="Textbody"/>
        <w:spacing w:line="360" w:lineRule="auto"/>
        <w:jc w:val="both"/>
      </w:pPr>
      <w:r>
        <w:rPr>
          <w:rFonts w:ascii="Times New Roman" w:hAnsi="Times New Roman" w:cs="Times New Roman"/>
          <w:b/>
          <w:szCs w:val="24"/>
        </w:rPr>
        <w:t>………………………… dni kalendarzowych</w:t>
      </w:r>
      <w:r>
        <w:rPr>
          <w:rFonts w:ascii="Times New Roman" w:hAnsi="Times New Roman" w:cs="Times New Roman"/>
          <w:szCs w:val="24"/>
        </w:rPr>
        <w:t xml:space="preserve"> od dnia zawarcia Umowy.</w:t>
      </w:r>
    </w:p>
    <w:p w:rsidR="00F3537A" w:rsidRDefault="00F3537A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</w:p>
    <w:p w:rsidR="00F3537A" w:rsidRDefault="0029573C">
      <w:pPr>
        <w:pStyle w:val="Standard"/>
        <w:tabs>
          <w:tab w:val="left" w:pos="426"/>
        </w:tabs>
      </w:pPr>
      <w:r>
        <w:rPr>
          <w:rFonts w:ascii="Times New Roman" w:hAnsi="Times New Roman" w:cs="Times New Roman"/>
          <w:szCs w:val="24"/>
        </w:rPr>
        <w:t xml:space="preserve">Zamówienie zrealizujemy </w:t>
      </w:r>
      <w:r>
        <w:rPr>
          <w:rFonts w:ascii="Times New Roman" w:hAnsi="Times New Roman" w:cs="Times New Roman"/>
          <w:szCs w:val="24"/>
          <w:u w:val="single"/>
        </w:rPr>
        <w:t>(należy zaznaczyć właściwy kwadrat):</w:t>
      </w:r>
    </w:p>
    <w:p w:rsidR="00F3537A" w:rsidRDefault="0029573C">
      <w:pPr>
        <w:pStyle w:val="Standard"/>
        <w:numPr>
          <w:ilvl w:val="0"/>
          <w:numId w:val="17"/>
        </w:numPr>
        <w:tabs>
          <w:tab w:val="left" w:pos="-1014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sami</w:t>
      </w:r>
    </w:p>
    <w:p w:rsidR="00F3537A" w:rsidRDefault="0029573C">
      <w:pPr>
        <w:pStyle w:val="Standard"/>
        <w:numPr>
          <w:ilvl w:val="0"/>
          <w:numId w:val="17"/>
        </w:numPr>
        <w:tabs>
          <w:tab w:val="left" w:pos="-1014"/>
        </w:tabs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wspólnie </w:t>
      </w:r>
      <w:r>
        <w:rPr>
          <w:rFonts w:ascii="Times New Roman" w:hAnsi="Times New Roman" w:cs="Times New Roman"/>
          <w:b/>
          <w:szCs w:val="24"/>
        </w:rPr>
        <w:t>z:</w:t>
      </w:r>
    </w:p>
    <w:p w:rsidR="00F3537A" w:rsidRDefault="00F3537A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</w:p>
    <w:p w:rsidR="00F3537A" w:rsidRDefault="0029573C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……………………………………………………...………………………………………….………………………………………………………………………………………………. .</w:t>
      </w:r>
    </w:p>
    <w:p w:rsidR="00F3537A" w:rsidRDefault="00F3537A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</w:p>
    <w:p w:rsidR="00F3537A" w:rsidRDefault="0029573C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Oświadczamy, że sposób reprezentacji Wykonawców ubiegających się wspólnie lub konsorcjum dla potrzeb niniejszego zamówienia jest następujący (Wypełniają jedynie przedsiębi</w:t>
      </w:r>
      <w:r>
        <w:rPr>
          <w:rFonts w:ascii="Times New Roman" w:hAnsi="Times New Roman" w:cs="Times New Roman"/>
          <w:szCs w:val="24"/>
        </w:rPr>
        <w:t>orcy składający ofertę wspólną):</w:t>
      </w:r>
    </w:p>
    <w:p w:rsidR="00F3537A" w:rsidRDefault="00F3537A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</w:p>
    <w:p w:rsidR="00F3537A" w:rsidRDefault="0029573C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…………………………………………………………………………………………………..………………………………………………..………………………………………………… …………………………………….…………………………………………………………….…………..…………………………………………….………………………………………… ………………………………………………………………………………………….. .</w:t>
      </w:r>
    </w:p>
    <w:p w:rsidR="00F3537A" w:rsidRDefault="00F3537A">
      <w:pPr>
        <w:pStyle w:val="Standard"/>
        <w:tabs>
          <w:tab w:val="left" w:pos="426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F3537A" w:rsidRDefault="0029573C">
      <w:pPr>
        <w:pStyle w:val="Standard"/>
        <w:tabs>
          <w:tab w:val="left" w:pos="426"/>
        </w:tabs>
      </w:pPr>
      <w:r>
        <w:rPr>
          <w:rFonts w:ascii="Times New Roman" w:hAnsi="Times New Roman" w:cs="Times New Roman"/>
          <w:szCs w:val="24"/>
        </w:rPr>
        <w:t>Przedmiot zamówienia ob</w:t>
      </w:r>
      <w:r>
        <w:rPr>
          <w:rFonts w:ascii="Times New Roman" w:hAnsi="Times New Roman" w:cs="Times New Roman"/>
          <w:szCs w:val="24"/>
        </w:rPr>
        <w:t>jęty Umową zamierzamy wykonać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(należy zaznaczyć właściwy kwadrat):</w:t>
      </w:r>
    </w:p>
    <w:p w:rsidR="00F3537A" w:rsidRDefault="0029573C">
      <w:pPr>
        <w:pStyle w:val="Standard"/>
        <w:numPr>
          <w:ilvl w:val="0"/>
          <w:numId w:val="18"/>
        </w:numPr>
        <w:tabs>
          <w:tab w:val="left" w:pos="-1014"/>
        </w:tabs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samodzielnie</w:t>
      </w:r>
    </w:p>
    <w:p w:rsidR="00F3537A" w:rsidRDefault="0029573C">
      <w:pPr>
        <w:pStyle w:val="Standard"/>
        <w:numPr>
          <w:ilvl w:val="0"/>
          <w:numId w:val="18"/>
        </w:numPr>
        <w:tabs>
          <w:tab w:val="left" w:pos="-1014"/>
        </w:tabs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przy udziale podwykonawców</w:t>
      </w:r>
    </w:p>
    <w:p w:rsidR="00F3537A" w:rsidRDefault="00F3537A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</w:p>
    <w:p w:rsidR="00F3537A" w:rsidRDefault="0029573C">
      <w:pPr>
        <w:pStyle w:val="Standard"/>
        <w:tabs>
          <w:tab w:val="left" w:pos="426"/>
        </w:tabs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Wypełnić poniższą tabelę w przypadku zatrudnienia podwykonawców.</w:t>
      </w: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13"/>
      </w:tblGrid>
      <w:tr w:rsidR="00F3537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29573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29573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Zakres części zamówienia, którą Wykonawca powierzy podwykonawcom</w:t>
            </w:r>
          </w:p>
          <w:p w:rsidR="00F3537A" w:rsidRDefault="00F3537A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</w:tr>
      <w:tr w:rsidR="00F35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F3537A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F3537A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F35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F3537A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F3537A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F35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29573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29573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Nazwy (firm) podwykonawców</w:t>
            </w:r>
          </w:p>
        </w:tc>
      </w:tr>
      <w:tr w:rsidR="00F35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F3537A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F3537A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F35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F3537A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37A" w:rsidRDefault="00F3537A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</w:tbl>
    <w:p w:rsidR="00F3537A" w:rsidRDefault="00F3537A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</w:p>
    <w:p w:rsidR="00F3537A" w:rsidRDefault="00F3537A">
      <w:pPr>
        <w:pStyle w:val="Standard"/>
        <w:tabs>
          <w:tab w:val="left" w:pos="426"/>
        </w:tabs>
        <w:rPr>
          <w:rFonts w:ascii="Times New Roman" w:hAnsi="Times New Roman" w:cs="Times New Roman"/>
          <w:szCs w:val="24"/>
        </w:rPr>
      </w:pPr>
    </w:p>
    <w:p w:rsidR="00F3537A" w:rsidRDefault="0029573C">
      <w:pPr>
        <w:pStyle w:val="Standard"/>
        <w:tabs>
          <w:tab w:val="left" w:pos="426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realizacji zamówienia przy udziale podwykonawców informujemy,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że odpowiadamy za ich pracę jak za swoją własną.</w:t>
      </w:r>
    </w:p>
    <w:p w:rsidR="00F3537A" w:rsidRDefault="00F3537A">
      <w:pPr>
        <w:pStyle w:val="Standard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3537A" w:rsidRDefault="00F3537A">
      <w:pPr>
        <w:pStyle w:val="Standard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3537A" w:rsidRDefault="0029573C">
      <w:pPr>
        <w:pStyle w:val="Standard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PONADTO OŚWIADCZAMY, ŻE:</w:t>
      </w:r>
    </w:p>
    <w:p w:rsidR="00F3537A" w:rsidRDefault="00F3537A">
      <w:pPr>
        <w:pStyle w:val="Standard"/>
        <w:rPr>
          <w:rFonts w:ascii="Times New Roman" w:hAnsi="Times New Roman" w:cs="Times New Roman"/>
          <w:szCs w:val="24"/>
          <w:u w:val="single"/>
        </w:rPr>
      </w:pPr>
    </w:p>
    <w:p w:rsidR="00F3537A" w:rsidRDefault="0029573C">
      <w:pPr>
        <w:pStyle w:val="Standard"/>
        <w:widowControl w:val="0"/>
        <w:numPr>
          <w:ilvl w:val="0"/>
          <w:numId w:val="19"/>
        </w:numPr>
        <w:spacing w:after="12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cenie oferty zostały uwzględnione wszystkie koszty wykonania </w:t>
      </w:r>
      <w:r>
        <w:rPr>
          <w:rFonts w:ascii="Times New Roman" w:hAnsi="Times New Roman" w:cs="Times New Roman"/>
          <w:szCs w:val="24"/>
        </w:rPr>
        <w:t>zamówienia i realizacji przyszłego świadczenia umownego;</w:t>
      </w:r>
    </w:p>
    <w:p w:rsidR="00F3537A" w:rsidRDefault="0029573C">
      <w:pPr>
        <w:pStyle w:val="Standard"/>
        <w:widowControl w:val="0"/>
        <w:numPr>
          <w:ilvl w:val="0"/>
          <w:numId w:val="1"/>
        </w:numPr>
        <w:spacing w:after="120"/>
        <w:ind w:left="425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zapoznaliśmy się ze Specyfikacją Warunków Zamówienia, w tym z opisem przedmiotu zamówienia i nie wnosimy w stosunku do nich żadnych uwag, a w przypadku wyboru naszej oferty podpiszemy umowę zgodnie z</w:t>
      </w:r>
      <w:r>
        <w:rPr>
          <w:rFonts w:ascii="Times New Roman" w:hAnsi="Times New Roman" w:cs="Times New Roman"/>
          <w:szCs w:val="24"/>
        </w:rPr>
        <w:t xml:space="preserve"> Istotnymi Postanowieniami Umowy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i wykonamy zamówienie zgodnie z opisem przedmiotu zamówienia;</w:t>
      </w:r>
    </w:p>
    <w:p w:rsidR="00F3537A" w:rsidRDefault="0029573C">
      <w:pPr>
        <w:pStyle w:val="Standard"/>
        <w:widowControl w:val="0"/>
        <w:numPr>
          <w:ilvl w:val="0"/>
          <w:numId w:val="1"/>
        </w:numPr>
        <w:tabs>
          <w:tab w:val="left" w:pos="852"/>
        </w:tabs>
        <w:spacing w:after="120"/>
        <w:ind w:left="426" w:hanging="426"/>
      </w:pPr>
      <w:r>
        <w:rPr>
          <w:rFonts w:ascii="Times New Roman" w:hAnsi="Times New Roman" w:cs="Times New Roman"/>
          <w:szCs w:val="24"/>
        </w:rPr>
        <w:t xml:space="preserve">uważamy się za związanych ofertą przez 30 dni od dnia, w którym upływa termin składania ofert, tj. </w:t>
      </w:r>
      <w:r>
        <w:rPr>
          <w:rFonts w:ascii="Times New Roman" w:hAnsi="Times New Roman" w:cs="Times New Roman"/>
          <w:b/>
          <w:szCs w:val="24"/>
        </w:rPr>
        <w:t>do dnia 29 kwietnia 2022 r.,</w:t>
      </w:r>
      <w:r>
        <w:rPr>
          <w:rFonts w:ascii="Times New Roman" w:hAnsi="Times New Roman" w:cs="Times New Roman"/>
          <w:szCs w:val="24"/>
        </w:rPr>
        <w:t xml:space="preserve"> uwzględniając, że termin składan</w:t>
      </w:r>
      <w:r>
        <w:rPr>
          <w:rFonts w:ascii="Times New Roman" w:hAnsi="Times New Roman" w:cs="Times New Roman"/>
          <w:szCs w:val="24"/>
        </w:rPr>
        <w:t>ia ofert jest pierwszym dniem biegu terminu związania ofertą;</w:t>
      </w:r>
    </w:p>
    <w:p w:rsidR="00F3537A" w:rsidRDefault="0029573C">
      <w:pPr>
        <w:pStyle w:val="Standard"/>
        <w:widowControl w:val="0"/>
        <w:numPr>
          <w:ilvl w:val="0"/>
          <w:numId w:val="1"/>
        </w:numPr>
        <w:tabs>
          <w:tab w:val="left" w:pos="852"/>
        </w:tabs>
        <w:spacing w:after="12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osoby które będą uczestniczyć w wykonywaniu zamówienia, posiadają wymagane przepisami uprawnienia;</w:t>
      </w:r>
    </w:p>
    <w:p w:rsidR="00F3537A" w:rsidRDefault="0029573C">
      <w:pPr>
        <w:pStyle w:val="Standard"/>
        <w:widowControl w:val="0"/>
        <w:numPr>
          <w:ilvl w:val="0"/>
          <w:numId w:val="1"/>
        </w:numPr>
        <w:spacing w:after="120"/>
        <w:ind w:left="426" w:hanging="426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otrzymaliśmy konieczne informacje do przygotowania oferty;</w:t>
      </w:r>
    </w:p>
    <w:p w:rsidR="00F3537A" w:rsidRDefault="0029573C">
      <w:pPr>
        <w:pStyle w:val="Standard"/>
        <w:widowControl w:val="0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brak wskazania w ofercie częśc</w:t>
      </w:r>
      <w:r>
        <w:rPr>
          <w:rFonts w:ascii="Times New Roman" w:hAnsi="Times New Roman" w:cs="Times New Roman"/>
          <w:szCs w:val="24"/>
        </w:rPr>
        <w:t>i zamówienia, którą Wykonawca powierzy podwykonawcom, rozumiane ma być jako wykonanie zamówienia bez udziału podwykonawców;</w:t>
      </w:r>
    </w:p>
    <w:p w:rsidR="00F3537A" w:rsidRDefault="0029573C">
      <w:pPr>
        <w:numPr>
          <w:ilvl w:val="0"/>
          <w:numId w:val="1"/>
        </w:numPr>
        <w:autoSpaceDE w:val="0"/>
        <w:spacing w:after="120" w:line="276" w:lineRule="auto"/>
        <w:ind w:left="284" w:hanging="284"/>
        <w:jc w:val="both"/>
        <w:rPr>
          <w:bCs/>
        </w:rPr>
      </w:pPr>
      <w:r>
        <w:rPr>
          <w:bCs/>
        </w:rPr>
        <w:t xml:space="preserve">Zobowiązujemy się, że w okresie trwania umowy będziemy posiadać ubezpieczenie OC </w:t>
      </w:r>
      <w:r>
        <w:rPr>
          <w:bCs/>
        </w:rPr>
        <w:br/>
      </w:r>
      <w:r>
        <w:rPr>
          <w:bCs/>
        </w:rPr>
        <w:t>i NW  i przedłożymy umowy ubezpieczenia na żądanie</w:t>
      </w:r>
      <w:r>
        <w:rPr>
          <w:bCs/>
        </w:rPr>
        <w:t xml:space="preserve"> Zamawiającego,</w:t>
      </w:r>
    </w:p>
    <w:p w:rsidR="00F3537A" w:rsidRDefault="0029573C">
      <w:pPr>
        <w:numPr>
          <w:ilvl w:val="0"/>
          <w:numId w:val="1"/>
        </w:numPr>
        <w:autoSpaceDE w:val="0"/>
        <w:spacing w:after="120" w:line="276" w:lineRule="auto"/>
        <w:ind w:left="284" w:hanging="284"/>
        <w:jc w:val="both"/>
      </w:pPr>
      <w:r>
        <w:t xml:space="preserve">Jeżeli nasza oferta zostanie wybrana, zobowiązujemy się do wniesienia zabezpieczenia należytego wykonania umowy w formie ……………………………………………… </w:t>
      </w:r>
      <w:r>
        <w:br/>
      </w:r>
      <w:r>
        <w:t xml:space="preserve">w wysokości </w:t>
      </w:r>
      <w:r>
        <w:rPr>
          <w:b/>
        </w:rPr>
        <w:t xml:space="preserve">5% </w:t>
      </w:r>
      <w:r>
        <w:t xml:space="preserve">ceny ofertowej brutto zadania ( części przedmiotu zamówienia), na które jest </w:t>
      </w:r>
      <w:r>
        <w:t>zawierana umowa, co stanowi równowartość kwoty …………… PLN</w:t>
      </w:r>
    </w:p>
    <w:p w:rsidR="00F3537A" w:rsidRDefault="0029573C">
      <w:pPr>
        <w:pStyle w:val="Standard"/>
        <w:spacing w:line="300" w:lineRule="auto"/>
      </w:pPr>
      <w:r>
        <w:rPr>
          <w:rFonts w:ascii="Times New Roman" w:hAnsi="Times New Roman" w:cs="Times New Roman"/>
          <w:b/>
          <w:iCs/>
          <w:szCs w:val="24"/>
        </w:rPr>
        <w:t>Oświadczam/y, że Wykonawca jest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(należy zaznaczyć właściwy kwadrat):</w:t>
      </w:r>
    </w:p>
    <w:p w:rsidR="00F3537A" w:rsidRDefault="0029573C">
      <w:pPr>
        <w:pStyle w:val="Standard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>mikro przedsiębiorstwem, lub</w:t>
      </w:r>
    </w:p>
    <w:p w:rsidR="00F3537A" w:rsidRDefault="0029573C">
      <w:pPr>
        <w:pStyle w:val="Standard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małym przedsiębiorstwem, lub </w:t>
      </w:r>
    </w:p>
    <w:p w:rsidR="00F3537A" w:rsidRDefault="0029573C">
      <w:pPr>
        <w:pStyle w:val="Standard"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>średnim przedsiębiorstwem</w:t>
      </w:r>
    </w:p>
    <w:p w:rsidR="00F3537A" w:rsidRDefault="0029573C">
      <w:pPr>
        <w:pStyle w:val="TableParagraph"/>
        <w:spacing w:before="117" w:line="276" w:lineRule="auto"/>
        <w:ind w:left="0" w:right="19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artykułem 2 Załącznika nr I do </w:t>
      </w:r>
      <w:r>
        <w:rPr>
          <w:rFonts w:ascii="Times New Roman" w:hAnsi="Times New Roman" w:cs="Times New Roman"/>
          <w:sz w:val="24"/>
          <w:szCs w:val="24"/>
          <w:lang w:val="pl-PL"/>
        </w:rPr>
        <w:t>rozporządzenia Komisji (UE) nr 651/2014 z dnia 17 czerwca 2014 r.:</w:t>
      </w:r>
    </w:p>
    <w:p w:rsidR="00F3537A" w:rsidRDefault="0029573C">
      <w:pPr>
        <w:pStyle w:val="TableParagraph"/>
        <w:numPr>
          <w:ilvl w:val="0"/>
          <w:numId w:val="21"/>
        </w:numPr>
        <w:tabs>
          <w:tab w:val="left" w:pos="731"/>
        </w:tabs>
        <w:spacing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 kategorii mikro przedsiębiorstw oraz małych i średnich przedsiębiorstw („MŚP”) należą przedsiębiorstwa, które zatrudniają mniej niż 250 pracowników i których roczny obrót nie przekracza </w:t>
      </w:r>
      <w:r>
        <w:rPr>
          <w:rFonts w:ascii="Times New Roman" w:hAnsi="Times New Roman" w:cs="Times New Roman"/>
          <w:sz w:val="24"/>
          <w:szCs w:val="24"/>
          <w:lang w:val="pl-PL"/>
        </w:rPr>
        <w:t>50 milionów EUR, lub roczna suma bilansowa nie przekracza 43 milionów EUR,</w:t>
      </w:r>
    </w:p>
    <w:p w:rsidR="00F3537A" w:rsidRDefault="0029573C">
      <w:pPr>
        <w:pStyle w:val="TableParagraph"/>
        <w:numPr>
          <w:ilvl w:val="0"/>
          <w:numId w:val="21"/>
        </w:numPr>
        <w:tabs>
          <w:tab w:val="left" w:pos="731"/>
        </w:tabs>
        <w:spacing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małe przedsiębiorstwo definiuje się jako przedsiębiorstwo, które zatrudnia mniej niż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50 pracowników i którego roczny obrót lub roczna suma bilansowa nie przekracza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10 milionów EUR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3537A" w:rsidRDefault="0029573C">
      <w:pPr>
        <w:pStyle w:val="TableParagraph"/>
        <w:numPr>
          <w:ilvl w:val="0"/>
          <w:numId w:val="21"/>
        </w:numPr>
        <w:tabs>
          <w:tab w:val="left" w:pos="731"/>
        </w:tabs>
        <w:spacing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mikro przedsiębiorstwo definiuje się jako przedsiębiorstwo, które zatrudnia mniej niż 10 pracowników i którego roczny obrót lub roczna suma bilansowa nie przekracza 2 milionów EUR.</w:t>
      </w:r>
    </w:p>
    <w:p w:rsidR="00F3537A" w:rsidRDefault="0029573C">
      <w:pPr>
        <w:pStyle w:val="Skrconyadreszwrotny"/>
        <w:spacing w:after="120"/>
        <w:jc w:val="both"/>
      </w:pPr>
      <w:r>
        <w:rPr>
          <w:b/>
        </w:rPr>
        <w:t xml:space="preserve">Oświadczamy, że </w:t>
      </w:r>
      <w:r>
        <w:rPr>
          <w:u w:val="single"/>
        </w:rPr>
        <w:t>(należy zaznaczyć właściwy kwadrat)</w:t>
      </w:r>
      <w:r>
        <w:rPr>
          <w:b/>
          <w:u w:val="single"/>
        </w:rPr>
        <w:t>:</w:t>
      </w:r>
    </w:p>
    <w:p w:rsidR="00F3537A" w:rsidRDefault="0029573C">
      <w:pPr>
        <w:pStyle w:val="Skrconyadreszwrotny"/>
        <w:numPr>
          <w:ilvl w:val="0"/>
          <w:numId w:val="22"/>
        </w:numPr>
        <w:spacing w:after="120" w:line="276" w:lineRule="auto"/>
        <w:jc w:val="both"/>
      </w:pPr>
      <w:r>
        <w:t>Wybór mojej/naszej o</w:t>
      </w:r>
      <w:r>
        <w:t xml:space="preserve">ferty </w:t>
      </w:r>
      <w:r>
        <w:rPr>
          <w:b/>
        </w:rPr>
        <w:t>nie będzie prowadził</w:t>
      </w:r>
      <w:r>
        <w:t xml:space="preserve"> do powstania u Zamawiającego obowiązku podatkowego zgodnie z przepisami ustawy o podatku od towarów i usług.</w:t>
      </w:r>
    </w:p>
    <w:p w:rsidR="00F3537A" w:rsidRDefault="0029573C">
      <w:pPr>
        <w:pStyle w:val="Skrconyadreszwrotny"/>
        <w:numPr>
          <w:ilvl w:val="0"/>
          <w:numId w:val="22"/>
        </w:numPr>
        <w:spacing w:after="120" w:line="276" w:lineRule="auto"/>
        <w:jc w:val="both"/>
      </w:pPr>
      <w:r>
        <w:lastRenderedPageBreak/>
        <w:t xml:space="preserve">Wybór mojej/naszej oferty </w:t>
      </w:r>
      <w:r>
        <w:rPr>
          <w:b/>
        </w:rPr>
        <w:t>będzie prowadził</w:t>
      </w:r>
      <w:r>
        <w:t xml:space="preserve"> do powstania u Zamawiającego obowiązku podatkowego zgodnie z przepisami ustaw</w:t>
      </w:r>
      <w:r>
        <w:t>y o podatku od towarów i usług.  Powyższy obowiązek podatkowy będzie dotyczył następujących pozycji:</w:t>
      </w:r>
    </w:p>
    <w:p w:rsidR="00F3537A" w:rsidRDefault="0029573C">
      <w:pPr>
        <w:pStyle w:val="Skrconyadreszwrotny"/>
        <w:spacing w:after="120" w:line="276" w:lineRule="auto"/>
        <w:jc w:val="both"/>
      </w:pPr>
      <w:r>
        <w:t>…………………………………………………………………………………………………..</w:t>
      </w:r>
    </w:p>
    <w:p w:rsidR="00F3537A" w:rsidRDefault="0029573C">
      <w:pPr>
        <w:pStyle w:val="Skrconyadreszwrotny"/>
        <w:spacing w:after="120" w:line="276" w:lineRule="auto"/>
        <w:jc w:val="both"/>
      </w:pPr>
      <w:r>
        <w:t>objętych przedmiotem zamówienia, podlegających mechanizmowi odwróconego obciążenia VAT.</w:t>
      </w:r>
    </w:p>
    <w:p w:rsidR="00F3537A" w:rsidRDefault="00F3537A">
      <w:pPr>
        <w:pStyle w:val="Standard"/>
        <w:rPr>
          <w:rFonts w:ascii="Times New Roman" w:hAnsi="Times New Roman" w:cs="Times New Roman"/>
          <w:szCs w:val="24"/>
        </w:rPr>
      </w:pPr>
    </w:p>
    <w:p w:rsidR="00F3537A" w:rsidRDefault="00F3537A">
      <w:pPr>
        <w:pStyle w:val="Standard"/>
        <w:rPr>
          <w:rFonts w:ascii="Times New Roman" w:hAnsi="Times New Roman" w:cs="Times New Roman"/>
          <w:szCs w:val="24"/>
        </w:rPr>
      </w:pPr>
    </w:p>
    <w:p w:rsidR="00F3537A" w:rsidRDefault="00F3537A">
      <w:pPr>
        <w:pStyle w:val="Standard"/>
        <w:rPr>
          <w:rFonts w:ascii="Times New Roman" w:hAnsi="Times New Roman" w:cs="Times New Roman"/>
          <w:szCs w:val="24"/>
        </w:rPr>
      </w:pPr>
    </w:p>
    <w:p w:rsidR="00F3537A" w:rsidRDefault="00F3537A">
      <w:pPr>
        <w:pStyle w:val="Standard"/>
        <w:rPr>
          <w:rFonts w:ascii="Times New Roman" w:hAnsi="Times New Roman" w:cs="Times New Roman"/>
          <w:szCs w:val="24"/>
        </w:rPr>
      </w:pPr>
    </w:p>
    <w:p w:rsidR="00F3537A" w:rsidRDefault="00F3537A">
      <w:pPr>
        <w:pStyle w:val="Standard"/>
        <w:rPr>
          <w:rFonts w:ascii="Times New Roman" w:hAnsi="Times New Roman" w:cs="Times New Roman"/>
          <w:szCs w:val="24"/>
        </w:rPr>
      </w:pPr>
    </w:p>
    <w:p w:rsidR="00F3537A" w:rsidRDefault="0029573C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…………………………………………,  dni</w:t>
      </w:r>
      <w:r>
        <w:rPr>
          <w:rFonts w:ascii="Times New Roman" w:hAnsi="Times New Roman" w:cs="Times New Roman"/>
          <w:szCs w:val="24"/>
        </w:rPr>
        <w:t>a …………………………………</w:t>
      </w:r>
    </w:p>
    <w:p w:rsidR="00F3537A" w:rsidRDefault="00F3537A">
      <w:pPr>
        <w:pStyle w:val="Standard"/>
        <w:rPr>
          <w:rFonts w:ascii="Times New Roman" w:hAnsi="Times New Roman" w:cs="Times New Roman"/>
          <w:szCs w:val="24"/>
        </w:rPr>
      </w:pPr>
    </w:p>
    <w:p w:rsidR="00F3537A" w:rsidRDefault="0029573C">
      <w:pPr>
        <w:pStyle w:val="Standard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(miejscowość)</w:t>
      </w:r>
    </w:p>
    <w:p w:rsidR="00F3537A" w:rsidRDefault="00F3537A">
      <w:pPr>
        <w:pStyle w:val="Standard"/>
        <w:rPr>
          <w:rFonts w:ascii="Times New Roman" w:hAnsi="Times New Roman" w:cs="Times New Roman"/>
          <w:i/>
          <w:szCs w:val="24"/>
        </w:rPr>
      </w:pPr>
    </w:p>
    <w:p w:rsidR="00F3537A" w:rsidRDefault="00F3537A">
      <w:pPr>
        <w:pStyle w:val="Standard"/>
        <w:rPr>
          <w:rFonts w:ascii="Times New Roman" w:hAnsi="Times New Roman" w:cs="Times New Roman"/>
          <w:i/>
          <w:szCs w:val="24"/>
        </w:rPr>
      </w:pPr>
    </w:p>
    <w:p w:rsidR="00F3537A" w:rsidRDefault="0029573C">
      <w:pPr>
        <w:pStyle w:val="Standard"/>
        <w:ind w:left="496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</w:t>
      </w:r>
    </w:p>
    <w:p w:rsidR="00F3537A" w:rsidRDefault="0029573C">
      <w:pPr>
        <w:pStyle w:val="Standard"/>
        <w:ind w:left="496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Imię, nazwisko i podpis osoby lub osób figurujących w rejestrach uprawnionych do zaciągania zobowiązań w imieniu oferenta lub we właściwym umocowaniu</w:t>
      </w:r>
    </w:p>
    <w:p w:rsidR="00F3537A" w:rsidRDefault="00F3537A">
      <w:pPr>
        <w:pStyle w:val="Standard"/>
        <w:widowControl w:val="0"/>
        <w:jc w:val="left"/>
        <w:rPr>
          <w:rFonts w:ascii="Times New Roman" w:eastAsia="Lucida Sans Unicode" w:hAnsi="Times New Roman" w:cs="Times New Roman"/>
          <w:szCs w:val="24"/>
          <w:lang w:bidi="hi-IN"/>
        </w:rPr>
      </w:pPr>
    </w:p>
    <w:p w:rsidR="00F3537A" w:rsidRDefault="00F3537A">
      <w:pPr>
        <w:pStyle w:val="Standard"/>
        <w:widowControl w:val="0"/>
        <w:jc w:val="left"/>
        <w:rPr>
          <w:rFonts w:ascii="Times New Roman" w:eastAsia="Lucida Sans Unicode" w:hAnsi="Times New Roman" w:cs="Times New Roman"/>
          <w:szCs w:val="24"/>
          <w:lang w:bidi="hi-IN"/>
        </w:rPr>
      </w:pPr>
    </w:p>
    <w:p w:rsidR="00F3537A" w:rsidRDefault="00F3537A">
      <w:pPr>
        <w:pStyle w:val="Standard"/>
        <w:widowControl w:val="0"/>
        <w:jc w:val="left"/>
        <w:rPr>
          <w:rFonts w:ascii="Times New Roman" w:eastAsia="Lucida Sans Unicode" w:hAnsi="Times New Roman" w:cs="Times New Roman"/>
          <w:szCs w:val="24"/>
          <w:lang w:bidi="hi-IN"/>
        </w:rPr>
      </w:pPr>
    </w:p>
    <w:p w:rsidR="00F3537A" w:rsidRDefault="00F3537A">
      <w:pPr>
        <w:pStyle w:val="Standard"/>
        <w:widowControl w:val="0"/>
        <w:jc w:val="left"/>
        <w:rPr>
          <w:rFonts w:ascii="Times New Roman" w:eastAsia="Lucida Sans Unicode" w:hAnsi="Times New Roman" w:cs="Times New Roman"/>
          <w:szCs w:val="24"/>
          <w:lang w:bidi="hi-IN"/>
        </w:rPr>
      </w:pPr>
    </w:p>
    <w:p w:rsidR="00F3537A" w:rsidRDefault="00F3537A">
      <w:pPr>
        <w:pStyle w:val="Standard"/>
        <w:widowControl w:val="0"/>
        <w:jc w:val="left"/>
        <w:rPr>
          <w:rFonts w:ascii="Times New Roman" w:eastAsia="Lucida Sans Unicode" w:hAnsi="Times New Roman" w:cs="Times New Roman"/>
          <w:szCs w:val="24"/>
          <w:lang w:bidi="hi-IN"/>
        </w:rPr>
      </w:pPr>
    </w:p>
    <w:p w:rsidR="00F3537A" w:rsidRDefault="0029573C">
      <w:pPr>
        <w:pStyle w:val="Standard"/>
        <w:widowControl w:val="0"/>
        <w:jc w:val="left"/>
        <w:rPr>
          <w:rFonts w:ascii="Times New Roman" w:eastAsia="Lucida Sans Unicode" w:hAnsi="Times New Roman" w:cs="Times New Roman"/>
          <w:i/>
          <w:szCs w:val="24"/>
          <w:lang w:bidi="hi-IN"/>
        </w:rPr>
      </w:pPr>
      <w:r>
        <w:rPr>
          <w:rFonts w:ascii="Times New Roman" w:eastAsia="Lucida Sans Unicode" w:hAnsi="Times New Roman" w:cs="Times New Roman"/>
          <w:i/>
          <w:szCs w:val="24"/>
          <w:lang w:bidi="hi-IN"/>
        </w:rPr>
        <w:t>Informacja dla Wykonawcy:</w:t>
      </w:r>
    </w:p>
    <w:p w:rsidR="00F3537A" w:rsidRDefault="0029573C">
      <w:pPr>
        <w:pStyle w:val="Standard"/>
        <w:numPr>
          <w:ilvl w:val="1"/>
          <w:numId w:val="1"/>
        </w:numPr>
        <w:autoSpaceDE w:val="0"/>
        <w:rPr>
          <w:rFonts w:ascii="Times New Roman" w:eastAsia="Verdana" w:hAnsi="Times New Roman" w:cs="Times New Roman"/>
          <w:i/>
          <w:iCs/>
          <w:szCs w:val="24"/>
        </w:rPr>
      </w:pPr>
      <w:r>
        <w:rPr>
          <w:rFonts w:ascii="Times New Roman" w:eastAsia="Verdana" w:hAnsi="Times New Roman" w:cs="Times New Roman"/>
          <w:i/>
          <w:iCs/>
          <w:szCs w:val="24"/>
        </w:rPr>
        <w:t>Składający oświadczenie uprzedzony jest o odpowiedzialności karnej wynikającej z art. 297 Kodeksu Karnego.</w:t>
      </w:r>
    </w:p>
    <w:p w:rsidR="00F3537A" w:rsidRDefault="0029573C">
      <w:pPr>
        <w:pStyle w:val="Standard"/>
        <w:widowControl w:val="0"/>
        <w:numPr>
          <w:ilvl w:val="1"/>
          <w:numId w:val="1"/>
        </w:numPr>
      </w:pPr>
      <w:r>
        <w:rPr>
          <w:rFonts w:ascii="Times New Roman" w:eastAsia="Lucida Sans Unicode" w:hAnsi="Times New Roman" w:cs="Times New Roman"/>
          <w:i/>
          <w:szCs w:val="24"/>
          <w:lang w:bidi="hi-IN"/>
        </w:rPr>
        <w:t>Formularz oferty musi być opatrzony przez osobę lub osoby uprawnione do reprezentowania firmy kwalifikowanym podpisem elektronicznym, podpisem zaufan</w:t>
      </w:r>
      <w:r>
        <w:rPr>
          <w:rFonts w:ascii="Times New Roman" w:eastAsia="Lucida Sans Unicode" w:hAnsi="Times New Roman" w:cs="Times New Roman"/>
          <w:i/>
          <w:szCs w:val="24"/>
          <w:lang w:bidi="hi-IN"/>
        </w:rPr>
        <w:t>ym lub podpisem osobistym i przekazany Zamawiającemu zgodnie z wymaganiami określonymi w SWZ.</w:t>
      </w:r>
    </w:p>
    <w:sectPr w:rsidR="00F3537A">
      <w:footerReference w:type="default" r:id="rId7"/>
      <w:pgSz w:w="11906" w:h="16838"/>
      <w:pgMar w:top="1361" w:right="1418" w:bottom="1361" w:left="1418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3C" w:rsidRDefault="0029573C">
      <w:r>
        <w:separator/>
      </w:r>
    </w:p>
  </w:endnote>
  <w:endnote w:type="continuationSeparator" w:id="0">
    <w:p w:rsidR="0029573C" w:rsidRDefault="0029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83" w:rsidRDefault="0029573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B1259">
      <w:rPr>
        <w:noProof/>
      </w:rPr>
      <w:t>2</w:t>
    </w:r>
    <w:r>
      <w:fldChar w:fldCharType="end"/>
    </w:r>
  </w:p>
  <w:p w:rsidR="00674883" w:rsidRDefault="00295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3C" w:rsidRDefault="0029573C">
      <w:r>
        <w:rPr>
          <w:color w:val="000000"/>
        </w:rPr>
        <w:separator/>
      </w:r>
    </w:p>
  </w:footnote>
  <w:footnote w:type="continuationSeparator" w:id="0">
    <w:p w:rsidR="0029573C" w:rsidRDefault="0029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B1A"/>
    <w:multiLevelType w:val="multilevel"/>
    <w:tmpl w:val="0D2236C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37D2"/>
    <w:multiLevelType w:val="multilevel"/>
    <w:tmpl w:val="60144E36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5F0C0E"/>
    <w:multiLevelType w:val="multilevel"/>
    <w:tmpl w:val="311C668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B70DD2"/>
    <w:multiLevelType w:val="multilevel"/>
    <w:tmpl w:val="A84CE0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093D"/>
    <w:multiLevelType w:val="multilevel"/>
    <w:tmpl w:val="3710AC4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Bookman Old Styl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5E1A"/>
    <w:multiLevelType w:val="multilevel"/>
    <w:tmpl w:val="86A01C68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28F74710"/>
    <w:multiLevelType w:val="multilevel"/>
    <w:tmpl w:val="E6529B64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85382"/>
    <w:multiLevelType w:val="multilevel"/>
    <w:tmpl w:val="B0A8B0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26D97"/>
    <w:multiLevelType w:val="multilevel"/>
    <w:tmpl w:val="F3800C7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4F44080"/>
    <w:multiLevelType w:val="multilevel"/>
    <w:tmpl w:val="60DEBEA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729D9"/>
    <w:multiLevelType w:val="multilevel"/>
    <w:tmpl w:val="3C6EB1F6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8842F4A"/>
    <w:multiLevelType w:val="multilevel"/>
    <w:tmpl w:val="CBF89A58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9E46BC4"/>
    <w:multiLevelType w:val="multilevel"/>
    <w:tmpl w:val="0C56BD42"/>
    <w:styleLink w:val="WW8Num1"/>
    <w:lvl w:ilvl="0">
      <w:start w:val="1"/>
      <w:numFmt w:val="lowerLetter"/>
      <w:lvlText w:val="%1."/>
      <w:lvlJc w:val="left"/>
      <w:pPr>
        <w:ind w:left="283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 w15:restartNumberingAfterBreak="0">
    <w:nsid w:val="4A37604F"/>
    <w:multiLevelType w:val="multilevel"/>
    <w:tmpl w:val="E342F15E"/>
    <w:styleLink w:val="WW8Num3"/>
    <w:lvl w:ilvl="0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  <w:lang w:val="pl-PL"/>
      </w:rPr>
    </w:lvl>
    <w:lvl w:ilvl="1">
      <w:numFmt w:val="bullet"/>
      <w:lvlText w:val="•"/>
      <w:lvlJc w:val="left"/>
      <w:pPr>
        <w:ind w:left="1201" w:hanging="36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1583" w:hanging="36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1964" w:hanging="36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2346" w:hanging="36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2727" w:hanging="36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3109" w:hanging="36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3490" w:hanging="36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3872" w:hanging="361"/>
      </w:pPr>
      <w:rPr>
        <w:rFonts w:ascii="Times New Roman" w:hAnsi="Times New Roman"/>
      </w:rPr>
    </w:lvl>
  </w:abstractNum>
  <w:abstractNum w:abstractNumId="14" w15:restartNumberingAfterBreak="0">
    <w:nsid w:val="52FB2318"/>
    <w:multiLevelType w:val="multilevel"/>
    <w:tmpl w:val="EFC6FDE8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43D7"/>
    <w:multiLevelType w:val="multilevel"/>
    <w:tmpl w:val="8760FB8A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58087569"/>
    <w:multiLevelType w:val="multilevel"/>
    <w:tmpl w:val="0CB28D08"/>
    <w:lvl w:ilvl="0">
      <w:start w:val="1"/>
      <w:numFmt w:val="lowerLetter"/>
      <w:lvlText w:val="%1)"/>
      <w:lvlJc w:val="left"/>
      <w:pPr>
        <w:ind w:left="361" w:hanging="361"/>
      </w:pPr>
      <w:rPr>
        <w:w w:val="100"/>
        <w:sz w:val="20"/>
        <w:szCs w:val="20"/>
        <w:lang w:val="pl-PL"/>
      </w:rPr>
    </w:lvl>
    <w:lvl w:ilvl="1">
      <w:numFmt w:val="bullet"/>
      <w:lvlText w:val="•"/>
      <w:lvlJc w:val="left"/>
      <w:pPr>
        <w:ind w:left="741" w:hanging="36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1123" w:hanging="36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1504" w:hanging="36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1886" w:hanging="36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2267" w:hanging="36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2649" w:hanging="36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3030" w:hanging="36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3412" w:hanging="361"/>
      </w:pPr>
      <w:rPr>
        <w:rFonts w:ascii="Times New Roman" w:hAnsi="Times New Roman"/>
      </w:rPr>
    </w:lvl>
  </w:abstractNum>
  <w:abstractNum w:abstractNumId="17" w15:restartNumberingAfterBreak="0">
    <w:nsid w:val="6DD96877"/>
    <w:multiLevelType w:val="multilevel"/>
    <w:tmpl w:val="B15CB0C0"/>
    <w:lvl w:ilvl="0">
      <w:numFmt w:val="bullet"/>
      <w:lvlText w:val=""/>
      <w:lvlJc w:val="left"/>
      <w:pPr>
        <w:ind w:left="7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18" w15:restartNumberingAfterBreak="0">
    <w:nsid w:val="6FF139BF"/>
    <w:multiLevelType w:val="multilevel"/>
    <w:tmpl w:val="2982EC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2700C"/>
    <w:multiLevelType w:val="multilevel"/>
    <w:tmpl w:val="890E5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53D28"/>
    <w:multiLevelType w:val="multilevel"/>
    <w:tmpl w:val="ECD42AA6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8"/>
  </w:num>
  <w:num w:numId="15">
    <w:abstractNumId w:val="19"/>
  </w:num>
  <w:num w:numId="16">
    <w:abstractNumId w:val="3"/>
  </w:num>
  <w:num w:numId="17">
    <w:abstractNumId w:val="1"/>
  </w:num>
  <w:num w:numId="18">
    <w:abstractNumId w:val="20"/>
  </w:num>
  <w:num w:numId="19">
    <w:abstractNumId w:val="12"/>
    <w:lvlOverride w:ilvl="0">
      <w:startOverride w:val="1"/>
    </w:lvlOverride>
  </w:num>
  <w:num w:numId="20">
    <w:abstractNumId w:val="17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537A"/>
    <w:rsid w:val="0029573C"/>
    <w:rsid w:val="007B1259"/>
    <w:rsid w:val="00F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5E7F5-B017-48C2-A123-9AB2686A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Book Antiqua" w:eastAsia="Calibri" w:hAnsi="Book Antiqua" w:cs="Book Antiqu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left"/>
    </w:pPr>
    <w:rPr>
      <w:rFonts w:ascii="Arial" w:eastAsia="Times New Roman" w:hAnsi="Arial" w:cs="StarSymbol, 'Arial Unicode MS'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widowControl w:val="0"/>
      <w:ind w:left="708"/>
      <w:jc w:val="left"/>
    </w:pPr>
    <w:rPr>
      <w:rFonts w:ascii="Thorndale, 'Times New Roman'" w:eastAsia="HG Mincho Light J" w:hAnsi="Thorndale, 'Times New Roman'" w:cs="Times New Roman"/>
      <w:color w:val="000000"/>
      <w:szCs w:val="24"/>
    </w:rPr>
  </w:style>
  <w:style w:type="paragraph" w:customStyle="1" w:styleId="WW-Zawartotabeli1111">
    <w:name w:val="WW-Zawartość tabeli1111"/>
    <w:basedOn w:val="Standard"/>
    <w:next w:val="Standard"/>
    <w:pPr>
      <w:widowControl w:val="0"/>
      <w:suppressLineNumbers/>
      <w:spacing w:after="120"/>
      <w:jc w:val="left"/>
    </w:pPr>
    <w:rPr>
      <w:rFonts w:ascii="Thorndale, 'Times New Roman'" w:eastAsia="HG Mincho Light J" w:hAnsi="Thorndale, 'Times New Roman'" w:cs="Times New Roman"/>
      <w:color w:val="000000"/>
      <w:szCs w:val="24"/>
    </w:rPr>
  </w:style>
  <w:style w:type="paragraph" w:customStyle="1" w:styleId="WW-Tekstpodstawowy2">
    <w:name w:val="WW-Tekst podstawowy 2"/>
    <w:basedOn w:val="Standard"/>
    <w:pPr>
      <w:widowControl w:val="0"/>
      <w:jc w:val="left"/>
    </w:pPr>
    <w:rPr>
      <w:rFonts w:ascii="Arial" w:eastAsia="Arial Unicode MS" w:hAnsi="Arial" w:cs="Times New Roman"/>
      <w:b/>
      <w:szCs w:val="20"/>
    </w:rPr>
  </w:style>
  <w:style w:type="paragraph" w:customStyle="1" w:styleId="TableParagraph">
    <w:name w:val="Table Paragraph"/>
    <w:basedOn w:val="Standard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Skrconyadreszwrotny">
    <w:name w:val="Skrócony adres zwrotny"/>
    <w:pPr>
      <w:widowControl/>
      <w:suppressAutoHyphens/>
      <w:autoSpaceDE w:val="0"/>
    </w:pPr>
    <w:rPr>
      <w:rFonts w:eastAsia="Times New Roman" w:cs="Times New Roman"/>
      <w:lang w:bidi="ar-SA"/>
    </w:rPr>
  </w:style>
  <w:style w:type="paragraph" w:customStyle="1" w:styleId="Style21">
    <w:name w:val="Style21"/>
    <w:basedOn w:val="Standard"/>
    <w:pPr>
      <w:widowControl w:val="0"/>
      <w:autoSpaceDE w:val="0"/>
    </w:pPr>
    <w:rPr>
      <w:rFonts w:ascii="Trebuchet MS" w:eastAsia="Times New Roman" w:hAnsi="Trebuchet MS" w:cs="Trebuchet MS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4"/>
      <w:szCs w:val="24"/>
    </w:rPr>
  </w:style>
  <w:style w:type="character" w:customStyle="1" w:styleId="WW8Num2z1">
    <w:name w:val="WW8Num2z1"/>
    <w:rPr>
      <w:rFonts w:eastAsia="Bookman Old Styl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w w:val="100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NagwekZnak">
    <w:name w:val="Nagłówek Znak"/>
    <w:rPr>
      <w:rFonts w:ascii="Book Antiqua" w:hAnsi="Book Antiqua" w:cs="Book Antiqua"/>
      <w:sz w:val="24"/>
    </w:rPr>
  </w:style>
  <w:style w:type="character" w:customStyle="1" w:styleId="StopkaZnak">
    <w:name w:val="Stopka Znak"/>
    <w:rPr>
      <w:rFonts w:ascii="Book Antiqua" w:hAnsi="Book Antiqua" w:cs="Book Antiqua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Book Antiqua" w:hAnsi="Book Antiqua" w:cs="Book Antiqua"/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Znak">
    <w:name w:val="Tekst podstawowy Znak"/>
    <w:rPr>
      <w:rFonts w:ascii="Book Antiqua" w:hAnsi="Book Antiqua" w:cs="Book Antiqua"/>
      <w:sz w:val="24"/>
      <w:szCs w:val="22"/>
    </w:rPr>
  </w:style>
  <w:style w:type="character" w:customStyle="1" w:styleId="TekstpodstawowyZnak1">
    <w:name w:val="Tekst podstawowy Znak1"/>
    <w:rPr>
      <w:rFonts w:ascii="Arial" w:eastAsia="Times New Roman" w:hAnsi="Arial" w:cs="StarSymbol, 'Arial Unicode MS'"/>
      <w:sz w:val="24"/>
      <w:lang w:eastAsia="zh-CN"/>
    </w:rPr>
  </w:style>
  <w:style w:type="character" w:customStyle="1" w:styleId="FontStyle44">
    <w:name w:val="Font Style4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rPr>
      <w:rFonts w:ascii="Trebuchet MS" w:hAnsi="Trebuchet MS" w:cs="Trebuchet MS"/>
      <w:color w:val="000000"/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DalakW</cp:lastModifiedBy>
  <cp:revision>2</cp:revision>
  <cp:lastPrinted>2021-02-24T11:07:00Z</cp:lastPrinted>
  <dcterms:created xsi:type="dcterms:W3CDTF">2022-03-15T12:45:00Z</dcterms:created>
  <dcterms:modified xsi:type="dcterms:W3CDTF">2022-03-15T12:45:00Z</dcterms:modified>
</cp:coreProperties>
</file>