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0" w:type="auto"/>
        <w:tblLook w:val="04A0" w:firstRow="1" w:lastRow="0" w:firstColumn="1" w:lastColumn="0" w:noHBand="0" w:noVBand="1"/>
      </w:tblPr>
      <w:tblGrid>
        <w:gridCol w:w="3935"/>
        <w:gridCol w:w="5353"/>
      </w:tblGrid>
      <w:tr w:rsidR="00DE0FFF" w:rsidTr="00EE7336">
        <w:tc>
          <w:tcPr>
            <w:tcW w:w="9288" w:type="dxa"/>
            <w:gridSpan w:val="2"/>
          </w:tcPr>
          <w:p w:rsidR="00DE0FFF" w:rsidRDefault="00DE0FFF" w:rsidP="00DE0FFF">
            <w:pPr>
              <w:jc w:val="center"/>
            </w:pPr>
            <w:r w:rsidRPr="00C0276F">
              <w:rPr>
                <w:rFonts w:cstheme="minorHAnsi"/>
                <w:b/>
                <w:szCs w:val="20"/>
              </w:rPr>
              <w:t>MINIMALNE WYMAGANIA</w:t>
            </w:r>
          </w:p>
        </w:tc>
      </w:tr>
      <w:tr w:rsidR="00DE0FFF" w:rsidTr="00EE7336">
        <w:tc>
          <w:tcPr>
            <w:tcW w:w="3935" w:type="dxa"/>
          </w:tcPr>
          <w:p w:rsidR="00DE0FFF" w:rsidRPr="004A1275" w:rsidRDefault="004A1275">
            <w:pPr>
              <w:rPr>
                <w:b/>
              </w:rPr>
            </w:pPr>
            <w:r w:rsidRPr="004A1275">
              <w:rPr>
                <w:b/>
              </w:rPr>
              <w:t>Zestaw komputerowy (jednostka centralna wraz z monitorem) (12 sztuk)</w:t>
            </w:r>
          </w:p>
        </w:tc>
        <w:tc>
          <w:tcPr>
            <w:tcW w:w="5353" w:type="dxa"/>
          </w:tcPr>
          <w:p w:rsidR="00DE0FFF" w:rsidRDefault="00DE0FFF"/>
        </w:tc>
      </w:tr>
      <w:tr w:rsidR="00C365A8" w:rsidTr="00EE7336">
        <w:tc>
          <w:tcPr>
            <w:tcW w:w="3935" w:type="dxa"/>
          </w:tcPr>
          <w:p w:rsidR="00C365A8" w:rsidRPr="00C365A8" w:rsidRDefault="00C365A8" w:rsidP="00C365A8">
            <w:pPr>
              <w:rPr>
                <w:rFonts w:cstheme="minorHAnsi"/>
                <w:sz w:val="20"/>
                <w:szCs w:val="20"/>
              </w:rPr>
            </w:pPr>
            <w:r w:rsidRPr="00C365A8">
              <w:rPr>
                <w:rFonts w:cstheme="minorHAnsi"/>
                <w:sz w:val="20"/>
                <w:szCs w:val="20"/>
              </w:rPr>
              <w:t>Typ</w:t>
            </w:r>
          </w:p>
        </w:tc>
        <w:tc>
          <w:tcPr>
            <w:tcW w:w="5353" w:type="dxa"/>
          </w:tcPr>
          <w:p w:rsidR="00C365A8" w:rsidRPr="00C365A8" w:rsidRDefault="00C365A8" w:rsidP="00C365A8">
            <w:pPr>
              <w:rPr>
                <w:rFonts w:cstheme="minorHAnsi"/>
                <w:bCs/>
                <w:sz w:val="20"/>
                <w:szCs w:val="20"/>
              </w:rPr>
            </w:pPr>
            <w:r w:rsidRPr="00C365A8">
              <w:rPr>
                <w:rFonts w:cstheme="minorHAnsi"/>
                <w:bCs/>
                <w:sz w:val="20"/>
                <w:szCs w:val="20"/>
              </w:rPr>
              <w:t>Komputer stacjonarny. W ofercie wymagane jest podanie modelu, symbolu oraz producenta.</w:t>
            </w:r>
          </w:p>
        </w:tc>
      </w:tr>
      <w:tr w:rsidR="00C365A8" w:rsidTr="00EE7336">
        <w:tc>
          <w:tcPr>
            <w:tcW w:w="3935" w:type="dxa"/>
          </w:tcPr>
          <w:p w:rsidR="00C365A8" w:rsidRPr="00C365A8" w:rsidRDefault="00C365A8" w:rsidP="00C365A8">
            <w:pPr>
              <w:rPr>
                <w:rFonts w:cstheme="minorHAnsi"/>
                <w:sz w:val="20"/>
                <w:szCs w:val="20"/>
              </w:rPr>
            </w:pPr>
            <w:r w:rsidRPr="00C365A8">
              <w:rPr>
                <w:rFonts w:cstheme="minorHAnsi"/>
                <w:sz w:val="20"/>
                <w:szCs w:val="20"/>
              </w:rPr>
              <w:t>Zastosowanie</w:t>
            </w:r>
          </w:p>
        </w:tc>
        <w:tc>
          <w:tcPr>
            <w:tcW w:w="5353" w:type="dxa"/>
          </w:tcPr>
          <w:p w:rsidR="00C365A8" w:rsidRPr="00C365A8" w:rsidRDefault="00C365A8" w:rsidP="00C365A8">
            <w:pPr>
              <w:rPr>
                <w:rFonts w:cstheme="minorHAnsi"/>
                <w:bCs/>
                <w:sz w:val="20"/>
                <w:szCs w:val="20"/>
              </w:rPr>
            </w:pPr>
            <w:r w:rsidRPr="00C365A8">
              <w:rPr>
                <w:rFonts w:cstheme="minorHAnsi"/>
                <w:bCs/>
                <w:sz w:val="20"/>
                <w:szCs w:val="20"/>
              </w:rPr>
              <w:t>Komputer będzie wykorzystywany dla potrzeb aplikacji biurowych, aplikacji edukacyjnych, aplikacji obliczeniowych, dostępu do Internetu oraz poczty elektronicznej, jako lokalna baza danych, stacja programistyczna.</w:t>
            </w:r>
          </w:p>
        </w:tc>
      </w:tr>
      <w:tr w:rsidR="00C365A8" w:rsidTr="00EE7336">
        <w:tc>
          <w:tcPr>
            <w:tcW w:w="3935" w:type="dxa"/>
          </w:tcPr>
          <w:p w:rsidR="00C365A8" w:rsidRPr="00C365A8" w:rsidRDefault="00C365A8" w:rsidP="00C365A8">
            <w:pPr>
              <w:rPr>
                <w:rFonts w:cstheme="minorHAnsi"/>
                <w:sz w:val="20"/>
                <w:szCs w:val="20"/>
              </w:rPr>
            </w:pPr>
            <w:r w:rsidRPr="00C365A8">
              <w:rPr>
                <w:rFonts w:cstheme="minorHAnsi"/>
                <w:sz w:val="20"/>
                <w:szCs w:val="20"/>
              </w:rPr>
              <w:t>Procesor</w:t>
            </w:r>
          </w:p>
        </w:tc>
        <w:tc>
          <w:tcPr>
            <w:tcW w:w="5353" w:type="dxa"/>
          </w:tcPr>
          <w:p w:rsidR="00C365A8" w:rsidRPr="00C365A8" w:rsidRDefault="00C365A8" w:rsidP="00C365A8">
            <w:pPr>
              <w:rPr>
                <w:rFonts w:cstheme="minorHAnsi"/>
                <w:bCs/>
                <w:sz w:val="20"/>
                <w:szCs w:val="20"/>
              </w:rPr>
            </w:pPr>
            <w:r w:rsidRPr="00C365A8">
              <w:rPr>
                <w:rFonts w:cstheme="minorHAnsi"/>
                <w:bCs/>
                <w:sz w:val="20"/>
                <w:szCs w:val="20"/>
              </w:rPr>
              <w:t xml:space="preserve">Procesor dedykowany do pracy w komputerach stacjonarnych, osiągający w teście </w:t>
            </w:r>
            <w:proofErr w:type="spellStart"/>
            <w:r w:rsidRPr="00C365A8">
              <w:rPr>
                <w:rFonts w:cstheme="minorHAnsi"/>
                <w:bCs/>
                <w:sz w:val="20"/>
                <w:szCs w:val="20"/>
              </w:rPr>
              <w:t>Passmark</w:t>
            </w:r>
            <w:proofErr w:type="spellEnd"/>
            <w:r w:rsidRPr="00C365A8">
              <w:rPr>
                <w:rFonts w:cstheme="minorHAnsi"/>
                <w:bCs/>
                <w:sz w:val="20"/>
                <w:szCs w:val="20"/>
              </w:rPr>
              <w:t xml:space="preserve"> CPU Mark, w kategorii </w:t>
            </w:r>
            <w:proofErr w:type="spellStart"/>
            <w:r w:rsidRPr="00C365A8">
              <w:rPr>
                <w:rFonts w:cstheme="minorHAnsi"/>
                <w:bCs/>
                <w:sz w:val="20"/>
                <w:szCs w:val="20"/>
              </w:rPr>
              <w:t>Average</w:t>
            </w:r>
            <w:proofErr w:type="spellEnd"/>
            <w:r w:rsidRPr="00C365A8">
              <w:rPr>
                <w:rFonts w:cstheme="minorHAnsi"/>
                <w:bCs/>
                <w:sz w:val="20"/>
                <w:szCs w:val="20"/>
              </w:rPr>
              <w:t xml:space="preserve"> CPU Mark wynik co najmniej 20350 pkt. według wyników opublikowanych na stronie </w:t>
            </w:r>
            <w:hyperlink r:id="rId6" w:history="1">
              <w:r w:rsidRPr="00C365A8">
                <w:rPr>
                  <w:rStyle w:val="Hipercze"/>
                  <w:rFonts w:cstheme="minorHAnsi"/>
                  <w:sz w:val="20"/>
                  <w:szCs w:val="20"/>
                </w:rPr>
                <w:t>http://www.cpubenchmark.net/cpu_list.php</w:t>
              </w:r>
            </w:hyperlink>
            <w:r w:rsidRPr="00C365A8">
              <w:rPr>
                <w:rFonts w:cstheme="minorHAnsi"/>
                <w:bCs/>
                <w:sz w:val="20"/>
                <w:szCs w:val="20"/>
              </w:rPr>
              <w:t xml:space="preserve">. </w:t>
            </w:r>
          </w:p>
        </w:tc>
      </w:tr>
      <w:tr w:rsidR="00C365A8" w:rsidTr="00EE7336">
        <w:tc>
          <w:tcPr>
            <w:tcW w:w="3935" w:type="dxa"/>
          </w:tcPr>
          <w:p w:rsidR="00C365A8" w:rsidRPr="00C365A8" w:rsidRDefault="00C365A8" w:rsidP="00C365A8">
            <w:pPr>
              <w:rPr>
                <w:rFonts w:cstheme="minorHAnsi"/>
                <w:sz w:val="20"/>
                <w:szCs w:val="20"/>
              </w:rPr>
            </w:pPr>
            <w:r w:rsidRPr="00C365A8">
              <w:rPr>
                <w:rFonts w:cstheme="minorHAnsi"/>
                <w:sz w:val="20"/>
                <w:szCs w:val="20"/>
              </w:rPr>
              <w:t>Pamięć RAM</w:t>
            </w:r>
          </w:p>
        </w:tc>
        <w:tc>
          <w:tcPr>
            <w:tcW w:w="5353" w:type="dxa"/>
          </w:tcPr>
          <w:p w:rsidR="00C365A8" w:rsidRPr="00C365A8" w:rsidRDefault="00C365A8" w:rsidP="00C365A8">
            <w:pPr>
              <w:rPr>
                <w:rFonts w:cstheme="minorHAnsi"/>
                <w:bCs/>
                <w:sz w:val="20"/>
                <w:szCs w:val="20"/>
              </w:rPr>
            </w:pPr>
            <w:r w:rsidRPr="00C365A8">
              <w:rPr>
                <w:rFonts w:cstheme="minorHAnsi"/>
                <w:bCs/>
                <w:sz w:val="20"/>
                <w:szCs w:val="20"/>
              </w:rPr>
              <w:t>8GB DDR4 3200MHz, możliwość rozbudowy do min 64GB, minimum jeden slot DIMM wolny.</w:t>
            </w:r>
          </w:p>
        </w:tc>
      </w:tr>
      <w:tr w:rsidR="00C365A8" w:rsidTr="00EE7336">
        <w:tc>
          <w:tcPr>
            <w:tcW w:w="3935" w:type="dxa"/>
          </w:tcPr>
          <w:p w:rsidR="00C365A8" w:rsidRPr="00C365A8" w:rsidRDefault="00C365A8" w:rsidP="00C365A8">
            <w:pPr>
              <w:rPr>
                <w:rFonts w:cstheme="minorHAnsi"/>
                <w:sz w:val="20"/>
                <w:szCs w:val="20"/>
              </w:rPr>
            </w:pPr>
            <w:r w:rsidRPr="00C365A8">
              <w:rPr>
                <w:rFonts w:cstheme="minorHAnsi"/>
                <w:sz w:val="20"/>
                <w:szCs w:val="20"/>
              </w:rPr>
              <w:t>Pamięć masowa</w:t>
            </w:r>
          </w:p>
        </w:tc>
        <w:tc>
          <w:tcPr>
            <w:tcW w:w="5353" w:type="dxa"/>
          </w:tcPr>
          <w:p w:rsidR="00C365A8" w:rsidRPr="00C365A8" w:rsidRDefault="00C365A8" w:rsidP="00C365A8">
            <w:pPr>
              <w:rPr>
                <w:rFonts w:cstheme="minorHAnsi"/>
                <w:bCs/>
                <w:sz w:val="20"/>
                <w:szCs w:val="20"/>
              </w:rPr>
            </w:pPr>
            <w:r w:rsidRPr="00C365A8">
              <w:rPr>
                <w:rFonts w:cstheme="minorHAnsi"/>
                <w:bCs/>
                <w:sz w:val="20"/>
                <w:szCs w:val="20"/>
              </w:rPr>
              <w:t xml:space="preserve">Min. 256GB SSD </w:t>
            </w:r>
            <w:proofErr w:type="spellStart"/>
            <w:r w:rsidRPr="00C365A8">
              <w:rPr>
                <w:rFonts w:cstheme="minorHAnsi"/>
                <w:bCs/>
                <w:sz w:val="20"/>
                <w:szCs w:val="20"/>
              </w:rPr>
              <w:t>PCIe</w:t>
            </w:r>
            <w:proofErr w:type="spellEnd"/>
            <w:r w:rsidRPr="00C365A8">
              <w:rPr>
                <w:rFonts w:cstheme="minorHAnsi"/>
                <w:bCs/>
                <w:sz w:val="20"/>
                <w:szCs w:val="20"/>
              </w:rPr>
              <w:t xml:space="preserve"> </w:t>
            </w:r>
            <w:proofErr w:type="spellStart"/>
            <w:r w:rsidRPr="00C365A8">
              <w:rPr>
                <w:rFonts w:cstheme="minorHAnsi"/>
                <w:bCs/>
                <w:sz w:val="20"/>
                <w:szCs w:val="20"/>
              </w:rPr>
              <w:t>NVMe</w:t>
            </w:r>
            <w:proofErr w:type="spellEnd"/>
          </w:p>
          <w:p w:rsidR="00C365A8" w:rsidRPr="00C365A8" w:rsidRDefault="00C365A8" w:rsidP="00C365A8">
            <w:pPr>
              <w:rPr>
                <w:rFonts w:cstheme="minorHAnsi"/>
                <w:bCs/>
                <w:sz w:val="20"/>
                <w:szCs w:val="20"/>
              </w:rPr>
            </w:pPr>
            <w:r w:rsidRPr="00C365A8">
              <w:rPr>
                <w:rFonts w:cstheme="minorHAnsi"/>
                <w:bCs/>
                <w:sz w:val="20"/>
                <w:szCs w:val="20"/>
              </w:rPr>
              <w:t xml:space="preserve">Obudowa musi </w:t>
            </w:r>
            <w:proofErr w:type="spellStart"/>
            <w:r w:rsidRPr="00C365A8">
              <w:rPr>
                <w:rFonts w:cstheme="minorHAnsi"/>
                <w:bCs/>
                <w:sz w:val="20"/>
                <w:szCs w:val="20"/>
              </w:rPr>
              <w:t>umożliwać</w:t>
            </w:r>
            <w:proofErr w:type="spellEnd"/>
            <w:r w:rsidRPr="00C365A8">
              <w:rPr>
                <w:rFonts w:cstheme="minorHAnsi"/>
                <w:bCs/>
                <w:sz w:val="20"/>
                <w:szCs w:val="20"/>
              </w:rPr>
              <w:t xml:space="preserve"> montaż dodatkowego dysku 2.5” lub 3.5”. </w:t>
            </w:r>
          </w:p>
        </w:tc>
      </w:tr>
      <w:tr w:rsidR="00C365A8" w:rsidTr="00EE7336">
        <w:tc>
          <w:tcPr>
            <w:tcW w:w="3935" w:type="dxa"/>
          </w:tcPr>
          <w:p w:rsidR="00C365A8" w:rsidRPr="00C365A8" w:rsidRDefault="00C365A8" w:rsidP="00C365A8">
            <w:pPr>
              <w:rPr>
                <w:rFonts w:cstheme="minorHAnsi"/>
                <w:sz w:val="20"/>
                <w:szCs w:val="20"/>
              </w:rPr>
            </w:pPr>
            <w:r w:rsidRPr="00C365A8">
              <w:rPr>
                <w:rFonts w:cstheme="minorHAnsi"/>
                <w:sz w:val="20"/>
                <w:szCs w:val="20"/>
              </w:rPr>
              <w:t>Karta graficzna</w:t>
            </w:r>
          </w:p>
        </w:tc>
        <w:tc>
          <w:tcPr>
            <w:tcW w:w="5353" w:type="dxa"/>
          </w:tcPr>
          <w:p w:rsidR="00C365A8" w:rsidRPr="00C365A8" w:rsidRDefault="00C365A8" w:rsidP="00C365A8">
            <w:pPr>
              <w:rPr>
                <w:rFonts w:cstheme="minorHAnsi"/>
                <w:bCs/>
                <w:sz w:val="20"/>
                <w:szCs w:val="20"/>
              </w:rPr>
            </w:pPr>
            <w:r w:rsidRPr="00C365A8">
              <w:rPr>
                <w:rFonts w:cstheme="minorHAnsi"/>
                <w:bCs/>
                <w:sz w:val="20"/>
                <w:szCs w:val="20"/>
              </w:rPr>
              <w:t>Zintegrowana z procesorem</w:t>
            </w:r>
          </w:p>
          <w:p w:rsidR="00C365A8" w:rsidRPr="00C365A8" w:rsidRDefault="00C365A8" w:rsidP="00C365A8">
            <w:pPr>
              <w:rPr>
                <w:rFonts w:cstheme="minorHAnsi"/>
                <w:sz w:val="20"/>
                <w:szCs w:val="20"/>
              </w:rPr>
            </w:pPr>
          </w:p>
        </w:tc>
      </w:tr>
      <w:tr w:rsidR="00C365A8" w:rsidTr="00EE7336">
        <w:tc>
          <w:tcPr>
            <w:tcW w:w="3935" w:type="dxa"/>
          </w:tcPr>
          <w:p w:rsidR="00C365A8" w:rsidRPr="00C365A8" w:rsidRDefault="00C365A8" w:rsidP="00C365A8">
            <w:pPr>
              <w:rPr>
                <w:rFonts w:cstheme="minorHAnsi"/>
                <w:sz w:val="20"/>
                <w:szCs w:val="20"/>
              </w:rPr>
            </w:pPr>
            <w:r w:rsidRPr="00C365A8">
              <w:rPr>
                <w:rFonts w:cstheme="minorHAnsi"/>
                <w:sz w:val="20"/>
                <w:szCs w:val="20"/>
              </w:rPr>
              <w:t>Wyposażenie multimedialne</w:t>
            </w:r>
          </w:p>
        </w:tc>
        <w:tc>
          <w:tcPr>
            <w:tcW w:w="5353" w:type="dxa"/>
          </w:tcPr>
          <w:p w:rsidR="00C365A8" w:rsidRPr="00C365A8" w:rsidRDefault="00C365A8" w:rsidP="00C365A8">
            <w:pPr>
              <w:rPr>
                <w:rFonts w:cstheme="minorHAnsi"/>
                <w:sz w:val="20"/>
                <w:szCs w:val="20"/>
              </w:rPr>
            </w:pPr>
            <w:r w:rsidRPr="00C365A8">
              <w:rPr>
                <w:rFonts w:cstheme="minorHAnsi"/>
                <w:bCs/>
                <w:sz w:val="20"/>
                <w:szCs w:val="20"/>
              </w:rPr>
              <w:t xml:space="preserve">Karta dźwiękowa min. dwukanałowa zintegrowana z płytą główną, zgodna z High Definition, wewnętrzny głośnik w obudowie komputera. Port słuchawek i mikrofonu na przednim panelu, dopuszcza się rozwiązanie port </w:t>
            </w:r>
            <w:proofErr w:type="spellStart"/>
            <w:r w:rsidRPr="00C365A8">
              <w:rPr>
                <w:rFonts w:cstheme="minorHAnsi"/>
                <w:bCs/>
                <w:sz w:val="20"/>
                <w:szCs w:val="20"/>
              </w:rPr>
              <w:t>combo</w:t>
            </w:r>
            <w:proofErr w:type="spellEnd"/>
            <w:r w:rsidRPr="00C365A8">
              <w:rPr>
                <w:rFonts w:cstheme="minorHAnsi"/>
                <w:bCs/>
                <w:sz w:val="20"/>
                <w:szCs w:val="20"/>
              </w:rPr>
              <w:t>.</w:t>
            </w:r>
          </w:p>
        </w:tc>
      </w:tr>
      <w:tr w:rsidR="00C365A8" w:rsidTr="00EE7336">
        <w:tc>
          <w:tcPr>
            <w:tcW w:w="3935" w:type="dxa"/>
          </w:tcPr>
          <w:p w:rsidR="00C365A8" w:rsidRPr="00C365A8" w:rsidRDefault="00C365A8" w:rsidP="00C365A8">
            <w:pPr>
              <w:rPr>
                <w:rFonts w:cstheme="minorHAnsi"/>
                <w:sz w:val="20"/>
                <w:szCs w:val="20"/>
              </w:rPr>
            </w:pPr>
            <w:r w:rsidRPr="00C365A8">
              <w:rPr>
                <w:rFonts w:cstheme="minorHAnsi"/>
                <w:sz w:val="20"/>
                <w:szCs w:val="20"/>
              </w:rPr>
              <w:t>Obudowa</w:t>
            </w:r>
          </w:p>
        </w:tc>
        <w:tc>
          <w:tcPr>
            <w:tcW w:w="5353" w:type="dxa"/>
          </w:tcPr>
          <w:p w:rsidR="00C365A8" w:rsidRPr="00C365A8" w:rsidRDefault="00C365A8" w:rsidP="00C365A8">
            <w:pPr>
              <w:rPr>
                <w:rFonts w:cstheme="minorHAnsi"/>
                <w:bCs/>
                <w:sz w:val="20"/>
                <w:szCs w:val="20"/>
              </w:rPr>
            </w:pPr>
            <w:r w:rsidRPr="00C365A8">
              <w:rPr>
                <w:rFonts w:cstheme="minorHAnsi"/>
                <w:bCs/>
                <w:sz w:val="20"/>
                <w:szCs w:val="20"/>
              </w:rPr>
              <w:t xml:space="preserve">Typu Small Form </w:t>
            </w:r>
            <w:proofErr w:type="spellStart"/>
            <w:r w:rsidRPr="00C365A8">
              <w:rPr>
                <w:rFonts w:cstheme="minorHAnsi"/>
                <w:bCs/>
                <w:sz w:val="20"/>
                <w:szCs w:val="20"/>
              </w:rPr>
              <w:t>Factor</w:t>
            </w:r>
            <w:proofErr w:type="spellEnd"/>
            <w:r w:rsidRPr="00C365A8">
              <w:rPr>
                <w:rFonts w:cstheme="minorHAnsi"/>
                <w:bCs/>
                <w:sz w:val="20"/>
                <w:szCs w:val="20"/>
              </w:rPr>
              <w:t xml:space="preserve"> z obsługą kart wyłącznie o niskim profilu. Umożliwiająca montaż 1 x dysku 3.5” lub 1 x dysku 2.5” wewnątrz obudowy. Obudowa fabrycznie przystosowana do pracy w orientacji poziomej i pionowej. Otwory wentylacyjne usytuowane wyłącznie na przednim oraz tylnym panelu obudowy. Suma wymiarów obudowy nieprzekraczająca 700 mm.</w:t>
            </w:r>
          </w:p>
          <w:p w:rsidR="00C365A8" w:rsidRPr="00C365A8" w:rsidRDefault="00C365A8" w:rsidP="00C365A8">
            <w:pPr>
              <w:rPr>
                <w:rFonts w:cstheme="minorHAnsi"/>
                <w:bCs/>
                <w:sz w:val="20"/>
                <w:szCs w:val="20"/>
              </w:rPr>
            </w:pPr>
            <w:r w:rsidRPr="00C365A8">
              <w:rPr>
                <w:rFonts w:cstheme="minorHAnsi"/>
                <w:bCs/>
                <w:sz w:val="20"/>
                <w:szCs w:val="20"/>
              </w:rPr>
              <w:t xml:space="preserve">Zasilacz o mocy min. 180W pracujący w sieci 230V 50/60Hz prądu zmiennego i efektywności min. 85% przy obciążeniu zasilacza na poziomie 50% oraz o efektywności min. 82% przy obciążeniu zasilacza na poziomie 100%, Zasilacz w oferowanym komputerze musi się znajdować na stronie </w:t>
            </w:r>
            <w:hyperlink r:id="rId7" w:history="1">
              <w:r w:rsidRPr="00C365A8">
                <w:rPr>
                  <w:rStyle w:val="Hipercze"/>
                  <w:rFonts w:cstheme="minorHAnsi"/>
                  <w:bCs/>
                  <w:sz w:val="20"/>
                  <w:szCs w:val="20"/>
                </w:rPr>
                <w:t>http://www.plugloadsolutions.com/80pluspowersupplies.aspx</w:t>
              </w:r>
            </w:hyperlink>
            <w:r w:rsidRPr="00C365A8">
              <w:rPr>
                <w:rFonts w:cstheme="minorHAnsi"/>
                <w:bCs/>
                <w:sz w:val="20"/>
                <w:szCs w:val="20"/>
              </w:rPr>
              <w:t>, do oferty należy dołączyć wydruk potwierdzający spełnienie wymogu 80plus</w:t>
            </w:r>
          </w:p>
          <w:p w:rsidR="00C365A8" w:rsidRPr="00C365A8" w:rsidRDefault="00C365A8" w:rsidP="00C365A8">
            <w:pPr>
              <w:rPr>
                <w:rFonts w:cstheme="minorHAnsi"/>
                <w:bCs/>
                <w:sz w:val="20"/>
                <w:szCs w:val="20"/>
              </w:rPr>
            </w:pPr>
            <w:r w:rsidRPr="00C365A8">
              <w:rPr>
                <w:rFonts w:cstheme="minorHAnsi"/>
                <w:bCs/>
                <w:sz w:val="20"/>
                <w:szCs w:val="20"/>
              </w:rPr>
              <w:t>Moduł konstrukcji obudowy w jednostce centralnej komputera powinien pozwalać na demontaż kart rozszerzeń  bez konieczności użycia narzędzi (wyklucza się użycia wkrętów, śrub motylkowych). Obudowa w jednostce centralnej musi być otwierana bez konieczności użycia narzędzi (wyklucza się użycie standardowych wkrętów, śrub motylkowych) oraz posiadać czujnik otwarcia obudowy współpracujący z oprogramowaniem zarządzająco – diagnostycznym</w:t>
            </w:r>
            <w:r w:rsidRPr="00C365A8">
              <w:rPr>
                <w:rFonts w:cstheme="minorHAnsi"/>
                <w:sz w:val="20"/>
                <w:szCs w:val="20"/>
              </w:rPr>
              <w:t>.</w:t>
            </w:r>
            <w:r w:rsidRPr="00C365A8">
              <w:rPr>
                <w:rFonts w:cstheme="minorHAnsi"/>
                <w:bCs/>
                <w:sz w:val="20"/>
                <w:szCs w:val="20"/>
              </w:rPr>
              <w:t xml:space="preserve"> Obudowa musi umożliwiać zastosowanie zabezpieczenia fizycznego w postaci linki metalowej oraz kłódki (oczko w obudowie do założenia kłódki). 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System diagnostyczny musi sygnalizować: </w:t>
            </w:r>
            <w:r w:rsidRPr="00C365A8">
              <w:rPr>
                <w:rFonts w:cstheme="minorHAnsi"/>
                <w:bCs/>
                <w:sz w:val="20"/>
                <w:szCs w:val="20"/>
              </w:rPr>
              <w:lastRenderedPageBreak/>
              <w:t xml:space="preserve">uszkodzenie lub brak pamięci RAM, uszkodzenie płyty głównej, awarię </w:t>
            </w:r>
            <w:proofErr w:type="spellStart"/>
            <w:r w:rsidRPr="00C365A8">
              <w:rPr>
                <w:rFonts w:cstheme="minorHAnsi"/>
                <w:bCs/>
                <w:sz w:val="20"/>
                <w:szCs w:val="20"/>
              </w:rPr>
              <w:t>BIOS’u</w:t>
            </w:r>
            <w:proofErr w:type="spellEnd"/>
            <w:r w:rsidRPr="00C365A8">
              <w:rPr>
                <w:rFonts w:cstheme="minorHAnsi"/>
                <w:bCs/>
                <w:sz w:val="20"/>
                <w:szCs w:val="20"/>
              </w:rPr>
              <w:t>, awarię procesora. 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tc>
      </w:tr>
      <w:tr w:rsidR="00C365A8" w:rsidTr="00EE7336">
        <w:tc>
          <w:tcPr>
            <w:tcW w:w="3935" w:type="dxa"/>
          </w:tcPr>
          <w:p w:rsidR="00C365A8" w:rsidRPr="00C365A8" w:rsidRDefault="00C365A8" w:rsidP="00C365A8">
            <w:pPr>
              <w:rPr>
                <w:rFonts w:cstheme="minorHAnsi"/>
                <w:sz w:val="20"/>
                <w:szCs w:val="20"/>
              </w:rPr>
            </w:pPr>
            <w:r w:rsidRPr="00C365A8">
              <w:rPr>
                <w:rFonts w:cstheme="minorHAnsi"/>
                <w:sz w:val="20"/>
                <w:szCs w:val="20"/>
              </w:rPr>
              <w:lastRenderedPageBreak/>
              <w:t>Bezpieczeństwo</w:t>
            </w:r>
          </w:p>
        </w:tc>
        <w:tc>
          <w:tcPr>
            <w:tcW w:w="5353" w:type="dxa"/>
          </w:tcPr>
          <w:p w:rsidR="00C365A8" w:rsidRPr="00C365A8" w:rsidRDefault="00C365A8" w:rsidP="00C365A8">
            <w:pPr>
              <w:rPr>
                <w:rFonts w:cstheme="minorHAnsi"/>
                <w:bCs/>
                <w:sz w:val="20"/>
                <w:szCs w:val="20"/>
              </w:rPr>
            </w:pPr>
            <w:r w:rsidRPr="00C365A8">
              <w:rPr>
                <w:rFonts w:cstheme="minorHAnsi"/>
                <w:bCs/>
                <w:sz w:val="20"/>
                <w:szCs w:val="20"/>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System diagnostyczny z graficznym interfejsem użytkownika zaszyty w tej samej pamięci </w:t>
            </w:r>
            <w:proofErr w:type="spellStart"/>
            <w:r w:rsidRPr="00C365A8">
              <w:rPr>
                <w:rFonts w:cstheme="minorHAnsi"/>
                <w:bCs/>
                <w:sz w:val="20"/>
                <w:szCs w:val="20"/>
              </w:rPr>
              <w:t>flash</w:t>
            </w:r>
            <w:proofErr w:type="spellEnd"/>
            <w:r w:rsidRPr="00C365A8">
              <w:rPr>
                <w:rFonts w:cstheme="minorHAnsi"/>
                <w:bCs/>
                <w:sz w:val="20"/>
                <w:szCs w:val="20"/>
              </w:rPr>
              <w:t xml:space="preserve"> co BIOS, dostępny z poziomu szybkiego menu </w:t>
            </w:r>
            <w:proofErr w:type="spellStart"/>
            <w:r w:rsidRPr="00C365A8">
              <w:rPr>
                <w:rFonts w:cstheme="minorHAnsi"/>
                <w:bCs/>
                <w:sz w:val="20"/>
                <w:szCs w:val="20"/>
              </w:rPr>
              <w:t>boot</w:t>
            </w:r>
            <w:proofErr w:type="spellEnd"/>
            <w:r w:rsidRPr="00C365A8">
              <w:rPr>
                <w:rFonts w:cstheme="minorHAnsi"/>
                <w:bCs/>
                <w:sz w:val="20"/>
                <w:szCs w:val="20"/>
              </w:rPr>
              <w:t xml:space="preserve">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w:t>
            </w:r>
            <w:proofErr w:type="spellStart"/>
            <w:r w:rsidRPr="00C365A8">
              <w:rPr>
                <w:rFonts w:cstheme="minorHAnsi"/>
                <w:bCs/>
                <w:sz w:val="20"/>
                <w:szCs w:val="20"/>
              </w:rPr>
              <w:t>internetu</w:t>
            </w:r>
            <w:proofErr w:type="spellEnd"/>
            <w:r w:rsidRPr="00C365A8">
              <w:rPr>
                <w:rFonts w:cstheme="minorHAnsi"/>
                <w:bCs/>
                <w:sz w:val="20"/>
                <w:szCs w:val="20"/>
              </w:rPr>
              <w:t xml:space="preserve"> i sieci lokalnej.</w:t>
            </w:r>
          </w:p>
          <w:p w:rsidR="00C365A8" w:rsidRPr="00C365A8" w:rsidRDefault="00C365A8" w:rsidP="00C365A8">
            <w:pPr>
              <w:rPr>
                <w:rFonts w:cstheme="minorHAnsi"/>
                <w:bCs/>
                <w:sz w:val="20"/>
                <w:szCs w:val="20"/>
              </w:rPr>
            </w:pPr>
            <w:r w:rsidRPr="00C365A8">
              <w:rPr>
                <w:rFonts w:cstheme="minorHAnsi"/>
                <w:bCs/>
                <w:sz w:val="20"/>
                <w:szCs w:val="20"/>
              </w:rPr>
              <w:t xml:space="preserve">Procedura POST traktowana jest jako oddzielna funkcjonalność. </w:t>
            </w:r>
          </w:p>
        </w:tc>
      </w:tr>
      <w:tr w:rsidR="00C365A8" w:rsidTr="00EE7336">
        <w:tc>
          <w:tcPr>
            <w:tcW w:w="3935" w:type="dxa"/>
          </w:tcPr>
          <w:p w:rsidR="00C365A8" w:rsidRPr="00C365A8" w:rsidRDefault="00C365A8" w:rsidP="00C365A8">
            <w:pPr>
              <w:rPr>
                <w:rFonts w:cstheme="minorHAnsi"/>
                <w:sz w:val="20"/>
                <w:szCs w:val="20"/>
              </w:rPr>
            </w:pPr>
            <w:r w:rsidRPr="00C365A8">
              <w:rPr>
                <w:rFonts w:cstheme="minorHAnsi"/>
                <w:sz w:val="20"/>
                <w:szCs w:val="20"/>
              </w:rPr>
              <w:t>BIOS</w:t>
            </w:r>
          </w:p>
        </w:tc>
        <w:tc>
          <w:tcPr>
            <w:tcW w:w="5353" w:type="dxa"/>
          </w:tcPr>
          <w:p w:rsidR="00C365A8" w:rsidRPr="00C365A8" w:rsidRDefault="00C365A8" w:rsidP="00C365A8">
            <w:pPr>
              <w:rPr>
                <w:rFonts w:cstheme="minorHAnsi"/>
                <w:bCs/>
                <w:sz w:val="20"/>
                <w:szCs w:val="20"/>
              </w:rPr>
            </w:pPr>
            <w:r w:rsidRPr="00C365A8">
              <w:rPr>
                <w:rFonts w:cstheme="minorHAnsi"/>
                <w:bCs/>
                <w:sz w:val="20"/>
                <w:szCs w:val="20"/>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maksymalnej  osiąganej prędkości zainstalowanego procesora, pojemności zainstalowanego lub zainstalowanych dysków twardych, wszystkich urządzeniach podpiętych do dostępnych na płycie głównej portów SATA, MAC adresie zintegrowanej karty sieciowej, zintegrowanym układzie graficznym, kontrolerze audio.</w:t>
            </w:r>
          </w:p>
          <w:p w:rsidR="00C365A8" w:rsidRPr="00C365A8" w:rsidRDefault="00C365A8" w:rsidP="00C365A8">
            <w:pPr>
              <w:widowControl w:val="0"/>
              <w:autoSpaceDE w:val="0"/>
              <w:autoSpaceDN w:val="0"/>
              <w:adjustRightInd w:val="0"/>
              <w:ind w:right="50"/>
              <w:rPr>
                <w:rFonts w:cstheme="minorHAnsi"/>
                <w:bCs/>
                <w:sz w:val="20"/>
                <w:szCs w:val="20"/>
              </w:rPr>
            </w:pPr>
            <w:r w:rsidRPr="00C365A8">
              <w:rPr>
                <w:rFonts w:cstheme="minorHAnsi"/>
                <w:bCs/>
                <w:sz w:val="20"/>
                <w:szCs w:val="20"/>
              </w:rPr>
              <w:t>Do odczytu wskazanych informacji nie mogą być stosowane rozwiązania oparte o pamięć masową (wewnętrzną lub zewnętrzną), zaimplementowane poza systemem BIOS narzędzia, np. system diagnostyczny, dodatkowe oprogramowanie.</w:t>
            </w:r>
          </w:p>
          <w:p w:rsidR="00C365A8" w:rsidRPr="00C365A8" w:rsidRDefault="00C365A8" w:rsidP="00C365A8">
            <w:pPr>
              <w:widowControl w:val="0"/>
              <w:autoSpaceDE w:val="0"/>
              <w:autoSpaceDN w:val="0"/>
              <w:adjustRightInd w:val="0"/>
              <w:ind w:right="50"/>
              <w:rPr>
                <w:rFonts w:cstheme="minorHAnsi"/>
                <w:bCs/>
                <w:sz w:val="20"/>
                <w:szCs w:val="20"/>
              </w:rPr>
            </w:pPr>
            <w:r w:rsidRPr="00C365A8">
              <w:rPr>
                <w:rFonts w:cstheme="minorHAnsi"/>
                <w:bCs/>
                <w:sz w:val="20"/>
                <w:szCs w:val="20"/>
              </w:rPr>
              <w:lastRenderedPageBreak/>
              <w:t>Funkcja blokowania/odblokowania BOOT-</w:t>
            </w:r>
            <w:proofErr w:type="spellStart"/>
            <w:r w:rsidRPr="00C365A8">
              <w:rPr>
                <w:rFonts w:cstheme="minorHAnsi"/>
                <w:bCs/>
                <w:sz w:val="20"/>
                <w:szCs w:val="20"/>
              </w:rPr>
              <w:t>owania</w:t>
            </w:r>
            <w:proofErr w:type="spellEnd"/>
            <w:r w:rsidRPr="00C365A8">
              <w:rPr>
                <w:rFonts w:cstheme="minorHAnsi"/>
                <w:bCs/>
                <w:sz w:val="20"/>
                <w:szCs w:val="20"/>
              </w:rPr>
              <w:t xml:space="preserve"> stacji roboczej z zewnętrznych urządzeń, możliwość ustawienia hasła użytkownika umożliwiającego uruchomienie komputera (zabezpieczenie przed nieautoryzowanym uruchomieniem) przy jednoczesnym zdefiniowanym haśle administratora. Użytkownik po wpisaniu swojego hasła jest wstanie zidentyfikować ustawienia BIOS. Możliwość ustawienia haseł użytkownika i administratora składających się z cyfr, małych liter, dużych liter oraz znaków specjalnych. Możliwość włączenia/wyłączenia kontrolera SATA (w tym w szczególności pojedynczo), Możliwość ustawienia portów USB w trybie „no BOOT” (podczas startu komputer nie wykrywa urządzeń </w:t>
            </w:r>
            <w:proofErr w:type="spellStart"/>
            <w:r w:rsidRPr="00C365A8">
              <w:rPr>
                <w:rFonts w:cstheme="minorHAnsi"/>
                <w:bCs/>
                <w:sz w:val="20"/>
                <w:szCs w:val="20"/>
              </w:rPr>
              <w:t>bootujących</w:t>
            </w:r>
            <w:proofErr w:type="spellEnd"/>
            <w:r w:rsidRPr="00C365A8">
              <w:rPr>
                <w:rFonts w:cstheme="minorHAnsi"/>
                <w:bCs/>
                <w:sz w:val="20"/>
                <w:szCs w:val="20"/>
              </w:rPr>
              <w:t xml:space="preserve"> typu USB). Możliwość wyłączania portów USB pojedynczo. </w:t>
            </w:r>
          </w:p>
          <w:p w:rsidR="00C365A8" w:rsidRPr="00C365A8" w:rsidRDefault="00C365A8" w:rsidP="00C365A8">
            <w:pPr>
              <w:widowControl w:val="0"/>
              <w:autoSpaceDE w:val="0"/>
              <w:autoSpaceDN w:val="0"/>
              <w:adjustRightInd w:val="0"/>
              <w:ind w:right="50"/>
              <w:rPr>
                <w:rFonts w:cstheme="minorHAnsi"/>
                <w:bCs/>
                <w:sz w:val="20"/>
                <w:szCs w:val="20"/>
              </w:rPr>
            </w:pPr>
            <w:r w:rsidRPr="00C365A8">
              <w:rPr>
                <w:rFonts w:cstheme="minorHAnsi"/>
                <w:bCs/>
                <w:sz w:val="20"/>
                <w:szCs w:val="20"/>
              </w:rPr>
              <w:t xml:space="preserve">Możliwość dokonywania </w:t>
            </w:r>
            <w:proofErr w:type="spellStart"/>
            <w:r w:rsidRPr="00C365A8">
              <w:rPr>
                <w:rFonts w:cstheme="minorHAnsi"/>
                <w:bCs/>
                <w:sz w:val="20"/>
                <w:szCs w:val="20"/>
              </w:rPr>
              <w:t>backup’u</w:t>
            </w:r>
            <w:proofErr w:type="spellEnd"/>
            <w:r w:rsidRPr="00C365A8">
              <w:rPr>
                <w:rFonts w:cstheme="minorHAnsi"/>
                <w:bCs/>
                <w:sz w:val="20"/>
                <w:szCs w:val="20"/>
              </w:rPr>
              <w:t xml:space="preserve"> BIOS wraz z ustawieniami na dysku wewnętrznym. </w:t>
            </w:r>
          </w:p>
          <w:p w:rsidR="00C365A8" w:rsidRPr="00C365A8" w:rsidRDefault="00C365A8" w:rsidP="00C365A8">
            <w:pPr>
              <w:widowControl w:val="0"/>
              <w:autoSpaceDE w:val="0"/>
              <w:autoSpaceDN w:val="0"/>
              <w:adjustRightInd w:val="0"/>
              <w:ind w:right="50"/>
              <w:rPr>
                <w:rFonts w:cstheme="minorHAnsi"/>
                <w:bCs/>
                <w:sz w:val="20"/>
                <w:szCs w:val="20"/>
              </w:rPr>
            </w:pPr>
            <w:r w:rsidRPr="00C365A8">
              <w:rPr>
                <w:rFonts w:cstheme="minorHAnsi"/>
                <w:bCs/>
                <w:sz w:val="20"/>
                <w:szCs w:val="20"/>
              </w:rPr>
              <w:t xml:space="preserve">Oferowany BIOS musi posiadać poza swoją wewnętrzną strukturą menu szybkiego </w:t>
            </w:r>
            <w:proofErr w:type="spellStart"/>
            <w:r w:rsidRPr="00C365A8">
              <w:rPr>
                <w:rFonts w:cstheme="minorHAnsi"/>
                <w:bCs/>
                <w:sz w:val="20"/>
                <w:szCs w:val="20"/>
              </w:rPr>
              <w:t>boot’owania</w:t>
            </w:r>
            <w:proofErr w:type="spellEnd"/>
            <w:r w:rsidRPr="00C365A8">
              <w:rPr>
                <w:rFonts w:cstheme="minorHAnsi"/>
                <w:bCs/>
                <w:sz w:val="20"/>
                <w:szCs w:val="20"/>
              </w:rPr>
              <w:t xml:space="preserve"> które umożliwia m.in.: uruchamianie systemu zainstalowanego na dysku twardym, uruchamianie systemu z urządzeń zewnętrznych, uruchamianie systemu z serwera za pośrednictwem zintegrowanej karty sieciowej, uruchomienie graficznego systemu diagnostycznego, wejście do BIOS, </w:t>
            </w:r>
            <w:proofErr w:type="spellStart"/>
            <w:r w:rsidRPr="00C365A8">
              <w:rPr>
                <w:rFonts w:cstheme="minorHAnsi"/>
                <w:bCs/>
                <w:sz w:val="20"/>
                <w:szCs w:val="20"/>
              </w:rPr>
              <w:t>upgrade</w:t>
            </w:r>
            <w:proofErr w:type="spellEnd"/>
            <w:r w:rsidRPr="00C365A8">
              <w:rPr>
                <w:rFonts w:cstheme="minorHAnsi"/>
                <w:bCs/>
                <w:sz w:val="20"/>
                <w:szCs w:val="20"/>
              </w:rPr>
              <w:t xml:space="preserve"> BIOS.</w:t>
            </w:r>
          </w:p>
        </w:tc>
      </w:tr>
      <w:tr w:rsidR="00C365A8" w:rsidTr="00EE7336">
        <w:tc>
          <w:tcPr>
            <w:tcW w:w="3935" w:type="dxa"/>
          </w:tcPr>
          <w:p w:rsidR="00C365A8" w:rsidRPr="00C365A8" w:rsidRDefault="00C365A8" w:rsidP="00C365A8">
            <w:pPr>
              <w:rPr>
                <w:rFonts w:cstheme="minorHAnsi"/>
                <w:sz w:val="20"/>
                <w:szCs w:val="20"/>
              </w:rPr>
            </w:pPr>
            <w:r w:rsidRPr="00C365A8">
              <w:rPr>
                <w:rFonts w:cstheme="minorHAnsi"/>
                <w:sz w:val="20"/>
                <w:szCs w:val="20"/>
              </w:rPr>
              <w:lastRenderedPageBreak/>
              <w:t>Wirtualizacja</w:t>
            </w:r>
          </w:p>
        </w:tc>
        <w:tc>
          <w:tcPr>
            <w:tcW w:w="5353" w:type="dxa"/>
          </w:tcPr>
          <w:p w:rsidR="00C365A8" w:rsidRPr="00C365A8" w:rsidRDefault="00C365A8" w:rsidP="00C365A8">
            <w:pPr>
              <w:rPr>
                <w:rFonts w:cstheme="minorHAnsi"/>
                <w:bCs/>
                <w:sz w:val="20"/>
                <w:szCs w:val="20"/>
              </w:rPr>
            </w:pPr>
            <w:r w:rsidRPr="00C365A8">
              <w:rPr>
                <w:rFonts w:cstheme="minorHAnsi"/>
                <w:sz w:val="20"/>
                <w:szCs w:val="20"/>
              </w:rPr>
              <w:t xml:space="preserve">Sprzętowe wsparcie </w:t>
            </w:r>
            <w:proofErr w:type="spellStart"/>
            <w:r w:rsidRPr="00C365A8">
              <w:rPr>
                <w:rFonts w:cstheme="minorHAnsi"/>
                <w:sz w:val="20"/>
                <w:szCs w:val="20"/>
              </w:rPr>
              <w:t>technologi</w:t>
            </w:r>
            <w:proofErr w:type="spellEnd"/>
            <w:r w:rsidRPr="00C365A8">
              <w:rPr>
                <w:rFonts w:cstheme="minorHAnsi"/>
                <w:sz w:val="20"/>
                <w:szCs w:val="20"/>
              </w:rPr>
              <w:t xml:space="preserve"> wirtualizacji realizowane łącznie w procesorze, chipsecie płyty </w:t>
            </w:r>
            <w:proofErr w:type="spellStart"/>
            <w:r w:rsidRPr="00C365A8">
              <w:rPr>
                <w:rFonts w:cstheme="minorHAnsi"/>
                <w:sz w:val="20"/>
                <w:szCs w:val="20"/>
              </w:rPr>
              <w:t>główej</w:t>
            </w:r>
            <w:proofErr w:type="spellEnd"/>
            <w:r w:rsidRPr="00C365A8">
              <w:rPr>
                <w:rFonts w:cstheme="minorHAnsi"/>
                <w:sz w:val="20"/>
                <w:szCs w:val="20"/>
              </w:rPr>
              <w:t xml:space="preserve"> oraz w  BIOS systemu (możliwość włączenia/wyłączenia sprzętowego wsparcia wirtualizacji dla poszczególnych komponentów systemu).</w:t>
            </w:r>
          </w:p>
        </w:tc>
      </w:tr>
      <w:tr w:rsidR="00C365A8" w:rsidTr="00EE7336">
        <w:tc>
          <w:tcPr>
            <w:tcW w:w="3935" w:type="dxa"/>
          </w:tcPr>
          <w:p w:rsidR="00C365A8" w:rsidRPr="00C365A8" w:rsidRDefault="00C365A8" w:rsidP="00C365A8">
            <w:pPr>
              <w:rPr>
                <w:rFonts w:cstheme="minorHAnsi"/>
                <w:sz w:val="20"/>
                <w:szCs w:val="20"/>
              </w:rPr>
            </w:pPr>
            <w:r w:rsidRPr="00C365A8">
              <w:rPr>
                <w:rFonts w:cstheme="minorHAnsi"/>
                <w:sz w:val="20"/>
                <w:szCs w:val="20"/>
              </w:rPr>
              <w:t>System operacyjny</w:t>
            </w:r>
          </w:p>
        </w:tc>
        <w:tc>
          <w:tcPr>
            <w:tcW w:w="5353" w:type="dxa"/>
          </w:tcPr>
          <w:p w:rsidR="00C365A8" w:rsidRPr="00C365A8" w:rsidRDefault="00C365A8" w:rsidP="00C365A8">
            <w:pPr>
              <w:rPr>
                <w:rFonts w:cstheme="minorHAnsi"/>
                <w:bCs/>
                <w:sz w:val="20"/>
                <w:szCs w:val="20"/>
                <w:bdr w:val="none" w:sz="0" w:space="0" w:color="auto" w:frame="1"/>
              </w:rPr>
            </w:pPr>
            <w:r w:rsidRPr="00C365A8">
              <w:rPr>
                <w:rFonts w:cstheme="minorHAnsi"/>
                <w:bCs/>
                <w:sz w:val="20"/>
                <w:szCs w:val="20"/>
                <w:bdr w:val="none" w:sz="0" w:space="0" w:color="auto" w:frame="1"/>
              </w:rPr>
              <w:t xml:space="preserve">- zainstalowany system operacyjny, </w:t>
            </w:r>
          </w:p>
          <w:p w:rsidR="00C365A8" w:rsidRPr="00C365A8" w:rsidRDefault="00C365A8" w:rsidP="00C365A8">
            <w:pPr>
              <w:rPr>
                <w:rFonts w:cstheme="minorHAnsi"/>
                <w:bCs/>
                <w:sz w:val="20"/>
                <w:szCs w:val="20"/>
                <w:bdr w:val="none" w:sz="0" w:space="0" w:color="auto" w:frame="1"/>
              </w:rPr>
            </w:pPr>
            <w:r w:rsidRPr="00C365A8">
              <w:rPr>
                <w:rFonts w:cstheme="minorHAnsi"/>
                <w:bCs/>
                <w:sz w:val="20"/>
                <w:szCs w:val="20"/>
                <w:bdr w:val="none" w:sz="0" w:space="0" w:color="auto" w:frame="1"/>
              </w:rPr>
              <w:t xml:space="preserve">- klucz licencyjny zapisany trwale w BIOS, </w:t>
            </w:r>
          </w:p>
          <w:p w:rsidR="00C365A8" w:rsidRPr="00C365A8" w:rsidRDefault="00C365A8" w:rsidP="00C365A8">
            <w:pPr>
              <w:rPr>
                <w:rFonts w:cstheme="minorHAnsi"/>
                <w:bCs/>
                <w:sz w:val="20"/>
                <w:szCs w:val="20"/>
                <w:bdr w:val="none" w:sz="0" w:space="0" w:color="auto" w:frame="1"/>
              </w:rPr>
            </w:pPr>
            <w:r w:rsidRPr="00C365A8">
              <w:rPr>
                <w:rFonts w:cstheme="minorHAnsi"/>
                <w:bCs/>
                <w:sz w:val="20"/>
                <w:szCs w:val="20"/>
                <w:bdr w:val="none" w:sz="0" w:space="0" w:color="auto" w:frame="1"/>
              </w:rPr>
              <w:t>- musi umożliwiać instalację systemu operacyjnego bez potrzeby ręcznego wpisywania klucza licencyjnego</w:t>
            </w:r>
          </w:p>
          <w:p w:rsidR="00C365A8" w:rsidRPr="00C365A8" w:rsidRDefault="00C365A8" w:rsidP="00C365A8">
            <w:pPr>
              <w:rPr>
                <w:rFonts w:cstheme="minorHAnsi"/>
                <w:bCs/>
                <w:sz w:val="20"/>
                <w:szCs w:val="20"/>
                <w:bdr w:val="none" w:sz="0" w:space="0" w:color="auto" w:frame="1"/>
              </w:rPr>
            </w:pPr>
            <w:r w:rsidRPr="00C365A8">
              <w:rPr>
                <w:rFonts w:cstheme="minorHAnsi"/>
                <w:bCs/>
                <w:sz w:val="20"/>
                <w:szCs w:val="20"/>
                <w:bdr w:val="none" w:sz="0" w:space="0" w:color="auto" w:frame="1"/>
              </w:rPr>
              <w:t>- polska wersja językowa,</w:t>
            </w:r>
          </w:p>
          <w:p w:rsidR="00C365A8" w:rsidRPr="00C365A8" w:rsidRDefault="00C365A8" w:rsidP="00C365A8">
            <w:pPr>
              <w:rPr>
                <w:rFonts w:cstheme="minorHAnsi"/>
                <w:bCs/>
                <w:sz w:val="20"/>
                <w:szCs w:val="20"/>
                <w:bdr w:val="none" w:sz="0" w:space="0" w:color="auto" w:frame="1"/>
              </w:rPr>
            </w:pPr>
            <w:r w:rsidRPr="00C365A8">
              <w:rPr>
                <w:rFonts w:cstheme="minorHAnsi"/>
                <w:bCs/>
                <w:sz w:val="20"/>
                <w:szCs w:val="20"/>
                <w:bdr w:val="none" w:sz="0" w:space="0" w:color="auto" w:frame="1"/>
              </w:rPr>
              <w:t>- dostępność aktualizacji i poprawek do systemu u producenta systemu bezpłatnie i bez  dodatkowych opłat licencyjnych z możliwością wyboru instalowanych poprawek,</w:t>
            </w:r>
          </w:p>
          <w:p w:rsidR="00C365A8" w:rsidRPr="00C365A8" w:rsidRDefault="00C365A8" w:rsidP="00C365A8">
            <w:pPr>
              <w:rPr>
                <w:rFonts w:cstheme="minorHAnsi"/>
                <w:bCs/>
                <w:sz w:val="20"/>
                <w:szCs w:val="20"/>
                <w:bdr w:val="none" w:sz="0" w:space="0" w:color="auto" w:frame="1"/>
              </w:rPr>
            </w:pPr>
            <w:r w:rsidRPr="00C365A8">
              <w:rPr>
                <w:rFonts w:cstheme="minorHAnsi"/>
                <w:bCs/>
                <w:sz w:val="20"/>
                <w:szCs w:val="20"/>
                <w:bdr w:val="none" w:sz="0" w:space="0" w:color="auto" w:frame="1"/>
              </w:rPr>
              <w:t>- graficzne środowisko instalacji i konfiguracji,</w:t>
            </w:r>
          </w:p>
          <w:p w:rsidR="00C365A8" w:rsidRPr="00C365A8" w:rsidRDefault="00C365A8" w:rsidP="00C365A8">
            <w:pPr>
              <w:rPr>
                <w:rFonts w:cstheme="minorHAnsi"/>
                <w:bCs/>
                <w:sz w:val="20"/>
                <w:szCs w:val="20"/>
                <w:bdr w:val="none" w:sz="0" w:space="0" w:color="auto" w:frame="1"/>
              </w:rPr>
            </w:pPr>
            <w:r w:rsidRPr="00C365A8">
              <w:rPr>
                <w:rFonts w:cstheme="minorHAnsi"/>
                <w:bCs/>
                <w:sz w:val="20"/>
                <w:szCs w:val="20"/>
                <w:bdr w:val="none" w:sz="0" w:space="0" w:color="auto" w:frame="1"/>
              </w:rPr>
              <w:t>- możliwość udostępniania plików i drukarek,</w:t>
            </w:r>
          </w:p>
          <w:p w:rsidR="00C365A8" w:rsidRPr="00C365A8" w:rsidRDefault="00C365A8" w:rsidP="00C365A8">
            <w:pPr>
              <w:rPr>
                <w:rFonts w:cstheme="minorHAnsi"/>
                <w:bCs/>
                <w:sz w:val="20"/>
                <w:szCs w:val="20"/>
                <w:bdr w:val="none" w:sz="0" w:space="0" w:color="auto" w:frame="1"/>
              </w:rPr>
            </w:pPr>
            <w:r w:rsidRPr="00C365A8">
              <w:rPr>
                <w:rFonts w:cstheme="minorHAnsi"/>
                <w:bCs/>
                <w:sz w:val="20"/>
                <w:szCs w:val="20"/>
                <w:bdr w:val="none" w:sz="0" w:space="0" w:color="auto" w:frame="1"/>
              </w:rPr>
              <w:t xml:space="preserve">- zapewnienie wsparcia dla większości powszechnie używanych urządzeń (drukarek, urządzeń </w:t>
            </w:r>
          </w:p>
          <w:p w:rsidR="00C365A8" w:rsidRPr="00C365A8" w:rsidRDefault="00C365A8" w:rsidP="00C365A8">
            <w:pPr>
              <w:rPr>
                <w:rFonts w:cstheme="minorHAnsi"/>
                <w:bCs/>
                <w:sz w:val="20"/>
                <w:szCs w:val="20"/>
                <w:bdr w:val="none" w:sz="0" w:space="0" w:color="auto" w:frame="1"/>
              </w:rPr>
            </w:pPr>
            <w:r w:rsidRPr="00C365A8">
              <w:rPr>
                <w:rFonts w:cstheme="minorHAnsi"/>
                <w:bCs/>
                <w:sz w:val="20"/>
                <w:szCs w:val="20"/>
                <w:bdr w:val="none" w:sz="0" w:space="0" w:color="auto" w:frame="1"/>
              </w:rPr>
              <w:t xml:space="preserve">sieciowych, standardów USB, urządzeń Plug &amp; Play, </w:t>
            </w:r>
            <w:proofErr w:type="spellStart"/>
            <w:r w:rsidRPr="00C365A8">
              <w:rPr>
                <w:rFonts w:cstheme="minorHAnsi"/>
                <w:bCs/>
                <w:sz w:val="20"/>
                <w:szCs w:val="20"/>
                <w:bdr w:val="none" w:sz="0" w:space="0" w:color="auto" w:frame="1"/>
              </w:rPr>
              <w:t>WiFi</w:t>
            </w:r>
            <w:proofErr w:type="spellEnd"/>
            <w:r w:rsidRPr="00C365A8">
              <w:rPr>
                <w:rFonts w:cstheme="minorHAnsi"/>
                <w:bCs/>
                <w:sz w:val="20"/>
                <w:szCs w:val="20"/>
                <w:bdr w:val="none" w:sz="0" w:space="0" w:color="auto" w:frame="1"/>
              </w:rPr>
              <w:t>,</w:t>
            </w:r>
          </w:p>
          <w:p w:rsidR="00C365A8" w:rsidRPr="00C365A8" w:rsidRDefault="00C365A8" w:rsidP="00C365A8">
            <w:pPr>
              <w:rPr>
                <w:rFonts w:cstheme="minorHAnsi"/>
                <w:bCs/>
                <w:sz w:val="20"/>
                <w:szCs w:val="20"/>
                <w:bdr w:val="none" w:sz="0" w:space="0" w:color="auto" w:frame="1"/>
              </w:rPr>
            </w:pPr>
            <w:r w:rsidRPr="00C365A8">
              <w:rPr>
                <w:rFonts w:cstheme="minorHAnsi"/>
                <w:bCs/>
                <w:sz w:val="20"/>
                <w:szCs w:val="20"/>
                <w:bdr w:val="none" w:sz="0" w:space="0" w:color="auto" w:frame="1"/>
              </w:rPr>
              <w:t>- wyposażenie systemu w graficzny interfejs użytkownika w języku polskim,</w:t>
            </w:r>
          </w:p>
          <w:p w:rsidR="00C365A8" w:rsidRPr="00C365A8" w:rsidRDefault="00C365A8" w:rsidP="00C365A8">
            <w:pPr>
              <w:rPr>
                <w:rFonts w:cstheme="minorHAnsi"/>
                <w:bCs/>
                <w:sz w:val="20"/>
                <w:szCs w:val="20"/>
                <w:bdr w:val="none" w:sz="0" w:space="0" w:color="auto" w:frame="1"/>
              </w:rPr>
            </w:pPr>
            <w:r w:rsidRPr="00C365A8">
              <w:rPr>
                <w:rFonts w:cstheme="minorHAnsi"/>
                <w:bCs/>
                <w:sz w:val="20"/>
                <w:szCs w:val="20"/>
                <w:bdr w:val="none" w:sz="0" w:space="0" w:color="auto" w:frame="1"/>
              </w:rPr>
              <w:t>- zapewnienie pełnej kompatybilności z oferowanym sprzętem,</w:t>
            </w:r>
          </w:p>
          <w:p w:rsidR="00C365A8" w:rsidRPr="00C365A8" w:rsidRDefault="00C365A8" w:rsidP="00C365A8">
            <w:pPr>
              <w:rPr>
                <w:rFonts w:cstheme="minorHAnsi"/>
                <w:bCs/>
                <w:sz w:val="20"/>
                <w:szCs w:val="20"/>
                <w:bdr w:val="none" w:sz="0" w:space="0" w:color="auto" w:frame="1"/>
              </w:rPr>
            </w:pPr>
            <w:r w:rsidRPr="00C365A8">
              <w:rPr>
                <w:rFonts w:cstheme="minorHAnsi"/>
                <w:bCs/>
                <w:sz w:val="20"/>
                <w:szCs w:val="20"/>
                <w:bdr w:val="none" w:sz="0" w:space="0" w:color="auto" w:frame="1"/>
              </w:rPr>
              <w:t>- zintegrowanie z systemem modułu pomocy dla użytkownika w języku polskim,</w:t>
            </w:r>
          </w:p>
          <w:p w:rsidR="00C365A8" w:rsidRPr="00C365A8" w:rsidRDefault="00C365A8" w:rsidP="00C365A8">
            <w:pPr>
              <w:rPr>
                <w:rFonts w:cstheme="minorHAnsi"/>
                <w:bCs/>
                <w:sz w:val="20"/>
                <w:szCs w:val="20"/>
                <w:bdr w:val="none" w:sz="0" w:space="0" w:color="auto" w:frame="1"/>
              </w:rPr>
            </w:pPr>
            <w:r w:rsidRPr="00C365A8">
              <w:rPr>
                <w:rFonts w:cstheme="minorHAnsi"/>
                <w:bCs/>
                <w:sz w:val="20"/>
                <w:szCs w:val="20"/>
                <w:bdr w:val="none" w:sz="0" w:space="0" w:color="auto" w:frame="1"/>
              </w:rPr>
              <w:t xml:space="preserve">- możliwość wykonywania kopii bezpieczeństwa wraz z możliwością automatycznego odzyskania </w:t>
            </w:r>
          </w:p>
          <w:p w:rsidR="00C365A8" w:rsidRPr="00C365A8" w:rsidRDefault="00C365A8" w:rsidP="00C365A8">
            <w:pPr>
              <w:rPr>
                <w:rFonts w:cstheme="minorHAnsi"/>
                <w:bCs/>
                <w:sz w:val="20"/>
                <w:szCs w:val="20"/>
                <w:bdr w:val="none" w:sz="0" w:space="0" w:color="auto" w:frame="1"/>
              </w:rPr>
            </w:pPr>
            <w:r w:rsidRPr="00C365A8">
              <w:rPr>
                <w:rFonts w:cstheme="minorHAnsi"/>
                <w:bCs/>
                <w:sz w:val="20"/>
                <w:szCs w:val="20"/>
                <w:bdr w:val="none" w:sz="0" w:space="0" w:color="auto" w:frame="1"/>
              </w:rPr>
              <w:t>wersji wcześniejszej,</w:t>
            </w:r>
          </w:p>
          <w:p w:rsidR="00C365A8" w:rsidRPr="00C365A8" w:rsidRDefault="00C365A8" w:rsidP="00C365A8">
            <w:pPr>
              <w:rPr>
                <w:rFonts w:cstheme="minorHAnsi"/>
                <w:bCs/>
                <w:sz w:val="20"/>
                <w:szCs w:val="20"/>
                <w:bdr w:val="none" w:sz="0" w:space="0" w:color="auto" w:frame="1"/>
              </w:rPr>
            </w:pPr>
            <w:r w:rsidRPr="00C365A8">
              <w:rPr>
                <w:rFonts w:cstheme="minorHAnsi"/>
                <w:bCs/>
                <w:sz w:val="20"/>
                <w:szCs w:val="20"/>
                <w:bdr w:val="none" w:sz="0" w:space="0" w:color="auto" w:frame="1"/>
              </w:rPr>
              <w:t>- zintegrowane z systemem operacyjnym narzędzia zwalczające złośliwe oprogramowanie,</w:t>
            </w:r>
          </w:p>
          <w:p w:rsidR="00C365A8" w:rsidRPr="00C365A8" w:rsidRDefault="00C365A8" w:rsidP="00C365A8">
            <w:pPr>
              <w:rPr>
                <w:rFonts w:cstheme="minorHAnsi"/>
                <w:bCs/>
                <w:sz w:val="20"/>
                <w:szCs w:val="20"/>
                <w:bdr w:val="none" w:sz="0" w:space="0" w:color="auto" w:frame="1"/>
              </w:rPr>
            </w:pPr>
            <w:r w:rsidRPr="00C365A8">
              <w:rPr>
                <w:rFonts w:cstheme="minorHAnsi"/>
                <w:bCs/>
                <w:sz w:val="20"/>
                <w:szCs w:val="20"/>
                <w:bdr w:val="none" w:sz="0" w:space="0" w:color="auto" w:frame="1"/>
              </w:rPr>
              <w:t xml:space="preserve">- licencja na system operacyjny musi być nieograniczona w czasie, pozwalać na wielokrotne </w:t>
            </w:r>
          </w:p>
          <w:p w:rsidR="00C365A8" w:rsidRPr="00C365A8" w:rsidRDefault="00C365A8" w:rsidP="00C365A8">
            <w:pPr>
              <w:rPr>
                <w:rFonts w:cstheme="minorHAnsi"/>
                <w:bCs/>
                <w:sz w:val="20"/>
                <w:szCs w:val="20"/>
                <w:bdr w:val="none" w:sz="0" w:space="0" w:color="auto" w:frame="1"/>
              </w:rPr>
            </w:pPr>
            <w:r w:rsidRPr="00C365A8">
              <w:rPr>
                <w:rFonts w:cstheme="minorHAnsi"/>
                <w:bCs/>
                <w:sz w:val="20"/>
                <w:szCs w:val="20"/>
                <w:bdr w:val="none" w:sz="0" w:space="0" w:color="auto" w:frame="1"/>
              </w:rPr>
              <w:t xml:space="preserve">instalowanie systemu na oferowanym sprzęcie bez konieczności kontaktowania się przez </w:t>
            </w:r>
          </w:p>
          <w:p w:rsidR="00C365A8" w:rsidRPr="00C365A8" w:rsidRDefault="00C365A8" w:rsidP="00C365A8">
            <w:pPr>
              <w:rPr>
                <w:rFonts w:cstheme="minorHAnsi"/>
                <w:bCs/>
                <w:sz w:val="20"/>
                <w:szCs w:val="20"/>
                <w:bdr w:val="none" w:sz="0" w:space="0" w:color="auto" w:frame="1"/>
              </w:rPr>
            </w:pPr>
            <w:r w:rsidRPr="00C365A8">
              <w:rPr>
                <w:rFonts w:cstheme="minorHAnsi"/>
                <w:bCs/>
                <w:sz w:val="20"/>
                <w:szCs w:val="20"/>
                <w:bdr w:val="none" w:sz="0" w:space="0" w:color="auto" w:frame="1"/>
              </w:rPr>
              <w:t>Zamawiającego z producentem systemu lub sprzętu,</w:t>
            </w:r>
          </w:p>
          <w:p w:rsidR="00C365A8" w:rsidRPr="00C365A8" w:rsidRDefault="00C365A8" w:rsidP="00C365A8">
            <w:pPr>
              <w:rPr>
                <w:rFonts w:cstheme="minorHAnsi"/>
                <w:bCs/>
                <w:sz w:val="20"/>
                <w:szCs w:val="20"/>
                <w:bdr w:val="none" w:sz="0" w:space="0" w:color="auto" w:frame="1"/>
              </w:rPr>
            </w:pPr>
            <w:r w:rsidRPr="00C365A8">
              <w:rPr>
                <w:rFonts w:cstheme="minorHAnsi"/>
                <w:bCs/>
                <w:sz w:val="20"/>
                <w:szCs w:val="20"/>
                <w:bdr w:val="none" w:sz="0" w:space="0" w:color="auto" w:frame="1"/>
              </w:rPr>
              <w:t xml:space="preserve">- oprogramowanie powinno posiadać certyfikat autentyczności </w:t>
            </w:r>
            <w:r w:rsidRPr="00C365A8">
              <w:rPr>
                <w:rFonts w:cstheme="minorHAnsi"/>
                <w:bCs/>
                <w:sz w:val="20"/>
                <w:szCs w:val="20"/>
                <w:bdr w:val="none" w:sz="0" w:space="0" w:color="auto" w:frame="1"/>
              </w:rPr>
              <w:lastRenderedPageBreak/>
              <w:t>lub unikalny kod aktywacyjny,</w:t>
            </w:r>
          </w:p>
          <w:p w:rsidR="00C365A8" w:rsidRPr="00C365A8" w:rsidRDefault="00C365A8" w:rsidP="00C365A8">
            <w:pPr>
              <w:rPr>
                <w:rFonts w:cstheme="minorHAnsi"/>
                <w:bCs/>
                <w:sz w:val="20"/>
                <w:szCs w:val="20"/>
                <w:bdr w:val="none" w:sz="0" w:space="0" w:color="auto" w:frame="1"/>
              </w:rPr>
            </w:pPr>
            <w:r w:rsidRPr="00C365A8">
              <w:rPr>
                <w:rFonts w:cstheme="minorHAnsi"/>
                <w:bCs/>
                <w:sz w:val="20"/>
                <w:szCs w:val="20"/>
                <w:bdr w:val="none" w:sz="0" w:space="0" w:color="auto" w:frame="1"/>
              </w:rPr>
              <w:t xml:space="preserve">- zamawiający nie dopuszcza w systemie możliwości instalacji dodatkowych narzędzi </w:t>
            </w:r>
          </w:p>
          <w:p w:rsidR="00C365A8" w:rsidRPr="00C365A8" w:rsidRDefault="00C365A8" w:rsidP="00C365A8">
            <w:pPr>
              <w:rPr>
                <w:rFonts w:cstheme="minorHAnsi"/>
                <w:bCs/>
                <w:sz w:val="20"/>
                <w:szCs w:val="20"/>
                <w:bdr w:val="none" w:sz="0" w:space="0" w:color="auto" w:frame="1"/>
              </w:rPr>
            </w:pPr>
            <w:r w:rsidRPr="00C365A8">
              <w:rPr>
                <w:rFonts w:cstheme="minorHAnsi"/>
                <w:bCs/>
                <w:sz w:val="20"/>
                <w:szCs w:val="20"/>
                <w:bdr w:val="none" w:sz="0" w:space="0" w:color="auto" w:frame="1"/>
              </w:rPr>
              <w:t>emulujących działanie systemów.</w:t>
            </w:r>
          </w:p>
          <w:p w:rsidR="00C365A8" w:rsidRPr="00C365A8" w:rsidRDefault="00C365A8" w:rsidP="00C365A8">
            <w:pPr>
              <w:rPr>
                <w:rFonts w:cstheme="minorHAnsi"/>
                <w:bCs/>
                <w:sz w:val="20"/>
                <w:szCs w:val="20"/>
                <w:bdr w:val="none" w:sz="0" w:space="0" w:color="auto" w:frame="1"/>
              </w:rPr>
            </w:pPr>
            <w:r w:rsidRPr="00C365A8">
              <w:rPr>
                <w:rFonts w:cstheme="minorHAnsi"/>
                <w:bCs/>
                <w:sz w:val="20"/>
                <w:szCs w:val="20"/>
                <w:bdr w:val="none" w:sz="0" w:space="0" w:color="auto" w:frame="1"/>
              </w:rPr>
              <w:t>- oprogramowanie musi być fabrycznie nowe, objęte gwarancją oraz pochodzić z autoryzowanego kanału sprzedaży na rynek Unii Europejskiej,</w:t>
            </w:r>
          </w:p>
          <w:p w:rsidR="00C365A8" w:rsidRPr="00C365A8" w:rsidRDefault="00C365A8" w:rsidP="00C365A8">
            <w:pPr>
              <w:rPr>
                <w:rFonts w:cstheme="minorHAnsi"/>
                <w:bCs/>
                <w:sz w:val="20"/>
                <w:szCs w:val="20"/>
                <w:bdr w:val="none" w:sz="0" w:space="0" w:color="auto" w:frame="1"/>
              </w:rPr>
            </w:pPr>
            <w:r w:rsidRPr="00C365A8">
              <w:rPr>
                <w:rFonts w:cstheme="minorHAnsi"/>
                <w:bCs/>
                <w:sz w:val="20"/>
                <w:szCs w:val="20"/>
                <w:bdr w:val="none" w:sz="0" w:space="0" w:color="auto" w:frame="1"/>
              </w:rPr>
              <w:t>- oprogramowanie nie może być wcześniej używane, regenerowane, serwisowane, rejestrowane ani aktywowane</w:t>
            </w:r>
          </w:p>
          <w:p w:rsidR="00C365A8" w:rsidRPr="00C365A8" w:rsidRDefault="00C365A8" w:rsidP="00C365A8">
            <w:pPr>
              <w:rPr>
                <w:rFonts w:cstheme="minorHAnsi"/>
                <w:bCs/>
                <w:sz w:val="20"/>
                <w:szCs w:val="20"/>
                <w:bdr w:val="none" w:sz="0" w:space="0" w:color="auto" w:frame="1"/>
              </w:rPr>
            </w:pPr>
            <w:r w:rsidRPr="00C365A8">
              <w:rPr>
                <w:rFonts w:cstheme="minorHAnsi"/>
                <w:bCs/>
                <w:sz w:val="20"/>
                <w:szCs w:val="20"/>
                <w:bdr w:val="none" w:sz="0" w:space="0" w:color="auto" w:frame="1"/>
              </w:rPr>
              <w:t xml:space="preserve">- Wykonawca zapewni kompatybilność (bezpieczeństwo, stabilność i wydajność) nowych komputerów z wykorzystywanymi przez Zamawiającego rozwiązaniami (zwłaszcza w kontekście udziałów sieciowych i uprawnień do nich) w oparciu o system domen w środowisku LAN </w:t>
            </w:r>
          </w:p>
          <w:p w:rsidR="00C365A8" w:rsidRPr="00C365A8" w:rsidRDefault="00C365A8" w:rsidP="00C365A8">
            <w:pPr>
              <w:rPr>
                <w:rFonts w:cstheme="minorHAnsi"/>
                <w:bCs/>
                <w:sz w:val="20"/>
                <w:szCs w:val="20"/>
                <w:bdr w:val="none" w:sz="0" w:space="0" w:color="auto" w:frame="1"/>
              </w:rPr>
            </w:pPr>
            <w:r w:rsidRPr="00C365A8">
              <w:rPr>
                <w:rFonts w:cstheme="minorHAnsi"/>
                <w:bCs/>
                <w:sz w:val="20"/>
                <w:szCs w:val="20"/>
                <w:bdr w:val="none" w:sz="0" w:space="0" w:color="auto" w:frame="1"/>
              </w:rPr>
              <w:t>- Zamawiający zastrzega sobie prawo do weryfikacji czy dostarczone oprogramowanie (licencje) i powiązane z nimi elementy, takie jak certyfikaty/etykiety dołączone do oprogramowania są oryginalne, nowe i licencjonowane zgodnie z prawem oraz zasadami producenta oprogramowania,</w:t>
            </w:r>
          </w:p>
          <w:p w:rsidR="00C365A8" w:rsidRPr="00C365A8" w:rsidRDefault="00C365A8" w:rsidP="00C365A8">
            <w:pPr>
              <w:rPr>
                <w:rFonts w:cstheme="minorHAnsi"/>
                <w:bCs/>
                <w:sz w:val="20"/>
                <w:szCs w:val="20"/>
              </w:rPr>
            </w:pPr>
            <w:r w:rsidRPr="00C365A8">
              <w:rPr>
                <w:rFonts w:cstheme="minorHAnsi"/>
                <w:bCs/>
                <w:sz w:val="20"/>
                <w:szCs w:val="20"/>
                <w:bdr w:val="none" w:sz="0" w:space="0" w:color="auto" w:frame="1"/>
              </w:rPr>
              <w:t>System musi umożliwiać pracę w domenie – wsparcie dla Active Directory</w:t>
            </w:r>
          </w:p>
        </w:tc>
      </w:tr>
      <w:tr w:rsidR="00C365A8" w:rsidTr="00EE7336">
        <w:tc>
          <w:tcPr>
            <w:tcW w:w="3935" w:type="dxa"/>
          </w:tcPr>
          <w:p w:rsidR="00C365A8" w:rsidRPr="00C365A8" w:rsidRDefault="00C365A8" w:rsidP="00C365A8">
            <w:pPr>
              <w:rPr>
                <w:rFonts w:cstheme="minorHAnsi"/>
                <w:sz w:val="20"/>
                <w:szCs w:val="20"/>
              </w:rPr>
            </w:pPr>
            <w:r w:rsidRPr="00C365A8">
              <w:rPr>
                <w:rFonts w:cstheme="minorHAnsi"/>
                <w:sz w:val="20"/>
                <w:szCs w:val="20"/>
              </w:rPr>
              <w:lastRenderedPageBreak/>
              <w:t>Certyfikaty i standardy</w:t>
            </w:r>
          </w:p>
        </w:tc>
        <w:tc>
          <w:tcPr>
            <w:tcW w:w="5353" w:type="dxa"/>
          </w:tcPr>
          <w:p w:rsidR="00C365A8" w:rsidRPr="00C365A8" w:rsidRDefault="00C365A8" w:rsidP="00C365A8">
            <w:pPr>
              <w:rPr>
                <w:rFonts w:cstheme="minorHAnsi"/>
                <w:bCs/>
                <w:sz w:val="20"/>
                <w:szCs w:val="20"/>
              </w:rPr>
            </w:pPr>
            <w:r w:rsidRPr="00C365A8">
              <w:rPr>
                <w:rFonts w:cstheme="minorHAnsi"/>
                <w:bCs/>
                <w:sz w:val="20"/>
                <w:szCs w:val="20"/>
              </w:rPr>
              <w:t>Deklaracja zgodności CE (załączyć do oferty)</w:t>
            </w:r>
          </w:p>
          <w:p w:rsidR="00C365A8" w:rsidRPr="00C365A8" w:rsidRDefault="00C365A8" w:rsidP="00C365A8">
            <w:pPr>
              <w:rPr>
                <w:rFonts w:cstheme="minorHAnsi"/>
                <w:bCs/>
                <w:sz w:val="20"/>
                <w:szCs w:val="20"/>
              </w:rPr>
            </w:pPr>
            <w:r w:rsidRPr="00C365A8">
              <w:rPr>
                <w:rFonts w:cstheme="minorHAnsi"/>
                <w:bCs/>
                <w:sz w:val="20"/>
                <w:szCs w:val="20"/>
              </w:rPr>
              <w:t xml:space="preserve">Urządzenia </w:t>
            </w:r>
            <w:proofErr w:type="spellStart"/>
            <w:r w:rsidRPr="00C365A8">
              <w:rPr>
                <w:rFonts w:cstheme="minorHAnsi"/>
                <w:bCs/>
                <w:sz w:val="20"/>
                <w:szCs w:val="20"/>
              </w:rPr>
              <w:t>wyprodukowan</w:t>
            </w:r>
            <w:proofErr w:type="spellEnd"/>
            <w:r w:rsidRPr="00C365A8">
              <w:rPr>
                <w:rFonts w:cstheme="minorHAnsi"/>
                <w:bCs/>
                <w:sz w:val="20"/>
                <w:szCs w:val="20"/>
              </w:rPr>
              <w:t xml:space="preserve">, zgodnie z normą ISO 9001 oraz  ISO 50001 – certyfikaty </w:t>
            </w:r>
            <w:proofErr w:type="spellStart"/>
            <w:r w:rsidRPr="00C365A8">
              <w:rPr>
                <w:rFonts w:cstheme="minorHAnsi"/>
                <w:bCs/>
                <w:sz w:val="20"/>
                <w:szCs w:val="20"/>
              </w:rPr>
              <w:t>zalączyć</w:t>
            </w:r>
            <w:proofErr w:type="spellEnd"/>
            <w:r w:rsidRPr="00C365A8">
              <w:rPr>
                <w:rFonts w:cstheme="minorHAnsi"/>
                <w:bCs/>
                <w:sz w:val="20"/>
                <w:szCs w:val="20"/>
              </w:rPr>
              <w:t xml:space="preserve"> do oferty</w:t>
            </w:r>
          </w:p>
          <w:p w:rsidR="00C365A8" w:rsidRPr="00C365A8" w:rsidRDefault="00C365A8" w:rsidP="00C365A8">
            <w:pPr>
              <w:rPr>
                <w:rFonts w:cstheme="minorHAnsi"/>
                <w:bCs/>
                <w:sz w:val="20"/>
                <w:szCs w:val="20"/>
              </w:rPr>
            </w:pPr>
            <w:r w:rsidRPr="00C365A8">
              <w:rPr>
                <w:rFonts w:cstheme="minorHAnsi"/>
                <w:bCs/>
                <w:sz w:val="20"/>
                <w:szCs w:val="20"/>
              </w:rPr>
              <w:t xml:space="preserve">Potwierdzenie spełnienia kryteriów środowiskowych, w tym zgodności z dyrektywą </w:t>
            </w:r>
            <w:proofErr w:type="spellStart"/>
            <w:r w:rsidRPr="00C365A8">
              <w:rPr>
                <w:rFonts w:cstheme="minorHAnsi"/>
                <w:bCs/>
                <w:sz w:val="20"/>
                <w:szCs w:val="20"/>
              </w:rPr>
              <w:t>RoHS</w:t>
            </w:r>
            <w:proofErr w:type="spellEnd"/>
            <w:r w:rsidRPr="00C365A8">
              <w:rPr>
                <w:rFonts w:cstheme="minorHAnsi"/>
                <w:bCs/>
                <w:sz w:val="20"/>
                <w:szCs w:val="20"/>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p w:rsidR="00C365A8" w:rsidRPr="00C365A8" w:rsidRDefault="00C365A8" w:rsidP="00C365A8">
            <w:pPr>
              <w:rPr>
                <w:rFonts w:cstheme="minorHAnsi"/>
                <w:bCs/>
                <w:sz w:val="20"/>
                <w:szCs w:val="20"/>
              </w:rPr>
            </w:pPr>
            <w:r w:rsidRPr="00C365A8">
              <w:rPr>
                <w:rFonts w:cstheme="minorHAnsi"/>
                <w:bCs/>
                <w:sz w:val="20"/>
                <w:szCs w:val="20"/>
              </w:rPr>
              <w:t xml:space="preserve">Certyfikat </w:t>
            </w:r>
            <w:proofErr w:type="spellStart"/>
            <w:r w:rsidRPr="00C365A8">
              <w:rPr>
                <w:rFonts w:cstheme="minorHAnsi"/>
                <w:bCs/>
                <w:sz w:val="20"/>
                <w:szCs w:val="20"/>
              </w:rPr>
              <w:t>Epeat</w:t>
            </w:r>
            <w:proofErr w:type="spellEnd"/>
            <w:r w:rsidRPr="00C365A8">
              <w:rPr>
                <w:rFonts w:cstheme="minorHAnsi"/>
                <w:bCs/>
                <w:sz w:val="20"/>
                <w:szCs w:val="20"/>
              </w:rPr>
              <w:t xml:space="preserve"> min. Silver dla Polski (załączyć wydruk ze strony </w:t>
            </w:r>
            <w:hyperlink r:id="rId8" w:history="1">
              <w:r w:rsidRPr="00C365A8">
                <w:rPr>
                  <w:rStyle w:val="Hipercze"/>
                  <w:rFonts w:cstheme="minorHAnsi"/>
                  <w:bCs/>
                  <w:sz w:val="20"/>
                  <w:szCs w:val="20"/>
                </w:rPr>
                <w:t>https://www.epeat.net/</w:t>
              </w:r>
            </w:hyperlink>
            <w:r w:rsidRPr="00C365A8">
              <w:rPr>
                <w:rFonts w:cstheme="minorHAnsi"/>
                <w:bCs/>
                <w:sz w:val="20"/>
                <w:szCs w:val="20"/>
              </w:rPr>
              <w:t xml:space="preserve"> ) lub certyfikat TCO (</w:t>
            </w:r>
            <w:proofErr w:type="spellStart"/>
            <w:r w:rsidRPr="00C365A8">
              <w:rPr>
                <w:rFonts w:cstheme="minorHAnsi"/>
                <w:bCs/>
                <w:sz w:val="20"/>
                <w:szCs w:val="20"/>
              </w:rPr>
              <w:t>zalączyć</w:t>
            </w:r>
            <w:proofErr w:type="spellEnd"/>
            <w:r w:rsidRPr="00C365A8">
              <w:rPr>
                <w:rFonts w:cstheme="minorHAnsi"/>
                <w:bCs/>
                <w:sz w:val="20"/>
                <w:szCs w:val="20"/>
              </w:rPr>
              <w:t xml:space="preserve"> wydruk ze strony </w:t>
            </w:r>
            <w:hyperlink r:id="rId9" w:history="1">
              <w:r w:rsidRPr="00C365A8">
                <w:rPr>
                  <w:rStyle w:val="Hipercze"/>
                  <w:rFonts w:cstheme="minorHAnsi"/>
                  <w:bCs/>
                  <w:sz w:val="20"/>
                  <w:szCs w:val="20"/>
                </w:rPr>
                <w:t>https://tcocertified.com/</w:t>
              </w:r>
            </w:hyperlink>
            <w:r w:rsidRPr="00C365A8">
              <w:rPr>
                <w:rFonts w:cstheme="minorHAnsi"/>
                <w:bCs/>
                <w:sz w:val="20"/>
                <w:szCs w:val="20"/>
              </w:rPr>
              <w:t xml:space="preserve"> ) dla oferowanego modelu </w:t>
            </w:r>
          </w:p>
        </w:tc>
      </w:tr>
      <w:tr w:rsidR="00C365A8" w:rsidTr="00EE7336">
        <w:tc>
          <w:tcPr>
            <w:tcW w:w="3935" w:type="dxa"/>
          </w:tcPr>
          <w:p w:rsidR="00C365A8" w:rsidRPr="00C365A8" w:rsidRDefault="00C365A8" w:rsidP="00C365A8">
            <w:pPr>
              <w:rPr>
                <w:rFonts w:cstheme="minorHAnsi"/>
                <w:sz w:val="20"/>
                <w:szCs w:val="20"/>
              </w:rPr>
            </w:pPr>
            <w:r w:rsidRPr="00C365A8">
              <w:rPr>
                <w:rFonts w:cstheme="minorHAnsi"/>
                <w:sz w:val="20"/>
                <w:szCs w:val="20"/>
              </w:rPr>
              <w:t>Wymagania dodatkowe</w:t>
            </w:r>
          </w:p>
        </w:tc>
        <w:tc>
          <w:tcPr>
            <w:tcW w:w="5353" w:type="dxa"/>
          </w:tcPr>
          <w:p w:rsidR="00C365A8" w:rsidRPr="00C365A8" w:rsidRDefault="00C365A8" w:rsidP="00C365A8">
            <w:pPr>
              <w:rPr>
                <w:rFonts w:cstheme="minorHAnsi"/>
                <w:bCs/>
                <w:sz w:val="20"/>
                <w:szCs w:val="20"/>
              </w:rPr>
            </w:pPr>
            <w:r w:rsidRPr="00C365A8">
              <w:rPr>
                <w:rFonts w:cstheme="minorHAnsi"/>
                <w:bCs/>
                <w:sz w:val="20"/>
                <w:szCs w:val="20"/>
              </w:rPr>
              <w:t xml:space="preserve">Wbudowane porty: </w:t>
            </w:r>
          </w:p>
          <w:p w:rsidR="00C365A8" w:rsidRPr="00C365A8" w:rsidRDefault="00C365A8" w:rsidP="00C365A8">
            <w:pPr>
              <w:rPr>
                <w:rFonts w:cstheme="minorHAnsi"/>
                <w:bCs/>
                <w:sz w:val="20"/>
                <w:szCs w:val="20"/>
              </w:rPr>
            </w:pPr>
            <w:r w:rsidRPr="00C365A8">
              <w:rPr>
                <w:rFonts w:cstheme="minorHAnsi"/>
                <w:bCs/>
                <w:sz w:val="20"/>
                <w:szCs w:val="20"/>
              </w:rPr>
              <w:t>1 x HDMI 1.4</w:t>
            </w:r>
          </w:p>
          <w:p w:rsidR="00C365A8" w:rsidRPr="00C365A8" w:rsidRDefault="00C365A8" w:rsidP="00C365A8">
            <w:pPr>
              <w:rPr>
                <w:rFonts w:cstheme="minorHAnsi"/>
                <w:bCs/>
                <w:sz w:val="20"/>
                <w:szCs w:val="20"/>
              </w:rPr>
            </w:pPr>
            <w:r w:rsidRPr="00C365A8">
              <w:rPr>
                <w:rFonts w:cstheme="minorHAnsi"/>
                <w:bCs/>
                <w:sz w:val="20"/>
                <w:szCs w:val="20"/>
              </w:rPr>
              <w:t xml:space="preserve">1 x </w:t>
            </w:r>
            <w:proofErr w:type="spellStart"/>
            <w:r w:rsidRPr="00C365A8">
              <w:rPr>
                <w:rFonts w:cstheme="minorHAnsi"/>
                <w:bCs/>
                <w:sz w:val="20"/>
                <w:szCs w:val="20"/>
              </w:rPr>
              <w:t>DisplayPort</w:t>
            </w:r>
            <w:proofErr w:type="spellEnd"/>
            <w:r w:rsidRPr="00C365A8">
              <w:rPr>
                <w:rFonts w:cstheme="minorHAnsi"/>
                <w:bCs/>
                <w:sz w:val="20"/>
                <w:szCs w:val="20"/>
              </w:rPr>
              <w:t xml:space="preserve"> 1.4 </w:t>
            </w:r>
          </w:p>
          <w:p w:rsidR="00C365A8" w:rsidRPr="00C365A8" w:rsidRDefault="00C365A8" w:rsidP="00C365A8">
            <w:pPr>
              <w:rPr>
                <w:rFonts w:cstheme="minorHAnsi"/>
                <w:bCs/>
                <w:sz w:val="20"/>
                <w:szCs w:val="20"/>
              </w:rPr>
            </w:pPr>
            <w:r w:rsidRPr="00C365A8">
              <w:rPr>
                <w:rFonts w:cstheme="minorHAnsi"/>
                <w:bCs/>
                <w:sz w:val="20"/>
                <w:szCs w:val="20"/>
              </w:rPr>
              <w:t xml:space="preserve">8 portów USB wyprowadzonych na zewnątrz obudowy, w układzie: </w:t>
            </w:r>
          </w:p>
          <w:p w:rsidR="00C365A8" w:rsidRPr="00C365A8" w:rsidRDefault="00C365A8" w:rsidP="00C365A8">
            <w:pPr>
              <w:rPr>
                <w:rFonts w:cstheme="minorHAnsi"/>
                <w:bCs/>
                <w:sz w:val="20"/>
                <w:szCs w:val="20"/>
              </w:rPr>
            </w:pPr>
            <w:r w:rsidRPr="00C365A8">
              <w:rPr>
                <w:rFonts w:cstheme="minorHAnsi"/>
                <w:bCs/>
                <w:sz w:val="20"/>
                <w:szCs w:val="20"/>
              </w:rPr>
              <w:t xml:space="preserve">- Panel przedni: 2 x USB 3.2 gen 1 Typu A oraz 2 x USB 2.0 </w:t>
            </w:r>
          </w:p>
          <w:p w:rsidR="00C365A8" w:rsidRPr="00C365A8" w:rsidRDefault="00C365A8" w:rsidP="00C365A8">
            <w:pPr>
              <w:rPr>
                <w:rFonts w:cstheme="minorHAnsi"/>
                <w:bCs/>
                <w:sz w:val="20"/>
                <w:szCs w:val="20"/>
              </w:rPr>
            </w:pPr>
            <w:r w:rsidRPr="00C365A8">
              <w:rPr>
                <w:rFonts w:cstheme="minorHAnsi"/>
                <w:bCs/>
                <w:sz w:val="20"/>
                <w:szCs w:val="20"/>
              </w:rPr>
              <w:t>- Panel tylny: 2 x USB 3.2 gen 1 Typu A oraz 2 x USB 2.0</w:t>
            </w:r>
          </w:p>
          <w:p w:rsidR="00C365A8" w:rsidRPr="00C365A8" w:rsidRDefault="00C365A8" w:rsidP="00C365A8">
            <w:pPr>
              <w:rPr>
                <w:rFonts w:cstheme="minorHAnsi"/>
                <w:bCs/>
                <w:sz w:val="20"/>
                <w:szCs w:val="20"/>
              </w:rPr>
            </w:pPr>
            <w:r w:rsidRPr="00C365A8">
              <w:rPr>
                <w:rFonts w:cstheme="minorHAnsi"/>
                <w:bCs/>
                <w:sz w:val="20"/>
                <w:szCs w:val="20"/>
              </w:rPr>
              <w:t xml:space="preserve">1 x port audio typu </w:t>
            </w:r>
            <w:proofErr w:type="spellStart"/>
            <w:r w:rsidRPr="00C365A8">
              <w:rPr>
                <w:rFonts w:cstheme="minorHAnsi"/>
                <w:bCs/>
                <w:sz w:val="20"/>
                <w:szCs w:val="20"/>
              </w:rPr>
              <w:t>combo</w:t>
            </w:r>
            <w:proofErr w:type="spellEnd"/>
            <w:r w:rsidRPr="00C365A8">
              <w:rPr>
                <w:rFonts w:cstheme="minorHAnsi"/>
                <w:bCs/>
                <w:sz w:val="20"/>
                <w:szCs w:val="20"/>
              </w:rPr>
              <w:t xml:space="preserve"> (słuchawka/mikrofon) na przednim panelu </w:t>
            </w:r>
            <w:proofErr w:type="spellStart"/>
            <w:r w:rsidRPr="00C365A8">
              <w:rPr>
                <w:rFonts w:cstheme="minorHAnsi"/>
                <w:bCs/>
                <w:sz w:val="20"/>
                <w:szCs w:val="20"/>
              </w:rPr>
              <w:t>panelu</w:t>
            </w:r>
            <w:proofErr w:type="spellEnd"/>
            <w:r w:rsidRPr="00C365A8">
              <w:rPr>
                <w:rFonts w:cstheme="minorHAnsi"/>
                <w:bCs/>
                <w:sz w:val="20"/>
                <w:szCs w:val="20"/>
              </w:rPr>
              <w:t xml:space="preserve"> </w:t>
            </w:r>
          </w:p>
          <w:p w:rsidR="00C365A8" w:rsidRPr="00C365A8" w:rsidRDefault="00C365A8" w:rsidP="00C365A8">
            <w:pPr>
              <w:rPr>
                <w:rFonts w:cstheme="minorHAnsi"/>
                <w:bCs/>
                <w:sz w:val="20"/>
                <w:szCs w:val="20"/>
              </w:rPr>
            </w:pPr>
            <w:r w:rsidRPr="00C365A8">
              <w:rPr>
                <w:rFonts w:cstheme="minorHAnsi"/>
                <w:bCs/>
                <w:sz w:val="20"/>
                <w:szCs w:val="20"/>
              </w:rPr>
              <w:t>1 x RJ – 45</w:t>
            </w:r>
          </w:p>
          <w:p w:rsidR="00C365A8" w:rsidRPr="00C365A8" w:rsidRDefault="00C365A8" w:rsidP="00C365A8">
            <w:pPr>
              <w:rPr>
                <w:rFonts w:cstheme="minorHAnsi"/>
                <w:bCs/>
                <w:sz w:val="20"/>
                <w:szCs w:val="20"/>
              </w:rPr>
            </w:pPr>
            <w:r w:rsidRPr="00C365A8">
              <w:rPr>
                <w:rFonts w:cstheme="minorHAnsi"/>
                <w:bCs/>
                <w:sz w:val="20"/>
                <w:szCs w:val="20"/>
              </w:rPr>
              <w:t>Wymagana ilość i rozmieszczenie (na zewnątrz obudowy komputera) wszystkich portów USB nie może być osiągnięta w wyniku stosowania konwerterów, przejściówek lub przewodów połączeniowych itp. Zainstalowane porty nie mogą blokować instalacji kart rozszerzeń w złączach wymaganych w opisie płyty głównej.</w:t>
            </w:r>
          </w:p>
          <w:p w:rsidR="00C365A8" w:rsidRPr="00C365A8" w:rsidRDefault="00C365A8" w:rsidP="00C365A8">
            <w:pPr>
              <w:rPr>
                <w:rFonts w:cstheme="minorHAnsi"/>
                <w:bCs/>
                <w:sz w:val="20"/>
                <w:szCs w:val="20"/>
              </w:rPr>
            </w:pPr>
            <w:r w:rsidRPr="00C365A8">
              <w:rPr>
                <w:rFonts w:cstheme="minorHAnsi"/>
                <w:bCs/>
                <w:sz w:val="20"/>
                <w:szCs w:val="20"/>
              </w:rPr>
              <w:lastRenderedPageBreak/>
              <w:t>Karta sieciowa 10/100/1000 zintegrowana z płytą główną, wspierająca obsługę</w:t>
            </w:r>
            <w:r w:rsidRPr="00C365A8">
              <w:rPr>
                <w:rFonts w:cstheme="minorHAnsi"/>
                <w:bCs/>
                <w:i/>
                <w:sz w:val="20"/>
                <w:szCs w:val="20"/>
              </w:rPr>
              <w:t xml:space="preserve"> </w:t>
            </w:r>
            <w:proofErr w:type="spellStart"/>
            <w:r w:rsidRPr="00C365A8">
              <w:rPr>
                <w:rFonts w:cstheme="minorHAnsi"/>
                <w:bCs/>
                <w:sz w:val="20"/>
                <w:szCs w:val="20"/>
              </w:rPr>
              <w:t>WoL</w:t>
            </w:r>
            <w:proofErr w:type="spellEnd"/>
            <w:r w:rsidRPr="00C365A8">
              <w:rPr>
                <w:rFonts w:cstheme="minorHAnsi"/>
                <w:bCs/>
                <w:sz w:val="20"/>
                <w:szCs w:val="20"/>
              </w:rPr>
              <w:t xml:space="preserve"> (funkcja włączana przez użytkownika), </w:t>
            </w:r>
          </w:p>
          <w:p w:rsidR="00C365A8" w:rsidRPr="00C365A8" w:rsidRDefault="00C365A8" w:rsidP="00C365A8">
            <w:pPr>
              <w:rPr>
                <w:rFonts w:cstheme="minorHAnsi"/>
                <w:bCs/>
                <w:sz w:val="20"/>
                <w:szCs w:val="20"/>
              </w:rPr>
            </w:pPr>
            <w:r w:rsidRPr="00C365A8">
              <w:rPr>
                <w:rFonts w:cstheme="minorHAnsi"/>
                <w:bCs/>
                <w:sz w:val="20"/>
                <w:szCs w:val="20"/>
              </w:rPr>
              <w:t xml:space="preserve">Płyta główna zaprojektowana i wyprodukowana na zlecenie producenta komputera, trwale oznaczona na etapie produkcji logiem producenta oferowanej jednostki, dedykowana dla danego urządzenia, wyposażona w: 1 x </w:t>
            </w:r>
            <w:proofErr w:type="spellStart"/>
            <w:r w:rsidRPr="00C365A8">
              <w:rPr>
                <w:rFonts w:cstheme="minorHAnsi"/>
                <w:bCs/>
                <w:sz w:val="20"/>
                <w:szCs w:val="20"/>
              </w:rPr>
              <w:t>PCIe</w:t>
            </w:r>
            <w:proofErr w:type="spellEnd"/>
            <w:r w:rsidRPr="00C365A8">
              <w:rPr>
                <w:rFonts w:cstheme="minorHAnsi"/>
                <w:bCs/>
                <w:sz w:val="20"/>
                <w:szCs w:val="20"/>
              </w:rPr>
              <w:t xml:space="preserve"> x16 Gen.3, 1 x </w:t>
            </w:r>
            <w:proofErr w:type="spellStart"/>
            <w:r w:rsidRPr="00C365A8">
              <w:rPr>
                <w:rFonts w:cstheme="minorHAnsi"/>
                <w:bCs/>
                <w:sz w:val="20"/>
                <w:szCs w:val="20"/>
              </w:rPr>
              <w:t>PCIe</w:t>
            </w:r>
            <w:proofErr w:type="spellEnd"/>
            <w:r w:rsidRPr="00C365A8">
              <w:rPr>
                <w:rFonts w:cstheme="minorHAnsi"/>
                <w:bCs/>
                <w:sz w:val="20"/>
                <w:szCs w:val="20"/>
              </w:rPr>
              <w:t xml:space="preserve"> x1, 2 x DIMM z obsługą do 64 GB DDR4 RAM, 2 x SATA w tym min. 1 </w:t>
            </w:r>
            <w:proofErr w:type="spellStart"/>
            <w:r w:rsidRPr="00C365A8">
              <w:rPr>
                <w:rFonts w:cstheme="minorHAnsi"/>
                <w:bCs/>
                <w:sz w:val="20"/>
                <w:szCs w:val="20"/>
              </w:rPr>
              <w:t>szt</w:t>
            </w:r>
            <w:proofErr w:type="spellEnd"/>
            <w:r w:rsidRPr="00C365A8">
              <w:rPr>
                <w:rFonts w:cstheme="minorHAnsi"/>
                <w:bCs/>
                <w:sz w:val="20"/>
                <w:szCs w:val="20"/>
              </w:rPr>
              <w:t xml:space="preserve"> SATA 3.0.</w:t>
            </w:r>
          </w:p>
          <w:p w:rsidR="00C365A8" w:rsidRPr="00C365A8" w:rsidRDefault="00C365A8" w:rsidP="00C365A8">
            <w:pPr>
              <w:rPr>
                <w:rFonts w:cstheme="minorHAnsi"/>
                <w:bCs/>
                <w:sz w:val="20"/>
                <w:szCs w:val="20"/>
              </w:rPr>
            </w:pPr>
            <w:r w:rsidRPr="00C365A8">
              <w:rPr>
                <w:rFonts w:cstheme="minorHAnsi"/>
                <w:bCs/>
                <w:sz w:val="20"/>
                <w:szCs w:val="20"/>
              </w:rPr>
              <w:t>Jedno złącze M.2 dla dysków oraz złącze M.2 bezprzewodowej karty sieciowej.</w:t>
            </w:r>
          </w:p>
          <w:p w:rsidR="00C365A8" w:rsidRPr="00C365A8" w:rsidRDefault="00C365A8" w:rsidP="00C365A8">
            <w:pPr>
              <w:rPr>
                <w:rFonts w:cstheme="minorHAnsi"/>
                <w:bCs/>
                <w:sz w:val="20"/>
                <w:szCs w:val="20"/>
              </w:rPr>
            </w:pPr>
            <w:r w:rsidRPr="00C365A8">
              <w:rPr>
                <w:rFonts w:cstheme="minorHAnsi"/>
                <w:bCs/>
                <w:sz w:val="20"/>
                <w:szCs w:val="20"/>
              </w:rPr>
              <w:t xml:space="preserve">Klawiatura USB w układzie polski programisty </w:t>
            </w:r>
          </w:p>
          <w:p w:rsidR="00C365A8" w:rsidRPr="00C365A8" w:rsidRDefault="00C365A8" w:rsidP="00C365A8">
            <w:pPr>
              <w:rPr>
                <w:rFonts w:cstheme="minorHAnsi"/>
                <w:bCs/>
                <w:sz w:val="20"/>
                <w:szCs w:val="20"/>
              </w:rPr>
            </w:pPr>
            <w:r w:rsidRPr="00C365A8">
              <w:rPr>
                <w:rFonts w:cstheme="minorHAnsi"/>
                <w:bCs/>
                <w:sz w:val="20"/>
                <w:szCs w:val="20"/>
              </w:rPr>
              <w:t xml:space="preserve">Mysz optyczna USB </w:t>
            </w:r>
          </w:p>
          <w:p w:rsidR="00C365A8" w:rsidRPr="00C365A8" w:rsidRDefault="00C365A8" w:rsidP="00C365A8">
            <w:pPr>
              <w:rPr>
                <w:rFonts w:cstheme="minorHAnsi"/>
                <w:bCs/>
                <w:sz w:val="20"/>
                <w:szCs w:val="20"/>
              </w:rPr>
            </w:pPr>
          </w:p>
        </w:tc>
      </w:tr>
      <w:tr w:rsidR="00C365A8" w:rsidTr="00EE7336">
        <w:tc>
          <w:tcPr>
            <w:tcW w:w="3935" w:type="dxa"/>
          </w:tcPr>
          <w:p w:rsidR="00C365A8" w:rsidRPr="00C365A8" w:rsidRDefault="00C365A8" w:rsidP="00C365A8">
            <w:pPr>
              <w:rPr>
                <w:rFonts w:cstheme="minorHAnsi"/>
                <w:sz w:val="20"/>
                <w:szCs w:val="20"/>
              </w:rPr>
            </w:pPr>
            <w:r w:rsidRPr="00C365A8">
              <w:rPr>
                <w:rFonts w:cstheme="minorHAnsi"/>
                <w:sz w:val="20"/>
                <w:szCs w:val="20"/>
              </w:rPr>
              <w:lastRenderedPageBreak/>
              <w:t>Ergonomia</w:t>
            </w:r>
          </w:p>
        </w:tc>
        <w:tc>
          <w:tcPr>
            <w:tcW w:w="5353" w:type="dxa"/>
          </w:tcPr>
          <w:p w:rsidR="00C365A8" w:rsidRPr="00C365A8" w:rsidRDefault="00C365A8" w:rsidP="00C365A8">
            <w:pPr>
              <w:rPr>
                <w:rFonts w:cstheme="minorHAnsi"/>
                <w:bCs/>
                <w:sz w:val="20"/>
                <w:szCs w:val="20"/>
              </w:rPr>
            </w:pPr>
            <w:r w:rsidRPr="00C365A8">
              <w:rPr>
                <w:rFonts w:cstheme="minorHAnsi"/>
                <w:bCs/>
                <w:sz w:val="20"/>
                <w:szCs w:val="20"/>
              </w:rPr>
              <w:t xml:space="preserve">Głośność jednostki centralnej mierzona zgodnie z normą ISO 7779 oraz wykazana zgodnie z normą ISO 9296 w pozycji obserwatora w trybie pracy dysku twardego (IDLE) wynosząca maksymalnie 26 </w:t>
            </w:r>
            <w:proofErr w:type="spellStart"/>
            <w:r w:rsidRPr="00C365A8">
              <w:rPr>
                <w:rFonts w:cstheme="minorHAnsi"/>
                <w:bCs/>
                <w:sz w:val="20"/>
                <w:szCs w:val="20"/>
              </w:rPr>
              <w:t>dB</w:t>
            </w:r>
            <w:proofErr w:type="spellEnd"/>
            <w:r w:rsidRPr="00C365A8">
              <w:rPr>
                <w:rFonts w:cstheme="minorHAnsi"/>
                <w:bCs/>
                <w:sz w:val="20"/>
                <w:szCs w:val="20"/>
              </w:rPr>
              <w:t xml:space="preserve"> (załączyć oświadczenie producenta).</w:t>
            </w:r>
          </w:p>
        </w:tc>
      </w:tr>
      <w:tr w:rsidR="00C365A8" w:rsidTr="00EE7336">
        <w:tc>
          <w:tcPr>
            <w:tcW w:w="3935" w:type="dxa"/>
          </w:tcPr>
          <w:p w:rsidR="00C365A8" w:rsidRPr="00C365A8" w:rsidRDefault="00C365A8" w:rsidP="00C365A8">
            <w:pPr>
              <w:rPr>
                <w:rFonts w:cstheme="minorHAnsi"/>
                <w:sz w:val="20"/>
                <w:szCs w:val="20"/>
              </w:rPr>
            </w:pPr>
            <w:r w:rsidRPr="00C365A8">
              <w:rPr>
                <w:rFonts w:cstheme="minorHAnsi"/>
                <w:sz w:val="20"/>
                <w:szCs w:val="20"/>
              </w:rPr>
              <w:t>Wsparcie techniczne producenta</w:t>
            </w:r>
          </w:p>
        </w:tc>
        <w:tc>
          <w:tcPr>
            <w:tcW w:w="5353" w:type="dxa"/>
          </w:tcPr>
          <w:p w:rsidR="00C365A8" w:rsidRPr="00C365A8" w:rsidRDefault="00C365A8" w:rsidP="00C365A8">
            <w:pPr>
              <w:rPr>
                <w:rFonts w:cstheme="minorHAnsi"/>
                <w:bCs/>
                <w:sz w:val="20"/>
                <w:szCs w:val="20"/>
              </w:rPr>
            </w:pPr>
            <w:r w:rsidRPr="00C365A8">
              <w:rPr>
                <w:rFonts w:cstheme="minorHAnsi"/>
                <w:bCs/>
                <w:sz w:val="20"/>
                <w:szCs w:val="20"/>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C365A8">
              <w:rPr>
                <w:rFonts w:cstheme="minorHAnsi"/>
                <w:bCs/>
                <w:sz w:val="20"/>
                <w:szCs w:val="20"/>
              </w:rPr>
              <w:t>recovery</w:t>
            </w:r>
            <w:proofErr w:type="spellEnd"/>
            <w:r w:rsidRPr="00C365A8">
              <w:rPr>
                <w:rFonts w:cstheme="minorHAnsi"/>
                <w:bCs/>
                <w:sz w:val="20"/>
                <w:szCs w:val="20"/>
              </w:rPr>
              <w:t xml:space="preserve"> systemu operacyjnego).</w:t>
            </w:r>
          </w:p>
        </w:tc>
      </w:tr>
      <w:tr w:rsidR="00C365A8" w:rsidTr="00EE7336">
        <w:tc>
          <w:tcPr>
            <w:tcW w:w="3935" w:type="dxa"/>
          </w:tcPr>
          <w:p w:rsidR="00C365A8" w:rsidRPr="00C365A8" w:rsidRDefault="00C365A8" w:rsidP="00C365A8">
            <w:pPr>
              <w:rPr>
                <w:rFonts w:cstheme="minorHAnsi"/>
                <w:sz w:val="20"/>
                <w:szCs w:val="20"/>
              </w:rPr>
            </w:pPr>
            <w:r w:rsidRPr="00C365A8">
              <w:rPr>
                <w:rFonts w:cstheme="minorHAnsi"/>
                <w:sz w:val="20"/>
                <w:szCs w:val="20"/>
              </w:rPr>
              <w:t>Warunki gwarancji</w:t>
            </w:r>
          </w:p>
        </w:tc>
        <w:tc>
          <w:tcPr>
            <w:tcW w:w="5353" w:type="dxa"/>
          </w:tcPr>
          <w:p w:rsidR="00C365A8" w:rsidRPr="00C365A8" w:rsidRDefault="00C365A8" w:rsidP="00C365A8">
            <w:pPr>
              <w:rPr>
                <w:rFonts w:cstheme="minorHAnsi"/>
                <w:sz w:val="20"/>
                <w:szCs w:val="20"/>
              </w:rPr>
            </w:pPr>
            <w:r w:rsidRPr="00C365A8">
              <w:rPr>
                <w:rFonts w:cstheme="minorHAnsi"/>
                <w:sz w:val="20"/>
                <w:szCs w:val="20"/>
              </w:rPr>
              <w:t xml:space="preserve">Dedykowany portal techniczny producenta, umożliwiający Zamawiającemu zgłaszanie awarii oraz samodzielne zamawianie zamiennych komponentów. </w:t>
            </w:r>
          </w:p>
          <w:p w:rsidR="00C365A8" w:rsidRPr="00C365A8" w:rsidRDefault="00C365A8" w:rsidP="00C365A8">
            <w:pPr>
              <w:rPr>
                <w:rFonts w:cstheme="minorHAnsi"/>
                <w:sz w:val="20"/>
                <w:szCs w:val="20"/>
              </w:rPr>
            </w:pPr>
            <w:r w:rsidRPr="00C365A8">
              <w:rPr>
                <w:rFonts w:cstheme="minorHAnsi"/>
                <w:sz w:val="20"/>
                <w:szCs w:val="20"/>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C365A8">
              <w:rPr>
                <w:rFonts w:cstheme="minorHAnsi"/>
                <w:sz w:val="20"/>
                <w:szCs w:val="20"/>
              </w:rPr>
              <w:t>recovery</w:t>
            </w:r>
            <w:proofErr w:type="spellEnd"/>
            <w:r w:rsidRPr="00C365A8">
              <w:rPr>
                <w:rFonts w:cstheme="minorHAnsi"/>
                <w:sz w:val="20"/>
                <w:szCs w:val="20"/>
              </w:rPr>
              <w:t xml:space="preserve"> systemu operacyjnego)</w:t>
            </w:r>
          </w:p>
          <w:p w:rsidR="00C365A8" w:rsidRPr="00C365A8" w:rsidRDefault="00C365A8" w:rsidP="00C365A8">
            <w:pPr>
              <w:rPr>
                <w:rFonts w:cstheme="minorHAnsi"/>
                <w:sz w:val="20"/>
                <w:szCs w:val="20"/>
              </w:rPr>
            </w:pPr>
            <w:r w:rsidRPr="00C365A8">
              <w:rPr>
                <w:rFonts w:cstheme="minorHAnsi"/>
                <w:sz w:val="20"/>
                <w:szCs w:val="20"/>
              </w:rPr>
              <w:t xml:space="preserve">3-letnia gwarancja producenta świadczona na miejscu u klienta, </w:t>
            </w:r>
          </w:p>
          <w:p w:rsidR="00C365A8" w:rsidRPr="00C365A8" w:rsidRDefault="00C365A8" w:rsidP="00C365A8">
            <w:pPr>
              <w:rPr>
                <w:rFonts w:cstheme="minorHAnsi"/>
                <w:sz w:val="20"/>
                <w:szCs w:val="20"/>
              </w:rPr>
            </w:pPr>
            <w:r w:rsidRPr="00C365A8">
              <w:rPr>
                <w:rFonts w:cstheme="minorHAnsi"/>
                <w:sz w:val="20"/>
                <w:szCs w:val="20"/>
              </w:rPr>
              <w:t>Czas reakcji serwisu - do końca następnego dnia roboczego.</w:t>
            </w:r>
          </w:p>
          <w:p w:rsidR="00C365A8" w:rsidRPr="00C365A8" w:rsidRDefault="00C365A8" w:rsidP="00C365A8">
            <w:pPr>
              <w:rPr>
                <w:rFonts w:cstheme="minorHAnsi"/>
                <w:sz w:val="20"/>
                <w:szCs w:val="20"/>
              </w:rPr>
            </w:pPr>
            <w:r w:rsidRPr="00C365A8">
              <w:rPr>
                <w:rFonts w:cstheme="minorHAnsi"/>
                <w:sz w:val="20"/>
                <w:szCs w:val="20"/>
              </w:rPr>
              <w:t>Firma serwisująca musi posiadać ISO 9001:2015 na świadczenie usług serwisowych oraz posiadać autoryzacje producenta komputera – dokumenty potwierdzające załączyć do oferty.</w:t>
            </w:r>
          </w:p>
          <w:p w:rsidR="00C365A8" w:rsidRPr="00C365A8" w:rsidRDefault="00C365A8" w:rsidP="00C365A8">
            <w:pPr>
              <w:rPr>
                <w:rFonts w:cstheme="minorHAnsi"/>
                <w:sz w:val="20"/>
                <w:szCs w:val="20"/>
              </w:rPr>
            </w:pPr>
            <w:r w:rsidRPr="00C365A8">
              <w:rPr>
                <w:rFonts w:cstheme="minorHAnsi"/>
                <w:sz w:val="20"/>
                <w:szCs w:val="20"/>
              </w:rPr>
              <w:t>Serwis urządzeń musi być realizowany przez Producenta lub Autoryzowanego Partnera Serwisowego Producenta – wymagane dołączenie do oferty oświadczenia Producenta potwierdzonego, że serwis będzie realizowany przez Autoryzowanego Partnera Serwisowego Producenta lub bezpośrednio przez Producenta</w:t>
            </w:r>
          </w:p>
          <w:p w:rsidR="00C365A8" w:rsidRPr="00C365A8" w:rsidRDefault="00C365A8" w:rsidP="00C365A8">
            <w:pPr>
              <w:rPr>
                <w:rFonts w:cstheme="minorHAnsi"/>
                <w:sz w:val="20"/>
                <w:szCs w:val="20"/>
              </w:rPr>
            </w:pPr>
            <w:r w:rsidRPr="00C365A8">
              <w:rPr>
                <w:rFonts w:cstheme="minorHAnsi"/>
                <w:sz w:val="20"/>
                <w:szCs w:val="20"/>
              </w:rPr>
              <w:t>W przypadku awarii dysk twardy zostaje u Zamawiającego – do oferty załączyć oświadczenie podmiotu realizującego serwis lub producenta o spełnieniu tego warunku</w:t>
            </w:r>
          </w:p>
        </w:tc>
      </w:tr>
      <w:tr w:rsidR="00C365A8" w:rsidTr="00EE7336">
        <w:tc>
          <w:tcPr>
            <w:tcW w:w="3935" w:type="dxa"/>
          </w:tcPr>
          <w:p w:rsidR="00C365A8" w:rsidRPr="00C365A8" w:rsidRDefault="00C365A8" w:rsidP="00C365A8">
            <w:pPr>
              <w:rPr>
                <w:rFonts w:cstheme="minorHAnsi"/>
                <w:sz w:val="20"/>
                <w:szCs w:val="20"/>
              </w:rPr>
            </w:pPr>
            <w:r w:rsidRPr="00C365A8">
              <w:rPr>
                <w:rFonts w:cstheme="minorHAnsi"/>
                <w:sz w:val="20"/>
                <w:szCs w:val="20"/>
              </w:rPr>
              <w:t>Dodatkowe oprogramowanie</w:t>
            </w:r>
          </w:p>
        </w:tc>
        <w:tc>
          <w:tcPr>
            <w:tcW w:w="5353" w:type="dxa"/>
          </w:tcPr>
          <w:p w:rsidR="00C365A8" w:rsidRPr="00C365A8" w:rsidRDefault="00C365A8" w:rsidP="00C365A8">
            <w:pPr>
              <w:rPr>
                <w:rFonts w:cstheme="minorHAnsi"/>
                <w:bCs/>
                <w:sz w:val="20"/>
                <w:szCs w:val="20"/>
              </w:rPr>
            </w:pPr>
            <w:r w:rsidRPr="00C365A8">
              <w:rPr>
                <w:rFonts w:cstheme="minorHAnsi"/>
                <w:bCs/>
                <w:sz w:val="20"/>
                <w:szCs w:val="20"/>
              </w:rPr>
              <w:t>Oprogramowanie producenta komputera z nieograniczoną czasowo licencją na użytkowanie umożliwiające:</w:t>
            </w:r>
          </w:p>
          <w:p w:rsidR="00C365A8" w:rsidRPr="00C365A8" w:rsidRDefault="00C365A8" w:rsidP="00C365A8">
            <w:pPr>
              <w:rPr>
                <w:rFonts w:cstheme="minorHAnsi"/>
                <w:bCs/>
                <w:sz w:val="20"/>
                <w:szCs w:val="20"/>
              </w:rPr>
            </w:pPr>
            <w:r w:rsidRPr="00C365A8">
              <w:rPr>
                <w:rFonts w:cstheme="minorHAnsi"/>
                <w:bCs/>
                <w:sz w:val="20"/>
                <w:szCs w:val="20"/>
              </w:rPr>
              <w:t xml:space="preserve">- </w:t>
            </w:r>
            <w:proofErr w:type="spellStart"/>
            <w:r w:rsidRPr="00C365A8">
              <w:rPr>
                <w:rFonts w:cstheme="minorHAnsi"/>
                <w:bCs/>
                <w:sz w:val="20"/>
                <w:szCs w:val="20"/>
              </w:rPr>
              <w:t>upgrade</w:t>
            </w:r>
            <w:proofErr w:type="spellEnd"/>
            <w:r w:rsidRPr="00C365A8">
              <w:rPr>
                <w:rFonts w:cstheme="minorHAnsi"/>
                <w:bCs/>
                <w:sz w:val="20"/>
                <w:szCs w:val="20"/>
              </w:rPr>
              <w:t xml:space="preserve"> i instalacje wszystkich sterowników, aplikacji </w:t>
            </w:r>
            <w:r w:rsidRPr="00C365A8">
              <w:rPr>
                <w:rFonts w:cstheme="minorHAnsi"/>
                <w:bCs/>
                <w:sz w:val="20"/>
                <w:szCs w:val="20"/>
              </w:rPr>
              <w:lastRenderedPageBreak/>
              <w:t xml:space="preserve">dostarczonych w obrazie systemu operacyjnego producenta, </w:t>
            </w:r>
            <w:proofErr w:type="spellStart"/>
            <w:r w:rsidRPr="00C365A8">
              <w:rPr>
                <w:rFonts w:cstheme="minorHAnsi"/>
                <w:bCs/>
                <w:sz w:val="20"/>
                <w:szCs w:val="20"/>
              </w:rPr>
              <w:t>BIOS’u</w:t>
            </w:r>
            <w:proofErr w:type="spellEnd"/>
            <w:r w:rsidRPr="00C365A8">
              <w:rPr>
                <w:rFonts w:cstheme="minorHAnsi"/>
                <w:bCs/>
                <w:sz w:val="20"/>
                <w:szCs w:val="20"/>
              </w:rPr>
              <w:t xml:space="preserve"> z certyfikatem zgodności producenta do najnowszej dostępnej wersji, </w:t>
            </w:r>
          </w:p>
          <w:p w:rsidR="00C365A8" w:rsidRPr="00C365A8" w:rsidRDefault="00C365A8" w:rsidP="00C365A8">
            <w:pPr>
              <w:rPr>
                <w:rFonts w:cstheme="minorHAnsi"/>
                <w:bCs/>
                <w:sz w:val="20"/>
                <w:szCs w:val="20"/>
              </w:rPr>
            </w:pPr>
            <w:r w:rsidRPr="00C365A8">
              <w:rPr>
                <w:rFonts w:cstheme="minorHAnsi"/>
                <w:bCs/>
                <w:sz w:val="20"/>
                <w:szCs w:val="20"/>
              </w:rPr>
              <w:t xml:space="preserve">- sprawdzenie przed zainstalowaniem wszystkich sterowników, aplikacji oraz BIOS bezpośrednio na stronie producenta przy użyciu połączenia internetowego z automatycznym przekierowaniem w celu uzyskania informacji o: poprawkach i usprawnieniach dotyczących aktualizacji, dacie wydania ostatniej aktualizacji, priorytecie aktualizacji, zgodności z systemami operacyjnymi                </w:t>
            </w:r>
          </w:p>
          <w:p w:rsidR="00C365A8" w:rsidRPr="00C365A8" w:rsidRDefault="00C365A8" w:rsidP="00C365A8">
            <w:pPr>
              <w:rPr>
                <w:rFonts w:cstheme="minorHAnsi"/>
                <w:bCs/>
                <w:sz w:val="20"/>
                <w:szCs w:val="20"/>
              </w:rPr>
            </w:pPr>
            <w:r w:rsidRPr="00C365A8">
              <w:rPr>
                <w:rFonts w:cstheme="minorHAnsi"/>
                <w:bCs/>
                <w:sz w:val="20"/>
                <w:szCs w:val="20"/>
              </w:rPr>
              <w:t>- dostęp do wykazu najnowszych aktualizacji z podziałem na krytyczne (wymagające natychmiastowej instalacji), rekomendowane i opcjonalne</w:t>
            </w:r>
          </w:p>
          <w:p w:rsidR="00C365A8" w:rsidRPr="00C365A8" w:rsidRDefault="00C365A8" w:rsidP="00C365A8">
            <w:pPr>
              <w:rPr>
                <w:rFonts w:cstheme="minorHAnsi"/>
                <w:bCs/>
                <w:sz w:val="20"/>
                <w:szCs w:val="20"/>
              </w:rPr>
            </w:pPr>
            <w:r w:rsidRPr="00C365A8">
              <w:rPr>
                <w:rFonts w:cstheme="minorHAnsi"/>
                <w:bCs/>
                <w:sz w:val="20"/>
                <w:szCs w:val="20"/>
              </w:rPr>
              <w:t xml:space="preserve">- włączenie/wyłączenie funkcji automatycznego restartu w przypadku, kiedy jest wymagany przy instalacji sterownika, aplikacji </w:t>
            </w:r>
          </w:p>
          <w:p w:rsidR="00C365A8" w:rsidRPr="00C365A8" w:rsidRDefault="00C365A8" w:rsidP="00C365A8">
            <w:pPr>
              <w:rPr>
                <w:rFonts w:cstheme="minorHAnsi"/>
                <w:bCs/>
                <w:sz w:val="20"/>
                <w:szCs w:val="20"/>
              </w:rPr>
            </w:pPr>
            <w:r w:rsidRPr="00C365A8">
              <w:rPr>
                <w:rFonts w:cstheme="minorHAnsi"/>
                <w:bCs/>
                <w:sz w:val="20"/>
                <w:szCs w:val="20"/>
              </w:rPr>
              <w:t>- sprawdzenie historii aktualizacji z informacją, jakie sterowniki były instalowane z dokładną datą i wersją (rewizja wydania)</w:t>
            </w:r>
          </w:p>
          <w:p w:rsidR="00C365A8" w:rsidRPr="00C365A8" w:rsidRDefault="00C365A8" w:rsidP="00C365A8">
            <w:pPr>
              <w:rPr>
                <w:rFonts w:cstheme="minorHAnsi"/>
                <w:bCs/>
                <w:sz w:val="20"/>
                <w:szCs w:val="20"/>
              </w:rPr>
            </w:pPr>
            <w:r w:rsidRPr="00C365A8">
              <w:rPr>
                <w:rFonts w:cstheme="minorHAnsi"/>
                <w:bCs/>
                <w:sz w:val="20"/>
                <w:szCs w:val="20"/>
              </w:rPr>
              <w:t xml:space="preserve">- dostęp do wykaz wymaganych sterowników, aplikacji, </w:t>
            </w:r>
            <w:proofErr w:type="spellStart"/>
            <w:r w:rsidRPr="00C365A8">
              <w:rPr>
                <w:rFonts w:cstheme="minorHAnsi"/>
                <w:bCs/>
                <w:sz w:val="20"/>
                <w:szCs w:val="20"/>
              </w:rPr>
              <w:t>BIOS’u</w:t>
            </w:r>
            <w:proofErr w:type="spellEnd"/>
            <w:r w:rsidRPr="00C365A8">
              <w:rPr>
                <w:rFonts w:cstheme="minorHAnsi"/>
                <w:bCs/>
                <w:sz w:val="20"/>
                <w:szCs w:val="20"/>
              </w:rPr>
              <w:t xml:space="preserve"> z informacją o zainstalowanej obecnie wersji dla oferowanego komputera z możliwością exportu do pliku o rozszerzeniu *.</w:t>
            </w:r>
            <w:proofErr w:type="spellStart"/>
            <w:r w:rsidRPr="00C365A8">
              <w:rPr>
                <w:rFonts w:cstheme="minorHAnsi"/>
                <w:bCs/>
                <w:sz w:val="20"/>
                <w:szCs w:val="20"/>
              </w:rPr>
              <w:t>xml</w:t>
            </w:r>
            <w:proofErr w:type="spellEnd"/>
          </w:p>
          <w:p w:rsidR="00C365A8" w:rsidRPr="00C365A8" w:rsidRDefault="00C365A8" w:rsidP="00C365A8">
            <w:pPr>
              <w:rPr>
                <w:rFonts w:cstheme="minorHAnsi"/>
                <w:bCs/>
                <w:sz w:val="20"/>
                <w:szCs w:val="20"/>
              </w:rPr>
            </w:pPr>
            <w:r w:rsidRPr="00C365A8">
              <w:rPr>
                <w:rFonts w:cstheme="minorHAnsi"/>
                <w:bCs/>
                <w:sz w:val="20"/>
                <w:szCs w:val="20"/>
              </w:rPr>
              <w:t>- dostęp do raportu uwzględniającego informacje o znalezionych, pobranych i zainstalowanych aktualizacjach z informacją, jakich komponentów dotyczyły, możliwość exportu takiego raportu do pliku *.</w:t>
            </w:r>
            <w:proofErr w:type="spellStart"/>
            <w:r w:rsidRPr="00C365A8">
              <w:rPr>
                <w:rFonts w:cstheme="minorHAnsi"/>
                <w:bCs/>
                <w:sz w:val="20"/>
                <w:szCs w:val="20"/>
              </w:rPr>
              <w:t>xml</w:t>
            </w:r>
            <w:proofErr w:type="spellEnd"/>
            <w:r w:rsidRPr="00C365A8">
              <w:rPr>
                <w:rFonts w:cstheme="minorHAnsi"/>
                <w:bCs/>
                <w:sz w:val="20"/>
                <w:szCs w:val="20"/>
              </w:rPr>
              <w:t xml:space="preserve"> </w:t>
            </w:r>
          </w:p>
          <w:p w:rsidR="00C365A8" w:rsidRPr="00C365A8" w:rsidRDefault="00C365A8" w:rsidP="00C365A8">
            <w:pPr>
              <w:rPr>
                <w:rFonts w:cstheme="minorHAnsi"/>
                <w:bCs/>
                <w:sz w:val="20"/>
                <w:szCs w:val="20"/>
              </w:rPr>
            </w:pPr>
            <w:r w:rsidRPr="00C365A8">
              <w:rPr>
                <w:rFonts w:cstheme="minorHAnsi"/>
                <w:bCs/>
                <w:sz w:val="20"/>
                <w:szCs w:val="20"/>
              </w:rPr>
              <w:t>Raport musi zawierać datę i godzinę podjętych i wykonanych akcji/zadań w przedziale czasowym min. 1 roku.</w:t>
            </w:r>
          </w:p>
          <w:p w:rsidR="00C365A8" w:rsidRPr="00C365A8" w:rsidRDefault="00C365A8" w:rsidP="00C365A8">
            <w:pPr>
              <w:rPr>
                <w:rFonts w:cstheme="minorHAnsi"/>
                <w:bCs/>
                <w:sz w:val="20"/>
                <w:szCs w:val="20"/>
              </w:rPr>
            </w:pPr>
            <w:r w:rsidRPr="00C365A8">
              <w:rPr>
                <w:rFonts w:cstheme="minorHAnsi"/>
                <w:bCs/>
                <w:sz w:val="20"/>
                <w:szCs w:val="20"/>
              </w:rPr>
              <w:t xml:space="preserve">W ofercie należy podać nazwę oprogramowania </w:t>
            </w:r>
          </w:p>
        </w:tc>
      </w:tr>
      <w:tr w:rsidR="00EE7336" w:rsidTr="00EE7336">
        <w:tc>
          <w:tcPr>
            <w:tcW w:w="3935" w:type="dxa"/>
          </w:tcPr>
          <w:p w:rsidR="00EE7336" w:rsidRPr="00EE7336" w:rsidRDefault="00EE7336" w:rsidP="00EE7336">
            <w:pPr>
              <w:rPr>
                <w:rFonts w:cstheme="minorHAnsi"/>
                <w:sz w:val="20"/>
                <w:szCs w:val="20"/>
              </w:rPr>
            </w:pPr>
            <w:r w:rsidRPr="00EE7336">
              <w:rPr>
                <w:rFonts w:cstheme="minorHAnsi"/>
                <w:sz w:val="20"/>
                <w:szCs w:val="20"/>
              </w:rPr>
              <w:lastRenderedPageBreak/>
              <w:t>Monitor - Typ panelu</w:t>
            </w:r>
          </w:p>
        </w:tc>
        <w:tc>
          <w:tcPr>
            <w:tcW w:w="5353" w:type="dxa"/>
          </w:tcPr>
          <w:p w:rsidR="00EE7336" w:rsidRPr="00EE7336" w:rsidRDefault="00EE7336" w:rsidP="00EE7336">
            <w:pPr>
              <w:rPr>
                <w:rFonts w:cstheme="minorHAnsi"/>
                <w:bCs/>
                <w:sz w:val="20"/>
                <w:szCs w:val="20"/>
              </w:rPr>
            </w:pPr>
            <w:r w:rsidRPr="00EE7336">
              <w:rPr>
                <w:rFonts w:cstheme="minorHAnsi"/>
                <w:bCs/>
                <w:sz w:val="20"/>
                <w:szCs w:val="20"/>
              </w:rPr>
              <w:t>LCD, technologia IPS</w:t>
            </w:r>
          </w:p>
        </w:tc>
      </w:tr>
      <w:tr w:rsidR="00EE7336" w:rsidTr="00EE7336">
        <w:tc>
          <w:tcPr>
            <w:tcW w:w="3935" w:type="dxa"/>
          </w:tcPr>
          <w:p w:rsidR="00EE7336" w:rsidRPr="00EE7336" w:rsidRDefault="00EE7336" w:rsidP="00EE7336">
            <w:pPr>
              <w:rPr>
                <w:rFonts w:cstheme="minorHAnsi"/>
                <w:sz w:val="20"/>
                <w:szCs w:val="20"/>
              </w:rPr>
            </w:pPr>
            <w:r w:rsidRPr="00EE7336">
              <w:rPr>
                <w:rFonts w:cstheme="minorHAnsi"/>
                <w:sz w:val="20"/>
                <w:szCs w:val="20"/>
              </w:rPr>
              <w:t>Monitor - Typ wyświetlacza</w:t>
            </w:r>
          </w:p>
        </w:tc>
        <w:tc>
          <w:tcPr>
            <w:tcW w:w="5353" w:type="dxa"/>
          </w:tcPr>
          <w:p w:rsidR="00EE7336" w:rsidRPr="00EE7336" w:rsidRDefault="00EE7336" w:rsidP="00EE7336">
            <w:pPr>
              <w:rPr>
                <w:rFonts w:cstheme="minorHAnsi"/>
                <w:bCs/>
                <w:sz w:val="20"/>
                <w:szCs w:val="20"/>
              </w:rPr>
            </w:pPr>
            <w:r w:rsidRPr="00EE7336">
              <w:rPr>
                <w:rFonts w:cstheme="minorHAnsi"/>
                <w:bCs/>
                <w:sz w:val="20"/>
                <w:szCs w:val="20"/>
              </w:rPr>
              <w:t>System W-LED</w:t>
            </w:r>
          </w:p>
        </w:tc>
      </w:tr>
      <w:tr w:rsidR="00EE7336" w:rsidTr="00EE7336">
        <w:tc>
          <w:tcPr>
            <w:tcW w:w="3935" w:type="dxa"/>
          </w:tcPr>
          <w:p w:rsidR="00EE7336" w:rsidRPr="00EE7336" w:rsidRDefault="00EE7336" w:rsidP="00EE7336">
            <w:pPr>
              <w:rPr>
                <w:rFonts w:cstheme="minorHAnsi"/>
                <w:sz w:val="20"/>
                <w:szCs w:val="20"/>
              </w:rPr>
            </w:pPr>
            <w:r w:rsidRPr="00EE7336">
              <w:rPr>
                <w:rFonts w:cstheme="minorHAnsi"/>
                <w:sz w:val="20"/>
                <w:szCs w:val="20"/>
              </w:rPr>
              <w:t>Monitor - Matryca</w:t>
            </w:r>
          </w:p>
        </w:tc>
        <w:tc>
          <w:tcPr>
            <w:tcW w:w="5353" w:type="dxa"/>
          </w:tcPr>
          <w:p w:rsidR="00EE7336" w:rsidRPr="00EE7336" w:rsidRDefault="00EE7336" w:rsidP="00EE7336">
            <w:pPr>
              <w:rPr>
                <w:rFonts w:cstheme="minorHAnsi"/>
                <w:bCs/>
                <w:sz w:val="20"/>
                <w:szCs w:val="20"/>
              </w:rPr>
            </w:pPr>
            <w:r w:rsidRPr="00EE7336">
              <w:rPr>
                <w:rFonts w:cstheme="minorHAnsi"/>
                <w:bCs/>
                <w:sz w:val="20"/>
                <w:szCs w:val="20"/>
              </w:rPr>
              <w:t>Min 23”</w:t>
            </w:r>
          </w:p>
        </w:tc>
      </w:tr>
      <w:tr w:rsidR="00EE7336" w:rsidTr="00EE7336">
        <w:tc>
          <w:tcPr>
            <w:tcW w:w="3935" w:type="dxa"/>
          </w:tcPr>
          <w:p w:rsidR="00EE7336" w:rsidRPr="00EE7336" w:rsidRDefault="00EE7336" w:rsidP="00EE7336">
            <w:pPr>
              <w:rPr>
                <w:rFonts w:cstheme="minorHAnsi"/>
                <w:sz w:val="20"/>
                <w:szCs w:val="20"/>
              </w:rPr>
            </w:pPr>
            <w:r w:rsidRPr="00EE7336">
              <w:rPr>
                <w:rFonts w:cstheme="minorHAnsi"/>
                <w:sz w:val="20"/>
                <w:szCs w:val="20"/>
              </w:rPr>
              <w:t>Monitor - Powłoka ekranu</w:t>
            </w:r>
          </w:p>
        </w:tc>
        <w:tc>
          <w:tcPr>
            <w:tcW w:w="5353" w:type="dxa"/>
          </w:tcPr>
          <w:p w:rsidR="00EE7336" w:rsidRPr="00EE7336" w:rsidRDefault="00EE7336" w:rsidP="00EE7336">
            <w:pPr>
              <w:rPr>
                <w:rFonts w:cstheme="minorHAnsi"/>
                <w:bCs/>
                <w:sz w:val="20"/>
                <w:szCs w:val="20"/>
              </w:rPr>
            </w:pPr>
            <w:r w:rsidRPr="00EE7336">
              <w:rPr>
                <w:rFonts w:cstheme="minorHAnsi"/>
                <w:bCs/>
                <w:sz w:val="20"/>
                <w:szCs w:val="20"/>
              </w:rPr>
              <w:t>Przeciwodblaskowa, 3H</w:t>
            </w:r>
          </w:p>
        </w:tc>
      </w:tr>
      <w:tr w:rsidR="00EE7336" w:rsidTr="00EE7336">
        <w:tc>
          <w:tcPr>
            <w:tcW w:w="3935" w:type="dxa"/>
          </w:tcPr>
          <w:p w:rsidR="00EE7336" w:rsidRPr="00EE7336" w:rsidRDefault="00EE7336" w:rsidP="00EE7336">
            <w:pPr>
              <w:rPr>
                <w:rFonts w:cstheme="minorHAnsi"/>
                <w:sz w:val="20"/>
                <w:szCs w:val="20"/>
              </w:rPr>
            </w:pPr>
            <w:r w:rsidRPr="00EE7336">
              <w:rPr>
                <w:rFonts w:cstheme="minorHAnsi"/>
                <w:sz w:val="20"/>
                <w:szCs w:val="20"/>
              </w:rPr>
              <w:t>Monitor - Format obrazu</w:t>
            </w:r>
          </w:p>
        </w:tc>
        <w:tc>
          <w:tcPr>
            <w:tcW w:w="5353" w:type="dxa"/>
          </w:tcPr>
          <w:p w:rsidR="00EE7336" w:rsidRPr="00EE7336" w:rsidRDefault="00EE7336" w:rsidP="00EE7336">
            <w:pPr>
              <w:rPr>
                <w:rFonts w:cstheme="minorHAnsi"/>
                <w:bCs/>
                <w:sz w:val="20"/>
                <w:szCs w:val="20"/>
              </w:rPr>
            </w:pPr>
            <w:r w:rsidRPr="00EE7336">
              <w:rPr>
                <w:rFonts w:cstheme="minorHAnsi"/>
                <w:bCs/>
                <w:sz w:val="20"/>
                <w:szCs w:val="20"/>
              </w:rPr>
              <w:t>16:9</w:t>
            </w:r>
          </w:p>
        </w:tc>
      </w:tr>
      <w:tr w:rsidR="00EE7336" w:rsidTr="00EE7336">
        <w:tc>
          <w:tcPr>
            <w:tcW w:w="3935" w:type="dxa"/>
          </w:tcPr>
          <w:p w:rsidR="00EE7336" w:rsidRPr="00EE7336" w:rsidRDefault="00EE7336" w:rsidP="00EE7336">
            <w:pPr>
              <w:rPr>
                <w:rFonts w:cstheme="minorHAnsi"/>
                <w:sz w:val="20"/>
                <w:szCs w:val="20"/>
              </w:rPr>
            </w:pPr>
            <w:r w:rsidRPr="00EE7336">
              <w:rPr>
                <w:rFonts w:cstheme="minorHAnsi"/>
                <w:sz w:val="20"/>
                <w:szCs w:val="20"/>
              </w:rPr>
              <w:t xml:space="preserve">Monitor - Rozdzielczość </w:t>
            </w:r>
          </w:p>
        </w:tc>
        <w:tc>
          <w:tcPr>
            <w:tcW w:w="5353" w:type="dxa"/>
          </w:tcPr>
          <w:p w:rsidR="00EE7336" w:rsidRPr="00EE7336" w:rsidRDefault="00EE7336" w:rsidP="00EE7336">
            <w:pPr>
              <w:rPr>
                <w:rFonts w:cstheme="minorHAnsi"/>
                <w:bCs/>
                <w:sz w:val="20"/>
                <w:szCs w:val="20"/>
              </w:rPr>
            </w:pPr>
            <w:r w:rsidRPr="00EE7336">
              <w:rPr>
                <w:rFonts w:cstheme="minorHAnsi"/>
                <w:bCs/>
                <w:sz w:val="20"/>
                <w:szCs w:val="20"/>
              </w:rPr>
              <w:t xml:space="preserve">1920 x 1080 przy 75 </w:t>
            </w:r>
            <w:proofErr w:type="spellStart"/>
            <w:r w:rsidRPr="00EE7336">
              <w:rPr>
                <w:rFonts w:cstheme="minorHAnsi"/>
                <w:bCs/>
                <w:sz w:val="20"/>
                <w:szCs w:val="20"/>
              </w:rPr>
              <w:t>Hz</w:t>
            </w:r>
            <w:proofErr w:type="spellEnd"/>
          </w:p>
        </w:tc>
      </w:tr>
      <w:tr w:rsidR="00EE7336" w:rsidTr="00EE7336">
        <w:tc>
          <w:tcPr>
            <w:tcW w:w="3935" w:type="dxa"/>
          </w:tcPr>
          <w:p w:rsidR="00EE7336" w:rsidRPr="00EE7336" w:rsidRDefault="00EE7336" w:rsidP="00EE7336">
            <w:pPr>
              <w:rPr>
                <w:rFonts w:cstheme="minorHAnsi"/>
                <w:sz w:val="20"/>
                <w:szCs w:val="20"/>
              </w:rPr>
            </w:pPr>
            <w:r w:rsidRPr="00EE7336">
              <w:rPr>
                <w:rFonts w:cstheme="minorHAnsi"/>
                <w:sz w:val="20"/>
                <w:szCs w:val="20"/>
              </w:rPr>
              <w:t>Monitor - Gęstość pikseli</w:t>
            </w:r>
          </w:p>
        </w:tc>
        <w:tc>
          <w:tcPr>
            <w:tcW w:w="5353" w:type="dxa"/>
          </w:tcPr>
          <w:p w:rsidR="00EE7336" w:rsidRPr="00EE7336" w:rsidRDefault="00EE7336" w:rsidP="00EE7336">
            <w:pPr>
              <w:rPr>
                <w:rFonts w:cstheme="minorHAnsi"/>
                <w:bCs/>
                <w:sz w:val="20"/>
                <w:szCs w:val="20"/>
              </w:rPr>
            </w:pPr>
            <w:r w:rsidRPr="00EE7336">
              <w:rPr>
                <w:rFonts w:cstheme="minorHAnsi"/>
                <w:bCs/>
                <w:sz w:val="20"/>
                <w:szCs w:val="20"/>
              </w:rPr>
              <w:t>Min. 90PPI</w:t>
            </w:r>
          </w:p>
        </w:tc>
      </w:tr>
      <w:tr w:rsidR="00EE7336" w:rsidTr="00EE7336">
        <w:tc>
          <w:tcPr>
            <w:tcW w:w="3935" w:type="dxa"/>
          </w:tcPr>
          <w:p w:rsidR="00EE7336" w:rsidRPr="00EE7336" w:rsidRDefault="00EE7336" w:rsidP="00EE7336">
            <w:pPr>
              <w:rPr>
                <w:rFonts w:cstheme="minorHAnsi"/>
                <w:sz w:val="20"/>
                <w:szCs w:val="20"/>
              </w:rPr>
            </w:pPr>
            <w:r w:rsidRPr="00EE7336">
              <w:rPr>
                <w:rFonts w:cstheme="minorHAnsi"/>
                <w:sz w:val="20"/>
                <w:szCs w:val="20"/>
              </w:rPr>
              <w:t>Monitor - Czas reakcji</w:t>
            </w:r>
          </w:p>
        </w:tc>
        <w:tc>
          <w:tcPr>
            <w:tcW w:w="5353" w:type="dxa"/>
          </w:tcPr>
          <w:p w:rsidR="00EE7336" w:rsidRPr="00EE7336" w:rsidRDefault="00EE7336" w:rsidP="00EE7336">
            <w:pPr>
              <w:rPr>
                <w:rFonts w:cstheme="minorHAnsi"/>
                <w:bCs/>
                <w:sz w:val="20"/>
                <w:szCs w:val="20"/>
              </w:rPr>
            </w:pPr>
            <w:r w:rsidRPr="00EE7336">
              <w:rPr>
                <w:rFonts w:cstheme="minorHAnsi"/>
                <w:bCs/>
                <w:sz w:val="20"/>
                <w:szCs w:val="20"/>
              </w:rPr>
              <w:t>4 ms</w:t>
            </w:r>
          </w:p>
        </w:tc>
      </w:tr>
      <w:tr w:rsidR="00EE7336" w:rsidTr="00EE7336">
        <w:tc>
          <w:tcPr>
            <w:tcW w:w="3935" w:type="dxa"/>
          </w:tcPr>
          <w:p w:rsidR="00EE7336" w:rsidRPr="00EE7336" w:rsidRDefault="00EE7336" w:rsidP="00EE7336">
            <w:pPr>
              <w:rPr>
                <w:rFonts w:cstheme="minorHAnsi"/>
                <w:sz w:val="20"/>
                <w:szCs w:val="20"/>
              </w:rPr>
            </w:pPr>
            <w:r w:rsidRPr="00EE7336">
              <w:rPr>
                <w:rFonts w:cstheme="minorHAnsi"/>
                <w:sz w:val="20"/>
                <w:szCs w:val="20"/>
              </w:rPr>
              <w:t>Monitor - Jasność</w:t>
            </w:r>
          </w:p>
        </w:tc>
        <w:tc>
          <w:tcPr>
            <w:tcW w:w="5353" w:type="dxa"/>
          </w:tcPr>
          <w:p w:rsidR="00EE7336" w:rsidRPr="00EE7336" w:rsidRDefault="00EE7336" w:rsidP="00EE7336">
            <w:pPr>
              <w:rPr>
                <w:rFonts w:cstheme="minorHAnsi"/>
                <w:bCs/>
                <w:sz w:val="20"/>
                <w:szCs w:val="20"/>
              </w:rPr>
            </w:pPr>
            <w:r w:rsidRPr="00EE7336">
              <w:rPr>
                <w:rFonts w:cstheme="minorHAnsi"/>
                <w:bCs/>
                <w:sz w:val="20"/>
                <w:szCs w:val="20"/>
              </w:rPr>
              <w:t>Min. 250 cd/m²</w:t>
            </w:r>
          </w:p>
        </w:tc>
      </w:tr>
      <w:tr w:rsidR="00EE7336" w:rsidTr="00EE7336">
        <w:tc>
          <w:tcPr>
            <w:tcW w:w="3935" w:type="dxa"/>
          </w:tcPr>
          <w:p w:rsidR="00EE7336" w:rsidRPr="00EE7336" w:rsidRDefault="00EE7336" w:rsidP="00EE7336">
            <w:pPr>
              <w:rPr>
                <w:rFonts w:cstheme="minorHAnsi"/>
                <w:sz w:val="20"/>
                <w:szCs w:val="20"/>
              </w:rPr>
            </w:pPr>
            <w:r w:rsidRPr="00EE7336">
              <w:rPr>
                <w:rFonts w:cstheme="minorHAnsi"/>
                <w:sz w:val="20"/>
                <w:szCs w:val="20"/>
              </w:rPr>
              <w:t>Monitor - Współczynnik kontrastu</w:t>
            </w:r>
          </w:p>
        </w:tc>
        <w:tc>
          <w:tcPr>
            <w:tcW w:w="5353" w:type="dxa"/>
          </w:tcPr>
          <w:p w:rsidR="00EE7336" w:rsidRPr="00EE7336" w:rsidRDefault="00EE7336" w:rsidP="00EE7336">
            <w:pPr>
              <w:rPr>
                <w:rFonts w:cstheme="minorHAnsi"/>
                <w:bCs/>
                <w:sz w:val="20"/>
                <w:szCs w:val="20"/>
              </w:rPr>
            </w:pPr>
            <w:r w:rsidRPr="00EE7336">
              <w:rPr>
                <w:rFonts w:cstheme="minorHAnsi"/>
                <w:bCs/>
                <w:sz w:val="20"/>
                <w:szCs w:val="20"/>
              </w:rPr>
              <w:t>1000:1</w:t>
            </w:r>
          </w:p>
        </w:tc>
      </w:tr>
      <w:tr w:rsidR="00EE7336" w:rsidTr="00EE7336">
        <w:tc>
          <w:tcPr>
            <w:tcW w:w="3935" w:type="dxa"/>
          </w:tcPr>
          <w:p w:rsidR="00EE7336" w:rsidRPr="00EE7336" w:rsidRDefault="00EE7336" w:rsidP="00EE7336">
            <w:pPr>
              <w:rPr>
                <w:rFonts w:cstheme="minorHAnsi"/>
                <w:sz w:val="20"/>
                <w:szCs w:val="20"/>
              </w:rPr>
            </w:pPr>
            <w:r w:rsidRPr="00EE7336">
              <w:rPr>
                <w:rFonts w:cstheme="minorHAnsi"/>
                <w:sz w:val="20"/>
                <w:szCs w:val="20"/>
              </w:rPr>
              <w:t>Monitor - Rozmiar plamki</w:t>
            </w:r>
          </w:p>
        </w:tc>
        <w:tc>
          <w:tcPr>
            <w:tcW w:w="5353" w:type="dxa"/>
          </w:tcPr>
          <w:p w:rsidR="00EE7336" w:rsidRPr="00EE7336" w:rsidRDefault="00EE7336" w:rsidP="00EE7336">
            <w:pPr>
              <w:rPr>
                <w:rFonts w:cstheme="minorHAnsi"/>
                <w:bCs/>
                <w:sz w:val="20"/>
                <w:szCs w:val="20"/>
              </w:rPr>
            </w:pPr>
            <w:r w:rsidRPr="00EE7336">
              <w:rPr>
                <w:rFonts w:cstheme="minorHAnsi"/>
                <w:bCs/>
                <w:sz w:val="20"/>
                <w:szCs w:val="20"/>
              </w:rPr>
              <w:t>0,275</w:t>
            </w:r>
          </w:p>
        </w:tc>
      </w:tr>
      <w:tr w:rsidR="00EE7336" w:rsidTr="00EE7336">
        <w:tc>
          <w:tcPr>
            <w:tcW w:w="3935" w:type="dxa"/>
          </w:tcPr>
          <w:p w:rsidR="00EE7336" w:rsidRPr="00EE7336" w:rsidRDefault="00EE7336" w:rsidP="00EE7336">
            <w:pPr>
              <w:rPr>
                <w:rFonts w:cstheme="minorHAnsi"/>
                <w:sz w:val="20"/>
                <w:szCs w:val="20"/>
              </w:rPr>
            </w:pPr>
            <w:r w:rsidRPr="00EE7336">
              <w:rPr>
                <w:rFonts w:cstheme="minorHAnsi"/>
                <w:sz w:val="20"/>
                <w:szCs w:val="20"/>
              </w:rPr>
              <w:t>Monitor - Kąt widzenia (poziom/pion)</w:t>
            </w:r>
          </w:p>
        </w:tc>
        <w:tc>
          <w:tcPr>
            <w:tcW w:w="5353" w:type="dxa"/>
          </w:tcPr>
          <w:p w:rsidR="00EE7336" w:rsidRPr="00EE7336" w:rsidRDefault="00EE7336" w:rsidP="00EE7336">
            <w:pPr>
              <w:rPr>
                <w:rFonts w:cstheme="minorHAnsi"/>
                <w:bCs/>
                <w:sz w:val="20"/>
                <w:szCs w:val="20"/>
              </w:rPr>
            </w:pPr>
            <w:r w:rsidRPr="00EE7336">
              <w:rPr>
                <w:rFonts w:cstheme="minorHAnsi"/>
                <w:bCs/>
                <w:sz w:val="20"/>
                <w:szCs w:val="20"/>
              </w:rPr>
              <w:t>178º</w:t>
            </w:r>
          </w:p>
        </w:tc>
      </w:tr>
      <w:tr w:rsidR="00EE7336" w:rsidTr="00EE7336">
        <w:tc>
          <w:tcPr>
            <w:tcW w:w="3935" w:type="dxa"/>
          </w:tcPr>
          <w:p w:rsidR="00EE7336" w:rsidRPr="00EE7336" w:rsidRDefault="00EE7336" w:rsidP="00EE7336">
            <w:pPr>
              <w:rPr>
                <w:rFonts w:cstheme="minorHAnsi"/>
                <w:sz w:val="20"/>
                <w:szCs w:val="20"/>
              </w:rPr>
            </w:pPr>
            <w:r w:rsidRPr="00EE7336">
              <w:rPr>
                <w:rFonts w:cstheme="minorHAnsi"/>
                <w:sz w:val="20"/>
                <w:szCs w:val="20"/>
              </w:rPr>
              <w:t>Monitor - Kolory wyświetlacza</w:t>
            </w:r>
          </w:p>
        </w:tc>
        <w:tc>
          <w:tcPr>
            <w:tcW w:w="5353" w:type="dxa"/>
          </w:tcPr>
          <w:p w:rsidR="00EE7336" w:rsidRPr="00EE7336" w:rsidRDefault="00EE7336" w:rsidP="00EE7336">
            <w:pPr>
              <w:rPr>
                <w:rFonts w:cstheme="minorHAnsi"/>
                <w:bCs/>
                <w:sz w:val="20"/>
                <w:szCs w:val="20"/>
              </w:rPr>
            </w:pPr>
            <w:r w:rsidRPr="00EE7336">
              <w:rPr>
                <w:rFonts w:cstheme="minorHAnsi"/>
                <w:bCs/>
                <w:sz w:val="20"/>
                <w:szCs w:val="20"/>
              </w:rPr>
              <w:t>16,7 M</w:t>
            </w:r>
          </w:p>
        </w:tc>
      </w:tr>
      <w:tr w:rsidR="00EE7336" w:rsidTr="00EE7336">
        <w:tc>
          <w:tcPr>
            <w:tcW w:w="3935" w:type="dxa"/>
          </w:tcPr>
          <w:p w:rsidR="00EE7336" w:rsidRPr="00EE7336" w:rsidRDefault="00EE7336" w:rsidP="00EE7336">
            <w:pPr>
              <w:rPr>
                <w:rFonts w:cstheme="minorHAnsi"/>
                <w:sz w:val="20"/>
                <w:szCs w:val="20"/>
              </w:rPr>
            </w:pPr>
            <w:r w:rsidRPr="00EE7336">
              <w:rPr>
                <w:rFonts w:cstheme="minorHAnsi"/>
                <w:sz w:val="20"/>
                <w:szCs w:val="20"/>
              </w:rPr>
              <w:t xml:space="preserve">Monitor - Częstotliwość odświeżania </w:t>
            </w:r>
          </w:p>
        </w:tc>
        <w:tc>
          <w:tcPr>
            <w:tcW w:w="5353" w:type="dxa"/>
          </w:tcPr>
          <w:p w:rsidR="00EE7336" w:rsidRPr="00EE7336" w:rsidRDefault="00EE7336" w:rsidP="00EE7336">
            <w:pPr>
              <w:rPr>
                <w:rFonts w:cstheme="minorHAnsi"/>
                <w:bCs/>
                <w:sz w:val="20"/>
                <w:szCs w:val="20"/>
              </w:rPr>
            </w:pPr>
            <w:r w:rsidRPr="00EE7336">
              <w:rPr>
                <w:rFonts w:cstheme="minorHAnsi"/>
                <w:bCs/>
                <w:sz w:val="20"/>
                <w:szCs w:val="20"/>
              </w:rPr>
              <w:t xml:space="preserve">Poziom 30–83 kHz </w:t>
            </w:r>
          </w:p>
          <w:p w:rsidR="00EE7336" w:rsidRPr="00EE7336" w:rsidRDefault="00EE7336" w:rsidP="00EE7336">
            <w:pPr>
              <w:rPr>
                <w:rFonts w:cstheme="minorHAnsi"/>
                <w:bCs/>
                <w:sz w:val="20"/>
                <w:szCs w:val="20"/>
              </w:rPr>
            </w:pPr>
            <w:r w:rsidRPr="00EE7336">
              <w:rPr>
                <w:rFonts w:cstheme="minorHAnsi"/>
                <w:bCs/>
                <w:sz w:val="20"/>
                <w:szCs w:val="20"/>
              </w:rPr>
              <w:t xml:space="preserve">Pion 56–76 </w:t>
            </w:r>
            <w:proofErr w:type="spellStart"/>
            <w:r w:rsidRPr="00EE7336">
              <w:rPr>
                <w:rFonts w:cstheme="minorHAnsi"/>
                <w:bCs/>
                <w:sz w:val="20"/>
                <w:szCs w:val="20"/>
              </w:rPr>
              <w:t>Hz</w:t>
            </w:r>
            <w:proofErr w:type="spellEnd"/>
          </w:p>
        </w:tc>
      </w:tr>
      <w:tr w:rsidR="00EE7336" w:rsidTr="00EE7336">
        <w:tc>
          <w:tcPr>
            <w:tcW w:w="3935" w:type="dxa"/>
          </w:tcPr>
          <w:p w:rsidR="00EE7336" w:rsidRPr="00EE7336" w:rsidRDefault="00EE7336" w:rsidP="00EE7336">
            <w:pPr>
              <w:rPr>
                <w:rFonts w:cstheme="minorHAnsi"/>
                <w:sz w:val="20"/>
                <w:szCs w:val="20"/>
              </w:rPr>
            </w:pPr>
            <w:r w:rsidRPr="00EE7336">
              <w:rPr>
                <w:rFonts w:cstheme="minorHAnsi"/>
                <w:sz w:val="20"/>
                <w:szCs w:val="20"/>
              </w:rPr>
              <w:t xml:space="preserve">Monitor - Wejście sygnału </w:t>
            </w:r>
          </w:p>
        </w:tc>
        <w:tc>
          <w:tcPr>
            <w:tcW w:w="5353" w:type="dxa"/>
          </w:tcPr>
          <w:p w:rsidR="00EE7336" w:rsidRPr="00EE7336" w:rsidRDefault="00EE7336" w:rsidP="00EE7336">
            <w:pPr>
              <w:rPr>
                <w:rFonts w:cstheme="minorHAnsi"/>
                <w:bCs/>
                <w:sz w:val="20"/>
                <w:szCs w:val="20"/>
              </w:rPr>
            </w:pPr>
            <w:r w:rsidRPr="00EE7336">
              <w:rPr>
                <w:rFonts w:cstheme="minorHAnsi"/>
                <w:bCs/>
                <w:sz w:val="20"/>
                <w:szCs w:val="20"/>
              </w:rPr>
              <w:t xml:space="preserve">Min. VGA, </w:t>
            </w:r>
            <w:proofErr w:type="spellStart"/>
            <w:r w:rsidRPr="00EE7336">
              <w:rPr>
                <w:rFonts w:cstheme="minorHAnsi"/>
                <w:bCs/>
                <w:sz w:val="20"/>
                <w:szCs w:val="20"/>
              </w:rPr>
              <w:t>DVi</w:t>
            </w:r>
            <w:proofErr w:type="spellEnd"/>
            <w:r w:rsidRPr="00EE7336">
              <w:rPr>
                <w:rFonts w:cstheme="minorHAnsi"/>
                <w:bCs/>
                <w:sz w:val="20"/>
                <w:szCs w:val="20"/>
              </w:rPr>
              <w:t xml:space="preserve">-D, HDMI </w:t>
            </w:r>
          </w:p>
        </w:tc>
      </w:tr>
      <w:tr w:rsidR="00EE7336" w:rsidTr="00EE7336">
        <w:tc>
          <w:tcPr>
            <w:tcW w:w="3935" w:type="dxa"/>
          </w:tcPr>
          <w:p w:rsidR="00EE7336" w:rsidRPr="00EE7336" w:rsidRDefault="00EE7336" w:rsidP="00EE7336">
            <w:pPr>
              <w:rPr>
                <w:rFonts w:cstheme="minorHAnsi"/>
                <w:sz w:val="20"/>
                <w:szCs w:val="20"/>
              </w:rPr>
            </w:pPr>
            <w:r w:rsidRPr="00EE7336">
              <w:rPr>
                <w:rFonts w:cstheme="minorHAnsi"/>
                <w:sz w:val="20"/>
                <w:szCs w:val="20"/>
              </w:rPr>
              <w:t xml:space="preserve">Monitor - Blokada </w:t>
            </w:r>
            <w:proofErr w:type="spellStart"/>
            <w:r w:rsidRPr="00EE7336">
              <w:rPr>
                <w:rFonts w:cstheme="minorHAnsi"/>
                <w:sz w:val="20"/>
                <w:szCs w:val="20"/>
              </w:rPr>
              <w:t>Kensington</w:t>
            </w:r>
            <w:proofErr w:type="spellEnd"/>
          </w:p>
        </w:tc>
        <w:tc>
          <w:tcPr>
            <w:tcW w:w="5353" w:type="dxa"/>
          </w:tcPr>
          <w:p w:rsidR="00EE7336" w:rsidRPr="00EE7336" w:rsidRDefault="00EE7336" w:rsidP="00EE7336">
            <w:pPr>
              <w:rPr>
                <w:rFonts w:cstheme="minorHAnsi"/>
                <w:bCs/>
                <w:sz w:val="20"/>
                <w:szCs w:val="20"/>
              </w:rPr>
            </w:pPr>
            <w:r w:rsidRPr="00EE7336">
              <w:rPr>
                <w:rFonts w:cstheme="minorHAnsi"/>
                <w:bCs/>
                <w:sz w:val="20"/>
                <w:szCs w:val="20"/>
              </w:rPr>
              <w:t>Tak</w:t>
            </w:r>
          </w:p>
        </w:tc>
      </w:tr>
      <w:tr w:rsidR="00EE7336" w:rsidTr="00EE7336">
        <w:tc>
          <w:tcPr>
            <w:tcW w:w="3935" w:type="dxa"/>
          </w:tcPr>
          <w:p w:rsidR="00EE7336" w:rsidRPr="00EE7336" w:rsidRDefault="00EE7336" w:rsidP="00EE7336">
            <w:pPr>
              <w:rPr>
                <w:rFonts w:cstheme="minorHAnsi"/>
                <w:sz w:val="20"/>
                <w:szCs w:val="20"/>
              </w:rPr>
            </w:pPr>
            <w:r w:rsidRPr="00EE7336">
              <w:rPr>
                <w:rFonts w:cstheme="minorHAnsi"/>
                <w:sz w:val="20"/>
                <w:szCs w:val="20"/>
              </w:rPr>
              <w:t xml:space="preserve">Monitor - VESA (100 x 100 mm) </w:t>
            </w:r>
          </w:p>
        </w:tc>
        <w:tc>
          <w:tcPr>
            <w:tcW w:w="5353" w:type="dxa"/>
          </w:tcPr>
          <w:p w:rsidR="00EE7336" w:rsidRPr="00EE7336" w:rsidRDefault="00EE7336" w:rsidP="00EE7336">
            <w:pPr>
              <w:rPr>
                <w:rFonts w:cstheme="minorHAnsi"/>
                <w:bCs/>
                <w:sz w:val="20"/>
                <w:szCs w:val="20"/>
              </w:rPr>
            </w:pPr>
            <w:r w:rsidRPr="00EE7336">
              <w:rPr>
                <w:rFonts w:cstheme="minorHAnsi"/>
                <w:bCs/>
                <w:sz w:val="20"/>
                <w:szCs w:val="20"/>
              </w:rPr>
              <w:t>Tak</w:t>
            </w:r>
          </w:p>
        </w:tc>
      </w:tr>
      <w:tr w:rsidR="00EE7336" w:rsidTr="00EE7336">
        <w:tc>
          <w:tcPr>
            <w:tcW w:w="3935" w:type="dxa"/>
          </w:tcPr>
          <w:p w:rsidR="00EE7336" w:rsidRPr="00EE7336" w:rsidRDefault="00EE7336" w:rsidP="00EE7336">
            <w:pPr>
              <w:rPr>
                <w:rFonts w:cstheme="minorHAnsi"/>
                <w:sz w:val="20"/>
                <w:szCs w:val="20"/>
              </w:rPr>
            </w:pPr>
            <w:r w:rsidRPr="00EE7336">
              <w:rPr>
                <w:rFonts w:cstheme="minorHAnsi"/>
                <w:sz w:val="20"/>
                <w:szCs w:val="20"/>
              </w:rPr>
              <w:t>Monitor - Pochylenie</w:t>
            </w:r>
          </w:p>
        </w:tc>
        <w:tc>
          <w:tcPr>
            <w:tcW w:w="5353" w:type="dxa"/>
          </w:tcPr>
          <w:p w:rsidR="00EE7336" w:rsidRPr="00EE7336" w:rsidRDefault="00EE7336" w:rsidP="00EE7336">
            <w:pPr>
              <w:rPr>
                <w:rFonts w:cstheme="minorHAnsi"/>
                <w:bCs/>
                <w:sz w:val="20"/>
                <w:szCs w:val="20"/>
              </w:rPr>
            </w:pPr>
            <w:r w:rsidRPr="00EE7336">
              <w:rPr>
                <w:rFonts w:cstheme="minorHAnsi"/>
                <w:bCs/>
                <w:sz w:val="20"/>
                <w:szCs w:val="20"/>
              </w:rPr>
              <w:t>-5/20  stopni</w:t>
            </w:r>
          </w:p>
        </w:tc>
      </w:tr>
      <w:tr w:rsidR="00EE7336" w:rsidTr="00EE7336">
        <w:tc>
          <w:tcPr>
            <w:tcW w:w="3935" w:type="dxa"/>
          </w:tcPr>
          <w:p w:rsidR="00EE7336" w:rsidRPr="00EE7336" w:rsidRDefault="00EE7336" w:rsidP="00EE7336">
            <w:pPr>
              <w:rPr>
                <w:rFonts w:cstheme="minorHAnsi"/>
                <w:sz w:val="20"/>
                <w:szCs w:val="20"/>
              </w:rPr>
            </w:pPr>
            <w:r w:rsidRPr="00EE7336">
              <w:rPr>
                <w:rFonts w:cstheme="minorHAnsi"/>
                <w:sz w:val="20"/>
                <w:szCs w:val="20"/>
              </w:rPr>
              <w:t>Monitor - Zasilanie</w:t>
            </w:r>
          </w:p>
        </w:tc>
        <w:tc>
          <w:tcPr>
            <w:tcW w:w="5353" w:type="dxa"/>
          </w:tcPr>
          <w:p w:rsidR="00EE7336" w:rsidRPr="00EE7336" w:rsidRDefault="00EE7336" w:rsidP="00EE7336">
            <w:pPr>
              <w:rPr>
                <w:rFonts w:cstheme="minorHAnsi"/>
                <w:bCs/>
                <w:sz w:val="20"/>
                <w:szCs w:val="20"/>
              </w:rPr>
            </w:pPr>
            <w:r w:rsidRPr="00EE7336">
              <w:rPr>
                <w:rFonts w:cstheme="minorHAnsi"/>
                <w:bCs/>
                <w:sz w:val="20"/>
                <w:szCs w:val="20"/>
              </w:rPr>
              <w:t xml:space="preserve">Wbudowane, 100–240 V AC, 50–60 </w:t>
            </w:r>
            <w:proofErr w:type="spellStart"/>
            <w:r w:rsidRPr="00EE7336">
              <w:rPr>
                <w:rFonts w:cstheme="minorHAnsi"/>
                <w:bCs/>
                <w:sz w:val="20"/>
                <w:szCs w:val="20"/>
              </w:rPr>
              <w:t>Hz</w:t>
            </w:r>
            <w:proofErr w:type="spellEnd"/>
          </w:p>
        </w:tc>
      </w:tr>
      <w:tr w:rsidR="00EE7336" w:rsidTr="00EE7336">
        <w:tc>
          <w:tcPr>
            <w:tcW w:w="3935" w:type="dxa"/>
          </w:tcPr>
          <w:p w:rsidR="00EE7336" w:rsidRPr="00EE7336" w:rsidRDefault="00EE7336" w:rsidP="00EE7336">
            <w:pPr>
              <w:rPr>
                <w:rFonts w:cstheme="minorHAnsi"/>
                <w:sz w:val="20"/>
                <w:szCs w:val="20"/>
              </w:rPr>
            </w:pPr>
            <w:r w:rsidRPr="00EE7336">
              <w:rPr>
                <w:rFonts w:cstheme="minorHAnsi"/>
                <w:sz w:val="20"/>
                <w:szCs w:val="20"/>
              </w:rPr>
              <w:t>Monitor - Waga</w:t>
            </w:r>
          </w:p>
        </w:tc>
        <w:tc>
          <w:tcPr>
            <w:tcW w:w="5353" w:type="dxa"/>
          </w:tcPr>
          <w:p w:rsidR="00EE7336" w:rsidRPr="00EE7336" w:rsidRDefault="00EE7336" w:rsidP="00EE7336">
            <w:pPr>
              <w:rPr>
                <w:rFonts w:cstheme="minorHAnsi"/>
                <w:bCs/>
                <w:sz w:val="20"/>
                <w:szCs w:val="20"/>
              </w:rPr>
            </w:pPr>
            <w:r w:rsidRPr="00EE7336">
              <w:rPr>
                <w:rFonts w:cstheme="minorHAnsi"/>
                <w:bCs/>
                <w:sz w:val="20"/>
                <w:szCs w:val="20"/>
              </w:rPr>
              <w:t>Max. 4 Kg</w:t>
            </w:r>
          </w:p>
        </w:tc>
      </w:tr>
      <w:tr w:rsidR="00EE7336" w:rsidTr="00EE7336">
        <w:tc>
          <w:tcPr>
            <w:tcW w:w="3935" w:type="dxa"/>
          </w:tcPr>
          <w:p w:rsidR="00EE7336" w:rsidRPr="00EE7336" w:rsidRDefault="00EE7336" w:rsidP="00EE7336">
            <w:pPr>
              <w:rPr>
                <w:rFonts w:cstheme="minorHAnsi"/>
                <w:sz w:val="20"/>
                <w:szCs w:val="20"/>
              </w:rPr>
            </w:pPr>
            <w:r w:rsidRPr="00EE7336">
              <w:rPr>
                <w:rFonts w:cstheme="minorHAnsi"/>
                <w:sz w:val="20"/>
                <w:szCs w:val="20"/>
              </w:rPr>
              <w:t>Monitor - Wymiary</w:t>
            </w:r>
          </w:p>
        </w:tc>
        <w:tc>
          <w:tcPr>
            <w:tcW w:w="5353" w:type="dxa"/>
          </w:tcPr>
          <w:p w:rsidR="00EE7336" w:rsidRPr="00EE7336" w:rsidRDefault="00EE7336" w:rsidP="00EE7336">
            <w:pPr>
              <w:rPr>
                <w:rFonts w:cstheme="minorHAnsi"/>
                <w:bCs/>
                <w:sz w:val="20"/>
                <w:szCs w:val="20"/>
              </w:rPr>
            </w:pPr>
            <w:r w:rsidRPr="00EE7336">
              <w:rPr>
                <w:rFonts w:cstheme="minorHAnsi"/>
                <w:bCs/>
                <w:sz w:val="20"/>
                <w:szCs w:val="20"/>
              </w:rPr>
              <w:t>Max. 540 x 420 x 210  mm</w:t>
            </w:r>
          </w:p>
        </w:tc>
      </w:tr>
      <w:tr w:rsidR="00EE7336" w:rsidTr="00EE7336">
        <w:tc>
          <w:tcPr>
            <w:tcW w:w="3935" w:type="dxa"/>
          </w:tcPr>
          <w:p w:rsidR="00EE7336" w:rsidRPr="00EE7336" w:rsidRDefault="00EE7336" w:rsidP="00EE7336">
            <w:pPr>
              <w:rPr>
                <w:rFonts w:cstheme="minorHAnsi"/>
                <w:sz w:val="20"/>
                <w:szCs w:val="20"/>
              </w:rPr>
            </w:pPr>
            <w:r w:rsidRPr="00EE7336">
              <w:rPr>
                <w:rFonts w:cstheme="minorHAnsi"/>
                <w:sz w:val="20"/>
                <w:szCs w:val="20"/>
              </w:rPr>
              <w:t xml:space="preserve">Monitor - Certyfikaty </w:t>
            </w:r>
          </w:p>
        </w:tc>
        <w:tc>
          <w:tcPr>
            <w:tcW w:w="5353" w:type="dxa"/>
          </w:tcPr>
          <w:p w:rsidR="00EE7336" w:rsidRPr="00EE7336" w:rsidRDefault="00EE7336" w:rsidP="00EE7336">
            <w:pPr>
              <w:rPr>
                <w:rFonts w:cstheme="minorHAnsi"/>
                <w:bCs/>
                <w:sz w:val="20"/>
                <w:szCs w:val="20"/>
              </w:rPr>
            </w:pPr>
            <w:proofErr w:type="spellStart"/>
            <w:r w:rsidRPr="00EE7336">
              <w:rPr>
                <w:rFonts w:cstheme="minorHAnsi"/>
                <w:bCs/>
                <w:sz w:val="20"/>
                <w:szCs w:val="20"/>
              </w:rPr>
              <w:t>RoHS</w:t>
            </w:r>
            <w:proofErr w:type="spellEnd"/>
            <w:r w:rsidRPr="00EE7336">
              <w:rPr>
                <w:rFonts w:cstheme="minorHAnsi"/>
                <w:bCs/>
                <w:sz w:val="20"/>
                <w:szCs w:val="20"/>
              </w:rPr>
              <w:t xml:space="preserve">, </w:t>
            </w:r>
            <w:proofErr w:type="spellStart"/>
            <w:r w:rsidRPr="00EE7336">
              <w:rPr>
                <w:rFonts w:cstheme="minorHAnsi"/>
                <w:bCs/>
                <w:sz w:val="20"/>
                <w:szCs w:val="20"/>
              </w:rPr>
              <w:t>EnergyStar</w:t>
            </w:r>
            <w:proofErr w:type="spellEnd"/>
            <w:r w:rsidRPr="00EE7336">
              <w:rPr>
                <w:rFonts w:cstheme="minorHAnsi"/>
                <w:bCs/>
                <w:sz w:val="20"/>
                <w:szCs w:val="20"/>
              </w:rPr>
              <w:t>, TCO, TUV</w:t>
            </w:r>
          </w:p>
        </w:tc>
      </w:tr>
      <w:tr w:rsidR="00EE7336" w:rsidTr="00EE7336">
        <w:tc>
          <w:tcPr>
            <w:tcW w:w="3935" w:type="dxa"/>
          </w:tcPr>
          <w:p w:rsidR="00EE7336" w:rsidRPr="00EE7336" w:rsidRDefault="00EE7336" w:rsidP="00EE7336">
            <w:pPr>
              <w:rPr>
                <w:rFonts w:cstheme="minorHAnsi"/>
                <w:sz w:val="20"/>
                <w:szCs w:val="20"/>
              </w:rPr>
            </w:pPr>
            <w:r w:rsidRPr="00EE7336">
              <w:rPr>
                <w:rFonts w:cstheme="minorHAnsi"/>
                <w:sz w:val="20"/>
                <w:szCs w:val="20"/>
              </w:rPr>
              <w:t>Monitor - Zawartość opakowania</w:t>
            </w:r>
          </w:p>
        </w:tc>
        <w:tc>
          <w:tcPr>
            <w:tcW w:w="5353" w:type="dxa"/>
          </w:tcPr>
          <w:p w:rsidR="00EE7336" w:rsidRPr="00EE7336" w:rsidRDefault="00EE7336" w:rsidP="00EE7336">
            <w:pPr>
              <w:rPr>
                <w:rFonts w:cstheme="minorHAnsi"/>
                <w:bCs/>
                <w:sz w:val="20"/>
                <w:szCs w:val="20"/>
              </w:rPr>
            </w:pPr>
            <w:r w:rsidRPr="00EE7336">
              <w:rPr>
                <w:rFonts w:cstheme="minorHAnsi"/>
                <w:bCs/>
                <w:sz w:val="20"/>
                <w:szCs w:val="20"/>
              </w:rPr>
              <w:t>Monitor z podstawą, przewód HDMI, przewód zasilający, instrukcja</w:t>
            </w:r>
          </w:p>
        </w:tc>
      </w:tr>
      <w:tr w:rsidR="00EE7336" w:rsidTr="00EE7336">
        <w:tc>
          <w:tcPr>
            <w:tcW w:w="3935" w:type="dxa"/>
          </w:tcPr>
          <w:p w:rsidR="00EE7336" w:rsidRPr="007B04F0" w:rsidRDefault="007B04F0">
            <w:pPr>
              <w:rPr>
                <w:b/>
              </w:rPr>
            </w:pPr>
            <w:r w:rsidRPr="007B04F0">
              <w:rPr>
                <w:b/>
              </w:rPr>
              <w:t>Oprogramowanie - typ 1 (9 sztuk)</w:t>
            </w:r>
          </w:p>
        </w:tc>
        <w:tc>
          <w:tcPr>
            <w:tcW w:w="5353" w:type="dxa"/>
          </w:tcPr>
          <w:p w:rsidR="00EE7336" w:rsidRDefault="00EE7336"/>
        </w:tc>
      </w:tr>
      <w:tr w:rsidR="00EE7336" w:rsidTr="00EE7336">
        <w:tc>
          <w:tcPr>
            <w:tcW w:w="3935" w:type="dxa"/>
          </w:tcPr>
          <w:p w:rsidR="00EE7336" w:rsidRPr="00294514" w:rsidRDefault="0099783D">
            <w:pPr>
              <w:rPr>
                <w:sz w:val="20"/>
              </w:rPr>
            </w:pPr>
            <w:r w:rsidRPr="00294514">
              <w:rPr>
                <w:rFonts w:cstheme="minorHAnsi"/>
                <w:bCs/>
                <w:sz w:val="20"/>
              </w:rPr>
              <w:t>Rodzaj licencji</w:t>
            </w:r>
          </w:p>
        </w:tc>
        <w:tc>
          <w:tcPr>
            <w:tcW w:w="5353" w:type="dxa"/>
          </w:tcPr>
          <w:p w:rsidR="00EE7336" w:rsidRPr="00294514" w:rsidRDefault="0099783D">
            <w:pPr>
              <w:rPr>
                <w:sz w:val="20"/>
              </w:rPr>
            </w:pPr>
            <w:r w:rsidRPr="00294514">
              <w:rPr>
                <w:rFonts w:cstheme="minorHAnsi"/>
                <w:bCs/>
                <w:sz w:val="20"/>
              </w:rPr>
              <w:t xml:space="preserve">MS Office 2019 32/64bit do użytku komercyjnego lub </w:t>
            </w:r>
            <w:r w:rsidRPr="00294514">
              <w:rPr>
                <w:rFonts w:cstheme="minorHAnsi"/>
                <w:bCs/>
                <w:sz w:val="20"/>
              </w:rPr>
              <w:t>równoważny</w:t>
            </w:r>
          </w:p>
        </w:tc>
      </w:tr>
      <w:tr w:rsidR="00EE7336" w:rsidTr="00EE7336">
        <w:tc>
          <w:tcPr>
            <w:tcW w:w="3935" w:type="dxa"/>
          </w:tcPr>
          <w:p w:rsidR="00EE7336" w:rsidRPr="00294514" w:rsidRDefault="0099783D">
            <w:pPr>
              <w:rPr>
                <w:sz w:val="20"/>
              </w:rPr>
            </w:pPr>
            <w:r w:rsidRPr="00294514">
              <w:rPr>
                <w:sz w:val="20"/>
              </w:rPr>
              <w:lastRenderedPageBreak/>
              <w:t>Opis równoważności</w:t>
            </w:r>
          </w:p>
        </w:tc>
        <w:tc>
          <w:tcPr>
            <w:tcW w:w="5353" w:type="dxa"/>
          </w:tcPr>
          <w:p w:rsidR="00EE7336" w:rsidRPr="00294514" w:rsidRDefault="008E2B12">
            <w:pPr>
              <w:rPr>
                <w:sz w:val="20"/>
              </w:rPr>
            </w:pPr>
            <w:r w:rsidRPr="00294514">
              <w:rPr>
                <w:sz w:val="20"/>
              </w:rPr>
              <w:t>pakiet biurowy z kluczem licencyjnym i możliwością pobrania programu instalacyjnego ze strony producenta - umożliwiający otwarcie, edycje i zapisywanie pliku wynikowego w formatach określonych w załączniku nr 2 Lp. 1 (Formaty danych oraz standardy zapewniające dostęp do zasobów informacji udostępnianych za pomocą systemów teleinformatycznych używanych do realizacji zadań publicznych) do Rozporządzenia Rady Ministrów w sprawie Krajowych Ram Interoperacyjności, minimalnych wymagań dla rejestrów publicznych i wymiany informacji w postaci elektronicznej oraz minimalnych wymagań dla systemów teleinformatycznych z dnia 12 kwietnia 2012 r. (Dz. U. z 2017 r. poz. 2247 t. j.), zawierający przynajmniej edytor tekstu, arkusz kalkulacyjny, narzędzie do tworzenia prezentacji multimedialnych i klienta pocztowego.</w:t>
            </w:r>
          </w:p>
        </w:tc>
      </w:tr>
      <w:tr w:rsidR="00EE7336" w:rsidTr="00EE7336">
        <w:tc>
          <w:tcPr>
            <w:tcW w:w="3935" w:type="dxa"/>
          </w:tcPr>
          <w:p w:rsidR="00EE7336" w:rsidRPr="00294514" w:rsidRDefault="008E2B12">
            <w:pPr>
              <w:rPr>
                <w:sz w:val="20"/>
              </w:rPr>
            </w:pPr>
            <w:r w:rsidRPr="00294514">
              <w:rPr>
                <w:sz w:val="20"/>
              </w:rPr>
              <w:t xml:space="preserve">Pozostałe wymagania </w:t>
            </w:r>
          </w:p>
        </w:tc>
        <w:tc>
          <w:tcPr>
            <w:tcW w:w="5353" w:type="dxa"/>
          </w:tcPr>
          <w:p w:rsidR="004B292B" w:rsidRPr="00294514" w:rsidRDefault="004B292B" w:rsidP="004B292B">
            <w:pPr>
              <w:rPr>
                <w:sz w:val="20"/>
              </w:rPr>
            </w:pPr>
            <w:r w:rsidRPr="00294514">
              <w:rPr>
                <w:sz w:val="20"/>
              </w:rPr>
              <w:t>•</w:t>
            </w:r>
            <w:r w:rsidRPr="00294514">
              <w:rPr>
                <w:sz w:val="20"/>
              </w:rPr>
              <w:tab/>
              <w:t>Licencja powinna być nieograniczona w czasie,</w:t>
            </w:r>
          </w:p>
          <w:p w:rsidR="004B292B" w:rsidRPr="00294514" w:rsidRDefault="004B292B" w:rsidP="004B292B">
            <w:pPr>
              <w:rPr>
                <w:sz w:val="20"/>
              </w:rPr>
            </w:pPr>
            <w:r w:rsidRPr="00294514">
              <w:rPr>
                <w:sz w:val="20"/>
              </w:rPr>
              <w:t>•</w:t>
            </w:r>
            <w:r w:rsidRPr="00294514">
              <w:rPr>
                <w:sz w:val="20"/>
              </w:rPr>
              <w:tab/>
              <w:t>Wykonawca zobowiązuje się dostarczyć niepowtarzalny (unikatowy) klucz do aktywacji dostarczonych licencji,</w:t>
            </w:r>
          </w:p>
          <w:p w:rsidR="00EE7336" w:rsidRPr="00294514" w:rsidRDefault="004B292B" w:rsidP="004B292B">
            <w:pPr>
              <w:rPr>
                <w:sz w:val="20"/>
              </w:rPr>
            </w:pPr>
            <w:r w:rsidRPr="00294514">
              <w:rPr>
                <w:sz w:val="20"/>
              </w:rPr>
              <w:t>•</w:t>
            </w:r>
            <w:r w:rsidRPr="00294514">
              <w:rPr>
                <w:sz w:val="20"/>
              </w:rPr>
              <w:tab/>
              <w:t>Oprogramowanie musi być fabrycznie nowe, objęte gwarancją oraz pochodzić z autoryzowanego kanału sprzedaży na rynek Unii Europejskiej,</w:t>
            </w:r>
          </w:p>
          <w:p w:rsidR="004B292B" w:rsidRPr="00294514" w:rsidRDefault="004B292B" w:rsidP="00C87A4A">
            <w:pPr>
              <w:rPr>
                <w:rFonts w:cstheme="minorHAnsi"/>
                <w:b/>
                <w:sz w:val="20"/>
              </w:rPr>
            </w:pPr>
            <w:r w:rsidRPr="00294514">
              <w:rPr>
                <w:rFonts w:cstheme="minorHAnsi"/>
                <w:bCs/>
                <w:sz w:val="20"/>
              </w:rPr>
              <w:t>Oprogramowanie nie może być wcześniej używane, regenerowane, serwisowane, rejestrowane ani aktywowane – Zamawiający zastrzega sobie prawo do weryfikacji czy dostarczone oprogramowanie (licencje) i powiązane z nimi elementy, takie jak certyfikaty/etykiety dołączone do oprogramowania są oryginalne, nowe  i licencjonowane zgodnie z prawem oraz zas</w:t>
            </w:r>
            <w:r w:rsidRPr="00294514">
              <w:rPr>
                <w:rFonts w:cstheme="minorHAnsi"/>
                <w:bCs/>
                <w:sz w:val="20"/>
              </w:rPr>
              <w:t>adami producenta oprogramowania.</w:t>
            </w:r>
          </w:p>
        </w:tc>
      </w:tr>
      <w:tr w:rsidR="00EE7336" w:rsidTr="00EE7336">
        <w:tc>
          <w:tcPr>
            <w:tcW w:w="3935" w:type="dxa"/>
          </w:tcPr>
          <w:p w:rsidR="00EE7336" w:rsidRPr="00294514" w:rsidRDefault="00294514">
            <w:pPr>
              <w:rPr>
                <w:b/>
              </w:rPr>
            </w:pPr>
            <w:r w:rsidRPr="00294514">
              <w:rPr>
                <w:b/>
              </w:rPr>
              <w:t>Serwer NAS (1 sztuka)</w:t>
            </w:r>
          </w:p>
        </w:tc>
        <w:tc>
          <w:tcPr>
            <w:tcW w:w="5353" w:type="dxa"/>
          </w:tcPr>
          <w:p w:rsidR="00EE7336" w:rsidRDefault="00EE7336"/>
        </w:tc>
      </w:tr>
      <w:tr w:rsidR="009E09CB" w:rsidTr="00CE1D68">
        <w:tc>
          <w:tcPr>
            <w:tcW w:w="3935" w:type="dxa"/>
            <w:vAlign w:val="center"/>
          </w:tcPr>
          <w:p w:rsidR="009E09CB" w:rsidRPr="009E09CB" w:rsidRDefault="009E09CB" w:rsidP="006D6D84">
            <w:pPr>
              <w:rPr>
                <w:rFonts w:cstheme="minorHAnsi"/>
                <w:sz w:val="20"/>
                <w:szCs w:val="20"/>
              </w:rPr>
            </w:pPr>
            <w:r w:rsidRPr="009E09CB">
              <w:rPr>
                <w:rFonts w:cstheme="minorHAnsi"/>
                <w:sz w:val="20"/>
                <w:szCs w:val="20"/>
              </w:rPr>
              <w:t>Typ urządzenia</w:t>
            </w:r>
          </w:p>
        </w:tc>
        <w:tc>
          <w:tcPr>
            <w:tcW w:w="5353" w:type="dxa"/>
            <w:vAlign w:val="center"/>
          </w:tcPr>
          <w:p w:rsidR="009E09CB" w:rsidRPr="009E09CB" w:rsidRDefault="009E09CB" w:rsidP="006D6D84">
            <w:pPr>
              <w:rPr>
                <w:rFonts w:cstheme="minorHAnsi"/>
                <w:sz w:val="20"/>
                <w:szCs w:val="20"/>
              </w:rPr>
            </w:pPr>
            <w:r w:rsidRPr="009E09CB">
              <w:rPr>
                <w:rFonts w:cstheme="minorHAnsi"/>
                <w:sz w:val="20"/>
                <w:szCs w:val="20"/>
              </w:rPr>
              <w:t>Serwer NAS</w:t>
            </w:r>
          </w:p>
        </w:tc>
      </w:tr>
      <w:tr w:rsidR="009E09CB" w:rsidTr="00CE1D68">
        <w:tc>
          <w:tcPr>
            <w:tcW w:w="3935" w:type="dxa"/>
            <w:vAlign w:val="center"/>
          </w:tcPr>
          <w:p w:rsidR="009E09CB" w:rsidRPr="009E09CB" w:rsidRDefault="009E09CB" w:rsidP="006D6D84">
            <w:pPr>
              <w:rPr>
                <w:rFonts w:cstheme="minorHAnsi"/>
                <w:sz w:val="20"/>
                <w:szCs w:val="20"/>
              </w:rPr>
            </w:pPr>
            <w:r w:rsidRPr="009E09CB">
              <w:rPr>
                <w:rFonts w:cstheme="minorHAnsi"/>
                <w:sz w:val="20"/>
                <w:szCs w:val="20"/>
              </w:rPr>
              <w:t>Obudowa</w:t>
            </w:r>
          </w:p>
        </w:tc>
        <w:tc>
          <w:tcPr>
            <w:tcW w:w="5353" w:type="dxa"/>
            <w:vAlign w:val="center"/>
          </w:tcPr>
          <w:p w:rsidR="009E09CB" w:rsidRPr="009E09CB" w:rsidRDefault="009E09CB" w:rsidP="006D6D84">
            <w:pPr>
              <w:rPr>
                <w:rFonts w:cstheme="minorHAnsi"/>
                <w:sz w:val="20"/>
                <w:szCs w:val="20"/>
              </w:rPr>
            </w:pPr>
            <w:proofErr w:type="spellStart"/>
            <w:r w:rsidRPr="009E09CB">
              <w:rPr>
                <w:rFonts w:cstheme="minorHAnsi"/>
                <w:sz w:val="20"/>
                <w:szCs w:val="20"/>
              </w:rPr>
              <w:t>Rack</w:t>
            </w:r>
            <w:proofErr w:type="spellEnd"/>
            <w:r w:rsidRPr="009E09CB">
              <w:rPr>
                <w:rFonts w:cstheme="minorHAnsi"/>
                <w:sz w:val="20"/>
                <w:szCs w:val="20"/>
              </w:rPr>
              <w:t xml:space="preserve"> 1U</w:t>
            </w:r>
          </w:p>
        </w:tc>
      </w:tr>
      <w:tr w:rsidR="009E09CB" w:rsidTr="00CE1D68">
        <w:tc>
          <w:tcPr>
            <w:tcW w:w="3935" w:type="dxa"/>
            <w:vAlign w:val="center"/>
          </w:tcPr>
          <w:p w:rsidR="009E09CB" w:rsidRPr="009E09CB" w:rsidRDefault="009E09CB" w:rsidP="006D6D84">
            <w:pPr>
              <w:rPr>
                <w:rFonts w:cstheme="minorHAnsi"/>
                <w:sz w:val="20"/>
                <w:szCs w:val="20"/>
              </w:rPr>
            </w:pPr>
            <w:r w:rsidRPr="009E09CB">
              <w:rPr>
                <w:rFonts w:cstheme="minorHAnsi"/>
                <w:sz w:val="20"/>
                <w:szCs w:val="20"/>
              </w:rPr>
              <w:t xml:space="preserve">Procesor  </w:t>
            </w:r>
          </w:p>
        </w:tc>
        <w:tc>
          <w:tcPr>
            <w:tcW w:w="5353" w:type="dxa"/>
            <w:vAlign w:val="center"/>
          </w:tcPr>
          <w:p w:rsidR="009E09CB" w:rsidRPr="009E09CB" w:rsidRDefault="009E09CB" w:rsidP="006D6D84">
            <w:pPr>
              <w:rPr>
                <w:rFonts w:cstheme="minorHAnsi"/>
                <w:sz w:val="20"/>
                <w:szCs w:val="20"/>
              </w:rPr>
            </w:pPr>
            <w:r w:rsidRPr="009E09CB">
              <w:rPr>
                <w:rFonts w:cstheme="minorHAnsi"/>
                <w:sz w:val="20"/>
                <w:szCs w:val="20"/>
              </w:rPr>
              <w:t xml:space="preserve">Czterordzeniowy procesor o taktowaniu 2,2 GHz osiągający w teście </w:t>
            </w:r>
            <w:proofErr w:type="spellStart"/>
            <w:r w:rsidRPr="009E09CB">
              <w:rPr>
                <w:rFonts w:cstheme="minorHAnsi"/>
                <w:sz w:val="20"/>
                <w:szCs w:val="20"/>
              </w:rPr>
              <w:t>PassMark</w:t>
            </w:r>
            <w:proofErr w:type="spellEnd"/>
            <w:r w:rsidRPr="009E09CB">
              <w:rPr>
                <w:rFonts w:cstheme="minorHAnsi"/>
                <w:sz w:val="20"/>
                <w:szCs w:val="20"/>
              </w:rPr>
              <w:t xml:space="preserve"> na sierpień 2022 co najmniej 4 580 punktów</w:t>
            </w:r>
          </w:p>
        </w:tc>
      </w:tr>
      <w:tr w:rsidR="009E09CB" w:rsidTr="00CE1D68">
        <w:tc>
          <w:tcPr>
            <w:tcW w:w="3935" w:type="dxa"/>
            <w:vAlign w:val="center"/>
          </w:tcPr>
          <w:p w:rsidR="009E09CB" w:rsidRPr="009E09CB" w:rsidRDefault="009E09CB" w:rsidP="006D6D84">
            <w:pPr>
              <w:rPr>
                <w:rFonts w:cstheme="minorHAnsi"/>
                <w:sz w:val="20"/>
                <w:szCs w:val="20"/>
              </w:rPr>
            </w:pPr>
            <w:r w:rsidRPr="009E09CB">
              <w:rPr>
                <w:rFonts w:cstheme="minorHAnsi"/>
                <w:sz w:val="20"/>
                <w:szCs w:val="20"/>
              </w:rPr>
              <w:t xml:space="preserve">Sprzętowy mechanizm szyfrowania </w:t>
            </w:r>
          </w:p>
        </w:tc>
        <w:tc>
          <w:tcPr>
            <w:tcW w:w="5353" w:type="dxa"/>
            <w:vAlign w:val="center"/>
          </w:tcPr>
          <w:p w:rsidR="009E09CB" w:rsidRPr="009E09CB" w:rsidRDefault="009E09CB" w:rsidP="006D6D84">
            <w:pPr>
              <w:rPr>
                <w:rFonts w:cstheme="minorHAnsi"/>
                <w:sz w:val="20"/>
                <w:szCs w:val="20"/>
              </w:rPr>
            </w:pPr>
            <w:r w:rsidRPr="009E09CB">
              <w:rPr>
                <w:rFonts w:cstheme="minorHAnsi"/>
                <w:sz w:val="20"/>
                <w:szCs w:val="20"/>
              </w:rPr>
              <w:t>Tak (AES-NI)</w:t>
            </w:r>
          </w:p>
        </w:tc>
      </w:tr>
      <w:tr w:rsidR="009E09CB" w:rsidTr="00CE1D68">
        <w:tc>
          <w:tcPr>
            <w:tcW w:w="3935" w:type="dxa"/>
            <w:vAlign w:val="center"/>
          </w:tcPr>
          <w:p w:rsidR="009E09CB" w:rsidRPr="009E09CB" w:rsidRDefault="009E09CB" w:rsidP="006D6D84">
            <w:pPr>
              <w:rPr>
                <w:rFonts w:cstheme="minorHAnsi"/>
                <w:sz w:val="20"/>
                <w:szCs w:val="20"/>
              </w:rPr>
            </w:pPr>
            <w:r w:rsidRPr="009E09CB">
              <w:rPr>
                <w:rFonts w:cstheme="minorHAnsi"/>
                <w:sz w:val="20"/>
                <w:szCs w:val="20"/>
              </w:rPr>
              <w:t>Pamięć  RAM</w:t>
            </w:r>
          </w:p>
        </w:tc>
        <w:tc>
          <w:tcPr>
            <w:tcW w:w="5353" w:type="dxa"/>
            <w:vAlign w:val="center"/>
          </w:tcPr>
          <w:p w:rsidR="009E09CB" w:rsidRPr="009E09CB" w:rsidRDefault="009E09CB" w:rsidP="006D6D84">
            <w:pPr>
              <w:rPr>
                <w:rFonts w:cstheme="minorHAnsi"/>
                <w:sz w:val="20"/>
                <w:szCs w:val="20"/>
              </w:rPr>
            </w:pPr>
            <w:r w:rsidRPr="009E09CB">
              <w:rPr>
                <w:rFonts w:cstheme="minorHAnsi"/>
                <w:sz w:val="20"/>
                <w:szCs w:val="20"/>
              </w:rPr>
              <w:t>min. 2 GB pamięci ECC SODIMM  z możliwością rozszerzenia do min. 32 GB</w:t>
            </w:r>
          </w:p>
        </w:tc>
      </w:tr>
      <w:tr w:rsidR="009E09CB" w:rsidTr="00CE1D68">
        <w:tc>
          <w:tcPr>
            <w:tcW w:w="3935" w:type="dxa"/>
            <w:vAlign w:val="center"/>
          </w:tcPr>
          <w:p w:rsidR="009E09CB" w:rsidRPr="009E09CB" w:rsidRDefault="009E09CB" w:rsidP="006D6D84">
            <w:pPr>
              <w:rPr>
                <w:rFonts w:cstheme="minorHAnsi"/>
                <w:sz w:val="20"/>
                <w:szCs w:val="20"/>
              </w:rPr>
            </w:pPr>
            <w:r w:rsidRPr="009E09CB">
              <w:rPr>
                <w:rFonts w:cstheme="minorHAnsi"/>
                <w:sz w:val="20"/>
                <w:szCs w:val="20"/>
              </w:rPr>
              <w:t>Możliwości rozbudowy</w:t>
            </w:r>
          </w:p>
        </w:tc>
        <w:tc>
          <w:tcPr>
            <w:tcW w:w="5353" w:type="dxa"/>
            <w:vAlign w:val="center"/>
          </w:tcPr>
          <w:p w:rsidR="009E09CB" w:rsidRPr="009E09CB" w:rsidRDefault="009E09CB" w:rsidP="006D6D84">
            <w:pPr>
              <w:rPr>
                <w:rFonts w:cstheme="minorHAnsi"/>
                <w:sz w:val="20"/>
                <w:szCs w:val="20"/>
              </w:rPr>
            </w:pPr>
            <w:r w:rsidRPr="009E09CB">
              <w:rPr>
                <w:rFonts w:cstheme="minorHAnsi"/>
                <w:sz w:val="20"/>
                <w:szCs w:val="20"/>
              </w:rPr>
              <w:t>Sprzęt powinien być wyposażony w min. 4 kieszenie na dyski twarde typu hot-</w:t>
            </w:r>
            <w:proofErr w:type="spellStart"/>
            <w:r w:rsidRPr="009E09CB">
              <w:rPr>
                <w:rFonts w:cstheme="minorHAnsi"/>
                <w:sz w:val="20"/>
                <w:szCs w:val="20"/>
              </w:rPr>
              <w:t>swap</w:t>
            </w:r>
            <w:proofErr w:type="spellEnd"/>
            <w:r w:rsidRPr="009E09CB">
              <w:rPr>
                <w:rFonts w:cstheme="minorHAnsi"/>
                <w:sz w:val="20"/>
                <w:szCs w:val="20"/>
              </w:rPr>
              <w:t xml:space="preserve"> z możliwością rozszerzenia do 8 dysków łącznie przy użyciu dodatkowych jednostek rozszerzających podłączanych do jednostki głównej za pomocą portu </w:t>
            </w:r>
            <w:proofErr w:type="spellStart"/>
            <w:r w:rsidRPr="009E09CB">
              <w:rPr>
                <w:rFonts w:cstheme="minorHAnsi"/>
                <w:sz w:val="20"/>
                <w:szCs w:val="20"/>
              </w:rPr>
              <w:t>eSATA</w:t>
            </w:r>
            <w:proofErr w:type="spellEnd"/>
            <w:r w:rsidRPr="009E09CB">
              <w:rPr>
                <w:rFonts w:cstheme="minorHAnsi"/>
                <w:sz w:val="20"/>
                <w:szCs w:val="20"/>
              </w:rPr>
              <w:t>.</w:t>
            </w:r>
          </w:p>
        </w:tc>
      </w:tr>
      <w:tr w:rsidR="009E09CB" w:rsidTr="00CE1D68">
        <w:tc>
          <w:tcPr>
            <w:tcW w:w="3935" w:type="dxa"/>
            <w:vAlign w:val="center"/>
          </w:tcPr>
          <w:p w:rsidR="009E09CB" w:rsidRPr="009E09CB" w:rsidRDefault="009E09CB" w:rsidP="006D6D84">
            <w:pPr>
              <w:rPr>
                <w:rFonts w:cstheme="minorHAnsi"/>
                <w:sz w:val="20"/>
                <w:szCs w:val="20"/>
              </w:rPr>
            </w:pPr>
            <w:r w:rsidRPr="009E09CB">
              <w:rPr>
                <w:rFonts w:cstheme="minorHAnsi"/>
                <w:sz w:val="20"/>
                <w:szCs w:val="20"/>
              </w:rPr>
              <w:t xml:space="preserve">Porty zewnętrzne </w:t>
            </w:r>
          </w:p>
        </w:tc>
        <w:tc>
          <w:tcPr>
            <w:tcW w:w="5353" w:type="dxa"/>
            <w:vAlign w:val="center"/>
          </w:tcPr>
          <w:p w:rsidR="009E09CB" w:rsidRPr="009E09CB" w:rsidRDefault="009E09CB" w:rsidP="006D6D84">
            <w:pPr>
              <w:rPr>
                <w:rFonts w:cstheme="minorHAnsi"/>
                <w:sz w:val="20"/>
                <w:szCs w:val="20"/>
              </w:rPr>
            </w:pPr>
            <w:r w:rsidRPr="009E09CB">
              <w:rPr>
                <w:rFonts w:cstheme="minorHAnsi"/>
                <w:sz w:val="20"/>
                <w:szCs w:val="20"/>
              </w:rPr>
              <w:t>Minimum:</w:t>
            </w:r>
          </w:p>
          <w:p w:rsidR="009E09CB" w:rsidRPr="009E09CB" w:rsidRDefault="009E09CB" w:rsidP="009E09CB">
            <w:pPr>
              <w:pStyle w:val="Akapitzlist"/>
              <w:numPr>
                <w:ilvl w:val="0"/>
                <w:numId w:val="1"/>
              </w:numPr>
              <w:spacing w:after="0" w:line="240" w:lineRule="auto"/>
              <w:rPr>
                <w:rFonts w:cstheme="minorHAnsi"/>
                <w:sz w:val="20"/>
                <w:szCs w:val="20"/>
              </w:rPr>
            </w:pPr>
            <w:r w:rsidRPr="009E09CB">
              <w:rPr>
                <w:rFonts w:cstheme="minorHAnsi"/>
                <w:sz w:val="20"/>
                <w:szCs w:val="20"/>
              </w:rPr>
              <w:t xml:space="preserve">2 porty USB 3.2.1 </w:t>
            </w:r>
          </w:p>
          <w:p w:rsidR="009E09CB" w:rsidRPr="009E09CB" w:rsidRDefault="009E09CB" w:rsidP="009E09CB">
            <w:pPr>
              <w:pStyle w:val="Akapitzlist"/>
              <w:numPr>
                <w:ilvl w:val="0"/>
                <w:numId w:val="1"/>
              </w:numPr>
              <w:spacing w:after="0" w:line="240" w:lineRule="auto"/>
              <w:rPr>
                <w:rFonts w:cstheme="minorHAnsi"/>
                <w:sz w:val="20"/>
                <w:szCs w:val="20"/>
              </w:rPr>
            </w:pPr>
            <w:r w:rsidRPr="009E09CB">
              <w:rPr>
                <w:rFonts w:cstheme="minorHAnsi"/>
                <w:sz w:val="20"/>
                <w:szCs w:val="20"/>
              </w:rPr>
              <w:t xml:space="preserve">1 port </w:t>
            </w:r>
            <w:proofErr w:type="spellStart"/>
            <w:r w:rsidRPr="009E09CB">
              <w:rPr>
                <w:rFonts w:cstheme="minorHAnsi"/>
                <w:sz w:val="20"/>
                <w:szCs w:val="20"/>
              </w:rPr>
              <w:t>eSATA</w:t>
            </w:r>
            <w:proofErr w:type="spellEnd"/>
            <w:r w:rsidRPr="009E09CB">
              <w:rPr>
                <w:rFonts w:cstheme="minorHAnsi"/>
                <w:sz w:val="20"/>
                <w:szCs w:val="20"/>
              </w:rPr>
              <w:t xml:space="preserve"> (jako gniazdo rozszerzenia)</w:t>
            </w:r>
          </w:p>
        </w:tc>
      </w:tr>
      <w:tr w:rsidR="009E09CB" w:rsidTr="00CE1D68">
        <w:tc>
          <w:tcPr>
            <w:tcW w:w="3935" w:type="dxa"/>
            <w:vAlign w:val="center"/>
          </w:tcPr>
          <w:p w:rsidR="009E09CB" w:rsidRPr="009E09CB" w:rsidRDefault="009E09CB" w:rsidP="006D6D84">
            <w:pPr>
              <w:rPr>
                <w:rFonts w:cstheme="minorHAnsi"/>
                <w:sz w:val="20"/>
                <w:szCs w:val="20"/>
              </w:rPr>
            </w:pPr>
            <w:r w:rsidRPr="009E09CB">
              <w:rPr>
                <w:rFonts w:cstheme="minorHAnsi"/>
                <w:sz w:val="20"/>
                <w:szCs w:val="20"/>
              </w:rPr>
              <w:t>Porty sieciowe</w:t>
            </w:r>
          </w:p>
        </w:tc>
        <w:tc>
          <w:tcPr>
            <w:tcW w:w="5353" w:type="dxa"/>
            <w:vAlign w:val="center"/>
          </w:tcPr>
          <w:p w:rsidR="009E09CB" w:rsidRPr="009E09CB" w:rsidRDefault="009E09CB" w:rsidP="006D6D84">
            <w:pPr>
              <w:rPr>
                <w:rFonts w:cstheme="minorHAnsi"/>
                <w:sz w:val="20"/>
                <w:szCs w:val="20"/>
              </w:rPr>
            </w:pPr>
            <w:r w:rsidRPr="009E09CB">
              <w:rPr>
                <w:rFonts w:cstheme="minorHAnsi"/>
                <w:sz w:val="20"/>
                <w:szCs w:val="20"/>
              </w:rPr>
              <w:t>Minimum:</w:t>
            </w:r>
          </w:p>
          <w:p w:rsidR="009E09CB" w:rsidRPr="009E09CB" w:rsidRDefault="009E09CB" w:rsidP="009E09CB">
            <w:pPr>
              <w:pStyle w:val="Akapitzlist"/>
              <w:numPr>
                <w:ilvl w:val="0"/>
                <w:numId w:val="2"/>
              </w:numPr>
              <w:spacing w:after="0" w:line="240" w:lineRule="auto"/>
              <w:rPr>
                <w:rFonts w:cstheme="minorHAnsi"/>
                <w:sz w:val="20"/>
                <w:szCs w:val="20"/>
              </w:rPr>
            </w:pPr>
            <w:r w:rsidRPr="009E09CB">
              <w:rPr>
                <w:rFonts w:cstheme="minorHAnsi"/>
                <w:sz w:val="20"/>
                <w:szCs w:val="20"/>
              </w:rPr>
              <w:t xml:space="preserve">4 porty 1GbE RJ45 (z obsługą funkcji Link </w:t>
            </w:r>
            <w:proofErr w:type="spellStart"/>
            <w:r w:rsidRPr="009E09CB">
              <w:rPr>
                <w:rFonts w:cstheme="minorHAnsi"/>
                <w:sz w:val="20"/>
                <w:szCs w:val="20"/>
              </w:rPr>
              <w:t>Aggregation</w:t>
            </w:r>
            <w:proofErr w:type="spellEnd"/>
            <w:r w:rsidRPr="009E09CB">
              <w:rPr>
                <w:rFonts w:cstheme="minorHAnsi"/>
                <w:sz w:val="20"/>
                <w:szCs w:val="20"/>
              </w:rPr>
              <w:t xml:space="preserve"> / przełączania awaryjnego)</w:t>
            </w:r>
          </w:p>
        </w:tc>
      </w:tr>
      <w:tr w:rsidR="009E09CB" w:rsidTr="00CE1D68">
        <w:tc>
          <w:tcPr>
            <w:tcW w:w="3935" w:type="dxa"/>
            <w:vAlign w:val="center"/>
          </w:tcPr>
          <w:p w:rsidR="009E09CB" w:rsidRPr="009E09CB" w:rsidRDefault="009E09CB" w:rsidP="006D6D84">
            <w:pPr>
              <w:rPr>
                <w:rFonts w:cstheme="minorHAnsi"/>
                <w:sz w:val="20"/>
                <w:szCs w:val="20"/>
              </w:rPr>
            </w:pPr>
            <w:r w:rsidRPr="009E09CB">
              <w:rPr>
                <w:rFonts w:cstheme="minorHAnsi"/>
                <w:sz w:val="20"/>
                <w:szCs w:val="20"/>
              </w:rPr>
              <w:t>Funkcja Wake on LAN/WAN</w:t>
            </w:r>
          </w:p>
        </w:tc>
        <w:tc>
          <w:tcPr>
            <w:tcW w:w="5353" w:type="dxa"/>
            <w:vAlign w:val="center"/>
          </w:tcPr>
          <w:p w:rsidR="009E09CB" w:rsidRPr="009E09CB" w:rsidRDefault="009E09CB" w:rsidP="006D6D84">
            <w:pPr>
              <w:rPr>
                <w:rFonts w:cstheme="minorHAnsi"/>
                <w:sz w:val="20"/>
                <w:szCs w:val="20"/>
              </w:rPr>
            </w:pPr>
            <w:r w:rsidRPr="009E09CB">
              <w:rPr>
                <w:rFonts w:cstheme="minorHAnsi"/>
                <w:sz w:val="20"/>
                <w:szCs w:val="20"/>
              </w:rPr>
              <w:t>Tak</w:t>
            </w:r>
          </w:p>
        </w:tc>
      </w:tr>
      <w:tr w:rsidR="009E09CB" w:rsidTr="00CE1D68">
        <w:tc>
          <w:tcPr>
            <w:tcW w:w="3935" w:type="dxa"/>
            <w:vAlign w:val="center"/>
          </w:tcPr>
          <w:p w:rsidR="009E09CB" w:rsidRPr="009E09CB" w:rsidRDefault="009E09CB" w:rsidP="006D6D84">
            <w:pPr>
              <w:rPr>
                <w:rFonts w:cstheme="minorHAnsi"/>
                <w:sz w:val="20"/>
                <w:szCs w:val="20"/>
              </w:rPr>
            </w:pPr>
            <w:r w:rsidRPr="009E09CB">
              <w:rPr>
                <w:rFonts w:cstheme="minorHAnsi"/>
                <w:sz w:val="20"/>
                <w:szCs w:val="20"/>
              </w:rPr>
              <w:t xml:space="preserve">Gniazdo rozszerzeń </w:t>
            </w:r>
            <w:proofErr w:type="spellStart"/>
            <w:r w:rsidRPr="009E09CB">
              <w:rPr>
                <w:rFonts w:cstheme="minorHAnsi"/>
                <w:sz w:val="20"/>
                <w:szCs w:val="20"/>
              </w:rPr>
              <w:t>PCIe</w:t>
            </w:r>
            <w:proofErr w:type="spellEnd"/>
            <w:r w:rsidRPr="009E09CB">
              <w:rPr>
                <w:rFonts w:cstheme="minorHAnsi"/>
                <w:sz w:val="20"/>
                <w:szCs w:val="20"/>
              </w:rPr>
              <w:t xml:space="preserve"> 2.0</w:t>
            </w:r>
          </w:p>
        </w:tc>
        <w:tc>
          <w:tcPr>
            <w:tcW w:w="5353" w:type="dxa"/>
            <w:vAlign w:val="center"/>
          </w:tcPr>
          <w:p w:rsidR="009E09CB" w:rsidRPr="009E09CB" w:rsidRDefault="009E09CB" w:rsidP="006D6D84">
            <w:pPr>
              <w:rPr>
                <w:rFonts w:cstheme="minorHAnsi"/>
                <w:sz w:val="20"/>
                <w:szCs w:val="20"/>
              </w:rPr>
            </w:pPr>
            <w:r w:rsidRPr="009E09CB">
              <w:rPr>
                <w:rFonts w:cstheme="minorHAnsi"/>
                <w:sz w:val="20"/>
                <w:szCs w:val="20"/>
              </w:rPr>
              <w:t>Min. 1x 4-liniowe gniazdo x8 gen. 3</w:t>
            </w:r>
          </w:p>
          <w:p w:rsidR="009E09CB" w:rsidRPr="009E09CB" w:rsidRDefault="009E09CB" w:rsidP="006D6D84">
            <w:pPr>
              <w:rPr>
                <w:rFonts w:cstheme="minorHAnsi"/>
                <w:sz w:val="20"/>
                <w:szCs w:val="20"/>
              </w:rPr>
            </w:pPr>
          </w:p>
        </w:tc>
      </w:tr>
      <w:tr w:rsidR="009E09CB" w:rsidTr="00CE1D68">
        <w:tc>
          <w:tcPr>
            <w:tcW w:w="3935" w:type="dxa"/>
            <w:vAlign w:val="center"/>
          </w:tcPr>
          <w:p w:rsidR="009E09CB" w:rsidRPr="009E09CB" w:rsidRDefault="009E09CB" w:rsidP="006D6D84">
            <w:pPr>
              <w:rPr>
                <w:rFonts w:cstheme="minorHAnsi"/>
                <w:sz w:val="20"/>
                <w:szCs w:val="20"/>
              </w:rPr>
            </w:pPr>
            <w:r w:rsidRPr="009E09CB">
              <w:rPr>
                <w:rFonts w:cstheme="minorHAnsi"/>
                <w:sz w:val="20"/>
                <w:szCs w:val="20"/>
              </w:rPr>
              <w:t>Wentylator obudowy</w:t>
            </w:r>
          </w:p>
        </w:tc>
        <w:tc>
          <w:tcPr>
            <w:tcW w:w="5353" w:type="dxa"/>
            <w:vAlign w:val="center"/>
          </w:tcPr>
          <w:p w:rsidR="009E09CB" w:rsidRPr="009E09CB" w:rsidRDefault="009E09CB" w:rsidP="006D6D84">
            <w:pPr>
              <w:rPr>
                <w:rFonts w:cstheme="minorHAnsi"/>
                <w:sz w:val="20"/>
                <w:szCs w:val="20"/>
              </w:rPr>
            </w:pPr>
            <w:r w:rsidRPr="009E09CB">
              <w:rPr>
                <w:rFonts w:cstheme="minorHAnsi"/>
                <w:sz w:val="20"/>
                <w:szCs w:val="20"/>
              </w:rPr>
              <w:t>Min. 2 wentylatory (40 × 40 × 20 mm)</w:t>
            </w:r>
          </w:p>
        </w:tc>
      </w:tr>
      <w:tr w:rsidR="009E09CB" w:rsidTr="00CE1D68">
        <w:tc>
          <w:tcPr>
            <w:tcW w:w="3935" w:type="dxa"/>
            <w:vAlign w:val="center"/>
          </w:tcPr>
          <w:p w:rsidR="009E09CB" w:rsidRPr="009E09CB" w:rsidRDefault="009E09CB" w:rsidP="006D6D84">
            <w:pPr>
              <w:rPr>
                <w:rFonts w:cstheme="minorHAnsi"/>
                <w:sz w:val="20"/>
                <w:szCs w:val="20"/>
              </w:rPr>
            </w:pPr>
            <w:r w:rsidRPr="009E09CB">
              <w:rPr>
                <w:rFonts w:cstheme="minorHAnsi"/>
                <w:sz w:val="20"/>
                <w:szCs w:val="20"/>
              </w:rPr>
              <w:t>Obsługiwane protokoły sieciowe</w:t>
            </w:r>
          </w:p>
        </w:tc>
        <w:tc>
          <w:tcPr>
            <w:tcW w:w="5353" w:type="dxa"/>
            <w:vAlign w:val="center"/>
          </w:tcPr>
          <w:p w:rsidR="009E09CB" w:rsidRPr="009E09CB" w:rsidRDefault="009E09CB" w:rsidP="006D6D84">
            <w:pPr>
              <w:rPr>
                <w:rFonts w:cstheme="minorHAnsi"/>
                <w:sz w:val="20"/>
                <w:szCs w:val="20"/>
              </w:rPr>
            </w:pPr>
            <w:r w:rsidRPr="009E09CB">
              <w:rPr>
                <w:rFonts w:cstheme="minorHAnsi"/>
                <w:sz w:val="20"/>
                <w:szCs w:val="20"/>
              </w:rPr>
              <w:t xml:space="preserve">Min. SMB1 (CIFS), SMB2, SMB3, NFSv3, NFSv4, NFSv4.1, NFS </w:t>
            </w:r>
            <w:proofErr w:type="spellStart"/>
            <w:r w:rsidRPr="009E09CB">
              <w:rPr>
                <w:rFonts w:cstheme="minorHAnsi"/>
                <w:sz w:val="20"/>
                <w:szCs w:val="20"/>
              </w:rPr>
              <w:t>Kerberized</w:t>
            </w:r>
            <w:proofErr w:type="spellEnd"/>
            <w:r w:rsidRPr="009E09CB">
              <w:rPr>
                <w:rFonts w:cstheme="minorHAnsi"/>
                <w:sz w:val="20"/>
                <w:szCs w:val="20"/>
              </w:rPr>
              <w:t xml:space="preserve"> </w:t>
            </w:r>
            <w:proofErr w:type="spellStart"/>
            <w:r w:rsidRPr="009E09CB">
              <w:rPr>
                <w:rFonts w:cstheme="minorHAnsi"/>
                <w:sz w:val="20"/>
                <w:szCs w:val="20"/>
              </w:rPr>
              <w:t>sessions</w:t>
            </w:r>
            <w:proofErr w:type="spellEnd"/>
            <w:r w:rsidRPr="009E09CB">
              <w:rPr>
                <w:rFonts w:cstheme="minorHAnsi"/>
                <w:sz w:val="20"/>
                <w:szCs w:val="20"/>
              </w:rPr>
              <w:t xml:space="preserve">, </w:t>
            </w:r>
            <w:proofErr w:type="spellStart"/>
            <w:r w:rsidRPr="009E09CB">
              <w:rPr>
                <w:rFonts w:cstheme="minorHAnsi"/>
                <w:sz w:val="20"/>
                <w:szCs w:val="20"/>
              </w:rPr>
              <w:t>iSCSI</w:t>
            </w:r>
            <w:proofErr w:type="spellEnd"/>
            <w:r w:rsidRPr="009E09CB">
              <w:rPr>
                <w:rFonts w:cstheme="minorHAnsi"/>
                <w:sz w:val="20"/>
                <w:szCs w:val="20"/>
              </w:rPr>
              <w:t xml:space="preserve">, HTTP, </w:t>
            </w:r>
            <w:proofErr w:type="spellStart"/>
            <w:r w:rsidRPr="009E09CB">
              <w:rPr>
                <w:rFonts w:cstheme="minorHAnsi"/>
                <w:sz w:val="20"/>
                <w:szCs w:val="20"/>
              </w:rPr>
              <w:t>HTTPs</w:t>
            </w:r>
            <w:proofErr w:type="spellEnd"/>
            <w:r w:rsidRPr="009E09CB">
              <w:rPr>
                <w:rFonts w:cstheme="minorHAnsi"/>
                <w:sz w:val="20"/>
                <w:szCs w:val="20"/>
              </w:rPr>
              <w:t xml:space="preserve">, FTP, SNMP, LDAP, </w:t>
            </w:r>
            <w:proofErr w:type="spellStart"/>
            <w:r w:rsidRPr="009E09CB">
              <w:rPr>
                <w:rFonts w:cstheme="minorHAnsi"/>
                <w:sz w:val="20"/>
                <w:szCs w:val="20"/>
              </w:rPr>
              <w:t>CalDAV</w:t>
            </w:r>
            <w:proofErr w:type="spellEnd"/>
          </w:p>
        </w:tc>
      </w:tr>
      <w:tr w:rsidR="009E09CB" w:rsidRPr="009E09CB" w:rsidTr="00CE1D68">
        <w:tc>
          <w:tcPr>
            <w:tcW w:w="3935" w:type="dxa"/>
            <w:vAlign w:val="center"/>
          </w:tcPr>
          <w:p w:rsidR="009E09CB" w:rsidRPr="009E09CB" w:rsidRDefault="009E09CB" w:rsidP="006D6D84">
            <w:pPr>
              <w:rPr>
                <w:rFonts w:cstheme="minorHAnsi"/>
                <w:sz w:val="20"/>
                <w:szCs w:val="20"/>
              </w:rPr>
            </w:pPr>
            <w:r w:rsidRPr="009E09CB">
              <w:rPr>
                <w:rFonts w:cstheme="minorHAnsi"/>
                <w:sz w:val="20"/>
                <w:szCs w:val="20"/>
              </w:rPr>
              <w:t>Obsługiwane systemy plików</w:t>
            </w:r>
          </w:p>
        </w:tc>
        <w:tc>
          <w:tcPr>
            <w:tcW w:w="5353" w:type="dxa"/>
            <w:vAlign w:val="center"/>
          </w:tcPr>
          <w:p w:rsidR="009E09CB" w:rsidRPr="009E09CB" w:rsidRDefault="009E09CB" w:rsidP="006D6D84">
            <w:pPr>
              <w:rPr>
                <w:rFonts w:cstheme="minorHAnsi"/>
                <w:sz w:val="20"/>
                <w:szCs w:val="20"/>
              </w:rPr>
            </w:pPr>
            <w:r w:rsidRPr="009E09CB">
              <w:rPr>
                <w:rFonts w:cstheme="minorHAnsi"/>
                <w:sz w:val="20"/>
                <w:szCs w:val="20"/>
              </w:rPr>
              <w:t>Min.:</w:t>
            </w:r>
          </w:p>
          <w:p w:rsidR="009E09CB" w:rsidRPr="009E09CB" w:rsidRDefault="009E09CB" w:rsidP="009E09CB">
            <w:pPr>
              <w:pStyle w:val="Akapitzlist"/>
              <w:numPr>
                <w:ilvl w:val="0"/>
                <w:numId w:val="3"/>
              </w:numPr>
              <w:spacing w:after="0" w:line="240" w:lineRule="auto"/>
              <w:rPr>
                <w:rFonts w:cstheme="minorHAnsi"/>
                <w:sz w:val="20"/>
                <w:szCs w:val="20"/>
              </w:rPr>
            </w:pPr>
            <w:r w:rsidRPr="009E09CB">
              <w:rPr>
                <w:rFonts w:cstheme="minorHAnsi"/>
                <w:sz w:val="20"/>
                <w:szCs w:val="20"/>
              </w:rPr>
              <w:t xml:space="preserve">Wewnętrzny: </w:t>
            </w:r>
            <w:proofErr w:type="spellStart"/>
            <w:r w:rsidRPr="009E09CB">
              <w:rPr>
                <w:rFonts w:cstheme="minorHAnsi"/>
                <w:sz w:val="20"/>
                <w:szCs w:val="20"/>
              </w:rPr>
              <w:t>Btrfs</w:t>
            </w:r>
            <w:proofErr w:type="spellEnd"/>
            <w:r w:rsidRPr="009E09CB">
              <w:rPr>
                <w:rFonts w:cstheme="minorHAnsi"/>
                <w:sz w:val="20"/>
                <w:szCs w:val="20"/>
              </w:rPr>
              <w:t>, ext4</w:t>
            </w:r>
          </w:p>
          <w:p w:rsidR="009E09CB" w:rsidRPr="009E09CB" w:rsidRDefault="009E09CB" w:rsidP="009E09CB">
            <w:pPr>
              <w:pStyle w:val="Akapitzlist"/>
              <w:numPr>
                <w:ilvl w:val="0"/>
                <w:numId w:val="3"/>
              </w:numPr>
              <w:spacing w:after="0" w:line="240" w:lineRule="auto"/>
              <w:rPr>
                <w:rFonts w:cstheme="minorHAnsi"/>
                <w:sz w:val="20"/>
                <w:szCs w:val="20"/>
                <w:lang w:val="en-US"/>
              </w:rPr>
            </w:pPr>
            <w:proofErr w:type="spellStart"/>
            <w:r w:rsidRPr="009E09CB">
              <w:rPr>
                <w:rFonts w:cstheme="minorHAnsi"/>
                <w:sz w:val="20"/>
                <w:szCs w:val="20"/>
                <w:lang w:val="en-US"/>
              </w:rPr>
              <w:lastRenderedPageBreak/>
              <w:t>Zewnętrzny</w:t>
            </w:r>
            <w:proofErr w:type="spellEnd"/>
            <w:r w:rsidRPr="009E09CB">
              <w:rPr>
                <w:rFonts w:cstheme="minorHAnsi"/>
                <w:sz w:val="20"/>
                <w:szCs w:val="20"/>
                <w:lang w:val="en-US"/>
              </w:rPr>
              <w:t xml:space="preserve">: </w:t>
            </w:r>
            <w:proofErr w:type="spellStart"/>
            <w:r w:rsidRPr="009E09CB">
              <w:rPr>
                <w:rFonts w:cstheme="minorHAnsi"/>
                <w:sz w:val="20"/>
                <w:szCs w:val="20"/>
                <w:lang w:val="en-US"/>
              </w:rPr>
              <w:t>Btrfs</w:t>
            </w:r>
            <w:proofErr w:type="spellEnd"/>
            <w:r w:rsidRPr="009E09CB">
              <w:rPr>
                <w:rFonts w:cstheme="minorHAnsi"/>
                <w:sz w:val="20"/>
                <w:szCs w:val="20"/>
                <w:lang w:val="en-US"/>
              </w:rPr>
              <w:t xml:space="preserve">, ext4, ext3, FAT, NTFS, HFS+, </w:t>
            </w:r>
            <w:proofErr w:type="spellStart"/>
            <w:r w:rsidRPr="009E09CB">
              <w:rPr>
                <w:rFonts w:cstheme="minorHAnsi"/>
                <w:sz w:val="20"/>
                <w:szCs w:val="20"/>
                <w:lang w:val="en-US"/>
              </w:rPr>
              <w:t>exFAT</w:t>
            </w:r>
            <w:proofErr w:type="spellEnd"/>
          </w:p>
        </w:tc>
      </w:tr>
      <w:tr w:rsidR="009E09CB" w:rsidTr="00CE1D68">
        <w:tc>
          <w:tcPr>
            <w:tcW w:w="3935" w:type="dxa"/>
            <w:vAlign w:val="center"/>
          </w:tcPr>
          <w:p w:rsidR="009E09CB" w:rsidRPr="009E09CB" w:rsidRDefault="009E09CB" w:rsidP="006D6D84">
            <w:pPr>
              <w:rPr>
                <w:rFonts w:cstheme="minorHAnsi"/>
                <w:sz w:val="20"/>
                <w:szCs w:val="20"/>
              </w:rPr>
            </w:pPr>
            <w:r w:rsidRPr="009E09CB">
              <w:rPr>
                <w:rFonts w:cstheme="minorHAnsi"/>
                <w:sz w:val="20"/>
                <w:szCs w:val="20"/>
              </w:rPr>
              <w:lastRenderedPageBreak/>
              <w:t>Zarządzanie pamięcią masową</w:t>
            </w:r>
          </w:p>
        </w:tc>
        <w:tc>
          <w:tcPr>
            <w:tcW w:w="5353" w:type="dxa"/>
            <w:vAlign w:val="center"/>
          </w:tcPr>
          <w:p w:rsidR="009E09CB" w:rsidRPr="009E09CB" w:rsidRDefault="009E09CB" w:rsidP="009E09CB">
            <w:pPr>
              <w:pStyle w:val="Akapitzlist"/>
              <w:numPr>
                <w:ilvl w:val="0"/>
                <w:numId w:val="3"/>
              </w:numPr>
              <w:spacing w:after="0" w:line="240" w:lineRule="auto"/>
              <w:rPr>
                <w:rFonts w:cstheme="minorHAnsi"/>
                <w:sz w:val="20"/>
                <w:szCs w:val="20"/>
              </w:rPr>
            </w:pPr>
            <w:r w:rsidRPr="009E09CB">
              <w:rPr>
                <w:rFonts w:cstheme="minorHAnsi"/>
                <w:sz w:val="20"/>
                <w:szCs w:val="20"/>
              </w:rPr>
              <w:t>Maksymalny rozmiar pojedynczego wolumenu: 108 TB</w:t>
            </w:r>
          </w:p>
          <w:p w:rsidR="009E09CB" w:rsidRPr="009E09CB" w:rsidRDefault="009E09CB" w:rsidP="009E09CB">
            <w:pPr>
              <w:pStyle w:val="Akapitzlist"/>
              <w:numPr>
                <w:ilvl w:val="0"/>
                <w:numId w:val="3"/>
              </w:numPr>
              <w:spacing w:after="0" w:line="240" w:lineRule="auto"/>
              <w:rPr>
                <w:rFonts w:cstheme="minorHAnsi"/>
                <w:sz w:val="20"/>
                <w:szCs w:val="20"/>
              </w:rPr>
            </w:pPr>
            <w:r w:rsidRPr="009E09CB">
              <w:rPr>
                <w:rFonts w:cstheme="minorHAnsi"/>
                <w:sz w:val="20"/>
                <w:szCs w:val="20"/>
              </w:rPr>
              <w:t>Minimalny liczba wewnętrznych wolumenów: 64</w:t>
            </w:r>
          </w:p>
          <w:p w:rsidR="009E09CB" w:rsidRPr="009E09CB" w:rsidRDefault="009E09CB" w:rsidP="009E09CB">
            <w:pPr>
              <w:pStyle w:val="Akapitzlist"/>
              <w:numPr>
                <w:ilvl w:val="0"/>
                <w:numId w:val="3"/>
              </w:numPr>
              <w:spacing w:after="0" w:line="240" w:lineRule="auto"/>
              <w:rPr>
                <w:rFonts w:cstheme="minorHAnsi"/>
                <w:sz w:val="20"/>
                <w:szCs w:val="20"/>
              </w:rPr>
            </w:pPr>
            <w:r w:rsidRPr="009E09CB">
              <w:rPr>
                <w:rFonts w:cstheme="minorHAnsi"/>
                <w:sz w:val="20"/>
                <w:szCs w:val="20"/>
              </w:rPr>
              <w:t xml:space="preserve">Minimalny liczba obiektów </w:t>
            </w:r>
            <w:proofErr w:type="spellStart"/>
            <w:r w:rsidRPr="009E09CB">
              <w:rPr>
                <w:rFonts w:cstheme="minorHAnsi"/>
                <w:sz w:val="20"/>
                <w:szCs w:val="20"/>
              </w:rPr>
              <w:t>iSCSI</w:t>
            </w:r>
            <w:proofErr w:type="spellEnd"/>
            <w:r w:rsidRPr="009E09CB">
              <w:rPr>
                <w:rFonts w:cstheme="minorHAnsi"/>
                <w:sz w:val="20"/>
                <w:szCs w:val="20"/>
              </w:rPr>
              <w:t xml:space="preserve"> Target: 128</w:t>
            </w:r>
          </w:p>
          <w:p w:rsidR="009E09CB" w:rsidRPr="009E09CB" w:rsidRDefault="009E09CB" w:rsidP="009E09CB">
            <w:pPr>
              <w:pStyle w:val="Akapitzlist"/>
              <w:numPr>
                <w:ilvl w:val="0"/>
                <w:numId w:val="3"/>
              </w:numPr>
              <w:spacing w:after="0" w:line="240" w:lineRule="auto"/>
              <w:rPr>
                <w:rFonts w:cstheme="minorHAnsi"/>
                <w:sz w:val="20"/>
                <w:szCs w:val="20"/>
              </w:rPr>
            </w:pPr>
            <w:r w:rsidRPr="009E09CB">
              <w:rPr>
                <w:rFonts w:cstheme="minorHAnsi"/>
                <w:sz w:val="20"/>
                <w:szCs w:val="20"/>
              </w:rPr>
              <w:t xml:space="preserve">Minimalny liczba jednostek </w:t>
            </w:r>
            <w:proofErr w:type="spellStart"/>
            <w:r w:rsidRPr="009E09CB">
              <w:rPr>
                <w:rFonts w:cstheme="minorHAnsi"/>
                <w:sz w:val="20"/>
                <w:szCs w:val="20"/>
              </w:rPr>
              <w:t>iSCSI</w:t>
            </w:r>
            <w:proofErr w:type="spellEnd"/>
            <w:r w:rsidRPr="009E09CB">
              <w:rPr>
                <w:rFonts w:cstheme="minorHAnsi"/>
                <w:sz w:val="20"/>
                <w:szCs w:val="20"/>
              </w:rPr>
              <w:t xml:space="preserve"> LUN: 256</w:t>
            </w:r>
          </w:p>
          <w:p w:rsidR="009E09CB" w:rsidRPr="009E09CB" w:rsidRDefault="009E09CB" w:rsidP="009E09CB">
            <w:pPr>
              <w:pStyle w:val="Akapitzlist"/>
              <w:numPr>
                <w:ilvl w:val="0"/>
                <w:numId w:val="4"/>
              </w:numPr>
              <w:spacing w:after="0" w:line="240" w:lineRule="auto"/>
              <w:rPr>
                <w:rFonts w:cstheme="minorHAnsi"/>
                <w:sz w:val="20"/>
                <w:szCs w:val="20"/>
              </w:rPr>
            </w:pPr>
            <w:r w:rsidRPr="009E09CB">
              <w:rPr>
                <w:rFonts w:cstheme="minorHAnsi"/>
                <w:sz w:val="20"/>
                <w:szCs w:val="20"/>
              </w:rPr>
              <w:t xml:space="preserve">Obsługa klonowania/migawek jednostek </w:t>
            </w:r>
            <w:proofErr w:type="spellStart"/>
            <w:r w:rsidRPr="009E09CB">
              <w:rPr>
                <w:rFonts w:cstheme="minorHAnsi"/>
                <w:sz w:val="20"/>
                <w:szCs w:val="20"/>
              </w:rPr>
              <w:t>iSCSI</w:t>
            </w:r>
            <w:proofErr w:type="spellEnd"/>
            <w:r w:rsidRPr="009E09CB">
              <w:rPr>
                <w:rFonts w:cstheme="minorHAnsi"/>
                <w:sz w:val="20"/>
                <w:szCs w:val="20"/>
              </w:rPr>
              <w:t xml:space="preserve"> LUN</w:t>
            </w:r>
          </w:p>
        </w:tc>
      </w:tr>
      <w:tr w:rsidR="009E09CB" w:rsidRPr="009E09CB" w:rsidTr="00CE1D68">
        <w:tc>
          <w:tcPr>
            <w:tcW w:w="3935" w:type="dxa"/>
            <w:vAlign w:val="center"/>
          </w:tcPr>
          <w:p w:rsidR="009E09CB" w:rsidRPr="009E09CB" w:rsidRDefault="009E09CB" w:rsidP="006D6D84">
            <w:pPr>
              <w:rPr>
                <w:rFonts w:cstheme="minorHAnsi"/>
                <w:sz w:val="20"/>
                <w:szCs w:val="20"/>
              </w:rPr>
            </w:pPr>
            <w:r w:rsidRPr="009E09CB">
              <w:rPr>
                <w:rFonts w:cstheme="minorHAnsi"/>
                <w:sz w:val="20"/>
                <w:szCs w:val="20"/>
              </w:rPr>
              <w:t>Obsługiwane typy macierzy RAID</w:t>
            </w:r>
          </w:p>
        </w:tc>
        <w:tc>
          <w:tcPr>
            <w:tcW w:w="5353" w:type="dxa"/>
            <w:vAlign w:val="center"/>
          </w:tcPr>
          <w:p w:rsidR="009E09CB" w:rsidRPr="009E09CB" w:rsidRDefault="009E09CB" w:rsidP="006D6D84">
            <w:pPr>
              <w:rPr>
                <w:rFonts w:cstheme="minorHAnsi"/>
                <w:sz w:val="20"/>
                <w:szCs w:val="20"/>
                <w:lang w:val="en-US"/>
              </w:rPr>
            </w:pPr>
            <w:r w:rsidRPr="009E09CB">
              <w:rPr>
                <w:rFonts w:cstheme="minorHAnsi"/>
                <w:sz w:val="20"/>
                <w:szCs w:val="20"/>
                <w:lang w:val="en-US"/>
              </w:rPr>
              <w:t>Min. SHR, Basic, JBOD, RAID 0, RAID 1, RAID 5, RAID 6, RAID 10</w:t>
            </w:r>
          </w:p>
        </w:tc>
      </w:tr>
      <w:tr w:rsidR="009E09CB" w:rsidTr="00CE1D68">
        <w:tc>
          <w:tcPr>
            <w:tcW w:w="3935" w:type="dxa"/>
            <w:vAlign w:val="center"/>
          </w:tcPr>
          <w:p w:rsidR="009E09CB" w:rsidRPr="009E09CB" w:rsidRDefault="009E09CB" w:rsidP="006D6D84">
            <w:pPr>
              <w:rPr>
                <w:rFonts w:cstheme="minorHAnsi"/>
                <w:sz w:val="20"/>
                <w:szCs w:val="20"/>
              </w:rPr>
            </w:pPr>
            <w:r w:rsidRPr="009E09CB">
              <w:rPr>
                <w:rFonts w:cstheme="minorHAnsi"/>
                <w:sz w:val="20"/>
                <w:szCs w:val="20"/>
              </w:rPr>
              <w:t>Funkcja udostępniania plików</w:t>
            </w:r>
          </w:p>
        </w:tc>
        <w:tc>
          <w:tcPr>
            <w:tcW w:w="5353" w:type="dxa"/>
            <w:vAlign w:val="center"/>
          </w:tcPr>
          <w:p w:rsidR="009E09CB" w:rsidRPr="009E09CB" w:rsidRDefault="009E09CB" w:rsidP="009E09CB">
            <w:pPr>
              <w:pStyle w:val="Akapitzlist"/>
              <w:numPr>
                <w:ilvl w:val="0"/>
                <w:numId w:val="4"/>
              </w:numPr>
              <w:spacing w:after="0" w:line="240" w:lineRule="auto"/>
              <w:rPr>
                <w:rFonts w:cstheme="minorHAnsi"/>
                <w:sz w:val="20"/>
                <w:szCs w:val="20"/>
              </w:rPr>
            </w:pPr>
            <w:r w:rsidRPr="009E09CB">
              <w:rPr>
                <w:rFonts w:cstheme="minorHAnsi"/>
                <w:sz w:val="20"/>
                <w:szCs w:val="20"/>
              </w:rPr>
              <w:t>Minimalna liczba kont użytkowników: 2 048</w:t>
            </w:r>
          </w:p>
          <w:p w:rsidR="009E09CB" w:rsidRPr="009E09CB" w:rsidRDefault="009E09CB" w:rsidP="009E09CB">
            <w:pPr>
              <w:pStyle w:val="Akapitzlist"/>
              <w:numPr>
                <w:ilvl w:val="0"/>
                <w:numId w:val="4"/>
              </w:numPr>
              <w:spacing w:after="0" w:line="240" w:lineRule="auto"/>
              <w:rPr>
                <w:rFonts w:cstheme="minorHAnsi"/>
                <w:sz w:val="20"/>
                <w:szCs w:val="20"/>
              </w:rPr>
            </w:pPr>
            <w:r w:rsidRPr="009E09CB">
              <w:rPr>
                <w:rFonts w:cstheme="minorHAnsi"/>
                <w:sz w:val="20"/>
                <w:szCs w:val="20"/>
              </w:rPr>
              <w:t>Minimalna liczba grup użytkowników: 256</w:t>
            </w:r>
          </w:p>
          <w:p w:rsidR="009E09CB" w:rsidRPr="009E09CB" w:rsidRDefault="009E09CB" w:rsidP="009E09CB">
            <w:pPr>
              <w:pStyle w:val="Akapitzlist"/>
              <w:numPr>
                <w:ilvl w:val="0"/>
                <w:numId w:val="4"/>
              </w:numPr>
              <w:spacing w:after="0" w:line="240" w:lineRule="auto"/>
              <w:rPr>
                <w:rFonts w:cstheme="minorHAnsi"/>
                <w:sz w:val="20"/>
                <w:szCs w:val="20"/>
              </w:rPr>
            </w:pPr>
            <w:r w:rsidRPr="009E09CB">
              <w:rPr>
                <w:rFonts w:cstheme="minorHAnsi"/>
                <w:sz w:val="20"/>
                <w:szCs w:val="20"/>
              </w:rPr>
              <w:t>Minimalna liczba folderów współdzielonych: 512</w:t>
            </w:r>
          </w:p>
          <w:p w:rsidR="009E09CB" w:rsidRPr="009E09CB" w:rsidRDefault="009E09CB" w:rsidP="009E09CB">
            <w:pPr>
              <w:pStyle w:val="Akapitzlist"/>
              <w:numPr>
                <w:ilvl w:val="0"/>
                <w:numId w:val="4"/>
              </w:numPr>
              <w:spacing w:after="0" w:line="240" w:lineRule="auto"/>
              <w:rPr>
                <w:rFonts w:cstheme="minorHAnsi"/>
                <w:sz w:val="20"/>
                <w:szCs w:val="20"/>
              </w:rPr>
            </w:pPr>
            <w:r w:rsidRPr="009E09CB">
              <w:rPr>
                <w:rFonts w:cstheme="minorHAnsi"/>
                <w:sz w:val="20"/>
                <w:szCs w:val="20"/>
              </w:rPr>
              <w:t>Minimalna liczba jednoczesnych połączeń CIFS/AFP/NFS/FTP: 500*</w:t>
            </w:r>
          </w:p>
          <w:p w:rsidR="009E09CB" w:rsidRPr="009E09CB" w:rsidRDefault="009E09CB" w:rsidP="006D6D84">
            <w:pPr>
              <w:ind w:left="360"/>
              <w:rPr>
                <w:rFonts w:cstheme="minorHAnsi"/>
                <w:i/>
                <w:iCs/>
                <w:sz w:val="20"/>
                <w:szCs w:val="20"/>
              </w:rPr>
            </w:pPr>
            <w:r w:rsidRPr="009E09CB">
              <w:rPr>
                <w:rFonts w:cstheme="minorHAnsi"/>
                <w:i/>
                <w:iCs/>
                <w:sz w:val="20"/>
                <w:szCs w:val="20"/>
              </w:rPr>
              <w:t>*Liczba jednoczesnych połączeń może zostać zwiększona do 2 000 po zainstalowaniu co najmniej 8 GB pamięci RAM.</w:t>
            </w:r>
          </w:p>
        </w:tc>
      </w:tr>
      <w:tr w:rsidR="009E09CB" w:rsidTr="00CE1D68">
        <w:tc>
          <w:tcPr>
            <w:tcW w:w="3935" w:type="dxa"/>
            <w:vAlign w:val="center"/>
          </w:tcPr>
          <w:p w:rsidR="009E09CB" w:rsidRPr="009E09CB" w:rsidRDefault="009E09CB" w:rsidP="006D6D84">
            <w:pPr>
              <w:rPr>
                <w:rFonts w:cstheme="minorHAnsi"/>
                <w:sz w:val="20"/>
                <w:szCs w:val="20"/>
              </w:rPr>
            </w:pPr>
            <w:r w:rsidRPr="009E09CB">
              <w:rPr>
                <w:rFonts w:cstheme="minorHAnsi"/>
                <w:sz w:val="20"/>
                <w:szCs w:val="20"/>
              </w:rPr>
              <w:t>Uprawnienia</w:t>
            </w:r>
          </w:p>
        </w:tc>
        <w:tc>
          <w:tcPr>
            <w:tcW w:w="5353" w:type="dxa"/>
            <w:vAlign w:val="center"/>
          </w:tcPr>
          <w:p w:rsidR="009E09CB" w:rsidRPr="009E09CB" w:rsidRDefault="009E09CB" w:rsidP="006D6D84">
            <w:pPr>
              <w:rPr>
                <w:rFonts w:cstheme="minorHAnsi"/>
                <w:sz w:val="20"/>
                <w:szCs w:val="20"/>
              </w:rPr>
            </w:pPr>
            <w:r w:rsidRPr="009E09CB">
              <w:rPr>
                <w:rFonts w:cstheme="minorHAnsi"/>
                <w:sz w:val="20"/>
                <w:szCs w:val="20"/>
              </w:rPr>
              <w:t>Uprawnienia listy kontroli dostępu systemu Windows® (ACL) i aplikacji</w:t>
            </w:r>
          </w:p>
        </w:tc>
      </w:tr>
      <w:tr w:rsidR="009E09CB" w:rsidRPr="009E09CB" w:rsidTr="00CE1D68">
        <w:tc>
          <w:tcPr>
            <w:tcW w:w="3935" w:type="dxa"/>
            <w:vAlign w:val="center"/>
          </w:tcPr>
          <w:p w:rsidR="009E09CB" w:rsidRPr="009E09CB" w:rsidRDefault="009E09CB" w:rsidP="006D6D84">
            <w:pPr>
              <w:rPr>
                <w:rFonts w:cstheme="minorHAnsi"/>
                <w:sz w:val="20"/>
                <w:szCs w:val="20"/>
              </w:rPr>
            </w:pPr>
            <w:r w:rsidRPr="009E09CB">
              <w:rPr>
                <w:rFonts w:cstheme="minorHAnsi"/>
                <w:sz w:val="20"/>
                <w:szCs w:val="20"/>
              </w:rPr>
              <w:t>Wirtualizacja</w:t>
            </w:r>
          </w:p>
        </w:tc>
        <w:tc>
          <w:tcPr>
            <w:tcW w:w="5353" w:type="dxa"/>
            <w:vAlign w:val="center"/>
          </w:tcPr>
          <w:p w:rsidR="009E09CB" w:rsidRPr="009E09CB" w:rsidRDefault="009E09CB" w:rsidP="006D6D84">
            <w:pPr>
              <w:rPr>
                <w:rFonts w:cstheme="minorHAnsi"/>
                <w:sz w:val="20"/>
                <w:szCs w:val="20"/>
                <w:lang w:val="en-US"/>
              </w:rPr>
            </w:pPr>
            <w:proofErr w:type="spellStart"/>
            <w:r w:rsidRPr="009E09CB">
              <w:rPr>
                <w:rFonts w:cstheme="minorHAnsi"/>
                <w:sz w:val="20"/>
                <w:szCs w:val="20"/>
                <w:lang w:val="en-US"/>
              </w:rPr>
              <w:t>Obsługa</w:t>
            </w:r>
            <w:proofErr w:type="spellEnd"/>
            <w:r w:rsidRPr="009E09CB">
              <w:rPr>
                <w:rFonts w:cstheme="minorHAnsi"/>
                <w:sz w:val="20"/>
                <w:szCs w:val="20"/>
                <w:lang w:val="en-US"/>
              </w:rPr>
              <w:t xml:space="preserve"> VMware vSphere with VAAI, Microsoft Hyper-V®, Citrix®, OpenStack®</w:t>
            </w:r>
          </w:p>
        </w:tc>
      </w:tr>
      <w:tr w:rsidR="009E09CB" w:rsidTr="00CE1D68">
        <w:tc>
          <w:tcPr>
            <w:tcW w:w="3935" w:type="dxa"/>
            <w:vAlign w:val="center"/>
          </w:tcPr>
          <w:p w:rsidR="009E09CB" w:rsidRPr="009E09CB" w:rsidRDefault="009E09CB" w:rsidP="006D6D84">
            <w:pPr>
              <w:rPr>
                <w:rFonts w:cstheme="minorHAnsi"/>
                <w:sz w:val="20"/>
                <w:szCs w:val="20"/>
              </w:rPr>
            </w:pPr>
            <w:r w:rsidRPr="009E09CB">
              <w:rPr>
                <w:rFonts w:cstheme="minorHAnsi"/>
                <w:sz w:val="20"/>
                <w:szCs w:val="20"/>
              </w:rPr>
              <w:t>Usługa katalogowa</w:t>
            </w:r>
          </w:p>
        </w:tc>
        <w:tc>
          <w:tcPr>
            <w:tcW w:w="5353" w:type="dxa"/>
            <w:vAlign w:val="center"/>
          </w:tcPr>
          <w:p w:rsidR="009E09CB" w:rsidRPr="009E09CB" w:rsidRDefault="009E09CB" w:rsidP="006D6D84">
            <w:pPr>
              <w:rPr>
                <w:rFonts w:cstheme="minorHAnsi"/>
                <w:sz w:val="20"/>
                <w:szCs w:val="20"/>
              </w:rPr>
            </w:pPr>
            <w:r w:rsidRPr="009E09CB">
              <w:rPr>
                <w:rFonts w:cstheme="minorHAnsi"/>
                <w:sz w:val="20"/>
                <w:szCs w:val="20"/>
              </w:rPr>
              <w:t>Integracja z usługami Windows® AD, logowanie użytkowników domeny przez protokoły SMB/NFS/AFP/FTP lub aplikację File Station, integracja z LDAP</w:t>
            </w:r>
          </w:p>
        </w:tc>
      </w:tr>
      <w:tr w:rsidR="009E09CB" w:rsidTr="00CE1D68">
        <w:tc>
          <w:tcPr>
            <w:tcW w:w="3935" w:type="dxa"/>
            <w:vAlign w:val="center"/>
          </w:tcPr>
          <w:p w:rsidR="009E09CB" w:rsidRPr="009E09CB" w:rsidRDefault="009E09CB" w:rsidP="006D6D84">
            <w:pPr>
              <w:rPr>
                <w:rFonts w:cstheme="minorHAnsi"/>
                <w:sz w:val="20"/>
                <w:szCs w:val="20"/>
              </w:rPr>
            </w:pPr>
            <w:r w:rsidRPr="009E09CB">
              <w:rPr>
                <w:rFonts w:cstheme="minorHAnsi"/>
                <w:sz w:val="20"/>
                <w:szCs w:val="20"/>
              </w:rPr>
              <w:t>Bezpieczeństwo</w:t>
            </w:r>
          </w:p>
        </w:tc>
        <w:tc>
          <w:tcPr>
            <w:tcW w:w="5353" w:type="dxa"/>
            <w:vAlign w:val="center"/>
          </w:tcPr>
          <w:p w:rsidR="009E09CB" w:rsidRPr="009E09CB" w:rsidRDefault="009E09CB" w:rsidP="006D6D84">
            <w:pPr>
              <w:rPr>
                <w:rFonts w:cstheme="minorHAnsi"/>
                <w:sz w:val="20"/>
                <w:szCs w:val="20"/>
              </w:rPr>
            </w:pPr>
            <w:r w:rsidRPr="009E09CB">
              <w:rPr>
                <w:rFonts w:cstheme="minorHAnsi"/>
                <w:sz w:val="20"/>
                <w:szCs w:val="20"/>
              </w:rPr>
              <w:t xml:space="preserve">Zapora, szyfrowany folder współdzielony, szyfrowanie SMB, FTP przez SSL/TLS, SFTP, </w:t>
            </w:r>
            <w:proofErr w:type="spellStart"/>
            <w:r w:rsidRPr="009E09CB">
              <w:rPr>
                <w:rFonts w:cstheme="minorHAnsi"/>
                <w:sz w:val="20"/>
                <w:szCs w:val="20"/>
              </w:rPr>
              <w:t>rsync</w:t>
            </w:r>
            <w:proofErr w:type="spellEnd"/>
            <w:r w:rsidRPr="009E09CB">
              <w:rPr>
                <w:rFonts w:cstheme="minorHAnsi"/>
                <w:sz w:val="20"/>
                <w:szCs w:val="20"/>
              </w:rPr>
              <w:t xml:space="preserve"> przez SSH, automatyczne blokowanie logowania, obsługa </w:t>
            </w:r>
            <w:proofErr w:type="spellStart"/>
            <w:r w:rsidRPr="009E09CB">
              <w:rPr>
                <w:rFonts w:cstheme="minorHAnsi"/>
                <w:sz w:val="20"/>
                <w:szCs w:val="20"/>
              </w:rPr>
              <w:t>Let's</w:t>
            </w:r>
            <w:proofErr w:type="spellEnd"/>
            <w:r w:rsidRPr="009E09CB">
              <w:rPr>
                <w:rFonts w:cstheme="minorHAnsi"/>
                <w:sz w:val="20"/>
                <w:szCs w:val="20"/>
              </w:rPr>
              <w:t xml:space="preserve"> </w:t>
            </w:r>
            <w:proofErr w:type="spellStart"/>
            <w:r w:rsidRPr="009E09CB">
              <w:rPr>
                <w:rFonts w:cstheme="minorHAnsi"/>
                <w:sz w:val="20"/>
                <w:szCs w:val="20"/>
              </w:rPr>
              <w:t>Encrypt</w:t>
            </w:r>
            <w:proofErr w:type="spellEnd"/>
            <w:r w:rsidRPr="009E09CB">
              <w:rPr>
                <w:rFonts w:cstheme="minorHAnsi"/>
                <w:sz w:val="20"/>
                <w:szCs w:val="20"/>
              </w:rPr>
              <w:t>, HTTPS (dostosowywane mechanizmy szyfrowania)</w:t>
            </w:r>
          </w:p>
        </w:tc>
      </w:tr>
      <w:tr w:rsidR="009E09CB" w:rsidTr="00CE1D68">
        <w:tc>
          <w:tcPr>
            <w:tcW w:w="3935" w:type="dxa"/>
            <w:vAlign w:val="center"/>
          </w:tcPr>
          <w:p w:rsidR="009E09CB" w:rsidRPr="009E09CB" w:rsidRDefault="009E09CB" w:rsidP="006D6D84">
            <w:pPr>
              <w:rPr>
                <w:rFonts w:cstheme="minorHAnsi"/>
                <w:sz w:val="20"/>
                <w:szCs w:val="20"/>
              </w:rPr>
            </w:pPr>
            <w:r w:rsidRPr="009E09CB">
              <w:rPr>
                <w:rFonts w:cstheme="minorHAnsi"/>
                <w:sz w:val="20"/>
                <w:szCs w:val="20"/>
              </w:rPr>
              <w:t>Obsługiwane przeglądarki</w:t>
            </w:r>
          </w:p>
        </w:tc>
        <w:tc>
          <w:tcPr>
            <w:tcW w:w="5353" w:type="dxa"/>
            <w:vAlign w:val="center"/>
          </w:tcPr>
          <w:p w:rsidR="009E09CB" w:rsidRPr="009E09CB" w:rsidRDefault="009E09CB" w:rsidP="006D6D84">
            <w:pPr>
              <w:rPr>
                <w:rFonts w:cstheme="minorHAnsi"/>
                <w:sz w:val="20"/>
                <w:szCs w:val="20"/>
              </w:rPr>
            </w:pPr>
            <w:r w:rsidRPr="009E09CB">
              <w:rPr>
                <w:rFonts w:cstheme="minorHAnsi"/>
                <w:sz w:val="20"/>
                <w:szCs w:val="20"/>
              </w:rPr>
              <w:t xml:space="preserve">Google Chrome®, </w:t>
            </w:r>
            <w:proofErr w:type="spellStart"/>
            <w:r w:rsidRPr="009E09CB">
              <w:rPr>
                <w:rFonts w:cstheme="minorHAnsi"/>
                <w:sz w:val="20"/>
                <w:szCs w:val="20"/>
              </w:rPr>
              <w:t>Firefox</w:t>
            </w:r>
            <w:proofErr w:type="spellEnd"/>
            <w:r w:rsidRPr="009E09CB">
              <w:rPr>
                <w:rFonts w:cstheme="minorHAnsi"/>
                <w:sz w:val="20"/>
                <w:szCs w:val="20"/>
              </w:rPr>
              <w:t>®, Microsoft Edge®, Safari® 13 i nowsze oraz Safari (iOS 13.0 i nowsze) na urządzeniach iPad, Chrome (Android™ 11.0 i nowsze) na tabletach</w:t>
            </w:r>
          </w:p>
        </w:tc>
      </w:tr>
      <w:tr w:rsidR="009E09CB" w:rsidTr="00CE1D68">
        <w:tc>
          <w:tcPr>
            <w:tcW w:w="3935" w:type="dxa"/>
            <w:vAlign w:val="center"/>
          </w:tcPr>
          <w:p w:rsidR="009E09CB" w:rsidRPr="009E09CB" w:rsidRDefault="009E09CB" w:rsidP="006D6D84">
            <w:pPr>
              <w:rPr>
                <w:rFonts w:cstheme="minorHAnsi"/>
                <w:sz w:val="20"/>
                <w:szCs w:val="20"/>
              </w:rPr>
            </w:pPr>
            <w:r w:rsidRPr="009E09CB">
              <w:rPr>
                <w:rFonts w:cstheme="minorHAnsi"/>
                <w:sz w:val="20"/>
                <w:szCs w:val="20"/>
              </w:rPr>
              <w:t>Oprogramowanie</w:t>
            </w:r>
          </w:p>
        </w:tc>
        <w:tc>
          <w:tcPr>
            <w:tcW w:w="5353" w:type="dxa"/>
            <w:vAlign w:val="center"/>
          </w:tcPr>
          <w:p w:rsidR="009E09CB" w:rsidRPr="009E09CB" w:rsidRDefault="009E09CB" w:rsidP="009E09CB">
            <w:pPr>
              <w:pStyle w:val="Akapitzlist"/>
              <w:numPr>
                <w:ilvl w:val="0"/>
                <w:numId w:val="6"/>
              </w:numPr>
              <w:spacing w:after="0" w:line="240" w:lineRule="auto"/>
              <w:rPr>
                <w:rFonts w:cstheme="minorHAnsi"/>
                <w:sz w:val="20"/>
                <w:szCs w:val="20"/>
              </w:rPr>
            </w:pPr>
            <w:r w:rsidRPr="009E09CB">
              <w:rPr>
                <w:rFonts w:cstheme="minorHAnsi"/>
                <w:sz w:val="20"/>
                <w:szCs w:val="20"/>
              </w:rPr>
              <w:t>Urządzenie musi umożliwiać utworzenie przestrzeni dyskowej w oparciu o nowoczesny system plików, który będzie zapewniał obsługę migawek, generowania sum kontrolnych CRC a także lustrzanych kopii metadanych aby zapewnić całkowitą integralność danych biznesowych. Dodatkowo wspomniany system musi wspierać ustawienie limitu dla folderów współdzielonych oraz szybkie klonowanie całych folderów współdzielonych</w:t>
            </w:r>
          </w:p>
          <w:p w:rsidR="009E09CB" w:rsidRPr="009E09CB" w:rsidRDefault="009E09CB" w:rsidP="009E09CB">
            <w:pPr>
              <w:pStyle w:val="Akapitzlist"/>
              <w:numPr>
                <w:ilvl w:val="0"/>
                <w:numId w:val="6"/>
              </w:numPr>
              <w:spacing w:after="0" w:line="240" w:lineRule="auto"/>
              <w:rPr>
                <w:rFonts w:cstheme="minorHAnsi"/>
                <w:sz w:val="20"/>
                <w:szCs w:val="20"/>
              </w:rPr>
            </w:pPr>
            <w:r w:rsidRPr="009E09CB">
              <w:rPr>
                <w:rFonts w:cstheme="minorHAnsi"/>
                <w:sz w:val="20"/>
                <w:szCs w:val="20"/>
              </w:rPr>
              <w:t>Oprogramowanie zarządzające serwerem NAS musi zapewnić darmowe, kompleksowe rozwiązanie do tworzenia kopii zapasowych przeznaczone dla heterogenicznych środowisk IT, umożliwiające zdalne zarządzanie i monitorowanie ochrony komputerów, serwerów i maszyn wirtualnych na jednym, centralnym, przyjaznym dla administratora interfejsie. Ponadto gromadzone dane na urządzeniu mają mieć możliwość replikacji jako lokalne kopie zapasowe, sieciowe kopie zapasowe i kopie zapasowe danych w chmurach publicznych przy użyciu darmowego narzędzia instalowanego z Centrum Pakietów</w:t>
            </w:r>
          </w:p>
          <w:p w:rsidR="009E09CB" w:rsidRPr="009E09CB" w:rsidRDefault="009E09CB" w:rsidP="009E09CB">
            <w:pPr>
              <w:pStyle w:val="Akapitzlist"/>
              <w:numPr>
                <w:ilvl w:val="0"/>
                <w:numId w:val="5"/>
              </w:numPr>
              <w:spacing w:after="0" w:line="240" w:lineRule="auto"/>
              <w:rPr>
                <w:rFonts w:cstheme="minorHAnsi"/>
                <w:sz w:val="20"/>
                <w:szCs w:val="20"/>
              </w:rPr>
            </w:pPr>
            <w:r w:rsidRPr="009E09CB">
              <w:rPr>
                <w:rFonts w:cstheme="minorHAnsi"/>
                <w:sz w:val="20"/>
                <w:szCs w:val="20"/>
              </w:rPr>
              <w:t xml:space="preserve">Wymaga się zapewnienia darmowej aplikacji do realizacji chmury prywatnej bez opłat cyklicznych, która będzie posiadała wygodną konsolę administratora zarządzaną z GUI a także </w:t>
            </w:r>
            <w:proofErr w:type="spellStart"/>
            <w:r w:rsidRPr="009E09CB">
              <w:rPr>
                <w:rFonts w:cstheme="minorHAnsi"/>
                <w:sz w:val="20"/>
                <w:szCs w:val="20"/>
              </w:rPr>
              <w:t>agenty</w:t>
            </w:r>
            <w:proofErr w:type="spellEnd"/>
            <w:r w:rsidRPr="009E09CB">
              <w:rPr>
                <w:rFonts w:cstheme="minorHAnsi"/>
                <w:sz w:val="20"/>
                <w:szCs w:val="20"/>
              </w:rPr>
              <w:t xml:space="preserve"> na urządzenia PC/MAC oraz aplikację mobilną na Android/iOS. Usługa powinna umożliwiać udostępnianie zasobów serwera NAS, synchronizację i tworzenie kopii zapasowych podłączonych urządzeń a </w:t>
            </w:r>
            <w:r w:rsidRPr="009E09CB">
              <w:rPr>
                <w:rFonts w:cstheme="minorHAnsi"/>
                <w:sz w:val="20"/>
                <w:szCs w:val="20"/>
              </w:rPr>
              <w:lastRenderedPageBreak/>
              <w:t xml:space="preserve">także wspierać algorytm </w:t>
            </w:r>
            <w:proofErr w:type="spellStart"/>
            <w:r w:rsidRPr="009E09CB">
              <w:rPr>
                <w:rFonts w:cstheme="minorHAnsi"/>
                <w:sz w:val="20"/>
                <w:szCs w:val="20"/>
              </w:rPr>
              <w:t>Intelliversioning</w:t>
            </w:r>
            <w:proofErr w:type="spellEnd"/>
            <w:r w:rsidRPr="009E09CB">
              <w:rPr>
                <w:rFonts w:cstheme="minorHAnsi"/>
                <w:sz w:val="20"/>
                <w:szCs w:val="20"/>
              </w:rPr>
              <w:t xml:space="preserve">. Ponadto omawiana usługa powinna umożliwiać pracę z dokumentami biurowymi (edytor tekstowy, arkusz kalkulacyjny, pokaz slajdów) i wpierać wersjonowanie oraz edycję tworzonych plików </w:t>
            </w:r>
            <w:proofErr w:type="spellStart"/>
            <w:r w:rsidRPr="009E09CB">
              <w:rPr>
                <w:rFonts w:cstheme="minorHAnsi"/>
                <w:sz w:val="20"/>
                <w:szCs w:val="20"/>
              </w:rPr>
              <w:t>office</w:t>
            </w:r>
            <w:proofErr w:type="spellEnd"/>
            <w:r w:rsidRPr="009E09CB">
              <w:rPr>
                <w:rFonts w:cstheme="minorHAnsi"/>
                <w:sz w:val="20"/>
                <w:szCs w:val="20"/>
              </w:rPr>
              <w:t xml:space="preserve"> w czasie rzeczywistym.</w:t>
            </w:r>
          </w:p>
          <w:p w:rsidR="009E09CB" w:rsidRPr="009E09CB" w:rsidRDefault="009E09CB" w:rsidP="009E09CB">
            <w:pPr>
              <w:pStyle w:val="Akapitzlist"/>
              <w:numPr>
                <w:ilvl w:val="0"/>
                <w:numId w:val="5"/>
              </w:numPr>
              <w:spacing w:after="0" w:line="240" w:lineRule="auto"/>
              <w:rPr>
                <w:rFonts w:cstheme="minorHAnsi"/>
                <w:sz w:val="20"/>
                <w:szCs w:val="20"/>
              </w:rPr>
            </w:pPr>
            <w:r w:rsidRPr="009E09CB">
              <w:rPr>
                <w:rFonts w:cstheme="minorHAnsi"/>
                <w:sz w:val="20"/>
                <w:szCs w:val="20"/>
              </w:rPr>
              <w:t>Urządzenie musi umożliwiać pracę w trybie klastra wysokiej dostępności (HA) aby zapewnić nieprzerwany, natychmiastowy dostęp do zasobów bez widocznych zmian w użytkowaniu (konfiguracja jako jeden spójny system). Wszystkie dane z powodzeniem zapisane na serwerze aktywnym będą na bieżąco kopiowane do serwera pasywnego zapewniając replikację w czasie rzeczywistym i dostęp do danych oraz usług w przypadku uszkodzenia jednostki aktywnej dając gwarancję ciągłości pracy. Utworzenie klastra HA ma się opierać o 2 identyczne urządzenia.</w:t>
            </w:r>
          </w:p>
        </w:tc>
      </w:tr>
      <w:tr w:rsidR="009E09CB" w:rsidTr="00CE1D68">
        <w:tc>
          <w:tcPr>
            <w:tcW w:w="3935" w:type="dxa"/>
            <w:vAlign w:val="center"/>
          </w:tcPr>
          <w:p w:rsidR="009E09CB" w:rsidRPr="009E09CB" w:rsidRDefault="009E09CB" w:rsidP="006D6D84">
            <w:pPr>
              <w:rPr>
                <w:rFonts w:cstheme="minorHAnsi"/>
                <w:sz w:val="20"/>
                <w:szCs w:val="20"/>
              </w:rPr>
            </w:pPr>
            <w:r w:rsidRPr="009E09CB">
              <w:rPr>
                <w:rFonts w:cstheme="minorHAnsi"/>
                <w:sz w:val="20"/>
                <w:szCs w:val="20"/>
              </w:rPr>
              <w:lastRenderedPageBreak/>
              <w:t>Konserwacja</w:t>
            </w:r>
          </w:p>
        </w:tc>
        <w:tc>
          <w:tcPr>
            <w:tcW w:w="5353" w:type="dxa"/>
            <w:vAlign w:val="center"/>
          </w:tcPr>
          <w:p w:rsidR="009E09CB" w:rsidRPr="009E09CB" w:rsidRDefault="009E09CB" w:rsidP="009E09CB">
            <w:pPr>
              <w:pStyle w:val="Akapitzlist"/>
              <w:numPr>
                <w:ilvl w:val="0"/>
                <w:numId w:val="7"/>
              </w:numPr>
              <w:spacing w:after="0" w:line="240" w:lineRule="auto"/>
              <w:rPr>
                <w:rFonts w:cstheme="minorHAnsi"/>
                <w:sz w:val="20"/>
                <w:szCs w:val="20"/>
              </w:rPr>
            </w:pPr>
            <w:r w:rsidRPr="009E09CB">
              <w:rPr>
                <w:rFonts w:cstheme="minorHAnsi"/>
                <w:sz w:val="20"/>
                <w:szCs w:val="20"/>
              </w:rPr>
              <w:t xml:space="preserve">Konserwację urządzenia należy przeprowadzać przy użyciu dodatkowych, wygodnych w użyciu przesuwnych szyn </w:t>
            </w:r>
            <w:proofErr w:type="spellStart"/>
            <w:r w:rsidRPr="009E09CB">
              <w:rPr>
                <w:rFonts w:cstheme="minorHAnsi"/>
                <w:sz w:val="20"/>
                <w:szCs w:val="20"/>
              </w:rPr>
              <w:t>rack</w:t>
            </w:r>
            <w:proofErr w:type="spellEnd"/>
            <w:r w:rsidRPr="009E09CB">
              <w:rPr>
                <w:rFonts w:cstheme="minorHAnsi"/>
                <w:sz w:val="20"/>
                <w:szCs w:val="20"/>
              </w:rPr>
              <w:t xml:space="preserve"> </w:t>
            </w:r>
          </w:p>
        </w:tc>
      </w:tr>
      <w:tr w:rsidR="009E09CB" w:rsidTr="00CE1D68">
        <w:tc>
          <w:tcPr>
            <w:tcW w:w="3935" w:type="dxa"/>
            <w:vAlign w:val="center"/>
          </w:tcPr>
          <w:p w:rsidR="009E09CB" w:rsidRPr="009E09CB" w:rsidRDefault="009E09CB" w:rsidP="006D6D84">
            <w:pPr>
              <w:rPr>
                <w:rFonts w:cstheme="minorHAnsi"/>
                <w:sz w:val="20"/>
                <w:szCs w:val="20"/>
              </w:rPr>
            </w:pPr>
            <w:r w:rsidRPr="009E09CB">
              <w:rPr>
                <w:rFonts w:cstheme="minorHAnsi"/>
                <w:sz w:val="20"/>
                <w:szCs w:val="20"/>
              </w:rPr>
              <w:t>Zasilanie</w:t>
            </w:r>
          </w:p>
        </w:tc>
        <w:tc>
          <w:tcPr>
            <w:tcW w:w="5353" w:type="dxa"/>
            <w:vAlign w:val="center"/>
          </w:tcPr>
          <w:p w:rsidR="009E09CB" w:rsidRPr="009E09CB" w:rsidRDefault="009E09CB" w:rsidP="009E09CB">
            <w:pPr>
              <w:pStyle w:val="Akapitzlist"/>
              <w:numPr>
                <w:ilvl w:val="0"/>
                <w:numId w:val="7"/>
              </w:numPr>
              <w:spacing w:after="0" w:line="240" w:lineRule="auto"/>
              <w:rPr>
                <w:rFonts w:cstheme="minorHAnsi"/>
                <w:sz w:val="20"/>
                <w:szCs w:val="20"/>
              </w:rPr>
            </w:pPr>
            <w:r w:rsidRPr="009E09CB">
              <w:rPr>
                <w:rFonts w:cstheme="minorHAnsi"/>
                <w:sz w:val="20"/>
                <w:szCs w:val="20"/>
              </w:rPr>
              <w:t>Wymogiem jest dostarczenie sprzętu wyposażonego w nadmiarowy zasilacz.</w:t>
            </w:r>
          </w:p>
        </w:tc>
      </w:tr>
      <w:tr w:rsidR="009E09CB" w:rsidTr="00CE1D68">
        <w:tc>
          <w:tcPr>
            <w:tcW w:w="3935" w:type="dxa"/>
            <w:vAlign w:val="center"/>
          </w:tcPr>
          <w:p w:rsidR="009E09CB" w:rsidRPr="009E09CB" w:rsidRDefault="009E09CB" w:rsidP="006D6D84">
            <w:pPr>
              <w:rPr>
                <w:rFonts w:cstheme="minorHAnsi"/>
                <w:sz w:val="20"/>
                <w:szCs w:val="20"/>
              </w:rPr>
            </w:pPr>
            <w:r w:rsidRPr="009E09CB">
              <w:rPr>
                <w:rFonts w:cstheme="minorHAnsi"/>
                <w:sz w:val="20"/>
                <w:szCs w:val="20"/>
              </w:rPr>
              <w:t>Gwarancja</w:t>
            </w:r>
          </w:p>
        </w:tc>
        <w:tc>
          <w:tcPr>
            <w:tcW w:w="5353" w:type="dxa"/>
            <w:vAlign w:val="center"/>
          </w:tcPr>
          <w:p w:rsidR="009E09CB" w:rsidRPr="009E09CB" w:rsidRDefault="009E09CB" w:rsidP="009E09CB">
            <w:pPr>
              <w:pStyle w:val="Akapitzlist"/>
              <w:numPr>
                <w:ilvl w:val="0"/>
                <w:numId w:val="6"/>
              </w:numPr>
              <w:spacing w:after="0" w:line="240" w:lineRule="auto"/>
              <w:rPr>
                <w:rFonts w:cstheme="minorHAnsi"/>
                <w:sz w:val="20"/>
                <w:szCs w:val="20"/>
              </w:rPr>
            </w:pPr>
            <w:r w:rsidRPr="009E09CB">
              <w:rPr>
                <w:rFonts w:cstheme="minorHAnsi"/>
                <w:sz w:val="20"/>
                <w:szCs w:val="20"/>
              </w:rPr>
              <w:t>3 lata na urządzenia główne</w:t>
            </w:r>
          </w:p>
          <w:p w:rsidR="009E09CB" w:rsidRPr="009E09CB" w:rsidRDefault="009E09CB" w:rsidP="009E09CB">
            <w:pPr>
              <w:pStyle w:val="Akapitzlist"/>
              <w:numPr>
                <w:ilvl w:val="0"/>
                <w:numId w:val="6"/>
              </w:numPr>
              <w:spacing w:after="0" w:line="240" w:lineRule="auto"/>
              <w:rPr>
                <w:rFonts w:cstheme="minorHAnsi"/>
                <w:sz w:val="20"/>
                <w:szCs w:val="20"/>
              </w:rPr>
            </w:pPr>
            <w:r w:rsidRPr="009E09CB">
              <w:rPr>
                <w:rFonts w:cstheme="minorHAnsi"/>
                <w:sz w:val="20"/>
                <w:szCs w:val="20"/>
              </w:rPr>
              <w:t xml:space="preserve">1 rok na dodatkowe akcesoria montażowe w postaci przesuwnych szyn </w:t>
            </w:r>
            <w:proofErr w:type="spellStart"/>
            <w:r w:rsidRPr="009E09CB">
              <w:rPr>
                <w:rFonts w:cstheme="minorHAnsi"/>
                <w:sz w:val="20"/>
                <w:szCs w:val="20"/>
              </w:rPr>
              <w:t>rack</w:t>
            </w:r>
            <w:proofErr w:type="spellEnd"/>
          </w:p>
        </w:tc>
      </w:tr>
      <w:tr w:rsidR="009E09CB" w:rsidTr="00EE7336">
        <w:tc>
          <w:tcPr>
            <w:tcW w:w="3935" w:type="dxa"/>
          </w:tcPr>
          <w:p w:rsidR="009E09CB" w:rsidRPr="009E09CB" w:rsidRDefault="009E09CB">
            <w:pPr>
              <w:rPr>
                <w:rFonts w:cstheme="minorHAnsi"/>
                <w:sz w:val="20"/>
                <w:szCs w:val="20"/>
              </w:rPr>
            </w:pPr>
            <w:r w:rsidRPr="009E09CB">
              <w:rPr>
                <w:rFonts w:cstheme="minorHAnsi"/>
                <w:sz w:val="20"/>
                <w:szCs w:val="20"/>
              </w:rPr>
              <w:t>Wymagania dodatkowe</w:t>
            </w:r>
          </w:p>
        </w:tc>
        <w:tc>
          <w:tcPr>
            <w:tcW w:w="5353" w:type="dxa"/>
          </w:tcPr>
          <w:p w:rsidR="009E09CB" w:rsidRPr="009E09CB" w:rsidRDefault="009E09CB" w:rsidP="009E09CB">
            <w:pPr>
              <w:rPr>
                <w:rFonts w:cstheme="minorHAnsi"/>
                <w:sz w:val="20"/>
                <w:szCs w:val="20"/>
              </w:rPr>
            </w:pPr>
            <w:r w:rsidRPr="009E09CB">
              <w:rPr>
                <w:rFonts w:cstheme="minorHAnsi"/>
                <w:sz w:val="20"/>
                <w:szCs w:val="20"/>
              </w:rPr>
              <w:t xml:space="preserve">Wraz z dostarczeniem urządzenia wymagane jest dostarczenie: </w:t>
            </w:r>
          </w:p>
          <w:p w:rsidR="009E09CB" w:rsidRPr="009E09CB" w:rsidRDefault="009E09CB" w:rsidP="009E09CB">
            <w:pPr>
              <w:rPr>
                <w:rFonts w:cstheme="minorHAnsi"/>
                <w:sz w:val="20"/>
                <w:szCs w:val="20"/>
              </w:rPr>
            </w:pPr>
            <w:r w:rsidRPr="009E09CB">
              <w:rPr>
                <w:rFonts w:cstheme="minorHAnsi"/>
                <w:sz w:val="20"/>
                <w:szCs w:val="20"/>
              </w:rPr>
              <w:t xml:space="preserve">-przesuwnych szyn montażowych </w:t>
            </w:r>
          </w:p>
          <w:p w:rsidR="009E09CB" w:rsidRPr="009E09CB" w:rsidRDefault="009E09CB" w:rsidP="009E09CB">
            <w:pPr>
              <w:rPr>
                <w:rFonts w:cstheme="minorHAnsi"/>
                <w:sz w:val="20"/>
                <w:szCs w:val="20"/>
              </w:rPr>
            </w:pPr>
            <w:r w:rsidRPr="009E09CB">
              <w:rPr>
                <w:rFonts w:cstheme="minorHAnsi"/>
                <w:sz w:val="20"/>
                <w:szCs w:val="20"/>
              </w:rPr>
              <w:t>-4 dysków twardych, dedykowanych do pracy ciągłej w NAS, o łącznej pojemności minimum 12TB.</w:t>
            </w:r>
          </w:p>
        </w:tc>
      </w:tr>
      <w:tr w:rsidR="009E09CB" w:rsidTr="00EE7336">
        <w:tc>
          <w:tcPr>
            <w:tcW w:w="3935" w:type="dxa"/>
          </w:tcPr>
          <w:p w:rsidR="009E09CB" w:rsidRPr="006F2F1B" w:rsidRDefault="006F2F1B">
            <w:pPr>
              <w:rPr>
                <w:b/>
              </w:rPr>
            </w:pPr>
            <w:r w:rsidRPr="006F2F1B">
              <w:rPr>
                <w:b/>
              </w:rPr>
              <w:t>Laptop - typ 1 (3 sztuki)</w:t>
            </w:r>
          </w:p>
        </w:tc>
        <w:tc>
          <w:tcPr>
            <w:tcW w:w="5353" w:type="dxa"/>
          </w:tcPr>
          <w:p w:rsidR="009E09CB" w:rsidRDefault="009E09CB"/>
        </w:tc>
      </w:tr>
      <w:tr w:rsidR="0004552B" w:rsidTr="00EE7336">
        <w:tc>
          <w:tcPr>
            <w:tcW w:w="3935" w:type="dxa"/>
          </w:tcPr>
          <w:p w:rsidR="0004552B" w:rsidRPr="001168BA" w:rsidRDefault="0004552B" w:rsidP="006D6D84">
            <w:pPr>
              <w:rPr>
                <w:rFonts w:cstheme="minorHAnsi"/>
                <w:sz w:val="20"/>
                <w:szCs w:val="20"/>
              </w:rPr>
            </w:pPr>
            <w:r w:rsidRPr="001168BA">
              <w:rPr>
                <w:rFonts w:cstheme="minorHAnsi"/>
                <w:sz w:val="20"/>
                <w:szCs w:val="20"/>
              </w:rPr>
              <w:t>Zastosowanie</w:t>
            </w:r>
          </w:p>
        </w:tc>
        <w:tc>
          <w:tcPr>
            <w:tcW w:w="5353" w:type="dxa"/>
          </w:tcPr>
          <w:p w:rsidR="0004552B" w:rsidRPr="001168BA" w:rsidRDefault="0004552B" w:rsidP="006D6D84">
            <w:pPr>
              <w:jc w:val="both"/>
              <w:rPr>
                <w:rFonts w:cstheme="minorHAnsi"/>
                <w:sz w:val="20"/>
                <w:szCs w:val="20"/>
              </w:rPr>
            </w:pPr>
            <w:r w:rsidRPr="001168BA">
              <w:rPr>
                <w:rFonts w:cstheme="minorHAnsi"/>
                <w:sz w:val="20"/>
                <w:szCs w:val="20"/>
              </w:rPr>
              <w:t>Komputer mobilny będzie wykorzystywany dla potrzeb aplikacji biurowych, edukacyjnych, obliczeniowych, dostępu do Internetu oraz poczty elektronicznej.</w:t>
            </w:r>
          </w:p>
        </w:tc>
      </w:tr>
      <w:tr w:rsidR="0004552B" w:rsidTr="00EE7336">
        <w:tc>
          <w:tcPr>
            <w:tcW w:w="3935" w:type="dxa"/>
          </w:tcPr>
          <w:p w:rsidR="0004552B" w:rsidRPr="001168BA" w:rsidRDefault="0004552B" w:rsidP="006D6D84">
            <w:pPr>
              <w:rPr>
                <w:rFonts w:cstheme="minorHAnsi"/>
                <w:sz w:val="20"/>
                <w:szCs w:val="20"/>
              </w:rPr>
            </w:pPr>
            <w:r w:rsidRPr="001168BA">
              <w:rPr>
                <w:rFonts w:cstheme="minorHAnsi"/>
                <w:sz w:val="20"/>
                <w:szCs w:val="20"/>
              </w:rPr>
              <w:t xml:space="preserve">Przekątna </w:t>
            </w:r>
            <w:proofErr w:type="spellStart"/>
            <w:r w:rsidRPr="001168BA">
              <w:rPr>
                <w:rFonts w:cstheme="minorHAnsi"/>
                <w:sz w:val="20"/>
                <w:szCs w:val="20"/>
              </w:rPr>
              <w:t>Ekrenu</w:t>
            </w:r>
            <w:proofErr w:type="spellEnd"/>
          </w:p>
        </w:tc>
        <w:tc>
          <w:tcPr>
            <w:tcW w:w="5353" w:type="dxa"/>
          </w:tcPr>
          <w:p w:rsidR="0004552B" w:rsidRPr="001168BA" w:rsidRDefault="0004552B" w:rsidP="006D6D84">
            <w:pPr>
              <w:jc w:val="both"/>
              <w:outlineLvl w:val="0"/>
              <w:rPr>
                <w:rFonts w:cstheme="minorHAnsi"/>
                <w:sz w:val="20"/>
                <w:szCs w:val="20"/>
              </w:rPr>
            </w:pPr>
            <w:r w:rsidRPr="001168BA">
              <w:rPr>
                <w:rFonts w:cstheme="minorHAnsi"/>
                <w:sz w:val="20"/>
                <w:szCs w:val="20"/>
              </w:rPr>
              <w:t xml:space="preserve">15,6” FHD (1920 x 1080), powłoką przeciwodblaskową, jasność 250 </w:t>
            </w:r>
            <w:proofErr w:type="spellStart"/>
            <w:r w:rsidRPr="001168BA">
              <w:rPr>
                <w:rFonts w:cstheme="minorHAnsi"/>
                <w:sz w:val="20"/>
                <w:szCs w:val="20"/>
              </w:rPr>
              <w:t>nits</w:t>
            </w:r>
            <w:proofErr w:type="spellEnd"/>
            <w:r w:rsidRPr="001168BA">
              <w:rPr>
                <w:rFonts w:cstheme="minorHAnsi"/>
                <w:sz w:val="20"/>
                <w:szCs w:val="20"/>
              </w:rPr>
              <w:t>, kontrast min. 700:1, gama koloru min. NTSC 45% (typowo)</w:t>
            </w:r>
          </w:p>
        </w:tc>
      </w:tr>
      <w:tr w:rsidR="0004552B" w:rsidTr="00EE7336">
        <w:tc>
          <w:tcPr>
            <w:tcW w:w="3935" w:type="dxa"/>
          </w:tcPr>
          <w:p w:rsidR="0004552B" w:rsidRPr="001168BA" w:rsidRDefault="0004552B" w:rsidP="006D6D84">
            <w:pPr>
              <w:rPr>
                <w:rFonts w:cstheme="minorHAnsi"/>
                <w:sz w:val="20"/>
                <w:szCs w:val="20"/>
              </w:rPr>
            </w:pPr>
            <w:r w:rsidRPr="001168BA">
              <w:rPr>
                <w:rFonts w:cstheme="minorHAnsi"/>
                <w:sz w:val="20"/>
                <w:szCs w:val="20"/>
              </w:rPr>
              <w:t xml:space="preserve">Procesor </w:t>
            </w:r>
          </w:p>
        </w:tc>
        <w:tc>
          <w:tcPr>
            <w:tcW w:w="5353" w:type="dxa"/>
          </w:tcPr>
          <w:p w:rsidR="0004552B" w:rsidRPr="001168BA" w:rsidRDefault="0004552B" w:rsidP="006D6D84">
            <w:pPr>
              <w:jc w:val="both"/>
              <w:rPr>
                <w:rFonts w:cstheme="minorHAnsi"/>
                <w:sz w:val="20"/>
                <w:szCs w:val="20"/>
              </w:rPr>
            </w:pPr>
            <w:r w:rsidRPr="001168BA">
              <w:rPr>
                <w:rFonts w:cstheme="minorHAnsi"/>
                <w:sz w:val="20"/>
                <w:szCs w:val="20"/>
              </w:rPr>
              <w:t xml:space="preserve">Wynik procesor osiąga w teście </w:t>
            </w:r>
            <w:proofErr w:type="spellStart"/>
            <w:r w:rsidRPr="001168BA">
              <w:rPr>
                <w:rFonts w:cstheme="minorHAnsi"/>
                <w:sz w:val="20"/>
                <w:szCs w:val="20"/>
              </w:rPr>
              <w:t>PassMark</w:t>
            </w:r>
            <w:proofErr w:type="spellEnd"/>
            <w:r w:rsidRPr="001168BA">
              <w:rPr>
                <w:rFonts w:cstheme="minorHAnsi"/>
                <w:sz w:val="20"/>
                <w:szCs w:val="20"/>
              </w:rPr>
              <w:t xml:space="preserve"> Performance Test co najmniej 10060 punktów w </w:t>
            </w:r>
            <w:proofErr w:type="spellStart"/>
            <w:r w:rsidRPr="001168BA">
              <w:rPr>
                <w:rFonts w:cstheme="minorHAnsi"/>
                <w:sz w:val="20"/>
                <w:szCs w:val="20"/>
              </w:rPr>
              <w:t>Passmark</w:t>
            </w:r>
            <w:proofErr w:type="spellEnd"/>
            <w:r w:rsidRPr="001168BA">
              <w:rPr>
                <w:rFonts w:cstheme="minorHAnsi"/>
                <w:sz w:val="20"/>
                <w:szCs w:val="20"/>
              </w:rPr>
              <w:t xml:space="preserve"> CPU Mark. Dostępny na stronie : </w:t>
            </w:r>
            <w:hyperlink r:id="rId10" w:history="1">
              <w:r w:rsidRPr="001168BA">
                <w:rPr>
                  <w:rStyle w:val="Hipercze"/>
                  <w:rFonts w:cstheme="minorHAnsi"/>
                  <w:color w:val="auto"/>
                  <w:sz w:val="20"/>
                  <w:szCs w:val="20"/>
                </w:rPr>
                <w:t>http://www.passmark.com/products/pt.htm</w:t>
              </w:r>
            </w:hyperlink>
          </w:p>
        </w:tc>
      </w:tr>
      <w:tr w:rsidR="0004552B" w:rsidTr="00EE7336">
        <w:tc>
          <w:tcPr>
            <w:tcW w:w="3935" w:type="dxa"/>
          </w:tcPr>
          <w:p w:rsidR="0004552B" w:rsidRPr="001168BA" w:rsidRDefault="0004552B" w:rsidP="006D6D84">
            <w:pPr>
              <w:rPr>
                <w:rFonts w:cstheme="minorHAnsi"/>
                <w:sz w:val="20"/>
                <w:szCs w:val="20"/>
              </w:rPr>
            </w:pPr>
            <w:r w:rsidRPr="001168BA">
              <w:rPr>
                <w:rFonts w:cstheme="minorHAnsi"/>
                <w:sz w:val="20"/>
                <w:szCs w:val="20"/>
              </w:rPr>
              <w:t>Pamięć RAM</w:t>
            </w:r>
          </w:p>
        </w:tc>
        <w:tc>
          <w:tcPr>
            <w:tcW w:w="5353" w:type="dxa"/>
          </w:tcPr>
          <w:p w:rsidR="0004552B" w:rsidRPr="001168BA" w:rsidRDefault="0004552B" w:rsidP="006D6D84">
            <w:pPr>
              <w:jc w:val="both"/>
              <w:rPr>
                <w:rFonts w:cstheme="minorHAnsi"/>
                <w:sz w:val="20"/>
                <w:szCs w:val="20"/>
              </w:rPr>
            </w:pPr>
            <w:r w:rsidRPr="001168BA">
              <w:rPr>
                <w:rFonts w:cstheme="minorHAnsi"/>
                <w:sz w:val="20"/>
                <w:szCs w:val="20"/>
              </w:rPr>
              <w:t xml:space="preserve">8GB DDR4 3200MHz możliwość rozbudowy do min 32GB, 2 </w:t>
            </w:r>
            <w:proofErr w:type="spellStart"/>
            <w:r w:rsidRPr="001168BA">
              <w:rPr>
                <w:rFonts w:cstheme="minorHAnsi"/>
                <w:sz w:val="20"/>
                <w:szCs w:val="20"/>
              </w:rPr>
              <w:t>sloty</w:t>
            </w:r>
            <w:proofErr w:type="spellEnd"/>
            <w:r w:rsidRPr="001168BA">
              <w:rPr>
                <w:rFonts w:cstheme="minorHAnsi"/>
                <w:sz w:val="20"/>
                <w:szCs w:val="20"/>
              </w:rPr>
              <w:t xml:space="preserve"> na pamięci w tym min. jeden wolny.</w:t>
            </w:r>
          </w:p>
        </w:tc>
      </w:tr>
      <w:tr w:rsidR="0004552B" w:rsidTr="00EE7336">
        <w:tc>
          <w:tcPr>
            <w:tcW w:w="3935" w:type="dxa"/>
          </w:tcPr>
          <w:p w:rsidR="0004552B" w:rsidRPr="001168BA" w:rsidRDefault="0004552B" w:rsidP="006D6D84">
            <w:pPr>
              <w:rPr>
                <w:rFonts w:cstheme="minorHAnsi"/>
                <w:sz w:val="20"/>
                <w:szCs w:val="20"/>
              </w:rPr>
            </w:pPr>
            <w:r w:rsidRPr="001168BA">
              <w:rPr>
                <w:rFonts w:cstheme="minorHAnsi"/>
                <w:sz w:val="20"/>
                <w:szCs w:val="20"/>
              </w:rPr>
              <w:t>Pamięć masowa</w:t>
            </w:r>
          </w:p>
        </w:tc>
        <w:tc>
          <w:tcPr>
            <w:tcW w:w="5353" w:type="dxa"/>
          </w:tcPr>
          <w:p w:rsidR="0004552B" w:rsidRPr="0004552B" w:rsidRDefault="0004552B" w:rsidP="006D6D84">
            <w:pPr>
              <w:jc w:val="both"/>
              <w:rPr>
                <w:rFonts w:cstheme="minorHAnsi"/>
                <w:sz w:val="20"/>
                <w:szCs w:val="20"/>
              </w:rPr>
            </w:pPr>
            <w:r w:rsidRPr="001168BA">
              <w:rPr>
                <w:rFonts w:cstheme="minorHAnsi"/>
                <w:sz w:val="20"/>
                <w:szCs w:val="20"/>
              </w:rPr>
              <w:t xml:space="preserve">256GB </w:t>
            </w:r>
            <w:proofErr w:type="spellStart"/>
            <w:r w:rsidRPr="001168BA">
              <w:rPr>
                <w:rFonts w:cstheme="minorHAnsi"/>
                <w:sz w:val="20"/>
                <w:szCs w:val="20"/>
              </w:rPr>
              <w:t>NVMe</w:t>
            </w:r>
            <w:proofErr w:type="spellEnd"/>
            <w:r w:rsidRPr="001168BA">
              <w:rPr>
                <w:rFonts w:cstheme="minorHAnsi"/>
                <w:sz w:val="20"/>
                <w:szCs w:val="20"/>
              </w:rPr>
              <w:t xml:space="preserve"> SSD M.2 2230</w:t>
            </w:r>
          </w:p>
          <w:p w:rsidR="0004552B" w:rsidRPr="001168BA" w:rsidRDefault="0004552B" w:rsidP="006D6D84">
            <w:pPr>
              <w:jc w:val="both"/>
              <w:rPr>
                <w:rFonts w:cstheme="minorHAnsi"/>
                <w:sz w:val="20"/>
                <w:szCs w:val="20"/>
              </w:rPr>
            </w:pPr>
            <w:r w:rsidRPr="001168BA">
              <w:rPr>
                <w:rFonts w:cstheme="minorHAnsi"/>
                <w:sz w:val="20"/>
                <w:szCs w:val="20"/>
                <w:lang w:val="nl-NL"/>
              </w:rPr>
              <w:t xml:space="preserve">Komputer musi oferować montaż dwóch dysków w  konfiguracji M.2 + 2,5” </w:t>
            </w:r>
          </w:p>
        </w:tc>
      </w:tr>
      <w:tr w:rsidR="0004552B" w:rsidTr="00EE7336">
        <w:tc>
          <w:tcPr>
            <w:tcW w:w="3935" w:type="dxa"/>
          </w:tcPr>
          <w:p w:rsidR="0004552B" w:rsidRPr="001168BA" w:rsidRDefault="0004552B" w:rsidP="006D6D84">
            <w:pPr>
              <w:rPr>
                <w:rFonts w:cstheme="minorHAnsi"/>
                <w:sz w:val="20"/>
                <w:szCs w:val="20"/>
              </w:rPr>
            </w:pPr>
            <w:r w:rsidRPr="001168BA">
              <w:rPr>
                <w:rFonts w:cstheme="minorHAnsi"/>
                <w:sz w:val="20"/>
                <w:szCs w:val="20"/>
              </w:rPr>
              <w:t>Karta graficzna</w:t>
            </w:r>
          </w:p>
        </w:tc>
        <w:tc>
          <w:tcPr>
            <w:tcW w:w="5353" w:type="dxa"/>
          </w:tcPr>
          <w:p w:rsidR="0004552B" w:rsidRPr="001168BA" w:rsidRDefault="0004552B" w:rsidP="006D6D84">
            <w:pPr>
              <w:jc w:val="both"/>
              <w:rPr>
                <w:rFonts w:cstheme="minorHAnsi"/>
                <w:sz w:val="20"/>
                <w:szCs w:val="20"/>
              </w:rPr>
            </w:pPr>
            <w:r w:rsidRPr="001168BA">
              <w:rPr>
                <w:rFonts w:cstheme="minorHAnsi"/>
                <w:sz w:val="20"/>
                <w:szCs w:val="20"/>
              </w:rPr>
              <w:t>Zintegrowana karta graficzna.</w:t>
            </w:r>
          </w:p>
        </w:tc>
      </w:tr>
      <w:tr w:rsidR="0004552B" w:rsidTr="00EE7336">
        <w:tc>
          <w:tcPr>
            <w:tcW w:w="3935" w:type="dxa"/>
          </w:tcPr>
          <w:p w:rsidR="0004552B" w:rsidRPr="001168BA" w:rsidRDefault="0004552B" w:rsidP="006D6D84">
            <w:pPr>
              <w:rPr>
                <w:rFonts w:cstheme="minorHAnsi"/>
                <w:sz w:val="20"/>
                <w:szCs w:val="20"/>
              </w:rPr>
            </w:pPr>
            <w:r w:rsidRPr="001168BA">
              <w:rPr>
                <w:rFonts w:cstheme="minorHAnsi"/>
                <w:sz w:val="20"/>
                <w:szCs w:val="20"/>
              </w:rPr>
              <w:t>Klawiatura</w:t>
            </w:r>
          </w:p>
        </w:tc>
        <w:tc>
          <w:tcPr>
            <w:tcW w:w="5353" w:type="dxa"/>
          </w:tcPr>
          <w:p w:rsidR="0004552B" w:rsidRPr="001168BA" w:rsidRDefault="0004552B" w:rsidP="006D6D84">
            <w:pPr>
              <w:jc w:val="both"/>
              <w:rPr>
                <w:rFonts w:cstheme="minorHAnsi"/>
                <w:sz w:val="20"/>
                <w:szCs w:val="20"/>
              </w:rPr>
            </w:pPr>
            <w:r w:rsidRPr="001168BA">
              <w:rPr>
                <w:rFonts w:cstheme="minorHAnsi"/>
                <w:sz w:val="20"/>
                <w:szCs w:val="20"/>
              </w:rPr>
              <w:t xml:space="preserve">Klawiatura z $ i wbudowanym w klawiaturze podświetleniem, (układ US), min 98 klawiszy. Wszystkie klawisze funkcyjne typu: regulacja głośności, </w:t>
            </w:r>
            <w:proofErr w:type="spellStart"/>
            <w:r w:rsidRPr="001168BA">
              <w:rPr>
                <w:rFonts w:cstheme="minorHAnsi"/>
                <w:sz w:val="20"/>
                <w:szCs w:val="20"/>
              </w:rPr>
              <w:t>print</w:t>
            </w:r>
            <w:proofErr w:type="spellEnd"/>
            <w:r w:rsidRPr="001168BA">
              <w:rPr>
                <w:rFonts w:cstheme="minorHAnsi"/>
                <w:sz w:val="20"/>
                <w:szCs w:val="20"/>
              </w:rPr>
              <w:t xml:space="preserve"> </w:t>
            </w:r>
            <w:proofErr w:type="spellStart"/>
            <w:r w:rsidRPr="001168BA">
              <w:rPr>
                <w:rFonts w:cstheme="minorHAnsi"/>
                <w:sz w:val="20"/>
                <w:szCs w:val="20"/>
              </w:rPr>
              <w:t>screen</w:t>
            </w:r>
            <w:proofErr w:type="spellEnd"/>
            <w:r w:rsidRPr="001168BA">
              <w:rPr>
                <w:rFonts w:cstheme="minorHAnsi"/>
                <w:sz w:val="20"/>
                <w:szCs w:val="20"/>
              </w:rPr>
              <w:t xml:space="preserve"> dostępne w ciągu klawiszy F1-F12. Nie dopuszcza się innego układu a w szczególności między klawiszami ALT i CTRL (oprócz klawisza FN i Windows z lewej strony)</w:t>
            </w:r>
          </w:p>
        </w:tc>
      </w:tr>
      <w:tr w:rsidR="0004552B" w:rsidTr="00EE7336">
        <w:tc>
          <w:tcPr>
            <w:tcW w:w="3935" w:type="dxa"/>
          </w:tcPr>
          <w:p w:rsidR="0004552B" w:rsidRPr="001168BA" w:rsidRDefault="0004552B" w:rsidP="006D6D84">
            <w:pPr>
              <w:rPr>
                <w:rFonts w:cstheme="minorHAnsi"/>
                <w:sz w:val="20"/>
                <w:szCs w:val="20"/>
              </w:rPr>
            </w:pPr>
            <w:r w:rsidRPr="001168BA">
              <w:rPr>
                <w:rFonts w:cstheme="minorHAnsi"/>
                <w:sz w:val="20"/>
                <w:szCs w:val="20"/>
              </w:rPr>
              <w:t>Multimedia</w:t>
            </w:r>
          </w:p>
        </w:tc>
        <w:tc>
          <w:tcPr>
            <w:tcW w:w="5353" w:type="dxa"/>
          </w:tcPr>
          <w:p w:rsidR="0004552B" w:rsidRPr="001168BA" w:rsidRDefault="0004552B" w:rsidP="006D6D84">
            <w:pPr>
              <w:jc w:val="both"/>
              <w:rPr>
                <w:rFonts w:cstheme="minorHAnsi"/>
                <w:sz w:val="20"/>
                <w:szCs w:val="20"/>
              </w:rPr>
            </w:pPr>
            <w:r w:rsidRPr="001168BA">
              <w:rPr>
                <w:rFonts w:cstheme="minorHAnsi"/>
                <w:sz w:val="20"/>
                <w:szCs w:val="20"/>
              </w:rPr>
              <w:t>Karta dźwiękowa zintegrowana z płytą główną, wbudowane dwa głośniki stereo o mocy 2x 2W.</w:t>
            </w:r>
          </w:p>
          <w:p w:rsidR="0004552B" w:rsidRPr="001168BA" w:rsidRDefault="0004552B" w:rsidP="006D6D84">
            <w:pPr>
              <w:jc w:val="both"/>
              <w:rPr>
                <w:rFonts w:cstheme="minorHAnsi"/>
                <w:sz w:val="20"/>
                <w:szCs w:val="20"/>
              </w:rPr>
            </w:pPr>
            <w:r w:rsidRPr="001168BA">
              <w:rPr>
                <w:rFonts w:cstheme="minorHAnsi"/>
                <w:sz w:val="20"/>
                <w:szCs w:val="20"/>
              </w:rPr>
              <w:t xml:space="preserve">Cyfrowy mikrofon z funkcją redukcji szumów i poprawy mowy wbudowany w obudowę matrycy. </w:t>
            </w:r>
          </w:p>
          <w:p w:rsidR="0004552B" w:rsidRPr="001168BA" w:rsidRDefault="0004552B" w:rsidP="006D6D84">
            <w:pPr>
              <w:jc w:val="both"/>
              <w:rPr>
                <w:rFonts w:cstheme="minorHAnsi"/>
                <w:sz w:val="20"/>
                <w:szCs w:val="20"/>
              </w:rPr>
            </w:pPr>
            <w:r w:rsidRPr="001168BA">
              <w:rPr>
                <w:rFonts w:cstheme="minorHAnsi"/>
                <w:sz w:val="20"/>
                <w:szCs w:val="20"/>
              </w:rPr>
              <w:t xml:space="preserve">Kamera internetowa z diodą informującą o aktywności, 0.9 </w:t>
            </w:r>
            <w:proofErr w:type="spellStart"/>
            <w:r w:rsidRPr="001168BA">
              <w:rPr>
                <w:rFonts w:cstheme="minorHAnsi"/>
                <w:sz w:val="20"/>
                <w:szCs w:val="20"/>
              </w:rPr>
              <w:t>Mpix</w:t>
            </w:r>
            <w:proofErr w:type="spellEnd"/>
            <w:r w:rsidRPr="001168BA">
              <w:rPr>
                <w:rFonts w:cstheme="minorHAnsi"/>
                <w:sz w:val="20"/>
                <w:szCs w:val="20"/>
              </w:rPr>
              <w:t>, trwale zainstalowana w obudowie matrycy opatrzona wbudowaną mechaniczną przysłonę.</w:t>
            </w:r>
          </w:p>
          <w:p w:rsidR="0004552B" w:rsidRPr="001168BA" w:rsidRDefault="0004552B" w:rsidP="006D6D84">
            <w:pPr>
              <w:jc w:val="both"/>
              <w:rPr>
                <w:rFonts w:cstheme="minorHAnsi"/>
                <w:sz w:val="20"/>
                <w:szCs w:val="20"/>
              </w:rPr>
            </w:pPr>
            <w:r w:rsidRPr="001168BA">
              <w:rPr>
                <w:rFonts w:cstheme="minorHAnsi"/>
                <w:sz w:val="20"/>
                <w:szCs w:val="20"/>
              </w:rPr>
              <w:lastRenderedPageBreak/>
              <w:t xml:space="preserve">czytnik kart </w:t>
            </w:r>
            <w:proofErr w:type="spellStart"/>
            <w:r w:rsidRPr="001168BA">
              <w:rPr>
                <w:rFonts w:cstheme="minorHAnsi"/>
                <w:sz w:val="20"/>
                <w:szCs w:val="20"/>
              </w:rPr>
              <w:t>microSD</w:t>
            </w:r>
            <w:proofErr w:type="spellEnd"/>
            <w:r w:rsidRPr="001168BA">
              <w:rPr>
                <w:rFonts w:cstheme="minorHAnsi"/>
                <w:sz w:val="20"/>
                <w:szCs w:val="20"/>
              </w:rPr>
              <w:t xml:space="preserve">, 1 port audio typu </w:t>
            </w:r>
            <w:proofErr w:type="spellStart"/>
            <w:r w:rsidRPr="001168BA">
              <w:rPr>
                <w:rFonts w:cstheme="minorHAnsi"/>
                <w:sz w:val="20"/>
                <w:szCs w:val="20"/>
              </w:rPr>
              <w:t>combo</w:t>
            </w:r>
            <w:proofErr w:type="spellEnd"/>
            <w:r w:rsidRPr="001168BA">
              <w:rPr>
                <w:rFonts w:cstheme="minorHAnsi"/>
                <w:sz w:val="20"/>
                <w:szCs w:val="20"/>
              </w:rPr>
              <w:t xml:space="preserve"> (słuchawki i mikrofon)</w:t>
            </w:r>
          </w:p>
        </w:tc>
      </w:tr>
      <w:tr w:rsidR="0004552B" w:rsidRPr="0004552B" w:rsidTr="00EE7336">
        <w:tc>
          <w:tcPr>
            <w:tcW w:w="3935" w:type="dxa"/>
          </w:tcPr>
          <w:p w:rsidR="0004552B" w:rsidRPr="001168BA" w:rsidRDefault="0004552B" w:rsidP="006D6D84">
            <w:pPr>
              <w:rPr>
                <w:rFonts w:cstheme="minorHAnsi"/>
                <w:sz w:val="20"/>
                <w:szCs w:val="20"/>
              </w:rPr>
            </w:pPr>
            <w:r w:rsidRPr="001168BA">
              <w:rPr>
                <w:rFonts w:cstheme="minorHAnsi"/>
                <w:sz w:val="20"/>
                <w:szCs w:val="20"/>
              </w:rPr>
              <w:lastRenderedPageBreak/>
              <w:t>Łączność bezprzewodowa</w:t>
            </w:r>
          </w:p>
        </w:tc>
        <w:tc>
          <w:tcPr>
            <w:tcW w:w="5353" w:type="dxa"/>
          </w:tcPr>
          <w:p w:rsidR="0004552B" w:rsidRPr="001168BA" w:rsidRDefault="0004552B" w:rsidP="006D6D84">
            <w:pPr>
              <w:pStyle w:val="Default"/>
              <w:rPr>
                <w:rFonts w:asciiTheme="minorHAnsi" w:hAnsiTheme="minorHAnsi" w:cstheme="minorHAnsi"/>
                <w:color w:val="auto"/>
                <w:sz w:val="20"/>
                <w:szCs w:val="20"/>
              </w:rPr>
            </w:pPr>
            <w:r w:rsidRPr="001168BA">
              <w:rPr>
                <w:rFonts w:asciiTheme="minorHAnsi" w:hAnsiTheme="minorHAnsi" w:cstheme="minorHAnsi"/>
                <w:color w:val="auto"/>
                <w:sz w:val="20"/>
                <w:szCs w:val="20"/>
              </w:rPr>
              <w:t xml:space="preserve">Intel® Wi-Fi 6 AX201 2x2 + Bluetooth 5.1 </w:t>
            </w:r>
          </w:p>
        </w:tc>
      </w:tr>
      <w:tr w:rsidR="0004552B" w:rsidTr="00EE7336">
        <w:tc>
          <w:tcPr>
            <w:tcW w:w="3935" w:type="dxa"/>
          </w:tcPr>
          <w:p w:rsidR="0004552B" w:rsidRPr="001168BA" w:rsidRDefault="0004552B" w:rsidP="006D6D84">
            <w:pPr>
              <w:rPr>
                <w:rFonts w:cstheme="minorHAnsi"/>
                <w:sz w:val="20"/>
                <w:szCs w:val="20"/>
              </w:rPr>
            </w:pPr>
            <w:r w:rsidRPr="001168BA">
              <w:rPr>
                <w:rFonts w:cstheme="minorHAnsi"/>
                <w:sz w:val="20"/>
                <w:szCs w:val="20"/>
              </w:rPr>
              <w:t>Bateria i zasilanie</w:t>
            </w:r>
          </w:p>
        </w:tc>
        <w:tc>
          <w:tcPr>
            <w:tcW w:w="5353" w:type="dxa"/>
          </w:tcPr>
          <w:p w:rsidR="0004552B" w:rsidRPr="001168BA" w:rsidRDefault="0004552B" w:rsidP="006D6D84">
            <w:pPr>
              <w:jc w:val="both"/>
              <w:rPr>
                <w:rFonts w:cstheme="minorHAnsi"/>
                <w:sz w:val="20"/>
                <w:szCs w:val="20"/>
              </w:rPr>
            </w:pPr>
            <w:proofErr w:type="spellStart"/>
            <w:r w:rsidRPr="0004552B">
              <w:rPr>
                <w:rFonts w:cstheme="minorHAnsi"/>
                <w:sz w:val="20"/>
                <w:szCs w:val="20"/>
                <w:lang w:val="en-GB"/>
              </w:rPr>
              <w:t>Bateria</w:t>
            </w:r>
            <w:proofErr w:type="spellEnd"/>
            <w:r w:rsidRPr="0004552B">
              <w:rPr>
                <w:rFonts w:cstheme="minorHAnsi"/>
                <w:sz w:val="20"/>
                <w:szCs w:val="20"/>
                <w:lang w:val="en-GB"/>
              </w:rPr>
              <w:t xml:space="preserve"> Polymer min. 3-cell [min. 41Whr]. </w:t>
            </w:r>
            <w:r w:rsidRPr="001168BA">
              <w:rPr>
                <w:rFonts w:cstheme="minorHAnsi"/>
                <w:sz w:val="20"/>
                <w:szCs w:val="20"/>
              </w:rPr>
              <w:t>Umożliwiająca jej szybkie naładowanie do poziomu 80% w czasie 1 godziny i do poziomu 100% w czasie 2 godzin.</w:t>
            </w:r>
          </w:p>
          <w:p w:rsidR="0004552B" w:rsidRPr="001168BA" w:rsidRDefault="0004552B" w:rsidP="006D6D84">
            <w:pPr>
              <w:jc w:val="both"/>
              <w:rPr>
                <w:rFonts w:cstheme="minorHAnsi"/>
                <w:sz w:val="20"/>
                <w:szCs w:val="20"/>
              </w:rPr>
            </w:pPr>
            <w:r w:rsidRPr="001168BA">
              <w:rPr>
                <w:rFonts w:cstheme="minorHAnsi"/>
                <w:sz w:val="20"/>
                <w:szCs w:val="20"/>
              </w:rPr>
              <w:t>Zasilacz o mocy min. 65W</w:t>
            </w:r>
          </w:p>
        </w:tc>
      </w:tr>
      <w:tr w:rsidR="0004552B" w:rsidTr="00EE7336">
        <w:tc>
          <w:tcPr>
            <w:tcW w:w="3935" w:type="dxa"/>
          </w:tcPr>
          <w:p w:rsidR="0004552B" w:rsidRPr="001168BA" w:rsidRDefault="0004552B" w:rsidP="006D6D84">
            <w:pPr>
              <w:rPr>
                <w:rFonts w:cstheme="minorHAnsi"/>
                <w:sz w:val="20"/>
                <w:szCs w:val="20"/>
              </w:rPr>
            </w:pPr>
            <w:r w:rsidRPr="001168BA">
              <w:rPr>
                <w:rFonts w:cstheme="minorHAnsi"/>
                <w:sz w:val="20"/>
                <w:szCs w:val="20"/>
              </w:rPr>
              <w:t>Waga i wymiary</w:t>
            </w:r>
          </w:p>
        </w:tc>
        <w:tc>
          <w:tcPr>
            <w:tcW w:w="5353" w:type="dxa"/>
          </w:tcPr>
          <w:p w:rsidR="0004552B" w:rsidRPr="001168BA" w:rsidRDefault="0004552B" w:rsidP="006D6D84">
            <w:pPr>
              <w:jc w:val="both"/>
              <w:rPr>
                <w:rFonts w:cstheme="minorHAnsi"/>
                <w:sz w:val="20"/>
                <w:szCs w:val="20"/>
              </w:rPr>
            </w:pPr>
            <w:r w:rsidRPr="001168BA">
              <w:rPr>
                <w:rFonts w:cstheme="minorHAnsi"/>
                <w:sz w:val="20"/>
                <w:szCs w:val="20"/>
              </w:rPr>
              <w:t xml:space="preserve">Waga max 2kg z baterią 4-cell </w:t>
            </w:r>
          </w:p>
          <w:p w:rsidR="0004552B" w:rsidRPr="001168BA" w:rsidRDefault="0004552B" w:rsidP="006D6D84">
            <w:pPr>
              <w:jc w:val="both"/>
              <w:rPr>
                <w:rFonts w:cstheme="minorHAnsi"/>
                <w:sz w:val="20"/>
                <w:szCs w:val="20"/>
              </w:rPr>
            </w:pPr>
            <w:r w:rsidRPr="001168BA">
              <w:rPr>
                <w:rFonts w:cstheme="minorHAnsi"/>
                <w:sz w:val="20"/>
                <w:szCs w:val="20"/>
              </w:rPr>
              <w:t>Suma wymiarów notebooka nie większa niż 622mm (mierzone po krawędziach)</w:t>
            </w:r>
          </w:p>
        </w:tc>
      </w:tr>
      <w:tr w:rsidR="0004552B" w:rsidTr="00EE7336">
        <w:tc>
          <w:tcPr>
            <w:tcW w:w="3935" w:type="dxa"/>
          </w:tcPr>
          <w:p w:rsidR="0004552B" w:rsidRPr="001168BA" w:rsidRDefault="0004552B" w:rsidP="006D6D84">
            <w:pPr>
              <w:rPr>
                <w:rFonts w:cstheme="minorHAnsi"/>
                <w:sz w:val="20"/>
                <w:szCs w:val="20"/>
              </w:rPr>
            </w:pPr>
            <w:r w:rsidRPr="001168BA">
              <w:rPr>
                <w:rFonts w:cstheme="minorHAnsi"/>
                <w:sz w:val="20"/>
                <w:szCs w:val="20"/>
              </w:rPr>
              <w:t>Obudowa</w:t>
            </w:r>
          </w:p>
        </w:tc>
        <w:tc>
          <w:tcPr>
            <w:tcW w:w="5353" w:type="dxa"/>
          </w:tcPr>
          <w:p w:rsidR="0004552B" w:rsidRPr="001168BA" w:rsidRDefault="0004552B" w:rsidP="006D6D84">
            <w:pPr>
              <w:jc w:val="both"/>
              <w:rPr>
                <w:rFonts w:cstheme="minorHAnsi"/>
                <w:sz w:val="20"/>
                <w:szCs w:val="20"/>
              </w:rPr>
            </w:pPr>
            <w:r w:rsidRPr="001168BA">
              <w:rPr>
                <w:rFonts w:cstheme="minorHAnsi"/>
                <w:sz w:val="20"/>
                <w:szCs w:val="20"/>
              </w:rPr>
              <w:t xml:space="preserve">Szkielet obudowy i zawiasy notebooka wzmacniane, dookoła matrycy uszczelnienie chroniące klawiaturę notebooka  po zamknięciu przed kurzem i wilgocią. </w:t>
            </w:r>
          </w:p>
          <w:p w:rsidR="0004552B" w:rsidRPr="001168BA" w:rsidRDefault="0004552B" w:rsidP="006D6D84">
            <w:pPr>
              <w:jc w:val="both"/>
              <w:rPr>
                <w:rFonts w:cstheme="minorHAnsi"/>
                <w:sz w:val="20"/>
                <w:szCs w:val="20"/>
              </w:rPr>
            </w:pPr>
            <w:r w:rsidRPr="001168BA">
              <w:rPr>
                <w:rFonts w:cstheme="minorHAnsi"/>
                <w:sz w:val="20"/>
                <w:szCs w:val="20"/>
              </w:rPr>
              <w:t xml:space="preserve">Komputer spełniający normy MIL-STD-810H w zakresie min. 7 </w:t>
            </w:r>
            <w:proofErr w:type="spellStart"/>
            <w:r w:rsidRPr="001168BA">
              <w:rPr>
                <w:rFonts w:cstheme="minorHAnsi"/>
                <w:sz w:val="20"/>
                <w:szCs w:val="20"/>
              </w:rPr>
              <w:t>method</w:t>
            </w:r>
            <w:proofErr w:type="spellEnd"/>
            <w:r w:rsidRPr="001168BA">
              <w:rPr>
                <w:rFonts w:cstheme="minorHAnsi"/>
                <w:sz w:val="20"/>
                <w:szCs w:val="20"/>
              </w:rPr>
              <w:t xml:space="preserve"> [załączyć do oferty oświadczenie wykonawcy opatrzone numerem postępowania oraz poparte oświadczeniem producenta] </w:t>
            </w:r>
          </w:p>
        </w:tc>
      </w:tr>
      <w:tr w:rsidR="0004552B" w:rsidTr="00EE7336">
        <w:tc>
          <w:tcPr>
            <w:tcW w:w="3935" w:type="dxa"/>
          </w:tcPr>
          <w:p w:rsidR="0004552B" w:rsidRPr="001168BA" w:rsidRDefault="0004552B" w:rsidP="006D6D84">
            <w:pPr>
              <w:rPr>
                <w:rFonts w:cstheme="minorHAnsi"/>
                <w:sz w:val="20"/>
                <w:szCs w:val="20"/>
              </w:rPr>
            </w:pPr>
            <w:r w:rsidRPr="001168BA">
              <w:rPr>
                <w:rFonts w:cstheme="minorHAnsi"/>
                <w:sz w:val="20"/>
                <w:szCs w:val="20"/>
              </w:rPr>
              <w:t>BIOS</w:t>
            </w:r>
          </w:p>
        </w:tc>
        <w:tc>
          <w:tcPr>
            <w:tcW w:w="5353" w:type="dxa"/>
          </w:tcPr>
          <w:p w:rsidR="0004552B" w:rsidRPr="001168BA" w:rsidRDefault="0004552B" w:rsidP="006D6D84">
            <w:pPr>
              <w:tabs>
                <w:tab w:val="num" w:pos="283"/>
              </w:tabs>
              <w:jc w:val="both"/>
              <w:rPr>
                <w:rFonts w:cstheme="minorHAnsi"/>
                <w:sz w:val="20"/>
                <w:szCs w:val="20"/>
              </w:rPr>
            </w:pPr>
            <w:r w:rsidRPr="001168BA">
              <w:rPr>
                <w:rFonts w:cstheme="minorHAnsi"/>
                <w:sz w:val="20"/>
                <w:szCs w:val="20"/>
              </w:rPr>
              <w:t xml:space="preserve">BIOS producenta oferowanego komputera zgodny ze specyfikacją UEFI, wymagana pełna obsługa za pomocą klawiatury i urządzenia wskazującego (wmontowanego na stałe) oraz samego urządzenia wskazującego. Możliwość, bez uruchamiania systemu operacyjnego z dysku twardego komputera lub innych, podłączonych do niego urządzeń zewnętrznych odczytania z BIOS informacji, oraz posiadać: datę produkcji komputera (data produkcji nieusuwalna), o kontrolerze audio, procesorze, a w szczególności min. i max. osiągana prędkość, pamięci RAM z informacją o taktowaniu i obsadzeniu w slotach. Niezmazywalne (nieedytowalne) pole </w:t>
            </w:r>
            <w:proofErr w:type="spellStart"/>
            <w:r w:rsidRPr="001168BA">
              <w:rPr>
                <w:rFonts w:cstheme="minorHAnsi"/>
                <w:sz w:val="20"/>
                <w:szCs w:val="20"/>
              </w:rPr>
              <w:t>asset</w:t>
            </w:r>
            <w:proofErr w:type="spellEnd"/>
            <w:r w:rsidRPr="001168BA">
              <w:rPr>
                <w:rFonts w:cstheme="minorHAnsi"/>
                <w:sz w:val="20"/>
                <w:szCs w:val="20"/>
              </w:rPr>
              <w:t xml:space="preserve"> </w:t>
            </w:r>
            <w:proofErr w:type="spellStart"/>
            <w:r w:rsidRPr="001168BA">
              <w:rPr>
                <w:rFonts w:cstheme="minorHAnsi"/>
                <w:sz w:val="20"/>
                <w:szCs w:val="20"/>
              </w:rPr>
              <w:t>tag</w:t>
            </w:r>
            <w:proofErr w:type="spellEnd"/>
            <w:r w:rsidRPr="001168BA">
              <w:rPr>
                <w:rFonts w:cstheme="minorHAnsi"/>
                <w:sz w:val="20"/>
                <w:szCs w:val="20"/>
              </w:rPr>
              <w:t xml:space="preserve">. Możliwość ustawienia hasła dla administratora, możliwość ustawienia hasła systemowego/użytkownika które jednocześnie będzie blokować uruchamianie systemu z jakichkolwiek urządzeń oraz umożliwia zalogowanie się do BIOS w celu zmiany swojego hasła, możliwość ustawienia hasła dla dysku </w:t>
            </w:r>
            <w:proofErr w:type="spellStart"/>
            <w:r w:rsidRPr="001168BA">
              <w:rPr>
                <w:rFonts w:cstheme="minorHAnsi"/>
                <w:sz w:val="20"/>
                <w:szCs w:val="20"/>
              </w:rPr>
              <w:t>NVMe</w:t>
            </w:r>
            <w:proofErr w:type="spellEnd"/>
            <w:r w:rsidRPr="001168BA">
              <w:rPr>
                <w:rFonts w:cstheme="minorHAnsi"/>
                <w:sz w:val="20"/>
                <w:szCs w:val="20"/>
              </w:rPr>
              <w:t>, możliwość konfiguracji zależności między tymi hasłami, hasła muszą umożliwiać zawarcia w sobie znaków specjalnych, liczb i liter, Możliwość odczytania informacji o stanie naładowania baterii (stanu użycia), podpiętego zasilacza, zarządzanie trybem ładowania baterii (np. określenie docelowego poziomu naładowania). Możliwość nadania numeru inwentarzowego z poziomu BIOS bez wykorzystania dodatkowego oprogramowania, jak i konieczności aktualizacji BIOS , po nadaniu numeru pole nie może być edytowalne.</w:t>
            </w:r>
          </w:p>
        </w:tc>
      </w:tr>
      <w:tr w:rsidR="0004552B" w:rsidTr="00EE7336">
        <w:tc>
          <w:tcPr>
            <w:tcW w:w="3935" w:type="dxa"/>
          </w:tcPr>
          <w:p w:rsidR="0004552B" w:rsidRPr="001168BA" w:rsidRDefault="0004552B" w:rsidP="006D6D84">
            <w:pPr>
              <w:rPr>
                <w:rFonts w:cstheme="minorHAnsi"/>
                <w:sz w:val="20"/>
                <w:szCs w:val="20"/>
              </w:rPr>
            </w:pPr>
            <w:r w:rsidRPr="001168BA">
              <w:rPr>
                <w:rFonts w:cstheme="minorHAnsi"/>
                <w:sz w:val="20"/>
                <w:szCs w:val="20"/>
              </w:rPr>
              <w:t>Certyfikaty</w:t>
            </w:r>
          </w:p>
        </w:tc>
        <w:tc>
          <w:tcPr>
            <w:tcW w:w="5353" w:type="dxa"/>
          </w:tcPr>
          <w:p w:rsidR="0004552B" w:rsidRPr="001168BA" w:rsidRDefault="0004552B" w:rsidP="006D6D84">
            <w:pPr>
              <w:jc w:val="both"/>
              <w:rPr>
                <w:rFonts w:cstheme="minorHAnsi"/>
                <w:sz w:val="20"/>
                <w:szCs w:val="20"/>
              </w:rPr>
            </w:pPr>
            <w:r w:rsidRPr="001168BA">
              <w:rPr>
                <w:rFonts w:cstheme="minorHAnsi"/>
                <w:sz w:val="20"/>
                <w:szCs w:val="20"/>
              </w:rPr>
              <w:t>Certyfikat ISO 9001 dla producenta sprzętu (należy załączyć do oferty)</w:t>
            </w:r>
          </w:p>
          <w:p w:rsidR="0004552B" w:rsidRPr="001168BA" w:rsidRDefault="0004552B" w:rsidP="006D6D84">
            <w:pPr>
              <w:jc w:val="both"/>
              <w:rPr>
                <w:rFonts w:cstheme="minorHAnsi"/>
                <w:sz w:val="20"/>
                <w:szCs w:val="20"/>
              </w:rPr>
            </w:pPr>
            <w:r w:rsidRPr="001168BA">
              <w:rPr>
                <w:rFonts w:cstheme="minorHAnsi"/>
                <w:sz w:val="20"/>
                <w:szCs w:val="20"/>
              </w:rPr>
              <w:t>Certyfikat ISO 14001 dla producenta sprzętu (należy załączyć do oferty)</w:t>
            </w:r>
          </w:p>
          <w:p w:rsidR="0004552B" w:rsidRPr="001168BA" w:rsidRDefault="0004552B" w:rsidP="006D6D84">
            <w:pPr>
              <w:jc w:val="both"/>
              <w:rPr>
                <w:rFonts w:cstheme="minorHAnsi"/>
                <w:sz w:val="20"/>
                <w:szCs w:val="20"/>
              </w:rPr>
            </w:pPr>
            <w:r w:rsidRPr="001168BA">
              <w:rPr>
                <w:rFonts w:cstheme="minorHAnsi"/>
                <w:sz w:val="20"/>
                <w:szCs w:val="20"/>
              </w:rPr>
              <w:t>Deklaracja zgodności CE (załączyć do oferty)</w:t>
            </w:r>
          </w:p>
          <w:p w:rsidR="0004552B" w:rsidRPr="001168BA" w:rsidRDefault="0004552B" w:rsidP="006D6D84">
            <w:pPr>
              <w:jc w:val="both"/>
              <w:rPr>
                <w:rFonts w:cstheme="minorHAnsi"/>
                <w:sz w:val="20"/>
                <w:szCs w:val="20"/>
              </w:rPr>
            </w:pPr>
            <w:r w:rsidRPr="001168BA">
              <w:rPr>
                <w:rFonts w:cstheme="minorHAnsi"/>
                <w:sz w:val="20"/>
                <w:szCs w:val="20"/>
              </w:rPr>
              <w:t>Certyfikat ISO 50001(należy załączyć do oferty)</w:t>
            </w:r>
          </w:p>
          <w:p w:rsidR="0004552B" w:rsidRPr="001168BA" w:rsidRDefault="0004552B" w:rsidP="006D6D84">
            <w:pPr>
              <w:jc w:val="both"/>
              <w:rPr>
                <w:rFonts w:cstheme="minorHAnsi"/>
                <w:sz w:val="20"/>
                <w:szCs w:val="20"/>
              </w:rPr>
            </w:pPr>
            <w:r w:rsidRPr="001168BA">
              <w:rPr>
                <w:rFonts w:cstheme="minorHAnsi"/>
                <w:sz w:val="20"/>
                <w:szCs w:val="20"/>
              </w:rPr>
              <w:t xml:space="preserve">Potwierdzenie spełnienia kryteriów środowiskowych, w tym zgodności z dyrektywą </w:t>
            </w:r>
            <w:proofErr w:type="spellStart"/>
            <w:r w:rsidRPr="001168BA">
              <w:rPr>
                <w:rFonts w:cstheme="minorHAnsi"/>
                <w:sz w:val="20"/>
                <w:szCs w:val="20"/>
              </w:rPr>
              <w:t>RoHS</w:t>
            </w:r>
            <w:proofErr w:type="spellEnd"/>
            <w:r w:rsidRPr="001168BA">
              <w:rPr>
                <w:rFonts w:cstheme="minorHAnsi"/>
                <w:sz w:val="20"/>
                <w:szCs w:val="20"/>
              </w:rPr>
              <w:t xml:space="preserve"> Unii Europejskiej o eliminacji substancji niebezpiecznych w postaci oświadczenia producenta jednostki</w:t>
            </w:r>
          </w:p>
          <w:p w:rsidR="0004552B" w:rsidRPr="001168BA" w:rsidRDefault="0004552B" w:rsidP="006D6D84">
            <w:pPr>
              <w:jc w:val="both"/>
              <w:rPr>
                <w:rFonts w:cstheme="minorHAnsi"/>
                <w:sz w:val="20"/>
                <w:szCs w:val="20"/>
              </w:rPr>
            </w:pPr>
            <w:r w:rsidRPr="001168BA">
              <w:rPr>
                <w:rFonts w:cstheme="minorHAnsi"/>
                <w:sz w:val="20"/>
                <w:szCs w:val="20"/>
              </w:rPr>
              <w:t>Potwierdzenie kompatybilności komputera z oferowanym systemem operacyjnym (wydruk ze strony)</w:t>
            </w:r>
          </w:p>
          <w:p w:rsidR="0004552B" w:rsidRPr="001168BA" w:rsidRDefault="0004552B" w:rsidP="006D6D84">
            <w:pPr>
              <w:jc w:val="both"/>
              <w:rPr>
                <w:rFonts w:cstheme="minorHAnsi"/>
                <w:sz w:val="20"/>
                <w:szCs w:val="20"/>
              </w:rPr>
            </w:pPr>
            <w:proofErr w:type="spellStart"/>
            <w:r w:rsidRPr="001168BA">
              <w:rPr>
                <w:rFonts w:cstheme="minorHAnsi"/>
                <w:sz w:val="20"/>
                <w:szCs w:val="20"/>
              </w:rPr>
              <w:t>EnergyStar</w:t>
            </w:r>
            <w:proofErr w:type="spellEnd"/>
            <w:r w:rsidRPr="001168BA">
              <w:rPr>
                <w:rFonts w:cstheme="minorHAnsi"/>
                <w:sz w:val="20"/>
                <w:szCs w:val="20"/>
              </w:rPr>
              <w:t xml:space="preserve">  – załączyć do oferty certyfikat lub wydruk z strony.</w:t>
            </w:r>
          </w:p>
        </w:tc>
      </w:tr>
      <w:tr w:rsidR="0004552B" w:rsidTr="00EE7336">
        <w:tc>
          <w:tcPr>
            <w:tcW w:w="3935" w:type="dxa"/>
          </w:tcPr>
          <w:p w:rsidR="0004552B" w:rsidRPr="001168BA" w:rsidRDefault="0004552B" w:rsidP="006D6D84">
            <w:pPr>
              <w:rPr>
                <w:rFonts w:cstheme="minorHAnsi"/>
                <w:sz w:val="20"/>
                <w:szCs w:val="20"/>
              </w:rPr>
            </w:pPr>
            <w:r w:rsidRPr="001168BA">
              <w:rPr>
                <w:rFonts w:cstheme="minorHAnsi"/>
                <w:sz w:val="20"/>
                <w:szCs w:val="20"/>
              </w:rPr>
              <w:lastRenderedPageBreak/>
              <w:t>Ergonomia</w:t>
            </w:r>
          </w:p>
        </w:tc>
        <w:tc>
          <w:tcPr>
            <w:tcW w:w="5353" w:type="dxa"/>
          </w:tcPr>
          <w:p w:rsidR="0004552B" w:rsidRPr="001168BA" w:rsidRDefault="0004552B" w:rsidP="006D6D84">
            <w:pPr>
              <w:jc w:val="both"/>
              <w:rPr>
                <w:rFonts w:cstheme="minorHAnsi"/>
                <w:sz w:val="20"/>
                <w:szCs w:val="20"/>
              </w:rPr>
            </w:pPr>
            <w:r w:rsidRPr="001168BA">
              <w:rPr>
                <w:rFonts w:cstheme="minorHAnsi"/>
                <w:sz w:val="20"/>
                <w:szCs w:val="20"/>
              </w:rPr>
              <w:t xml:space="preserve">Głośność jednostki centralnej mierzona zgodnie z normą ISO 7779 oraz wykazana zgodnie z normą ISO 9296 w pozycji obserwatora w trybie pracy dysku twardego (IDLE) wynosząca maksymalnie 19dB (załączyć do oferty oświadczenie wykonawcy opatrzone numerem postępowania oraz poparte oświadczeniem producenta) </w:t>
            </w:r>
          </w:p>
        </w:tc>
      </w:tr>
      <w:tr w:rsidR="0004552B" w:rsidTr="00EE7336">
        <w:tc>
          <w:tcPr>
            <w:tcW w:w="3935" w:type="dxa"/>
          </w:tcPr>
          <w:p w:rsidR="0004552B" w:rsidRPr="001168BA" w:rsidRDefault="0004552B" w:rsidP="006D6D84">
            <w:pPr>
              <w:rPr>
                <w:rFonts w:cstheme="minorHAnsi"/>
                <w:sz w:val="20"/>
                <w:szCs w:val="20"/>
              </w:rPr>
            </w:pPr>
            <w:r w:rsidRPr="001168BA">
              <w:rPr>
                <w:rFonts w:cstheme="minorHAnsi"/>
                <w:sz w:val="20"/>
                <w:szCs w:val="20"/>
              </w:rPr>
              <w:t>Diagnostyka</w:t>
            </w:r>
          </w:p>
        </w:tc>
        <w:tc>
          <w:tcPr>
            <w:tcW w:w="5353" w:type="dxa"/>
          </w:tcPr>
          <w:p w:rsidR="0004552B" w:rsidRPr="001168BA" w:rsidRDefault="0004552B" w:rsidP="006D6D84">
            <w:pPr>
              <w:jc w:val="both"/>
              <w:rPr>
                <w:rFonts w:cstheme="minorHAnsi"/>
                <w:sz w:val="20"/>
                <w:szCs w:val="20"/>
              </w:rPr>
            </w:pPr>
            <w:r w:rsidRPr="001168BA">
              <w:rPr>
                <w:rFonts w:cstheme="minorHAnsi"/>
                <w:sz w:val="20"/>
                <w:szCs w:val="20"/>
              </w:rPr>
              <w:t xml:space="preserve">System diagnostyczny z graficznym interfejsem użytkownika dostępny z poziomu BIOS lub z poziomu menu </w:t>
            </w:r>
            <w:proofErr w:type="spellStart"/>
            <w:r w:rsidRPr="001168BA">
              <w:rPr>
                <w:rFonts w:cstheme="minorHAnsi"/>
                <w:sz w:val="20"/>
                <w:szCs w:val="20"/>
              </w:rPr>
              <w:t>boot</w:t>
            </w:r>
            <w:proofErr w:type="spellEnd"/>
            <w:r w:rsidRPr="001168BA">
              <w:rPr>
                <w:rFonts w:cstheme="minorHAnsi"/>
                <w:sz w:val="20"/>
                <w:szCs w:val="20"/>
              </w:rPr>
              <w:t xml:space="preserve">, umożliwiający przetestowanie komponentów komputera. Pełna funkcjonalność systemu diagnostycznego musi być realizowana bez użycia: dostępu do sieci i </w:t>
            </w:r>
            <w:proofErr w:type="spellStart"/>
            <w:r w:rsidRPr="001168BA">
              <w:rPr>
                <w:rFonts w:cstheme="minorHAnsi"/>
                <w:sz w:val="20"/>
                <w:szCs w:val="20"/>
              </w:rPr>
              <w:t>internetu</w:t>
            </w:r>
            <w:proofErr w:type="spellEnd"/>
            <w:r w:rsidRPr="001168BA">
              <w:rPr>
                <w:rFonts w:cstheme="minorHAnsi"/>
                <w:sz w:val="20"/>
                <w:szCs w:val="20"/>
              </w:rPr>
              <w:t xml:space="preserve">, dysku twardego również w przypadku jego braku, urządzeń zewnętrznych i wewnętrznych typu : pamięć </w:t>
            </w:r>
            <w:proofErr w:type="spellStart"/>
            <w:r w:rsidRPr="001168BA">
              <w:rPr>
                <w:rFonts w:cstheme="minorHAnsi"/>
                <w:sz w:val="20"/>
                <w:szCs w:val="20"/>
              </w:rPr>
              <w:t>flash</w:t>
            </w:r>
            <w:proofErr w:type="spellEnd"/>
            <w:r w:rsidRPr="001168BA">
              <w:rPr>
                <w:rFonts w:cstheme="minorHAnsi"/>
                <w:sz w:val="20"/>
                <w:szCs w:val="20"/>
              </w:rPr>
              <w:t xml:space="preserve">, </w:t>
            </w:r>
            <w:proofErr w:type="spellStart"/>
            <w:r w:rsidRPr="001168BA">
              <w:rPr>
                <w:rFonts w:cstheme="minorHAnsi"/>
                <w:sz w:val="20"/>
                <w:szCs w:val="20"/>
              </w:rPr>
              <w:t>USBpen</w:t>
            </w:r>
            <w:proofErr w:type="spellEnd"/>
            <w:r w:rsidRPr="001168BA">
              <w:rPr>
                <w:rFonts w:cstheme="minorHAnsi"/>
                <w:sz w:val="20"/>
                <w:szCs w:val="20"/>
              </w:rPr>
              <w:t xml:space="preserve"> itp.</w:t>
            </w:r>
          </w:p>
        </w:tc>
      </w:tr>
      <w:tr w:rsidR="0004552B" w:rsidTr="00EE7336">
        <w:tc>
          <w:tcPr>
            <w:tcW w:w="3935" w:type="dxa"/>
          </w:tcPr>
          <w:p w:rsidR="0004552B" w:rsidRPr="001168BA" w:rsidRDefault="0004552B" w:rsidP="006D6D84">
            <w:pPr>
              <w:rPr>
                <w:rFonts w:cstheme="minorHAnsi"/>
                <w:sz w:val="20"/>
                <w:szCs w:val="20"/>
              </w:rPr>
            </w:pPr>
            <w:r w:rsidRPr="001168BA">
              <w:rPr>
                <w:rFonts w:cstheme="minorHAnsi"/>
                <w:sz w:val="20"/>
                <w:szCs w:val="20"/>
              </w:rPr>
              <w:t>Bezpieczeństwo</w:t>
            </w:r>
          </w:p>
        </w:tc>
        <w:tc>
          <w:tcPr>
            <w:tcW w:w="5353" w:type="dxa"/>
          </w:tcPr>
          <w:p w:rsidR="0004552B" w:rsidRPr="001168BA" w:rsidRDefault="0004552B" w:rsidP="006D6D84">
            <w:pPr>
              <w:jc w:val="both"/>
              <w:rPr>
                <w:rFonts w:cstheme="minorHAnsi"/>
                <w:sz w:val="20"/>
                <w:szCs w:val="20"/>
              </w:rPr>
            </w:pPr>
            <w:r w:rsidRPr="001168BA">
              <w:rPr>
                <w:rFonts w:cstheme="minorHAnsi"/>
                <w:sz w:val="20"/>
                <w:szCs w:val="20"/>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rsidR="0004552B" w:rsidRPr="001168BA" w:rsidRDefault="0004552B" w:rsidP="006D6D84">
            <w:pPr>
              <w:jc w:val="both"/>
              <w:rPr>
                <w:rFonts w:cstheme="minorHAnsi"/>
                <w:sz w:val="20"/>
                <w:szCs w:val="20"/>
              </w:rPr>
            </w:pPr>
            <w:r w:rsidRPr="001168BA">
              <w:rPr>
                <w:rFonts w:cstheme="minorHAnsi"/>
                <w:sz w:val="20"/>
                <w:szCs w:val="20"/>
              </w:rPr>
              <w:t xml:space="preserve">Czytnik linii papilarnych </w:t>
            </w:r>
          </w:p>
        </w:tc>
      </w:tr>
      <w:tr w:rsidR="0004552B" w:rsidTr="00EE7336">
        <w:tc>
          <w:tcPr>
            <w:tcW w:w="3935" w:type="dxa"/>
          </w:tcPr>
          <w:p w:rsidR="0004552B" w:rsidRPr="001168BA" w:rsidRDefault="0004552B" w:rsidP="006D6D84">
            <w:pPr>
              <w:rPr>
                <w:rFonts w:cstheme="minorHAnsi"/>
                <w:sz w:val="20"/>
                <w:szCs w:val="20"/>
              </w:rPr>
            </w:pPr>
            <w:r w:rsidRPr="001168BA">
              <w:rPr>
                <w:rFonts w:cstheme="minorHAnsi"/>
                <w:sz w:val="20"/>
                <w:szCs w:val="20"/>
              </w:rPr>
              <w:t>System operacyjny</w:t>
            </w:r>
          </w:p>
        </w:tc>
        <w:tc>
          <w:tcPr>
            <w:tcW w:w="5353" w:type="dxa"/>
          </w:tcPr>
          <w:p w:rsidR="0004552B" w:rsidRPr="001168BA" w:rsidRDefault="0004552B" w:rsidP="006D6D84">
            <w:pPr>
              <w:jc w:val="both"/>
              <w:rPr>
                <w:rFonts w:cstheme="minorHAnsi"/>
                <w:sz w:val="20"/>
                <w:szCs w:val="20"/>
                <w:bdr w:val="none" w:sz="0" w:space="0" w:color="auto" w:frame="1"/>
              </w:rPr>
            </w:pPr>
            <w:r w:rsidRPr="001168BA">
              <w:rPr>
                <w:rFonts w:cstheme="minorHAnsi"/>
                <w:sz w:val="20"/>
                <w:szCs w:val="20"/>
                <w:bdr w:val="none" w:sz="0" w:space="0" w:color="auto" w:frame="1"/>
              </w:rPr>
              <w:t>Zainstalowany system operacyjny, klucz licencyjny zapisany trwale w BIOS, umożliwiać instalację systemu operacyjnego bez potrzeby ręcznego wpisywania klucza licencyjnego:</w:t>
            </w:r>
          </w:p>
          <w:p w:rsidR="0004552B" w:rsidRPr="001168BA" w:rsidRDefault="0004552B" w:rsidP="006D6D84">
            <w:pPr>
              <w:pStyle w:val="Bezodstpw"/>
              <w:rPr>
                <w:rFonts w:cstheme="minorHAnsi"/>
                <w:sz w:val="20"/>
                <w:szCs w:val="20"/>
              </w:rPr>
            </w:pPr>
            <w:r w:rsidRPr="001168BA">
              <w:rPr>
                <w:rFonts w:cstheme="minorHAnsi"/>
                <w:sz w:val="20"/>
                <w:szCs w:val="20"/>
              </w:rPr>
              <w:t xml:space="preserve">- zainstalowany system operacyjny, </w:t>
            </w:r>
          </w:p>
          <w:p w:rsidR="0004552B" w:rsidRPr="001168BA" w:rsidRDefault="0004552B" w:rsidP="006D6D84">
            <w:pPr>
              <w:pStyle w:val="Bezodstpw"/>
              <w:rPr>
                <w:rFonts w:cstheme="minorHAnsi"/>
                <w:sz w:val="20"/>
                <w:szCs w:val="20"/>
              </w:rPr>
            </w:pPr>
            <w:r w:rsidRPr="001168BA">
              <w:rPr>
                <w:rFonts w:cstheme="minorHAnsi"/>
                <w:sz w:val="20"/>
                <w:szCs w:val="20"/>
              </w:rPr>
              <w:t xml:space="preserve">- klucz licencyjny zapisany trwale w BIOS, </w:t>
            </w:r>
          </w:p>
          <w:p w:rsidR="0004552B" w:rsidRPr="001168BA" w:rsidRDefault="0004552B" w:rsidP="006D6D84">
            <w:pPr>
              <w:pStyle w:val="Bezodstpw"/>
              <w:rPr>
                <w:rFonts w:cstheme="minorHAnsi"/>
                <w:sz w:val="20"/>
                <w:szCs w:val="20"/>
              </w:rPr>
            </w:pPr>
            <w:r w:rsidRPr="001168BA">
              <w:rPr>
                <w:rFonts w:cstheme="minorHAnsi"/>
                <w:sz w:val="20"/>
                <w:szCs w:val="20"/>
              </w:rPr>
              <w:t>- musi umożliwiać instalację systemu operacyjnego bez potrzeby ręcznego wpisywania klucza licencyjnego</w:t>
            </w:r>
          </w:p>
          <w:p w:rsidR="0004552B" w:rsidRPr="001168BA" w:rsidRDefault="0004552B" w:rsidP="006D6D84">
            <w:pPr>
              <w:pStyle w:val="Bezodstpw"/>
              <w:rPr>
                <w:rFonts w:cstheme="minorHAnsi"/>
                <w:sz w:val="20"/>
                <w:szCs w:val="20"/>
              </w:rPr>
            </w:pPr>
            <w:r w:rsidRPr="001168BA">
              <w:rPr>
                <w:rFonts w:cstheme="minorHAnsi"/>
                <w:sz w:val="20"/>
                <w:szCs w:val="20"/>
              </w:rPr>
              <w:t>- polska wersja językowa,</w:t>
            </w:r>
          </w:p>
          <w:p w:rsidR="0004552B" w:rsidRPr="001168BA" w:rsidRDefault="0004552B" w:rsidP="006D6D84">
            <w:pPr>
              <w:pStyle w:val="Bezodstpw"/>
              <w:rPr>
                <w:rFonts w:cstheme="minorHAnsi"/>
                <w:sz w:val="20"/>
                <w:szCs w:val="20"/>
              </w:rPr>
            </w:pPr>
            <w:r w:rsidRPr="001168BA">
              <w:rPr>
                <w:rFonts w:cstheme="minorHAnsi"/>
                <w:sz w:val="20"/>
                <w:szCs w:val="20"/>
              </w:rPr>
              <w:t>- dostępność aktualizacji i poprawek do systemu u producenta systemu bezpłatnie i bez  dodatkowych opłat licencyjnych z możliwością wyboru instalowanych poprawek,</w:t>
            </w:r>
          </w:p>
          <w:p w:rsidR="0004552B" w:rsidRPr="001168BA" w:rsidRDefault="0004552B" w:rsidP="006D6D84">
            <w:pPr>
              <w:pStyle w:val="Bezodstpw"/>
              <w:rPr>
                <w:rFonts w:cstheme="minorHAnsi"/>
                <w:sz w:val="20"/>
                <w:szCs w:val="20"/>
              </w:rPr>
            </w:pPr>
            <w:r w:rsidRPr="001168BA">
              <w:rPr>
                <w:rFonts w:cstheme="minorHAnsi"/>
                <w:sz w:val="20"/>
                <w:szCs w:val="20"/>
              </w:rPr>
              <w:t>- graficzne środowisko instalacji i konfiguracji,</w:t>
            </w:r>
          </w:p>
          <w:p w:rsidR="0004552B" w:rsidRPr="001168BA" w:rsidRDefault="0004552B" w:rsidP="006D6D84">
            <w:pPr>
              <w:pStyle w:val="Bezodstpw"/>
              <w:rPr>
                <w:rFonts w:cstheme="minorHAnsi"/>
                <w:sz w:val="20"/>
                <w:szCs w:val="20"/>
              </w:rPr>
            </w:pPr>
            <w:r w:rsidRPr="001168BA">
              <w:rPr>
                <w:rFonts w:cstheme="minorHAnsi"/>
                <w:sz w:val="20"/>
                <w:szCs w:val="20"/>
              </w:rPr>
              <w:t>- możliwość udostępniania plików i drukarek,</w:t>
            </w:r>
          </w:p>
          <w:p w:rsidR="0004552B" w:rsidRPr="001168BA" w:rsidRDefault="0004552B" w:rsidP="006D6D84">
            <w:pPr>
              <w:pStyle w:val="Bezodstpw"/>
              <w:rPr>
                <w:rFonts w:cstheme="minorHAnsi"/>
                <w:sz w:val="20"/>
                <w:szCs w:val="20"/>
              </w:rPr>
            </w:pPr>
            <w:r w:rsidRPr="001168BA">
              <w:rPr>
                <w:rFonts w:cstheme="minorHAnsi"/>
                <w:sz w:val="20"/>
                <w:szCs w:val="20"/>
              </w:rPr>
              <w:t xml:space="preserve">- zapewnienie wsparcia dla większości powszechnie używanych urządzeń (drukarek, urządzeń </w:t>
            </w:r>
          </w:p>
          <w:p w:rsidR="0004552B" w:rsidRPr="001168BA" w:rsidRDefault="0004552B" w:rsidP="006D6D84">
            <w:pPr>
              <w:pStyle w:val="Bezodstpw"/>
              <w:rPr>
                <w:rFonts w:cstheme="minorHAnsi"/>
                <w:sz w:val="20"/>
                <w:szCs w:val="20"/>
              </w:rPr>
            </w:pPr>
            <w:r w:rsidRPr="001168BA">
              <w:rPr>
                <w:rFonts w:cstheme="minorHAnsi"/>
                <w:sz w:val="20"/>
                <w:szCs w:val="20"/>
              </w:rPr>
              <w:t xml:space="preserve">sieciowych, standardów USB, urządzeń Plug &amp; Play, </w:t>
            </w:r>
            <w:proofErr w:type="spellStart"/>
            <w:r w:rsidRPr="001168BA">
              <w:rPr>
                <w:rFonts w:cstheme="minorHAnsi"/>
                <w:sz w:val="20"/>
                <w:szCs w:val="20"/>
              </w:rPr>
              <w:t>WiFi</w:t>
            </w:r>
            <w:proofErr w:type="spellEnd"/>
            <w:r w:rsidRPr="001168BA">
              <w:rPr>
                <w:rFonts w:cstheme="minorHAnsi"/>
                <w:sz w:val="20"/>
                <w:szCs w:val="20"/>
              </w:rPr>
              <w:t>,</w:t>
            </w:r>
          </w:p>
          <w:p w:rsidR="0004552B" w:rsidRPr="001168BA" w:rsidRDefault="0004552B" w:rsidP="006D6D84">
            <w:pPr>
              <w:pStyle w:val="Bezodstpw"/>
              <w:rPr>
                <w:rFonts w:cstheme="minorHAnsi"/>
                <w:sz w:val="20"/>
                <w:szCs w:val="20"/>
              </w:rPr>
            </w:pPr>
            <w:r w:rsidRPr="001168BA">
              <w:rPr>
                <w:rFonts w:cstheme="minorHAnsi"/>
                <w:sz w:val="20"/>
                <w:szCs w:val="20"/>
              </w:rPr>
              <w:t>- wyposażenie systemu w graficzny interfejs użytkownika w języku polskim,</w:t>
            </w:r>
          </w:p>
          <w:p w:rsidR="0004552B" w:rsidRPr="001168BA" w:rsidRDefault="0004552B" w:rsidP="006D6D84">
            <w:pPr>
              <w:pStyle w:val="Bezodstpw"/>
              <w:rPr>
                <w:rFonts w:cstheme="minorHAnsi"/>
                <w:sz w:val="20"/>
                <w:szCs w:val="20"/>
              </w:rPr>
            </w:pPr>
            <w:r w:rsidRPr="001168BA">
              <w:rPr>
                <w:rFonts w:cstheme="minorHAnsi"/>
                <w:sz w:val="20"/>
                <w:szCs w:val="20"/>
              </w:rPr>
              <w:t>- zapewnienie pełnej kompatybilności z oferowanym sprzętem,</w:t>
            </w:r>
          </w:p>
          <w:p w:rsidR="0004552B" w:rsidRPr="001168BA" w:rsidRDefault="0004552B" w:rsidP="006D6D84">
            <w:pPr>
              <w:pStyle w:val="Bezodstpw"/>
              <w:rPr>
                <w:rFonts w:cstheme="minorHAnsi"/>
                <w:sz w:val="20"/>
                <w:szCs w:val="20"/>
              </w:rPr>
            </w:pPr>
            <w:r w:rsidRPr="001168BA">
              <w:rPr>
                <w:rFonts w:cstheme="minorHAnsi"/>
                <w:sz w:val="20"/>
                <w:szCs w:val="20"/>
              </w:rPr>
              <w:t>- zintegrowanie z systemem modułu pomocy dla użytkownika w języku polskim,</w:t>
            </w:r>
          </w:p>
          <w:p w:rsidR="0004552B" w:rsidRPr="001168BA" w:rsidRDefault="0004552B" w:rsidP="006D6D84">
            <w:pPr>
              <w:pStyle w:val="Bezodstpw"/>
              <w:rPr>
                <w:rFonts w:cstheme="minorHAnsi"/>
                <w:sz w:val="20"/>
                <w:szCs w:val="20"/>
              </w:rPr>
            </w:pPr>
            <w:r w:rsidRPr="001168BA">
              <w:rPr>
                <w:rFonts w:cstheme="minorHAnsi"/>
                <w:sz w:val="20"/>
                <w:szCs w:val="20"/>
              </w:rPr>
              <w:t xml:space="preserve">- możliwość wykonywania kopii bezpieczeństwa wraz z możliwością automatycznego odzyskania </w:t>
            </w:r>
          </w:p>
          <w:p w:rsidR="0004552B" w:rsidRPr="001168BA" w:rsidRDefault="0004552B" w:rsidP="006D6D84">
            <w:pPr>
              <w:pStyle w:val="Bezodstpw"/>
              <w:rPr>
                <w:rFonts w:cstheme="minorHAnsi"/>
                <w:sz w:val="20"/>
                <w:szCs w:val="20"/>
              </w:rPr>
            </w:pPr>
            <w:r w:rsidRPr="001168BA">
              <w:rPr>
                <w:rFonts w:cstheme="minorHAnsi"/>
                <w:sz w:val="20"/>
                <w:szCs w:val="20"/>
              </w:rPr>
              <w:t>wersji wcześniejszej,</w:t>
            </w:r>
          </w:p>
          <w:p w:rsidR="0004552B" w:rsidRPr="001168BA" w:rsidRDefault="0004552B" w:rsidP="006D6D84">
            <w:pPr>
              <w:pStyle w:val="Bezodstpw"/>
              <w:rPr>
                <w:rFonts w:cstheme="minorHAnsi"/>
                <w:sz w:val="20"/>
                <w:szCs w:val="20"/>
              </w:rPr>
            </w:pPr>
            <w:r w:rsidRPr="001168BA">
              <w:rPr>
                <w:rFonts w:cstheme="minorHAnsi"/>
                <w:sz w:val="20"/>
                <w:szCs w:val="20"/>
              </w:rPr>
              <w:t>- zintegrowane z systemem operacyjnym narzędzia zwalczające złośliwe oprogramowanie,</w:t>
            </w:r>
          </w:p>
          <w:p w:rsidR="0004552B" w:rsidRPr="001168BA" w:rsidRDefault="0004552B" w:rsidP="006D6D84">
            <w:pPr>
              <w:pStyle w:val="Bezodstpw"/>
              <w:rPr>
                <w:rFonts w:cstheme="minorHAnsi"/>
                <w:sz w:val="20"/>
                <w:szCs w:val="20"/>
              </w:rPr>
            </w:pPr>
            <w:r w:rsidRPr="001168BA">
              <w:rPr>
                <w:rFonts w:cstheme="minorHAnsi"/>
                <w:sz w:val="20"/>
                <w:szCs w:val="20"/>
              </w:rPr>
              <w:t xml:space="preserve">- licencja na system operacyjny musi być nieograniczona w czasie, pozwalać na wielokrotne </w:t>
            </w:r>
          </w:p>
          <w:p w:rsidR="0004552B" w:rsidRPr="001168BA" w:rsidRDefault="0004552B" w:rsidP="006D6D84">
            <w:pPr>
              <w:pStyle w:val="Bezodstpw"/>
              <w:rPr>
                <w:rFonts w:cstheme="minorHAnsi"/>
                <w:sz w:val="20"/>
                <w:szCs w:val="20"/>
              </w:rPr>
            </w:pPr>
            <w:r w:rsidRPr="001168BA">
              <w:rPr>
                <w:rFonts w:cstheme="minorHAnsi"/>
                <w:sz w:val="20"/>
                <w:szCs w:val="20"/>
              </w:rPr>
              <w:t xml:space="preserve">instalowanie systemu na oferowanym sprzęcie bez konieczności kontaktowania się przez </w:t>
            </w:r>
          </w:p>
          <w:p w:rsidR="0004552B" w:rsidRPr="001168BA" w:rsidRDefault="0004552B" w:rsidP="006D6D84">
            <w:pPr>
              <w:pStyle w:val="Bezodstpw"/>
              <w:rPr>
                <w:rFonts w:cstheme="minorHAnsi"/>
                <w:sz w:val="20"/>
                <w:szCs w:val="20"/>
              </w:rPr>
            </w:pPr>
            <w:r w:rsidRPr="001168BA">
              <w:rPr>
                <w:rFonts w:cstheme="minorHAnsi"/>
                <w:sz w:val="20"/>
                <w:szCs w:val="20"/>
              </w:rPr>
              <w:t>Zamawiającego z producentem systemu lub sprzętu,</w:t>
            </w:r>
          </w:p>
          <w:p w:rsidR="0004552B" w:rsidRPr="001168BA" w:rsidRDefault="0004552B" w:rsidP="006D6D84">
            <w:pPr>
              <w:pStyle w:val="Bezodstpw"/>
              <w:rPr>
                <w:rFonts w:cstheme="minorHAnsi"/>
                <w:sz w:val="20"/>
                <w:szCs w:val="20"/>
              </w:rPr>
            </w:pPr>
            <w:r w:rsidRPr="001168BA">
              <w:rPr>
                <w:rFonts w:cstheme="minorHAnsi"/>
                <w:sz w:val="20"/>
                <w:szCs w:val="20"/>
              </w:rPr>
              <w:t>- oprogramowanie powinno posiadać certyfikat autentyczności lub unikalny kod aktywacyjny,</w:t>
            </w:r>
          </w:p>
          <w:p w:rsidR="0004552B" w:rsidRPr="001168BA" w:rsidRDefault="0004552B" w:rsidP="006D6D84">
            <w:pPr>
              <w:pStyle w:val="Bezodstpw"/>
              <w:rPr>
                <w:rFonts w:cstheme="minorHAnsi"/>
                <w:sz w:val="20"/>
                <w:szCs w:val="20"/>
              </w:rPr>
            </w:pPr>
            <w:r w:rsidRPr="001168BA">
              <w:rPr>
                <w:rFonts w:cstheme="minorHAnsi"/>
                <w:sz w:val="20"/>
                <w:szCs w:val="20"/>
              </w:rPr>
              <w:t xml:space="preserve">- zamawiający nie dopuszcza w systemie możliwości instalacji </w:t>
            </w:r>
            <w:r w:rsidRPr="001168BA">
              <w:rPr>
                <w:rFonts w:cstheme="minorHAnsi"/>
                <w:sz w:val="20"/>
                <w:szCs w:val="20"/>
              </w:rPr>
              <w:lastRenderedPageBreak/>
              <w:t xml:space="preserve">dodatkowych narzędzi </w:t>
            </w:r>
          </w:p>
          <w:p w:rsidR="0004552B" w:rsidRPr="001168BA" w:rsidRDefault="0004552B" w:rsidP="006D6D84">
            <w:pPr>
              <w:pStyle w:val="Bezodstpw"/>
              <w:rPr>
                <w:rFonts w:cstheme="minorHAnsi"/>
                <w:sz w:val="20"/>
                <w:szCs w:val="20"/>
              </w:rPr>
            </w:pPr>
            <w:r w:rsidRPr="001168BA">
              <w:rPr>
                <w:rFonts w:cstheme="minorHAnsi"/>
                <w:sz w:val="20"/>
                <w:szCs w:val="20"/>
              </w:rPr>
              <w:t>emulujących działanie systemów.</w:t>
            </w:r>
          </w:p>
          <w:p w:rsidR="0004552B" w:rsidRPr="001168BA" w:rsidRDefault="0004552B" w:rsidP="006D6D84">
            <w:pPr>
              <w:pStyle w:val="Bezodstpw"/>
              <w:rPr>
                <w:rFonts w:cstheme="minorHAnsi"/>
                <w:sz w:val="20"/>
                <w:szCs w:val="20"/>
              </w:rPr>
            </w:pPr>
            <w:r w:rsidRPr="001168BA">
              <w:rPr>
                <w:rFonts w:cstheme="minorHAnsi"/>
                <w:sz w:val="20"/>
                <w:szCs w:val="20"/>
              </w:rPr>
              <w:t>- oprogramowanie musi być fabrycznie nowe, objęte gwarancją oraz pochodzić z autoryzowanego kanału sprzedaży na rynek Unii Europejskiej,</w:t>
            </w:r>
          </w:p>
          <w:p w:rsidR="0004552B" w:rsidRPr="001168BA" w:rsidRDefault="0004552B" w:rsidP="006D6D84">
            <w:pPr>
              <w:pStyle w:val="Bezodstpw"/>
              <w:rPr>
                <w:rFonts w:cstheme="minorHAnsi"/>
                <w:sz w:val="20"/>
                <w:szCs w:val="20"/>
              </w:rPr>
            </w:pPr>
            <w:r w:rsidRPr="001168BA">
              <w:rPr>
                <w:rFonts w:cstheme="minorHAnsi"/>
                <w:sz w:val="20"/>
                <w:szCs w:val="20"/>
              </w:rPr>
              <w:t>- oprogramowanie nie może być wcześniej używane, regenerowane, serwisowane, rejestrowane ani aktywowane</w:t>
            </w:r>
          </w:p>
          <w:p w:rsidR="0004552B" w:rsidRPr="001168BA" w:rsidRDefault="0004552B" w:rsidP="006D6D84">
            <w:pPr>
              <w:pStyle w:val="Bezodstpw"/>
              <w:rPr>
                <w:rFonts w:cstheme="minorHAnsi"/>
                <w:sz w:val="20"/>
                <w:szCs w:val="20"/>
              </w:rPr>
            </w:pPr>
            <w:r w:rsidRPr="001168BA">
              <w:rPr>
                <w:rFonts w:cstheme="minorHAnsi"/>
                <w:sz w:val="20"/>
                <w:szCs w:val="20"/>
              </w:rPr>
              <w:t xml:space="preserve">- Wykonawca zapewni kompatybilność (bezpieczeństwo, stabilność i wydajność) nowych komputerów z wykorzystywanymi przez Zamawiającego rozwiązaniami (zwłaszcza w kontekście udziałów sieciowych i uprawnień do nich) w oparciu o system domen w środowisku LAN </w:t>
            </w:r>
          </w:p>
          <w:p w:rsidR="0004552B" w:rsidRPr="001168BA" w:rsidRDefault="0004552B" w:rsidP="006D6D84">
            <w:pPr>
              <w:pStyle w:val="Bezodstpw"/>
              <w:rPr>
                <w:rFonts w:cstheme="minorHAnsi"/>
                <w:sz w:val="20"/>
                <w:szCs w:val="20"/>
              </w:rPr>
            </w:pPr>
            <w:r w:rsidRPr="001168BA">
              <w:rPr>
                <w:rFonts w:cstheme="minorHAnsi"/>
                <w:sz w:val="20"/>
                <w:szCs w:val="20"/>
              </w:rPr>
              <w:t>- Zamawiający zastrzega sobie prawo do weryfikacji czy dostarczone oprogramowanie (licencje) i powiązane z nimi elementy, takie jak certyfikaty/etykiety dołączone do oprogramowania są oryginalne, nowe i licencjonowane zgodnie z prawem oraz zasadami producenta oprogramowania,</w:t>
            </w:r>
          </w:p>
          <w:p w:rsidR="0004552B" w:rsidRPr="001168BA" w:rsidRDefault="0004552B" w:rsidP="0004552B">
            <w:pPr>
              <w:pStyle w:val="Bezodstpw"/>
              <w:rPr>
                <w:rFonts w:cstheme="minorHAnsi"/>
                <w:sz w:val="20"/>
                <w:szCs w:val="20"/>
              </w:rPr>
            </w:pPr>
            <w:r w:rsidRPr="001168BA">
              <w:rPr>
                <w:rFonts w:cstheme="minorHAnsi"/>
                <w:sz w:val="20"/>
                <w:szCs w:val="20"/>
              </w:rPr>
              <w:t>System musi umożliwiać pracę w domenie – wsparcie dla Active Directory</w:t>
            </w:r>
          </w:p>
        </w:tc>
      </w:tr>
      <w:tr w:rsidR="0004552B" w:rsidTr="00EE7336">
        <w:tc>
          <w:tcPr>
            <w:tcW w:w="3935" w:type="dxa"/>
          </w:tcPr>
          <w:p w:rsidR="0004552B" w:rsidRPr="001168BA" w:rsidRDefault="0004552B" w:rsidP="006D6D84">
            <w:pPr>
              <w:rPr>
                <w:rFonts w:cstheme="minorHAnsi"/>
                <w:sz w:val="20"/>
                <w:szCs w:val="20"/>
              </w:rPr>
            </w:pPr>
            <w:r w:rsidRPr="001168BA">
              <w:rPr>
                <w:rFonts w:cstheme="minorHAnsi"/>
                <w:sz w:val="20"/>
                <w:szCs w:val="20"/>
              </w:rPr>
              <w:lastRenderedPageBreak/>
              <w:t>Oprogramowanie biurowe</w:t>
            </w:r>
          </w:p>
        </w:tc>
        <w:tc>
          <w:tcPr>
            <w:tcW w:w="5353" w:type="dxa"/>
          </w:tcPr>
          <w:p w:rsidR="0004552B" w:rsidRPr="001168BA" w:rsidRDefault="0004552B" w:rsidP="006D6D84">
            <w:pPr>
              <w:jc w:val="both"/>
              <w:rPr>
                <w:rFonts w:cstheme="minorHAnsi"/>
                <w:sz w:val="20"/>
                <w:szCs w:val="20"/>
                <w:bdr w:val="none" w:sz="0" w:space="0" w:color="auto" w:frame="1"/>
              </w:rPr>
            </w:pPr>
            <w:r w:rsidRPr="001168BA">
              <w:rPr>
                <w:rFonts w:cstheme="minorHAnsi"/>
                <w:sz w:val="20"/>
                <w:szCs w:val="20"/>
                <w:bdr w:val="none" w:sz="0" w:space="0" w:color="auto" w:frame="1"/>
              </w:rPr>
              <w:t xml:space="preserve">Pakiet biurowy Microsoft Office zawierający minimum oprogramowanie: MS Excel, MS Word, MS PowerPoint, MS Outlook, MS OneNote, MS Access, MS Publisher lub oprogramowanie równoważne. </w:t>
            </w:r>
          </w:p>
          <w:p w:rsidR="0004552B" w:rsidRPr="001168BA" w:rsidRDefault="0004552B" w:rsidP="006D6D84">
            <w:pPr>
              <w:jc w:val="both"/>
              <w:rPr>
                <w:rFonts w:cstheme="minorHAnsi"/>
                <w:sz w:val="20"/>
                <w:szCs w:val="20"/>
                <w:bdr w:val="none" w:sz="0" w:space="0" w:color="auto" w:frame="1"/>
              </w:rPr>
            </w:pPr>
            <w:r w:rsidRPr="001168BA">
              <w:rPr>
                <w:rFonts w:cstheme="minorHAnsi"/>
                <w:sz w:val="20"/>
                <w:szCs w:val="20"/>
                <w:bdr w:val="none" w:sz="0" w:space="0" w:color="auto" w:frame="1"/>
              </w:rPr>
              <w:t xml:space="preserve">Przez równoważność rozumie się: </w:t>
            </w:r>
          </w:p>
          <w:p w:rsidR="0004552B" w:rsidRPr="001168BA" w:rsidRDefault="0004552B" w:rsidP="006D6D84">
            <w:pPr>
              <w:jc w:val="both"/>
              <w:rPr>
                <w:rFonts w:cstheme="minorHAnsi"/>
                <w:sz w:val="20"/>
                <w:szCs w:val="20"/>
                <w:bdr w:val="none" w:sz="0" w:space="0" w:color="auto" w:frame="1"/>
              </w:rPr>
            </w:pPr>
            <w:r w:rsidRPr="001168BA">
              <w:rPr>
                <w:rFonts w:cstheme="minorHAnsi"/>
                <w:sz w:val="20"/>
                <w:szCs w:val="20"/>
                <w:bdr w:val="none" w:sz="0" w:space="0" w:color="auto" w:frame="1"/>
              </w:rPr>
              <w:t xml:space="preserve">1) pakiet posiada wszystkie funkcjonalności i parametry identyczne z funkcjonalnościami i parametrami wymienionego oprogramowania, </w:t>
            </w:r>
          </w:p>
          <w:p w:rsidR="0004552B" w:rsidRPr="001168BA" w:rsidRDefault="0004552B" w:rsidP="006D6D84">
            <w:pPr>
              <w:jc w:val="both"/>
              <w:rPr>
                <w:rFonts w:cstheme="minorHAnsi"/>
                <w:sz w:val="20"/>
                <w:szCs w:val="20"/>
                <w:bdr w:val="none" w:sz="0" w:space="0" w:color="auto" w:frame="1"/>
              </w:rPr>
            </w:pPr>
            <w:r w:rsidRPr="001168BA">
              <w:rPr>
                <w:rFonts w:cstheme="minorHAnsi"/>
                <w:sz w:val="20"/>
                <w:szCs w:val="20"/>
                <w:bdr w:val="none" w:sz="0" w:space="0" w:color="auto" w:frame="1"/>
              </w:rPr>
              <w:t xml:space="preserve">2) producent oprogramowania zapewnia infolinię techniczną w języku polskim czynną w godzinach pracy Urzędu - istnieje możliwość sprawdzenia legalności oprogramowania przez tę infolinię po podaniu klucza produktu. </w:t>
            </w:r>
          </w:p>
          <w:p w:rsidR="0004552B" w:rsidRPr="001168BA" w:rsidRDefault="0004552B" w:rsidP="006D6D84">
            <w:pPr>
              <w:jc w:val="both"/>
              <w:rPr>
                <w:rFonts w:cstheme="minorHAnsi"/>
                <w:sz w:val="20"/>
                <w:szCs w:val="20"/>
                <w:bdr w:val="none" w:sz="0" w:space="0" w:color="auto" w:frame="1"/>
              </w:rPr>
            </w:pPr>
            <w:r w:rsidRPr="001168BA">
              <w:rPr>
                <w:rFonts w:cstheme="minorHAnsi"/>
                <w:sz w:val="20"/>
                <w:szCs w:val="20"/>
                <w:bdr w:val="none" w:sz="0" w:space="0" w:color="auto" w:frame="1"/>
              </w:rPr>
              <w:t xml:space="preserve">Zamawiający nie dopuszcza możliwości dostawy wersji niższej niż MS Office 2021 PL (lub wersja najnowsza dla produktu równoważnego do MS Office) wraz z aktualizacjami do wersji najnowszej, zarówno w przypadku pakietu MS Office, jak i produktu równoważnego. </w:t>
            </w:r>
          </w:p>
          <w:p w:rsidR="0004552B" w:rsidRPr="001168BA" w:rsidRDefault="0004552B" w:rsidP="006D6D84">
            <w:pPr>
              <w:jc w:val="both"/>
              <w:rPr>
                <w:rFonts w:cstheme="minorHAnsi"/>
                <w:sz w:val="20"/>
                <w:szCs w:val="20"/>
                <w:bdr w:val="none" w:sz="0" w:space="0" w:color="auto" w:frame="1"/>
              </w:rPr>
            </w:pPr>
            <w:r w:rsidRPr="001168BA">
              <w:rPr>
                <w:rFonts w:cstheme="minorHAnsi"/>
                <w:sz w:val="20"/>
                <w:szCs w:val="20"/>
                <w:bdr w:val="none" w:sz="0" w:space="0" w:color="auto" w:frame="1"/>
              </w:rPr>
              <w:t xml:space="preserve">Zamawiający wymaga, aby w przypadku zaoferowania pakietu biurowego innego niż wzorcowy, Wykonawca wykazał i udokumentował spełnienie wszystkich wymaganych cech. </w:t>
            </w:r>
          </w:p>
          <w:p w:rsidR="0004552B" w:rsidRPr="001168BA" w:rsidRDefault="0004552B" w:rsidP="006D6D84">
            <w:pPr>
              <w:jc w:val="both"/>
              <w:rPr>
                <w:rFonts w:cstheme="minorHAnsi"/>
                <w:sz w:val="20"/>
                <w:szCs w:val="20"/>
                <w:bdr w:val="none" w:sz="0" w:space="0" w:color="auto" w:frame="1"/>
              </w:rPr>
            </w:pPr>
            <w:r w:rsidRPr="001168BA">
              <w:rPr>
                <w:rFonts w:cstheme="minorHAnsi"/>
                <w:sz w:val="20"/>
                <w:szCs w:val="20"/>
                <w:bdr w:val="none" w:sz="0" w:space="0" w:color="auto" w:frame="1"/>
              </w:rPr>
              <w:t xml:space="preserve">Zamawiający zastrzega sobie prawo zażądania testów poszczególnych funkcjonalności przed wyborem oferty. Dodatkowo, w przypadku dostarczenia oprogramowania równoważnego, wymagana jest jego instalacja i konfiguracja na sprzęcie wg wskazówek Zamawiającego. </w:t>
            </w:r>
          </w:p>
          <w:p w:rsidR="0004552B" w:rsidRPr="001168BA" w:rsidRDefault="0004552B" w:rsidP="006D6D84">
            <w:pPr>
              <w:jc w:val="both"/>
              <w:rPr>
                <w:rFonts w:cstheme="minorHAnsi"/>
                <w:sz w:val="20"/>
                <w:szCs w:val="20"/>
                <w:bdr w:val="none" w:sz="0" w:space="0" w:color="auto" w:frame="1"/>
              </w:rPr>
            </w:pPr>
            <w:r w:rsidRPr="001168BA">
              <w:rPr>
                <w:rFonts w:cstheme="minorHAnsi"/>
                <w:sz w:val="20"/>
                <w:szCs w:val="20"/>
                <w:bdr w:val="none" w:sz="0" w:space="0" w:color="auto" w:frame="1"/>
              </w:rPr>
              <w:t xml:space="preserve">• Zainstalowany pakiet biurowy musi spełniać wymagania poprzez wbudowane mechanizmy, bez użycia dodatkowych aplikacji. </w:t>
            </w:r>
          </w:p>
          <w:p w:rsidR="0004552B" w:rsidRPr="001168BA" w:rsidRDefault="0004552B" w:rsidP="006D6D84">
            <w:pPr>
              <w:jc w:val="both"/>
              <w:rPr>
                <w:rFonts w:cstheme="minorHAnsi"/>
                <w:sz w:val="20"/>
                <w:szCs w:val="20"/>
                <w:bdr w:val="none" w:sz="0" w:space="0" w:color="auto" w:frame="1"/>
              </w:rPr>
            </w:pPr>
            <w:r w:rsidRPr="001168BA">
              <w:rPr>
                <w:rFonts w:cstheme="minorHAnsi"/>
                <w:sz w:val="20"/>
                <w:szCs w:val="20"/>
                <w:bdr w:val="none" w:sz="0" w:space="0" w:color="auto" w:frame="1"/>
              </w:rPr>
              <w:t xml:space="preserve">• Wszystkie komponenty oferowanego pakietu biurowego muszą być integralną częścią tego samego pakietu, współpracować ze sobą (osadzanie i wymiana danych), posiadać jednolity interfejs oraz ten sam jednolity sposób obsługi; </w:t>
            </w:r>
          </w:p>
          <w:p w:rsidR="0004552B" w:rsidRPr="001168BA" w:rsidRDefault="0004552B" w:rsidP="006D6D84">
            <w:pPr>
              <w:jc w:val="both"/>
              <w:rPr>
                <w:rFonts w:cstheme="minorHAnsi"/>
                <w:sz w:val="20"/>
                <w:szCs w:val="20"/>
                <w:bdr w:val="none" w:sz="0" w:space="0" w:color="auto" w:frame="1"/>
              </w:rPr>
            </w:pPr>
            <w:r w:rsidRPr="001168BA">
              <w:rPr>
                <w:rFonts w:cstheme="minorHAnsi"/>
                <w:sz w:val="20"/>
                <w:szCs w:val="20"/>
                <w:bdr w:val="none" w:sz="0" w:space="0" w:color="auto" w:frame="1"/>
              </w:rPr>
              <w:t xml:space="preserve">• Wymagana dostępna, pełna, polska wersja językowa interfejsu użytkownika, systemu komunikatów i podręcznej kontekstowej pomocy technicznej, </w:t>
            </w:r>
          </w:p>
          <w:p w:rsidR="0004552B" w:rsidRPr="001168BA" w:rsidRDefault="0004552B" w:rsidP="006D6D84">
            <w:pPr>
              <w:jc w:val="both"/>
              <w:rPr>
                <w:rFonts w:cstheme="minorHAnsi"/>
                <w:sz w:val="20"/>
                <w:szCs w:val="20"/>
                <w:bdr w:val="none" w:sz="0" w:space="0" w:color="auto" w:frame="1"/>
              </w:rPr>
            </w:pPr>
            <w:r w:rsidRPr="001168BA">
              <w:rPr>
                <w:rFonts w:cstheme="minorHAnsi"/>
                <w:sz w:val="20"/>
                <w:szCs w:val="20"/>
                <w:bdr w:val="none" w:sz="0" w:space="0" w:color="auto" w:frame="1"/>
              </w:rPr>
              <w:t xml:space="preserve">• Wymagane wykonywanie i edycja makr oraz kodu </w:t>
            </w:r>
            <w:r w:rsidRPr="001168BA">
              <w:rPr>
                <w:rFonts w:cstheme="minorHAnsi"/>
                <w:sz w:val="20"/>
                <w:szCs w:val="20"/>
                <w:bdr w:val="none" w:sz="0" w:space="0" w:color="auto" w:frame="1"/>
              </w:rPr>
              <w:lastRenderedPageBreak/>
              <w:t xml:space="preserve">zapisanego w języku Visual Basic w plikach xls, </w:t>
            </w:r>
            <w:proofErr w:type="spellStart"/>
            <w:r w:rsidRPr="001168BA">
              <w:rPr>
                <w:rFonts w:cstheme="minorHAnsi"/>
                <w:sz w:val="20"/>
                <w:szCs w:val="20"/>
                <w:bdr w:val="none" w:sz="0" w:space="0" w:color="auto" w:frame="1"/>
              </w:rPr>
              <w:t>xlsx</w:t>
            </w:r>
            <w:proofErr w:type="spellEnd"/>
            <w:r w:rsidRPr="001168BA">
              <w:rPr>
                <w:rFonts w:cstheme="minorHAnsi"/>
                <w:sz w:val="20"/>
                <w:szCs w:val="20"/>
                <w:bdr w:val="none" w:sz="0" w:space="0" w:color="auto" w:frame="1"/>
              </w:rPr>
              <w:t xml:space="preserve"> oraz formuł w plikach wytworzonych w MS Office 2003, MS Office 2007, MS Office 2010, MS Office 2013, MS Office 2019, MS Office 2021, bez utraty danych oraz bez konieczności przerabiania dokumentów; </w:t>
            </w:r>
          </w:p>
          <w:p w:rsidR="0004552B" w:rsidRPr="001168BA" w:rsidRDefault="0004552B" w:rsidP="006D6D84">
            <w:pPr>
              <w:jc w:val="both"/>
              <w:rPr>
                <w:rFonts w:cstheme="minorHAnsi"/>
                <w:sz w:val="20"/>
                <w:szCs w:val="20"/>
                <w:bdr w:val="none" w:sz="0" w:space="0" w:color="auto" w:frame="1"/>
              </w:rPr>
            </w:pPr>
            <w:r w:rsidRPr="001168BA">
              <w:rPr>
                <w:rFonts w:cstheme="minorHAnsi"/>
                <w:sz w:val="20"/>
                <w:szCs w:val="20"/>
                <w:bdr w:val="none" w:sz="0" w:space="0" w:color="auto" w:frame="1"/>
              </w:rPr>
              <w:t xml:space="preserve">• Oprogramowanie winno posiadać pełną kompatybilność z systemem operacyjnym: Microsoft Windows 11 lub równoważnym, oraz posiadać licencję bezterminową zawierającą indywidualny klucz licencji, </w:t>
            </w:r>
          </w:p>
          <w:p w:rsidR="0004552B" w:rsidRPr="001168BA" w:rsidRDefault="0004552B" w:rsidP="006D6D84">
            <w:pPr>
              <w:jc w:val="both"/>
              <w:rPr>
                <w:rFonts w:cstheme="minorHAnsi"/>
                <w:sz w:val="20"/>
                <w:szCs w:val="20"/>
                <w:bdr w:val="none" w:sz="0" w:space="0" w:color="auto" w:frame="1"/>
              </w:rPr>
            </w:pPr>
            <w:r w:rsidRPr="001168BA">
              <w:rPr>
                <w:rFonts w:cstheme="minorHAnsi"/>
                <w:sz w:val="20"/>
                <w:szCs w:val="20"/>
                <w:bdr w:val="none" w:sz="0" w:space="0" w:color="auto" w:frame="1"/>
              </w:rPr>
              <w:t>• Oprogramowanie musi być n</w:t>
            </w:r>
            <w:r>
              <w:rPr>
                <w:rFonts w:cstheme="minorHAnsi"/>
                <w:sz w:val="20"/>
                <w:szCs w:val="20"/>
                <w:bdr w:val="none" w:sz="0" w:space="0" w:color="auto" w:frame="1"/>
              </w:rPr>
              <w:t xml:space="preserve">owe, nieużywane, nieprzypisane </w:t>
            </w:r>
          </w:p>
        </w:tc>
      </w:tr>
      <w:tr w:rsidR="0004552B" w:rsidTr="00EE7336">
        <w:tc>
          <w:tcPr>
            <w:tcW w:w="3935" w:type="dxa"/>
          </w:tcPr>
          <w:p w:rsidR="0004552B" w:rsidRPr="001168BA" w:rsidRDefault="0004552B" w:rsidP="006D6D84">
            <w:pPr>
              <w:rPr>
                <w:rFonts w:cstheme="minorHAnsi"/>
                <w:sz w:val="20"/>
                <w:szCs w:val="20"/>
              </w:rPr>
            </w:pPr>
            <w:r w:rsidRPr="001168BA">
              <w:rPr>
                <w:rFonts w:cstheme="minorHAnsi"/>
                <w:sz w:val="20"/>
                <w:szCs w:val="20"/>
              </w:rPr>
              <w:lastRenderedPageBreak/>
              <w:t>Oprogramowanie dodatkowe</w:t>
            </w:r>
          </w:p>
        </w:tc>
        <w:tc>
          <w:tcPr>
            <w:tcW w:w="5353" w:type="dxa"/>
          </w:tcPr>
          <w:p w:rsidR="0004552B" w:rsidRPr="001168BA" w:rsidRDefault="0004552B" w:rsidP="006D6D84">
            <w:pPr>
              <w:jc w:val="both"/>
              <w:rPr>
                <w:rFonts w:cstheme="minorHAnsi"/>
                <w:sz w:val="20"/>
                <w:szCs w:val="20"/>
              </w:rPr>
            </w:pPr>
            <w:r w:rsidRPr="001168BA">
              <w:rPr>
                <w:rFonts w:cstheme="minorHAnsi"/>
                <w:sz w:val="20"/>
                <w:szCs w:val="20"/>
              </w:rPr>
              <w:t>Dołączone do oferowanego komputera oprogramowanie producenta z nieograniczoną licencją czasowo na użytkowanie umożliwiające :</w:t>
            </w:r>
          </w:p>
          <w:p w:rsidR="0004552B" w:rsidRPr="001168BA" w:rsidRDefault="0004552B" w:rsidP="006D6D84">
            <w:pPr>
              <w:jc w:val="both"/>
              <w:rPr>
                <w:rFonts w:cstheme="minorHAnsi"/>
                <w:sz w:val="20"/>
                <w:szCs w:val="20"/>
              </w:rPr>
            </w:pPr>
            <w:r w:rsidRPr="001168BA">
              <w:rPr>
                <w:rFonts w:cstheme="minorHAnsi"/>
                <w:sz w:val="20"/>
                <w:szCs w:val="20"/>
              </w:rPr>
              <w:t xml:space="preserve">- </w:t>
            </w:r>
            <w:proofErr w:type="spellStart"/>
            <w:r w:rsidRPr="001168BA">
              <w:rPr>
                <w:rFonts w:cstheme="minorHAnsi"/>
                <w:sz w:val="20"/>
                <w:szCs w:val="20"/>
              </w:rPr>
              <w:t>upgrade</w:t>
            </w:r>
            <w:proofErr w:type="spellEnd"/>
            <w:r w:rsidRPr="001168BA">
              <w:rPr>
                <w:rFonts w:cstheme="minorHAnsi"/>
                <w:sz w:val="20"/>
                <w:szCs w:val="20"/>
              </w:rPr>
              <w:t xml:space="preserve"> i instalacje wszystkich sterowników, aplikacji dostarczonych w obrazie systemu operacyjnego producenta, </w:t>
            </w:r>
            <w:proofErr w:type="spellStart"/>
            <w:r w:rsidRPr="001168BA">
              <w:rPr>
                <w:rFonts w:cstheme="minorHAnsi"/>
                <w:sz w:val="20"/>
                <w:szCs w:val="20"/>
              </w:rPr>
              <w:t>BIOS’u</w:t>
            </w:r>
            <w:proofErr w:type="spellEnd"/>
            <w:r w:rsidRPr="001168BA">
              <w:rPr>
                <w:rFonts w:cstheme="minorHAnsi"/>
                <w:sz w:val="20"/>
                <w:szCs w:val="20"/>
              </w:rPr>
              <w:t xml:space="preserve"> z certyfikatem zgodności producenta do najnowszej dostępnej wersji, </w:t>
            </w:r>
          </w:p>
          <w:p w:rsidR="0004552B" w:rsidRPr="001168BA" w:rsidRDefault="0004552B" w:rsidP="006D6D84">
            <w:pPr>
              <w:jc w:val="both"/>
              <w:rPr>
                <w:rFonts w:cstheme="minorHAnsi"/>
                <w:sz w:val="20"/>
                <w:szCs w:val="20"/>
              </w:rPr>
            </w:pPr>
            <w:r w:rsidRPr="001168BA">
              <w:rPr>
                <w:rFonts w:cstheme="minorHAnsi"/>
                <w:sz w:val="20"/>
                <w:szCs w:val="20"/>
              </w:rPr>
              <w:t xml:space="preserve">- możliwość przed instalacją sprawdzenia każdego sterownika, każdej aplikacji, </w:t>
            </w:r>
            <w:proofErr w:type="spellStart"/>
            <w:r w:rsidRPr="001168BA">
              <w:rPr>
                <w:rFonts w:cstheme="minorHAnsi"/>
                <w:sz w:val="20"/>
                <w:szCs w:val="20"/>
              </w:rPr>
              <w:t>BIOS’u</w:t>
            </w:r>
            <w:proofErr w:type="spellEnd"/>
            <w:r w:rsidRPr="001168BA">
              <w:rPr>
                <w:rFonts w:cstheme="minorHAnsi"/>
                <w:sz w:val="20"/>
                <w:szCs w:val="20"/>
              </w:rPr>
              <w:t xml:space="preserve"> bezpośrednio na stronie producenta przy użyciu połączenia internetowego z automatycznym przekierowaniem a w szczególności informacji :</w:t>
            </w:r>
          </w:p>
          <w:p w:rsidR="0004552B" w:rsidRPr="001168BA" w:rsidRDefault="0004552B" w:rsidP="006D6D84">
            <w:pPr>
              <w:jc w:val="both"/>
              <w:rPr>
                <w:rFonts w:cstheme="minorHAnsi"/>
                <w:sz w:val="20"/>
                <w:szCs w:val="20"/>
              </w:rPr>
            </w:pPr>
            <w:r w:rsidRPr="001168BA">
              <w:rPr>
                <w:rFonts w:cstheme="minorHAnsi"/>
                <w:sz w:val="20"/>
                <w:szCs w:val="20"/>
              </w:rPr>
              <w:t>                a. o poprawkach i usprawnieniach dotyczących aktualizacji</w:t>
            </w:r>
          </w:p>
          <w:p w:rsidR="0004552B" w:rsidRPr="001168BA" w:rsidRDefault="0004552B" w:rsidP="006D6D84">
            <w:pPr>
              <w:jc w:val="both"/>
              <w:rPr>
                <w:rFonts w:cstheme="minorHAnsi"/>
                <w:sz w:val="20"/>
                <w:szCs w:val="20"/>
              </w:rPr>
            </w:pPr>
            <w:r w:rsidRPr="001168BA">
              <w:rPr>
                <w:rFonts w:cstheme="minorHAnsi"/>
                <w:sz w:val="20"/>
                <w:szCs w:val="20"/>
              </w:rPr>
              <w:t>                b. dacie wydania ostatniej aktualizacji</w:t>
            </w:r>
          </w:p>
          <w:p w:rsidR="0004552B" w:rsidRPr="001168BA" w:rsidRDefault="0004552B" w:rsidP="006D6D84">
            <w:pPr>
              <w:jc w:val="both"/>
              <w:rPr>
                <w:rFonts w:cstheme="minorHAnsi"/>
                <w:sz w:val="20"/>
                <w:szCs w:val="20"/>
              </w:rPr>
            </w:pPr>
            <w:r w:rsidRPr="001168BA">
              <w:rPr>
                <w:rFonts w:cstheme="minorHAnsi"/>
                <w:sz w:val="20"/>
                <w:szCs w:val="20"/>
              </w:rPr>
              <w:t>                c. priorytecie aktualizacji</w:t>
            </w:r>
          </w:p>
          <w:p w:rsidR="0004552B" w:rsidRPr="001168BA" w:rsidRDefault="0004552B" w:rsidP="006D6D84">
            <w:pPr>
              <w:jc w:val="both"/>
              <w:rPr>
                <w:rFonts w:cstheme="minorHAnsi"/>
                <w:sz w:val="20"/>
                <w:szCs w:val="20"/>
              </w:rPr>
            </w:pPr>
            <w:r w:rsidRPr="001168BA">
              <w:rPr>
                <w:rFonts w:cstheme="minorHAnsi"/>
                <w:sz w:val="20"/>
                <w:szCs w:val="20"/>
              </w:rPr>
              <w:t>                d. zgodność z systemami operacyjnymi</w:t>
            </w:r>
          </w:p>
          <w:p w:rsidR="0004552B" w:rsidRPr="001168BA" w:rsidRDefault="0004552B" w:rsidP="006D6D84">
            <w:pPr>
              <w:jc w:val="both"/>
              <w:rPr>
                <w:rFonts w:cstheme="minorHAnsi"/>
                <w:sz w:val="20"/>
                <w:szCs w:val="20"/>
              </w:rPr>
            </w:pPr>
            <w:r w:rsidRPr="001168BA">
              <w:rPr>
                <w:rFonts w:cstheme="minorHAnsi"/>
                <w:sz w:val="20"/>
                <w:szCs w:val="20"/>
              </w:rPr>
              <w:t>                e. jakiego komponentu sprzętu dotyczy aktualizacja</w:t>
            </w:r>
          </w:p>
          <w:p w:rsidR="0004552B" w:rsidRPr="001168BA" w:rsidRDefault="0004552B" w:rsidP="006D6D84">
            <w:pPr>
              <w:jc w:val="both"/>
              <w:rPr>
                <w:rFonts w:cstheme="minorHAnsi"/>
                <w:sz w:val="20"/>
                <w:szCs w:val="20"/>
              </w:rPr>
            </w:pPr>
            <w:r w:rsidRPr="001168BA">
              <w:rPr>
                <w:rFonts w:cstheme="minorHAnsi"/>
                <w:sz w:val="20"/>
                <w:szCs w:val="20"/>
              </w:rPr>
              <w:t>                f.  wszystkie poprzednie aktualizacje z informacjami jak powyżej od punktu a do punktu e.</w:t>
            </w:r>
          </w:p>
          <w:p w:rsidR="0004552B" w:rsidRPr="001168BA" w:rsidRDefault="0004552B" w:rsidP="006D6D84">
            <w:pPr>
              <w:jc w:val="both"/>
              <w:rPr>
                <w:rFonts w:cstheme="minorHAnsi"/>
                <w:sz w:val="20"/>
                <w:szCs w:val="20"/>
              </w:rPr>
            </w:pPr>
            <w:r w:rsidRPr="001168BA">
              <w:rPr>
                <w:rFonts w:cstheme="minorHAnsi"/>
                <w:sz w:val="20"/>
                <w:szCs w:val="20"/>
              </w:rPr>
              <w:t>- wykaz najnowszych aktualizacji z podziałem na krytyczne (wymagające natychmiastowej instalacji), rekomendowane i opcjonalne</w:t>
            </w:r>
          </w:p>
          <w:p w:rsidR="0004552B" w:rsidRPr="001168BA" w:rsidRDefault="0004552B" w:rsidP="006D6D84">
            <w:pPr>
              <w:jc w:val="both"/>
              <w:rPr>
                <w:rFonts w:cstheme="minorHAnsi"/>
                <w:sz w:val="20"/>
                <w:szCs w:val="20"/>
              </w:rPr>
            </w:pPr>
            <w:r w:rsidRPr="001168BA">
              <w:rPr>
                <w:rFonts w:cstheme="minorHAnsi"/>
                <w:sz w:val="20"/>
                <w:szCs w:val="20"/>
              </w:rPr>
              <w:t>- możliwość włączenia/wyłączenia funkcji automatycznego restartu w przypadku kiedy jest wymagany przy instalacji sterownika, aplikacji która tego wymaga.</w:t>
            </w:r>
          </w:p>
          <w:p w:rsidR="0004552B" w:rsidRPr="001168BA" w:rsidRDefault="0004552B" w:rsidP="006D6D84">
            <w:pPr>
              <w:jc w:val="both"/>
              <w:rPr>
                <w:rFonts w:cstheme="minorHAnsi"/>
                <w:sz w:val="20"/>
                <w:szCs w:val="20"/>
              </w:rPr>
            </w:pPr>
            <w:r w:rsidRPr="001168BA">
              <w:rPr>
                <w:rFonts w:cstheme="minorHAnsi"/>
                <w:sz w:val="20"/>
                <w:szCs w:val="20"/>
              </w:rPr>
              <w:t xml:space="preserve">- rozpoznanie modelu oferowanego komputera, numer seryjny komputera, informację kiedy dokonany został ostatnio </w:t>
            </w:r>
            <w:proofErr w:type="spellStart"/>
            <w:r w:rsidRPr="001168BA">
              <w:rPr>
                <w:rFonts w:cstheme="minorHAnsi"/>
                <w:sz w:val="20"/>
                <w:szCs w:val="20"/>
              </w:rPr>
              <w:t>upgrade</w:t>
            </w:r>
            <w:proofErr w:type="spellEnd"/>
            <w:r w:rsidRPr="001168BA">
              <w:rPr>
                <w:rFonts w:cstheme="minorHAnsi"/>
                <w:sz w:val="20"/>
                <w:szCs w:val="20"/>
              </w:rPr>
              <w:t xml:space="preserve"> w szczególności z uwzględnieniem daty ( </w:t>
            </w:r>
            <w:proofErr w:type="spellStart"/>
            <w:r w:rsidRPr="001168BA">
              <w:rPr>
                <w:rFonts w:cstheme="minorHAnsi"/>
                <w:sz w:val="20"/>
                <w:szCs w:val="20"/>
              </w:rPr>
              <w:t>dd</w:t>
            </w:r>
            <w:proofErr w:type="spellEnd"/>
            <w:r w:rsidRPr="001168BA">
              <w:rPr>
                <w:rFonts w:cstheme="minorHAnsi"/>
                <w:sz w:val="20"/>
                <w:szCs w:val="20"/>
              </w:rPr>
              <w:t>-mm-</w:t>
            </w:r>
            <w:proofErr w:type="spellStart"/>
            <w:r w:rsidRPr="001168BA">
              <w:rPr>
                <w:rFonts w:cstheme="minorHAnsi"/>
                <w:sz w:val="20"/>
                <w:szCs w:val="20"/>
              </w:rPr>
              <w:t>rrrr</w:t>
            </w:r>
            <w:proofErr w:type="spellEnd"/>
            <w:r w:rsidRPr="001168BA">
              <w:rPr>
                <w:rFonts w:cstheme="minorHAnsi"/>
                <w:sz w:val="20"/>
                <w:szCs w:val="20"/>
              </w:rPr>
              <w:t xml:space="preserve"> )</w:t>
            </w:r>
          </w:p>
          <w:p w:rsidR="0004552B" w:rsidRPr="001168BA" w:rsidRDefault="0004552B" w:rsidP="006D6D84">
            <w:pPr>
              <w:jc w:val="both"/>
              <w:rPr>
                <w:rFonts w:cstheme="minorHAnsi"/>
                <w:sz w:val="20"/>
                <w:szCs w:val="20"/>
              </w:rPr>
            </w:pPr>
            <w:r w:rsidRPr="001168BA">
              <w:rPr>
                <w:rFonts w:cstheme="minorHAnsi"/>
                <w:sz w:val="20"/>
                <w:szCs w:val="20"/>
              </w:rPr>
              <w:t xml:space="preserve">- sprawdzenia historii </w:t>
            </w:r>
            <w:proofErr w:type="spellStart"/>
            <w:r w:rsidRPr="001168BA">
              <w:rPr>
                <w:rFonts w:cstheme="minorHAnsi"/>
                <w:sz w:val="20"/>
                <w:szCs w:val="20"/>
              </w:rPr>
              <w:t>upgrade’u</w:t>
            </w:r>
            <w:proofErr w:type="spellEnd"/>
            <w:r w:rsidRPr="001168BA">
              <w:rPr>
                <w:rFonts w:cstheme="minorHAnsi"/>
                <w:sz w:val="20"/>
                <w:szCs w:val="20"/>
              </w:rPr>
              <w:t xml:space="preserve"> z informacją jakie sterowniki były instalowane z dokładną datą ( </w:t>
            </w:r>
            <w:proofErr w:type="spellStart"/>
            <w:r w:rsidRPr="001168BA">
              <w:rPr>
                <w:rFonts w:cstheme="minorHAnsi"/>
                <w:sz w:val="20"/>
                <w:szCs w:val="20"/>
              </w:rPr>
              <w:t>dd</w:t>
            </w:r>
            <w:proofErr w:type="spellEnd"/>
            <w:r w:rsidRPr="001168BA">
              <w:rPr>
                <w:rFonts w:cstheme="minorHAnsi"/>
                <w:sz w:val="20"/>
                <w:szCs w:val="20"/>
              </w:rPr>
              <w:t>-mm-</w:t>
            </w:r>
            <w:proofErr w:type="spellStart"/>
            <w:r w:rsidRPr="001168BA">
              <w:rPr>
                <w:rFonts w:cstheme="minorHAnsi"/>
                <w:sz w:val="20"/>
                <w:szCs w:val="20"/>
              </w:rPr>
              <w:t>rrrr</w:t>
            </w:r>
            <w:proofErr w:type="spellEnd"/>
            <w:r w:rsidRPr="001168BA">
              <w:rPr>
                <w:rFonts w:cstheme="minorHAnsi"/>
                <w:sz w:val="20"/>
                <w:szCs w:val="20"/>
              </w:rPr>
              <w:t xml:space="preserve"> ) i wersją ( rewizja wydania )</w:t>
            </w:r>
          </w:p>
          <w:p w:rsidR="0004552B" w:rsidRPr="001168BA" w:rsidRDefault="0004552B" w:rsidP="006D6D84">
            <w:pPr>
              <w:jc w:val="both"/>
              <w:rPr>
                <w:rFonts w:cstheme="minorHAnsi"/>
                <w:sz w:val="20"/>
                <w:szCs w:val="20"/>
              </w:rPr>
            </w:pPr>
            <w:r w:rsidRPr="001168BA">
              <w:rPr>
                <w:rFonts w:cstheme="minorHAnsi"/>
                <w:sz w:val="20"/>
                <w:szCs w:val="20"/>
              </w:rPr>
              <w:t xml:space="preserve">- dokładny wykaz wymaganych sterowników, aplikacji, </w:t>
            </w:r>
            <w:proofErr w:type="spellStart"/>
            <w:r w:rsidRPr="001168BA">
              <w:rPr>
                <w:rFonts w:cstheme="minorHAnsi"/>
                <w:sz w:val="20"/>
                <w:szCs w:val="20"/>
              </w:rPr>
              <w:t>BIOS’u</w:t>
            </w:r>
            <w:proofErr w:type="spellEnd"/>
            <w:r w:rsidRPr="001168BA">
              <w:rPr>
                <w:rFonts w:cstheme="minorHAnsi"/>
                <w:sz w:val="20"/>
                <w:szCs w:val="20"/>
              </w:rPr>
              <w:t xml:space="preserve"> z informacją o zainstalowanej obecnie wersji dla oferowanego komputera z możliwością exportu do pliku o rozszerzeniu *.</w:t>
            </w:r>
            <w:proofErr w:type="spellStart"/>
            <w:r w:rsidRPr="001168BA">
              <w:rPr>
                <w:rFonts w:cstheme="minorHAnsi"/>
                <w:sz w:val="20"/>
                <w:szCs w:val="20"/>
              </w:rPr>
              <w:t>xml</w:t>
            </w:r>
            <w:proofErr w:type="spellEnd"/>
          </w:p>
          <w:p w:rsidR="0004552B" w:rsidRPr="001168BA" w:rsidRDefault="0004552B" w:rsidP="006D6D84">
            <w:pPr>
              <w:jc w:val="both"/>
              <w:rPr>
                <w:rFonts w:cstheme="minorHAnsi"/>
                <w:sz w:val="20"/>
                <w:szCs w:val="20"/>
              </w:rPr>
            </w:pPr>
            <w:r w:rsidRPr="001168BA">
              <w:rPr>
                <w:rFonts w:cstheme="minorHAnsi"/>
                <w:sz w:val="20"/>
                <w:szCs w:val="20"/>
              </w:rPr>
              <w:t>- raport uwzględniający informacje o : sprawdzaniu aktualizacji, znalezionych aktualizacjach, ściągniętych aktualizacjach , zainstalowanych aktualizacjach z dokładnym rozbiciem jakich komponentów to dotyczyło, błędach podczas sprawdzania, instalowania oraz możliwość exportu takiego raportu do pliku *.</w:t>
            </w:r>
            <w:proofErr w:type="spellStart"/>
            <w:r w:rsidRPr="001168BA">
              <w:rPr>
                <w:rFonts w:cstheme="minorHAnsi"/>
                <w:sz w:val="20"/>
                <w:szCs w:val="20"/>
              </w:rPr>
              <w:t>xml</w:t>
            </w:r>
            <w:proofErr w:type="spellEnd"/>
            <w:r w:rsidRPr="001168BA">
              <w:rPr>
                <w:rFonts w:cstheme="minorHAnsi"/>
                <w:sz w:val="20"/>
                <w:szCs w:val="20"/>
              </w:rPr>
              <w:t xml:space="preserve"> od razu spakowany z rozszerzeniem *.zip. Raport musi zawierać z dokładną datą ( </w:t>
            </w:r>
            <w:proofErr w:type="spellStart"/>
            <w:r w:rsidRPr="001168BA">
              <w:rPr>
                <w:rFonts w:cstheme="minorHAnsi"/>
                <w:sz w:val="20"/>
                <w:szCs w:val="20"/>
              </w:rPr>
              <w:t>dd</w:t>
            </w:r>
            <w:proofErr w:type="spellEnd"/>
            <w:r w:rsidRPr="001168BA">
              <w:rPr>
                <w:rFonts w:cstheme="minorHAnsi"/>
                <w:sz w:val="20"/>
                <w:szCs w:val="20"/>
              </w:rPr>
              <w:t>-mm-</w:t>
            </w:r>
            <w:proofErr w:type="spellStart"/>
            <w:r w:rsidRPr="001168BA">
              <w:rPr>
                <w:rFonts w:cstheme="minorHAnsi"/>
                <w:sz w:val="20"/>
                <w:szCs w:val="20"/>
              </w:rPr>
              <w:t>rrrr</w:t>
            </w:r>
            <w:proofErr w:type="spellEnd"/>
            <w:r w:rsidRPr="001168BA">
              <w:rPr>
                <w:rFonts w:cstheme="minorHAnsi"/>
                <w:sz w:val="20"/>
                <w:szCs w:val="20"/>
              </w:rPr>
              <w:t xml:space="preserve"> ) i godziną z podjętych i wykonanych akcji/zadań w przedziale czasowym do min. 1 roku. </w:t>
            </w:r>
          </w:p>
        </w:tc>
      </w:tr>
      <w:tr w:rsidR="0004552B" w:rsidTr="00EE7336">
        <w:tc>
          <w:tcPr>
            <w:tcW w:w="3935" w:type="dxa"/>
          </w:tcPr>
          <w:p w:rsidR="0004552B" w:rsidRPr="001168BA" w:rsidRDefault="0004552B" w:rsidP="006D6D84">
            <w:pPr>
              <w:rPr>
                <w:rFonts w:cstheme="minorHAnsi"/>
                <w:sz w:val="20"/>
                <w:szCs w:val="20"/>
              </w:rPr>
            </w:pPr>
            <w:r w:rsidRPr="001168BA">
              <w:rPr>
                <w:rFonts w:cstheme="minorHAnsi"/>
                <w:sz w:val="20"/>
                <w:szCs w:val="20"/>
              </w:rPr>
              <w:t>Porty i złącza</w:t>
            </w:r>
          </w:p>
        </w:tc>
        <w:tc>
          <w:tcPr>
            <w:tcW w:w="5353" w:type="dxa"/>
          </w:tcPr>
          <w:p w:rsidR="0004552B" w:rsidRPr="001168BA" w:rsidRDefault="0004552B" w:rsidP="006D6D84">
            <w:pPr>
              <w:jc w:val="both"/>
              <w:rPr>
                <w:rFonts w:cstheme="minorHAnsi"/>
                <w:sz w:val="20"/>
                <w:szCs w:val="20"/>
              </w:rPr>
            </w:pPr>
            <w:r w:rsidRPr="001168BA">
              <w:rPr>
                <w:rFonts w:cstheme="minorHAnsi"/>
                <w:sz w:val="20"/>
                <w:szCs w:val="20"/>
              </w:rPr>
              <w:t>Wbudowane porty i złącza: 1x HDMI 1.4, 1x RJ-45, 2x USB 3.2 (w tym jeden zasilaniem), 1x USB 3.2 TYP-C z obsługą DP 1.2 i zasilaniem, 1x USB 2.0, port zasilania (nie zajmujący portów USB typ C), złącze linki zabezpieczającej.</w:t>
            </w:r>
          </w:p>
        </w:tc>
      </w:tr>
      <w:tr w:rsidR="0004552B" w:rsidTr="00EE7336">
        <w:tc>
          <w:tcPr>
            <w:tcW w:w="3935" w:type="dxa"/>
          </w:tcPr>
          <w:p w:rsidR="0004552B" w:rsidRPr="001168BA" w:rsidRDefault="0004552B" w:rsidP="006D6D84">
            <w:pPr>
              <w:rPr>
                <w:rFonts w:cstheme="minorHAnsi"/>
                <w:sz w:val="20"/>
                <w:szCs w:val="20"/>
              </w:rPr>
            </w:pPr>
            <w:r w:rsidRPr="001168BA">
              <w:rPr>
                <w:rFonts w:cstheme="minorHAnsi"/>
                <w:sz w:val="20"/>
                <w:szCs w:val="20"/>
              </w:rPr>
              <w:lastRenderedPageBreak/>
              <w:t>Warunki gwarancyjne, wsparcie techniczne</w:t>
            </w:r>
          </w:p>
        </w:tc>
        <w:tc>
          <w:tcPr>
            <w:tcW w:w="5353" w:type="dxa"/>
          </w:tcPr>
          <w:p w:rsidR="0004552B" w:rsidRPr="00E70385" w:rsidRDefault="0004552B" w:rsidP="006D6D84">
            <w:pPr>
              <w:jc w:val="both"/>
              <w:rPr>
                <w:rFonts w:cstheme="minorHAnsi"/>
                <w:sz w:val="20"/>
                <w:szCs w:val="20"/>
              </w:rPr>
            </w:pPr>
            <w:r w:rsidRPr="00E70385">
              <w:rPr>
                <w:rFonts w:cstheme="minorHAnsi"/>
                <w:sz w:val="20"/>
                <w:szCs w:val="20"/>
              </w:rPr>
              <w:t xml:space="preserve">Dedykowany portal techniczny producenta, umożliwiający Zamawiającemu zgłaszanie awarii oraz samodzielne zamawianie zamiennych komponentów. </w:t>
            </w:r>
          </w:p>
          <w:p w:rsidR="0004552B" w:rsidRPr="00E70385" w:rsidRDefault="0004552B" w:rsidP="006D6D84">
            <w:pPr>
              <w:jc w:val="both"/>
              <w:rPr>
                <w:rFonts w:cstheme="minorHAnsi"/>
                <w:sz w:val="20"/>
                <w:szCs w:val="20"/>
              </w:rPr>
            </w:pPr>
            <w:r w:rsidRPr="00E70385">
              <w:rPr>
                <w:rFonts w:cstheme="minorHAnsi"/>
                <w:sz w:val="20"/>
                <w:szCs w:val="20"/>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E70385">
              <w:rPr>
                <w:rFonts w:cstheme="minorHAnsi"/>
                <w:sz w:val="20"/>
                <w:szCs w:val="20"/>
              </w:rPr>
              <w:t>recovery</w:t>
            </w:r>
            <w:proofErr w:type="spellEnd"/>
            <w:r w:rsidRPr="00E70385">
              <w:rPr>
                <w:rFonts w:cstheme="minorHAnsi"/>
                <w:sz w:val="20"/>
                <w:szCs w:val="20"/>
              </w:rPr>
              <w:t xml:space="preserve"> systemu operacyjnego)</w:t>
            </w:r>
          </w:p>
          <w:p w:rsidR="0004552B" w:rsidRPr="00E70385" w:rsidRDefault="0004552B" w:rsidP="006D6D84">
            <w:pPr>
              <w:jc w:val="both"/>
              <w:rPr>
                <w:rFonts w:cstheme="minorHAnsi"/>
                <w:sz w:val="20"/>
                <w:szCs w:val="20"/>
              </w:rPr>
            </w:pPr>
            <w:r w:rsidRPr="00E70385">
              <w:rPr>
                <w:rFonts w:cstheme="minorHAnsi"/>
                <w:sz w:val="20"/>
                <w:szCs w:val="20"/>
              </w:rPr>
              <w:t>3-letnia gwarancja producenta świadczona na miejscu u klienta, Czas reakcji serwisu - do końca następnego dnia roboczego.</w:t>
            </w:r>
          </w:p>
          <w:p w:rsidR="0004552B" w:rsidRPr="00E70385" w:rsidRDefault="0004552B" w:rsidP="006D6D84">
            <w:pPr>
              <w:jc w:val="both"/>
              <w:rPr>
                <w:rFonts w:cstheme="minorHAnsi"/>
                <w:sz w:val="20"/>
                <w:szCs w:val="20"/>
              </w:rPr>
            </w:pPr>
            <w:r w:rsidRPr="00E70385">
              <w:rPr>
                <w:rFonts w:cstheme="minorHAnsi"/>
                <w:sz w:val="20"/>
                <w:szCs w:val="20"/>
              </w:rPr>
              <w:t>W przypadku awarii dysków twardych dysk pozostaje u Zamawiającego – wymagane jest dołączenie do oferty oświadczenia podmiotu realizującego serwis lub producenta sprzętu o spełnieniu tego warunku</w:t>
            </w:r>
          </w:p>
          <w:p w:rsidR="0004552B" w:rsidRPr="00E70385" w:rsidRDefault="0004552B" w:rsidP="006D6D84">
            <w:pPr>
              <w:jc w:val="both"/>
              <w:rPr>
                <w:rFonts w:cstheme="minorHAnsi"/>
                <w:sz w:val="20"/>
                <w:szCs w:val="20"/>
              </w:rPr>
            </w:pPr>
            <w:r w:rsidRPr="00E70385">
              <w:rPr>
                <w:rFonts w:cstheme="minorHAnsi"/>
                <w:sz w:val="20"/>
                <w:szCs w:val="20"/>
              </w:rPr>
              <w:t>Gwarancja musi oferować przez cały okres :</w:t>
            </w:r>
          </w:p>
          <w:p w:rsidR="0004552B" w:rsidRPr="00E70385" w:rsidRDefault="0004552B" w:rsidP="006D6D84">
            <w:pPr>
              <w:jc w:val="both"/>
              <w:rPr>
                <w:rFonts w:cstheme="minorHAnsi"/>
                <w:sz w:val="20"/>
                <w:szCs w:val="20"/>
              </w:rPr>
            </w:pPr>
            <w:r w:rsidRPr="00E70385">
              <w:rPr>
                <w:rFonts w:cstheme="minorHAnsi"/>
                <w:sz w:val="20"/>
                <w:szCs w:val="20"/>
              </w:rPr>
              <w:t xml:space="preserve">- usługi serwisowe świadczone w miejscu instalacji urządzenia </w:t>
            </w:r>
          </w:p>
          <w:p w:rsidR="0004552B" w:rsidRPr="00E70385" w:rsidRDefault="0004552B" w:rsidP="006D6D84">
            <w:pPr>
              <w:jc w:val="both"/>
              <w:rPr>
                <w:rFonts w:cstheme="minorHAnsi"/>
                <w:sz w:val="20"/>
                <w:szCs w:val="20"/>
              </w:rPr>
            </w:pPr>
            <w:r w:rsidRPr="00E70385">
              <w:rPr>
                <w:rFonts w:cstheme="minorHAnsi"/>
                <w:sz w:val="20"/>
                <w:szCs w:val="20"/>
              </w:rPr>
              <w:t>oraz możliwość szybkiego zgłaszania usterek przez portal internetowy</w:t>
            </w:r>
          </w:p>
          <w:p w:rsidR="0004552B" w:rsidRPr="00E70385" w:rsidRDefault="0004552B" w:rsidP="006D6D84">
            <w:pPr>
              <w:jc w:val="both"/>
              <w:rPr>
                <w:rFonts w:cstheme="minorHAnsi"/>
                <w:sz w:val="20"/>
                <w:szCs w:val="20"/>
              </w:rPr>
            </w:pPr>
            <w:r w:rsidRPr="00E70385">
              <w:rPr>
                <w:rFonts w:cstheme="minorHAnsi"/>
                <w:sz w:val="20"/>
                <w:szCs w:val="20"/>
              </w:rPr>
              <w:t>- opiekę kierownika technicznego ds. Eskalacji</w:t>
            </w:r>
          </w:p>
          <w:p w:rsidR="0004552B" w:rsidRPr="00E70385" w:rsidRDefault="0004552B" w:rsidP="006D6D84">
            <w:pPr>
              <w:jc w:val="both"/>
              <w:rPr>
                <w:rFonts w:cstheme="minorHAnsi"/>
                <w:sz w:val="20"/>
                <w:szCs w:val="20"/>
              </w:rPr>
            </w:pPr>
            <w:r w:rsidRPr="00E70385">
              <w:rPr>
                <w:rFonts w:cstheme="minorHAnsi"/>
                <w:sz w:val="20"/>
                <w:szCs w:val="20"/>
              </w:rPr>
              <w:t>- dostępność wsparcia technicznego przez 24 godziny 7 dni w tygodniu przez cały rok (w języku polskim w dni robocze)</w:t>
            </w:r>
          </w:p>
          <w:p w:rsidR="0004552B" w:rsidRPr="00E70385" w:rsidRDefault="0004552B" w:rsidP="006D6D84">
            <w:pPr>
              <w:jc w:val="both"/>
              <w:rPr>
                <w:rFonts w:cstheme="minorHAnsi"/>
                <w:sz w:val="20"/>
                <w:szCs w:val="20"/>
              </w:rPr>
            </w:pPr>
            <w:r w:rsidRPr="00E70385">
              <w:rPr>
                <w:rFonts w:cstheme="minorHAnsi"/>
                <w:sz w:val="20"/>
                <w:szCs w:val="20"/>
              </w:rPr>
              <w:t xml:space="preserve">- dostęp do portalu technicznego producenta, który umożliwi zamawianie części </w:t>
            </w:r>
            <w:proofErr w:type="spellStart"/>
            <w:r w:rsidRPr="00E70385">
              <w:rPr>
                <w:rFonts w:cstheme="minorHAnsi"/>
                <w:sz w:val="20"/>
                <w:szCs w:val="20"/>
              </w:rPr>
              <w:t>zamiennich</w:t>
            </w:r>
            <w:proofErr w:type="spellEnd"/>
            <w:r w:rsidRPr="00E70385">
              <w:rPr>
                <w:rFonts w:cstheme="minorHAnsi"/>
                <w:sz w:val="20"/>
                <w:szCs w:val="20"/>
              </w:rPr>
              <w:t xml:space="preserve"> i/lub wizyt technika serwisowego, mający na celu przyśpieszenie i procesu diagnostyki i skrócenia czasu </w:t>
            </w:r>
            <w:proofErr w:type="spellStart"/>
            <w:r w:rsidRPr="00E70385">
              <w:rPr>
                <w:rFonts w:cstheme="minorHAnsi"/>
                <w:sz w:val="20"/>
                <w:szCs w:val="20"/>
              </w:rPr>
              <w:t>usnięcia</w:t>
            </w:r>
            <w:proofErr w:type="spellEnd"/>
            <w:r w:rsidRPr="00E70385">
              <w:rPr>
                <w:rFonts w:cstheme="minorHAnsi"/>
                <w:sz w:val="20"/>
                <w:szCs w:val="20"/>
              </w:rPr>
              <w:t xml:space="preserve"> usterki</w:t>
            </w:r>
          </w:p>
          <w:p w:rsidR="0004552B" w:rsidRPr="00E70385" w:rsidRDefault="0004552B" w:rsidP="006D6D84">
            <w:pPr>
              <w:jc w:val="both"/>
              <w:rPr>
                <w:rFonts w:cstheme="minorHAnsi"/>
                <w:sz w:val="20"/>
                <w:szCs w:val="20"/>
              </w:rPr>
            </w:pPr>
            <w:r w:rsidRPr="00E70385">
              <w:rPr>
                <w:rFonts w:cstheme="minorHAnsi"/>
                <w:sz w:val="20"/>
                <w:szCs w:val="20"/>
              </w:rPr>
              <w:t xml:space="preserve">- szybkie wsparcie telefoniczne świadczone przez wykwalifikowanych konsultantów, a nie przez </w:t>
            </w:r>
            <w:proofErr w:type="spellStart"/>
            <w:r w:rsidRPr="00E70385">
              <w:rPr>
                <w:rFonts w:cstheme="minorHAnsi"/>
                <w:sz w:val="20"/>
                <w:szCs w:val="20"/>
              </w:rPr>
              <w:t>call</w:t>
            </w:r>
            <w:proofErr w:type="spellEnd"/>
            <w:r w:rsidRPr="00E70385">
              <w:rPr>
                <w:rFonts w:cstheme="minorHAnsi"/>
                <w:sz w:val="20"/>
                <w:szCs w:val="20"/>
              </w:rPr>
              <w:t xml:space="preserve"> </w:t>
            </w:r>
            <w:proofErr w:type="spellStart"/>
            <w:r w:rsidRPr="00E70385">
              <w:rPr>
                <w:rFonts w:cstheme="minorHAnsi"/>
                <w:sz w:val="20"/>
                <w:szCs w:val="20"/>
              </w:rPr>
              <w:t>center</w:t>
            </w:r>
            <w:proofErr w:type="spellEnd"/>
            <w:r w:rsidRPr="00E70385">
              <w:rPr>
                <w:rFonts w:cstheme="minorHAnsi"/>
                <w:sz w:val="20"/>
                <w:szCs w:val="20"/>
              </w:rPr>
              <w:t xml:space="preserve"> bazujące na skryptach rozmów telefonicznych</w:t>
            </w:r>
          </w:p>
          <w:p w:rsidR="0004552B" w:rsidRPr="00E70385" w:rsidRDefault="0004552B" w:rsidP="006D6D84">
            <w:pPr>
              <w:jc w:val="both"/>
              <w:rPr>
                <w:rFonts w:cstheme="minorHAnsi"/>
                <w:sz w:val="20"/>
                <w:szCs w:val="20"/>
              </w:rPr>
            </w:pPr>
            <w:r w:rsidRPr="00E70385">
              <w:rPr>
                <w:rFonts w:cstheme="minorHAnsi"/>
                <w:sz w:val="20"/>
                <w:szCs w:val="20"/>
              </w:rPr>
              <w:t>- opiekę kierownika technicznego ds. Eskalacji</w:t>
            </w:r>
          </w:p>
          <w:p w:rsidR="0004552B" w:rsidRPr="00E70385" w:rsidRDefault="0004552B" w:rsidP="006D6D84">
            <w:pPr>
              <w:jc w:val="both"/>
              <w:rPr>
                <w:rFonts w:cstheme="minorHAnsi"/>
                <w:sz w:val="20"/>
                <w:szCs w:val="20"/>
              </w:rPr>
            </w:pPr>
            <w:r w:rsidRPr="00E70385">
              <w:rPr>
                <w:rFonts w:cstheme="minorHAnsi"/>
                <w:sz w:val="20"/>
                <w:szCs w:val="20"/>
              </w:rPr>
              <w:t xml:space="preserve">- wsparcie techniczne dla problemów z fabrycznie zainstalowanym oprogramowaniem OEM </w:t>
            </w:r>
          </w:p>
          <w:p w:rsidR="0004552B" w:rsidRPr="00E70385" w:rsidRDefault="0004552B" w:rsidP="006D6D84">
            <w:pPr>
              <w:jc w:val="both"/>
              <w:rPr>
                <w:rFonts w:cstheme="minorHAnsi"/>
                <w:sz w:val="20"/>
                <w:szCs w:val="20"/>
              </w:rPr>
            </w:pPr>
            <w:r w:rsidRPr="00E70385">
              <w:rPr>
                <w:rFonts w:cstheme="minorHAnsi"/>
                <w:sz w:val="20"/>
                <w:szCs w:val="20"/>
              </w:rPr>
              <w:t>Firma serwisująca musi posiadać ISO 9001:2015 na świadczenie usług serwisowych oraz posiadać autoryzacje producenta komputera – dokumenty potwierdzające załączyć do oferty.</w:t>
            </w:r>
          </w:p>
          <w:p w:rsidR="0004552B" w:rsidRPr="001168BA" w:rsidRDefault="0004552B" w:rsidP="006D6D84">
            <w:pPr>
              <w:jc w:val="both"/>
              <w:rPr>
                <w:rFonts w:cstheme="minorHAnsi"/>
                <w:sz w:val="20"/>
                <w:szCs w:val="20"/>
              </w:rPr>
            </w:pPr>
            <w:r w:rsidRPr="00E70385">
              <w:rPr>
                <w:rFonts w:cstheme="minorHAnsi"/>
                <w:sz w:val="20"/>
                <w:szCs w:val="20"/>
              </w:rPr>
              <w:t>Serwis urządzeń musi być realizowany przez Producenta lub Autoryzowanego Partnera Serwisowego Producenta – wymagane dołączenie do oferty oświadczenia Producenta potwierdzonego, że serwis będzie realizowany przez Autoryzowanego Partnera Serwisowego Producenta lub bezpośrednio przez Producenta</w:t>
            </w:r>
          </w:p>
        </w:tc>
      </w:tr>
      <w:tr w:rsidR="0004552B" w:rsidTr="00EE7336">
        <w:tc>
          <w:tcPr>
            <w:tcW w:w="3935" w:type="dxa"/>
          </w:tcPr>
          <w:p w:rsidR="0004552B" w:rsidRPr="008B4FFB" w:rsidRDefault="008B4FFB">
            <w:pPr>
              <w:rPr>
                <w:b/>
              </w:rPr>
            </w:pPr>
            <w:r w:rsidRPr="008B4FFB">
              <w:rPr>
                <w:b/>
              </w:rPr>
              <w:t>Laptop - typ 2 (1 sztuka)</w:t>
            </w:r>
          </w:p>
        </w:tc>
        <w:tc>
          <w:tcPr>
            <w:tcW w:w="5353" w:type="dxa"/>
          </w:tcPr>
          <w:p w:rsidR="0004552B" w:rsidRDefault="0004552B"/>
        </w:tc>
      </w:tr>
      <w:tr w:rsidR="00BD14BA" w:rsidTr="00EE7336">
        <w:tc>
          <w:tcPr>
            <w:tcW w:w="3935" w:type="dxa"/>
          </w:tcPr>
          <w:p w:rsidR="00BD14BA" w:rsidRPr="00BE3A0F" w:rsidRDefault="00BD14BA" w:rsidP="006D6D84">
            <w:pPr>
              <w:rPr>
                <w:rFonts w:cstheme="minorHAnsi"/>
                <w:sz w:val="20"/>
                <w:szCs w:val="20"/>
              </w:rPr>
            </w:pPr>
            <w:r w:rsidRPr="00BE3A0F">
              <w:rPr>
                <w:rFonts w:cstheme="minorHAnsi"/>
                <w:sz w:val="20"/>
                <w:szCs w:val="20"/>
              </w:rPr>
              <w:t>Zastosowanie</w:t>
            </w:r>
          </w:p>
        </w:tc>
        <w:tc>
          <w:tcPr>
            <w:tcW w:w="5353" w:type="dxa"/>
          </w:tcPr>
          <w:p w:rsidR="00BD14BA" w:rsidRPr="00514FC8" w:rsidRDefault="00BD14BA" w:rsidP="006D6D84">
            <w:pPr>
              <w:rPr>
                <w:rFonts w:cstheme="minorHAnsi"/>
                <w:sz w:val="20"/>
                <w:szCs w:val="20"/>
              </w:rPr>
            </w:pPr>
            <w:r w:rsidRPr="00514FC8">
              <w:rPr>
                <w:rFonts w:cstheme="minorHAnsi"/>
                <w:sz w:val="20"/>
                <w:szCs w:val="20"/>
              </w:rPr>
              <w:t>Komputer mobilny będzie wykorzystywany dla potrzeb aplikacji biurowych, edukacyjnych, obliczeniowych, dostępu do Internetu oraz poczty elektronicznej.</w:t>
            </w:r>
          </w:p>
        </w:tc>
      </w:tr>
      <w:tr w:rsidR="00BD14BA" w:rsidTr="00EE7336">
        <w:tc>
          <w:tcPr>
            <w:tcW w:w="3935" w:type="dxa"/>
          </w:tcPr>
          <w:p w:rsidR="00BD14BA" w:rsidRPr="00BE3A0F" w:rsidRDefault="00BD14BA" w:rsidP="006D6D84">
            <w:pPr>
              <w:rPr>
                <w:rFonts w:cstheme="minorHAnsi"/>
                <w:sz w:val="20"/>
                <w:szCs w:val="20"/>
              </w:rPr>
            </w:pPr>
            <w:r w:rsidRPr="00BE3A0F">
              <w:rPr>
                <w:rFonts w:cstheme="minorHAnsi"/>
                <w:sz w:val="20"/>
                <w:szCs w:val="20"/>
              </w:rPr>
              <w:t>Przekątna Ekranu</w:t>
            </w:r>
          </w:p>
        </w:tc>
        <w:tc>
          <w:tcPr>
            <w:tcW w:w="5353" w:type="dxa"/>
          </w:tcPr>
          <w:p w:rsidR="00BD14BA" w:rsidRPr="00514FC8" w:rsidRDefault="00BD14BA" w:rsidP="006D6D84">
            <w:pPr>
              <w:outlineLvl w:val="0"/>
              <w:rPr>
                <w:rFonts w:cstheme="minorHAnsi"/>
                <w:sz w:val="20"/>
                <w:szCs w:val="20"/>
              </w:rPr>
            </w:pPr>
            <w:r w:rsidRPr="00514FC8">
              <w:rPr>
                <w:rFonts w:cstheme="minorHAnsi"/>
                <w:sz w:val="20"/>
                <w:szCs w:val="20"/>
              </w:rPr>
              <w:t xml:space="preserve">Min. 13”, rozdzielczość 2880 x 1920, częstotliwość odświeżania do 120 </w:t>
            </w:r>
            <w:proofErr w:type="spellStart"/>
            <w:r w:rsidRPr="00514FC8">
              <w:rPr>
                <w:rFonts w:cstheme="minorHAnsi"/>
                <w:sz w:val="20"/>
                <w:szCs w:val="20"/>
              </w:rPr>
              <w:t>Hz</w:t>
            </w:r>
            <w:proofErr w:type="spellEnd"/>
            <w:r w:rsidRPr="00514FC8">
              <w:rPr>
                <w:rFonts w:cstheme="minorHAnsi"/>
                <w:sz w:val="20"/>
                <w:szCs w:val="20"/>
              </w:rPr>
              <w:t>, współczynnik proporcji 3:2, 10 punktów dotykowych, akceleracja pisma odręcznego za pomocą procesora graficznego.</w:t>
            </w:r>
          </w:p>
        </w:tc>
      </w:tr>
      <w:tr w:rsidR="00BD14BA" w:rsidTr="00EE7336">
        <w:tc>
          <w:tcPr>
            <w:tcW w:w="3935" w:type="dxa"/>
          </w:tcPr>
          <w:p w:rsidR="00BD14BA" w:rsidRPr="00BE3A0F" w:rsidRDefault="00BD14BA" w:rsidP="006D6D84">
            <w:pPr>
              <w:rPr>
                <w:rFonts w:cstheme="minorHAnsi"/>
                <w:sz w:val="20"/>
                <w:szCs w:val="20"/>
              </w:rPr>
            </w:pPr>
            <w:r w:rsidRPr="00BE3A0F">
              <w:rPr>
                <w:rFonts w:cstheme="minorHAnsi"/>
                <w:sz w:val="20"/>
                <w:szCs w:val="20"/>
              </w:rPr>
              <w:t xml:space="preserve">Procesor </w:t>
            </w:r>
          </w:p>
        </w:tc>
        <w:tc>
          <w:tcPr>
            <w:tcW w:w="5353" w:type="dxa"/>
          </w:tcPr>
          <w:p w:rsidR="00BD14BA" w:rsidRPr="00514FC8" w:rsidRDefault="00BD14BA" w:rsidP="006D6D84">
            <w:pPr>
              <w:rPr>
                <w:rFonts w:cstheme="minorHAnsi"/>
                <w:sz w:val="20"/>
                <w:szCs w:val="20"/>
              </w:rPr>
            </w:pPr>
            <w:r w:rsidRPr="00514FC8">
              <w:rPr>
                <w:rFonts w:cstheme="minorHAnsi"/>
                <w:sz w:val="20"/>
                <w:szCs w:val="20"/>
              </w:rPr>
              <w:t xml:space="preserve">Wynik procesor osiąga w teście </w:t>
            </w:r>
            <w:proofErr w:type="spellStart"/>
            <w:r w:rsidRPr="00514FC8">
              <w:rPr>
                <w:rFonts w:cstheme="minorHAnsi"/>
                <w:sz w:val="20"/>
                <w:szCs w:val="20"/>
              </w:rPr>
              <w:t>PassMark</w:t>
            </w:r>
            <w:proofErr w:type="spellEnd"/>
            <w:r w:rsidRPr="00514FC8">
              <w:rPr>
                <w:rFonts w:cstheme="minorHAnsi"/>
                <w:sz w:val="20"/>
                <w:szCs w:val="20"/>
              </w:rPr>
              <w:t xml:space="preserve"> Performance Test co </w:t>
            </w:r>
            <w:r w:rsidRPr="005127DA">
              <w:rPr>
                <w:rFonts w:cstheme="minorHAnsi"/>
                <w:sz w:val="20"/>
                <w:szCs w:val="20"/>
              </w:rPr>
              <w:t>najmniej 10200</w:t>
            </w:r>
            <w:r w:rsidRPr="00514FC8">
              <w:rPr>
                <w:rFonts w:cstheme="minorHAnsi"/>
                <w:sz w:val="20"/>
                <w:szCs w:val="20"/>
              </w:rPr>
              <w:t xml:space="preserve"> punktów w </w:t>
            </w:r>
            <w:proofErr w:type="spellStart"/>
            <w:r w:rsidRPr="00514FC8">
              <w:rPr>
                <w:rFonts w:cstheme="minorHAnsi"/>
                <w:sz w:val="20"/>
                <w:szCs w:val="20"/>
              </w:rPr>
              <w:t>Passmark</w:t>
            </w:r>
            <w:proofErr w:type="spellEnd"/>
            <w:r w:rsidRPr="00514FC8">
              <w:rPr>
                <w:rFonts w:cstheme="minorHAnsi"/>
                <w:sz w:val="20"/>
                <w:szCs w:val="20"/>
              </w:rPr>
              <w:t xml:space="preserve"> CPU Mark. Dostępny na stronie : </w:t>
            </w:r>
            <w:hyperlink r:id="rId11" w:history="1">
              <w:r w:rsidRPr="00514FC8">
                <w:rPr>
                  <w:rStyle w:val="Hipercze"/>
                  <w:rFonts w:cstheme="minorHAnsi"/>
                  <w:sz w:val="20"/>
                  <w:szCs w:val="20"/>
                </w:rPr>
                <w:t>http://www.passmark.com/products/pt.htm</w:t>
              </w:r>
            </w:hyperlink>
          </w:p>
        </w:tc>
      </w:tr>
      <w:tr w:rsidR="00BD14BA" w:rsidTr="00EE7336">
        <w:tc>
          <w:tcPr>
            <w:tcW w:w="3935" w:type="dxa"/>
          </w:tcPr>
          <w:p w:rsidR="00BD14BA" w:rsidRPr="00BE3A0F" w:rsidRDefault="00BD14BA" w:rsidP="006D6D84">
            <w:pPr>
              <w:rPr>
                <w:rFonts w:cstheme="minorHAnsi"/>
                <w:sz w:val="20"/>
                <w:szCs w:val="20"/>
              </w:rPr>
            </w:pPr>
            <w:r w:rsidRPr="00BE3A0F">
              <w:rPr>
                <w:rFonts w:cstheme="minorHAnsi"/>
                <w:sz w:val="20"/>
                <w:szCs w:val="20"/>
              </w:rPr>
              <w:t>Pamięć RAM</w:t>
            </w:r>
          </w:p>
        </w:tc>
        <w:tc>
          <w:tcPr>
            <w:tcW w:w="5353" w:type="dxa"/>
          </w:tcPr>
          <w:p w:rsidR="00BD14BA" w:rsidRPr="00514FC8" w:rsidRDefault="00BD14BA" w:rsidP="006D6D84">
            <w:pPr>
              <w:rPr>
                <w:rFonts w:cstheme="minorHAnsi"/>
                <w:sz w:val="20"/>
                <w:szCs w:val="20"/>
              </w:rPr>
            </w:pPr>
            <w:r w:rsidRPr="00514FC8">
              <w:rPr>
                <w:rFonts w:cstheme="minorHAnsi"/>
                <w:sz w:val="20"/>
                <w:szCs w:val="20"/>
              </w:rPr>
              <w:t>Min. 8GB RAM LPDDR4x</w:t>
            </w:r>
          </w:p>
        </w:tc>
      </w:tr>
      <w:tr w:rsidR="00BD14BA" w:rsidTr="00EE7336">
        <w:tc>
          <w:tcPr>
            <w:tcW w:w="3935" w:type="dxa"/>
          </w:tcPr>
          <w:p w:rsidR="00BD14BA" w:rsidRPr="00BE3A0F" w:rsidRDefault="00BD14BA" w:rsidP="006D6D84">
            <w:pPr>
              <w:rPr>
                <w:rFonts w:cstheme="minorHAnsi"/>
                <w:sz w:val="20"/>
                <w:szCs w:val="20"/>
              </w:rPr>
            </w:pPr>
            <w:r w:rsidRPr="00BE3A0F">
              <w:rPr>
                <w:rFonts w:cstheme="minorHAnsi"/>
                <w:sz w:val="20"/>
                <w:szCs w:val="20"/>
              </w:rPr>
              <w:lastRenderedPageBreak/>
              <w:t>Pamięć masowa</w:t>
            </w:r>
          </w:p>
        </w:tc>
        <w:tc>
          <w:tcPr>
            <w:tcW w:w="5353" w:type="dxa"/>
          </w:tcPr>
          <w:p w:rsidR="00BD14BA" w:rsidRPr="00514FC8" w:rsidRDefault="00BD14BA" w:rsidP="006D6D84">
            <w:pPr>
              <w:rPr>
                <w:rFonts w:cstheme="minorHAnsi"/>
                <w:sz w:val="20"/>
                <w:szCs w:val="20"/>
                <w:lang w:val="nl-NL"/>
              </w:rPr>
            </w:pPr>
            <w:r w:rsidRPr="00514FC8">
              <w:rPr>
                <w:rFonts w:cstheme="minorHAnsi"/>
                <w:sz w:val="20"/>
                <w:szCs w:val="20"/>
              </w:rPr>
              <w:t xml:space="preserve">Min. 256GB SSD </w:t>
            </w:r>
          </w:p>
        </w:tc>
      </w:tr>
      <w:tr w:rsidR="00BD14BA" w:rsidTr="00EE7336">
        <w:tc>
          <w:tcPr>
            <w:tcW w:w="3935" w:type="dxa"/>
          </w:tcPr>
          <w:p w:rsidR="00BD14BA" w:rsidRPr="00BE3A0F" w:rsidRDefault="00BD14BA" w:rsidP="006D6D84">
            <w:pPr>
              <w:rPr>
                <w:rFonts w:cstheme="minorHAnsi"/>
                <w:sz w:val="20"/>
                <w:szCs w:val="20"/>
              </w:rPr>
            </w:pPr>
            <w:r w:rsidRPr="00BE3A0F">
              <w:rPr>
                <w:rFonts w:cstheme="minorHAnsi"/>
                <w:sz w:val="20"/>
                <w:szCs w:val="20"/>
              </w:rPr>
              <w:t>Karta graficzna</w:t>
            </w:r>
          </w:p>
        </w:tc>
        <w:tc>
          <w:tcPr>
            <w:tcW w:w="5353" w:type="dxa"/>
          </w:tcPr>
          <w:p w:rsidR="00BD14BA" w:rsidRPr="00514FC8" w:rsidRDefault="00BD14BA" w:rsidP="006D6D84">
            <w:pPr>
              <w:rPr>
                <w:rFonts w:cstheme="minorHAnsi"/>
                <w:sz w:val="20"/>
                <w:szCs w:val="20"/>
              </w:rPr>
            </w:pPr>
            <w:r w:rsidRPr="00514FC8">
              <w:rPr>
                <w:rFonts w:cstheme="minorHAnsi"/>
                <w:sz w:val="20"/>
                <w:szCs w:val="20"/>
              </w:rPr>
              <w:t>Zintegrowana karta graficzna.</w:t>
            </w:r>
          </w:p>
        </w:tc>
      </w:tr>
      <w:tr w:rsidR="00BD14BA" w:rsidTr="00EE7336">
        <w:tc>
          <w:tcPr>
            <w:tcW w:w="3935" w:type="dxa"/>
          </w:tcPr>
          <w:p w:rsidR="00BD14BA" w:rsidRPr="00BE3A0F" w:rsidRDefault="00BD14BA" w:rsidP="006D6D84">
            <w:pPr>
              <w:rPr>
                <w:rFonts w:cstheme="minorHAnsi"/>
                <w:sz w:val="20"/>
                <w:szCs w:val="20"/>
              </w:rPr>
            </w:pPr>
            <w:r w:rsidRPr="00BE3A0F">
              <w:rPr>
                <w:rFonts w:cstheme="minorHAnsi"/>
                <w:sz w:val="20"/>
                <w:szCs w:val="20"/>
              </w:rPr>
              <w:t>Klawiatura</w:t>
            </w:r>
          </w:p>
        </w:tc>
        <w:tc>
          <w:tcPr>
            <w:tcW w:w="5353" w:type="dxa"/>
          </w:tcPr>
          <w:p w:rsidR="00BD14BA" w:rsidRPr="00514FC8" w:rsidRDefault="00BD14BA" w:rsidP="006D6D84">
            <w:pPr>
              <w:rPr>
                <w:rFonts w:cstheme="minorHAnsi"/>
                <w:sz w:val="20"/>
                <w:szCs w:val="20"/>
              </w:rPr>
            </w:pPr>
            <w:r w:rsidRPr="00514FC8">
              <w:rPr>
                <w:rFonts w:cstheme="minorHAnsi"/>
                <w:sz w:val="20"/>
                <w:szCs w:val="20"/>
              </w:rPr>
              <w:t>Klawiatura wbudowanym w klawiaturze podświetleniem.</w:t>
            </w:r>
          </w:p>
        </w:tc>
      </w:tr>
      <w:tr w:rsidR="00BD14BA" w:rsidTr="00EE7336">
        <w:tc>
          <w:tcPr>
            <w:tcW w:w="3935" w:type="dxa"/>
          </w:tcPr>
          <w:p w:rsidR="00BD14BA" w:rsidRPr="00BE3A0F" w:rsidRDefault="00BD14BA" w:rsidP="006D6D84">
            <w:pPr>
              <w:rPr>
                <w:rFonts w:cstheme="minorHAnsi"/>
                <w:sz w:val="20"/>
                <w:szCs w:val="20"/>
              </w:rPr>
            </w:pPr>
            <w:r w:rsidRPr="00BE3A0F">
              <w:rPr>
                <w:rFonts w:cstheme="minorHAnsi"/>
                <w:sz w:val="20"/>
                <w:szCs w:val="20"/>
              </w:rPr>
              <w:t>Multimedia</w:t>
            </w:r>
          </w:p>
        </w:tc>
        <w:tc>
          <w:tcPr>
            <w:tcW w:w="5353" w:type="dxa"/>
          </w:tcPr>
          <w:p w:rsidR="00BD14BA" w:rsidRPr="00514FC8" w:rsidRDefault="00BD14BA" w:rsidP="006D6D84">
            <w:pPr>
              <w:rPr>
                <w:rFonts w:cstheme="minorHAnsi"/>
                <w:sz w:val="20"/>
                <w:szCs w:val="20"/>
              </w:rPr>
            </w:pPr>
            <w:r w:rsidRPr="00514FC8">
              <w:rPr>
                <w:rFonts w:cstheme="minorHAnsi"/>
                <w:sz w:val="20"/>
                <w:szCs w:val="20"/>
              </w:rPr>
              <w:t>Karta dźwiękowa zintegrowana z płytą główną, głośniki stereo o mocy min. 2W</w:t>
            </w:r>
          </w:p>
          <w:p w:rsidR="00BD14BA" w:rsidRPr="00514FC8" w:rsidRDefault="00BD14BA" w:rsidP="006D6D84">
            <w:pPr>
              <w:rPr>
                <w:rFonts w:cstheme="minorHAnsi"/>
                <w:sz w:val="20"/>
                <w:szCs w:val="20"/>
              </w:rPr>
            </w:pPr>
            <w:r w:rsidRPr="00514FC8">
              <w:rPr>
                <w:rFonts w:cstheme="minorHAnsi"/>
                <w:sz w:val="20"/>
                <w:szCs w:val="20"/>
              </w:rPr>
              <w:t xml:space="preserve">Kamera trwale zainstalowana w obudowę matrycy. Kamera przednia do uwierzytelniania za pomocą rozpoznawania twarzy. Kamera przednia min 5 MP, z możliwością rejestrowania wideo Full HD, kamera tylna min. 10 MP z autofocusem i możliwością nagrywania wideo HD 1080p i 4K. </w:t>
            </w:r>
          </w:p>
          <w:p w:rsidR="00BD14BA" w:rsidRPr="00514FC8" w:rsidRDefault="00BD14BA" w:rsidP="006D6D84">
            <w:pPr>
              <w:rPr>
                <w:rFonts w:cstheme="minorHAnsi"/>
                <w:sz w:val="20"/>
                <w:szCs w:val="20"/>
              </w:rPr>
            </w:pPr>
            <w:r w:rsidRPr="00514FC8">
              <w:rPr>
                <w:rFonts w:cstheme="minorHAnsi"/>
                <w:sz w:val="20"/>
                <w:szCs w:val="20"/>
              </w:rPr>
              <w:t>Dwa mikrofony wbudowane w obudowę matrycy</w:t>
            </w:r>
          </w:p>
        </w:tc>
      </w:tr>
      <w:tr w:rsidR="00BD14BA" w:rsidTr="00EE7336">
        <w:tc>
          <w:tcPr>
            <w:tcW w:w="3935" w:type="dxa"/>
          </w:tcPr>
          <w:p w:rsidR="00BD14BA" w:rsidRPr="00BE3A0F" w:rsidRDefault="00BD14BA" w:rsidP="006D6D84">
            <w:pPr>
              <w:rPr>
                <w:rFonts w:cstheme="minorHAnsi"/>
                <w:sz w:val="20"/>
                <w:szCs w:val="20"/>
              </w:rPr>
            </w:pPr>
            <w:r w:rsidRPr="00BE3A0F">
              <w:rPr>
                <w:rFonts w:cstheme="minorHAnsi"/>
                <w:sz w:val="20"/>
                <w:szCs w:val="20"/>
              </w:rPr>
              <w:t>Łączność bezprzewodowa</w:t>
            </w:r>
          </w:p>
        </w:tc>
        <w:tc>
          <w:tcPr>
            <w:tcW w:w="5353" w:type="dxa"/>
          </w:tcPr>
          <w:p w:rsidR="00BD14BA" w:rsidRPr="00BD14BA" w:rsidRDefault="00BD14BA" w:rsidP="006D6D84">
            <w:pPr>
              <w:pStyle w:val="Default"/>
              <w:rPr>
                <w:rFonts w:asciiTheme="minorHAnsi" w:hAnsiTheme="minorHAnsi" w:cstheme="minorHAnsi"/>
                <w:color w:val="auto"/>
                <w:sz w:val="20"/>
                <w:szCs w:val="20"/>
                <w:lang w:val="pl-PL"/>
              </w:rPr>
            </w:pPr>
            <w:r w:rsidRPr="00BD14BA">
              <w:rPr>
                <w:rFonts w:asciiTheme="minorHAnsi" w:hAnsiTheme="minorHAnsi" w:cstheme="minorHAnsi"/>
                <w:color w:val="auto"/>
                <w:sz w:val="20"/>
                <w:szCs w:val="20"/>
                <w:lang w:val="pl-PL"/>
              </w:rPr>
              <w:t>Wi-Fi 6: Zgodność z 802.11ax + Bluetooth 5.1, 4G LTE</w:t>
            </w:r>
          </w:p>
        </w:tc>
      </w:tr>
      <w:tr w:rsidR="00BD14BA" w:rsidTr="00EE7336">
        <w:tc>
          <w:tcPr>
            <w:tcW w:w="3935" w:type="dxa"/>
          </w:tcPr>
          <w:p w:rsidR="00BD14BA" w:rsidRPr="00BE3A0F" w:rsidRDefault="00BD14BA" w:rsidP="006D6D84">
            <w:pPr>
              <w:rPr>
                <w:rFonts w:cstheme="minorHAnsi"/>
                <w:sz w:val="20"/>
                <w:szCs w:val="20"/>
              </w:rPr>
            </w:pPr>
            <w:r w:rsidRPr="00BE3A0F">
              <w:rPr>
                <w:rFonts w:cstheme="minorHAnsi"/>
                <w:sz w:val="20"/>
                <w:szCs w:val="20"/>
              </w:rPr>
              <w:t xml:space="preserve">Bateria </w:t>
            </w:r>
          </w:p>
        </w:tc>
        <w:tc>
          <w:tcPr>
            <w:tcW w:w="5353" w:type="dxa"/>
          </w:tcPr>
          <w:p w:rsidR="00BD14BA" w:rsidRPr="00514FC8" w:rsidRDefault="00BD14BA" w:rsidP="006D6D84">
            <w:pPr>
              <w:rPr>
                <w:rFonts w:cstheme="minorHAnsi"/>
                <w:sz w:val="20"/>
                <w:szCs w:val="20"/>
              </w:rPr>
            </w:pPr>
            <w:r w:rsidRPr="00514FC8">
              <w:rPr>
                <w:rFonts w:cstheme="minorHAnsi"/>
                <w:sz w:val="20"/>
                <w:szCs w:val="20"/>
              </w:rPr>
              <w:t>Czas pracy na baterii min. 14 godzin</w:t>
            </w:r>
          </w:p>
        </w:tc>
      </w:tr>
      <w:tr w:rsidR="00BD14BA" w:rsidTr="00EE7336">
        <w:tc>
          <w:tcPr>
            <w:tcW w:w="3935" w:type="dxa"/>
          </w:tcPr>
          <w:p w:rsidR="00BD14BA" w:rsidRPr="00BE3A0F" w:rsidRDefault="00BD14BA" w:rsidP="006D6D84">
            <w:pPr>
              <w:rPr>
                <w:rFonts w:cstheme="minorHAnsi"/>
                <w:sz w:val="20"/>
                <w:szCs w:val="20"/>
              </w:rPr>
            </w:pPr>
            <w:r w:rsidRPr="00BE3A0F">
              <w:rPr>
                <w:rFonts w:cstheme="minorHAnsi"/>
                <w:sz w:val="20"/>
                <w:szCs w:val="20"/>
              </w:rPr>
              <w:t>Waga i wymiary</w:t>
            </w:r>
          </w:p>
        </w:tc>
        <w:tc>
          <w:tcPr>
            <w:tcW w:w="5353" w:type="dxa"/>
          </w:tcPr>
          <w:p w:rsidR="00BD14BA" w:rsidRPr="00514FC8" w:rsidRDefault="00BD14BA" w:rsidP="006D6D84">
            <w:pPr>
              <w:rPr>
                <w:rFonts w:cstheme="minorHAnsi"/>
                <w:sz w:val="20"/>
                <w:szCs w:val="20"/>
              </w:rPr>
            </w:pPr>
            <w:r w:rsidRPr="00514FC8">
              <w:rPr>
                <w:rFonts w:cstheme="minorHAnsi"/>
                <w:sz w:val="20"/>
                <w:szCs w:val="20"/>
              </w:rPr>
              <w:t xml:space="preserve">Waga max 1kg </w:t>
            </w:r>
          </w:p>
          <w:p w:rsidR="00BD14BA" w:rsidRPr="00514FC8" w:rsidRDefault="00BD14BA" w:rsidP="006D6D84">
            <w:pPr>
              <w:rPr>
                <w:rFonts w:cstheme="minorHAnsi"/>
                <w:sz w:val="20"/>
                <w:szCs w:val="20"/>
              </w:rPr>
            </w:pPr>
            <w:r w:rsidRPr="00514FC8">
              <w:rPr>
                <w:rFonts w:cstheme="minorHAnsi"/>
                <w:sz w:val="20"/>
                <w:szCs w:val="20"/>
              </w:rPr>
              <w:t>Suma wymiarów notebooka nie większa niż 510 mm</w:t>
            </w:r>
          </w:p>
        </w:tc>
      </w:tr>
      <w:tr w:rsidR="00BD14BA" w:rsidTr="00EE7336">
        <w:tc>
          <w:tcPr>
            <w:tcW w:w="3935" w:type="dxa"/>
          </w:tcPr>
          <w:p w:rsidR="00BD14BA" w:rsidRPr="00BE3A0F" w:rsidRDefault="00BD14BA" w:rsidP="006D6D84">
            <w:pPr>
              <w:rPr>
                <w:rFonts w:cstheme="minorHAnsi"/>
                <w:sz w:val="20"/>
                <w:szCs w:val="20"/>
              </w:rPr>
            </w:pPr>
            <w:r w:rsidRPr="00BE3A0F">
              <w:rPr>
                <w:rFonts w:cstheme="minorHAnsi"/>
                <w:sz w:val="20"/>
                <w:szCs w:val="20"/>
              </w:rPr>
              <w:t>Obudowa</w:t>
            </w:r>
          </w:p>
        </w:tc>
        <w:tc>
          <w:tcPr>
            <w:tcW w:w="5353" w:type="dxa"/>
          </w:tcPr>
          <w:p w:rsidR="00BD14BA" w:rsidRPr="00514FC8" w:rsidRDefault="00BD14BA" w:rsidP="006D6D84">
            <w:pPr>
              <w:rPr>
                <w:rFonts w:cstheme="minorHAnsi"/>
                <w:sz w:val="20"/>
                <w:szCs w:val="20"/>
              </w:rPr>
            </w:pPr>
            <w:r w:rsidRPr="00514FC8">
              <w:rPr>
                <w:rFonts w:cstheme="minorHAnsi"/>
                <w:sz w:val="20"/>
                <w:szCs w:val="20"/>
              </w:rPr>
              <w:t xml:space="preserve">Aluminium </w:t>
            </w:r>
          </w:p>
        </w:tc>
      </w:tr>
      <w:tr w:rsidR="00BD14BA" w:rsidTr="00EE7336">
        <w:tc>
          <w:tcPr>
            <w:tcW w:w="3935" w:type="dxa"/>
          </w:tcPr>
          <w:p w:rsidR="00BD14BA" w:rsidRPr="00BE3A0F" w:rsidRDefault="00BD14BA" w:rsidP="006D6D84">
            <w:pPr>
              <w:rPr>
                <w:rFonts w:cstheme="minorHAnsi"/>
                <w:sz w:val="20"/>
                <w:szCs w:val="20"/>
              </w:rPr>
            </w:pPr>
            <w:r w:rsidRPr="00BE3A0F">
              <w:rPr>
                <w:rFonts w:cstheme="minorHAnsi"/>
                <w:sz w:val="20"/>
                <w:szCs w:val="20"/>
              </w:rPr>
              <w:t>BIOS</w:t>
            </w:r>
          </w:p>
        </w:tc>
        <w:tc>
          <w:tcPr>
            <w:tcW w:w="5353" w:type="dxa"/>
          </w:tcPr>
          <w:p w:rsidR="00BD14BA" w:rsidRPr="00514FC8" w:rsidRDefault="00BD14BA" w:rsidP="006D6D84">
            <w:pPr>
              <w:tabs>
                <w:tab w:val="num" w:pos="283"/>
              </w:tabs>
              <w:rPr>
                <w:rFonts w:cstheme="minorHAnsi"/>
                <w:sz w:val="20"/>
                <w:szCs w:val="20"/>
              </w:rPr>
            </w:pPr>
            <w:r w:rsidRPr="00514FC8">
              <w:rPr>
                <w:rFonts w:cstheme="minorHAnsi"/>
                <w:sz w:val="20"/>
                <w:szCs w:val="20"/>
              </w:rPr>
              <w:t xml:space="preserve">BIOS producenta oferowanego komputera zgodny ze specyfikacją UEFI. </w:t>
            </w:r>
          </w:p>
        </w:tc>
      </w:tr>
      <w:tr w:rsidR="00BD14BA" w:rsidTr="00EE7336">
        <w:tc>
          <w:tcPr>
            <w:tcW w:w="3935" w:type="dxa"/>
          </w:tcPr>
          <w:p w:rsidR="00BD14BA" w:rsidRPr="00BE3A0F" w:rsidRDefault="00BD14BA" w:rsidP="006D6D84">
            <w:pPr>
              <w:rPr>
                <w:rFonts w:cstheme="minorHAnsi"/>
                <w:sz w:val="20"/>
                <w:szCs w:val="20"/>
              </w:rPr>
            </w:pPr>
            <w:r w:rsidRPr="00BE3A0F">
              <w:rPr>
                <w:rFonts w:cstheme="minorHAnsi"/>
                <w:sz w:val="20"/>
                <w:szCs w:val="20"/>
              </w:rPr>
              <w:t>Certyfikaty</w:t>
            </w:r>
          </w:p>
        </w:tc>
        <w:tc>
          <w:tcPr>
            <w:tcW w:w="5353" w:type="dxa"/>
          </w:tcPr>
          <w:p w:rsidR="00BD14BA" w:rsidRPr="00514FC8" w:rsidRDefault="00BD14BA" w:rsidP="006D6D84">
            <w:pPr>
              <w:rPr>
                <w:rFonts w:cstheme="minorHAnsi"/>
                <w:sz w:val="20"/>
                <w:szCs w:val="20"/>
              </w:rPr>
            </w:pPr>
            <w:r w:rsidRPr="00514FC8">
              <w:rPr>
                <w:rFonts w:cstheme="minorHAnsi"/>
                <w:sz w:val="20"/>
                <w:szCs w:val="20"/>
              </w:rPr>
              <w:t xml:space="preserve">Energy Star  </w:t>
            </w:r>
          </w:p>
        </w:tc>
      </w:tr>
      <w:tr w:rsidR="00BD14BA" w:rsidTr="00EE7336">
        <w:tc>
          <w:tcPr>
            <w:tcW w:w="3935" w:type="dxa"/>
          </w:tcPr>
          <w:p w:rsidR="00BD14BA" w:rsidRPr="00BE3A0F" w:rsidRDefault="00BD14BA" w:rsidP="006D6D84">
            <w:pPr>
              <w:rPr>
                <w:rFonts w:cstheme="minorHAnsi"/>
                <w:sz w:val="20"/>
                <w:szCs w:val="20"/>
              </w:rPr>
            </w:pPr>
            <w:r w:rsidRPr="00BE3A0F">
              <w:rPr>
                <w:rFonts w:cstheme="minorHAnsi"/>
                <w:sz w:val="20"/>
                <w:szCs w:val="20"/>
              </w:rPr>
              <w:t>Czujniki</w:t>
            </w:r>
          </w:p>
        </w:tc>
        <w:tc>
          <w:tcPr>
            <w:tcW w:w="5353" w:type="dxa"/>
          </w:tcPr>
          <w:p w:rsidR="00BD14BA" w:rsidRPr="00514FC8" w:rsidRDefault="00BD14BA" w:rsidP="006D6D84">
            <w:pPr>
              <w:rPr>
                <w:rFonts w:cstheme="minorHAnsi"/>
                <w:sz w:val="20"/>
                <w:szCs w:val="20"/>
              </w:rPr>
            </w:pPr>
            <w:r w:rsidRPr="00514FC8">
              <w:rPr>
                <w:rFonts w:cstheme="minorHAnsi"/>
                <w:sz w:val="20"/>
                <w:szCs w:val="20"/>
              </w:rPr>
              <w:t>Min. Akcelerometr, Żyroskop, Magnetometr, Czujnik światła otoczenia</w:t>
            </w:r>
          </w:p>
        </w:tc>
      </w:tr>
      <w:tr w:rsidR="00BD14BA" w:rsidTr="00EE7336">
        <w:tc>
          <w:tcPr>
            <w:tcW w:w="3935" w:type="dxa"/>
          </w:tcPr>
          <w:p w:rsidR="00BD14BA" w:rsidRPr="00BE3A0F" w:rsidRDefault="00BD14BA" w:rsidP="006D6D84">
            <w:pPr>
              <w:rPr>
                <w:rFonts w:cstheme="minorHAnsi"/>
                <w:sz w:val="20"/>
                <w:szCs w:val="20"/>
              </w:rPr>
            </w:pPr>
            <w:r w:rsidRPr="00BE3A0F">
              <w:rPr>
                <w:rFonts w:cstheme="minorHAnsi"/>
                <w:sz w:val="20"/>
                <w:szCs w:val="20"/>
              </w:rPr>
              <w:t>Zabezpieczenia</w:t>
            </w:r>
          </w:p>
        </w:tc>
        <w:tc>
          <w:tcPr>
            <w:tcW w:w="5353" w:type="dxa"/>
          </w:tcPr>
          <w:p w:rsidR="00BD14BA" w:rsidRPr="00514FC8" w:rsidRDefault="00BD14BA" w:rsidP="006D6D84">
            <w:pPr>
              <w:rPr>
                <w:rFonts w:cstheme="minorHAnsi"/>
                <w:sz w:val="20"/>
                <w:szCs w:val="20"/>
              </w:rPr>
            </w:pPr>
            <w:r w:rsidRPr="00514FC8">
              <w:rPr>
                <w:rFonts w:cstheme="minorHAnsi"/>
                <w:sz w:val="20"/>
                <w:szCs w:val="20"/>
              </w:rPr>
              <w:t>Min. Układ TPM 2.0, logowanie przez rozpoznawanie twarzy.</w:t>
            </w:r>
          </w:p>
        </w:tc>
      </w:tr>
      <w:tr w:rsidR="00BD14BA" w:rsidTr="00EE7336">
        <w:tc>
          <w:tcPr>
            <w:tcW w:w="3935" w:type="dxa"/>
          </w:tcPr>
          <w:p w:rsidR="00BD14BA" w:rsidRPr="00BE3A0F" w:rsidRDefault="00BD14BA" w:rsidP="006D6D84">
            <w:pPr>
              <w:rPr>
                <w:rFonts w:cstheme="minorHAnsi"/>
                <w:sz w:val="20"/>
                <w:szCs w:val="20"/>
              </w:rPr>
            </w:pPr>
            <w:r w:rsidRPr="00BE3A0F">
              <w:rPr>
                <w:rFonts w:cstheme="minorHAnsi"/>
                <w:sz w:val="20"/>
                <w:szCs w:val="20"/>
              </w:rPr>
              <w:t>System operacyjny</w:t>
            </w:r>
          </w:p>
        </w:tc>
        <w:tc>
          <w:tcPr>
            <w:tcW w:w="5353" w:type="dxa"/>
          </w:tcPr>
          <w:p w:rsidR="00BD14BA" w:rsidRPr="00514FC8" w:rsidRDefault="00BD14BA" w:rsidP="006D6D84">
            <w:pPr>
              <w:rPr>
                <w:rFonts w:cstheme="minorHAnsi"/>
                <w:sz w:val="20"/>
                <w:szCs w:val="20"/>
                <w:bdr w:val="none" w:sz="0" w:space="0" w:color="auto" w:frame="1"/>
              </w:rPr>
            </w:pPr>
            <w:r w:rsidRPr="00514FC8">
              <w:rPr>
                <w:rFonts w:cstheme="minorHAnsi"/>
                <w:sz w:val="20"/>
                <w:szCs w:val="20"/>
                <w:bdr w:val="none" w:sz="0" w:space="0" w:color="auto" w:frame="1"/>
              </w:rPr>
              <w:t>Zainstalowany system operacyjny, klucz licencyjny zapisany trwale w BIOS, umożliwiać instalację systemu operacyjnego bez potrzeby ręcznego wpisywania klucza licencyjnego:</w:t>
            </w:r>
          </w:p>
          <w:p w:rsidR="00BD14BA" w:rsidRPr="00514FC8" w:rsidRDefault="00BD14BA" w:rsidP="006D6D84">
            <w:pPr>
              <w:pStyle w:val="Bezodstpw"/>
              <w:rPr>
                <w:rFonts w:cstheme="minorHAnsi"/>
                <w:sz w:val="20"/>
                <w:szCs w:val="20"/>
              </w:rPr>
            </w:pPr>
            <w:r w:rsidRPr="00514FC8">
              <w:rPr>
                <w:rFonts w:cstheme="minorHAnsi"/>
                <w:sz w:val="20"/>
                <w:szCs w:val="20"/>
              </w:rPr>
              <w:t xml:space="preserve">- zainstalowany system operacyjny, </w:t>
            </w:r>
          </w:p>
          <w:p w:rsidR="00BD14BA" w:rsidRPr="00514FC8" w:rsidRDefault="00BD14BA" w:rsidP="006D6D84">
            <w:pPr>
              <w:pStyle w:val="Bezodstpw"/>
              <w:rPr>
                <w:rFonts w:cstheme="minorHAnsi"/>
                <w:sz w:val="20"/>
                <w:szCs w:val="20"/>
              </w:rPr>
            </w:pPr>
            <w:r w:rsidRPr="00514FC8">
              <w:rPr>
                <w:rFonts w:cstheme="minorHAnsi"/>
                <w:sz w:val="20"/>
                <w:szCs w:val="20"/>
              </w:rPr>
              <w:t xml:space="preserve">- klucz licencyjny zapisany trwale w BIOS, </w:t>
            </w:r>
          </w:p>
          <w:p w:rsidR="00BD14BA" w:rsidRPr="00514FC8" w:rsidRDefault="00BD14BA" w:rsidP="006D6D84">
            <w:pPr>
              <w:pStyle w:val="Bezodstpw"/>
              <w:rPr>
                <w:rFonts w:cstheme="minorHAnsi"/>
                <w:sz w:val="20"/>
                <w:szCs w:val="20"/>
              </w:rPr>
            </w:pPr>
            <w:r w:rsidRPr="00514FC8">
              <w:rPr>
                <w:rFonts w:cstheme="minorHAnsi"/>
                <w:sz w:val="20"/>
                <w:szCs w:val="20"/>
              </w:rPr>
              <w:t>- musi umożliwiać instalację systemu operacyjnego bez potrzeby ręcznego wpisywania klucza licencyjnego</w:t>
            </w:r>
          </w:p>
          <w:p w:rsidR="00BD14BA" w:rsidRPr="00514FC8" w:rsidRDefault="00BD14BA" w:rsidP="006D6D84">
            <w:pPr>
              <w:pStyle w:val="Bezodstpw"/>
              <w:rPr>
                <w:rFonts w:cstheme="minorHAnsi"/>
                <w:sz w:val="20"/>
                <w:szCs w:val="20"/>
              </w:rPr>
            </w:pPr>
            <w:r w:rsidRPr="00514FC8">
              <w:rPr>
                <w:rFonts w:cstheme="minorHAnsi"/>
                <w:sz w:val="20"/>
                <w:szCs w:val="20"/>
              </w:rPr>
              <w:t>- polska wersja językowa,</w:t>
            </w:r>
          </w:p>
          <w:p w:rsidR="00BD14BA" w:rsidRPr="00514FC8" w:rsidRDefault="00BD14BA" w:rsidP="006D6D84">
            <w:pPr>
              <w:pStyle w:val="Bezodstpw"/>
              <w:rPr>
                <w:rFonts w:cstheme="minorHAnsi"/>
                <w:sz w:val="20"/>
                <w:szCs w:val="20"/>
              </w:rPr>
            </w:pPr>
            <w:r w:rsidRPr="00514FC8">
              <w:rPr>
                <w:rFonts w:cstheme="minorHAnsi"/>
                <w:sz w:val="20"/>
                <w:szCs w:val="20"/>
              </w:rPr>
              <w:t>- dostępność aktualizacji i poprawek do systemu u producenta systemu bezpłatnie i bez  dodatkowych opłat licencyjnych z możliwością wyboru instalowanych poprawek,</w:t>
            </w:r>
          </w:p>
          <w:p w:rsidR="00BD14BA" w:rsidRPr="00514FC8" w:rsidRDefault="00BD14BA" w:rsidP="006D6D84">
            <w:pPr>
              <w:pStyle w:val="Bezodstpw"/>
              <w:rPr>
                <w:rFonts w:cstheme="minorHAnsi"/>
                <w:sz w:val="20"/>
                <w:szCs w:val="20"/>
              </w:rPr>
            </w:pPr>
            <w:r w:rsidRPr="00514FC8">
              <w:rPr>
                <w:rFonts w:cstheme="minorHAnsi"/>
                <w:sz w:val="20"/>
                <w:szCs w:val="20"/>
              </w:rPr>
              <w:t>- graficzne środowisko instalacji i konfiguracji,</w:t>
            </w:r>
          </w:p>
          <w:p w:rsidR="00BD14BA" w:rsidRPr="00514FC8" w:rsidRDefault="00BD14BA" w:rsidP="006D6D84">
            <w:pPr>
              <w:pStyle w:val="Bezodstpw"/>
              <w:rPr>
                <w:rFonts w:cstheme="minorHAnsi"/>
                <w:sz w:val="20"/>
                <w:szCs w:val="20"/>
              </w:rPr>
            </w:pPr>
            <w:r w:rsidRPr="00514FC8">
              <w:rPr>
                <w:rFonts w:cstheme="minorHAnsi"/>
                <w:sz w:val="20"/>
                <w:szCs w:val="20"/>
              </w:rPr>
              <w:t>- możliwość udostępniania plików i drukarek,</w:t>
            </w:r>
          </w:p>
          <w:p w:rsidR="00BD14BA" w:rsidRPr="00514FC8" w:rsidRDefault="00BD14BA" w:rsidP="006D6D84">
            <w:pPr>
              <w:pStyle w:val="Bezodstpw"/>
              <w:rPr>
                <w:rFonts w:cstheme="minorHAnsi"/>
                <w:sz w:val="20"/>
                <w:szCs w:val="20"/>
              </w:rPr>
            </w:pPr>
            <w:r w:rsidRPr="00514FC8">
              <w:rPr>
                <w:rFonts w:cstheme="minorHAnsi"/>
                <w:sz w:val="20"/>
                <w:szCs w:val="20"/>
              </w:rPr>
              <w:t xml:space="preserve">- zapewnienie wsparcia dla większości powszechnie używanych urządzeń (drukarek, urządzeń </w:t>
            </w:r>
          </w:p>
          <w:p w:rsidR="00BD14BA" w:rsidRPr="00514FC8" w:rsidRDefault="00BD14BA" w:rsidP="006D6D84">
            <w:pPr>
              <w:pStyle w:val="Bezodstpw"/>
              <w:rPr>
                <w:rFonts w:cstheme="minorHAnsi"/>
                <w:sz w:val="20"/>
                <w:szCs w:val="20"/>
              </w:rPr>
            </w:pPr>
            <w:r w:rsidRPr="00514FC8">
              <w:rPr>
                <w:rFonts w:cstheme="minorHAnsi"/>
                <w:sz w:val="20"/>
                <w:szCs w:val="20"/>
              </w:rPr>
              <w:t xml:space="preserve">sieciowych, standardów USB, urządzeń Plug &amp; Play, </w:t>
            </w:r>
            <w:proofErr w:type="spellStart"/>
            <w:r w:rsidRPr="00514FC8">
              <w:rPr>
                <w:rFonts w:cstheme="minorHAnsi"/>
                <w:sz w:val="20"/>
                <w:szCs w:val="20"/>
              </w:rPr>
              <w:t>WiFi</w:t>
            </w:r>
            <w:proofErr w:type="spellEnd"/>
            <w:r w:rsidRPr="00514FC8">
              <w:rPr>
                <w:rFonts w:cstheme="minorHAnsi"/>
                <w:sz w:val="20"/>
                <w:szCs w:val="20"/>
              </w:rPr>
              <w:t>,</w:t>
            </w:r>
          </w:p>
          <w:p w:rsidR="00BD14BA" w:rsidRPr="00514FC8" w:rsidRDefault="00BD14BA" w:rsidP="006D6D84">
            <w:pPr>
              <w:pStyle w:val="Bezodstpw"/>
              <w:rPr>
                <w:rFonts w:cstheme="minorHAnsi"/>
                <w:sz w:val="20"/>
                <w:szCs w:val="20"/>
              </w:rPr>
            </w:pPr>
            <w:r w:rsidRPr="00514FC8">
              <w:rPr>
                <w:rFonts w:cstheme="minorHAnsi"/>
                <w:sz w:val="20"/>
                <w:szCs w:val="20"/>
              </w:rPr>
              <w:t>- wyposażenie systemu w graficzny interfejs użytkownika w języku polskim,</w:t>
            </w:r>
          </w:p>
          <w:p w:rsidR="00BD14BA" w:rsidRPr="00514FC8" w:rsidRDefault="00BD14BA" w:rsidP="006D6D84">
            <w:pPr>
              <w:pStyle w:val="Bezodstpw"/>
              <w:rPr>
                <w:rFonts w:cstheme="minorHAnsi"/>
                <w:sz w:val="20"/>
                <w:szCs w:val="20"/>
              </w:rPr>
            </w:pPr>
            <w:r w:rsidRPr="00514FC8">
              <w:rPr>
                <w:rFonts w:cstheme="minorHAnsi"/>
                <w:sz w:val="20"/>
                <w:szCs w:val="20"/>
              </w:rPr>
              <w:t>- zapewnienie pełnej kompatybilności z oferowanym sprzętem,</w:t>
            </w:r>
          </w:p>
          <w:p w:rsidR="00BD14BA" w:rsidRPr="00514FC8" w:rsidRDefault="00BD14BA" w:rsidP="006D6D84">
            <w:pPr>
              <w:pStyle w:val="Bezodstpw"/>
              <w:rPr>
                <w:rFonts w:cstheme="minorHAnsi"/>
                <w:sz w:val="20"/>
                <w:szCs w:val="20"/>
              </w:rPr>
            </w:pPr>
            <w:r w:rsidRPr="00514FC8">
              <w:rPr>
                <w:rFonts w:cstheme="minorHAnsi"/>
                <w:sz w:val="20"/>
                <w:szCs w:val="20"/>
              </w:rPr>
              <w:t>- zintegrowanie z systemem modułu pomocy dla użytkownika w języku polskim,</w:t>
            </w:r>
          </w:p>
          <w:p w:rsidR="00BD14BA" w:rsidRPr="00514FC8" w:rsidRDefault="00BD14BA" w:rsidP="006D6D84">
            <w:pPr>
              <w:pStyle w:val="Bezodstpw"/>
              <w:rPr>
                <w:rFonts w:cstheme="minorHAnsi"/>
                <w:sz w:val="20"/>
                <w:szCs w:val="20"/>
              </w:rPr>
            </w:pPr>
            <w:r w:rsidRPr="00514FC8">
              <w:rPr>
                <w:rFonts w:cstheme="minorHAnsi"/>
                <w:sz w:val="20"/>
                <w:szCs w:val="20"/>
              </w:rPr>
              <w:t xml:space="preserve">- możliwość wykonywania kopii bezpieczeństwa wraz z możliwością automatycznego odzyskania </w:t>
            </w:r>
          </w:p>
          <w:p w:rsidR="00BD14BA" w:rsidRPr="00514FC8" w:rsidRDefault="00BD14BA" w:rsidP="006D6D84">
            <w:pPr>
              <w:pStyle w:val="Bezodstpw"/>
              <w:rPr>
                <w:rFonts w:cstheme="minorHAnsi"/>
                <w:sz w:val="20"/>
                <w:szCs w:val="20"/>
              </w:rPr>
            </w:pPr>
            <w:r w:rsidRPr="00514FC8">
              <w:rPr>
                <w:rFonts w:cstheme="minorHAnsi"/>
                <w:sz w:val="20"/>
                <w:szCs w:val="20"/>
              </w:rPr>
              <w:t>wersji wcześniejszej,</w:t>
            </w:r>
          </w:p>
          <w:p w:rsidR="00BD14BA" w:rsidRPr="00514FC8" w:rsidRDefault="00BD14BA" w:rsidP="006D6D84">
            <w:pPr>
              <w:pStyle w:val="Bezodstpw"/>
              <w:rPr>
                <w:rFonts w:cstheme="minorHAnsi"/>
                <w:sz w:val="20"/>
                <w:szCs w:val="20"/>
              </w:rPr>
            </w:pPr>
            <w:r w:rsidRPr="00514FC8">
              <w:rPr>
                <w:rFonts w:cstheme="minorHAnsi"/>
                <w:sz w:val="20"/>
                <w:szCs w:val="20"/>
              </w:rPr>
              <w:t>- zintegrowane z systemem operacyjnym narzędzia zwalczające złośliwe oprogramowanie,</w:t>
            </w:r>
          </w:p>
          <w:p w:rsidR="00BD14BA" w:rsidRPr="00514FC8" w:rsidRDefault="00BD14BA" w:rsidP="006D6D84">
            <w:pPr>
              <w:pStyle w:val="Bezodstpw"/>
              <w:rPr>
                <w:rFonts w:cstheme="minorHAnsi"/>
                <w:sz w:val="20"/>
                <w:szCs w:val="20"/>
              </w:rPr>
            </w:pPr>
            <w:r w:rsidRPr="00514FC8">
              <w:rPr>
                <w:rFonts w:cstheme="minorHAnsi"/>
                <w:sz w:val="20"/>
                <w:szCs w:val="20"/>
              </w:rPr>
              <w:t xml:space="preserve">- licencja na system operacyjny musi być nieograniczona w czasie, pozwalać na wielokrotne </w:t>
            </w:r>
          </w:p>
          <w:p w:rsidR="00BD14BA" w:rsidRPr="00514FC8" w:rsidRDefault="00BD14BA" w:rsidP="006D6D84">
            <w:pPr>
              <w:pStyle w:val="Bezodstpw"/>
              <w:rPr>
                <w:rFonts w:cstheme="minorHAnsi"/>
                <w:sz w:val="20"/>
                <w:szCs w:val="20"/>
              </w:rPr>
            </w:pPr>
            <w:r w:rsidRPr="00514FC8">
              <w:rPr>
                <w:rFonts w:cstheme="minorHAnsi"/>
                <w:sz w:val="20"/>
                <w:szCs w:val="20"/>
              </w:rPr>
              <w:t xml:space="preserve">instalowanie systemu na oferowanym sprzęcie bez konieczności kontaktowania się przez </w:t>
            </w:r>
          </w:p>
          <w:p w:rsidR="00BD14BA" w:rsidRPr="00514FC8" w:rsidRDefault="00BD14BA" w:rsidP="006D6D84">
            <w:pPr>
              <w:pStyle w:val="Bezodstpw"/>
              <w:rPr>
                <w:rFonts w:cstheme="minorHAnsi"/>
                <w:sz w:val="20"/>
                <w:szCs w:val="20"/>
              </w:rPr>
            </w:pPr>
            <w:r w:rsidRPr="00514FC8">
              <w:rPr>
                <w:rFonts w:cstheme="minorHAnsi"/>
                <w:sz w:val="20"/>
                <w:szCs w:val="20"/>
              </w:rPr>
              <w:t>Zamawiającego z producentem systemu lub sprzętu,</w:t>
            </w:r>
          </w:p>
          <w:p w:rsidR="00BD14BA" w:rsidRPr="00514FC8" w:rsidRDefault="00BD14BA" w:rsidP="006D6D84">
            <w:pPr>
              <w:pStyle w:val="Bezodstpw"/>
              <w:rPr>
                <w:rFonts w:cstheme="minorHAnsi"/>
                <w:sz w:val="20"/>
                <w:szCs w:val="20"/>
              </w:rPr>
            </w:pPr>
            <w:r w:rsidRPr="00514FC8">
              <w:rPr>
                <w:rFonts w:cstheme="minorHAnsi"/>
                <w:sz w:val="20"/>
                <w:szCs w:val="20"/>
              </w:rPr>
              <w:t>- oprogramowanie powinno posiadać certyfikat autentyczności lub unikalny kod aktywacyjny,</w:t>
            </w:r>
          </w:p>
          <w:p w:rsidR="00BD14BA" w:rsidRPr="00514FC8" w:rsidRDefault="00BD14BA" w:rsidP="006D6D84">
            <w:pPr>
              <w:pStyle w:val="Bezodstpw"/>
              <w:rPr>
                <w:rFonts w:cstheme="minorHAnsi"/>
                <w:sz w:val="20"/>
                <w:szCs w:val="20"/>
              </w:rPr>
            </w:pPr>
            <w:r w:rsidRPr="00514FC8">
              <w:rPr>
                <w:rFonts w:cstheme="minorHAnsi"/>
                <w:sz w:val="20"/>
                <w:szCs w:val="20"/>
              </w:rPr>
              <w:t xml:space="preserve">- zamawiający nie dopuszcza w systemie możliwości instalacji </w:t>
            </w:r>
            <w:r w:rsidRPr="00514FC8">
              <w:rPr>
                <w:rFonts w:cstheme="minorHAnsi"/>
                <w:sz w:val="20"/>
                <w:szCs w:val="20"/>
              </w:rPr>
              <w:lastRenderedPageBreak/>
              <w:t xml:space="preserve">dodatkowych narzędzi </w:t>
            </w:r>
          </w:p>
          <w:p w:rsidR="00BD14BA" w:rsidRPr="00514FC8" w:rsidRDefault="00BD14BA" w:rsidP="006D6D84">
            <w:pPr>
              <w:pStyle w:val="Bezodstpw"/>
              <w:rPr>
                <w:rFonts w:cstheme="minorHAnsi"/>
                <w:sz w:val="20"/>
                <w:szCs w:val="20"/>
              </w:rPr>
            </w:pPr>
            <w:r w:rsidRPr="00514FC8">
              <w:rPr>
                <w:rFonts w:cstheme="minorHAnsi"/>
                <w:sz w:val="20"/>
                <w:szCs w:val="20"/>
              </w:rPr>
              <w:t>emulujących działanie systemów.</w:t>
            </w:r>
          </w:p>
          <w:p w:rsidR="00BD14BA" w:rsidRPr="00514FC8" w:rsidRDefault="00BD14BA" w:rsidP="006D6D84">
            <w:pPr>
              <w:pStyle w:val="Bezodstpw"/>
              <w:rPr>
                <w:rFonts w:cstheme="minorHAnsi"/>
                <w:sz w:val="20"/>
                <w:szCs w:val="20"/>
              </w:rPr>
            </w:pPr>
            <w:r w:rsidRPr="00514FC8">
              <w:rPr>
                <w:rFonts w:cstheme="minorHAnsi"/>
                <w:sz w:val="20"/>
                <w:szCs w:val="20"/>
              </w:rPr>
              <w:t>- oprogramowanie musi być fabrycznie nowe, objęte gwarancją oraz pochodzić z autoryzowanego kanału sprzedaży na rynek Unii Europejskiej,</w:t>
            </w:r>
          </w:p>
          <w:p w:rsidR="00BD14BA" w:rsidRPr="00514FC8" w:rsidRDefault="00BD14BA" w:rsidP="006D6D84">
            <w:pPr>
              <w:pStyle w:val="Bezodstpw"/>
              <w:rPr>
                <w:rFonts w:cstheme="minorHAnsi"/>
                <w:sz w:val="20"/>
                <w:szCs w:val="20"/>
              </w:rPr>
            </w:pPr>
            <w:r w:rsidRPr="00514FC8">
              <w:rPr>
                <w:rFonts w:cstheme="minorHAnsi"/>
                <w:sz w:val="20"/>
                <w:szCs w:val="20"/>
              </w:rPr>
              <w:t>- oprogramowanie nie może być wcześniej używane, regenerowane, serwisowane, rejestrowane ani aktywowane</w:t>
            </w:r>
          </w:p>
          <w:p w:rsidR="00BD14BA" w:rsidRPr="00514FC8" w:rsidRDefault="00BD14BA" w:rsidP="006D6D84">
            <w:pPr>
              <w:pStyle w:val="Bezodstpw"/>
              <w:rPr>
                <w:rFonts w:cstheme="minorHAnsi"/>
                <w:sz w:val="20"/>
                <w:szCs w:val="20"/>
              </w:rPr>
            </w:pPr>
            <w:r w:rsidRPr="00514FC8">
              <w:rPr>
                <w:rFonts w:cstheme="minorHAnsi"/>
                <w:sz w:val="20"/>
                <w:szCs w:val="20"/>
              </w:rPr>
              <w:t xml:space="preserve">- Wykonawca zapewni kompatybilność (bezpieczeństwo, stabilność i wydajność) nowych komputerów z wykorzystywanymi przez Zamawiającego rozwiązaniami (zwłaszcza w kontekście udziałów sieciowych i uprawnień do nich) w oparciu o system domen w środowisku LAN </w:t>
            </w:r>
          </w:p>
          <w:p w:rsidR="00BD14BA" w:rsidRPr="00514FC8" w:rsidRDefault="00BD14BA" w:rsidP="006D6D84">
            <w:pPr>
              <w:pStyle w:val="Bezodstpw"/>
              <w:rPr>
                <w:rFonts w:cstheme="minorHAnsi"/>
                <w:sz w:val="20"/>
                <w:szCs w:val="20"/>
              </w:rPr>
            </w:pPr>
            <w:r w:rsidRPr="00514FC8">
              <w:rPr>
                <w:rFonts w:cstheme="minorHAnsi"/>
                <w:sz w:val="20"/>
                <w:szCs w:val="20"/>
              </w:rPr>
              <w:t>- Zamawiający zastrzega sobie prawo do weryfikacji czy dostarczone oprogramowanie (licencje) i powiązane z nimi elementy, takie jak certyfikaty/etykiety dołączone do oprogramowania są oryginalne, nowe i licencjonowane zgodnie z prawem oraz zasadami producenta oprogramowania,</w:t>
            </w:r>
          </w:p>
          <w:p w:rsidR="00BD14BA" w:rsidRPr="00514FC8" w:rsidRDefault="00BD14BA" w:rsidP="00BD14BA">
            <w:pPr>
              <w:pStyle w:val="Bezodstpw"/>
              <w:rPr>
                <w:rFonts w:cstheme="minorHAnsi"/>
                <w:sz w:val="20"/>
                <w:szCs w:val="20"/>
              </w:rPr>
            </w:pPr>
            <w:r w:rsidRPr="00514FC8">
              <w:rPr>
                <w:rFonts w:cstheme="minorHAnsi"/>
                <w:sz w:val="20"/>
                <w:szCs w:val="20"/>
              </w:rPr>
              <w:t>System musi umożliwiać pracę w domenie – wsparcie dla Active Directory</w:t>
            </w:r>
          </w:p>
        </w:tc>
      </w:tr>
      <w:tr w:rsidR="00BD14BA" w:rsidTr="00EE7336">
        <w:tc>
          <w:tcPr>
            <w:tcW w:w="3935" w:type="dxa"/>
          </w:tcPr>
          <w:p w:rsidR="00BD14BA" w:rsidRPr="00BE3A0F" w:rsidRDefault="00BD14BA" w:rsidP="006D6D84">
            <w:pPr>
              <w:rPr>
                <w:rFonts w:cstheme="minorHAnsi"/>
                <w:sz w:val="20"/>
                <w:szCs w:val="20"/>
              </w:rPr>
            </w:pPr>
            <w:r w:rsidRPr="00BE3A0F">
              <w:rPr>
                <w:rFonts w:cstheme="minorHAnsi"/>
                <w:sz w:val="20"/>
                <w:szCs w:val="20"/>
              </w:rPr>
              <w:lastRenderedPageBreak/>
              <w:t>Porty i złącza</w:t>
            </w:r>
          </w:p>
        </w:tc>
        <w:tc>
          <w:tcPr>
            <w:tcW w:w="5353" w:type="dxa"/>
          </w:tcPr>
          <w:p w:rsidR="00BD14BA" w:rsidRPr="00514FC8" w:rsidRDefault="00BD14BA" w:rsidP="006D6D84">
            <w:pPr>
              <w:rPr>
                <w:rFonts w:cstheme="minorHAnsi"/>
                <w:sz w:val="20"/>
                <w:szCs w:val="20"/>
              </w:rPr>
            </w:pPr>
            <w:r w:rsidRPr="00514FC8">
              <w:rPr>
                <w:rFonts w:cstheme="minorHAnsi"/>
                <w:sz w:val="20"/>
                <w:szCs w:val="20"/>
              </w:rPr>
              <w:t xml:space="preserve">Wbudowane porty i złącza: min 2 x USB-C, gniazdo słuchawkowe 3,5 mm, port klawiatury. </w:t>
            </w:r>
          </w:p>
        </w:tc>
      </w:tr>
      <w:tr w:rsidR="00BD14BA" w:rsidTr="00EE7336">
        <w:tc>
          <w:tcPr>
            <w:tcW w:w="3935" w:type="dxa"/>
          </w:tcPr>
          <w:p w:rsidR="00BD14BA" w:rsidRPr="00BE3A0F" w:rsidRDefault="00BD14BA" w:rsidP="006D6D84">
            <w:pPr>
              <w:rPr>
                <w:rFonts w:cstheme="minorHAnsi"/>
                <w:sz w:val="20"/>
                <w:szCs w:val="20"/>
              </w:rPr>
            </w:pPr>
            <w:r w:rsidRPr="00BE3A0F">
              <w:rPr>
                <w:rFonts w:cstheme="minorHAnsi"/>
                <w:sz w:val="20"/>
                <w:szCs w:val="20"/>
              </w:rPr>
              <w:t>Warunki gwarancyjne, wsparcie techniczne</w:t>
            </w:r>
          </w:p>
        </w:tc>
        <w:tc>
          <w:tcPr>
            <w:tcW w:w="5353" w:type="dxa"/>
          </w:tcPr>
          <w:p w:rsidR="00BD14BA" w:rsidRPr="00514FC8" w:rsidRDefault="00BD14BA" w:rsidP="006D6D84">
            <w:pPr>
              <w:rPr>
                <w:rFonts w:cstheme="minorHAnsi"/>
                <w:sz w:val="20"/>
                <w:szCs w:val="20"/>
              </w:rPr>
            </w:pPr>
            <w:r w:rsidRPr="00514FC8">
              <w:rPr>
                <w:rFonts w:cstheme="minorHAnsi"/>
                <w:sz w:val="20"/>
                <w:szCs w:val="20"/>
              </w:rPr>
              <w:t xml:space="preserve">Min. roczna gwarancja. Serwis urządzeń musi być realizowany przez Producenta lub Autoryzowanego Partnera Serwisowego Producenta </w:t>
            </w:r>
          </w:p>
        </w:tc>
      </w:tr>
      <w:tr w:rsidR="00BD14BA" w:rsidTr="00EE7336">
        <w:tc>
          <w:tcPr>
            <w:tcW w:w="3935" w:type="dxa"/>
          </w:tcPr>
          <w:p w:rsidR="00BD14BA" w:rsidRPr="00BE3A0F" w:rsidRDefault="00BD14BA" w:rsidP="006D6D84">
            <w:pPr>
              <w:rPr>
                <w:rFonts w:cstheme="minorHAnsi"/>
                <w:sz w:val="20"/>
                <w:szCs w:val="20"/>
              </w:rPr>
            </w:pPr>
            <w:r>
              <w:rPr>
                <w:rFonts w:cstheme="minorHAnsi"/>
                <w:sz w:val="20"/>
                <w:szCs w:val="20"/>
              </w:rPr>
              <w:t>Stacja dokują</w:t>
            </w:r>
            <w:r w:rsidRPr="00BE3A0F">
              <w:rPr>
                <w:rFonts w:cstheme="minorHAnsi"/>
                <w:sz w:val="20"/>
                <w:szCs w:val="20"/>
              </w:rPr>
              <w:t>ca</w:t>
            </w:r>
          </w:p>
        </w:tc>
        <w:tc>
          <w:tcPr>
            <w:tcW w:w="5353" w:type="dxa"/>
          </w:tcPr>
          <w:p w:rsidR="00BD14BA" w:rsidRPr="00514FC8" w:rsidRDefault="00BD14BA" w:rsidP="006D6D84">
            <w:pPr>
              <w:rPr>
                <w:rFonts w:cstheme="minorHAnsi"/>
                <w:sz w:val="20"/>
                <w:szCs w:val="20"/>
              </w:rPr>
            </w:pPr>
            <w:r w:rsidRPr="00514FC8">
              <w:rPr>
                <w:rFonts w:cstheme="minorHAnsi"/>
                <w:sz w:val="20"/>
                <w:szCs w:val="20"/>
              </w:rPr>
              <w:t xml:space="preserve">Porty min. 1 x 3,5 mm </w:t>
            </w:r>
            <w:proofErr w:type="spellStart"/>
            <w:r w:rsidRPr="00514FC8">
              <w:rPr>
                <w:rFonts w:cstheme="minorHAnsi"/>
                <w:sz w:val="20"/>
                <w:szCs w:val="20"/>
              </w:rPr>
              <w:t>minijack</w:t>
            </w:r>
            <w:proofErr w:type="spellEnd"/>
            <w:r w:rsidRPr="00514FC8">
              <w:rPr>
                <w:rFonts w:cstheme="minorHAnsi"/>
                <w:sz w:val="20"/>
                <w:szCs w:val="20"/>
              </w:rPr>
              <w:t xml:space="preserve"> (Combo), 1 x RJ-45 (LAN), 4 x USB 3.0 </w:t>
            </w:r>
            <w:proofErr w:type="spellStart"/>
            <w:r w:rsidRPr="00514FC8">
              <w:rPr>
                <w:rFonts w:cstheme="minorHAnsi"/>
                <w:sz w:val="20"/>
                <w:szCs w:val="20"/>
              </w:rPr>
              <w:t>Type</w:t>
            </w:r>
            <w:proofErr w:type="spellEnd"/>
            <w:r w:rsidRPr="00514FC8">
              <w:rPr>
                <w:rFonts w:cstheme="minorHAnsi"/>
                <w:sz w:val="20"/>
                <w:szCs w:val="20"/>
              </w:rPr>
              <w:t xml:space="preserve"> C, 2 x USB 3.1 </w:t>
            </w:r>
            <w:proofErr w:type="spellStart"/>
            <w:r w:rsidRPr="00514FC8">
              <w:rPr>
                <w:rFonts w:cstheme="minorHAnsi"/>
                <w:sz w:val="20"/>
                <w:szCs w:val="20"/>
              </w:rPr>
              <w:t>Type</w:t>
            </w:r>
            <w:proofErr w:type="spellEnd"/>
            <w:r w:rsidRPr="00514FC8">
              <w:rPr>
                <w:rFonts w:cstheme="minorHAnsi"/>
                <w:sz w:val="20"/>
                <w:szCs w:val="20"/>
              </w:rPr>
              <w:t xml:space="preserve"> A. Możliwości obsługi dwóch monitorów 4K przy częstotliwości 60Hz.</w:t>
            </w:r>
          </w:p>
          <w:p w:rsidR="00BD14BA" w:rsidRPr="00514FC8" w:rsidRDefault="00BD14BA" w:rsidP="006D6D84">
            <w:pPr>
              <w:rPr>
                <w:rFonts w:cstheme="minorHAnsi"/>
                <w:sz w:val="20"/>
                <w:szCs w:val="20"/>
              </w:rPr>
            </w:pPr>
            <w:r w:rsidRPr="00514FC8">
              <w:rPr>
                <w:rFonts w:cstheme="minorHAnsi"/>
                <w:sz w:val="20"/>
                <w:szCs w:val="20"/>
              </w:rPr>
              <w:t xml:space="preserve">Suma wymiarów 250 mm </w:t>
            </w:r>
          </w:p>
        </w:tc>
      </w:tr>
      <w:tr w:rsidR="00BD14BA" w:rsidTr="00EE7336">
        <w:tc>
          <w:tcPr>
            <w:tcW w:w="3935" w:type="dxa"/>
          </w:tcPr>
          <w:p w:rsidR="00BD14BA" w:rsidRPr="00F84929" w:rsidRDefault="00F84929">
            <w:pPr>
              <w:rPr>
                <w:b/>
              </w:rPr>
            </w:pPr>
            <w:r w:rsidRPr="00F84929">
              <w:rPr>
                <w:b/>
              </w:rPr>
              <w:t>Zasilacz awaryjny (23 sztuki)</w:t>
            </w:r>
          </w:p>
        </w:tc>
        <w:tc>
          <w:tcPr>
            <w:tcW w:w="5353" w:type="dxa"/>
          </w:tcPr>
          <w:p w:rsidR="00BD14BA" w:rsidRDefault="00BD14BA"/>
        </w:tc>
      </w:tr>
      <w:tr w:rsidR="0029478C" w:rsidTr="00EE7336">
        <w:tc>
          <w:tcPr>
            <w:tcW w:w="3935" w:type="dxa"/>
          </w:tcPr>
          <w:p w:rsidR="0029478C" w:rsidRPr="0029478C" w:rsidRDefault="0029478C" w:rsidP="0029478C">
            <w:pPr>
              <w:rPr>
                <w:rFonts w:cstheme="minorHAnsi"/>
                <w:sz w:val="20"/>
                <w:szCs w:val="20"/>
              </w:rPr>
            </w:pPr>
            <w:r w:rsidRPr="0029478C">
              <w:rPr>
                <w:rFonts w:cstheme="minorHAnsi"/>
                <w:sz w:val="20"/>
                <w:szCs w:val="20"/>
              </w:rPr>
              <w:t>Typ</w:t>
            </w:r>
          </w:p>
        </w:tc>
        <w:tc>
          <w:tcPr>
            <w:tcW w:w="5353" w:type="dxa"/>
          </w:tcPr>
          <w:p w:rsidR="0029478C" w:rsidRPr="0029478C" w:rsidRDefault="0029478C" w:rsidP="0029478C">
            <w:pPr>
              <w:rPr>
                <w:rFonts w:cstheme="minorHAnsi"/>
                <w:sz w:val="20"/>
                <w:szCs w:val="20"/>
              </w:rPr>
            </w:pPr>
            <w:r w:rsidRPr="0029478C">
              <w:rPr>
                <w:rFonts w:cstheme="minorHAnsi"/>
                <w:sz w:val="20"/>
                <w:szCs w:val="20"/>
              </w:rPr>
              <w:t>Line-Interactive (VI)</w:t>
            </w:r>
          </w:p>
        </w:tc>
      </w:tr>
      <w:tr w:rsidR="0029478C" w:rsidTr="00EE7336">
        <w:tc>
          <w:tcPr>
            <w:tcW w:w="3935" w:type="dxa"/>
          </w:tcPr>
          <w:p w:rsidR="0029478C" w:rsidRPr="0029478C" w:rsidRDefault="0029478C" w:rsidP="0029478C">
            <w:pPr>
              <w:rPr>
                <w:rFonts w:cstheme="minorHAnsi"/>
                <w:sz w:val="20"/>
                <w:szCs w:val="20"/>
              </w:rPr>
            </w:pPr>
            <w:r w:rsidRPr="0029478C">
              <w:rPr>
                <w:rFonts w:cstheme="minorHAnsi"/>
                <w:sz w:val="20"/>
                <w:szCs w:val="20"/>
              </w:rPr>
              <w:t>Fazy (IN-OUT)</w:t>
            </w:r>
          </w:p>
        </w:tc>
        <w:tc>
          <w:tcPr>
            <w:tcW w:w="5353" w:type="dxa"/>
          </w:tcPr>
          <w:p w:rsidR="0029478C" w:rsidRPr="0029478C" w:rsidRDefault="0029478C" w:rsidP="0029478C">
            <w:pPr>
              <w:rPr>
                <w:rFonts w:cstheme="minorHAnsi"/>
                <w:sz w:val="20"/>
                <w:szCs w:val="20"/>
              </w:rPr>
            </w:pPr>
            <w:r w:rsidRPr="0029478C">
              <w:rPr>
                <w:rFonts w:cstheme="minorHAnsi"/>
                <w:sz w:val="20"/>
                <w:szCs w:val="20"/>
              </w:rPr>
              <w:t>1-1</w:t>
            </w:r>
          </w:p>
        </w:tc>
      </w:tr>
      <w:tr w:rsidR="0029478C" w:rsidTr="00EE7336">
        <w:tc>
          <w:tcPr>
            <w:tcW w:w="3935" w:type="dxa"/>
          </w:tcPr>
          <w:p w:rsidR="0029478C" w:rsidRPr="0029478C" w:rsidRDefault="0029478C" w:rsidP="0029478C">
            <w:pPr>
              <w:rPr>
                <w:rFonts w:cstheme="minorHAnsi"/>
                <w:sz w:val="20"/>
                <w:szCs w:val="20"/>
              </w:rPr>
            </w:pPr>
            <w:r w:rsidRPr="0029478C">
              <w:rPr>
                <w:rFonts w:cstheme="minorHAnsi"/>
                <w:sz w:val="20"/>
                <w:szCs w:val="20"/>
              </w:rPr>
              <w:t>Czynnik formujący</w:t>
            </w:r>
          </w:p>
        </w:tc>
        <w:tc>
          <w:tcPr>
            <w:tcW w:w="5353" w:type="dxa"/>
          </w:tcPr>
          <w:p w:rsidR="0029478C" w:rsidRPr="0029478C" w:rsidRDefault="0029478C" w:rsidP="0029478C">
            <w:pPr>
              <w:rPr>
                <w:rFonts w:cstheme="minorHAnsi"/>
                <w:sz w:val="20"/>
                <w:szCs w:val="20"/>
              </w:rPr>
            </w:pPr>
            <w:r w:rsidRPr="0029478C">
              <w:rPr>
                <w:rFonts w:cstheme="minorHAnsi"/>
                <w:sz w:val="20"/>
                <w:szCs w:val="20"/>
              </w:rPr>
              <w:t>Wieża</w:t>
            </w:r>
          </w:p>
        </w:tc>
      </w:tr>
      <w:tr w:rsidR="0029478C" w:rsidTr="00EE7336">
        <w:tc>
          <w:tcPr>
            <w:tcW w:w="3935" w:type="dxa"/>
          </w:tcPr>
          <w:p w:rsidR="0029478C" w:rsidRPr="0029478C" w:rsidRDefault="0029478C" w:rsidP="0029478C">
            <w:pPr>
              <w:rPr>
                <w:rFonts w:cstheme="minorHAnsi"/>
                <w:sz w:val="20"/>
                <w:szCs w:val="20"/>
              </w:rPr>
            </w:pPr>
            <w:r w:rsidRPr="0029478C">
              <w:rPr>
                <w:rFonts w:cstheme="minorHAnsi"/>
                <w:sz w:val="20"/>
                <w:szCs w:val="20"/>
              </w:rPr>
              <w:t>Pojemność energetyczna</w:t>
            </w:r>
          </w:p>
        </w:tc>
        <w:tc>
          <w:tcPr>
            <w:tcW w:w="5353" w:type="dxa"/>
          </w:tcPr>
          <w:p w:rsidR="0029478C" w:rsidRPr="0029478C" w:rsidRDefault="0029478C" w:rsidP="0029478C">
            <w:pPr>
              <w:rPr>
                <w:rFonts w:cstheme="minorHAnsi"/>
                <w:sz w:val="20"/>
                <w:szCs w:val="20"/>
              </w:rPr>
            </w:pPr>
            <w:r w:rsidRPr="0029478C">
              <w:rPr>
                <w:rFonts w:cstheme="minorHAnsi"/>
                <w:sz w:val="20"/>
                <w:szCs w:val="20"/>
              </w:rPr>
              <w:t>Min. 650VA / 360W</w:t>
            </w:r>
          </w:p>
        </w:tc>
      </w:tr>
      <w:tr w:rsidR="0029478C" w:rsidTr="00EE7336">
        <w:tc>
          <w:tcPr>
            <w:tcW w:w="3935" w:type="dxa"/>
          </w:tcPr>
          <w:p w:rsidR="0029478C" w:rsidRPr="0029478C" w:rsidRDefault="0029478C" w:rsidP="0029478C">
            <w:pPr>
              <w:rPr>
                <w:rFonts w:cstheme="minorHAnsi"/>
                <w:sz w:val="20"/>
                <w:szCs w:val="20"/>
              </w:rPr>
            </w:pPr>
            <w:r w:rsidRPr="0029478C">
              <w:rPr>
                <w:rFonts w:cstheme="minorHAnsi"/>
                <w:sz w:val="20"/>
                <w:szCs w:val="20"/>
              </w:rPr>
              <w:t>Współczynnik mocy wyjściowej</w:t>
            </w:r>
          </w:p>
        </w:tc>
        <w:tc>
          <w:tcPr>
            <w:tcW w:w="5353" w:type="dxa"/>
          </w:tcPr>
          <w:p w:rsidR="0029478C" w:rsidRPr="0029478C" w:rsidRDefault="0029478C" w:rsidP="0029478C">
            <w:pPr>
              <w:rPr>
                <w:rFonts w:cstheme="minorHAnsi"/>
                <w:sz w:val="20"/>
                <w:szCs w:val="20"/>
              </w:rPr>
            </w:pPr>
            <w:r w:rsidRPr="0029478C">
              <w:rPr>
                <w:rFonts w:cstheme="minorHAnsi"/>
                <w:sz w:val="20"/>
                <w:szCs w:val="20"/>
              </w:rPr>
              <w:t>0.55</w:t>
            </w:r>
          </w:p>
        </w:tc>
      </w:tr>
      <w:tr w:rsidR="0029478C" w:rsidTr="00EE7336">
        <w:tc>
          <w:tcPr>
            <w:tcW w:w="3935" w:type="dxa"/>
          </w:tcPr>
          <w:p w:rsidR="0029478C" w:rsidRPr="0029478C" w:rsidRDefault="0029478C" w:rsidP="0029478C">
            <w:pPr>
              <w:rPr>
                <w:rFonts w:cstheme="minorHAnsi"/>
                <w:sz w:val="20"/>
                <w:szCs w:val="20"/>
              </w:rPr>
            </w:pPr>
            <w:r w:rsidRPr="0029478C">
              <w:rPr>
                <w:rFonts w:cstheme="minorHAnsi"/>
                <w:sz w:val="20"/>
                <w:szCs w:val="20"/>
              </w:rPr>
              <w:t>Zakres napięcia wejściowego</w:t>
            </w:r>
          </w:p>
        </w:tc>
        <w:tc>
          <w:tcPr>
            <w:tcW w:w="5353" w:type="dxa"/>
          </w:tcPr>
          <w:p w:rsidR="0029478C" w:rsidRPr="0029478C" w:rsidRDefault="0029478C" w:rsidP="0029478C">
            <w:pPr>
              <w:rPr>
                <w:rFonts w:cstheme="minorHAnsi"/>
                <w:sz w:val="20"/>
                <w:szCs w:val="20"/>
              </w:rPr>
            </w:pPr>
            <w:r w:rsidRPr="0029478C">
              <w:rPr>
                <w:rFonts w:cstheme="minorHAnsi"/>
                <w:sz w:val="20"/>
                <w:szCs w:val="20"/>
              </w:rPr>
              <w:t>162-290 VAC</w:t>
            </w:r>
          </w:p>
        </w:tc>
      </w:tr>
      <w:tr w:rsidR="0029478C" w:rsidTr="00EE7336">
        <w:tc>
          <w:tcPr>
            <w:tcW w:w="3935" w:type="dxa"/>
          </w:tcPr>
          <w:p w:rsidR="0029478C" w:rsidRPr="0029478C" w:rsidRDefault="0029478C" w:rsidP="0029478C">
            <w:pPr>
              <w:rPr>
                <w:rFonts w:cstheme="minorHAnsi"/>
                <w:sz w:val="20"/>
                <w:szCs w:val="20"/>
              </w:rPr>
            </w:pPr>
            <w:r w:rsidRPr="0029478C">
              <w:rPr>
                <w:rFonts w:cstheme="minorHAnsi"/>
                <w:sz w:val="20"/>
                <w:szCs w:val="20"/>
              </w:rPr>
              <w:t>Zakres częstotliwości</w:t>
            </w:r>
          </w:p>
        </w:tc>
        <w:tc>
          <w:tcPr>
            <w:tcW w:w="5353" w:type="dxa"/>
          </w:tcPr>
          <w:p w:rsidR="0029478C" w:rsidRPr="0029478C" w:rsidRDefault="0029478C" w:rsidP="0029478C">
            <w:pPr>
              <w:rPr>
                <w:rFonts w:cstheme="minorHAnsi"/>
                <w:sz w:val="20"/>
                <w:szCs w:val="20"/>
              </w:rPr>
            </w:pPr>
            <w:r w:rsidRPr="0029478C">
              <w:rPr>
                <w:rFonts w:cstheme="minorHAnsi"/>
                <w:sz w:val="20"/>
                <w:szCs w:val="20"/>
              </w:rPr>
              <w:t xml:space="preserve">50 </w:t>
            </w:r>
            <w:proofErr w:type="spellStart"/>
            <w:r w:rsidRPr="0029478C">
              <w:rPr>
                <w:rFonts w:cstheme="minorHAnsi"/>
                <w:sz w:val="20"/>
                <w:szCs w:val="20"/>
              </w:rPr>
              <w:t>Hz</w:t>
            </w:r>
            <w:proofErr w:type="spellEnd"/>
            <w:r w:rsidRPr="0029478C">
              <w:rPr>
                <w:rFonts w:cstheme="minorHAnsi"/>
                <w:sz w:val="20"/>
                <w:szCs w:val="20"/>
              </w:rPr>
              <w:t xml:space="preserve"> lub 60 </w:t>
            </w:r>
            <w:proofErr w:type="spellStart"/>
            <w:r w:rsidRPr="0029478C">
              <w:rPr>
                <w:rFonts w:cstheme="minorHAnsi"/>
                <w:sz w:val="20"/>
                <w:szCs w:val="20"/>
              </w:rPr>
              <w:t>Hz</w:t>
            </w:r>
            <w:proofErr w:type="spellEnd"/>
          </w:p>
        </w:tc>
      </w:tr>
      <w:tr w:rsidR="0029478C" w:rsidTr="00EE7336">
        <w:tc>
          <w:tcPr>
            <w:tcW w:w="3935" w:type="dxa"/>
          </w:tcPr>
          <w:p w:rsidR="0029478C" w:rsidRPr="0029478C" w:rsidRDefault="0029478C" w:rsidP="0029478C">
            <w:pPr>
              <w:rPr>
                <w:rFonts w:cstheme="minorHAnsi"/>
                <w:sz w:val="20"/>
                <w:szCs w:val="20"/>
              </w:rPr>
            </w:pPr>
            <w:r w:rsidRPr="0029478C">
              <w:rPr>
                <w:rFonts w:cstheme="minorHAnsi"/>
                <w:sz w:val="20"/>
                <w:szCs w:val="20"/>
              </w:rPr>
              <w:t>Przebieg fal</w:t>
            </w:r>
          </w:p>
        </w:tc>
        <w:tc>
          <w:tcPr>
            <w:tcW w:w="5353" w:type="dxa"/>
          </w:tcPr>
          <w:p w:rsidR="0029478C" w:rsidRPr="0029478C" w:rsidRDefault="0029478C" w:rsidP="0029478C">
            <w:pPr>
              <w:rPr>
                <w:rFonts w:cstheme="minorHAnsi"/>
                <w:sz w:val="20"/>
                <w:szCs w:val="20"/>
              </w:rPr>
            </w:pPr>
            <w:r w:rsidRPr="0029478C">
              <w:rPr>
                <w:rFonts w:cstheme="minorHAnsi"/>
                <w:sz w:val="20"/>
                <w:szCs w:val="20"/>
              </w:rPr>
              <w:t>Symulowana fala sinusoidalna</w:t>
            </w:r>
          </w:p>
        </w:tc>
      </w:tr>
      <w:tr w:rsidR="0029478C" w:rsidTr="00EE7336">
        <w:tc>
          <w:tcPr>
            <w:tcW w:w="3935" w:type="dxa"/>
          </w:tcPr>
          <w:p w:rsidR="0029478C" w:rsidRPr="0029478C" w:rsidRDefault="0029478C" w:rsidP="0029478C">
            <w:pPr>
              <w:rPr>
                <w:rFonts w:cstheme="minorHAnsi"/>
                <w:sz w:val="20"/>
                <w:szCs w:val="20"/>
              </w:rPr>
            </w:pPr>
            <w:r w:rsidRPr="0029478C">
              <w:rPr>
                <w:rFonts w:cstheme="minorHAnsi"/>
                <w:sz w:val="20"/>
                <w:szCs w:val="20"/>
              </w:rPr>
              <w:t>Nominalne napięcie wyjściowe</w:t>
            </w:r>
          </w:p>
        </w:tc>
        <w:tc>
          <w:tcPr>
            <w:tcW w:w="5353" w:type="dxa"/>
          </w:tcPr>
          <w:p w:rsidR="0029478C" w:rsidRPr="0029478C" w:rsidRDefault="0029478C" w:rsidP="0029478C">
            <w:pPr>
              <w:rPr>
                <w:rFonts w:cstheme="minorHAnsi"/>
                <w:sz w:val="20"/>
                <w:szCs w:val="20"/>
              </w:rPr>
            </w:pPr>
            <w:r w:rsidRPr="0029478C">
              <w:rPr>
                <w:rFonts w:cstheme="minorHAnsi"/>
                <w:sz w:val="20"/>
                <w:szCs w:val="20"/>
              </w:rPr>
              <w:t>230 VAC</w:t>
            </w:r>
          </w:p>
        </w:tc>
      </w:tr>
      <w:tr w:rsidR="0029478C" w:rsidTr="00EE7336">
        <w:tc>
          <w:tcPr>
            <w:tcW w:w="3935" w:type="dxa"/>
          </w:tcPr>
          <w:p w:rsidR="0029478C" w:rsidRPr="0029478C" w:rsidRDefault="0029478C" w:rsidP="0029478C">
            <w:pPr>
              <w:rPr>
                <w:rFonts w:cstheme="minorHAnsi"/>
                <w:sz w:val="20"/>
                <w:szCs w:val="20"/>
              </w:rPr>
            </w:pPr>
            <w:r w:rsidRPr="0029478C">
              <w:rPr>
                <w:rFonts w:cstheme="minorHAnsi"/>
                <w:sz w:val="20"/>
                <w:szCs w:val="20"/>
              </w:rPr>
              <w:t>Częstotliwość (tryb baterii)</w:t>
            </w:r>
          </w:p>
        </w:tc>
        <w:tc>
          <w:tcPr>
            <w:tcW w:w="5353" w:type="dxa"/>
          </w:tcPr>
          <w:p w:rsidR="0029478C" w:rsidRPr="0029478C" w:rsidRDefault="0029478C" w:rsidP="0029478C">
            <w:pPr>
              <w:rPr>
                <w:rFonts w:cstheme="minorHAnsi"/>
                <w:sz w:val="20"/>
                <w:szCs w:val="20"/>
              </w:rPr>
            </w:pPr>
            <w:r w:rsidRPr="0029478C">
              <w:rPr>
                <w:rFonts w:cstheme="minorHAnsi"/>
                <w:sz w:val="20"/>
                <w:szCs w:val="20"/>
              </w:rPr>
              <w:t>±0,05Hz</w:t>
            </w:r>
          </w:p>
        </w:tc>
      </w:tr>
      <w:tr w:rsidR="0029478C" w:rsidTr="00EE7336">
        <w:tc>
          <w:tcPr>
            <w:tcW w:w="3935" w:type="dxa"/>
          </w:tcPr>
          <w:p w:rsidR="0029478C" w:rsidRPr="0029478C" w:rsidRDefault="0029478C" w:rsidP="0029478C">
            <w:pPr>
              <w:rPr>
                <w:rFonts w:cstheme="minorHAnsi"/>
                <w:sz w:val="20"/>
                <w:szCs w:val="20"/>
              </w:rPr>
            </w:pPr>
            <w:r w:rsidRPr="0029478C">
              <w:rPr>
                <w:rFonts w:cstheme="minorHAnsi"/>
                <w:sz w:val="20"/>
                <w:szCs w:val="20"/>
              </w:rPr>
              <w:t>Złącze wejściowe</w:t>
            </w:r>
          </w:p>
        </w:tc>
        <w:tc>
          <w:tcPr>
            <w:tcW w:w="5353" w:type="dxa"/>
          </w:tcPr>
          <w:p w:rsidR="0029478C" w:rsidRPr="0029478C" w:rsidRDefault="0029478C" w:rsidP="0029478C">
            <w:pPr>
              <w:rPr>
                <w:rFonts w:cstheme="minorHAnsi"/>
                <w:sz w:val="20"/>
                <w:szCs w:val="20"/>
              </w:rPr>
            </w:pPr>
            <w:r w:rsidRPr="0029478C">
              <w:rPr>
                <w:rFonts w:cstheme="minorHAnsi"/>
                <w:sz w:val="20"/>
                <w:szCs w:val="20"/>
              </w:rPr>
              <w:t>CEE 7/7</w:t>
            </w:r>
          </w:p>
        </w:tc>
      </w:tr>
      <w:tr w:rsidR="0029478C" w:rsidTr="00EE7336">
        <w:tc>
          <w:tcPr>
            <w:tcW w:w="3935" w:type="dxa"/>
          </w:tcPr>
          <w:p w:rsidR="0029478C" w:rsidRPr="0029478C" w:rsidRDefault="0029478C" w:rsidP="0029478C">
            <w:pPr>
              <w:rPr>
                <w:rFonts w:cstheme="minorHAnsi"/>
                <w:sz w:val="20"/>
                <w:szCs w:val="20"/>
              </w:rPr>
            </w:pPr>
            <w:r w:rsidRPr="0029478C">
              <w:rPr>
                <w:rFonts w:cstheme="minorHAnsi"/>
                <w:sz w:val="20"/>
                <w:szCs w:val="20"/>
              </w:rPr>
              <w:t>Typ wyjścia</w:t>
            </w:r>
          </w:p>
        </w:tc>
        <w:tc>
          <w:tcPr>
            <w:tcW w:w="5353" w:type="dxa"/>
          </w:tcPr>
          <w:p w:rsidR="0029478C" w:rsidRPr="0029478C" w:rsidRDefault="0029478C" w:rsidP="0029478C">
            <w:pPr>
              <w:rPr>
                <w:rFonts w:cstheme="minorHAnsi"/>
                <w:sz w:val="20"/>
                <w:szCs w:val="20"/>
              </w:rPr>
            </w:pPr>
            <w:r w:rsidRPr="0029478C">
              <w:rPr>
                <w:rFonts w:cstheme="minorHAnsi"/>
                <w:sz w:val="20"/>
                <w:szCs w:val="20"/>
              </w:rPr>
              <w:t>Typ E</w:t>
            </w:r>
          </w:p>
        </w:tc>
      </w:tr>
      <w:tr w:rsidR="0029478C" w:rsidTr="00EE7336">
        <w:tc>
          <w:tcPr>
            <w:tcW w:w="3935" w:type="dxa"/>
          </w:tcPr>
          <w:p w:rsidR="0029478C" w:rsidRPr="0029478C" w:rsidRDefault="0029478C" w:rsidP="0029478C">
            <w:pPr>
              <w:rPr>
                <w:rFonts w:cstheme="minorHAnsi"/>
                <w:sz w:val="20"/>
                <w:szCs w:val="20"/>
              </w:rPr>
            </w:pPr>
            <w:r w:rsidRPr="0029478C">
              <w:rPr>
                <w:rFonts w:cstheme="minorHAnsi"/>
                <w:sz w:val="20"/>
                <w:szCs w:val="20"/>
              </w:rPr>
              <w:t>Typ E (CEE 7/5)</w:t>
            </w:r>
          </w:p>
        </w:tc>
        <w:tc>
          <w:tcPr>
            <w:tcW w:w="5353" w:type="dxa"/>
          </w:tcPr>
          <w:p w:rsidR="0029478C" w:rsidRPr="0029478C" w:rsidRDefault="0029478C" w:rsidP="0029478C">
            <w:pPr>
              <w:rPr>
                <w:rFonts w:cstheme="minorHAnsi"/>
                <w:sz w:val="20"/>
                <w:szCs w:val="20"/>
              </w:rPr>
            </w:pPr>
            <w:r w:rsidRPr="0029478C">
              <w:rPr>
                <w:rFonts w:cstheme="minorHAnsi"/>
                <w:sz w:val="20"/>
                <w:szCs w:val="20"/>
              </w:rPr>
              <w:t>Min. 2</w:t>
            </w:r>
          </w:p>
        </w:tc>
      </w:tr>
      <w:tr w:rsidR="0029478C" w:rsidTr="00EE7336">
        <w:tc>
          <w:tcPr>
            <w:tcW w:w="3935" w:type="dxa"/>
          </w:tcPr>
          <w:p w:rsidR="0029478C" w:rsidRPr="0029478C" w:rsidRDefault="0029478C" w:rsidP="0029478C">
            <w:pPr>
              <w:rPr>
                <w:rFonts w:cstheme="minorHAnsi"/>
                <w:sz w:val="20"/>
                <w:szCs w:val="20"/>
              </w:rPr>
            </w:pPr>
            <w:r w:rsidRPr="0029478C">
              <w:rPr>
                <w:rFonts w:cstheme="minorHAnsi"/>
                <w:sz w:val="20"/>
                <w:szCs w:val="20"/>
              </w:rPr>
              <w:t>Sprawność w trybie LINE [%] (pełne obciążenie)</w:t>
            </w:r>
          </w:p>
        </w:tc>
        <w:tc>
          <w:tcPr>
            <w:tcW w:w="5353" w:type="dxa"/>
          </w:tcPr>
          <w:p w:rsidR="0029478C" w:rsidRPr="0029478C" w:rsidRDefault="0029478C" w:rsidP="0029478C">
            <w:pPr>
              <w:rPr>
                <w:rFonts w:cstheme="minorHAnsi"/>
                <w:sz w:val="20"/>
                <w:szCs w:val="20"/>
              </w:rPr>
            </w:pPr>
            <w:r w:rsidRPr="0029478C">
              <w:rPr>
                <w:rFonts w:cstheme="minorHAnsi"/>
                <w:sz w:val="20"/>
                <w:szCs w:val="20"/>
              </w:rPr>
              <w:t>95.3</w:t>
            </w:r>
          </w:p>
        </w:tc>
      </w:tr>
      <w:tr w:rsidR="0029478C" w:rsidTr="00EE7336">
        <w:tc>
          <w:tcPr>
            <w:tcW w:w="3935" w:type="dxa"/>
          </w:tcPr>
          <w:p w:rsidR="0029478C" w:rsidRPr="0029478C" w:rsidRDefault="0029478C" w:rsidP="0029478C">
            <w:pPr>
              <w:rPr>
                <w:rFonts w:cstheme="minorHAnsi"/>
                <w:sz w:val="20"/>
                <w:szCs w:val="20"/>
              </w:rPr>
            </w:pPr>
            <w:r w:rsidRPr="0029478C">
              <w:rPr>
                <w:rFonts w:cstheme="minorHAnsi"/>
                <w:sz w:val="20"/>
                <w:szCs w:val="20"/>
              </w:rPr>
              <w:t>Czas transferu (z trybu AC/liniowego do trybu bateryjnego)</w:t>
            </w:r>
          </w:p>
        </w:tc>
        <w:tc>
          <w:tcPr>
            <w:tcW w:w="5353" w:type="dxa"/>
          </w:tcPr>
          <w:p w:rsidR="0029478C" w:rsidRPr="0029478C" w:rsidRDefault="0029478C" w:rsidP="0029478C">
            <w:pPr>
              <w:rPr>
                <w:rFonts w:cstheme="minorHAnsi"/>
                <w:sz w:val="20"/>
                <w:szCs w:val="20"/>
              </w:rPr>
            </w:pPr>
            <w:r w:rsidRPr="0029478C">
              <w:rPr>
                <w:rFonts w:cstheme="minorHAnsi"/>
                <w:sz w:val="20"/>
                <w:szCs w:val="20"/>
              </w:rPr>
              <w:t>Min. 4 ms</w:t>
            </w:r>
          </w:p>
        </w:tc>
      </w:tr>
      <w:tr w:rsidR="0029478C" w:rsidTr="00EE7336">
        <w:tc>
          <w:tcPr>
            <w:tcW w:w="3935" w:type="dxa"/>
          </w:tcPr>
          <w:p w:rsidR="0029478C" w:rsidRPr="0029478C" w:rsidRDefault="0029478C" w:rsidP="0029478C">
            <w:pPr>
              <w:rPr>
                <w:rFonts w:cstheme="minorHAnsi"/>
                <w:sz w:val="20"/>
                <w:szCs w:val="20"/>
              </w:rPr>
            </w:pPr>
            <w:r w:rsidRPr="0029478C">
              <w:rPr>
                <w:rFonts w:cstheme="minorHAnsi"/>
                <w:sz w:val="20"/>
                <w:szCs w:val="20"/>
              </w:rPr>
              <w:t>Dodatkowe cechy</w:t>
            </w:r>
          </w:p>
        </w:tc>
        <w:tc>
          <w:tcPr>
            <w:tcW w:w="5353" w:type="dxa"/>
          </w:tcPr>
          <w:p w:rsidR="0029478C" w:rsidRPr="0029478C" w:rsidRDefault="0029478C" w:rsidP="0029478C">
            <w:pPr>
              <w:rPr>
                <w:rFonts w:cstheme="minorHAnsi"/>
                <w:sz w:val="20"/>
                <w:szCs w:val="20"/>
              </w:rPr>
            </w:pPr>
            <w:r w:rsidRPr="0029478C">
              <w:rPr>
                <w:rFonts w:cstheme="minorHAnsi"/>
                <w:sz w:val="20"/>
                <w:szCs w:val="20"/>
              </w:rPr>
              <w:t>Regulator napięcia</w:t>
            </w:r>
          </w:p>
        </w:tc>
      </w:tr>
      <w:tr w:rsidR="0029478C" w:rsidTr="00EE7336">
        <w:tc>
          <w:tcPr>
            <w:tcW w:w="3935" w:type="dxa"/>
          </w:tcPr>
          <w:p w:rsidR="0029478C" w:rsidRPr="0029478C" w:rsidRDefault="0029478C" w:rsidP="0029478C">
            <w:pPr>
              <w:rPr>
                <w:rFonts w:cstheme="minorHAnsi"/>
                <w:sz w:val="20"/>
                <w:szCs w:val="20"/>
              </w:rPr>
            </w:pPr>
            <w:r w:rsidRPr="0029478C">
              <w:rPr>
                <w:rFonts w:cstheme="minorHAnsi"/>
                <w:sz w:val="20"/>
                <w:szCs w:val="20"/>
              </w:rPr>
              <w:t>Klasyfikacja IEC 62040-3</w:t>
            </w:r>
          </w:p>
        </w:tc>
        <w:tc>
          <w:tcPr>
            <w:tcW w:w="5353" w:type="dxa"/>
          </w:tcPr>
          <w:p w:rsidR="0029478C" w:rsidRPr="0029478C" w:rsidRDefault="0029478C" w:rsidP="0029478C">
            <w:pPr>
              <w:rPr>
                <w:rFonts w:cstheme="minorHAnsi"/>
                <w:sz w:val="20"/>
                <w:szCs w:val="20"/>
              </w:rPr>
            </w:pPr>
            <w:r w:rsidRPr="0029478C">
              <w:rPr>
                <w:rFonts w:cstheme="minorHAnsi"/>
                <w:sz w:val="20"/>
                <w:szCs w:val="20"/>
              </w:rPr>
              <w:t>VI-SY-333</w:t>
            </w:r>
          </w:p>
        </w:tc>
      </w:tr>
      <w:tr w:rsidR="0029478C" w:rsidTr="00EE7336">
        <w:tc>
          <w:tcPr>
            <w:tcW w:w="3935" w:type="dxa"/>
          </w:tcPr>
          <w:p w:rsidR="0029478C" w:rsidRPr="0029478C" w:rsidRDefault="0029478C" w:rsidP="0029478C">
            <w:pPr>
              <w:rPr>
                <w:rFonts w:cstheme="minorHAnsi"/>
                <w:sz w:val="20"/>
                <w:szCs w:val="20"/>
              </w:rPr>
            </w:pPr>
            <w:r w:rsidRPr="0029478C">
              <w:rPr>
                <w:rFonts w:cstheme="minorHAnsi"/>
                <w:sz w:val="20"/>
                <w:szCs w:val="20"/>
              </w:rPr>
              <w:t>Baterie</w:t>
            </w:r>
          </w:p>
        </w:tc>
        <w:tc>
          <w:tcPr>
            <w:tcW w:w="5353" w:type="dxa"/>
          </w:tcPr>
          <w:p w:rsidR="0029478C" w:rsidRPr="0029478C" w:rsidRDefault="0029478C" w:rsidP="0029478C">
            <w:pPr>
              <w:rPr>
                <w:rFonts w:cstheme="minorHAnsi"/>
                <w:sz w:val="20"/>
                <w:szCs w:val="20"/>
              </w:rPr>
            </w:pPr>
            <w:r w:rsidRPr="0029478C">
              <w:rPr>
                <w:rFonts w:cstheme="minorHAnsi"/>
                <w:sz w:val="20"/>
                <w:szCs w:val="20"/>
              </w:rPr>
              <w:t>1x 12,0V/5,0Ah</w:t>
            </w:r>
          </w:p>
        </w:tc>
      </w:tr>
      <w:tr w:rsidR="0029478C" w:rsidTr="00EE7336">
        <w:tc>
          <w:tcPr>
            <w:tcW w:w="3935" w:type="dxa"/>
          </w:tcPr>
          <w:p w:rsidR="0029478C" w:rsidRPr="0029478C" w:rsidRDefault="0029478C" w:rsidP="0029478C">
            <w:pPr>
              <w:rPr>
                <w:rFonts w:cstheme="minorHAnsi"/>
                <w:sz w:val="20"/>
                <w:szCs w:val="20"/>
              </w:rPr>
            </w:pPr>
            <w:r w:rsidRPr="0029478C">
              <w:rPr>
                <w:rFonts w:cstheme="minorHAnsi"/>
                <w:sz w:val="20"/>
                <w:szCs w:val="20"/>
              </w:rPr>
              <w:t>Napięcie DC</w:t>
            </w:r>
          </w:p>
        </w:tc>
        <w:tc>
          <w:tcPr>
            <w:tcW w:w="5353" w:type="dxa"/>
          </w:tcPr>
          <w:p w:rsidR="0029478C" w:rsidRPr="0029478C" w:rsidRDefault="0029478C" w:rsidP="0029478C">
            <w:pPr>
              <w:rPr>
                <w:rFonts w:cstheme="minorHAnsi"/>
                <w:sz w:val="20"/>
                <w:szCs w:val="20"/>
              </w:rPr>
            </w:pPr>
            <w:r w:rsidRPr="0029478C">
              <w:rPr>
                <w:rFonts w:cstheme="minorHAnsi"/>
                <w:sz w:val="20"/>
                <w:szCs w:val="20"/>
              </w:rPr>
              <w:t>1x 12,0 V</w:t>
            </w:r>
          </w:p>
        </w:tc>
      </w:tr>
      <w:tr w:rsidR="0029478C" w:rsidTr="00EE7336">
        <w:tc>
          <w:tcPr>
            <w:tcW w:w="3935" w:type="dxa"/>
          </w:tcPr>
          <w:p w:rsidR="0029478C" w:rsidRPr="0029478C" w:rsidRDefault="0029478C" w:rsidP="0029478C">
            <w:pPr>
              <w:rPr>
                <w:rFonts w:cstheme="minorHAnsi"/>
                <w:sz w:val="20"/>
                <w:szCs w:val="20"/>
              </w:rPr>
            </w:pPr>
            <w:r w:rsidRPr="0029478C">
              <w:rPr>
                <w:rFonts w:cstheme="minorHAnsi"/>
                <w:sz w:val="20"/>
                <w:szCs w:val="20"/>
              </w:rPr>
              <w:t>Czas ładowania</w:t>
            </w:r>
          </w:p>
        </w:tc>
        <w:tc>
          <w:tcPr>
            <w:tcW w:w="5353" w:type="dxa"/>
          </w:tcPr>
          <w:p w:rsidR="0029478C" w:rsidRPr="0029478C" w:rsidRDefault="0029478C" w:rsidP="0029478C">
            <w:pPr>
              <w:rPr>
                <w:rFonts w:cstheme="minorHAnsi"/>
                <w:sz w:val="20"/>
                <w:szCs w:val="20"/>
              </w:rPr>
            </w:pPr>
            <w:r w:rsidRPr="0029478C">
              <w:rPr>
                <w:rFonts w:cstheme="minorHAnsi"/>
                <w:sz w:val="20"/>
                <w:szCs w:val="20"/>
              </w:rPr>
              <w:t>Min. 8 godzin do 90%</w:t>
            </w:r>
          </w:p>
        </w:tc>
      </w:tr>
      <w:tr w:rsidR="0029478C" w:rsidTr="00EE7336">
        <w:tc>
          <w:tcPr>
            <w:tcW w:w="3935" w:type="dxa"/>
          </w:tcPr>
          <w:p w:rsidR="0029478C" w:rsidRPr="0029478C" w:rsidRDefault="0029478C" w:rsidP="0029478C">
            <w:pPr>
              <w:rPr>
                <w:rFonts w:cstheme="minorHAnsi"/>
                <w:sz w:val="20"/>
                <w:szCs w:val="20"/>
              </w:rPr>
            </w:pPr>
            <w:r w:rsidRPr="0029478C">
              <w:rPr>
                <w:rFonts w:cstheme="minorHAnsi"/>
                <w:sz w:val="20"/>
                <w:szCs w:val="20"/>
              </w:rPr>
              <w:t>Czas podtrzymania połowy obciążenia</w:t>
            </w:r>
          </w:p>
        </w:tc>
        <w:tc>
          <w:tcPr>
            <w:tcW w:w="5353" w:type="dxa"/>
          </w:tcPr>
          <w:p w:rsidR="0029478C" w:rsidRPr="0029478C" w:rsidRDefault="0029478C" w:rsidP="0029478C">
            <w:pPr>
              <w:rPr>
                <w:rFonts w:cstheme="minorHAnsi"/>
                <w:sz w:val="20"/>
                <w:szCs w:val="20"/>
              </w:rPr>
            </w:pPr>
            <w:r w:rsidRPr="0029478C">
              <w:rPr>
                <w:rFonts w:cstheme="minorHAnsi"/>
                <w:sz w:val="20"/>
                <w:szCs w:val="20"/>
              </w:rPr>
              <w:t>Min. 4.5 min</w:t>
            </w:r>
          </w:p>
        </w:tc>
      </w:tr>
      <w:tr w:rsidR="0029478C" w:rsidTr="00EE7336">
        <w:tc>
          <w:tcPr>
            <w:tcW w:w="3935" w:type="dxa"/>
          </w:tcPr>
          <w:p w:rsidR="0029478C" w:rsidRPr="0029478C" w:rsidRDefault="0029478C" w:rsidP="0029478C">
            <w:pPr>
              <w:rPr>
                <w:rFonts w:cstheme="minorHAnsi"/>
                <w:sz w:val="20"/>
                <w:szCs w:val="20"/>
              </w:rPr>
            </w:pPr>
            <w:r w:rsidRPr="0029478C">
              <w:rPr>
                <w:rFonts w:cstheme="minorHAnsi"/>
                <w:sz w:val="20"/>
                <w:szCs w:val="20"/>
              </w:rPr>
              <w:t>Ładowarka</w:t>
            </w:r>
          </w:p>
        </w:tc>
        <w:tc>
          <w:tcPr>
            <w:tcW w:w="5353" w:type="dxa"/>
          </w:tcPr>
          <w:p w:rsidR="0029478C" w:rsidRPr="0029478C" w:rsidRDefault="0029478C" w:rsidP="0029478C">
            <w:pPr>
              <w:rPr>
                <w:rFonts w:cstheme="minorHAnsi"/>
                <w:sz w:val="20"/>
                <w:szCs w:val="20"/>
              </w:rPr>
            </w:pPr>
            <w:r w:rsidRPr="0029478C">
              <w:rPr>
                <w:rFonts w:cstheme="minorHAnsi"/>
                <w:sz w:val="20"/>
                <w:szCs w:val="20"/>
              </w:rPr>
              <w:t>0.7A</w:t>
            </w:r>
          </w:p>
        </w:tc>
      </w:tr>
      <w:tr w:rsidR="0029478C" w:rsidTr="00EE7336">
        <w:tc>
          <w:tcPr>
            <w:tcW w:w="3935" w:type="dxa"/>
          </w:tcPr>
          <w:p w:rsidR="0029478C" w:rsidRPr="0029478C" w:rsidRDefault="0029478C" w:rsidP="0029478C">
            <w:pPr>
              <w:rPr>
                <w:rFonts w:cstheme="minorHAnsi"/>
                <w:sz w:val="20"/>
                <w:szCs w:val="20"/>
              </w:rPr>
            </w:pPr>
            <w:r w:rsidRPr="0029478C">
              <w:rPr>
                <w:rFonts w:cstheme="minorHAnsi"/>
                <w:sz w:val="20"/>
                <w:szCs w:val="20"/>
              </w:rPr>
              <w:t>Komunikacja</w:t>
            </w:r>
          </w:p>
        </w:tc>
        <w:tc>
          <w:tcPr>
            <w:tcW w:w="5353" w:type="dxa"/>
          </w:tcPr>
          <w:p w:rsidR="0029478C" w:rsidRPr="0029478C" w:rsidRDefault="0029478C" w:rsidP="0029478C">
            <w:pPr>
              <w:rPr>
                <w:rFonts w:cstheme="minorHAnsi"/>
                <w:sz w:val="20"/>
                <w:szCs w:val="20"/>
              </w:rPr>
            </w:pPr>
            <w:r w:rsidRPr="0029478C">
              <w:rPr>
                <w:rFonts w:cstheme="minorHAnsi"/>
                <w:sz w:val="20"/>
                <w:szCs w:val="20"/>
              </w:rPr>
              <w:t xml:space="preserve"> USB typu B</w:t>
            </w:r>
          </w:p>
        </w:tc>
      </w:tr>
      <w:tr w:rsidR="0029478C" w:rsidTr="00EE7336">
        <w:tc>
          <w:tcPr>
            <w:tcW w:w="3935" w:type="dxa"/>
          </w:tcPr>
          <w:p w:rsidR="0029478C" w:rsidRPr="0029478C" w:rsidRDefault="0029478C" w:rsidP="0029478C">
            <w:pPr>
              <w:rPr>
                <w:rFonts w:cstheme="minorHAnsi"/>
                <w:sz w:val="20"/>
                <w:szCs w:val="20"/>
              </w:rPr>
            </w:pPr>
            <w:r w:rsidRPr="0029478C">
              <w:rPr>
                <w:rFonts w:cstheme="minorHAnsi"/>
                <w:sz w:val="20"/>
                <w:szCs w:val="20"/>
              </w:rPr>
              <w:t>Poziom hałasu</w:t>
            </w:r>
          </w:p>
        </w:tc>
        <w:tc>
          <w:tcPr>
            <w:tcW w:w="5353" w:type="dxa"/>
          </w:tcPr>
          <w:p w:rsidR="0029478C" w:rsidRPr="0029478C" w:rsidRDefault="0029478C" w:rsidP="0029478C">
            <w:pPr>
              <w:rPr>
                <w:rFonts w:cstheme="minorHAnsi"/>
                <w:sz w:val="20"/>
                <w:szCs w:val="20"/>
              </w:rPr>
            </w:pPr>
            <w:r w:rsidRPr="0029478C">
              <w:rPr>
                <w:rFonts w:cstheme="minorHAnsi"/>
                <w:sz w:val="20"/>
                <w:szCs w:val="20"/>
              </w:rPr>
              <w:t>&lt;30dB</w:t>
            </w:r>
          </w:p>
        </w:tc>
      </w:tr>
      <w:tr w:rsidR="0029478C" w:rsidTr="00EE7336">
        <w:tc>
          <w:tcPr>
            <w:tcW w:w="3935" w:type="dxa"/>
          </w:tcPr>
          <w:p w:rsidR="0029478C" w:rsidRPr="0029478C" w:rsidRDefault="0029478C" w:rsidP="0029478C">
            <w:pPr>
              <w:rPr>
                <w:rFonts w:cstheme="minorHAnsi"/>
                <w:sz w:val="20"/>
                <w:szCs w:val="20"/>
              </w:rPr>
            </w:pPr>
            <w:r w:rsidRPr="0029478C">
              <w:rPr>
                <w:rFonts w:cstheme="minorHAnsi"/>
                <w:sz w:val="20"/>
                <w:szCs w:val="20"/>
              </w:rPr>
              <w:lastRenderedPageBreak/>
              <w:t>Suma wymiarów</w:t>
            </w:r>
          </w:p>
        </w:tc>
        <w:tc>
          <w:tcPr>
            <w:tcW w:w="5353" w:type="dxa"/>
          </w:tcPr>
          <w:p w:rsidR="0029478C" w:rsidRPr="0029478C" w:rsidRDefault="0029478C" w:rsidP="0029478C">
            <w:pPr>
              <w:rPr>
                <w:rFonts w:cstheme="minorHAnsi"/>
                <w:sz w:val="20"/>
                <w:szCs w:val="20"/>
              </w:rPr>
            </w:pPr>
            <w:r w:rsidRPr="0029478C">
              <w:rPr>
                <w:rFonts w:cstheme="minorHAnsi"/>
                <w:sz w:val="20"/>
                <w:szCs w:val="20"/>
              </w:rPr>
              <w:t xml:space="preserve">Max. 500 mm </w:t>
            </w:r>
          </w:p>
        </w:tc>
      </w:tr>
      <w:tr w:rsidR="0029478C" w:rsidTr="00EE7336">
        <w:tc>
          <w:tcPr>
            <w:tcW w:w="3935" w:type="dxa"/>
          </w:tcPr>
          <w:p w:rsidR="0029478C" w:rsidRPr="0029478C" w:rsidRDefault="0029478C" w:rsidP="0029478C">
            <w:pPr>
              <w:rPr>
                <w:rFonts w:cstheme="minorHAnsi"/>
                <w:sz w:val="20"/>
                <w:szCs w:val="20"/>
              </w:rPr>
            </w:pPr>
            <w:r w:rsidRPr="0029478C">
              <w:rPr>
                <w:rFonts w:cstheme="minorHAnsi"/>
                <w:sz w:val="20"/>
                <w:szCs w:val="20"/>
              </w:rPr>
              <w:t>Waga</w:t>
            </w:r>
          </w:p>
        </w:tc>
        <w:tc>
          <w:tcPr>
            <w:tcW w:w="5353" w:type="dxa"/>
          </w:tcPr>
          <w:p w:rsidR="0029478C" w:rsidRPr="0029478C" w:rsidRDefault="0029478C" w:rsidP="0029478C">
            <w:pPr>
              <w:rPr>
                <w:rFonts w:cstheme="minorHAnsi"/>
                <w:sz w:val="20"/>
                <w:szCs w:val="20"/>
              </w:rPr>
            </w:pPr>
            <w:r w:rsidRPr="0029478C">
              <w:rPr>
                <w:rFonts w:cstheme="minorHAnsi"/>
                <w:sz w:val="20"/>
                <w:szCs w:val="20"/>
              </w:rPr>
              <w:t>Max. 4 kg</w:t>
            </w:r>
          </w:p>
        </w:tc>
      </w:tr>
      <w:tr w:rsidR="0029478C" w:rsidTr="00EE7336">
        <w:tc>
          <w:tcPr>
            <w:tcW w:w="3935" w:type="dxa"/>
          </w:tcPr>
          <w:p w:rsidR="0029478C" w:rsidRPr="0029478C" w:rsidRDefault="0029478C" w:rsidP="0029478C">
            <w:pPr>
              <w:rPr>
                <w:rFonts w:cstheme="minorHAnsi"/>
                <w:sz w:val="20"/>
                <w:szCs w:val="20"/>
              </w:rPr>
            </w:pPr>
            <w:r w:rsidRPr="0029478C">
              <w:rPr>
                <w:rFonts w:cstheme="minorHAnsi"/>
                <w:sz w:val="20"/>
                <w:szCs w:val="20"/>
              </w:rPr>
              <w:t>Gwarancja</w:t>
            </w:r>
          </w:p>
        </w:tc>
        <w:tc>
          <w:tcPr>
            <w:tcW w:w="5353" w:type="dxa"/>
          </w:tcPr>
          <w:p w:rsidR="0029478C" w:rsidRPr="0029478C" w:rsidRDefault="0029478C" w:rsidP="0029478C">
            <w:pPr>
              <w:rPr>
                <w:rFonts w:cstheme="minorHAnsi"/>
                <w:sz w:val="20"/>
                <w:szCs w:val="20"/>
              </w:rPr>
            </w:pPr>
            <w:r w:rsidRPr="0029478C">
              <w:rPr>
                <w:rFonts w:cstheme="minorHAnsi"/>
                <w:sz w:val="20"/>
                <w:szCs w:val="20"/>
              </w:rPr>
              <w:t xml:space="preserve">Min. 2 lata </w:t>
            </w:r>
          </w:p>
        </w:tc>
      </w:tr>
      <w:tr w:rsidR="0029478C" w:rsidTr="00EE7336">
        <w:tc>
          <w:tcPr>
            <w:tcW w:w="3935" w:type="dxa"/>
          </w:tcPr>
          <w:p w:rsidR="0029478C" w:rsidRPr="00227000" w:rsidRDefault="00227000">
            <w:pPr>
              <w:rPr>
                <w:b/>
              </w:rPr>
            </w:pPr>
            <w:r w:rsidRPr="00227000">
              <w:rPr>
                <w:b/>
              </w:rPr>
              <w:t>Oprogramowanie - typ 2 (1 sztuka)</w:t>
            </w:r>
          </w:p>
        </w:tc>
        <w:tc>
          <w:tcPr>
            <w:tcW w:w="5353" w:type="dxa"/>
          </w:tcPr>
          <w:p w:rsidR="0029478C" w:rsidRDefault="0029478C"/>
        </w:tc>
      </w:tr>
      <w:tr w:rsidR="00E77961" w:rsidTr="00EE7336">
        <w:tc>
          <w:tcPr>
            <w:tcW w:w="3935" w:type="dxa"/>
          </w:tcPr>
          <w:p w:rsidR="00E77961" w:rsidRPr="00E77961" w:rsidRDefault="00E77961" w:rsidP="006D6D84">
            <w:pPr>
              <w:rPr>
                <w:rFonts w:cstheme="minorHAnsi"/>
                <w:sz w:val="20"/>
                <w:szCs w:val="20"/>
              </w:rPr>
            </w:pPr>
            <w:r w:rsidRPr="00E77961">
              <w:rPr>
                <w:rFonts w:cstheme="minorHAnsi"/>
                <w:sz w:val="20"/>
                <w:szCs w:val="20"/>
              </w:rPr>
              <w:t xml:space="preserve">Funkcje podstawowe </w:t>
            </w:r>
          </w:p>
        </w:tc>
        <w:tc>
          <w:tcPr>
            <w:tcW w:w="5353" w:type="dxa"/>
          </w:tcPr>
          <w:p w:rsidR="00E77961" w:rsidRPr="00E77961" w:rsidRDefault="00E77961" w:rsidP="00E77961">
            <w:pPr>
              <w:pStyle w:val="Akapitzlist"/>
              <w:numPr>
                <w:ilvl w:val="0"/>
                <w:numId w:val="8"/>
              </w:numPr>
              <w:spacing w:after="0" w:line="276" w:lineRule="auto"/>
              <w:rPr>
                <w:rFonts w:cstheme="minorHAnsi"/>
                <w:sz w:val="20"/>
                <w:szCs w:val="20"/>
              </w:rPr>
            </w:pPr>
            <w:r w:rsidRPr="00E77961">
              <w:rPr>
                <w:rFonts w:cstheme="minorHAnsi"/>
                <w:sz w:val="20"/>
                <w:szCs w:val="20"/>
              </w:rPr>
              <w:t xml:space="preserve">tworzenie kopii </w:t>
            </w:r>
            <w:proofErr w:type="spellStart"/>
            <w:r w:rsidRPr="00E77961">
              <w:rPr>
                <w:rFonts w:cstheme="minorHAnsi"/>
                <w:sz w:val="20"/>
                <w:szCs w:val="20"/>
              </w:rPr>
              <w:t>zapasowycj</w:t>
            </w:r>
            <w:proofErr w:type="spellEnd"/>
            <w:r w:rsidRPr="00E77961">
              <w:rPr>
                <w:rFonts w:cstheme="minorHAnsi"/>
                <w:sz w:val="20"/>
                <w:szCs w:val="20"/>
              </w:rPr>
              <w:t xml:space="preserve"> baz danych,</w:t>
            </w:r>
          </w:p>
          <w:p w:rsidR="00E77961" w:rsidRPr="00E77961" w:rsidRDefault="00E77961" w:rsidP="00E77961">
            <w:pPr>
              <w:pStyle w:val="Akapitzlist"/>
              <w:numPr>
                <w:ilvl w:val="0"/>
                <w:numId w:val="8"/>
              </w:numPr>
              <w:spacing w:after="0" w:line="276" w:lineRule="auto"/>
              <w:rPr>
                <w:rFonts w:cstheme="minorHAnsi"/>
                <w:sz w:val="20"/>
                <w:szCs w:val="20"/>
              </w:rPr>
            </w:pPr>
            <w:r w:rsidRPr="00E77961">
              <w:rPr>
                <w:rFonts w:cstheme="minorHAnsi"/>
                <w:sz w:val="20"/>
                <w:szCs w:val="20"/>
              </w:rPr>
              <w:t>kompresowanie kopii,</w:t>
            </w:r>
          </w:p>
          <w:p w:rsidR="00E77961" w:rsidRPr="00E77961" w:rsidRDefault="00E77961" w:rsidP="00E77961">
            <w:pPr>
              <w:pStyle w:val="Akapitzlist"/>
              <w:numPr>
                <w:ilvl w:val="0"/>
                <w:numId w:val="8"/>
              </w:numPr>
              <w:spacing w:after="0" w:line="276" w:lineRule="auto"/>
              <w:rPr>
                <w:rFonts w:cstheme="minorHAnsi"/>
                <w:sz w:val="20"/>
                <w:szCs w:val="20"/>
              </w:rPr>
            </w:pPr>
            <w:r w:rsidRPr="00E77961">
              <w:rPr>
                <w:rFonts w:cstheme="minorHAnsi"/>
                <w:sz w:val="20"/>
                <w:szCs w:val="20"/>
              </w:rPr>
              <w:t>zapis kopii na dysku lokalnym bądź w sieci LAN,</w:t>
            </w:r>
          </w:p>
          <w:p w:rsidR="00E77961" w:rsidRPr="00E77961" w:rsidRDefault="00E77961" w:rsidP="00E77961">
            <w:pPr>
              <w:pStyle w:val="Akapitzlist"/>
              <w:numPr>
                <w:ilvl w:val="0"/>
                <w:numId w:val="8"/>
              </w:numPr>
              <w:spacing w:after="0" w:line="276" w:lineRule="auto"/>
              <w:rPr>
                <w:rFonts w:cstheme="minorHAnsi"/>
                <w:sz w:val="20"/>
                <w:szCs w:val="20"/>
              </w:rPr>
            </w:pPr>
            <w:r w:rsidRPr="00E77961">
              <w:rPr>
                <w:rFonts w:cstheme="minorHAnsi"/>
                <w:sz w:val="20"/>
                <w:szCs w:val="20"/>
              </w:rPr>
              <w:t>zapis kopii na serwerze FTP,</w:t>
            </w:r>
          </w:p>
          <w:p w:rsidR="00E77961" w:rsidRPr="00E77961" w:rsidRDefault="00E77961" w:rsidP="00E77961">
            <w:pPr>
              <w:pStyle w:val="Akapitzlist"/>
              <w:numPr>
                <w:ilvl w:val="0"/>
                <w:numId w:val="8"/>
              </w:numPr>
              <w:spacing w:after="0" w:line="276" w:lineRule="auto"/>
              <w:rPr>
                <w:rFonts w:cstheme="minorHAnsi"/>
                <w:sz w:val="20"/>
                <w:szCs w:val="20"/>
              </w:rPr>
            </w:pPr>
            <w:r w:rsidRPr="00E77961">
              <w:rPr>
                <w:rFonts w:cstheme="minorHAnsi"/>
                <w:sz w:val="20"/>
                <w:szCs w:val="20"/>
              </w:rPr>
              <w:t>nieograniczona liczba cykliczne wykonywanych kopii, kompresji i wysyłania na FTP</w:t>
            </w:r>
          </w:p>
          <w:p w:rsidR="00E77961" w:rsidRPr="00E77961" w:rsidRDefault="00E77961" w:rsidP="00E77961">
            <w:pPr>
              <w:pStyle w:val="Akapitzlist"/>
              <w:numPr>
                <w:ilvl w:val="0"/>
                <w:numId w:val="8"/>
              </w:numPr>
              <w:spacing w:after="0" w:line="276" w:lineRule="auto"/>
              <w:rPr>
                <w:rFonts w:cstheme="minorHAnsi"/>
                <w:sz w:val="20"/>
                <w:szCs w:val="20"/>
              </w:rPr>
            </w:pPr>
            <w:r w:rsidRPr="00E77961">
              <w:rPr>
                <w:rFonts w:cstheme="minorHAnsi"/>
                <w:sz w:val="20"/>
                <w:szCs w:val="20"/>
              </w:rPr>
              <w:t>dożywotnia automatyczna usługa e-mail</w:t>
            </w:r>
          </w:p>
          <w:p w:rsidR="00E77961" w:rsidRPr="00E77961" w:rsidRDefault="00E77961" w:rsidP="00E77961">
            <w:pPr>
              <w:pStyle w:val="Akapitzlist"/>
              <w:numPr>
                <w:ilvl w:val="0"/>
                <w:numId w:val="8"/>
              </w:numPr>
              <w:spacing w:after="0" w:line="276" w:lineRule="auto"/>
              <w:rPr>
                <w:rFonts w:cstheme="minorHAnsi"/>
                <w:sz w:val="20"/>
                <w:szCs w:val="20"/>
              </w:rPr>
            </w:pPr>
            <w:proofErr w:type="spellStart"/>
            <w:r w:rsidRPr="00E77961">
              <w:rPr>
                <w:rFonts w:cstheme="minorHAnsi"/>
                <w:sz w:val="20"/>
                <w:szCs w:val="20"/>
              </w:rPr>
              <w:t>Szyforwanie</w:t>
            </w:r>
            <w:proofErr w:type="spellEnd"/>
            <w:r w:rsidRPr="00E77961">
              <w:rPr>
                <w:rFonts w:cstheme="minorHAnsi"/>
                <w:sz w:val="20"/>
                <w:szCs w:val="20"/>
              </w:rPr>
              <w:t xml:space="preserve"> algorytmem AES kompresowanych kopii</w:t>
            </w:r>
          </w:p>
          <w:p w:rsidR="00E77961" w:rsidRPr="00E77961" w:rsidRDefault="00E77961" w:rsidP="00E77961">
            <w:pPr>
              <w:pStyle w:val="Akapitzlist"/>
              <w:numPr>
                <w:ilvl w:val="0"/>
                <w:numId w:val="8"/>
              </w:numPr>
              <w:spacing w:after="0" w:line="276" w:lineRule="auto"/>
              <w:rPr>
                <w:rFonts w:cstheme="minorHAnsi"/>
                <w:sz w:val="20"/>
                <w:szCs w:val="20"/>
              </w:rPr>
            </w:pPr>
            <w:r w:rsidRPr="00E77961">
              <w:rPr>
                <w:rFonts w:cstheme="minorHAnsi"/>
                <w:sz w:val="20"/>
                <w:szCs w:val="20"/>
              </w:rPr>
              <w:t>Obsługa FTPS</w:t>
            </w:r>
          </w:p>
          <w:p w:rsidR="00E77961" w:rsidRPr="00E77961" w:rsidRDefault="00E77961" w:rsidP="00E77961">
            <w:pPr>
              <w:pStyle w:val="Akapitzlist"/>
              <w:numPr>
                <w:ilvl w:val="0"/>
                <w:numId w:val="8"/>
              </w:numPr>
              <w:spacing w:after="0" w:line="276" w:lineRule="auto"/>
              <w:rPr>
                <w:rFonts w:cstheme="minorHAnsi"/>
                <w:sz w:val="20"/>
                <w:szCs w:val="20"/>
              </w:rPr>
            </w:pPr>
            <w:r w:rsidRPr="00E77961">
              <w:rPr>
                <w:rFonts w:cstheme="minorHAnsi"/>
                <w:sz w:val="20"/>
                <w:szCs w:val="20"/>
              </w:rPr>
              <w:t>Dożywotni dostęp do łatek i rozszerzeń</w:t>
            </w:r>
          </w:p>
        </w:tc>
      </w:tr>
    </w:tbl>
    <w:p w:rsidR="00FA1318" w:rsidRDefault="00FA1318">
      <w:bookmarkStart w:id="0" w:name="_GoBack"/>
      <w:bookmarkEnd w:id="0"/>
    </w:p>
    <w:sectPr w:rsidR="00FA13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76A35"/>
    <w:multiLevelType w:val="hybridMultilevel"/>
    <w:tmpl w:val="B8564042"/>
    <w:lvl w:ilvl="0" w:tplc="99FA7772">
      <w:numFmt w:val="bullet"/>
      <w:lvlText w:val="•"/>
      <w:lvlJc w:val="left"/>
      <w:pPr>
        <w:ind w:left="36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
    <w:nsid w:val="1BE251D7"/>
    <w:multiLevelType w:val="hybridMultilevel"/>
    <w:tmpl w:val="F18075C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260D6E0B"/>
    <w:multiLevelType w:val="hybridMultilevel"/>
    <w:tmpl w:val="E86C34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356C279D"/>
    <w:multiLevelType w:val="hybridMultilevel"/>
    <w:tmpl w:val="79924298"/>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3D0D4F7E"/>
    <w:multiLevelType w:val="hybridMultilevel"/>
    <w:tmpl w:val="C3E025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F7C298C"/>
    <w:multiLevelType w:val="hybridMultilevel"/>
    <w:tmpl w:val="23EC90EC"/>
    <w:lvl w:ilvl="0" w:tplc="7A36FE3C">
      <w:numFmt w:val="bullet"/>
      <w:lvlText w:val="•"/>
      <w:lvlJc w:val="left"/>
      <w:pPr>
        <w:ind w:left="36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6">
    <w:nsid w:val="51BA2286"/>
    <w:multiLevelType w:val="hybridMultilevel"/>
    <w:tmpl w:val="5EEAC7DA"/>
    <w:lvl w:ilvl="0" w:tplc="99FA7772">
      <w:numFmt w:val="bullet"/>
      <w:lvlText w:val="•"/>
      <w:lvlJc w:val="left"/>
      <w:pPr>
        <w:ind w:left="360" w:hanging="360"/>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cs="Wingdings" w:hint="default"/>
      </w:rPr>
    </w:lvl>
    <w:lvl w:ilvl="3" w:tplc="04150001" w:tentative="1">
      <w:start w:val="1"/>
      <w:numFmt w:val="bullet"/>
      <w:lvlText w:val=""/>
      <w:lvlJc w:val="left"/>
      <w:pPr>
        <w:ind w:left="2520" w:hanging="360"/>
      </w:pPr>
      <w:rPr>
        <w:rFonts w:ascii="Symbol" w:hAnsi="Symbol" w:cs="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cs="Wingdings" w:hint="default"/>
      </w:rPr>
    </w:lvl>
    <w:lvl w:ilvl="6" w:tplc="04150001" w:tentative="1">
      <w:start w:val="1"/>
      <w:numFmt w:val="bullet"/>
      <w:lvlText w:val=""/>
      <w:lvlJc w:val="left"/>
      <w:pPr>
        <w:ind w:left="4680" w:hanging="360"/>
      </w:pPr>
      <w:rPr>
        <w:rFonts w:ascii="Symbol" w:hAnsi="Symbol" w:cs="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cs="Wingdings" w:hint="default"/>
      </w:rPr>
    </w:lvl>
  </w:abstractNum>
  <w:abstractNum w:abstractNumId="7">
    <w:nsid w:val="62702D15"/>
    <w:multiLevelType w:val="hybridMultilevel"/>
    <w:tmpl w:val="F16E95B8"/>
    <w:lvl w:ilvl="0" w:tplc="7A36FE3C">
      <w:numFmt w:val="bullet"/>
      <w:lvlText w:val="•"/>
      <w:lvlJc w:val="left"/>
      <w:pPr>
        <w:ind w:left="360" w:hanging="360"/>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cs="Wingdings" w:hint="default"/>
      </w:rPr>
    </w:lvl>
    <w:lvl w:ilvl="3" w:tplc="04150001" w:tentative="1">
      <w:start w:val="1"/>
      <w:numFmt w:val="bullet"/>
      <w:lvlText w:val=""/>
      <w:lvlJc w:val="left"/>
      <w:pPr>
        <w:ind w:left="2520" w:hanging="360"/>
      </w:pPr>
      <w:rPr>
        <w:rFonts w:ascii="Symbol" w:hAnsi="Symbol" w:cs="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cs="Wingdings" w:hint="default"/>
      </w:rPr>
    </w:lvl>
    <w:lvl w:ilvl="6" w:tplc="04150001" w:tentative="1">
      <w:start w:val="1"/>
      <w:numFmt w:val="bullet"/>
      <w:lvlText w:val=""/>
      <w:lvlJc w:val="left"/>
      <w:pPr>
        <w:ind w:left="4680" w:hanging="360"/>
      </w:pPr>
      <w:rPr>
        <w:rFonts w:ascii="Symbol" w:hAnsi="Symbol" w:cs="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cs="Wingdings" w:hint="default"/>
      </w:rPr>
    </w:lvl>
  </w:abstractNum>
  <w:num w:numId="1">
    <w:abstractNumId w:val="7"/>
  </w:num>
  <w:num w:numId="2">
    <w:abstractNumId w:val="2"/>
  </w:num>
  <w:num w:numId="3">
    <w:abstractNumId w:val="0"/>
  </w:num>
  <w:num w:numId="4">
    <w:abstractNumId w:val="5"/>
  </w:num>
  <w:num w:numId="5">
    <w:abstractNumId w:val="3"/>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B76"/>
    <w:rsid w:val="0004552B"/>
    <w:rsid w:val="00227000"/>
    <w:rsid w:val="00294514"/>
    <w:rsid w:val="0029478C"/>
    <w:rsid w:val="00434ECE"/>
    <w:rsid w:val="004A1275"/>
    <w:rsid w:val="004B292B"/>
    <w:rsid w:val="006F2F1B"/>
    <w:rsid w:val="007B04F0"/>
    <w:rsid w:val="008021CC"/>
    <w:rsid w:val="008B4FFB"/>
    <w:rsid w:val="008E2B12"/>
    <w:rsid w:val="0099783D"/>
    <w:rsid w:val="009E09CB"/>
    <w:rsid w:val="00BD14BA"/>
    <w:rsid w:val="00C365A8"/>
    <w:rsid w:val="00C87A4A"/>
    <w:rsid w:val="00DE0FFF"/>
    <w:rsid w:val="00E42B76"/>
    <w:rsid w:val="00E77961"/>
    <w:rsid w:val="00EE7336"/>
    <w:rsid w:val="00F84929"/>
    <w:rsid w:val="00FA13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DE0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C365A8"/>
    <w:rPr>
      <w:color w:val="0000FF"/>
      <w:u w:val="single"/>
    </w:rPr>
  </w:style>
  <w:style w:type="paragraph" w:styleId="Akapitzlist">
    <w:name w:val="List Paragraph"/>
    <w:basedOn w:val="Normalny"/>
    <w:uiPriority w:val="34"/>
    <w:qFormat/>
    <w:rsid w:val="009E09CB"/>
    <w:pPr>
      <w:spacing w:after="160" w:line="259" w:lineRule="auto"/>
      <w:ind w:left="720"/>
      <w:contextualSpacing/>
    </w:pPr>
  </w:style>
  <w:style w:type="paragraph" w:customStyle="1" w:styleId="Default">
    <w:name w:val="Default"/>
    <w:rsid w:val="0004552B"/>
    <w:pPr>
      <w:autoSpaceDE w:val="0"/>
      <w:autoSpaceDN w:val="0"/>
      <w:adjustRightInd w:val="0"/>
      <w:spacing w:after="0" w:line="240" w:lineRule="auto"/>
    </w:pPr>
    <w:rPr>
      <w:rFonts w:ascii="Calibri" w:hAnsi="Calibri" w:cs="Calibri"/>
      <w:color w:val="000000"/>
      <w:sz w:val="24"/>
      <w:szCs w:val="24"/>
      <w:lang w:val="en-US"/>
    </w:rPr>
  </w:style>
  <w:style w:type="paragraph" w:styleId="Bezodstpw">
    <w:name w:val="No Spacing"/>
    <w:uiPriority w:val="1"/>
    <w:qFormat/>
    <w:rsid w:val="0004552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DE0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C365A8"/>
    <w:rPr>
      <w:color w:val="0000FF"/>
      <w:u w:val="single"/>
    </w:rPr>
  </w:style>
  <w:style w:type="paragraph" w:styleId="Akapitzlist">
    <w:name w:val="List Paragraph"/>
    <w:basedOn w:val="Normalny"/>
    <w:uiPriority w:val="34"/>
    <w:qFormat/>
    <w:rsid w:val="009E09CB"/>
    <w:pPr>
      <w:spacing w:after="160" w:line="259" w:lineRule="auto"/>
      <w:ind w:left="720"/>
      <w:contextualSpacing/>
    </w:pPr>
  </w:style>
  <w:style w:type="paragraph" w:customStyle="1" w:styleId="Default">
    <w:name w:val="Default"/>
    <w:rsid w:val="0004552B"/>
    <w:pPr>
      <w:autoSpaceDE w:val="0"/>
      <w:autoSpaceDN w:val="0"/>
      <w:adjustRightInd w:val="0"/>
      <w:spacing w:after="0" w:line="240" w:lineRule="auto"/>
    </w:pPr>
    <w:rPr>
      <w:rFonts w:ascii="Calibri" w:hAnsi="Calibri" w:cs="Calibri"/>
      <w:color w:val="000000"/>
      <w:sz w:val="24"/>
      <w:szCs w:val="24"/>
      <w:lang w:val="en-US"/>
    </w:rPr>
  </w:style>
  <w:style w:type="paragraph" w:styleId="Bezodstpw">
    <w:name w:val="No Spacing"/>
    <w:uiPriority w:val="1"/>
    <w:qFormat/>
    <w:rsid w:val="000455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eat.ne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plugloadsolutions.com/80pluspowersupplies.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pubenchmark.net/cpu_list.php" TargetMode="External"/><Relationship Id="rId11" Type="http://schemas.openxmlformats.org/officeDocument/2006/relationships/hyperlink" Target="http://www.passmark.com/products/pt.htm" TargetMode="External"/><Relationship Id="rId5" Type="http://schemas.openxmlformats.org/officeDocument/2006/relationships/webSettings" Target="webSettings.xml"/><Relationship Id="rId10" Type="http://schemas.openxmlformats.org/officeDocument/2006/relationships/hyperlink" Target="http://www.passmark.com/products/pt.htm" TargetMode="External"/><Relationship Id="rId4" Type="http://schemas.openxmlformats.org/officeDocument/2006/relationships/settings" Target="settings.xml"/><Relationship Id="rId9" Type="http://schemas.openxmlformats.org/officeDocument/2006/relationships/hyperlink" Target="https://tcocertified.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17</Pages>
  <Words>6354</Words>
  <Characters>38126</Characters>
  <Application>Microsoft Office Word</Application>
  <DocSecurity>0</DocSecurity>
  <Lines>317</Lines>
  <Paragraphs>88</Paragraphs>
  <ScaleCrop>false</ScaleCrop>
  <Company/>
  <LinksUpToDate>false</LinksUpToDate>
  <CharactersWithSpaces>44392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2022-09-14T16:21:00Z</dcterms:created>
  <dcterms:modified xsi:type="dcterms:W3CDTF">2022-09-15T13:23:00Z</dcterms:modified>
</cp:coreProperties>
</file>