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06C6" w14:textId="478C23D6" w:rsidR="00E92A6A" w:rsidRPr="006C43C9" w:rsidRDefault="00E92A6A" w:rsidP="006C43C9">
      <w:pPr>
        <w:jc w:val="right"/>
        <w:rPr>
          <w:rFonts w:asciiTheme="majorBidi" w:hAnsiTheme="majorBidi" w:cstheme="majorBidi"/>
          <w:b/>
          <w:bCs/>
          <w:color w:val="000000"/>
          <w:spacing w:val="-3"/>
        </w:rPr>
      </w:pPr>
      <w:r w:rsidRPr="0040303B">
        <w:rPr>
          <w:rFonts w:asciiTheme="majorBidi" w:hAnsiTheme="majorBidi" w:cstheme="majorBidi"/>
          <w:b/>
          <w:bCs/>
          <w:color w:val="000000"/>
          <w:spacing w:val="-3"/>
        </w:rPr>
        <w:t xml:space="preserve">Załącznik nr </w:t>
      </w:r>
      <w:r w:rsidR="00200F6A">
        <w:rPr>
          <w:rFonts w:asciiTheme="majorBidi" w:hAnsiTheme="majorBidi" w:cstheme="majorBidi"/>
          <w:b/>
          <w:bCs/>
          <w:color w:val="000000"/>
          <w:spacing w:val="-3"/>
        </w:rPr>
        <w:t>2</w:t>
      </w:r>
      <w:r w:rsidRPr="0040303B">
        <w:rPr>
          <w:rFonts w:asciiTheme="majorBidi" w:hAnsiTheme="majorBidi" w:cstheme="majorBidi"/>
          <w:b/>
          <w:bCs/>
          <w:color w:val="000000"/>
          <w:spacing w:val="-3"/>
        </w:rPr>
        <w:t xml:space="preserve"> do Zapytania ofertowego  </w:t>
      </w:r>
    </w:p>
    <w:p w14:paraId="1D1390C8" w14:textId="034C18E7" w:rsidR="00E92A6A" w:rsidRPr="00200F6A" w:rsidRDefault="00E92A6A" w:rsidP="00EE5AAB">
      <w:pPr>
        <w:spacing w:after="0"/>
        <w:jc w:val="center"/>
        <w:rPr>
          <w:rFonts w:asciiTheme="majorBidi" w:hAnsiTheme="majorBidi" w:cstheme="majorBidi"/>
          <w:b/>
          <w:bCs/>
        </w:rPr>
      </w:pPr>
      <w:r w:rsidRPr="008020B8">
        <w:rPr>
          <w:rFonts w:asciiTheme="majorBidi" w:hAnsiTheme="majorBidi" w:cstheme="majorBidi"/>
          <w:b/>
          <w:bCs/>
        </w:rPr>
        <w:t>UMOWA NR  ………./</w:t>
      </w:r>
      <w:r w:rsidRPr="00200F6A">
        <w:rPr>
          <w:rFonts w:asciiTheme="majorBidi" w:hAnsiTheme="majorBidi" w:cstheme="majorBidi"/>
          <w:b/>
          <w:bCs/>
        </w:rPr>
        <w:t>202</w:t>
      </w:r>
      <w:r w:rsidR="00785361">
        <w:rPr>
          <w:rFonts w:asciiTheme="majorBidi" w:hAnsiTheme="majorBidi" w:cstheme="majorBidi"/>
          <w:b/>
          <w:bCs/>
        </w:rPr>
        <w:t>3</w:t>
      </w:r>
    </w:p>
    <w:p w14:paraId="12A5FAA3" w14:textId="77777777" w:rsidR="00E92A6A" w:rsidRPr="008020B8" w:rsidRDefault="00E92A6A" w:rsidP="00E92A6A">
      <w:pPr>
        <w:jc w:val="center"/>
        <w:rPr>
          <w:rFonts w:asciiTheme="majorBidi" w:hAnsiTheme="majorBidi" w:cstheme="majorBidi"/>
          <w:b/>
          <w:bCs/>
        </w:rPr>
      </w:pPr>
      <w:r>
        <w:rPr>
          <w:rFonts w:asciiTheme="majorBidi" w:hAnsiTheme="majorBidi" w:cstheme="majorBidi"/>
          <w:b/>
          <w:bCs/>
        </w:rPr>
        <w:t>(</w:t>
      </w:r>
      <w:r w:rsidRPr="008020B8">
        <w:rPr>
          <w:rFonts w:asciiTheme="majorBidi" w:hAnsiTheme="majorBidi" w:cstheme="majorBidi"/>
          <w:b/>
          <w:bCs/>
        </w:rPr>
        <w:t>projekt</w:t>
      </w:r>
      <w:r>
        <w:rPr>
          <w:rFonts w:asciiTheme="majorBidi" w:hAnsiTheme="majorBidi" w:cstheme="majorBidi"/>
          <w:b/>
          <w:bCs/>
        </w:rPr>
        <w:t>)</w:t>
      </w:r>
    </w:p>
    <w:p w14:paraId="048CF89D" w14:textId="3E96918E" w:rsidR="00E92A6A" w:rsidRPr="00BF6594" w:rsidRDefault="00E92A6A" w:rsidP="00E92A6A">
      <w:pPr>
        <w:pStyle w:val="Bezodstpw"/>
        <w:jc w:val="both"/>
        <w:rPr>
          <w:rFonts w:asciiTheme="majorBidi" w:hAnsiTheme="majorBidi" w:cstheme="majorBidi"/>
        </w:rPr>
      </w:pPr>
      <w:r w:rsidRPr="00BF6594">
        <w:rPr>
          <w:rFonts w:asciiTheme="majorBidi" w:hAnsiTheme="majorBidi" w:cstheme="majorBidi"/>
        </w:rPr>
        <w:t xml:space="preserve">W dniu   ………………. w Węglińcu została zawarta umowa pomiędzy:   </w:t>
      </w:r>
    </w:p>
    <w:p w14:paraId="2F2A57C2" w14:textId="77777777" w:rsidR="00E92A6A" w:rsidRPr="00BF6594" w:rsidRDefault="00E92A6A" w:rsidP="00E92A6A">
      <w:pPr>
        <w:pStyle w:val="Bezodstpw"/>
        <w:rPr>
          <w:rFonts w:asciiTheme="majorBidi" w:hAnsiTheme="majorBidi" w:cstheme="majorBidi"/>
          <w:color w:val="000000"/>
        </w:rPr>
      </w:pPr>
      <w:r w:rsidRPr="00BF6594">
        <w:rPr>
          <w:rFonts w:asciiTheme="majorBidi" w:hAnsiTheme="majorBidi" w:cstheme="majorBidi"/>
          <w:color w:val="000000"/>
        </w:rPr>
        <w:t xml:space="preserve">1. Gminą Węgliniec  z siedzibą: ul. Sikorskiego 3,   59 – 940 Węgliniec,    NIP: 615-18-08-660                                                                          </w:t>
      </w:r>
    </w:p>
    <w:p w14:paraId="06757436" w14:textId="77777777" w:rsidR="00E92A6A" w:rsidRPr="00BF6594" w:rsidRDefault="00E92A6A" w:rsidP="00E92A6A">
      <w:pPr>
        <w:pStyle w:val="Bezodstpw"/>
        <w:rPr>
          <w:rFonts w:asciiTheme="majorBidi" w:hAnsiTheme="majorBidi" w:cstheme="majorBidi"/>
          <w:color w:val="000000"/>
        </w:rPr>
      </w:pPr>
      <w:r>
        <w:rPr>
          <w:rFonts w:asciiTheme="majorBidi" w:hAnsiTheme="majorBidi" w:cstheme="majorBidi"/>
          <w:color w:val="000000"/>
        </w:rPr>
        <w:t xml:space="preserve">reprezentowaną przez </w:t>
      </w:r>
      <w:r w:rsidRPr="00BF6594">
        <w:rPr>
          <w:rFonts w:asciiTheme="majorBidi" w:hAnsiTheme="majorBidi" w:cstheme="majorBidi"/>
          <w:color w:val="000000"/>
        </w:rPr>
        <w:t xml:space="preserve">Burmistrza Gminy i Miasta Węgliniec </w:t>
      </w:r>
      <w:r>
        <w:rPr>
          <w:rFonts w:asciiTheme="majorBidi" w:hAnsiTheme="majorBidi" w:cstheme="majorBidi"/>
          <w:color w:val="000000"/>
        </w:rPr>
        <w:t>Mariusza Wieczorka</w:t>
      </w:r>
      <w:r w:rsidRPr="00BF6594">
        <w:rPr>
          <w:rFonts w:asciiTheme="majorBidi" w:hAnsiTheme="majorBidi" w:cstheme="majorBidi"/>
          <w:color w:val="000000"/>
        </w:rPr>
        <w:t xml:space="preserve">, przy kontrasygnacie Skarbnika Gminy i Miasta Węgliniec Jolanty Zawisza </w:t>
      </w:r>
    </w:p>
    <w:p w14:paraId="62F80113" w14:textId="77777777" w:rsidR="00E92A6A" w:rsidRPr="00BF6594" w:rsidRDefault="00E92A6A" w:rsidP="00E92A6A">
      <w:pPr>
        <w:pStyle w:val="Bezodstpw"/>
        <w:rPr>
          <w:rFonts w:asciiTheme="majorBidi" w:hAnsiTheme="majorBidi" w:cstheme="majorBidi"/>
          <w:color w:val="000000"/>
        </w:rPr>
      </w:pPr>
      <w:r w:rsidRPr="00BF6594">
        <w:rPr>
          <w:rFonts w:asciiTheme="majorBidi" w:hAnsiTheme="majorBidi" w:cstheme="majorBidi"/>
          <w:color w:val="000000"/>
        </w:rPr>
        <w:t>zwaną dalej „Zamawiającym”,</w:t>
      </w:r>
    </w:p>
    <w:p w14:paraId="5F4E1E5A" w14:textId="77777777" w:rsidR="00E92A6A" w:rsidRPr="009B60B1" w:rsidRDefault="00E92A6A" w:rsidP="00EE5AAB">
      <w:pPr>
        <w:spacing w:after="0" w:line="240" w:lineRule="auto"/>
        <w:jc w:val="both"/>
        <w:rPr>
          <w:rFonts w:asciiTheme="majorBidi" w:hAnsiTheme="majorBidi" w:cstheme="majorBidi"/>
        </w:rPr>
      </w:pPr>
      <w:r w:rsidRPr="009B60B1">
        <w:rPr>
          <w:rFonts w:asciiTheme="majorBidi" w:hAnsiTheme="majorBidi" w:cstheme="majorBidi"/>
        </w:rPr>
        <w:t>a</w:t>
      </w:r>
    </w:p>
    <w:p w14:paraId="52EF447A" w14:textId="77777777" w:rsidR="00E92A6A" w:rsidRPr="009B60B1" w:rsidRDefault="00E92A6A" w:rsidP="00E92A6A">
      <w:pPr>
        <w:spacing w:line="240" w:lineRule="auto"/>
        <w:jc w:val="both"/>
        <w:outlineLvl w:val="0"/>
        <w:rPr>
          <w:rFonts w:asciiTheme="majorBidi" w:hAnsiTheme="majorBidi" w:cstheme="majorBidi"/>
        </w:rPr>
      </w:pPr>
      <w:r w:rsidRPr="009B60B1">
        <w:rPr>
          <w:rFonts w:asciiTheme="majorBidi" w:hAnsiTheme="majorBidi" w:cstheme="majorBidi"/>
        </w:rPr>
        <w:t>2.</w:t>
      </w:r>
    </w:p>
    <w:p w14:paraId="4022D7BC" w14:textId="77777777" w:rsidR="00E92A6A" w:rsidRPr="009B60B1" w:rsidRDefault="00E92A6A" w:rsidP="00E92A6A">
      <w:pPr>
        <w:autoSpaceDE w:val="0"/>
        <w:autoSpaceDN w:val="0"/>
        <w:adjustRightInd w:val="0"/>
        <w:spacing w:line="240" w:lineRule="auto"/>
        <w:rPr>
          <w:rFonts w:asciiTheme="majorBidi" w:hAnsiTheme="majorBidi" w:cstheme="majorBidi"/>
          <w:lang w:eastAsia="pl-PL"/>
        </w:rPr>
      </w:pPr>
      <w:r w:rsidRPr="009B60B1">
        <w:rPr>
          <w:rFonts w:asciiTheme="majorBidi" w:hAnsiTheme="majorBidi" w:cstheme="majorBidi"/>
          <w:lang w:eastAsia="pl-PL"/>
        </w:rPr>
        <w:t xml:space="preserve">………………………………………………………………………………………… </w:t>
      </w:r>
    </w:p>
    <w:p w14:paraId="13BB11DB" w14:textId="77777777" w:rsidR="00E92A6A" w:rsidRPr="009B60B1" w:rsidRDefault="00E92A6A" w:rsidP="00E92A6A">
      <w:pPr>
        <w:autoSpaceDE w:val="0"/>
        <w:autoSpaceDN w:val="0"/>
        <w:adjustRightInd w:val="0"/>
        <w:spacing w:line="240" w:lineRule="auto"/>
        <w:rPr>
          <w:rFonts w:asciiTheme="majorBidi" w:hAnsiTheme="majorBidi" w:cstheme="majorBidi"/>
          <w:lang w:eastAsia="pl-PL"/>
        </w:rPr>
      </w:pPr>
      <w:r w:rsidRPr="009B60B1">
        <w:rPr>
          <w:rFonts w:asciiTheme="majorBidi" w:hAnsiTheme="majorBidi" w:cstheme="majorBidi"/>
          <w:lang w:eastAsia="pl-PL"/>
        </w:rPr>
        <w:t xml:space="preserve">z siedzibą w ………………………., przy ul. ………………………………………… </w:t>
      </w:r>
    </w:p>
    <w:p w14:paraId="0AA8A7C6" w14:textId="77777777" w:rsidR="00E92A6A" w:rsidRPr="009B60B1" w:rsidRDefault="00E92A6A" w:rsidP="00E92A6A">
      <w:pPr>
        <w:autoSpaceDE w:val="0"/>
        <w:autoSpaceDN w:val="0"/>
        <w:adjustRightInd w:val="0"/>
        <w:spacing w:line="240" w:lineRule="auto"/>
        <w:rPr>
          <w:rFonts w:asciiTheme="majorBidi" w:hAnsiTheme="majorBidi" w:cstheme="majorBidi"/>
          <w:lang w:eastAsia="pl-PL"/>
        </w:rPr>
      </w:pPr>
      <w:r w:rsidRPr="009B60B1">
        <w:rPr>
          <w:rFonts w:asciiTheme="majorBidi" w:hAnsiTheme="majorBidi" w:cstheme="majorBidi"/>
          <w:lang w:eastAsia="pl-PL"/>
        </w:rPr>
        <w:t xml:space="preserve">wpisanym do KRS pod nr ………………., w Sądzie Rejonowym …… ……………. </w:t>
      </w:r>
    </w:p>
    <w:p w14:paraId="033906AA" w14:textId="77777777" w:rsidR="00E92A6A" w:rsidRPr="009B60B1" w:rsidRDefault="00E92A6A" w:rsidP="00E92A6A">
      <w:pPr>
        <w:autoSpaceDE w:val="0"/>
        <w:autoSpaceDN w:val="0"/>
        <w:adjustRightInd w:val="0"/>
        <w:spacing w:line="240" w:lineRule="auto"/>
        <w:rPr>
          <w:rFonts w:asciiTheme="majorBidi" w:hAnsiTheme="majorBidi" w:cstheme="majorBidi"/>
          <w:lang w:eastAsia="pl-PL"/>
        </w:rPr>
      </w:pPr>
      <w:r w:rsidRPr="009B60B1">
        <w:rPr>
          <w:rFonts w:asciiTheme="majorBidi" w:hAnsiTheme="majorBidi" w:cstheme="majorBidi"/>
          <w:lang w:eastAsia="pl-PL"/>
        </w:rPr>
        <w:t xml:space="preserve">o kapitale zakładowym w wysokości ……………………. zł, </w:t>
      </w:r>
    </w:p>
    <w:p w14:paraId="3DC14FEB" w14:textId="77777777" w:rsidR="00E92A6A" w:rsidRPr="009B60B1" w:rsidRDefault="00E92A6A" w:rsidP="00E92A6A">
      <w:pPr>
        <w:autoSpaceDE w:val="0"/>
        <w:autoSpaceDN w:val="0"/>
        <w:adjustRightInd w:val="0"/>
        <w:spacing w:line="240" w:lineRule="auto"/>
        <w:rPr>
          <w:rFonts w:asciiTheme="majorBidi" w:hAnsiTheme="majorBidi" w:cstheme="majorBidi"/>
          <w:lang w:eastAsia="pl-PL"/>
        </w:rPr>
      </w:pPr>
      <w:r w:rsidRPr="009B60B1">
        <w:rPr>
          <w:rFonts w:asciiTheme="majorBidi" w:hAnsiTheme="majorBidi" w:cstheme="majorBidi"/>
          <w:lang w:eastAsia="pl-PL"/>
        </w:rPr>
        <w:t xml:space="preserve">posiadającym NIP ………………………………, </w:t>
      </w:r>
    </w:p>
    <w:p w14:paraId="3C23D200" w14:textId="77777777" w:rsidR="00E92A6A" w:rsidRPr="009B60B1" w:rsidRDefault="00E92A6A" w:rsidP="00E92A6A">
      <w:pPr>
        <w:autoSpaceDE w:val="0"/>
        <w:autoSpaceDN w:val="0"/>
        <w:adjustRightInd w:val="0"/>
        <w:spacing w:line="240" w:lineRule="auto"/>
        <w:rPr>
          <w:rFonts w:asciiTheme="majorBidi" w:hAnsiTheme="majorBidi" w:cstheme="majorBidi"/>
          <w:lang w:eastAsia="pl-PL"/>
        </w:rPr>
      </w:pPr>
      <w:r w:rsidRPr="009B60B1">
        <w:rPr>
          <w:rFonts w:asciiTheme="majorBidi" w:hAnsiTheme="majorBidi" w:cstheme="majorBidi"/>
          <w:lang w:eastAsia="pl-PL"/>
        </w:rPr>
        <w:t xml:space="preserve">zwanym w dalszej części umowy „Wykonawcą”, reprezentowanym przez: </w:t>
      </w:r>
    </w:p>
    <w:p w14:paraId="453C1C7F" w14:textId="77777777" w:rsidR="00E92A6A" w:rsidRPr="009B60B1" w:rsidRDefault="00E92A6A" w:rsidP="00E92A6A">
      <w:pPr>
        <w:autoSpaceDE w:val="0"/>
        <w:autoSpaceDN w:val="0"/>
        <w:adjustRightInd w:val="0"/>
        <w:spacing w:line="240" w:lineRule="auto"/>
        <w:rPr>
          <w:rFonts w:asciiTheme="majorBidi" w:hAnsiTheme="majorBidi" w:cstheme="majorBidi"/>
          <w:lang w:eastAsia="pl-PL"/>
        </w:rPr>
      </w:pPr>
      <w:r w:rsidRPr="009B60B1">
        <w:rPr>
          <w:rFonts w:asciiTheme="majorBidi" w:hAnsiTheme="majorBidi" w:cstheme="majorBidi"/>
          <w:lang w:eastAsia="pl-PL"/>
        </w:rPr>
        <w:t xml:space="preserve">1) …………………………………… - prezesa zarządu/członka zarządu/prokurenta; </w:t>
      </w:r>
    </w:p>
    <w:p w14:paraId="51F6E266" w14:textId="6647A401" w:rsidR="00E92A6A" w:rsidRPr="009B60B1" w:rsidRDefault="00E92A6A" w:rsidP="00E92A6A">
      <w:pPr>
        <w:autoSpaceDE w:val="0"/>
        <w:autoSpaceDN w:val="0"/>
        <w:adjustRightInd w:val="0"/>
        <w:spacing w:line="240" w:lineRule="auto"/>
        <w:rPr>
          <w:rFonts w:asciiTheme="majorBidi" w:hAnsiTheme="majorBidi" w:cstheme="majorBidi"/>
          <w:lang w:eastAsia="pl-PL"/>
        </w:rPr>
      </w:pPr>
      <w:r w:rsidRPr="009B60B1">
        <w:rPr>
          <w:rFonts w:asciiTheme="majorBidi" w:hAnsiTheme="majorBidi" w:cstheme="majorBidi"/>
          <w:lang w:eastAsia="pl-PL"/>
        </w:rPr>
        <w:t xml:space="preserve">2) …………………………………… - ……………………………………….. </w:t>
      </w:r>
    </w:p>
    <w:p w14:paraId="075832EF" w14:textId="77777777" w:rsidR="00E92A6A" w:rsidRPr="009B60B1" w:rsidRDefault="00E92A6A" w:rsidP="00E92A6A">
      <w:pPr>
        <w:autoSpaceDE w:val="0"/>
        <w:autoSpaceDN w:val="0"/>
        <w:adjustRightInd w:val="0"/>
        <w:spacing w:line="240" w:lineRule="auto"/>
        <w:rPr>
          <w:rFonts w:asciiTheme="majorBidi" w:hAnsiTheme="majorBidi" w:cstheme="majorBidi"/>
          <w:lang w:eastAsia="pl-PL"/>
        </w:rPr>
      </w:pPr>
      <w:r w:rsidRPr="009B60B1">
        <w:rPr>
          <w:rFonts w:asciiTheme="majorBidi" w:hAnsiTheme="majorBidi" w:cstheme="majorBidi"/>
          <w:lang w:eastAsia="pl-PL"/>
        </w:rPr>
        <w:t xml:space="preserve">Panem/Panią ……………… zamieszkałym/-ą w ………………. przy ul. ……………… </w:t>
      </w:r>
    </w:p>
    <w:p w14:paraId="5DA6A010" w14:textId="77777777" w:rsidR="00E92A6A" w:rsidRPr="009B60B1" w:rsidRDefault="00E92A6A" w:rsidP="00E92A6A">
      <w:pPr>
        <w:autoSpaceDE w:val="0"/>
        <w:autoSpaceDN w:val="0"/>
        <w:adjustRightInd w:val="0"/>
        <w:spacing w:line="240" w:lineRule="auto"/>
        <w:rPr>
          <w:rFonts w:asciiTheme="majorBidi" w:hAnsiTheme="majorBidi" w:cstheme="majorBidi"/>
          <w:lang w:eastAsia="pl-PL"/>
        </w:rPr>
      </w:pPr>
      <w:r w:rsidRPr="009B60B1">
        <w:rPr>
          <w:rFonts w:asciiTheme="majorBidi" w:hAnsiTheme="majorBidi" w:cstheme="majorBidi"/>
          <w:lang w:eastAsia="pl-PL"/>
        </w:rPr>
        <w:t xml:space="preserve">prowadzącym/-ą działalność gospodarczą pod nazwą: …………………………………… </w:t>
      </w:r>
    </w:p>
    <w:p w14:paraId="5C576A37" w14:textId="77777777" w:rsidR="00E92A6A" w:rsidRPr="009B60B1" w:rsidRDefault="00E92A6A" w:rsidP="00E92A6A">
      <w:pPr>
        <w:autoSpaceDE w:val="0"/>
        <w:autoSpaceDN w:val="0"/>
        <w:adjustRightInd w:val="0"/>
        <w:spacing w:line="240" w:lineRule="auto"/>
        <w:rPr>
          <w:rFonts w:asciiTheme="majorBidi" w:hAnsiTheme="majorBidi" w:cstheme="majorBidi"/>
          <w:lang w:eastAsia="pl-PL"/>
        </w:rPr>
      </w:pPr>
      <w:r w:rsidRPr="009B60B1">
        <w:rPr>
          <w:rFonts w:asciiTheme="majorBidi" w:hAnsiTheme="majorBidi" w:cstheme="majorBidi"/>
          <w:lang w:eastAsia="pl-PL"/>
        </w:rPr>
        <w:t xml:space="preserve">z siedzibą w ………………………., przy ul. …………………………………………….., </w:t>
      </w:r>
    </w:p>
    <w:p w14:paraId="2092A91B" w14:textId="77777777" w:rsidR="00E92A6A" w:rsidRDefault="00E92A6A" w:rsidP="00E92A6A">
      <w:pPr>
        <w:spacing w:line="240" w:lineRule="auto"/>
        <w:jc w:val="both"/>
        <w:outlineLvl w:val="0"/>
        <w:rPr>
          <w:rFonts w:asciiTheme="majorBidi" w:hAnsiTheme="majorBidi" w:cstheme="majorBidi"/>
          <w:lang w:eastAsia="pl-PL"/>
        </w:rPr>
      </w:pPr>
      <w:r w:rsidRPr="009B60B1">
        <w:rPr>
          <w:rFonts w:asciiTheme="majorBidi" w:hAnsiTheme="majorBidi" w:cstheme="majorBidi"/>
          <w:lang w:eastAsia="pl-PL"/>
        </w:rPr>
        <w:t>zarejestrowaną w Centralnej Ewidencji i Informacji o Działalności Gospodarczej Rzeczypospolitej Polskiej, posiadającym NIP …</w:t>
      </w:r>
      <w:r>
        <w:rPr>
          <w:rFonts w:asciiTheme="majorBidi" w:hAnsiTheme="majorBidi" w:cstheme="majorBidi"/>
          <w:lang w:eastAsia="pl-PL"/>
        </w:rPr>
        <w:t>……..</w:t>
      </w:r>
      <w:r w:rsidRPr="009B60B1">
        <w:rPr>
          <w:rFonts w:asciiTheme="majorBidi" w:hAnsiTheme="majorBidi" w:cstheme="majorBidi"/>
          <w:lang w:eastAsia="pl-PL"/>
        </w:rPr>
        <w:t xml:space="preserve">.. </w:t>
      </w:r>
    </w:p>
    <w:p w14:paraId="356E4494" w14:textId="77777777" w:rsidR="00E92A6A" w:rsidRPr="009B60B1" w:rsidRDefault="00E92A6A" w:rsidP="00EE5AAB">
      <w:pPr>
        <w:spacing w:after="0" w:line="240" w:lineRule="auto"/>
        <w:jc w:val="both"/>
        <w:outlineLvl w:val="0"/>
        <w:rPr>
          <w:rFonts w:asciiTheme="majorBidi" w:hAnsiTheme="majorBidi" w:cstheme="majorBidi"/>
        </w:rPr>
      </w:pPr>
      <w:r w:rsidRPr="009B60B1">
        <w:rPr>
          <w:rFonts w:asciiTheme="majorBidi" w:hAnsiTheme="majorBidi" w:cstheme="majorBidi"/>
          <w:lang w:eastAsia="pl-PL"/>
        </w:rPr>
        <w:t xml:space="preserve">zwanym w dalszej części umowy „Wykonawcą” </w:t>
      </w:r>
    </w:p>
    <w:p w14:paraId="2EAE458C" w14:textId="2D57E8FA" w:rsidR="004B2F9C" w:rsidRPr="00200F6A" w:rsidRDefault="004B2F9C" w:rsidP="004B2F9C">
      <w:pPr>
        <w:shd w:val="clear" w:color="auto" w:fill="FFFFFF"/>
        <w:tabs>
          <w:tab w:val="left" w:pos="4662"/>
        </w:tabs>
        <w:spacing w:before="475"/>
        <w:ind w:right="10"/>
        <w:jc w:val="both"/>
        <w:rPr>
          <w:rFonts w:asciiTheme="majorBidi" w:eastAsia="Times New Roman" w:hAnsiTheme="majorBidi" w:cstheme="majorBidi"/>
          <w:iCs/>
        </w:rPr>
      </w:pPr>
      <w:r w:rsidRPr="00200F6A">
        <w:rPr>
          <w:rFonts w:asciiTheme="majorBidi" w:eastAsia="Times New Roman" w:hAnsiTheme="majorBidi" w:cstheme="majorBidi"/>
          <w:bCs/>
          <w:iCs/>
        </w:rPr>
        <w:t>Z uwagi na szacunkową wartość zamówienia nieprzekraczającą 130 000,00 złotych, o której mowa w art. 2 ust. 1 pkt 1 ustawy z dnia 11 września 2019r. – Prawo zamówień publicznych (</w:t>
      </w:r>
      <w:r w:rsidR="00785361" w:rsidRPr="00785361">
        <w:rPr>
          <w:rFonts w:asciiTheme="majorBidi" w:eastAsia="Times New Roman" w:hAnsiTheme="majorBidi" w:cstheme="majorBidi"/>
          <w:iCs/>
        </w:rPr>
        <w:t>t.j. Dz. U. z 2022 r. poz. 1710 z późn. zm.</w:t>
      </w:r>
      <w:r w:rsidRPr="00200F6A">
        <w:rPr>
          <w:rFonts w:asciiTheme="majorBidi" w:eastAsia="Times New Roman" w:hAnsiTheme="majorBidi" w:cstheme="majorBidi"/>
          <w:iCs/>
        </w:rPr>
        <w:t>), do niniejszej umowy nie stosuje się przepisów ustawy.</w:t>
      </w:r>
    </w:p>
    <w:p w14:paraId="421C3611" w14:textId="77777777" w:rsidR="00E92A6A" w:rsidRPr="008020B8" w:rsidRDefault="00E92A6A" w:rsidP="00EE5AAB">
      <w:pPr>
        <w:shd w:val="clear" w:color="auto" w:fill="FFFFFF"/>
        <w:tabs>
          <w:tab w:val="left" w:pos="4662"/>
        </w:tabs>
        <w:spacing w:after="0"/>
        <w:ind w:right="10"/>
        <w:jc w:val="center"/>
        <w:rPr>
          <w:rFonts w:asciiTheme="majorBidi" w:hAnsiTheme="majorBidi" w:cstheme="majorBidi"/>
        </w:rPr>
      </w:pPr>
      <w:r w:rsidRPr="008020B8">
        <w:rPr>
          <w:rFonts w:asciiTheme="majorBidi" w:hAnsiTheme="majorBidi" w:cstheme="majorBidi"/>
          <w:b/>
          <w:color w:val="000000"/>
        </w:rPr>
        <w:t xml:space="preserve"> § 1 </w:t>
      </w:r>
    </w:p>
    <w:p w14:paraId="4F53006B" w14:textId="52E5048B" w:rsidR="00BD6E76" w:rsidRPr="00733A33" w:rsidRDefault="00E92A6A" w:rsidP="00BD6E76">
      <w:pPr>
        <w:pStyle w:val="Akapitzlist"/>
        <w:numPr>
          <w:ilvl w:val="6"/>
          <w:numId w:val="15"/>
        </w:numPr>
        <w:suppressAutoHyphens/>
        <w:autoSpaceDE w:val="0"/>
        <w:autoSpaceDN w:val="0"/>
        <w:adjustRightInd w:val="0"/>
        <w:spacing w:after="0" w:line="240" w:lineRule="auto"/>
        <w:jc w:val="both"/>
        <w:rPr>
          <w:rFonts w:asciiTheme="majorBidi" w:hAnsiTheme="majorBidi" w:cstheme="majorBidi"/>
        </w:rPr>
      </w:pPr>
      <w:r w:rsidRPr="00052DF3">
        <w:rPr>
          <w:rFonts w:asciiTheme="majorBidi" w:hAnsiTheme="majorBidi" w:cstheme="majorBidi"/>
          <w:color w:val="000000"/>
          <w:spacing w:val="-1"/>
        </w:rPr>
        <w:t xml:space="preserve">Zamawiający </w:t>
      </w:r>
      <w:r w:rsidRPr="00733A33">
        <w:rPr>
          <w:rFonts w:asciiTheme="majorBidi" w:hAnsiTheme="majorBidi" w:cstheme="majorBidi"/>
          <w:spacing w:val="-1"/>
        </w:rPr>
        <w:t xml:space="preserve">zamawia, a Wykonawca zobowiązuje się do wykonania </w:t>
      </w:r>
      <w:r w:rsidR="00BD6E76" w:rsidRPr="00733A33">
        <w:rPr>
          <w:rFonts w:asciiTheme="majorBidi" w:hAnsiTheme="majorBidi" w:cstheme="majorBidi"/>
          <w:spacing w:val="-1"/>
        </w:rPr>
        <w:t xml:space="preserve">zamówienia pn. </w:t>
      </w:r>
      <w:r w:rsidR="00B4207C" w:rsidRPr="00733A33">
        <w:rPr>
          <w:rFonts w:asciiTheme="majorBidi" w:hAnsiTheme="majorBidi" w:cstheme="majorBidi"/>
          <w:spacing w:val="-1"/>
        </w:rPr>
        <w:t>„</w:t>
      </w:r>
      <w:r w:rsidR="00BD6E76" w:rsidRPr="00733A33">
        <w:rPr>
          <w:rFonts w:asciiTheme="majorBidi" w:hAnsiTheme="majorBidi" w:cstheme="majorBidi"/>
        </w:rPr>
        <w:t>Usuwanie i</w:t>
      </w:r>
      <w:r w:rsidR="004B2F9C" w:rsidRPr="00733A33">
        <w:rPr>
          <w:rFonts w:asciiTheme="majorBidi" w:hAnsiTheme="majorBidi" w:cstheme="majorBidi"/>
        </w:rPr>
        <w:t> </w:t>
      </w:r>
      <w:r w:rsidR="00BD6E76" w:rsidRPr="00733A33">
        <w:rPr>
          <w:rFonts w:asciiTheme="majorBidi" w:hAnsiTheme="majorBidi" w:cstheme="majorBidi"/>
        </w:rPr>
        <w:t xml:space="preserve">unieszkodliwianie wyrobów zawierających azbest z terenu Gminy i Miasta Węgliniec”. </w:t>
      </w:r>
    </w:p>
    <w:p w14:paraId="3E43E555" w14:textId="77777777" w:rsidR="00BD6E76" w:rsidRPr="002F1F42" w:rsidRDefault="00BD6E76" w:rsidP="00BD6E76">
      <w:pPr>
        <w:pStyle w:val="Akapitzlist"/>
        <w:numPr>
          <w:ilvl w:val="6"/>
          <w:numId w:val="15"/>
        </w:numPr>
        <w:suppressAutoHyphens/>
        <w:autoSpaceDE w:val="0"/>
        <w:autoSpaceDN w:val="0"/>
        <w:adjustRightInd w:val="0"/>
        <w:spacing w:after="0" w:line="240" w:lineRule="auto"/>
        <w:jc w:val="both"/>
        <w:rPr>
          <w:rFonts w:asciiTheme="majorBidi" w:hAnsiTheme="majorBidi" w:cstheme="majorBidi"/>
        </w:rPr>
      </w:pPr>
      <w:r w:rsidRPr="002F1F42">
        <w:rPr>
          <w:rFonts w:asciiTheme="majorBidi" w:hAnsiTheme="majorBidi" w:cstheme="majorBidi"/>
        </w:rPr>
        <w:t>Przedmiotem zamówienia jest:</w:t>
      </w:r>
    </w:p>
    <w:p w14:paraId="2EC65FED" w14:textId="77777777" w:rsidR="00733A33" w:rsidRPr="002F1F42" w:rsidRDefault="00733A33" w:rsidP="002F1F42">
      <w:pPr>
        <w:pStyle w:val="Akapitzlist"/>
        <w:numPr>
          <w:ilvl w:val="0"/>
          <w:numId w:val="47"/>
        </w:numPr>
        <w:ind w:left="709" w:hanging="284"/>
        <w:jc w:val="both"/>
        <w:rPr>
          <w:rFonts w:asciiTheme="majorBidi" w:hAnsiTheme="majorBidi" w:cstheme="majorBidi"/>
        </w:rPr>
      </w:pPr>
      <w:r w:rsidRPr="002F1F42">
        <w:rPr>
          <w:rFonts w:asciiTheme="majorBidi" w:hAnsiTheme="majorBidi" w:cstheme="majorBidi"/>
        </w:rPr>
        <w:t>demontaż, transport, unieszkodliwianie wyrobów zawierających azbest w przewidywanej ilości 10,92 Mg z 8 nieruchomości położonych na terenie gminy Węgliniec, tj.:</w:t>
      </w:r>
    </w:p>
    <w:p w14:paraId="0B5ACC1C" w14:textId="77777777" w:rsidR="00733A33" w:rsidRPr="002F1F42" w:rsidRDefault="00733A33" w:rsidP="002F1F42">
      <w:pPr>
        <w:pStyle w:val="Akapitzlist"/>
        <w:numPr>
          <w:ilvl w:val="0"/>
          <w:numId w:val="48"/>
        </w:numPr>
        <w:ind w:left="1134"/>
        <w:jc w:val="both"/>
        <w:rPr>
          <w:rFonts w:asciiTheme="majorBidi" w:hAnsiTheme="majorBidi" w:cstheme="majorBidi"/>
        </w:rPr>
      </w:pPr>
      <w:r w:rsidRPr="002F1F42">
        <w:rPr>
          <w:rFonts w:asciiTheme="majorBidi" w:hAnsiTheme="majorBidi" w:cstheme="majorBidi"/>
        </w:rPr>
        <w:t>Czerwona Woda – 3</w:t>
      </w:r>
    </w:p>
    <w:p w14:paraId="35550CD0" w14:textId="77777777" w:rsidR="00733A33" w:rsidRPr="002F1F42" w:rsidRDefault="00733A33" w:rsidP="002F1F42">
      <w:pPr>
        <w:pStyle w:val="Akapitzlist"/>
        <w:numPr>
          <w:ilvl w:val="0"/>
          <w:numId w:val="48"/>
        </w:numPr>
        <w:ind w:left="1134"/>
        <w:jc w:val="both"/>
        <w:rPr>
          <w:rFonts w:asciiTheme="majorBidi" w:hAnsiTheme="majorBidi" w:cstheme="majorBidi"/>
        </w:rPr>
      </w:pPr>
      <w:r w:rsidRPr="002F1F42">
        <w:rPr>
          <w:rFonts w:asciiTheme="majorBidi" w:hAnsiTheme="majorBidi" w:cstheme="majorBidi"/>
        </w:rPr>
        <w:t>Stary Węgliniec – 2</w:t>
      </w:r>
    </w:p>
    <w:p w14:paraId="1AD95BB6" w14:textId="77777777" w:rsidR="00733A33" w:rsidRPr="002F1F42" w:rsidRDefault="00733A33" w:rsidP="002F1F42">
      <w:pPr>
        <w:pStyle w:val="Akapitzlist"/>
        <w:numPr>
          <w:ilvl w:val="0"/>
          <w:numId w:val="48"/>
        </w:numPr>
        <w:ind w:left="1134"/>
        <w:jc w:val="both"/>
        <w:rPr>
          <w:rFonts w:asciiTheme="majorBidi" w:hAnsiTheme="majorBidi" w:cstheme="majorBidi"/>
        </w:rPr>
      </w:pPr>
      <w:r w:rsidRPr="002F1F42">
        <w:rPr>
          <w:rFonts w:asciiTheme="majorBidi" w:hAnsiTheme="majorBidi" w:cstheme="majorBidi"/>
        </w:rPr>
        <w:t>Jagodzin – 2</w:t>
      </w:r>
    </w:p>
    <w:p w14:paraId="1FA007EC" w14:textId="77777777" w:rsidR="00733A33" w:rsidRPr="002F1F42" w:rsidRDefault="00733A33" w:rsidP="002F1F42">
      <w:pPr>
        <w:pStyle w:val="Akapitzlist"/>
        <w:numPr>
          <w:ilvl w:val="0"/>
          <w:numId w:val="48"/>
        </w:numPr>
        <w:ind w:left="1134"/>
        <w:jc w:val="both"/>
        <w:rPr>
          <w:rFonts w:asciiTheme="majorBidi" w:hAnsiTheme="majorBidi" w:cstheme="majorBidi"/>
        </w:rPr>
      </w:pPr>
      <w:r w:rsidRPr="002F1F42">
        <w:rPr>
          <w:rFonts w:asciiTheme="majorBidi" w:hAnsiTheme="majorBidi" w:cstheme="majorBidi"/>
        </w:rPr>
        <w:t>Kościelna Wieś – 1</w:t>
      </w:r>
    </w:p>
    <w:p w14:paraId="595CA20E" w14:textId="77777777" w:rsidR="00733A33" w:rsidRPr="002F1F42" w:rsidRDefault="00733A33" w:rsidP="002F1F42">
      <w:pPr>
        <w:pStyle w:val="Akapitzlist"/>
        <w:numPr>
          <w:ilvl w:val="0"/>
          <w:numId w:val="47"/>
        </w:numPr>
        <w:ind w:left="709" w:hanging="284"/>
        <w:jc w:val="both"/>
        <w:rPr>
          <w:rFonts w:asciiTheme="majorBidi" w:hAnsiTheme="majorBidi" w:cstheme="majorBidi"/>
        </w:rPr>
      </w:pPr>
      <w:r w:rsidRPr="002F1F42">
        <w:rPr>
          <w:rFonts w:asciiTheme="majorBidi" w:hAnsiTheme="majorBidi" w:cstheme="majorBidi"/>
        </w:rPr>
        <w:t>odbiór, transport, unieszkodliwianie wyrobów zawierających azbest w przewidywanej ilości  4,93 Mg z 7 nieruchomości położonych na terenie gminy Węgliniec, tj.:</w:t>
      </w:r>
    </w:p>
    <w:p w14:paraId="51C1CB33" w14:textId="77777777" w:rsidR="00733A33" w:rsidRPr="002F1F42" w:rsidRDefault="00733A33" w:rsidP="002F1F42">
      <w:pPr>
        <w:pStyle w:val="Akapitzlist"/>
        <w:numPr>
          <w:ilvl w:val="0"/>
          <w:numId w:val="49"/>
        </w:numPr>
        <w:ind w:left="1134"/>
        <w:jc w:val="both"/>
        <w:rPr>
          <w:rFonts w:asciiTheme="majorBidi" w:hAnsiTheme="majorBidi" w:cstheme="majorBidi"/>
        </w:rPr>
      </w:pPr>
      <w:r w:rsidRPr="002F1F42">
        <w:rPr>
          <w:rFonts w:asciiTheme="majorBidi" w:hAnsiTheme="majorBidi" w:cstheme="majorBidi"/>
        </w:rPr>
        <w:t>Czerwona Woda – 3</w:t>
      </w:r>
    </w:p>
    <w:p w14:paraId="129D54BF" w14:textId="77777777" w:rsidR="00733A33" w:rsidRPr="002F1F42" w:rsidRDefault="00733A33" w:rsidP="002F1F42">
      <w:pPr>
        <w:pStyle w:val="Akapitzlist"/>
        <w:numPr>
          <w:ilvl w:val="0"/>
          <w:numId w:val="49"/>
        </w:numPr>
        <w:ind w:left="1134"/>
        <w:jc w:val="both"/>
        <w:rPr>
          <w:rFonts w:asciiTheme="majorBidi" w:hAnsiTheme="majorBidi" w:cstheme="majorBidi"/>
        </w:rPr>
      </w:pPr>
      <w:r w:rsidRPr="002F1F42">
        <w:rPr>
          <w:rFonts w:asciiTheme="majorBidi" w:hAnsiTheme="majorBidi" w:cstheme="majorBidi"/>
        </w:rPr>
        <w:t>Stary Węgliniec – 1</w:t>
      </w:r>
    </w:p>
    <w:p w14:paraId="38C8E879" w14:textId="77777777" w:rsidR="00733A33" w:rsidRPr="002F1F42" w:rsidRDefault="00733A33" w:rsidP="002F1F42">
      <w:pPr>
        <w:pStyle w:val="Akapitzlist"/>
        <w:numPr>
          <w:ilvl w:val="0"/>
          <w:numId w:val="49"/>
        </w:numPr>
        <w:ind w:left="1134"/>
        <w:jc w:val="both"/>
        <w:rPr>
          <w:rFonts w:asciiTheme="majorBidi" w:hAnsiTheme="majorBidi" w:cstheme="majorBidi"/>
        </w:rPr>
      </w:pPr>
      <w:r w:rsidRPr="002F1F42">
        <w:rPr>
          <w:rFonts w:asciiTheme="majorBidi" w:hAnsiTheme="majorBidi" w:cstheme="majorBidi"/>
        </w:rPr>
        <w:lastRenderedPageBreak/>
        <w:t xml:space="preserve">Kościelna Wieś – 2 </w:t>
      </w:r>
    </w:p>
    <w:p w14:paraId="421B3D58" w14:textId="6FDCE034" w:rsidR="00733A33" w:rsidRPr="002F1F42" w:rsidRDefault="00733A33" w:rsidP="002F1F42">
      <w:pPr>
        <w:pStyle w:val="Akapitzlist"/>
        <w:numPr>
          <w:ilvl w:val="0"/>
          <w:numId w:val="49"/>
        </w:numPr>
        <w:ind w:left="1134"/>
        <w:jc w:val="both"/>
        <w:rPr>
          <w:rFonts w:asciiTheme="majorBidi" w:hAnsiTheme="majorBidi" w:cstheme="majorBidi"/>
        </w:rPr>
      </w:pPr>
      <w:r w:rsidRPr="002F1F42">
        <w:rPr>
          <w:rFonts w:asciiTheme="majorBidi" w:hAnsiTheme="majorBidi" w:cstheme="majorBidi"/>
        </w:rPr>
        <w:t>Ruszów – 1</w:t>
      </w:r>
    </w:p>
    <w:p w14:paraId="1C766CB9" w14:textId="77777777" w:rsidR="00BD6E76" w:rsidRPr="00104D35" w:rsidRDefault="00BD6E76" w:rsidP="00B4207C">
      <w:pPr>
        <w:pStyle w:val="Akapitzlist"/>
        <w:numPr>
          <w:ilvl w:val="0"/>
          <w:numId w:val="31"/>
        </w:numPr>
        <w:tabs>
          <w:tab w:val="clear" w:pos="720"/>
          <w:tab w:val="num" w:pos="567"/>
        </w:tabs>
        <w:suppressAutoHyphens/>
        <w:autoSpaceDE w:val="0"/>
        <w:autoSpaceDN w:val="0"/>
        <w:adjustRightInd w:val="0"/>
        <w:spacing w:after="0" w:line="240" w:lineRule="auto"/>
        <w:ind w:left="284" w:hanging="284"/>
        <w:jc w:val="both"/>
        <w:rPr>
          <w:rFonts w:asciiTheme="majorBidi" w:hAnsiTheme="majorBidi" w:cstheme="majorBidi"/>
        </w:rPr>
      </w:pPr>
      <w:r w:rsidRPr="00104D35">
        <w:rPr>
          <w:rFonts w:asciiTheme="majorBidi" w:hAnsiTheme="majorBidi" w:cstheme="majorBidi"/>
        </w:rPr>
        <w:t xml:space="preserve">Określona w ust. 2 ilość wyrobów zawierających azbest jest wyłącznie szacunkowa i służy tylko do wyliczenia ceny oferty i porównania ofert. Wykonawca nie może wnosić jakichkolwiek roszczeń co do ilości faktycznie odebranych wyrobów zawierających azbest.  </w:t>
      </w:r>
    </w:p>
    <w:p w14:paraId="0635C276" w14:textId="77777777" w:rsidR="00BD6E76" w:rsidRPr="00104D35" w:rsidRDefault="00BD6E76" w:rsidP="00B4207C">
      <w:pPr>
        <w:pStyle w:val="Akapitzlist"/>
        <w:numPr>
          <w:ilvl w:val="0"/>
          <w:numId w:val="31"/>
        </w:numPr>
        <w:tabs>
          <w:tab w:val="clear" w:pos="720"/>
          <w:tab w:val="num" w:pos="567"/>
        </w:tabs>
        <w:suppressAutoHyphens/>
        <w:autoSpaceDE w:val="0"/>
        <w:autoSpaceDN w:val="0"/>
        <w:adjustRightInd w:val="0"/>
        <w:spacing w:after="0" w:line="240" w:lineRule="auto"/>
        <w:ind w:left="284" w:hanging="284"/>
        <w:jc w:val="both"/>
        <w:rPr>
          <w:rFonts w:asciiTheme="majorBidi" w:hAnsiTheme="majorBidi" w:cstheme="majorBidi"/>
        </w:rPr>
      </w:pPr>
      <w:r w:rsidRPr="00104D35">
        <w:rPr>
          <w:rFonts w:asciiTheme="majorBidi" w:hAnsiTheme="majorBidi" w:cstheme="majorBidi"/>
        </w:rPr>
        <w:t>Ilość nieruchomości może ulec zmianie z uwagi na niedostarczenie przez ich właścicieli stosownych pozwoleń od organu administracji architektoniczno-budowlanej w zakresie zgody na prace związane z demontażem wyrobów zawierających azbest.</w:t>
      </w:r>
    </w:p>
    <w:p w14:paraId="5771E6C2" w14:textId="77777777" w:rsidR="00BD6E76" w:rsidRPr="00104D35" w:rsidRDefault="00BD6E76" w:rsidP="00B4207C">
      <w:pPr>
        <w:pStyle w:val="Akapitzlist"/>
        <w:numPr>
          <w:ilvl w:val="0"/>
          <w:numId w:val="31"/>
        </w:numPr>
        <w:tabs>
          <w:tab w:val="clear" w:pos="720"/>
          <w:tab w:val="num" w:pos="567"/>
        </w:tabs>
        <w:suppressAutoHyphens/>
        <w:autoSpaceDE w:val="0"/>
        <w:autoSpaceDN w:val="0"/>
        <w:adjustRightInd w:val="0"/>
        <w:spacing w:after="0" w:line="240" w:lineRule="auto"/>
        <w:ind w:left="284" w:hanging="284"/>
        <w:jc w:val="both"/>
        <w:rPr>
          <w:rFonts w:asciiTheme="majorBidi" w:hAnsiTheme="majorBidi" w:cstheme="majorBidi"/>
        </w:rPr>
      </w:pPr>
      <w:r w:rsidRPr="00104D35">
        <w:rPr>
          <w:rFonts w:asciiTheme="majorBidi" w:hAnsiTheme="majorBidi" w:cstheme="majorBidi"/>
        </w:rPr>
        <w:t>W ramach zamówienia Wykonawca jest zobowiązany do:</w:t>
      </w:r>
    </w:p>
    <w:p w14:paraId="47AE7BAA" w14:textId="0FA778C7" w:rsidR="00BD6E76" w:rsidRPr="00104D35" w:rsidRDefault="00BD6E76" w:rsidP="00B4207C">
      <w:pPr>
        <w:pStyle w:val="Akapitzlist"/>
        <w:numPr>
          <w:ilvl w:val="0"/>
          <w:numId w:val="39"/>
        </w:numPr>
        <w:tabs>
          <w:tab w:val="num" w:pos="567"/>
        </w:tabs>
        <w:suppressAutoHyphens/>
        <w:autoSpaceDE w:val="0"/>
        <w:autoSpaceDN w:val="0"/>
        <w:adjustRightInd w:val="0"/>
        <w:spacing w:after="0" w:line="240" w:lineRule="auto"/>
        <w:ind w:left="567" w:hanging="284"/>
        <w:jc w:val="both"/>
        <w:rPr>
          <w:rFonts w:asciiTheme="majorBidi" w:hAnsiTheme="majorBidi" w:cstheme="majorBidi"/>
        </w:rPr>
      </w:pPr>
      <w:r w:rsidRPr="00104D35">
        <w:rPr>
          <w:rFonts w:asciiTheme="majorBidi" w:hAnsiTheme="majorBidi" w:cstheme="majorBidi"/>
        </w:rPr>
        <w:t>demontażu, transportu na składowisko i unieszkodliwiania wyrobów zawierających azbest</w:t>
      </w:r>
      <w:r w:rsidR="00E152A5" w:rsidRPr="00104D35">
        <w:rPr>
          <w:rFonts w:asciiTheme="majorBidi" w:hAnsiTheme="majorBidi" w:cstheme="majorBidi"/>
        </w:rPr>
        <w:t xml:space="preserve">                       </w:t>
      </w:r>
      <w:r w:rsidRPr="00104D35">
        <w:rPr>
          <w:rFonts w:asciiTheme="majorBidi" w:hAnsiTheme="majorBidi" w:cstheme="majorBidi"/>
        </w:rPr>
        <w:t xml:space="preserve"> z pokryć dachowych;</w:t>
      </w:r>
    </w:p>
    <w:p w14:paraId="0BCB04C6" w14:textId="7C475ED1" w:rsidR="00BD6E76" w:rsidRPr="00104D35" w:rsidRDefault="00BD6E76" w:rsidP="00B4207C">
      <w:pPr>
        <w:pStyle w:val="Akapitzlist"/>
        <w:numPr>
          <w:ilvl w:val="0"/>
          <w:numId w:val="39"/>
        </w:numPr>
        <w:tabs>
          <w:tab w:val="num" w:pos="567"/>
        </w:tabs>
        <w:suppressAutoHyphens/>
        <w:autoSpaceDE w:val="0"/>
        <w:autoSpaceDN w:val="0"/>
        <w:adjustRightInd w:val="0"/>
        <w:spacing w:after="0" w:line="240" w:lineRule="auto"/>
        <w:ind w:left="567" w:hanging="284"/>
        <w:jc w:val="both"/>
        <w:rPr>
          <w:rFonts w:asciiTheme="majorBidi" w:hAnsiTheme="majorBidi" w:cstheme="majorBidi"/>
        </w:rPr>
      </w:pPr>
      <w:r w:rsidRPr="00104D35">
        <w:rPr>
          <w:rFonts w:asciiTheme="majorBidi" w:hAnsiTheme="majorBidi" w:cstheme="majorBidi"/>
        </w:rPr>
        <w:t>zabezpieczenia, załadunku, transportu na składowisko i unieszkodliwienia wyrobów zawierających azbest magazynowanych na terenie nieruchomości;</w:t>
      </w:r>
    </w:p>
    <w:p w14:paraId="0682D582" w14:textId="1526CDA1" w:rsidR="00BD6E76" w:rsidRPr="00104D35" w:rsidRDefault="00BD6E76" w:rsidP="00B4207C">
      <w:pPr>
        <w:pStyle w:val="Akapitzlist"/>
        <w:numPr>
          <w:ilvl w:val="0"/>
          <w:numId w:val="39"/>
        </w:numPr>
        <w:tabs>
          <w:tab w:val="num" w:pos="567"/>
        </w:tabs>
        <w:suppressAutoHyphens/>
        <w:autoSpaceDE w:val="0"/>
        <w:autoSpaceDN w:val="0"/>
        <w:adjustRightInd w:val="0"/>
        <w:spacing w:after="0" w:line="240" w:lineRule="auto"/>
        <w:ind w:left="567" w:hanging="284"/>
        <w:jc w:val="both"/>
        <w:rPr>
          <w:rFonts w:asciiTheme="majorBidi" w:hAnsiTheme="majorBidi" w:cstheme="majorBidi"/>
        </w:rPr>
      </w:pPr>
      <w:r w:rsidRPr="00104D35">
        <w:rPr>
          <w:rFonts w:asciiTheme="majorBidi" w:hAnsiTheme="majorBidi" w:cstheme="majorBidi"/>
        </w:rPr>
        <w:t>sporządzenia szczegółowego harmonogramu prac w uzgodnieniu z właścicielami nieruchomości z</w:t>
      </w:r>
      <w:r w:rsidR="00F8549E" w:rsidRPr="00104D35">
        <w:rPr>
          <w:rFonts w:asciiTheme="majorBidi" w:hAnsiTheme="majorBidi" w:cstheme="majorBidi"/>
        </w:rPr>
        <w:t> </w:t>
      </w:r>
      <w:r w:rsidRPr="00104D35">
        <w:rPr>
          <w:rFonts w:asciiTheme="majorBidi" w:hAnsiTheme="majorBidi" w:cstheme="majorBidi"/>
        </w:rPr>
        <w:t>których będą usuwane wyroby zawierające azbest i złożenia 1 egz. harmonogramu w siedzibie Zamawiającego;</w:t>
      </w:r>
    </w:p>
    <w:p w14:paraId="64458AD4" w14:textId="24A89AE7" w:rsidR="00BD6E76" w:rsidRPr="00104D35" w:rsidRDefault="00BD6E76" w:rsidP="00B4207C">
      <w:pPr>
        <w:pStyle w:val="Akapitzlist"/>
        <w:numPr>
          <w:ilvl w:val="0"/>
          <w:numId w:val="39"/>
        </w:numPr>
        <w:tabs>
          <w:tab w:val="num" w:pos="567"/>
        </w:tabs>
        <w:suppressAutoHyphens/>
        <w:autoSpaceDE w:val="0"/>
        <w:autoSpaceDN w:val="0"/>
        <w:adjustRightInd w:val="0"/>
        <w:spacing w:after="0" w:line="240" w:lineRule="auto"/>
        <w:ind w:left="567" w:hanging="284"/>
        <w:jc w:val="both"/>
        <w:rPr>
          <w:rFonts w:asciiTheme="majorBidi" w:hAnsiTheme="majorBidi" w:cstheme="majorBidi"/>
        </w:rPr>
      </w:pPr>
      <w:r w:rsidRPr="00104D35">
        <w:rPr>
          <w:rFonts w:asciiTheme="majorBidi" w:hAnsiTheme="majorBidi" w:cstheme="majorBidi"/>
        </w:rPr>
        <w:t xml:space="preserve">zgłoszenia prac, w terminie co najmniej 7 dni przed ich rozpoczęciem, właściwemu organowi nadzoru budowlanego, właściwemu inspektorowi pracy oraz właściwemu inspektorowi sanitarnemu, zgodnie z § 6 ust. 2 Rozporządzenia Ministra Gospodarki, Pracy i Polityki Społecznej z dnia 2 kwietnia 2004r. w sprawie sposobów i warunków bezpiecznego użytkowana i usuwania wyrobów zawierających azbest (Dz.U. Nr 71, poz. 649) oraz  § 1 ust.1 pkt.4 </w:t>
      </w:r>
      <w:proofErr w:type="spellStart"/>
      <w:r w:rsidRPr="00104D35">
        <w:rPr>
          <w:rFonts w:asciiTheme="majorBidi" w:hAnsiTheme="majorBidi" w:cstheme="majorBidi"/>
        </w:rPr>
        <w:t>lit.b</w:t>
      </w:r>
      <w:proofErr w:type="spellEnd"/>
      <w:r w:rsidRPr="00104D35">
        <w:rPr>
          <w:rFonts w:asciiTheme="majorBidi" w:hAnsiTheme="majorBidi" w:cstheme="majorBidi"/>
        </w:rPr>
        <w:t>) Rozporządzenia Ministra Gospodarki z dnia 5 sierpnia 2010r. zmieniającego rozporządzenie w sprawie sposobów i</w:t>
      </w:r>
      <w:r w:rsidR="00F8549E" w:rsidRPr="00104D35">
        <w:rPr>
          <w:rFonts w:asciiTheme="majorBidi" w:hAnsiTheme="majorBidi" w:cstheme="majorBidi"/>
        </w:rPr>
        <w:t> </w:t>
      </w:r>
      <w:r w:rsidRPr="00104D35">
        <w:rPr>
          <w:rFonts w:asciiTheme="majorBidi" w:hAnsiTheme="majorBidi" w:cstheme="majorBidi"/>
        </w:rPr>
        <w:t>warunków bezpiecznego użytkowana i usuwania wyrobów zawierających azbest (Dz. U. Nr 162 poz. 1089) i dostarczenia kopii zgłoszeń wraz z potwierdzeniami ich wysłania Zamawiającemu;</w:t>
      </w:r>
    </w:p>
    <w:p w14:paraId="5AEBE678" w14:textId="7A28315A" w:rsidR="00BD6E76" w:rsidRPr="00EE5AAB" w:rsidRDefault="00BD6E76" w:rsidP="00B4207C">
      <w:pPr>
        <w:pStyle w:val="Akapitzlist"/>
        <w:numPr>
          <w:ilvl w:val="0"/>
          <w:numId w:val="39"/>
        </w:numPr>
        <w:tabs>
          <w:tab w:val="num" w:pos="567"/>
        </w:tabs>
        <w:suppressAutoHyphens/>
        <w:autoSpaceDE w:val="0"/>
        <w:autoSpaceDN w:val="0"/>
        <w:adjustRightInd w:val="0"/>
        <w:spacing w:after="0" w:line="240" w:lineRule="auto"/>
        <w:ind w:left="567" w:hanging="284"/>
        <w:jc w:val="both"/>
        <w:rPr>
          <w:rFonts w:asciiTheme="majorBidi" w:hAnsiTheme="majorBidi" w:cstheme="majorBidi"/>
        </w:rPr>
      </w:pPr>
      <w:r w:rsidRPr="00EE5AAB">
        <w:rPr>
          <w:rFonts w:asciiTheme="majorBidi" w:hAnsiTheme="majorBidi" w:cstheme="majorBidi"/>
        </w:rPr>
        <w:t>dostarczenia Kart Przekazania Odpadów tzw. KPO. KPO musi zawierać:</w:t>
      </w:r>
    </w:p>
    <w:p w14:paraId="7D11FD8D" w14:textId="77777777" w:rsidR="00B4207C" w:rsidRPr="00EE5AAB" w:rsidRDefault="00BD6E76" w:rsidP="00B4207C">
      <w:pPr>
        <w:pStyle w:val="Akapitzlist"/>
        <w:numPr>
          <w:ilvl w:val="0"/>
          <w:numId w:val="43"/>
        </w:numPr>
        <w:tabs>
          <w:tab w:val="num" w:pos="709"/>
        </w:tabs>
        <w:suppressAutoHyphens/>
        <w:autoSpaceDE w:val="0"/>
        <w:autoSpaceDN w:val="0"/>
        <w:adjustRightInd w:val="0"/>
        <w:spacing w:after="0" w:line="240" w:lineRule="auto"/>
        <w:ind w:left="851" w:hanging="284"/>
        <w:jc w:val="both"/>
        <w:rPr>
          <w:rFonts w:asciiTheme="majorBidi" w:hAnsiTheme="majorBidi" w:cstheme="majorBidi"/>
        </w:rPr>
      </w:pPr>
      <w:r w:rsidRPr="00EE5AAB">
        <w:rPr>
          <w:rFonts w:asciiTheme="majorBidi" w:hAnsiTheme="majorBidi" w:cstheme="majorBidi"/>
        </w:rPr>
        <w:t>dokładne miejsce unieszkodliwienia odpadu – składowisko odpadów niebezpiecznych, posiadające pozwolenie zintegrowane na unieszkodliwianie wyrobów zawierających azbest,</w:t>
      </w:r>
    </w:p>
    <w:p w14:paraId="70B7DCF0" w14:textId="77777777" w:rsidR="00B4207C" w:rsidRPr="00EE5AAB" w:rsidRDefault="00BD6E76" w:rsidP="00B4207C">
      <w:pPr>
        <w:pStyle w:val="Akapitzlist"/>
        <w:numPr>
          <w:ilvl w:val="0"/>
          <w:numId w:val="43"/>
        </w:numPr>
        <w:tabs>
          <w:tab w:val="num" w:pos="709"/>
        </w:tabs>
        <w:suppressAutoHyphens/>
        <w:autoSpaceDE w:val="0"/>
        <w:autoSpaceDN w:val="0"/>
        <w:adjustRightInd w:val="0"/>
        <w:spacing w:after="0" w:line="240" w:lineRule="auto"/>
        <w:ind w:left="851" w:hanging="284"/>
        <w:jc w:val="both"/>
        <w:rPr>
          <w:rFonts w:asciiTheme="majorBidi" w:hAnsiTheme="majorBidi" w:cstheme="majorBidi"/>
        </w:rPr>
      </w:pPr>
      <w:r w:rsidRPr="00EE5AAB">
        <w:rPr>
          <w:rFonts w:asciiTheme="majorBidi" w:hAnsiTheme="majorBidi" w:cstheme="majorBidi"/>
        </w:rPr>
        <w:t>poświadczenie unieszkodliwienia przez składowisko dostarczonej partii odpadów,</w:t>
      </w:r>
    </w:p>
    <w:p w14:paraId="6FF17677" w14:textId="77777777" w:rsidR="00B4207C" w:rsidRPr="00EE5AAB" w:rsidRDefault="00BD6E76" w:rsidP="00B4207C">
      <w:pPr>
        <w:pStyle w:val="Akapitzlist"/>
        <w:numPr>
          <w:ilvl w:val="0"/>
          <w:numId w:val="43"/>
        </w:numPr>
        <w:tabs>
          <w:tab w:val="num" w:pos="709"/>
        </w:tabs>
        <w:suppressAutoHyphens/>
        <w:autoSpaceDE w:val="0"/>
        <w:autoSpaceDN w:val="0"/>
        <w:adjustRightInd w:val="0"/>
        <w:spacing w:after="0" w:line="240" w:lineRule="auto"/>
        <w:ind w:left="851" w:hanging="284"/>
        <w:jc w:val="both"/>
        <w:rPr>
          <w:rFonts w:asciiTheme="majorBidi" w:hAnsiTheme="majorBidi" w:cstheme="majorBidi"/>
        </w:rPr>
      </w:pPr>
      <w:r w:rsidRPr="00EE5AAB">
        <w:rPr>
          <w:rFonts w:asciiTheme="majorBidi" w:hAnsiTheme="majorBidi" w:cstheme="majorBidi"/>
        </w:rPr>
        <w:t>dokładne dane gminy z której były odbierane wyroby zawierające azbest,</w:t>
      </w:r>
    </w:p>
    <w:p w14:paraId="7DFA42D7" w14:textId="77777777" w:rsidR="00B4207C" w:rsidRPr="00EE5AAB" w:rsidRDefault="00BD6E76" w:rsidP="00B4207C">
      <w:pPr>
        <w:pStyle w:val="Akapitzlist"/>
        <w:numPr>
          <w:ilvl w:val="0"/>
          <w:numId w:val="43"/>
        </w:numPr>
        <w:tabs>
          <w:tab w:val="num" w:pos="709"/>
        </w:tabs>
        <w:suppressAutoHyphens/>
        <w:autoSpaceDE w:val="0"/>
        <w:autoSpaceDN w:val="0"/>
        <w:adjustRightInd w:val="0"/>
        <w:spacing w:after="0" w:line="240" w:lineRule="auto"/>
        <w:ind w:left="851" w:hanging="284"/>
        <w:jc w:val="both"/>
        <w:rPr>
          <w:rFonts w:asciiTheme="majorBidi" w:hAnsiTheme="majorBidi" w:cstheme="majorBidi"/>
        </w:rPr>
      </w:pPr>
      <w:r w:rsidRPr="00EE5AAB">
        <w:rPr>
          <w:rFonts w:asciiTheme="majorBidi" w:hAnsiTheme="majorBidi" w:cstheme="majorBidi"/>
        </w:rPr>
        <w:t>wyszczególnienie rodzaju i ilości odebranych wyrobów zawierających azbest,</w:t>
      </w:r>
    </w:p>
    <w:p w14:paraId="539F86DC" w14:textId="369525EC" w:rsidR="00BD6E76" w:rsidRPr="00EE5AAB" w:rsidRDefault="00BD6E76" w:rsidP="00B4207C">
      <w:pPr>
        <w:pStyle w:val="Akapitzlist"/>
        <w:numPr>
          <w:ilvl w:val="0"/>
          <w:numId w:val="43"/>
        </w:numPr>
        <w:tabs>
          <w:tab w:val="num" w:pos="709"/>
        </w:tabs>
        <w:suppressAutoHyphens/>
        <w:autoSpaceDE w:val="0"/>
        <w:autoSpaceDN w:val="0"/>
        <w:adjustRightInd w:val="0"/>
        <w:spacing w:after="0" w:line="240" w:lineRule="auto"/>
        <w:ind w:left="851" w:hanging="284"/>
        <w:jc w:val="both"/>
        <w:rPr>
          <w:rFonts w:asciiTheme="majorBidi" w:hAnsiTheme="majorBidi" w:cstheme="majorBidi"/>
        </w:rPr>
      </w:pPr>
      <w:r w:rsidRPr="00EE5AAB">
        <w:rPr>
          <w:rFonts w:asciiTheme="majorBidi" w:hAnsiTheme="majorBidi" w:cstheme="majorBidi"/>
        </w:rPr>
        <w:t xml:space="preserve">data złożenia odpadów na składowisko, nie późniejsza niż – </w:t>
      </w:r>
      <w:r w:rsidR="000F497A">
        <w:rPr>
          <w:rFonts w:asciiTheme="majorBidi" w:hAnsiTheme="majorBidi" w:cstheme="majorBidi"/>
        </w:rPr>
        <w:t>20</w:t>
      </w:r>
      <w:r w:rsidRPr="00EE5AAB">
        <w:rPr>
          <w:rFonts w:asciiTheme="majorBidi" w:hAnsiTheme="majorBidi" w:cstheme="majorBidi"/>
        </w:rPr>
        <w:t>.</w:t>
      </w:r>
      <w:r w:rsidR="000F497A">
        <w:rPr>
          <w:rFonts w:asciiTheme="majorBidi" w:hAnsiTheme="majorBidi" w:cstheme="majorBidi"/>
        </w:rPr>
        <w:t>09</w:t>
      </w:r>
      <w:r w:rsidRPr="00EE5AAB">
        <w:rPr>
          <w:rFonts w:asciiTheme="majorBidi" w:hAnsiTheme="majorBidi" w:cstheme="majorBidi"/>
        </w:rPr>
        <w:t>.202</w:t>
      </w:r>
      <w:r w:rsidR="00104D35" w:rsidRPr="00EE5AAB">
        <w:rPr>
          <w:rFonts w:asciiTheme="majorBidi" w:hAnsiTheme="majorBidi" w:cstheme="majorBidi"/>
        </w:rPr>
        <w:t>2</w:t>
      </w:r>
      <w:r w:rsidR="00B4207C" w:rsidRPr="00EE5AAB">
        <w:rPr>
          <w:rFonts w:asciiTheme="majorBidi" w:hAnsiTheme="majorBidi" w:cstheme="majorBidi"/>
        </w:rPr>
        <w:t xml:space="preserve"> </w:t>
      </w:r>
      <w:r w:rsidRPr="00EE5AAB">
        <w:rPr>
          <w:rFonts w:asciiTheme="majorBidi" w:hAnsiTheme="majorBidi" w:cstheme="majorBidi"/>
        </w:rPr>
        <w:t>r.</w:t>
      </w:r>
    </w:p>
    <w:p w14:paraId="2A057B0B" w14:textId="00991F6B" w:rsidR="00BD6E76" w:rsidRPr="00EE5AAB" w:rsidRDefault="00BD6E76" w:rsidP="00B4207C">
      <w:pPr>
        <w:pStyle w:val="Akapitzlist"/>
        <w:numPr>
          <w:ilvl w:val="0"/>
          <w:numId w:val="39"/>
        </w:numPr>
        <w:tabs>
          <w:tab w:val="num" w:pos="709"/>
        </w:tabs>
        <w:suppressAutoHyphens/>
        <w:autoSpaceDE w:val="0"/>
        <w:autoSpaceDN w:val="0"/>
        <w:adjustRightInd w:val="0"/>
        <w:spacing w:after="0" w:line="240" w:lineRule="auto"/>
        <w:ind w:left="851" w:hanging="284"/>
        <w:jc w:val="both"/>
        <w:rPr>
          <w:rFonts w:asciiTheme="majorBidi" w:hAnsiTheme="majorBidi" w:cstheme="majorBidi"/>
        </w:rPr>
      </w:pPr>
      <w:r w:rsidRPr="00EE5AAB">
        <w:rPr>
          <w:rFonts w:asciiTheme="majorBidi" w:hAnsiTheme="majorBidi" w:cstheme="majorBidi"/>
        </w:rPr>
        <w:t>sporządzenia i dostarczenia Zamawiającemu Protokołów odbioru odpadów podpisanych przez właścicieli nieruchomości, przedstawiciela Zamawiającego oraz przedstawiciela Wykonawcy, zgodnych ze wzorem przekazanym przez Zamawiającego podczas podpisania umowy;</w:t>
      </w:r>
    </w:p>
    <w:p w14:paraId="2F4E15A9" w14:textId="1377984B" w:rsidR="00BD6E76" w:rsidRPr="00104D35" w:rsidRDefault="00BD6E76" w:rsidP="00B4207C">
      <w:pPr>
        <w:pStyle w:val="Akapitzlist"/>
        <w:numPr>
          <w:ilvl w:val="0"/>
          <w:numId w:val="39"/>
        </w:numPr>
        <w:tabs>
          <w:tab w:val="num" w:pos="567"/>
        </w:tabs>
        <w:suppressAutoHyphens/>
        <w:autoSpaceDE w:val="0"/>
        <w:autoSpaceDN w:val="0"/>
        <w:adjustRightInd w:val="0"/>
        <w:spacing w:after="0" w:line="240" w:lineRule="auto"/>
        <w:ind w:left="567" w:hanging="284"/>
        <w:jc w:val="both"/>
        <w:rPr>
          <w:rFonts w:asciiTheme="majorBidi" w:hAnsiTheme="majorBidi" w:cstheme="majorBidi"/>
        </w:rPr>
      </w:pPr>
      <w:r w:rsidRPr="00104D35">
        <w:rPr>
          <w:rFonts w:asciiTheme="majorBidi" w:hAnsiTheme="majorBidi" w:cstheme="majorBidi"/>
        </w:rPr>
        <w:t>dostarczenia Zamawiającemu wraz z fakturą wykazu nieruchomości z których:</w:t>
      </w:r>
    </w:p>
    <w:p w14:paraId="3A3AFF49" w14:textId="77777777" w:rsidR="00B4207C" w:rsidRPr="00104D35" w:rsidRDefault="00BD6E76" w:rsidP="00B4207C">
      <w:pPr>
        <w:pStyle w:val="Akapitzlist"/>
        <w:numPr>
          <w:ilvl w:val="0"/>
          <w:numId w:val="42"/>
        </w:numPr>
        <w:tabs>
          <w:tab w:val="num" w:pos="709"/>
        </w:tabs>
        <w:suppressAutoHyphens/>
        <w:autoSpaceDE w:val="0"/>
        <w:autoSpaceDN w:val="0"/>
        <w:adjustRightInd w:val="0"/>
        <w:spacing w:after="0" w:line="240" w:lineRule="auto"/>
        <w:ind w:left="851" w:hanging="284"/>
        <w:jc w:val="both"/>
        <w:rPr>
          <w:rFonts w:asciiTheme="majorBidi" w:hAnsiTheme="majorBidi" w:cstheme="majorBidi"/>
        </w:rPr>
      </w:pPr>
      <w:r w:rsidRPr="00104D35">
        <w:rPr>
          <w:rFonts w:asciiTheme="majorBidi" w:hAnsiTheme="majorBidi" w:cstheme="majorBidi"/>
        </w:rPr>
        <w:t>zostały usunięte zmagazynowane wyroby zawierające azbest z podaniem powierzchni i wagi wyrobów w każdej nieruchomości;</w:t>
      </w:r>
    </w:p>
    <w:p w14:paraId="160A55A3" w14:textId="2B1A37B5" w:rsidR="00BD6E76" w:rsidRPr="00104D35" w:rsidRDefault="00BD6E76" w:rsidP="00B4207C">
      <w:pPr>
        <w:pStyle w:val="Akapitzlist"/>
        <w:numPr>
          <w:ilvl w:val="0"/>
          <w:numId w:val="42"/>
        </w:numPr>
        <w:tabs>
          <w:tab w:val="num" w:pos="709"/>
        </w:tabs>
        <w:suppressAutoHyphens/>
        <w:autoSpaceDE w:val="0"/>
        <w:autoSpaceDN w:val="0"/>
        <w:adjustRightInd w:val="0"/>
        <w:spacing w:after="0" w:line="240" w:lineRule="auto"/>
        <w:ind w:left="851" w:hanging="284"/>
        <w:jc w:val="both"/>
        <w:rPr>
          <w:rFonts w:asciiTheme="majorBidi" w:hAnsiTheme="majorBidi" w:cstheme="majorBidi"/>
        </w:rPr>
      </w:pPr>
      <w:r w:rsidRPr="00104D35">
        <w:rPr>
          <w:rFonts w:asciiTheme="majorBidi" w:hAnsiTheme="majorBidi" w:cstheme="majorBidi"/>
        </w:rPr>
        <w:t>zostały zdemontowane wyroby zawierające azbest  z podaniem powierzchni i wagi wyrobów w</w:t>
      </w:r>
      <w:r w:rsidR="00F8549E" w:rsidRPr="00104D35">
        <w:rPr>
          <w:rFonts w:asciiTheme="majorBidi" w:hAnsiTheme="majorBidi" w:cstheme="majorBidi"/>
        </w:rPr>
        <w:t> </w:t>
      </w:r>
      <w:r w:rsidRPr="00104D35">
        <w:rPr>
          <w:rFonts w:asciiTheme="majorBidi" w:hAnsiTheme="majorBidi" w:cstheme="majorBidi"/>
        </w:rPr>
        <w:t>każdej nieruchomości;</w:t>
      </w:r>
    </w:p>
    <w:p w14:paraId="258411A7" w14:textId="67FE0510" w:rsidR="00BD6E76" w:rsidRPr="00104D35" w:rsidRDefault="00BD6E76" w:rsidP="00B4207C">
      <w:pPr>
        <w:pStyle w:val="Akapitzlist"/>
        <w:numPr>
          <w:ilvl w:val="0"/>
          <w:numId w:val="39"/>
        </w:numPr>
        <w:tabs>
          <w:tab w:val="num" w:pos="567"/>
        </w:tabs>
        <w:suppressAutoHyphens/>
        <w:autoSpaceDE w:val="0"/>
        <w:autoSpaceDN w:val="0"/>
        <w:adjustRightInd w:val="0"/>
        <w:spacing w:after="0" w:line="240" w:lineRule="auto"/>
        <w:ind w:left="567" w:hanging="284"/>
        <w:jc w:val="both"/>
        <w:rPr>
          <w:rFonts w:asciiTheme="majorBidi" w:hAnsiTheme="majorBidi" w:cstheme="majorBidi"/>
        </w:rPr>
      </w:pPr>
      <w:r w:rsidRPr="00104D35">
        <w:rPr>
          <w:rFonts w:asciiTheme="majorBidi" w:hAnsiTheme="majorBidi" w:cstheme="majorBidi"/>
        </w:rPr>
        <w:t>wykonanie i dostarczenie Zamawiającemu w formie elektronicznej na nośniku – płyta CD (plik PDF lub jpg) dokumentacji fotograficznej nieruchomości z których usunięto wyroby zawierające azbest – zdjęcia wykonane przed oraz zdjęcia wykonane po wykonanie prac (również w</w:t>
      </w:r>
      <w:r w:rsidR="00B4207C" w:rsidRPr="00104D35">
        <w:rPr>
          <w:rFonts w:asciiTheme="majorBidi" w:hAnsiTheme="majorBidi" w:cstheme="majorBidi"/>
        </w:rPr>
        <w:t> </w:t>
      </w:r>
      <w:r w:rsidRPr="00104D35">
        <w:rPr>
          <w:rFonts w:asciiTheme="majorBidi" w:hAnsiTheme="majorBidi" w:cstheme="majorBidi"/>
        </w:rPr>
        <w:t>przypadku wyrobów zmagazynowanych na terenie nieruchomości) – nazwa plik ze zdjęciem musi zawierać adres nieruchomości.</w:t>
      </w:r>
    </w:p>
    <w:p w14:paraId="56A5F96D" w14:textId="2C5922C0" w:rsidR="00BD6E76" w:rsidRPr="00104D35" w:rsidRDefault="00BD6E76" w:rsidP="00B4207C">
      <w:pPr>
        <w:pStyle w:val="Akapitzlist"/>
        <w:numPr>
          <w:ilvl w:val="0"/>
          <w:numId w:val="31"/>
        </w:numPr>
        <w:tabs>
          <w:tab w:val="clear" w:pos="720"/>
          <w:tab w:val="num" w:pos="567"/>
        </w:tabs>
        <w:suppressAutoHyphens/>
        <w:autoSpaceDE w:val="0"/>
        <w:autoSpaceDN w:val="0"/>
        <w:adjustRightInd w:val="0"/>
        <w:spacing w:after="0" w:line="240" w:lineRule="auto"/>
        <w:ind w:left="284" w:hanging="284"/>
        <w:jc w:val="both"/>
        <w:rPr>
          <w:rFonts w:asciiTheme="majorBidi" w:hAnsiTheme="majorBidi" w:cstheme="majorBidi"/>
        </w:rPr>
      </w:pPr>
      <w:r w:rsidRPr="00104D35">
        <w:rPr>
          <w:rFonts w:asciiTheme="majorBidi" w:hAnsiTheme="majorBidi" w:cstheme="majorBidi"/>
        </w:rPr>
        <w:t>Na Wykonawcy ciąży pełna odpowiedzialność za wykonanie przedmiotu zamówienia zgodnie z</w:t>
      </w:r>
      <w:r w:rsidR="00B4207C" w:rsidRPr="00104D35">
        <w:rPr>
          <w:rFonts w:asciiTheme="majorBidi" w:hAnsiTheme="majorBidi" w:cstheme="majorBidi"/>
        </w:rPr>
        <w:t> </w:t>
      </w:r>
      <w:r w:rsidRPr="00104D35">
        <w:rPr>
          <w:rFonts w:asciiTheme="majorBidi" w:hAnsiTheme="majorBidi" w:cstheme="majorBidi"/>
        </w:rPr>
        <w:t xml:space="preserve">obowiązującymi przepisami i procedurami w zakresie postępowania z wyrobami i odpadami zawierającymi azbest. </w:t>
      </w:r>
    </w:p>
    <w:p w14:paraId="385EA88F" w14:textId="77777777" w:rsidR="00E92A6A" w:rsidRPr="008767FB" w:rsidRDefault="00E92A6A" w:rsidP="00E92A6A">
      <w:pPr>
        <w:autoSpaceDE w:val="0"/>
        <w:autoSpaceDN w:val="0"/>
        <w:adjustRightInd w:val="0"/>
        <w:jc w:val="center"/>
        <w:rPr>
          <w:rFonts w:asciiTheme="majorBidi" w:hAnsiTheme="majorBidi" w:cstheme="majorBidi"/>
          <w:b/>
          <w:lang w:eastAsia="pl-PL"/>
        </w:rPr>
      </w:pPr>
      <w:r w:rsidRPr="00512410">
        <w:rPr>
          <w:rFonts w:asciiTheme="majorBidi" w:hAnsiTheme="majorBidi" w:cstheme="majorBidi"/>
          <w:b/>
          <w:lang w:eastAsia="pl-PL"/>
        </w:rPr>
        <w:t xml:space="preserve">§ 2 </w:t>
      </w:r>
    </w:p>
    <w:p w14:paraId="22754740" w14:textId="77777777" w:rsidR="00E92A6A" w:rsidRPr="008767FB" w:rsidRDefault="00E92A6A" w:rsidP="00E92A6A">
      <w:pPr>
        <w:pStyle w:val="Akapitzlist"/>
        <w:numPr>
          <w:ilvl w:val="0"/>
          <w:numId w:val="12"/>
        </w:numPr>
        <w:shd w:val="clear" w:color="auto" w:fill="FFFFFF"/>
        <w:spacing w:line="240" w:lineRule="auto"/>
        <w:ind w:right="6"/>
        <w:jc w:val="both"/>
        <w:rPr>
          <w:rFonts w:asciiTheme="majorBidi" w:hAnsiTheme="majorBidi" w:cstheme="majorBidi"/>
          <w:b/>
        </w:rPr>
      </w:pPr>
      <w:r w:rsidRPr="008767FB">
        <w:rPr>
          <w:rFonts w:asciiTheme="majorBidi" w:hAnsiTheme="majorBidi" w:cstheme="majorBidi"/>
        </w:rPr>
        <w:t xml:space="preserve">Rozpoczęcie realizacji przedmiotu umowy: </w:t>
      </w:r>
      <w:r w:rsidRPr="008767FB">
        <w:rPr>
          <w:rFonts w:asciiTheme="majorBidi" w:hAnsiTheme="majorBidi" w:cstheme="majorBidi"/>
          <w:b/>
        </w:rPr>
        <w:t xml:space="preserve">od dnia podpisania umowy. </w:t>
      </w:r>
    </w:p>
    <w:p w14:paraId="083B18CD" w14:textId="64514A4B" w:rsidR="00260AC9" w:rsidRPr="008767FB" w:rsidRDefault="00E92A6A" w:rsidP="00260AC9">
      <w:pPr>
        <w:pStyle w:val="Akapitzlist"/>
        <w:numPr>
          <w:ilvl w:val="0"/>
          <w:numId w:val="12"/>
        </w:numPr>
        <w:shd w:val="clear" w:color="auto" w:fill="FFFFFF"/>
        <w:spacing w:line="240" w:lineRule="auto"/>
        <w:ind w:right="6"/>
        <w:jc w:val="both"/>
        <w:rPr>
          <w:rFonts w:asciiTheme="majorBidi" w:hAnsiTheme="majorBidi" w:cstheme="majorBidi"/>
          <w:b/>
        </w:rPr>
      </w:pPr>
      <w:r w:rsidRPr="008767FB">
        <w:rPr>
          <w:rFonts w:asciiTheme="majorBidi" w:hAnsiTheme="majorBidi" w:cstheme="majorBidi"/>
        </w:rPr>
        <w:t xml:space="preserve">Termin wykonania zamówienia: </w:t>
      </w:r>
      <w:r w:rsidR="00701ECC" w:rsidRPr="008767FB">
        <w:rPr>
          <w:rFonts w:asciiTheme="majorBidi" w:hAnsiTheme="majorBidi" w:cstheme="majorBidi"/>
        </w:rPr>
        <w:t>31</w:t>
      </w:r>
      <w:r w:rsidR="007B45FD" w:rsidRPr="008767FB">
        <w:rPr>
          <w:rFonts w:asciiTheme="majorBidi" w:hAnsiTheme="majorBidi" w:cstheme="majorBidi"/>
        </w:rPr>
        <w:t>.</w:t>
      </w:r>
      <w:r w:rsidR="000F497A" w:rsidRPr="008767FB">
        <w:rPr>
          <w:rFonts w:asciiTheme="majorBidi" w:hAnsiTheme="majorBidi" w:cstheme="majorBidi"/>
        </w:rPr>
        <w:t>0</w:t>
      </w:r>
      <w:r w:rsidR="00701ECC" w:rsidRPr="008767FB">
        <w:rPr>
          <w:rFonts w:asciiTheme="majorBidi" w:hAnsiTheme="majorBidi" w:cstheme="majorBidi"/>
        </w:rPr>
        <w:t>7</w:t>
      </w:r>
      <w:r w:rsidR="007B45FD" w:rsidRPr="008767FB">
        <w:rPr>
          <w:rFonts w:asciiTheme="majorBidi" w:hAnsiTheme="majorBidi" w:cstheme="majorBidi"/>
        </w:rPr>
        <w:t>.202</w:t>
      </w:r>
      <w:r w:rsidR="00701ECC" w:rsidRPr="008767FB">
        <w:rPr>
          <w:rFonts w:asciiTheme="majorBidi" w:hAnsiTheme="majorBidi" w:cstheme="majorBidi"/>
        </w:rPr>
        <w:t xml:space="preserve">3 </w:t>
      </w:r>
      <w:r w:rsidRPr="008767FB">
        <w:rPr>
          <w:rFonts w:asciiTheme="majorBidi" w:hAnsiTheme="majorBidi" w:cstheme="majorBidi"/>
        </w:rPr>
        <w:t xml:space="preserve">r. </w:t>
      </w:r>
    </w:p>
    <w:p w14:paraId="5E332CF0" w14:textId="77777777" w:rsidR="00260AC9" w:rsidRPr="00512410" w:rsidRDefault="00260AC9" w:rsidP="00260AC9">
      <w:pPr>
        <w:pStyle w:val="Akapitzlist"/>
        <w:numPr>
          <w:ilvl w:val="0"/>
          <w:numId w:val="12"/>
        </w:numPr>
        <w:shd w:val="clear" w:color="auto" w:fill="FFFFFF"/>
        <w:spacing w:line="240" w:lineRule="auto"/>
        <w:ind w:right="6"/>
        <w:jc w:val="both"/>
        <w:rPr>
          <w:rFonts w:asciiTheme="majorBidi" w:hAnsiTheme="majorBidi" w:cstheme="majorBidi"/>
          <w:b/>
        </w:rPr>
      </w:pPr>
      <w:r w:rsidRPr="008767FB">
        <w:rPr>
          <w:rFonts w:asciiTheme="majorBidi" w:hAnsiTheme="majorBidi" w:cstheme="majorBidi"/>
        </w:rPr>
        <w:t xml:space="preserve">Przez termin zakończenia należy rozumieć datę podpisania </w:t>
      </w:r>
      <w:r w:rsidRPr="00512410">
        <w:rPr>
          <w:rFonts w:asciiTheme="majorBidi" w:hAnsiTheme="majorBidi" w:cstheme="majorBidi"/>
        </w:rPr>
        <w:t>protokołu potwierdzającego wykonanie usługi wraz z KPO i pozostałymi dokumentami.</w:t>
      </w:r>
    </w:p>
    <w:p w14:paraId="6C4FE36D" w14:textId="77777777" w:rsidR="00E92A6A" w:rsidRPr="00104D35" w:rsidRDefault="00E92A6A" w:rsidP="00260AC9">
      <w:pPr>
        <w:shd w:val="clear" w:color="auto" w:fill="FFFFFF"/>
        <w:spacing w:line="240" w:lineRule="auto"/>
        <w:ind w:right="6"/>
        <w:jc w:val="center"/>
        <w:rPr>
          <w:rFonts w:asciiTheme="majorBidi" w:hAnsiTheme="majorBidi" w:cstheme="majorBidi"/>
          <w:b/>
        </w:rPr>
      </w:pPr>
      <w:r w:rsidRPr="00104D35">
        <w:rPr>
          <w:rFonts w:asciiTheme="majorBidi" w:hAnsiTheme="majorBidi" w:cstheme="majorBidi"/>
          <w:b/>
          <w:lang w:eastAsia="pl-PL"/>
        </w:rPr>
        <w:t xml:space="preserve">§ </w:t>
      </w:r>
      <w:r w:rsidR="00260AC9" w:rsidRPr="00104D35">
        <w:rPr>
          <w:rFonts w:asciiTheme="majorBidi" w:hAnsiTheme="majorBidi" w:cstheme="majorBidi"/>
          <w:b/>
          <w:lang w:eastAsia="pl-PL"/>
        </w:rPr>
        <w:t>3</w:t>
      </w:r>
    </w:p>
    <w:p w14:paraId="4FD4D08C" w14:textId="77777777" w:rsidR="00260AC9" w:rsidRPr="00104D35" w:rsidRDefault="00260AC9" w:rsidP="00260AC9">
      <w:pPr>
        <w:widowControl w:val="0"/>
        <w:numPr>
          <w:ilvl w:val="0"/>
          <w:numId w:val="11"/>
        </w:numPr>
        <w:tabs>
          <w:tab w:val="left" w:pos="4662"/>
        </w:tabs>
        <w:autoSpaceDE w:val="0"/>
        <w:autoSpaceDN w:val="0"/>
        <w:adjustRightInd w:val="0"/>
        <w:spacing w:after="0" w:line="240" w:lineRule="auto"/>
        <w:jc w:val="both"/>
        <w:rPr>
          <w:rFonts w:asciiTheme="majorBidi" w:hAnsiTheme="majorBidi" w:cstheme="majorBidi"/>
        </w:rPr>
      </w:pPr>
      <w:r w:rsidRPr="00104D35">
        <w:rPr>
          <w:rFonts w:asciiTheme="majorBidi" w:hAnsiTheme="majorBidi" w:cstheme="majorBidi"/>
        </w:rPr>
        <w:t>Ustala się cenę jednostkową za</w:t>
      </w:r>
      <w:r w:rsidR="00625EF2" w:rsidRPr="00104D35">
        <w:rPr>
          <w:rFonts w:asciiTheme="majorBidi" w:hAnsiTheme="majorBidi" w:cstheme="majorBidi"/>
        </w:rPr>
        <w:t xml:space="preserve"> 1Mg</w:t>
      </w:r>
      <w:r w:rsidRPr="00104D35">
        <w:rPr>
          <w:rFonts w:asciiTheme="majorBidi" w:hAnsiTheme="majorBidi" w:cstheme="majorBidi"/>
        </w:rPr>
        <w:t>:</w:t>
      </w:r>
    </w:p>
    <w:p w14:paraId="32515FC1" w14:textId="77777777" w:rsidR="00625EF2" w:rsidRPr="00104D35" w:rsidRDefault="00625EF2" w:rsidP="00625EF2">
      <w:pPr>
        <w:widowControl w:val="0"/>
        <w:tabs>
          <w:tab w:val="left" w:pos="4662"/>
        </w:tabs>
        <w:autoSpaceDE w:val="0"/>
        <w:autoSpaceDN w:val="0"/>
        <w:adjustRightInd w:val="0"/>
        <w:spacing w:after="0" w:line="240" w:lineRule="auto"/>
        <w:ind w:left="360"/>
        <w:jc w:val="both"/>
        <w:rPr>
          <w:rFonts w:asciiTheme="majorBidi" w:hAnsiTheme="majorBidi" w:cstheme="majorBidi"/>
        </w:rPr>
      </w:pPr>
      <w:r w:rsidRPr="00104D35">
        <w:rPr>
          <w:rFonts w:asciiTheme="majorBidi" w:hAnsiTheme="majorBidi" w:cstheme="majorBidi"/>
        </w:rPr>
        <w:t>1) demontaż, transport, unieszkodliwienie wyrobów zawierających azbest - ………..zł netto;</w:t>
      </w:r>
    </w:p>
    <w:p w14:paraId="655988A2" w14:textId="7854FE02" w:rsidR="00E152A5" w:rsidRPr="00104D35" w:rsidRDefault="00625EF2" w:rsidP="00512410">
      <w:pPr>
        <w:widowControl w:val="0"/>
        <w:tabs>
          <w:tab w:val="left" w:pos="4662"/>
        </w:tabs>
        <w:autoSpaceDE w:val="0"/>
        <w:autoSpaceDN w:val="0"/>
        <w:adjustRightInd w:val="0"/>
        <w:spacing w:after="0" w:line="240" w:lineRule="auto"/>
        <w:ind w:left="360"/>
        <w:jc w:val="both"/>
        <w:rPr>
          <w:rFonts w:asciiTheme="majorBidi" w:hAnsiTheme="majorBidi" w:cstheme="majorBidi"/>
        </w:rPr>
      </w:pPr>
      <w:r w:rsidRPr="00104D35">
        <w:rPr>
          <w:rFonts w:asciiTheme="majorBidi" w:hAnsiTheme="majorBidi" w:cstheme="majorBidi"/>
        </w:rPr>
        <w:t>2) odbiór, transport, unieszkodliwienie wyrobów zawierających azbest - ………..zł netto</w:t>
      </w:r>
      <w:r w:rsidR="00512410" w:rsidRPr="00104D35">
        <w:rPr>
          <w:rFonts w:asciiTheme="majorBidi" w:hAnsiTheme="majorBidi" w:cstheme="majorBidi"/>
        </w:rPr>
        <w:t>.</w:t>
      </w:r>
    </w:p>
    <w:p w14:paraId="217A77A3" w14:textId="34CF65FA" w:rsidR="00E92A6A" w:rsidRPr="00EE5AAB" w:rsidRDefault="00260AC9" w:rsidP="00260AC9">
      <w:pPr>
        <w:widowControl w:val="0"/>
        <w:numPr>
          <w:ilvl w:val="0"/>
          <w:numId w:val="11"/>
        </w:numPr>
        <w:tabs>
          <w:tab w:val="left" w:pos="4662"/>
        </w:tabs>
        <w:autoSpaceDE w:val="0"/>
        <w:autoSpaceDN w:val="0"/>
        <w:adjustRightInd w:val="0"/>
        <w:spacing w:after="0" w:line="240" w:lineRule="auto"/>
        <w:jc w:val="both"/>
        <w:rPr>
          <w:rFonts w:asciiTheme="majorBidi" w:hAnsiTheme="majorBidi" w:cstheme="majorBidi"/>
        </w:rPr>
      </w:pPr>
      <w:r w:rsidRPr="00104D35">
        <w:rPr>
          <w:rFonts w:asciiTheme="majorBidi" w:hAnsiTheme="majorBidi" w:cstheme="majorBidi"/>
        </w:rPr>
        <w:lastRenderedPageBreak/>
        <w:t>Maksymalne w</w:t>
      </w:r>
      <w:r w:rsidR="00E92A6A" w:rsidRPr="00104D35">
        <w:rPr>
          <w:rFonts w:asciiTheme="majorBidi" w:hAnsiTheme="majorBidi" w:cstheme="majorBidi"/>
        </w:rPr>
        <w:t xml:space="preserve">ynagrodzenie </w:t>
      </w:r>
      <w:r w:rsidRPr="00104D35">
        <w:rPr>
          <w:rFonts w:asciiTheme="majorBidi" w:hAnsiTheme="majorBidi" w:cstheme="majorBidi"/>
        </w:rPr>
        <w:t xml:space="preserve">Wykonawcy </w:t>
      </w:r>
      <w:r w:rsidR="00E92A6A" w:rsidRPr="00104D35">
        <w:rPr>
          <w:rFonts w:asciiTheme="majorBidi" w:hAnsiTheme="majorBidi" w:cstheme="majorBidi"/>
        </w:rPr>
        <w:t>za wykonanie przedmiotu umowy ustala się na podstawie</w:t>
      </w:r>
      <w:r w:rsidR="00E92A6A" w:rsidRPr="00104D35">
        <w:rPr>
          <w:rFonts w:asciiTheme="majorBidi" w:hAnsiTheme="majorBidi" w:cstheme="majorBidi"/>
        </w:rPr>
        <w:br/>
        <w:t xml:space="preserve">oferty </w:t>
      </w:r>
      <w:r w:rsidR="00E92A6A" w:rsidRPr="00EE5AAB">
        <w:rPr>
          <w:rFonts w:asciiTheme="majorBidi" w:hAnsiTheme="majorBidi" w:cstheme="majorBidi"/>
        </w:rPr>
        <w:t>Wykonawcy na kwotę brutto: …………………..zł słownie:  ………………………..), w tym podatek VAT (</w:t>
      </w:r>
      <w:r w:rsidR="00104D35" w:rsidRPr="00EE5AAB">
        <w:rPr>
          <w:rFonts w:asciiTheme="majorBidi" w:hAnsiTheme="majorBidi" w:cstheme="majorBidi"/>
        </w:rPr>
        <w:t>…</w:t>
      </w:r>
      <w:r w:rsidR="00E92A6A" w:rsidRPr="00EE5AAB">
        <w:rPr>
          <w:rFonts w:asciiTheme="majorBidi" w:hAnsiTheme="majorBidi" w:cstheme="majorBidi"/>
        </w:rPr>
        <w:t xml:space="preserve">%), tj. </w:t>
      </w:r>
      <w:r w:rsidR="00E92A6A" w:rsidRPr="00EE5AAB">
        <w:rPr>
          <w:rFonts w:asciiTheme="majorBidi" w:hAnsiTheme="majorBidi" w:cstheme="majorBidi"/>
          <w:b/>
          <w:bCs/>
        </w:rPr>
        <w:t>………………………..</w:t>
      </w:r>
      <w:r w:rsidR="00E92A6A" w:rsidRPr="00EE5AAB">
        <w:rPr>
          <w:rFonts w:asciiTheme="majorBidi" w:hAnsiTheme="majorBidi" w:cstheme="majorBidi"/>
        </w:rPr>
        <w:t xml:space="preserve"> zł.</w:t>
      </w:r>
    </w:p>
    <w:p w14:paraId="724C5DC9" w14:textId="77777777" w:rsidR="00260AC9" w:rsidRPr="00512410" w:rsidRDefault="00260AC9" w:rsidP="00E92A6A">
      <w:pPr>
        <w:widowControl w:val="0"/>
        <w:numPr>
          <w:ilvl w:val="0"/>
          <w:numId w:val="11"/>
        </w:numPr>
        <w:tabs>
          <w:tab w:val="left" w:pos="4662"/>
        </w:tabs>
        <w:autoSpaceDE w:val="0"/>
        <w:autoSpaceDN w:val="0"/>
        <w:adjustRightInd w:val="0"/>
        <w:spacing w:after="0" w:line="240" w:lineRule="auto"/>
        <w:jc w:val="both"/>
        <w:rPr>
          <w:rFonts w:asciiTheme="majorBidi" w:hAnsiTheme="majorBidi" w:cstheme="majorBidi"/>
          <w:color w:val="FF0000"/>
        </w:rPr>
      </w:pPr>
      <w:r w:rsidRPr="00EE5AAB">
        <w:rPr>
          <w:rFonts w:asciiTheme="majorBidi" w:hAnsiTheme="majorBidi" w:cstheme="majorBidi"/>
        </w:rPr>
        <w:t xml:space="preserve">Wynagrodzenie Wykonawcy zostanie ustalone na podstawie faktycznej ilości unieszkodliwionych wyrobów zawierających azbest, ustalonej w Karcie Odbioru Odpadów i </w:t>
      </w:r>
      <w:r w:rsidRPr="00104D35">
        <w:rPr>
          <w:rFonts w:asciiTheme="majorBidi" w:hAnsiTheme="majorBidi" w:cstheme="majorBidi"/>
        </w:rPr>
        <w:t>cen jednostkowych wskazanych przez Wykonawcę w ofercie.</w:t>
      </w:r>
    </w:p>
    <w:p w14:paraId="76B6E359" w14:textId="66C89D3E" w:rsidR="00E92A6A" w:rsidRPr="00104D35" w:rsidRDefault="00E92A6A" w:rsidP="00E92A6A">
      <w:pPr>
        <w:pStyle w:val="Akapitzlist1"/>
        <w:numPr>
          <w:ilvl w:val="0"/>
          <w:numId w:val="11"/>
        </w:numPr>
        <w:shd w:val="clear" w:color="auto" w:fill="FFFFFF"/>
        <w:spacing w:after="0" w:line="240" w:lineRule="auto"/>
        <w:ind w:left="357" w:right="6" w:hanging="357"/>
        <w:contextualSpacing w:val="0"/>
        <w:jc w:val="both"/>
        <w:rPr>
          <w:rFonts w:asciiTheme="majorBidi" w:eastAsia="Arial Unicode MS" w:hAnsiTheme="majorBidi" w:cstheme="majorBidi"/>
        </w:rPr>
      </w:pPr>
      <w:r w:rsidRPr="00104D35">
        <w:rPr>
          <w:rFonts w:asciiTheme="majorBidi" w:hAnsiTheme="majorBidi" w:cstheme="majorBidi"/>
        </w:rPr>
        <w:t>Wynagrodzenie określone w ust. 1 niniejszego paragrafu jest wynagrodzeniem ryczałtowym w</w:t>
      </w:r>
      <w:r w:rsidR="00B4207C" w:rsidRPr="00104D35">
        <w:rPr>
          <w:rFonts w:asciiTheme="majorBidi" w:hAnsiTheme="majorBidi" w:cstheme="majorBidi"/>
        </w:rPr>
        <w:t> </w:t>
      </w:r>
      <w:r w:rsidRPr="00104D35">
        <w:rPr>
          <w:rFonts w:asciiTheme="majorBidi" w:hAnsiTheme="majorBidi" w:cstheme="majorBidi"/>
        </w:rPr>
        <w:t>rozumieniu art. 632 Kodeksu cywilnego, a więc zawiera wszystkie koszty i czynności uznane przez Wykonawcę jako niezbędne do prawidłowego wykonania przedmiotu niniejszej umowy o którym mowa w § 1 niniejszej umowy przez cały okres wykonywania niniejszej umowy oraz warunkami i</w:t>
      </w:r>
      <w:r w:rsidR="00B4207C" w:rsidRPr="00104D35">
        <w:rPr>
          <w:rFonts w:asciiTheme="majorBidi" w:hAnsiTheme="majorBidi" w:cstheme="majorBidi"/>
        </w:rPr>
        <w:t> </w:t>
      </w:r>
      <w:r w:rsidRPr="00104D35">
        <w:rPr>
          <w:rFonts w:asciiTheme="majorBidi" w:hAnsiTheme="majorBidi" w:cstheme="majorBidi"/>
        </w:rPr>
        <w:t xml:space="preserve">obowiązkami określonymi w niniejszej umowie. </w:t>
      </w:r>
    </w:p>
    <w:p w14:paraId="613CCCEF" w14:textId="77777777" w:rsidR="00E92A6A" w:rsidRPr="00104D35" w:rsidRDefault="00E92A6A" w:rsidP="00E92A6A">
      <w:pPr>
        <w:pStyle w:val="Akapitzlist1"/>
        <w:numPr>
          <w:ilvl w:val="0"/>
          <w:numId w:val="11"/>
        </w:numPr>
        <w:shd w:val="clear" w:color="auto" w:fill="FFFFFF"/>
        <w:spacing w:after="0" w:line="240" w:lineRule="auto"/>
        <w:ind w:left="357" w:right="6" w:hanging="357"/>
        <w:contextualSpacing w:val="0"/>
        <w:jc w:val="both"/>
        <w:rPr>
          <w:rFonts w:asciiTheme="majorBidi" w:eastAsia="Arial Unicode MS" w:hAnsiTheme="majorBidi" w:cstheme="majorBidi"/>
        </w:rPr>
      </w:pPr>
      <w:r w:rsidRPr="00104D35">
        <w:rPr>
          <w:rFonts w:asciiTheme="majorBidi" w:hAnsiTheme="majorBidi" w:cstheme="majorBidi"/>
        </w:rPr>
        <w:t>Ustala się następujące warunki płatności:</w:t>
      </w:r>
    </w:p>
    <w:p w14:paraId="2656A330" w14:textId="0FE19E09" w:rsidR="00625EF2" w:rsidRPr="00512410" w:rsidRDefault="00625EF2" w:rsidP="00625EF2">
      <w:pPr>
        <w:pStyle w:val="Bezodstpw"/>
        <w:numPr>
          <w:ilvl w:val="1"/>
          <w:numId w:val="11"/>
        </w:numPr>
        <w:jc w:val="both"/>
        <w:rPr>
          <w:rFonts w:ascii="Times New Roman" w:hAnsi="Times New Roman" w:cs="Times New Roman"/>
          <w:color w:val="FF0000"/>
        </w:rPr>
      </w:pPr>
      <w:r w:rsidRPr="00104D35">
        <w:rPr>
          <w:rFonts w:ascii="Times New Roman" w:hAnsi="Times New Roman" w:cs="Times New Roman"/>
        </w:rPr>
        <w:t xml:space="preserve">Zamawiający zapłaci Wykonawcy za ilość faktycznie unieszkodliwionych wyrobów zawierających azbest, </w:t>
      </w:r>
      <w:r w:rsidRPr="00EE5AAB">
        <w:rPr>
          <w:rFonts w:ascii="Times New Roman" w:hAnsi="Times New Roman" w:cs="Times New Roman"/>
        </w:rPr>
        <w:t>wynikającą z KPO.</w:t>
      </w:r>
    </w:p>
    <w:p w14:paraId="64BF2FB1" w14:textId="6FD46A13" w:rsidR="00625EF2" w:rsidRPr="00104D35" w:rsidRDefault="00625EF2" w:rsidP="00625EF2">
      <w:pPr>
        <w:pStyle w:val="Bezodstpw"/>
        <w:numPr>
          <w:ilvl w:val="1"/>
          <w:numId w:val="11"/>
        </w:numPr>
        <w:jc w:val="both"/>
        <w:rPr>
          <w:rFonts w:ascii="Times New Roman" w:hAnsi="Times New Roman" w:cs="Times New Roman"/>
        </w:rPr>
      </w:pPr>
      <w:r w:rsidRPr="00104D35">
        <w:rPr>
          <w:rFonts w:ascii="Times New Roman" w:hAnsi="Times New Roman" w:cs="Times New Roman"/>
        </w:rPr>
        <w:t xml:space="preserve">Rozliczenie dokonane będzie fakturą końcową </w:t>
      </w:r>
      <w:r w:rsidR="00C91984">
        <w:rPr>
          <w:rFonts w:ascii="Times New Roman" w:hAnsi="Times New Roman" w:cs="Times New Roman"/>
        </w:rPr>
        <w:t xml:space="preserve">po </w:t>
      </w:r>
      <w:r w:rsidRPr="00104D35">
        <w:rPr>
          <w:rFonts w:ascii="Times New Roman" w:hAnsi="Times New Roman" w:cs="Times New Roman"/>
        </w:rPr>
        <w:t xml:space="preserve">wykonaniu całego przedmiotu zamówienia. </w:t>
      </w:r>
    </w:p>
    <w:p w14:paraId="15958F8A" w14:textId="77777777" w:rsidR="00625EF2" w:rsidRPr="00104D35" w:rsidRDefault="00625EF2" w:rsidP="00625EF2">
      <w:pPr>
        <w:pStyle w:val="Bezodstpw"/>
        <w:numPr>
          <w:ilvl w:val="1"/>
          <w:numId w:val="11"/>
        </w:numPr>
        <w:jc w:val="both"/>
        <w:rPr>
          <w:rFonts w:ascii="Times New Roman" w:hAnsi="Times New Roman" w:cs="Times New Roman"/>
        </w:rPr>
      </w:pPr>
      <w:r w:rsidRPr="00104D35">
        <w:rPr>
          <w:rFonts w:ascii="Times New Roman" w:hAnsi="Times New Roman" w:cs="Times New Roman"/>
        </w:rPr>
        <w:t>Zamawiający nie przewiduje płatności częściowych.</w:t>
      </w:r>
    </w:p>
    <w:p w14:paraId="25B06CBD" w14:textId="77777777" w:rsidR="00625EF2" w:rsidRPr="00104D35" w:rsidRDefault="00625EF2" w:rsidP="00625EF2">
      <w:pPr>
        <w:pStyle w:val="Bezodstpw"/>
        <w:numPr>
          <w:ilvl w:val="1"/>
          <w:numId w:val="11"/>
        </w:numPr>
        <w:jc w:val="both"/>
        <w:rPr>
          <w:rFonts w:ascii="Times New Roman" w:hAnsi="Times New Roman" w:cs="Times New Roman"/>
        </w:rPr>
      </w:pPr>
      <w:r w:rsidRPr="00104D35">
        <w:rPr>
          <w:rFonts w:ascii="Times New Roman" w:hAnsi="Times New Roman" w:cs="Times New Roman"/>
        </w:rPr>
        <w:t xml:space="preserve">Podstawą do wystawienia faktury będzie dokumentacja dostarczona przez Wykonawcę. </w:t>
      </w:r>
    </w:p>
    <w:p w14:paraId="7C484CB3" w14:textId="77777777" w:rsidR="00625EF2" w:rsidRPr="00104D35" w:rsidRDefault="00625EF2" w:rsidP="00625EF2">
      <w:pPr>
        <w:pStyle w:val="Bezodstpw"/>
        <w:numPr>
          <w:ilvl w:val="1"/>
          <w:numId w:val="11"/>
        </w:numPr>
        <w:jc w:val="both"/>
        <w:rPr>
          <w:rFonts w:ascii="Times New Roman" w:hAnsi="Times New Roman" w:cs="Times New Roman"/>
        </w:rPr>
      </w:pPr>
      <w:r w:rsidRPr="00104D35">
        <w:rPr>
          <w:rFonts w:ascii="Times New Roman" w:hAnsi="Times New Roman" w:cs="Times New Roman"/>
        </w:rPr>
        <w:t>Wykonawca wystawi fakturę w terminie 7 dni od daty protokolarnego odbioru przedmiotu umowy.</w:t>
      </w:r>
    </w:p>
    <w:p w14:paraId="7CB35826" w14:textId="77777777" w:rsidR="004C1DB8" w:rsidRPr="00104D35" w:rsidRDefault="004C1DB8" w:rsidP="00625EF2">
      <w:pPr>
        <w:pStyle w:val="Bezodstpw"/>
        <w:numPr>
          <w:ilvl w:val="1"/>
          <w:numId w:val="11"/>
        </w:numPr>
        <w:jc w:val="both"/>
        <w:rPr>
          <w:rFonts w:ascii="Times New Roman" w:hAnsi="Times New Roman" w:cs="Times New Roman"/>
        </w:rPr>
      </w:pPr>
      <w:r w:rsidRPr="00104D35">
        <w:rPr>
          <w:rFonts w:ascii="Times New Roman" w:hAnsi="Times New Roman" w:cs="Times New Roman"/>
        </w:rPr>
        <w:t>Wynagrodzenie będzie płatne w terminie 30 dni licząc od daty wpływu faktury do siedziby Zamawiającego.</w:t>
      </w:r>
    </w:p>
    <w:p w14:paraId="0749A404" w14:textId="77777777" w:rsidR="00625EF2" w:rsidRPr="00104D35" w:rsidRDefault="00625EF2" w:rsidP="004C1DB8">
      <w:pPr>
        <w:pStyle w:val="Bezodstpw"/>
        <w:numPr>
          <w:ilvl w:val="1"/>
          <w:numId w:val="11"/>
        </w:numPr>
        <w:jc w:val="both"/>
        <w:rPr>
          <w:rFonts w:ascii="Times New Roman" w:hAnsi="Times New Roman" w:cs="Times New Roman"/>
        </w:rPr>
      </w:pPr>
      <w:r w:rsidRPr="00104D35">
        <w:rPr>
          <w:rFonts w:ascii="Times New Roman" w:hAnsi="Times New Roman" w:cs="Times New Roman"/>
        </w:rPr>
        <w:t xml:space="preserve">Wykonawca oświadcza, że numer rachunku rozliczeniowego wskazany </w:t>
      </w:r>
      <w:r w:rsidR="004C1DB8" w:rsidRPr="00104D35">
        <w:rPr>
          <w:rFonts w:ascii="Times New Roman" w:hAnsi="Times New Roman" w:cs="Times New Roman"/>
        </w:rPr>
        <w:t xml:space="preserve">na fakturze </w:t>
      </w:r>
      <w:r w:rsidRPr="00104D35">
        <w:rPr>
          <w:rFonts w:ascii="Times New Roman" w:hAnsi="Times New Roman" w:cs="Times New Roman"/>
        </w:rPr>
        <w:t>jest rachunkiem/nie jest rachunkiem dla którego zgodnie z art. 62a ust 1. Ustawy z dnia 29 sierpnia 1997 roku - Prawo Bankowe prowadzony jest rachunek VAT.</w:t>
      </w:r>
    </w:p>
    <w:p w14:paraId="2F25EAD2" w14:textId="71CD8ED3" w:rsidR="00625EF2" w:rsidRPr="00104D35" w:rsidRDefault="00625EF2" w:rsidP="00625EF2">
      <w:pPr>
        <w:pStyle w:val="Bezodstpw"/>
        <w:numPr>
          <w:ilvl w:val="1"/>
          <w:numId w:val="11"/>
        </w:numPr>
        <w:jc w:val="both"/>
        <w:rPr>
          <w:rFonts w:ascii="Times New Roman" w:hAnsi="Times New Roman" w:cs="Times New Roman"/>
        </w:rPr>
      </w:pPr>
      <w:r w:rsidRPr="00104D35">
        <w:rPr>
          <w:rFonts w:ascii="Times New Roman" w:hAnsi="Times New Roman" w:cs="Times New Roman"/>
        </w:rPr>
        <w:t xml:space="preserve">Jeśli numer rachunku rozliczeniowego wskazany przez Wykonawcę, o którym mowa w ust. </w:t>
      </w:r>
      <w:r w:rsidR="00C91984">
        <w:rPr>
          <w:rFonts w:ascii="Times New Roman" w:hAnsi="Times New Roman" w:cs="Times New Roman"/>
        </w:rPr>
        <w:t>7</w:t>
      </w:r>
      <w:r w:rsidRPr="00104D35">
        <w:rPr>
          <w:rFonts w:ascii="Times New Roman" w:hAnsi="Times New Roman" w:cs="Times New Roman"/>
        </w:rPr>
        <w:t xml:space="preserve"> jest rachunkiem, dla którego zgodnie z Rozdziałem 3a ustawy z dnia 29 sierpnia 1997 roku - Prawo Bankowe prowadzony jest rachunek VAT to: </w:t>
      </w:r>
    </w:p>
    <w:p w14:paraId="5CAE4B0F" w14:textId="7D0F8F36" w:rsidR="00625EF2" w:rsidRPr="00104D35" w:rsidRDefault="00625EF2" w:rsidP="00B4207C">
      <w:pPr>
        <w:pStyle w:val="Akapitzlist"/>
        <w:numPr>
          <w:ilvl w:val="4"/>
          <w:numId w:val="11"/>
        </w:numPr>
        <w:tabs>
          <w:tab w:val="clear" w:pos="644"/>
          <w:tab w:val="num" w:pos="1134"/>
        </w:tabs>
        <w:suppressAutoHyphens/>
        <w:spacing w:after="0" w:line="240" w:lineRule="auto"/>
        <w:ind w:left="1134"/>
        <w:jc w:val="both"/>
        <w:rPr>
          <w:rFonts w:ascii="Times New Roman" w:hAnsi="Times New Roman" w:cs="Times New Roman"/>
        </w:rPr>
      </w:pPr>
      <w:r w:rsidRPr="00104D35">
        <w:rPr>
          <w:rFonts w:ascii="Times New Roman" w:hAnsi="Times New Roman" w:cs="Times New Roman"/>
        </w:rPr>
        <w:t>Zamawiający oświadcza, że będzie realizować płatności za faktury z zastosowaniem mechanizmu podzielonej płatności tzw. split payment.</w:t>
      </w:r>
      <w:r w:rsidRPr="00104D35">
        <w:rPr>
          <w:rFonts w:ascii="Times New Roman" w:hAnsi="Times New Roman" w:cs="Times New Roman"/>
          <w:sz w:val="24"/>
          <w:szCs w:val="24"/>
        </w:rPr>
        <w:t xml:space="preserve"> </w:t>
      </w:r>
      <w:r w:rsidRPr="00104D35">
        <w:rPr>
          <w:rFonts w:ascii="Times New Roman" w:hAnsi="Times New Roman" w:cs="Times New Roman"/>
        </w:rPr>
        <w:t>Zapłatę w tym systemie uznaje się za dokonanie płatności w terminie ustalonym w § 3</w:t>
      </w:r>
      <w:r w:rsidR="004C1DB8" w:rsidRPr="00104D35">
        <w:rPr>
          <w:rFonts w:ascii="Times New Roman" w:hAnsi="Times New Roman" w:cs="Times New Roman"/>
        </w:rPr>
        <w:t xml:space="preserve"> ust. 5 p</w:t>
      </w:r>
      <w:r w:rsidRPr="00104D35">
        <w:rPr>
          <w:rFonts w:ascii="Times New Roman" w:hAnsi="Times New Roman" w:cs="Times New Roman"/>
        </w:rPr>
        <w:t xml:space="preserve">kt. </w:t>
      </w:r>
      <w:r w:rsidR="00C91984">
        <w:rPr>
          <w:rFonts w:ascii="Times New Roman" w:hAnsi="Times New Roman" w:cs="Times New Roman"/>
        </w:rPr>
        <w:t>6</w:t>
      </w:r>
      <w:r w:rsidR="004C1DB8" w:rsidRPr="00104D35">
        <w:rPr>
          <w:rFonts w:ascii="Times New Roman" w:hAnsi="Times New Roman" w:cs="Times New Roman"/>
        </w:rPr>
        <w:t>) u</w:t>
      </w:r>
      <w:r w:rsidRPr="00104D35">
        <w:rPr>
          <w:rFonts w:ascii="Times New Roman" w:hAnsi="Times New Roman" w:cs="Times New Roman"/>
        </w:rPr>
        <w:t>mowy.</w:t>
      </w:r>
    </w:p>
    <w:p w14:paraId="2582774F" w14:textId="70DF7C73" w:rsidR="00625EF2" w:rsidRPr="00104D35" w:rsidRDefault="00625EF2" w:rsidP="00B4207C">
      <w:pPr>
        <w:pStyle w:val="Akapitzlist"/>
        <w:numPr>
          <w:ilvl w:val="4"/>
          <w:numId w:val="11"/>
        </w:numPr>
        <w:tabs>
          <w:tab w:val="clear" w:pos="644"/>
          <w:tab w:val="num" w:pos="1134"/>
        </w:tabs>
        <w:suppressAutoHyphens/>
        <w:spacing w:after="0" w:line="240" w:lineRule="auto"/>
        <w:ind w:left="1134"/>
        <w:jc w:val="both"/>
        <w:rPr>
          <w:rFonts w:ascii="Times New Roman" w:hAnsi="Times New Roman" w:cs="Times New Roman"/>
        </w:rPr>
      </w:pPr>
      <w:r w:rsidRPr="00104D35">
        <w:rPr>
          <w:rFonts w:ascii="Times New Roman" w:hAnsi="Times New Roman" w:cs="Times New Roman"/>
        </w:rPr>
        <w:t>Podzieloną płatność tzw. split payment stosuje się wyłącznie przy płatnościach bezgotówkowych, realizowanych za pośrednictwem polecenia przelewu lub polecenia</w:t>
      </w:r>
      <w:r w:rsidRPr="00104D35">
        <w:rPr>
          <w:rFonts w:ascii="Arial" w:hAnsi="Arial" w:cs="Arial"/>
          <w:sz w:val="28"/>
          <w:szCs w:val="28"/>
        </w:rPr>
        <w:t xml:space="preserve"> </w:t>
      </w:r>
      <w:r w:rsidRPr="00104D35">
        <w:rPr>
          <w:rFonts w:ascii="Times New Roman" w:hAnsi="Times New Roman" w:cs="Times New Roman"/>
        </w:rPr>
        <w:t xml:space="preserve">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1927EB04" w14:textId="06073644" w:rsidR="00625EF2" w:rsidRPr="00104D35" w:rsidRDefault="00625EF2" w:rsidP="00B4207C">
      <w:pPr>
        <w:pStyle w:val="Akapitzlist"/>
        <w:numPr>
          <w:ilvl w:val="4"/>
          <w:numId w:val="11"/>
        </w:numPr>
        <w:tabs>
          <w:tab w:val="clear" w:pos="644"/>
          <w:tab w:val="num" w:pos="1134"/>
        </w:tabs>
        <w:suppressAutoHyphens/>
        <w:spacing w:after="0" w:line="240" w:lineRule="auto"/>
        <w:ind w:left="1134"/>
        <w:jc w:val="both"/>
        <w:rPr>
          <w:rFonts w:ascii="Times New Roman" w:eastAsia="Times New Roman" w:hAnsi="Times New Roman" w:cs="Times New Roman"/>
        </w:rPr>
      </w:pPr>
      <w:r w:rsidRPr="00104D35">
        <w:rPr>
          <w:rFonts w:ascii="Times New Roman" w:hAnsi="Times New Roman" w:cs="Times New Roman"/>
        </w:rPr>
        <w:t>Wykonawca oświadcza, że wyraża zgodę na dokonywanie przez Zamawiającego płatności w</w:t>
      </w:r>
      <w:r w:rsidR="00B4207C" w:rsidRPr="00104D35">
        <w:rPr>
          <w:rFonts w:ascii="Times New Roman" w:hAnsi="Times New Roman" w:cs="Times New Roman"/>
        </w:rPr>
        <w:t> </w:t>
      </w:r>
      <w:r w:rsidRPr="00104D35">
        <w:rPr>
          <w:rFonts w:ascii="Times New Roman" w:hAnsi="Times New Roman" w:cs="Times New Roman"/>
        </w:rPr>
        <w:t xml:space="preserve">systemie podzielonej płatności tzw. split payment. </w:t>
      </w:r>
    </w:p>
    <w:p w14:paraId="2B6FBFB6" w14:textId="77777777" w:rsidR="00625EF2" w:rsidRPr="00104D35" w:rsidRDefault="00625EF2" w:rsidP="00625EF2">
      <w:pPr>
        <w:pStyle w:val="Bezodstpw"/>
        <w:numPr>
          <w:ilvl w:val="1"/>
          <w:numId w:val="11"/>
        </w:numPr>
        <w:jc w:val="both"/>
        <w:rPr>
          <w:rFonts w:ascii="Times New Roman" w:hAnsi="Times New Roman" w:cs="Times New Roman"/>
        </w:rPr>
      </w:pPr>
      <w:r w:rsidRPr="00104D35">
        <w:rPr>
          <w:rFonts w:ascii="Times New Roman" w:hAnsi="Times New Roman" w:cs="Times New Roman"/>
        </w:rPr>
        <w:t xml:space="preserve">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 </w:t>
      </w:r>
    </w:p>
    <w:p w14:paraId="791A78FD" w14:textId="77777777" w:rsidR="00E92A6A" w:rsidRPr="00104D35" w:rsidRDefault="00E92A6A" w:rsidP="00E92A6A">
      <w:pPr>
        <w:numPr>
          <w:ilvl w:val="0"/>
          <w:numId w:val="11"/>
        </w:numPr>
        <w:suppressAutoHyphens/>
        <w:spacing w:after="0" w:line="240" w:lineRule="auto"/>
        <w:jc w:val="both"/>
        <w:rPr>
          <w:rFonts w:asciiTheme="majorBidi" w:hAnsiTheme="majorBidi" w:cstheme="majorBidi"/>
        </w:rPr>
      </w:pPr>
      <w:r w:rsidRPr="00104D35">
        <w:rPr>
          <w:rFonts w:asciiTheme="majorBidi" w:hAnsiTheme="majorBidi" w:cstheme="majorBidi"/>
        </w:rPr>
        <w:t>Fakturę należy wystawić na: Gmina Węgliniec, ul. Sikorskiego 3, 59-940 Węgliniec, NIP: 6151808660.</w:t>
      </w:r>
    </w:p>
    <w:p w14:paraId="07A073E1" w14:textId="7B153718" w:rsidR="00E92A6A" w:rsidRPr="00104D35" w:rsidRDefault="00E92A6A" w:rsidP="00E92A6A">
      <w:pPr>
        <w:numPr>
          <w:ilvl w:val="0"/>
          <w:numId w:val="11"/>
        </w:numPr>
        <w:autoSpaceDE w:val="0"/>
        <w:autoSpaceDN w:val="0"/>
        <w:adjustRightInd w:val="0"/>
        <w:spacing w:after="0" w:line="240" w:lineRule="auto"/>
        <w:jc w:val="both"/>
        <w:rPr>
          <w:rFonts w:asciiTheme="majorBidi" w:eastAsia="Times New Roman" w:hAnsiTheme="majorBidi" w:cstheme="majorBidi"/>
          <w:lang w:eastAsia="pl-PL"/>
        </w:rPr>
      </w:pPr>
      <w:r w:rsidRPr="00104D35">
        <w:rPr>
          <w:rFonts w:asciiTheme="majorBidi" w:hAnsiTheme="majorBidi" w:cstheme="majorBidi"/>
        </w:rPr>
        <w:t xml:space="preserve">Zgodnie z zasadami wynikającymi z ustawy z dnia 9 listopada 2018 r. o elektronicznym fakturowaniu w zamówieniach publicznych, koncesjach na roboty budowlane lub usługi oraz partnerstwie </w:t>
      </w:r>
      <w:proofErr w:type="spellStart"/>
      <w:r w:rsidRPr="00104D35">
        <w:rPr>
          <w:rFonts w:asciiTheme="majorBidi" w:hAnsiTheme="majorBidi" w:cstheme="majorBidi"/>
        </w:rPr>
        <w:t>publiczno</w:t>
      </w:r>
      <w:proofErr w:type="spellEnd"/>
      <w:r w:rsidRPr="00104D35">
        <w:rPr>
          <w:rFonts w:asciiTheme="majorBidi" w:hAnsiTheme="majorBidi" w:cstheme="majorBidi"/>
        </w:rPr>
        <w:t xml:space="preserve"> prywatnym (</w:t>
      </w:r>
      <w:r w:rsidR="00104D35" w:rsidRPr="00104D35">
        <w:rPr>
          <w:rFonts w:asciiTheme="majorBidi" w:hAnsiTheme="majorBidi" w:cstheme="majorBidi"/>
        </w:rPr>
        <w:t>t.j. Dz. U. z 2020 r. poz. 1666 z późn. zm.</w:t>
      </w:r>
      <w:r w:rsidRPr="00104D35">
        <w:rPr>
          <w:rFonts w:asciiTheme="majorBidi" w:hAnsiTheme="majorBidi" w:cstheme="majorBidi"/>
        </w:rPr>
        <w:t xml:space="preserve">), Wykonawca może złożyć ustrukturyzowaną fakturę elektroniczną za pośrednictwem platformy o której mowa w art.4 ust. 2 ustawy. Platforma - </w:t>
      </w:r>
      <w:hyperlink r:id="rId7" w:history="1">
        <w:r w:rsidRPr="00104D35">
          <w:rPr>
            <w:rStyle w:val="Hipercze"/>
            <w:rFonts w:asciiTheme="majorBidi" w:hAnsiTheme="majorBidi" w:cstheme="majorBidi"/>
            <w:color w:val="auto"/>
          </w:rPr>
          <w:t>www.brokerinfinite.efaktura.gov.pl</w:t>
        </w:r>
      </w:hyperlink>
      <w:r w:rsidRPr="00104D35">
        <w:rPr>
          <w:rFonts w:asciiTheme="majorBidi" w:hAnsiTheme="majorBidi" w:cstheme="majorBidi"/>
        </w:rPr>
        <w:t xml:space="preserve">; Nr PEPPOL Zamawiającego – 6151808660. </w:t>
      </w:r>
    </w:p>
    <w:p w14:paraId="318A3CDB" w14:textId="77777777" w:rsidR="00E92A6A" w:rsidRPr="00104D35" w:rsidRDefault="00E92A6A" w:rsidP="00E92A6A">
      <w:pPr>
        <w:pStyle w:val="Akapitzlist"/>
        <w:numPr>
          <w:ilvl w:val="0"/>
          <w:numId w:val="11"/>
        </w:numPr>
        <w:tabs>
          <w:tab w:val="left" w:pos="4662"/>
        </w:tabs>
        <w:suppressAutoHyphens/>
        <w:spacing w:after="0" w:line="240" w:lineRule="auto"/>
        <w:jc w:val="both"/>
        <w:rPr>
          <w:rFonts w:ascii="Times New Roman" w:eastAsia="Times New Roman" w:hAnsi="Times New Roman"/>
        </w:rPr>
      </w:pPr>
      <w:r w:rsidRPr="00104D35">
        <w:rPr>
          <w:rFonts w:ascii="Times New Roman" w:eastAsia="Times New Roman" w:hAnsi="Times New Roman"/>
        </w:rPr>
        <w:t>Wykonawca może przenieść ewentualne wierzytelności wynikające z realizacji niniejszej umowy na osobę trzecią wyłącznie za pisemną zgodą Zamawiającego pod rygorem nieważności.</w:t>
      </w:r>
    </w:p>
    <w:p w14:paraId="1F4D674A" w14:textId="77777777" w:rsidR="00E92A6A" w:rsidRPr="00104D35" w:rsidRDefault="00E92A6A" w:rsidP="00E92A6A">
      <w:pPr>
        <w:suppressAutoHyphens/>
        <w:spacing w:after="0" w:line="120" w:lineRule="atLeast"/>
        <w:ind w:left="360"/>
        <w:jc w:val="both"/>
        <w:rPr>
          <w:rFonts w:asciiTheme="majorBidi" w:hAnsiTheme="majorBidi" w:cstheme="majorBidi"/>
        </w:rPr>
      </w:pPr>
    </w:p>
    <w:p w14:paraId="77805187" w14:textId="77777777" w:rsidR="00E92A6A" w:rsidRPr="00104D35" w:rsidRDefault="00E92A6A" w:rsidP="00104D35">
      <w:pPr>
        <w:shd w:val="clear" w:color="auto" w:fill="FFFFFF"/>
        <w:tabs>
          <w:tab w:val="left" w:pos="4662"/>
        </w:tabs>
        <w:spacing w:after="0"/>
        <w:jc w:val="center"/>
        <w:rPr>
          <w:rFonts w:asciiTheme="majorBidi" w:hAnsiTheme="majorBidi" w:cstheme="majorBidi"/>
        </w:rPr>
      </w:pPr>
      <w:r w:rsidRPr="00104D35">
        <w:rPr>
          <w:rFonts w:asciiTheme="majorBidi" w:hAnsiTheme="majorBidi" w:cstheme="majorBidi"/>
          <w:b/>
          <w:spacing w:val="-10"/>
        </w:rPr>
        <w:t xml:space="preserve">§ </w:t>
      </w:r>
      <w:r w:rsidR="004C1DB8" w:rsidRPr="00104D35">
        <w:rPr>
          <w:rFonts w:asciiTheme="majorBidi" w:hAnsiTheme="majorBidi" w:cstheme="majorBidi"/>
          <w:b/>
          <w:spacing w:val="-10"/>
        </w:rPr>
        <w:t>4</w:t>
      </w:r>
    </w:p>
    <w:p w14:paraId="10C4AB78" w14:textId="77777777" w:rsidR="00E92A6A" w:rsidRPr="00104D35" w:rsidRDefault="00E92A6A" w:rsidP="00104D35">
      <w:pPr>
        <w:widowControl w:val="0"/>
        <w:numPr>
          <w:ilvl w:val="0"/>
          <w:numId w:val="10"/>
        </w:numPr>
        <w:shd w:val="clear" w:color="auto" w:fill="FFFFFF"/>
        <w:tabs>
          <w:tab w:val="left" w:pos="4662"/>
        </w:tabs>
        <w:autoSpaceDE w:val="0"/>
        <w:autoSpaceDN w:val="0"/>
        <w:adjustRightInd w:val="0"/>
        <w:spacing w:after="0" w:line="274" w:lineRule="exact"/>
        <w:rPr>
          <w:rFonts w:asciiTheme="majorBidi" w:hAnsiTheme="majorBidi" w:cstheme="majorBidi"/>
        </w:rPr>
      </w:pPr>
      <w:r w:rsidRPr="00104D35">
        <w:rPr>
          <w:rFonts w:asciiTheme="majorBidi" w:hAnsiTheme="majorBidi" w:cstheme="majorBidi"/>
          <w:spacing w:val="-1"/>
        </w:rPr>
        <w:t>Wykonawca zapłaci Zamawiającemu kary umowne:</w:t>
      </w:r>
    </w:p>
    <w:p w14:paraId="63F2E525" w14:textId="5FD432A7" w:rsidR="004C1DB8" w:rsidRPr="00104D35" w:rsidRDefault="004C1DB8" w:rsidP="00200F6A">
      <w:pPr>
        <w:pStyle w:val="Akapitzlist"/>
        <w:numPr>
          <w:ilvl w:val="1"/>
          <w:numId w:val="11"/>
        </w:numPr>
        <w:shd w:val="clear" w:color="auto" w:fill="FFFFFF"/>
        <w:tabs>
          <w:tab w:val="clear" w:pos="786"/>
          <w:tab w:val="num" w:pos="709"/>
          <w:tab w:val="left" w:pos="4662"/>
        </w:tabs>
        <w:spacing w:line="240" w:lineRule="auto"/>
        <w:ind w:left="709" w:right="24"/>
        <w:jc w:val="both"/>
        <w:rPr>
          <w:rFonts w:asciiTheme="majorBidi" w:hAnsiTheme="majorBidi" w:cstheme="majorBidi"/>
        </w:rPr>
      </w:pPr>
      <w:r w:rsidRPr="00104D35">
        <w:rPr>
          <w:rFonts w:asciiTheme="majorBidi" w:hAnsiTheme="majorBidi" w:cstheme="majorBidi"/>
        </w:rPr>
        <w:t>za</w:t>
      </w:r>
      <w:r w:rsidR="00200F6A" w:rsidRPr="00104D35">
        <w:rPr>
          <w:rFonts w:asciiTheme="majorBidi" w:hAnsiTheme="majorBidi" w:cstheme="majorBidi"/>
        </w:rPr>
        <w:t xml:space="preserve"> o</w:t>
      </w:r>
      <w:r w:rsidRPr="00104D35">
        <w:rPr>
          <w:rFonts w:asciiTheme="majorBidi" w:hAnsiTheme="majorBidi" w:cstheme="majorBidi"/>
        </w:rPr>
        <w:t xml:space="preserve">późnienie w terminie realizacji zamówienia - </w:t>
      </w:r>
      <w:r w:rsidR="00E92A6A" w:rsidRPr="00104D35">
        <w:rPr>
          <w:rFonts w:asciiTheme="majorBidi" w:hAnsiTheme="majorBidi" w:cstheme="majorBidi"/>
        </w:rPr>
        <w:t xml:space="preserve">w wysokości </w:t>
      </w:r>
      <w:r w:rsidRPr="00104D35">
        <w:rPr>
          <w:rFonts w:asciiTheme="majorBidi" w:hAnsiTheme="majorBidi" w:cstheme="majorBidi"/>
        </w:rPr>
        <w:t>0,5</w:t>
      </w:r>
      <w:r w:rsidR="00E92A6A" w:rsidRPr="00104D35">
        <w:rPr>
          <w:rFonts w:asciiTheme="majorBidi" w:hAnsiTheme="majorBidi" w:cstheme="majorBidi"/>
        </w:rPr>
        <w:t xml:space="preserve">% kwoty brutto, o której mowa w § </w:t>
      </w:r>
      <w:r w:rsidRPr="00104D35">
        <w:rPr>
          <w:rFonts w:asciiTheme="majorBidi" w:hAnsiTheme="majorBidi" w:cstheme="majorBidi"/>
        </w:rPr>
        <w:t>3 ust. 2</w:t>
      </w:r>
      <w:r w:rsidR="00E92A6A" w:rsidRPr="00104D35">
        <w:rPr>
          <w:rFonts w:asciiTheme="majorBidi" w:hAnsiTheme="majorBidi" w:cstheme="majorBidi"/>
        </w:rPr>
        <w:t xml:space="preserve"> niniejszej umowy, </w:t>
      </w:r>
      <w:r w:rsidRPr="00104D35">
        <w:rPr>
          <w:rFonts w:asciiTheme="majorBidi" w:hAnsiTheme="majorBidi" w:cstheme="majorBidi"/>
        </w:rPr>
        <w:t>za każdy dzień opóźnienia;</w:t>
      </w:r>
    </w:p>
    <w:p w14:paraId="784DB260" w14:textId="77777777" w:rsidR="00E92A6A" w:rsidRPr="00104D35" w:rsidRDefault="00E92A6A" w:rsidP="00200F6A">
      <w:pPr>
        <w:pStyle w:val="Akapitzlist"/>
        <w:numPr>
          <w:ilvl w:val="1"/>
          <w:numId w:val="11"/>
        </w:numPr>
        <w:shd w:val="clear" w:color="auto" w:fill="FFFFFF"/>
        <w:tabs>
          <w:tab w:val="clear" w:pos="786"/>
          <w:tab w:val="num" w:pos="709"/>
          <w:tab w:val="left" w:pos="4662"/>
        </w:tabs>
        <w:spacing w:line="240" w:lineRule="auto"/>
        <w:ind w:left="709" w:right="24"/>
        <w:jc w:val="both"/>
        <w:rPr>
          <w:rFonts w:asciiTheme="majorBidi" w:hAnsiTheme="majorBidi" w:cstheme="majorBidi"/>
        </w:rPr>
      </w:pPr>
      <w:r w:rsidRPr="00104D35">
        <w:rPr>
          <w:rFonts w:asciiTheme="majorBidi" w:hAnsiTheme="majorBidi" w:cstheme="majorBidi"/>
        </w:rPr>
        <w:lastRenderedPageBreak/>
        <w:t>z tytułu odstąpienia od wykonania przedmiotu niniejszej umowy z przyczyn zależ</w:t>
      </w:r>
      <w:r w:rsidR="004C1DB8" w:rsidRPr="00104D35">
        <w:rPr>
          <w:rFonts w:asciiTheme="majorBidi" w:hAnsiTheme="majorBidi" w:cstheme="majorBidi"/>
        </w:rPr>
        <w:t>nych od Wykonawcy, w wysokości 1</w:t>
      </w:r>
      <w:r w:rsidRPr="00104D35">
        <w:rPr>
          <w:rFonts w:asciiTheme="majorBidi" w:hAnsiTheme="majorBidi" w:cstheme="majorBidi"/>
        </w:rPr>
        <w:t>0% wynagrodzenia b</w:t>
      </w:r>
      <w:r w:rsidR="004C1DB8" w:rsidRPr="00104D35">
        <w:rPr>
          <w:rFonts w:asciiTheme="majorBidi" w:hAnsiTheme="majorBidi" w:cstheme="majorBidi"/>
        </w:rPr>
        <w:t>rutto, o którym mowa w § 3</w:t>
      </w:r>
      <w:r w:rsidRPr="00104D35">
        <w:rPr>
          <w:rFonts w:asciiTheme="majorBidi" w:hAnsiTheme="majorBidi" w:cstheme="majorBidi"/>
        </w:rPr>
        <w:t xml:space="preserve"> ust. </w:t>
      </w:r>
      <w:r w:rsidR="004C1DB8" w:rsidRPr="00104D35">
        <w:rPr>
          <w:rFonts w:asciiTheme="majorBidi" w:hAnsiTheme="majorBidi" w:cstheme="majorBidi"/>
        </w:rPr>
        <w:t>2</w:t>
      </w:r>
      <w:r w:rsidRPr="00104D35">
        <w:rPr>
          <w:rFonts w:asciiTheme="majorBidi" w:hAnsiTheme="majorBidi" w:cstheme="majorBidi"/>
        </w:rPr>
        <w:t xml:space="preserve"> niniejszej umowy, </w:t>
      </w:r>
    </w:p>
    <w:p w14:paraId="57C10954" w14:textId="77777777" w:rsidR="004C1DB8" w:rsidRPr="00104D35" w:rsidRDefault="00E92A6A" w:rsidP="004C1DB8">
      <w:pPr>
        <w:pStyle w:val="Akapitzlist"/>
        <w:numPr>
          <w:ilvl w:val="0"/>
          <w:numId w:val="10"/>
        </w:numPr>
        <w:shd w:val="clear" w:color="auto" w:fill="FFFFFF"/>
        <w:tabs>
          <w:tab w:val="left" w:pos="706"/>
          <w:tab w:val="left" w:pos="4662"/>
        </w:tabs>
        <w:spacing w:line="240" w:lineRule="auto"/>
        <w:ind w:right="24"/>
        <w:jc w:val="both"/>
        <w:rPr>
          <w:rFonts w:asciiTheme="majorBidi" w:hAnsiTheme="majorBidi" w:cstheme="majorBidi"/>
        </w:rPr>
      </w:pPr>
      <w:r w:rsidRPr="00104D35">
        <w:rPr>
          <w:rFonts w:asciiTheme="majorBidi" w:hAnsiTheme="majorBidi" w:cstheme="majorBidi"/>
        </w:rPr>
        <w:t>Zamawiający zapłaci Wykonawcy karę umowną z tytułu odstąpienia od umowy z przyczyn zawinionych p</w:t>
      </w:r>
      <w:r w:rsidR="004C1DB8" w:rsidRPr="00104D35">
        <w:rPr>
          <w:rFonts w:asciiTheme="majorBidi" w:hAnsiTheme="majorBidi" w:cstheme="majorBidi"/>
        </w:rPr>
        <w:t>rzez Zamawiającego w wysokości 1</w:t>
      </w:r>
      <w:r w:rsidRPr="00104D35">
        <w:rPr>
          <w:rFonts w:asciiTheme="majorBidi" w:hAnsiTheme="majorBidi" w:cstheme="majorBidi"/>
        </w:rPr>
        <w:t xml:space="preserve">0% wynagrodzenia brutto, o którym mowa w § </w:t>
      </w:r>
      <w:r w:rsidR="004C1DB8" w:rsidRPr="00104D35">
        <w:rPr>
          <w:rFonts w:asciiTheme="majorBidi" w:hAnsiTheme="majorBidi" w:cstheme="majorBidi"/>
        </w:rPr>
        <w:t>3 ust. 2</w:t>
      </w:r>
      <w:r w:rsidRPr="00104D35">
        <w:rPr>
          <w:rFonts w:asciiTheme="majorBidi" w:hAnsiTheme="majorBidi" w:cstheme="majorBidi"/>
        </w:rPr>
        <w:t xml:space="preserve"> niniejszej umowy, z wyłączeniem zaistnienia istotnej zmiany okoliczności powodującej, że wykonanie umowy nie leży w interesie publicznym, czego nie można było przewidzieć w chwili zawarcia umowy</w:t>
      </w:r>
      <w:r w:rsidR="004C1DB8" w:rsidRPr="00104D35">
        <w:rPr>
          <w:rFonts w:asciiTheme="majorBidi" w:hAnsiTheme="majorBidi" w:cstheme="majorBidi"/>
        </w:rPr>
        <w:t xml:space="preserve">. </w:t>
      </w:r>
      <w:r w:rsidRPr="00104D35">
        <w:rPr>
          <w:rFonts w:asciiTheme="majorBidi" w:hAnsiTheme="majorBidi" w:cstheme="majorBidi"/>
        </w:rPr>
        <w:t xml:space="preserve"> </w:t>
      </w:r>
    </w:p>
    <w:p w14:paraId="238FD07B" w14:textId="77777777" w:rsidR="004C1DB8" w:rsidRPr="00104D35" w:rsidRDefault="00E92A6A" w:rsidP="004C1DB8">
      <w:pPr>
        <w:pStyle w:val="Akapitzlist"/>
        <w:numPr>
          <w:ilvl w:val="0"/>
          <w:numId w:val="10"/>
        </w:numPr>
        <w:shd w:val="clear" w:color="auto" w:fill="FFFFFF"/>
        <w:tabs>
          <w:tab w:val="left" w:pos="706"/>
          <w:tab w:val="left" w:pos="4662"/>
        </w:tabs>
        <w:spacing w:line="240" w:lineRule="auto"/>
        <w:ind w:right="24"/>
        <w:jc w:val="both"/>
        <w:rPr>
          <w:rFonts w:asciiTheme="majorBidi" w:hAnsiTheme="majorBidi" w:cstheme="majorBidi"/>
        </w:rPr>
      </w:pPr>
      <w:r w:rsidRPr="00104D35">
        <w:rPr>
          <w:rFonts w:asciiTheme="majorBidi" w:hAnsiTheme="majorBidi" w:cstheme="majorBidi"/>
        </w:rPr>
        <w:t>Kara umowna powinna być zapłacona przez stronę, która naruszała postanowienia niniejszej umowy, w terminie 14 dni od daty wystąpienia przez stronę drugą z żądaniem zapłaty. Zamawiający w razi</w:t>
      </w:r>
      <w:r w:rsidR="004C1DB8" w:rsidRPr="00104D35">
        <w:rPr>
          <w:rFonts w:asciiTheme="majorBidi" w:hAnsiTheme="majorBidi" w:cstheme="majorBidi"/>
        </w:rPr>
        <w:t>e zwłoki w zapłacie kary przez W</w:t>
      </w:r>
      <w:r w:rsidRPr="00104D35">
        <w:rPr>
          <w:rFonts w:asciiTheme="majorBidi" w:hAnsiTheme="majorBidi" w:cstheme="majorBidi"/>
        </w:rPr>
        <w:t>ykonawcę może potrącić należną mu karę z należności Wykonawcy.</w:t>
      </w:r>
    </w:p>
    <w:p w14:paraId="5F3DC6EA" w14:textId="77777777" w:rsidR="004B4B73" w:rsidRPr="00104D35" w:rsidRDefault="00E92A6A" w:rsidP="004B4B73">
      <w:pPr>
        <w:pStyle w:val="Akapitzlist"/>
        <w:numPr>
          <w:ilvl w:val="0"/>
          <w:numId w:val="10"/>
        </w:numPr>
        <w:shd w:val="clear" w:color="auto" w:fill="FFFFFF"/>
        <w:tabs>
          <w:tab w:val="left" w:pos="706"/>
          <w:tab w:val="left" w:pos="4662"/>
        </w:tabs>
        <w:spacing w:line="240" w:lineRule="auto"/>
        <w:ind w:right="24"/>
        <w:jc w:val="both"/>
        <w:rPr>
          <w:rFonts w:asciiTheme="majorBidi" w:hAnsiTheme="majorBidi" w:cstheme="majorBidi"/>
        </w:rPr>
      </w:pPr>
      <w:r w:rsidRPr="00104D35">
        <w:rPr>
          <w:rFonts w:asciiTheme="majorBidi" w:hAnsiTheme="majorBidi" w:cstheme="majorBidi"/>
        </w:rPr>
        <w:t xml:space="preserve">Jeżeli kara umowna z któregokolwiek wymienionego w umowie tytułu nie pokrywa całej poniesionej szkody, strona, która poniosła szkodę, może dochodzić odszkodowania uzupełniającego. </w:t>
      </w:r>
    </w:p>
    <w:p w14:paraId="6004DCBE" w14:textId="77777777" w:rsidR="00E92A6A" w:rsidRPr="00104D35" w:rsidRDefault="00E92A6A" w:rsidP="004B4B73">
      <w:pPr>
        <w:pStyle w:val="Akapitzlist"/>
        <w:numPr>
          <w:ilvl w:val="0"/>
          <w:numId w:val="10"/>
        </w:numPr>
        <w:shd w:val="clear" w:color="auto" w:fill="FFFFFF"/>
        <w:tabs>
          <w:tab w:val="left" w:pos="706"/>
          <w:tab w:val="left" w:pos="4662"/>
        </w:tabs>
        <w:spacing w:line="240" w:lineRule="auto"/>
        <w:ind w:right="24"/>
        <w:jc w:val="both"/>
        <w:rPr>
          <w:rFonts w:asciiTheme="majorBidi" w:hAnsiTheme="majorBidi" w:cstheme="majorBidi"/>
        </w:rPr>
      </w:pPr>
      <w:r w:rsidRPr="00104D35">
        <w:rPr>
          <w:rFonts w:asciiTheme="majorBidi" w:hAnsiTheme="majorBidi" w:cstheme="majorBidi"/>
        </w:rPr>
        <w:t>W przypadkach niewykonania lub nienależytego wykonania zobowiązań umownych nie objętych odszkodowaniem w formie kar umownych</w:t>
      </w:r>
      <w:r w:rsidR="004B4B73" w:rsidRPr="00104D35">
        <w:rPr>
          <w:rFonts w:asciiTheme="majorBidi" w:hAnsiTheme="majorBidi" w:cstheme="majorBidi"/>
        </w:rPr>
        <w:t>,</w:t>
      </w:r>
      <w:r w:rsidRPr="00104D35">
        <w:rPr>
          <w:rFonts w:asciiTheme="majorBidi" w:hAnsiTheme="majorBidi" w:cstheme="majorBidi"/>
        </w:rPr>
        <w:t xml:space="preserve"> strony będą ponosiły odpowiedzialność odszkodowawczą na zasadach ogólnych określonych w art. 471</w:t>
      </w:r>
      <w:r w:rsidRPr="00104D35">
        <w:rPr>
          <w:rFonts w:asciiTheme="majorBidi" w:hAnsiTheme="majorBidi" w:cstheme="majorBidi"/>
          <w:vertAlign w:val="superscript"/>
        </w:rPr>
        <w:t xml:space="preserve"> </w:t>
      </w:r>
      <w:r w:rsidRPr="00104D35">
        <w:rPr>
          <w:rFonts w:asciiTheme="majorBidi" w:hAnsiTheme="majorBidi" w:cstheme="majorBidi"/>
        </w:rPr>
        <w:t>kc.</w:t>
      </w:r>
    </w:p>
    <w:p w14:paraId="359547C8" w14:textId="77777777" w:rsidR="00E92A6A" w:rsidRPr="00104D35" w:rsidRDefault="004B4B73" w:rsidP="00104D35">
      <w:pPr>
        <w:shd w:val="clear" w:color="auto" w:fill="FFFFFF"/>
        <w:tabs>
          <w:tab w:val="left" w:pos="4662"/>
        </w:tabs>
        <w:spacing w:before="163" w:after="0"/>
        <w:ind w:right="29"/>
        <w:jc w:val="center"/>
        <w:rPr>
          <w:rFonts w:asciiTheme="majorBidi" w:hAnsiTheme="majorBidi" w:cstheme="majorBidi"/>
          <w:b/>
          <w:spacing w:val="-11"/>
        </w:rPr>
      </w:pPr>
      <w:r w:rsidRPr="00104D35">
        <w:rPr>
          <w:rFonts w:asciiTheme="majorBidi" w:hAnsiTheme="majorBidi" w:cstheme="majorBidi"/>
          <w:b/>
          <w:spacing w:val="-11"/>
        </w:rPr>
        <w:t>§ 5</w:t>
      </w:r>
    </w:p>
    <w:p w14:paraId="3AEF8691" w14:textId="7D2D9607" w:rsidR="004B4B73" w:rsidRPr="00104D35" w:rsidRDefault="00E92A6A" w:rsidP="00B4207C">
      <w:pPr>
        <w:pStyle w:val="Akapitzlist"/>
        <w:numPr>
          <w:ilvl w:val="3"/>
          <w:numId w:val="11"/>
        </w:numPr>
        <w:shd w:val="clear" w:color="auto" w:fill="FFFFFF"/>
        <w:tabs>
          <w:tab w:val="left" w:pos="4662"/>
        </w:tabs>
        <w:spacing w:before="163" w:line="240" w:lineRule="auto"/>
        <w:ind w:right="29"/>
        <w:jc w:val="both"/>
        <w:rPr>
          <w:rFonts w:asciiTheme="majorBidi" w:hAnsiTheme="majorBidi" w:cstheme="majorBidi"/>
        </w:rPr>
      </w:pPr>
      <w:r w:rsidRPr="00104D35">
        <w:rPr>
          <w:rFonts w:asciiTheme="majorBidi" w:hAnsiTheme="majorBidi" w:cstheme="majorBidi"/>
        </w:rPr>
        <w:t xml:space="preserve">Zmiana treści niniejszej umowy może nastąpić wyłącznie w formie pisemnej z wyłączeniem formy dokumentowej, </w:t>
      </w:r>
      <w:r w:rsidR="004B4B73" w:rsidRPr="00104D35">
        <w:rPr>
          <w:rFonts w:asciiTheme="majorBidi" w:hAnsiTheme="majorBidi" w:cstheme="majorBidi"/>
        </w:rPr>
        <w:t>pod rygorem nieważności.</w:t>
      </w:r>
    </w:p>
    <w:p w14:paraId="120A4A63" w14:textId="35141D15" w:rsidR="00E92A6A" w:rsidRPr="00104D35" w:rsidRDefault="00E92A6A" w:rsidP="00B4207C">
      <w:pPr>
        <w:pStyle w:val="Akapitzlist"/>
        <w:numPr>
          <w:ilvl w:val="3"/>
          <w:numId w:val="11"/>
        </w:numPr>
        <w:shd w:val="clear" w:color="auto" w:fill="FFFFFF"/>
        <w:tabs>
          <w:tab w:val="left" w:pos="4662"/>
        </w:tabs>
        <w:spacing w:before="163" w:line="240" w:lineRule="auto"/>
        <w:ind w:right="29"/>
        <w:jc w:val="both"/>
        <w:rPr>
          <w:rFonts w:asciiTheme="majorBidi" w:hAnsiTheme="majorBidi" w:cstheme="majorBidi"/>
        </w:rPr>
      </w:pPr>
      <w:r w:rsidRPr="00104D35">
        <w:rPr>
          <w:rFonts w:asciiTheme="majorBidi" w:hAnsiTheme="majorBidi" w:cstheme="majorBidi"/>
        </w:rPr>
        <w:t xml:space="preserve">Poza przypadkami określonymi w Kodeksie Cywilnym i pozostałych paragrafach niniejszej umowy Zamawiający ma prawo odstąpić od umowy w następujących przypadkach: </w:t>
      </w:r>
    </w:p>
    <w:p w14:paraId="02C67423" w14:textId="77777777" w:rsidR="00B4207C" w:rsidRPr="00104D35" w:rsidRDefault="00E92A6A" w:rsidP="00E92A6A">
      <w:pPr>
        <w:pStyle w:val="Akapitzlist"/>
        <w:numPr>
          <w:ilvl w:val="0"/>
          <w:numId w:val="38"/>
        </w:numPr>
        <w:shd w:val="clear" w:color="auto" w:fill="FFFFFF"/>
        <w:tabs>
          <w:tab w:val="left" w:pos="4662"/>
        </w:tabs>
        <w:spacing w:before="163" w:line="240" w:lineRule="auto"/>
        <w:ind w:right="29"/>
        <w:jc w:val="both"/>
        <w:rPr>
          <w:rFonts w:asciiTheme="majorBidi" w:hAnsiTheme="majorBidi" w:cstheme="majorBidi"/>
        </w:rPr>
      </w:pPr>
      <w:r w:rsidRPr="00104D35">
        <w:rPr>
          <w:rFonts w:asciiTheme="majorBidi" w:hAnsiTheme="majorBidi" w:cstheme="majorBidi"/>
        </w:rPr>
        <w:t>w razie zaistnienia istotnej zmiany okoliczności powodującej, że wykonanie umowy nie leży w</w:t>
      </w:r>
      <w:r w:rsidR="00B4207C" w:rsidRPr="00104D35">
        <w:rPr>
          <w:rFonts w:asciiTheme="majorBidi" w:hAnsiTheme="majorBidi" w:cstheme="majorBidi"/>
        </w:rPr>
        <w:t> </w:t>
      </w:r>
      <w:r w:rsidRPr="00104D35">
        <w:rPr>
          <w:rFonts w:asciiTheme="majorBidi" w:hAnsiTheme="majorBidi" w:cstheme="majorBidi"/>
        </w:rPr>
        <w:t xml:space="preserve">interesie publicznym, czego nie można było przewidzieć w chwili zawarcia umowy, lub dalsze wykonywanie umowy może zagrozić istotnemu interesowi bezpieczeństwa państwa lub bezpieczeństwu publicznemu Zamawiający może odstąpić od umowy w terminie </w:t>
      </w:r>
      <w:r w:rsidR="004B4B73" w:rsidRPr="00104D35">
        <w:rPr>
          <w:rFonts w:asciiTheme="majorBidi" w:hAnsiTheme="majorBidi" w:cstheme="majorBidi"/>
        </w:rPr>
        <w:t>14</w:t>
      </w:r>
      <w:r w:rsidRPr="00104D35">
        <w:rPr>
          <w:rFonts w:asciiTheme="majorBidi" w:hAnsiTheme="majorBidi" w:cstheme="majorBidi"/>
        </w:rPr>
        <w:t xml:space="preserve"> dni od dnia powzięcia wiadomości o tych okolicznościach. W takim przypadku, Wykonawca może żądać wyłącznie wynagrodzenia należnego z tytułu wykonania części umowy; </w:t>
      </w:r>
    </w:p>
    <w:p w14:paraId="7D716FFD" w14:textId="77777777" w:rsidR="00B4207C" w:rsidRPr="00104D35" w:rsidRDefault="00E92A6A" w:rsidP="00E92A6A">
      <w:pPr>
        <w:pStyle w:val="Akapitzlist"/>
        <w:numPr>
          <w:ilvl w:val="0"/>
          <w:numId w:val="38"/>
        </w:numPr>
        <w:shd w:val="clear" w:color="auto" w:fill="FFFFFF"/>
        <w:tabs>
          <w:tab w:val="left" w:pos="4662"/>
        </w:tabs>
        <w:spacing w:before="163" w:line="240" w:lineRule="auto"/>
        <w:ind w:right="29"/>
        <w:jc w:val="both"/>
        <w:rPr>
          <w:rFonts w:asciiTheme="majorBidi" w:hAnsiTheme="majorBidi" w:cstheme="majorBidi"/>
        </w:rPr>
      </w:pPr>
      <w:r w:rsidRPr="00104D35">
        <w:rPr>
          <w:rFonts w:asciiTheme="majorBidi" w:hAnsiTheme="majorBidi" w:cstheme="majorBidi"/>
        </w:rPr>
        <w:t xml:space="preserve">w przypadku wszczęcia postępowania o ogłoszenie upadłości lub likwidacji wobec Wykonawcy lub dokonania zajęcia majątku Wykonawcy; </w:t>
      </w:r>
    </w:p>
    <w:p w14:paraId="4ADB1014" w14:textId="77777777" w:rsidR="00B4207C" w:rsidRPr="00104D35" w:rsidRDefault="00E92A6A" w:rsidP="00E92A6A">
      <w:pPr>
        <w:pStyle w:val="Akapitzlist"/>
        <w:numPr>
          <w:ilvl w:val="0"/>
          <w:numId w:val="38"/>
        </w:numPr>
        <w:shd w:val="clear" w:color="auto" w:fill="FFFFFF"/>
        <w:tabs>
          <w:tab w:val="left" w:pos="4662"/>
        </w:tabs>
        <w:spacing w:before="163" w:line="240" w:lineRule="auto"/>
        <w:ind w:right="29"/>
        <w:jc w:val="both"/>
        <w:rPr>
          <w:rFonts w:asciiTheme="majorBidi" w:hAnsiTheme="majorBidi" w:cstheme="majorBidi"/>
        </w:rPr>
      </w:pPr>
      <w:r w:rsidRPr="00104D35">
        <w:rPr>
          <w:rFonts w:asciiTheme="majorBidi" w:hAnsiTheme="majorBidi" w:cstheme="majorBidi"/>
        </w:rPr>
        <w:t xml:space="preserve">w przypadku nie przystąpienia Wykonawcy do realizacji przedmiotu niniejszej umowy lub przerwania jej wykonywania bez uzasadnionej przyczyny; </w:t>
      </w:r>
    </w:p>
    <w:p w14:paraId="25F00E36" w14:textId="3A5CA80B" w:rsidR="00E92A6A" w:rsidRPr="00104D35" w:rsidRDefault="00E92A6A" w:rsidP="00E92A6A">
      <w:pPr>
        <w:pStyle w:val="Akapitzlist"/>
        <w:numPr>
          <w:ilvl w:val="0"/>
          <w:numId w:val="38"/>
        </w:numPr>
        <w:shd w:val="clear" w:color="auto" w:fill="FFFFFF"/>
        <w:tabs>
          <w:tab w:val="left" w:pos="4662"/>
        </w:tabs>
        <w:spacing w:before="163" w:line="240" w:lineRule="auto"/>
        <w:ind w:right="29"/>
        <w:jc w:val="both"/>
        <w:rPr>
          <w:rFonts w:asciiTheme="majorBidi" w:hAnsiTheme="majorBidi" w:cstheme="majorBidi"/>
        </w:rPr>
      </w:pPr>
      <w:r w:rsidRPr="00104D35">
        <w:rPr>
          <w:rFonts w:asciiTheme="majorBidi" w:hAnsiTheme="majorBidi" w:cstheme="majorBidi"/>
        </w:rPr>
        <w:t>w przypadku nienależytego realizowania przedmiotu niniejszej umowy przez Wykonawcę, w</w:t>
      </w:r>
      <w:r w:rsidR="00B4207C" w:rsidRPr="00104D35">
        <w:rPr>
          <w:rFonts w:asciiTheme="majorBidi" w:hAnsiTheme="majorBidi" w:cstheme="majorBidi"/>
        </w:rPr>
        <w:t> </w:t>
      </w:r>
      <w:r w:rsidRPr="00104D35">
        <w:rPr>
          <w:rFonts w:asciiTheme="majorBidi" w:hAnsiTheme="majorBidi" w:cstheme="majorBidi"/>
        </w:rPr>
        <w:t xml:space="preserve">szczególności poprzez naruszanie obowiązków określonych w niniejszej umowie; </w:t>
      </w:r>
    </w:p>
    <w:p w14:paraId="055E0164" w14:textId="7D4D0FD7" w:rsidR="00E92A6A" w:rsidRPr="00104D35" w:rsidRDefault="00E92A6A" w:rsidP="00B4207C">
      <w:pPr>
        <w:pStyle w:val="Akapitzlist"/>
        <w:numPr>
          <w:ilvl w:val="3"/>
          <w:numId w:val="11"/>
        </w:numPr>
        <w:shd w:val="clear" w:color="auto" w:fill="FFFFFF"/>
        <w:tabs>
          <w:tab w:val="left" w:pos="4662"/>
        </w:tabs>
        <w:spacing w:before="163" w:line="240" w:lineRule="auto"/>
        <w:ind w:right="29"/>
        <w:jc w:val="both"/>
        <w:rPr>
          <w:rFonts w:asciiTheme="majorBidi" w:hAnsiTheme="majorBidi" w:cstheme="majorBidi"/>
        </w:rPr>
      </w:pPr>
      <w:r w:rsidRPr="00104D35">
        <w:rPr>
          <w:rFonts w:asciiTheme="majorBidi" w:hAnsiTheme="majorBidi" w:cstheme="majorBidi"/>
        </w:rPr>
        <w:t xml:space="preserve">Odstąpienie od umowy powinno nastąpić w formie pisemnej z wyłączeniem formy dokumentowej,  pod rygorem nieważności takiego oświadczenia i powinno zawierać uzasadnienie. </w:t>
      </w:r>
    </w:p>
    <w:p w14:paraId="02680FA8" w14:textId="72B55F52" w:rsidR="00E92A6A" w:rsidRPr="00104D35" w:rsidRDefault="00E92A6A" w:rsidP="00B4207C">
      <w:pPr>
        <w:pStyle w:val="Akapitzlist"/>
        <w:numPr>
          <w:ilvl w:val="3"/>
          <w:numId w:val="11"/>
        </w:numPr>
        <w:shd w:val="clear" w:color="auto" w:fill="FFFFFF"/>
        <w:tabs>
          <w:tab w:val="left" w:pos="4662"/>
        </w:tabs>
        <w:spacing w:before="163" w:after="0" w:line="240" w:lineRule="auto"/>
        <w:ind w:right="29"/>
        <w:jc w:val="both"/>
        <w:rPr>
          <w:rFonts w:asciiTheme="majorBidi" w:hAnsiTheme="majorBidi" w:cstheme="majorBidi"/>
        </w:rPr>
      </w:pPr>
      <w:r w:rsidRPr="00104D35">
        <w:rPr>
          <w:rFonts w:asciiTheme="majorBidi" w:hAnsiTheme="majorBidi" w:cstheme="majorBidi"/>
        </w:rPr>
        <w:t>Dopuszczalna jest zmiana wynagrodzenia wykonawcy w przypadku:</w:t>
      </w:r>
    </w:p>
    <w:p w14:paraId="530C9010" w14:textId="77777777" w:rsidR="00B4207C" w:rsidRPr="00104D35" w:rsidRDefault="00E92A6A" w:rsidP="00E92A6A">
      <w:pPr>
        <w:pStyle w:val="Bezodstpw"/>
        <w:numPr>
          <w:ilvl w:val="0"/>
          <w:numId w:val="37"/>
        </w:numPr>
        <w:jc w:val="both"/>
        <w:rPr>
          <w:rFonts w:asciiTheme="majorBidi" w:hAnsiTheme="majorBidi" w:cstheme="majorBidi"/>
        </w:rPr>
      </w:pPr>
      <w:r w:rsidRPr="00104D35">
        <w:rPr>
          <w:rFonts w:asciiTheme="majorBidi" w:hAnsiTheme="majorBidi" w:cstheme="majorBidi"/>
        </w:rPr>
        <w:t>zmiany w okresie obowiązywania umowy stawki podatku VAT, wynagrodzenie brutto ulegnie zmianie stosownie do zmiany tej stawki, przy czym wynagrodzenie netto pozostaje bez zmian;</w:t>
      </w:r>
    </w:p>
    <w:p w14:paraId="7D206876" w14:textId="769BD378" w:rsidR="00E92A6A" w:rsidRPr="00104D35" w:rsidRDefault="00E92A6A" w:rsidP="00E92A6A">
      <w:pPr>
        <w:pStyle w:val="Bezodstpw"/>
        <w:numPr>
          <w:ilvl w:val="0"/>
          <w:numId w:val="37"/>
        </w:numPr>
        <w:jc w:val="both"/>
        <w:rPr>
          <w:rFonts w:asciiTheme="majorBidi" w:hAnsiTheme="majorBidi" w:cstheme="majorBidi"/>
        </w:rPr>
      </w:pPr>
      <w:r w:rsidRPr="00104D35">
        <w:rPr>
          <w:rFonts w:asciiTheme="majorBidi" w:hAnsiTheme="majorBidi" w:cstheme="majorBidi"/>
        </w:rPr>
        <w:t xml:space="preserve">zmiany powszechnie obowiązujących przepisów prawa w zakresie mającym wpływ na realizację przedmiotu zamówienia; </w:t>
      </w:r>
    </w:p>
    <w:p w14:paraId="5F546A55" w14:textId="783AE551" w:rsidR="00E92A6A" w:rsidRPr="00104D35" w:rsidRDefault="00E92A6A" w:rsidP="00B4207C">
      <w:pPr>
        <w:pStyle w:val="Bezodstpw"/>
        <w:numPr>
          <w:ilvl w:val="3"/>
          <w:numId w:val="11"/>
        </w:numPr>
        <w:rPr>
          <w:rFonts w:asciiTheme="majorBidi" w:hAnsiTheme="majorBidi" w:cstheme="majorBidi"/>
        </w:rPr>
      </w:pPr>
      <w:r w:rsidRPr="00104D35">
        <w:rPr>
          <w:rFonts w:asciiTheme="majorBidi" w:hAnsiTheme="majorBidi" w:cstheme="majorBidi"/>
        </w:rPr>
        <w:t>Nie stanowi zmiany umowy:</w:t>
      </w:r>
    </w:p>
    <w:p w14:paraId="17C2660F" w14:textId="77777777" w:rsidR="00B4207C" w:rsidRPr="00104D35" w:rsidRDefault="00E92A6A" w:rsidP="00E92A6A">
      <w:pPr>
        <w:pStyle w:val="Bezodstpw"/>
        <w:numPr>
          <w:ilvl w:val="0"/>
          <w:numId w:val="36"/>
        </w:numPr>
        <w:rPr>
          <w:rFonts w:asciiTheme="majorBidi" w:hAnsiTheme="majorBidi" w:cstheme="majorBidi"/>
        </w:rPr>
      </w:pPr>
      <w:r w:rsidRPr="00104D35">
        <w:rPr>
          <w:rFonts w:asciiTheme="majorBidi" w:hAnsiTheme="majorBidi" w:cstheme="majorBidi"/>
        </w:rPr>
        <w:t xml:space="preserve">zmiana danych związanych z obsługą </w:t>
      </w:r>
      <w:proofErr w:type="spellStart"/>
      <w:r w:rsidRPr="00104D35">
        <w:rPr>
          <w:rFonts w:asciiTheme="majorBidi" w:hAnsiTheme="majorBidi" w:cstheme="majorBidi"/>
        </w:rPr>
        <w:t>administracyjno</w:t>
      </w:r>
      <w:proofErr w:type="spellEnd"/>
      <w:r w:rsidRPr="00104D35">
        <w:rPr>
          <w:rFonts w:asciiTheme="majorBidi" w:hAnsiTheme="majorBidi" w:cstheme="majorBidi"/>
        </w:rPr>
        <w:t xml:space="preserve"> – organizacyjną umowy (np. zmiana numeru rachunku bankowego);</w:t>
      </w:r>
    </w:p>
    <w:p w14:paraId="00BCE278" w14:textId="374CC8DC" w:rsidR="00E92A6A" w:rsidRPr="00104D35" w:rsidRDefault="00E92A6A" w:rsidP="00E92A6A">
      <w:pPr>
        <w:pStyle w:val="Bezodstpw"/>
        <w:numPr>
          <w:ilvl w:val="0"/>
          <w:numId w:val="36"/>
        </w:numPr>
        <w:rPr>
          <w:rFonts w:asciiTheme="majorBidi" w:hAnsiTheme="majorBidi" w:cstheme="majorBidi"/>
        </w:rPr>
      </w:pPr>
      <w:r w:rsidRPr="00104D35">
        <w:rPr>
          <w:rFonts w:asciiTheme="majorBidi" w:hAnsiTheme="majorBidi" w:cstheme="majorBidi"/>
        </w:rPr>
        <w:t>zmiana danych teleadresowych, zmiany osób wskazanych do kontaktów między stronami.</w:t>
      </w:r>
    </w:p>
    <w:p w14:paraId="6948C65F" w14:textId="067C3A08" w:rsidR="00E92A6A" w:rsidRPr="00104D35" w:rsidRDefault="00E92A6A" w:rsidP="00B4207C">
      <w:pPr>
        <w:pStyle w:val="Bezodstpw"/>
        <w:numPr>
          <w:ilvl w:val="3"/>
          <w:numId w:val="11"/>
        </w:numPr>
        <w:jc w:val="both"/>
        <w:rPr>
          <w:rFonts w:asciiTheme="majorBidi" w:hAnsiTheme="majorBidi" w:cstheme="majorBidi"/>
        </w:rPr>
      </w:pPr>
      <w:r w:rsidRPr="00104D35">
        <w:rPr>
          <w:rFonts w:asciiTheme="majorBidi" w:hAnsiTheme="majorBidi" w:cstheme="majorBidi"/>
        </w:rPr>
        <w:t>Termin powiadomienia o konieczności wprowadzenia zmian w zawartej umowie nie może nastąpić później niż 3 dni od zaistnienia okoliczności uzasadniających zmiany w umowie.</w:t>
      </w:r>
    </w:p>
    <w:p w14:paraId="18F3DD69" w14:textId="4389221B" w:rsidR="00E92A6A" w:rsidRDefault="00E92A6A" w:rsidP="00104D35">
      <w:pPr>
        <w:pStyle w:val="Bezodstpw"/>
        <w:numPr>
          <w:ilvl w:val="3"/>
          <w:numId w:val="11"/>
        </w:numPr>
        <w:jc w:val="both"/>
        <w:rPr>
          <w:rFonts w:asciiTheme="majorBidi" w:hAnsiTheme="majorBidi" w:cstheme="majorBidi"/>
        </w:rPr>
      </w:pPr>
      <w:r w:rsidRPr="00104D35">
        <w:rPr>
          <w:rFonts w:asciiTheme="majorBidi" w:hAnsiTheme="majorBidi" w:cstheme="majorBidi"/>
          <w:spacing w:val="-1"/>
        </w:rPr>
        <w:t xml:space="preserve">Wszelkie zmiany i uzupełnienia treści umowy muszą mieć formę pisemną pod rygorem </w:t>
      </w:r>
      <w:r w:rsidRPr="00104D35">
        <w:rPr>
          <w:rFonts w:asciiTheme="majorBidi" w:hAnsiTheme="majorBidi" w:cstheme="majorBidi"/>
        </w:rPr>
        <w:t>nieważności.</w:t>
      </w:r>
    </w:p>
    <w:p w14:paraId="7EEE402B" w14:textId="77777777" w:rsidR="00104D35" w:rsidRPr="002F1F42" w:rsidRDefault="00104D35" w:rsidP="00104D35">
      <w:pPr>
        <w:pStyle w:val="Bezodstpw"/>
        <w:ind w:left="360"/>
        <w:jc w:val="both"/>
        <w:rPr>
          <w:rFonts w:asciiTheme="majorBidi" w:hAnsiTheme="majorBidi" w:cstheme="majorBidi"/>
        </w:rPr>
      </w:pPr>
    </w:p>
    <w:p w14:paraId="288F77FE" w14:textId="18FF046D" w:rsidR="00695735" w:rsidRPr="002F1F42" w:rsidRDefault="004B4B73" w:rsidP="00EE5AAB">
      <w:pPr>
        <w:shd w:val="clear" w:color="auto" w:fill="FFFFFF"/>
        <w:tabs>
          <w:tab w:val="left" w:pos="4662"/>
        </w:tabs>
        <w:spacing w:before="10" w:after="0"/>
        <w:ind w:right="29"/>
        <w:jc w:val="center"/>
        <w:rPr>
          <w:rFonts w:asciiTheme="majorBidi" w:hAnsiTheme="majorBidi" w:cstheme="majorBidi"/>
          <w:b/>
          <w:spacing w:val="-1"/>
        </w:rPr>
      </w:pPr>
      <w:r w:rsidRPr="002F1F42">
        <w:rPr>
          <w:rFonts w:asciiTheme="majorBidi" w:hAnsiTheme="majorBidi" w:cstheme="majorBidi"/>
          <w:b/>
          <w:spacing w:val="-1"/>
        </w:rPr>
        <w:t>§ 6</w:t>
      </w:r>
    </w:p>
    <w:p w14:paraId="321934B1" w14:textId="77777777" w:rsidR="00695735" w:rsidRPr="002F1F42" w:rsidRDefault="00695735" w:rsidP="00695735">
      <w:pPr>
        <w:suppressAutoHyphens/>
        <w:spacing w:after="0" w:line="240" w:lineRule="auto"/>
        <w:ind w:firstLine="360"/>
        <w:jc w:val="both"/>
        <w:rPr>
          <w:rFonts w:ascii="Times New Roman" w:eastAsia="Times New Roman" w:hAnsi="Times New Roman" w:cs="Times New Roman"/>
          <w:lang w:eastAsia="ar-SA"/>
        </w:rPr>
      </w:pPr>
      <w:r w:rsidRPr="002F1F42">
        <w:rPr>
          <w:rFonts w:ascii="Times New Roman" w:eastAsia="Times New Roman" w:hAnsi="Times New Roman" w:cs="Times New Roman"/>
          <w:lang w:eastAsia="ar-SA"/>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0C073828" w14:textId="366FFE52" w:rsidR="00695735" w:rsidRPr="002F1F42" w:rsidRDefault="00695735" w:rsidP="00695735">
      <w:pPr>
        <w:numPr>
          <w:ilvl w:val="0"/>
          <w:numId w:val="21"/>
        </w:numPr>
        <w:tabs>
          <w:tab w:val="clear" w:pos="720"/>
        </w:tabs>
        <w:suppressAutoHyphens/>
        <w:spacing w:after="0" w:line="240" w:lineRule="atLeast"/>
        <w:ind w:left="426"/>
        <w:jc w:val="both"/>
        <w:rPr>
          <w:rFonts w:ascii="Times New Roman" w:eastAsia="Times New Roman" w:hAnsi="Times New Roman" w:cs="Times New Roman"/>
          <w:lang w:eastAsia="ar-SA"/>
        </w:rPr>
      </w:pPr>
      <w:r w:rsidRPr="002F1F42">
        <w:rPr>
          <w:rFonts w:ascii="Times New Roman" w:eastAsia="Times New Roman" w:hAnsi="Times New Roman" w:cs="Times New Roman"/>
          <w:lang w:eastAsia="ar-SA"/>
        </w:rPr>
        <w:t>Administratorem Pani/Pana danych osobowych przetwarzanych w Urzędzie Gminy i Miasta w Węglińcu jest: Burmistrz Gminy i Miasta Węgliniec ul. Sikorskiego 3, 59-940 Węgliniec.</w:t>
      </w:r>
    </w:p>
    <w:p w14:paraId="0C01FF72" w14:textId="5663E948" w:rsidR="00695735" w:rsidRPr="002F1F42" w:rsidRDefault="00695735" w:rsidP="00104D35">
      <w:pPr>
        <w:numPr>
          <w:ilvl w:val="0"/>
          <w:numId w:val="21"/>
        </w:numPr>
        <w:tabs>
          <w:tab w:val="clear" w:pos="720"/>
        </w:tabs>
        <w:suppressAutoHyphens/>
        <w:spacing w:after="0" w:line="240" w:lineRule="atLeast"/>
        <w:ind w:left="426"/>
        <w:jc w:val="both"/>
        <w:rPr>
          <w:rFonts w:ascii="Times New Roman" w:eastAsia="Times New Roman" w:hAnsi="Times New Roman" w:cs="Times New Roman"/>
          <w:lang w:eastAsia="ar-SA"/>
        </w:rPr>
      </w:pPr>
      <w:r w:rsidRPr="002F1F42">
        <w:rPr>
          <w:rFonts w:ascii="Times New Roman" w:eastAsia="Times New Roman" w:hAnsi="Times New Roman" w:cs="Times New Roman"/>
          <w:lang w:eastAsia="ar-SA"/>
        </w:rPr>
        <w:t xml:space="preserve">Kontakt z administratorem danych e-mail: </w:t>
      </w:r>
      <w:hyperlink r:id="rId8" w:history="1">
        <w:r w:rsidR="00104D35" w:rsidRPr="002F1F42">
          <w:rPr>
            <w:rStyle w:val="Hipercze"/>
            <w:rFonts w:ascii="Times New Roman" w:eastAsia="Times New Roman" w:hAnsi="Times New Roman" w:cs="Times New Roman"/>
            <w:color w:val="auto"/>
            <w:lang w:eastAsia="ar-SA"/>
          </w:rPr>
          <w:t>januszwyspianski@abi24.eu</w:t>
        </w:r>
      </w:hyperlink>
    </w:p>
    <w:p w14:paraId="43B172A2" w14:textId="77777777" w:rsidR="00695735" w:rsidRPr="002F1F42" w:rsidRDefault="00695735" w:rsidP="00695735">
      <w:pPr>
        <w:numPr>
          <w:ilvl w:val="0"/>
          <w:numId w:val="21"/>
        </w:numPr>
        <w:tabs>
          <w:tab w:val="clear" w:pos="720"/>
        </w:tabs>
        <w:suppressAutoHyphens/>
        <w:spacing w:after="0" w:line="240" w:lineRule="atLeast"/>
        <w:ind w:left="426"/>
        <w:jc w:val="both"/>
        <w:rPr>
          <w:rFonts w:ascii="Times New Roman" w:eastAsia="Times New Roman" w:hAnsi="Times New Roman" w:cs="Times New Roman"/>
          <w:lang w:eastAsia="ar-SA"/>
        </w:rPr>
      </w:pPr>
      <w:r w:rsidRPr="002F1F42">
        <w:rPr>
          <w:rFonts w:ascii="Times New Roman" w:eastAsia="Times New Roman" w:hAnsi="Times New Roman" w:cs="Times New Roman"/>
          <w:lang w:eastAsia="ar-SA"/>
        </w:rPr>
        <w:lastRenderedPageBreak/>
        <w:t>Administrator danych osobowych przetwarza Pani/Pana dane osobowe na podstawie niniejszej umowy.</w:t>
      </w:r>
    </w:p>
    <w:p w14:paraId="09878FDD" w14:textId="77777777" w:rsidR="00695735" w:rsidRPr="002F1F42" w:rsidRDefault="00695735" w:rsidP="00695735">
      <w:pPr>
        <w:numPr>
          <w:ilvl w:val="0"/>
          <w:numId w:val="21"/>
        </w:numPr>
        <w:tabs>
          <w:tab w:val="clear" w:pos="720"/>
        </w:tabs>
        <w:suppressAutoHyphens/>
        <w:spacing w:after="0" w:line="240" w:lineRule="atLeast"/>
        <w:ind w:left="426"/>
        <w:jc w:val="both"/>
        <w:rPr>
          <w:rFonts w:ascii="Times New Roman" w:eastAsia="Times New Roman" w:hAnsi="Times New Roman" w:cs="Times New Roman"/>
          <w:lang w:eastAsia="ar-SA"/>
        </w:rPr>
      </w:pPr>
      <w:r w:rsidRPr="002F1F42">
        <w:rPr>
          <w:rFonts w:ascii="Times New Roman" w:eastAsia="Times New Roman" w:hAnsi="Times New Roman" w:cs="Times New Roman"/>
          <w:lang w:eastAsia="ar-SA"/>
        </w:rPr>
        <w:t>Pani/Pana dane osobowe przetwarzane są w celu/celach realizacji niniejszej umowy.</w:t>
      </w:r>
    </w:p>
    <w:p w14:paraId="30A6D10D" w14:textId="77777777" w:rsidR="00695735" w:rsidRPr="002F1F42" w:rsidRDefault="00695735" w:rsidP="00695735">
      <w:pPr>
        <w:numPr>
          <w:ilvl w:val="0"/>
          <w:numId w:val="21"/>
        </w:numPr>
        <w:tabs>
          <w:tab w:val="clear" w:pos="720"/>
        </w:tabs>
        <w:suppressAutoHyphens/>
        <w:spacing w:after="0" w:line="240" w:lineRule="atLeast"/>
        <w:ind w:left="426"/>
        <w:jc w:val="both"/>
        <w:rPr>
          <w:rFonts w:ascii="Times New Roman" w:eastAsia="Times New Roman" w:hAnsi="Times New Roman" w:cs="Times New Roman"/>
          <w:lang w:eastAsia="ar-SA"/>
        </w:rPr>
      </w:pPr>
      <w:r w:rsidRPr="002F1F42">
        <w:rPr>
          <w:rFonts w:ascii="Times New Roman" w:eastAsia="Times New Roman" w:hAnsi="Times New Roman" w:cs="Times New Roman"/>
          <w:lang w:eastAsia="ar-SA"/>
        </w:rPr>
        <w:t xml:space="preserve">Odbiorcami Pani/Pana danych osobowych mogą być podmioty upoważnione na podstawie przepisów prawa, w tym podmioty przetwarzające </w:t>
      </w:r>
    </w:p>
    <w:p w14:paraId="0AAEA94E" w14:textId="77777777" w:rsidR="00695735" w:rsidRPr="002F1F42" w:rsidRDefault="00695735" w:rsidP="00695735">
      <w:pPr>
        <w:numPr>
          <w:ilvl w:val="0"/>
          <w:numId w:val="21"/>
        </w:numPr>
        <w:tabs>
          <w:tab w:val="clear" w:pos="720"/>
        </w:tabs>
        <w:suppressAutoHyphens/>
        <w:spacing w:after="0" w:line="240" w:lineRule="atLeast"/>
        <w:ind w:left="426"/>
        <w:jc w:val="both"/>
        <w:rPr>
          <w:rFonts w:ascii="Times New Roman" w:eastAsia="Times New Roman" w:hAnsi="Times New Roman" w:cs="Times New Roman"/>
          <w:lang w:eastAsia="ar-SA"/>
        </w:rPr>
      </w:pPr>
      <w:r w:rsidRPr="002F1F42">
        <w:rPr>
          <w:rFonts w:ascii="Times New Roman" w:eastAsia="Times New Roman" w:hAnsi="Times New Roman" w:cs="Times New Roman"/>
          <w:lang w:eastAsia="ar-SA"/>
        </w:rPr>
        <w:t>Pani/Pana dane osobowe będą przechowywane przez okres obowiązywania niniejszej umowy a po tym czasie przez okres oraz w zakresie wymaganym przez  przepisy powszechnie obowiązującego prawa.</w:t>
      </w:r>
    </w:p>
    <w:p w14:paraId="69A1D70C" w14:textId="77777777" w:rsidR="00695735" w:rsidRPr="002F1F42" w:rsidRDefault="00695735" w:rsidP="00695735">
      <w:pPr>
        <w:numPr>
          <w:ilvl w:val="0"/>
          <w:numId w:val="21"/>
        </w:numPr>
        <w:tabs>
          <w:tab w:val="clear" w:pos="720"/>
        </w:tabs>
        <w:suppressAutoHyphens/>
        <w:spacing w:after="0" w:line="240" w:lineRule="atLeast"/>
        <w:ind w:left="426"/>
        <w:jc w:val="both"/>
        <w:rPr>
          <w:rFonts w:ascii="Times New Roman" w:eastAsia="Times New Roman" w:hAnsi="Times New Roman" w:cs="Times New Roman"/>
          <w:lang w:eastAsia="ar-SA"/>
        </w:rPr>
      </w:pPr>
      <w:r w:rsidRPr="002F1F42">
        <w:rPr>
          <w:rFonts w:ascii="Times New Roman" w:eastAsia="Times New Roman" w:hAnsi="Times New Roman" w:cs="Times New Roman"/>
          <w:lang w:eastAsia="ar-SA"/>
        </w:rPr>
        <w:t>W związku z przetwarzaniem Pani/Pana danych osobowych, przysługują Pani/Panu  następujące uprawnienia:</w:t>
      </w:r>
    </w:p>
    <w:p w14:paraId="00C3CCAB" w14:textId="77777777" w:rsidR="00695735" w:rsidRPr="002F1F42" w:rsidRDefault="00695735" w:rsidP="00695735">
      <w:pPr>
        <w:numPr>
          <w:ilvl w:val="0"/>
          <w:numId w:val="46"/>
        </w:numPr>
        <w:tabs>
          <w:tab w:val="clear" w:pos="720"/>
        </w:tabs>
        <w:suppressAutoHyphens/>
        <w:spacing w:after="0" w:line="240" w:lineRule="atLeast"/>
        <w:ind w:left="709"/>
        <w:jc w:val="both"/>
        <w:rPr>
          <w:rFonts w:ascii="Times New Roman" w:eastAsia="Times New Roman" w:hAnsi="Times New Roman" w:cs="Times New Roman"/>
          <w:lang w:eastAsia="ar-SA"/>
        </w:rPr>
      </w:pPr>
      <w:r w:rsidRPr="002F1F42">
        <w:rPr>
          <w:rFonts w:ascii="Times New Roman" w:eastAsia="Times New Roman" w:hAnsi="Times New Roman" w:cs="Times New Roman"/>
          <w:lang w:eastAsia="ar-SA"/>
        </w:rPr>
        <w:t>prawo dostępu do danych osobowych, w tym prawo do uzyskania kopii tych danych;</w:t>
      </w:r>
    </w:p>
    <w:p w14:paraId="728F5F69" w14:textId="77777777" w:rsidR="00695735" w:rsidRPr="002F1F42" w:rsidRDefault="00695735" w:rsidP="00695735">
      <w:pPr>
        <w:numPr>
          <w:ilvl w:val="0"/>
          <w:numId w:val="46"/>
        </w:numPr>
        <w:tabs>
          <w:tab w:val="clear" w:pos="720"/>
        </w:tabs>
        <w:suppressAutoHyphens/>
        <w:spacing w:after="0" w:line="240" w:lineRule="atLeast"/>
        <w:ind w:left="709"/>
        <w:jc w:val="both"/>
        <w:rPr>
          <w:rFonts w:ascii="Times New Roman" w:eastAsia="Times New Roman" w:hAnsi="Times New Roman" w:cs="Times New Roman"/>
          <w:lang w:eastAsia="ar-SA"/>
        </w:rPr>
      </w:pPr>
      <w:r w:rsidRPr="002F1F42">
        <w:rPr>
          <w:rFonts w:ascii="Times New Roman" w:eastAsia="Times New Roman" w:hAnsi="Times New Roman" w:cs="Times New Roman"/>
          <w:lang w:eastAsia="ar-SA"/>
        </w:rPr>
        <w:t>prawo do żądania sprostowania (poprawiania) danych osobowych – w przypadku gdy dane są nieprawidłowe lub niekompletne;</w:t>
      </w:r>
    </w:p>
    <w:p w14:paraId="014C2E32" w14:textId="1D545D6E" w:rsidR="00695735" w:rsidRPr="002F1F42" w:rsidRDefault="00695735" w:rsidP="00695735">
      <w:pPr>
        <w:numPr>
          <w:ilvl w:val="0"/>
          <w:numId w:val="46"/>
        </w:numPr>
        <w:tabs>
          <w:tab w:val="clear" w:pos="720"/>
        </w:tabs>
        <w:suppressAutoHyphens/>
        <w:spacing w:after="0" w:line="240" w:lineRule="atLeast"/>
        <w:ind w:left="709"/>
        <w:jc w:val="both"/>
        <w:rPr>
          <w:rFonts w:ascii="Times New Roman" w:eastAsia="Times New Roman" w:hAnsi="Times New Roman" w:cs="Times New Roman"/>
          <w:lang w:eastAsia="ar-SA"/>
        </w:rPr>
      </w:pPr>
      <w:r w:rsidRPr="002F1F42">
        <w:rPr>
          <w:rFonts w:ascii="Times New Roman" w:eastAsia="Times New Roman" w:hAnsi="Times New Roman" w:cs="Times New Roman"/>
          <w:lang w:eastAsia="ar-SA"/>
        </w:rPr>
        <w:t>prawo do żądania usunięcia danych osobowych (tzw. prawo do bycia zapomnianym), w przypadku gdy: dane nie są już niezbędne do celów, dla których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 </w:t>
      </w:r>
    </w:p>
    <w:p w14:paraId="6294D428" w14:textId="05CCF5D3" w:rsidR="00695735" w:rsidRPr="002F1F42" w:rsidRDefault="00695735" w:rsidP="00695735">
      <w:pPr>
        <w:numPr>
          <w:ilvl w:val="0"/>
          <w:numId w:val="46"/>
        </w:numPr>
        <w:tabs>
          <w:tab w:val="clear" w:pos="720"/>
        </w:tabs>
        <w:suppressAutoHyphens/>
        <w:spacing w:after="0" w:line="240" w:lineRule="atLeast"/>
        <w:ind w:left="709"/>
        <w:jc w:val="both"/>
        <w:rPr>
          <w:rFonts w:ascii="Times New Roman" w:eastAsia="Times New Roman" w:hAnsi="Times New Roman" w:cs="Times New Roman"/>
          <w:lang w:eastAsia="ar-SA"/>
        </w:rPr>
      </w:pPr>
      <w:r w:rsidRPr="002F1F42">
        <w:rPr>
          <w:rFonts w:ascii="Times New Roman" w:eastAsia="Times New Roman" w:hAnsi="Times New Roman" w:cs="Times New Roman"/>
          <w:lang w:eastAsia="ar-SA"/>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029BF1E1" w14:textId="77777777" w:rsidR="00695735" w:rsidRPr="002F1F42" w:rsidRDefault="00695735" w:rsidP="00695735">
      <w:pPr>
        <w:numPr>
          <w:ilvl w:val="0"/>
          <w:numId w:val="46"/>
        </w:numPr>
        <w:tabs>
          <w:tab w:val="clear" w:pos="720"/>
        </w:tabs>
        <w:suppressAutoHyphens/>
        <w:spacing w:after="0" w:line="240" w:lineRule="atLeast"/>
        <w:ind w:left="709"/>
        <w:jc w:val="both"/>
        <w:rPr>
          <w:rFonts w:ascii="Times New Roman" w:eastAsia="Times New Roman" w:hAnsi="Times New Roman" w:cs="Times New Roman"/>
          <w:lang w:eastAsia="ar-SA"/>
        </w:rPr>
      </w:pPr>
      <w:r w:rsidRPr="002F1F42">
        <w:rPr>
          <w:rFonts w:ascii="Times New Roman" w:eastAsia="Times New Roman" w:hAnsi="Times New Roman" w:cs="Times New Roman"/>
          <w:lang w:eastAsia="ar-SA"/>
        </w:rPr>
        <w:t>prawo do przenoszenia danych – w przypadku gdy łącznie spełnione są następujące przesłanki: przetwarzanie danych odbywa się na podstawie umowy zawartej z osobą, której dane dotyczą lub na podstawie zgody wyrażonej przez tą osobę, przetwarzanie odbywa się w sposób zautomatyzowany;</w:t>
      </w:r>
    </w:p>
    <w:p w14:paraId="339B0088" w14:textId="77777777" w:rsidR="00695735" w:rsidRPr="002F1F42" w:rsidRDefault="00695735" w:rsidP="00695735">
      <w:pPr>
        <w:numPr>
          <w:ilvl w:val="0"/>
          <w:numId w:val="46"/>
        </w:numPr>
        <w:tabs>
          <w:tab w:val="clear" w:pos="720"/>
        </w:tabs>
        <w:suppressAutoHyphens/>
        <w:spacing w:after="0" w:line="240" w:lineRule="atLeast"/>
        <w:ind w:left="709"/>
        <w:jc w:val="both"/>
        <w:rPr>
          <w:rFonts w:ascii="Times New Roman" w:eastAsia="Times New Roman" w:hAnsi="Times New Roman" w:cs="Times New Roman"/>
          <w:lang w:eastAsia="ar-SA"/>
        </w:rPr>
      </w:pPr>
      <w:r w:rsidRPr="002F1F42">
        <w:rPr>
          <w:rFonts w:ascii="Times New Roman" w:eastAsia="Times New Roman" w:hAnsi="Times New Roman" w:cs="Times New Roman"/>
          <w:lang w:eastAsia="ar-SA"/>
        </w:rPr>
        <w:t xml:space="preserve">ze względu na fakt, iż jedyną przesłanką przetwarzania danych osobowych stanowi zgoda, nie Przysługuje Pani/Panu prawo sprzeciwu wobec przetwarzania danych. </w:t>
      </w:r>
    </w:p>
    <w:p w14:paraId="5C70394C" w14:textId="644CA67A" w:rsidR="00695735" w:rsidRPr="002F1F42" w:rsidRDefault="00695735" w:rsidP="00695735">
      <w:pPr>
        <w:numPr>
          <w:ilvl w:val="0"/>
          <w:numId w:val="21"/>
        </w:numPr>
        <w:tabs>
          <w:tab w:val="clear" w:pos="720"/>
        </w:tabs>
        <w:suppressAutoHyphens/>
        <w:spacing w:after="0" w:line="240" w:lineRule="atLeast"/>
        <w:ind w:left="426"/>
        <w:jc w:val="both"/>
        <w:rPr>
          <w:rFonts w:ascii="Times New Roman" w:eastAsia="Times New Roman" w:hAnsi="Times New Roman" w:cs="Times New Roman"/>
          <w:lang w:eastAsia="ar-SA"/>
        </w:rPr>
      </w:pPr>
      <w:r w:rsidRPr="002F1F42">
        <w:rPr>
          <w:rFonts w:ascii="Times New Roman" w:eastAsia="Times New Roman" w:hAnsi="Times New Roman" w:cs="Times New Roman"/>
          <w:lang w:eastAsia="ar-SA"/>
        </w:rPr>
        <w:t>W przypadku powzięcia informacji o niezgodnym z prawem przetwarzaniu w Urzędzie Gminy i</w:t>
      </w:r>
      <w:r w:rsidR="00104D35" w:rsidRPr="002F1F42">
        <w:rPr>
          <w:rFonts w:ascii="Times New Roman" w:eastAsia="Times New Roman" w:hAnsi="Times New Roman" w:cs="Times New Roman"/>
          <w:lang w:eastAsia="ar-SA"/>
        </w:rPr>
        <w:t> </w:t>
      </w:r>
      <w:r w:rsidRPr="002F1F42">
        <w:rPr>
          <w:rFonts w:ascii="Times New Roman" w:eastAsia="Times New Roman" w:hAnsi="Times New Roman" w:cs="Times New Roman"/>
          <w:lang w:eastAsia="ar-SA"/>
        </w:rPr>
        <w:t>Miasta w Węglińcu Pani/Pana danych osobowych, przysługuje Pani/Panu prawo wniesienia skargi do organu nadzorczego właściwego w sprawach ochrony danych osobowych.</w:t>
      </w:r>
    </w:p>
    <w:p w14:paraId="58530BEC" w14:textId="77777777" w:rsidR="00695735" w:rsidRPr="002F1F42" w:rsidRDefault="00695735" w:rsidP="00695735">
      <w:pPr>
        <w:numPr>
          <w:ilvl w:val="0"/>
          <w:numId w:val="21"/>
        </w:numPr>
        <w:tabs>
          <w:tab w:val="clear" w:pos="720"/>
        </w:tabs>
        <w:suppressAutoHyphens/>
        <w:spacing w:after="0" w:line="240" w:lineRule="atLeast"/>
        <w:ind w:left="426"/>
        <w:jc w:val="both"/>
        <w:rPr>
          <w:rFonts w:ascii="Times New Roman" w:eastAsia="Times New Roman" w:hAnsi="Times New Roman" w:cs="Times New Roman"/>
          <w:lang w:eastAsia="ar-SA"/>
        </w:rPr>
      </w:pPr>
      <w:r w:rsidRPr="002F1F42">
        <w:rPr>
          <w:rFonts w:ascii="Times New Roman" w:eastAsia="Times New Roman" w:hAnsi="Times New Roman" w:cs="Times New Roman"/>
          <w:lang w:eastAsia="ar-SA"/>
        </w:rPr>
        <w:t>Podanie przez Panią/Pana danych osobowych jest obowiązkowe, w sytuacji gdy przesłankę przetwarzania danych osobowych stanowi przepis prawa lub zawarta między stronami umowa.</w:t>
      </w:r>
    </w:p>
    <w:p w14:paraId="297E7848" w14:textId="0A11F84A" w:rsidR="00695735" w:rsidRPr="002F1F42" w:rsidRDefault="00695735" w:rsidP="00512410">
      <w:pPr>
        <w:numPr>
          <w:ilvl w:val="0"/>
          <w:numId w:val="21"/>
        </w:numPr>
        <w:tabs>
          <w:tab w:val="clear" w:pos="720"/>
        </w:tabs>
        <w:suppressAutoHyphens/>
        <w:spacing w:after="0" w:line="240" w:lineRule="atLeast"/>
        <w:ind w:left="426"/>
        <w:jc w:val="both"/>
        <w:rPr>
          <w:rFonts w:ascii="Times New Roman" w:eastAsia="Times New Roman" w:hAnsi="Times New Roman" w:cs="Times New Roman"/>
          <w:lang w:eastAsia="ar-SA"/>
        </w:rPr>
      </w:pPr>
      <w:r w:rsidRPr="002F1F42">
        <w:rPr>
          <w:rFonts w:ascii="Times New Roman" w:eastAsia="Times New Roman" w:hAnsi="Times New Roman" w:cs="Times New Roman"/>
          <w:lang w:eastAsia="ar-SA"/>
        </w:rPr>
        <w:t>Pani/Pana dane osobowe mogą być przetwarzane w sposób zautomatyzowany i nie będą profilowane.</w:t>
      </w:r>
    </w:p>
    <w:p w14:paraId="313BFA95" w14:textId="77777777" w:rsidR="00512410" w:rsidRPr="00104D35" w:rsidRDefault="00512410" w:rsidP="00512410">
      <w:pPr>
        <w:shd w:val="clear" w:color="auto" w:fill="FFFFFF"/>
        <w:tabs>
          <w:tab w:val="left" w:pos="4662"/>
        </w:tabs>
        <w:spacing w:before="10" w:after="0"/>
        <w:ind w:right="29"/>
        <w:jc w:val="center"/>
        <w:rPr>
          <w:rFonts w:asciiTheme="majorBidi" w:hAnsiTheme="majorBidi" w:cstheme="majorBidi"/>
          <w:b/>
          <w:spacing w:val="-1"/>
        </w:rPr>
      </w:pPr>
    </w:p>
    <w:p w14:paraId="33EE3359" w14:textId="289559CE" w:rsidR="00E92A6A" w:rsidRPr="00104D35" w:rsidRDefault="00E92A6A" w:rsidP="00EE5AAB">
      <w:pPr>
        <w:shd w:val="clear" w:color="auto" w:fill="FFFFFF"/>
        <w:tabs>
          <w:tab w:val="left" w:pos="4662"/>
        </w:tabs>
        <w:spacing w:after="0"/>
        <w:ind w:right="29"/>
        <w:jc w:val="center"/>
        <w:rPr>
          <w:rFonts w:asciiTheme="majorBidi" w:hAnsiTheme="majorBidi" w:cstheme="majorBidi"/>
          <w:b/>
          <w:spacing w:val="-1"/>
        </w:rPr>
      </w:pPr>
      <w:r w:rsidRPr="00104D35">
        <w:rPr>
          <w:rFonts w:asciiTheme="majorBidi" w:hAnsiTheme="majorBidi" w:cstheme="majorBidi"/>
          <w:b/>
          <w:spacing w:val="-1"/>
        </w:rPr>
        <w:t xml:space="preserve">§ </w:t>
      </w:r>
      <w:r w:rsidR="00EE5AAB">
        <w:rPr>
          <w:rFonts w:asciiTheme="majorBidi" w:hAnsiTheme="majorBidi" w:cstheme="majorBidi"/>
          <w:b/>
          <w:spacing w:val="-1"/>
        </w:rPr>
        <w:t>7</w:t>
      </w:r>
    </w:p>
    <w:p w14:paraId="54349AC6" w14:textId="77777777" w:rsidR="00E92A6A" w:rsidRPr="00512410" w:rsidRDefault="00E92A6A" w:rsidP="00EE5AAB">
      <w:pPr>
        <w:widowControl w:val="0"/>
        <w:numPr>
          <w:ilvl w:val="0"/>
          <w:numId w:val="8"/>
        </w:numPr>
        <w:shd w:val="clear" w:color="auto" w:fill="FFFFFF"/>
        <w:tabs>
          <w:tab w:val="left" w:pos="350"/>
          <w:tab w:val="left" w:pos="4662"/>
        </w:tabs>
        <w:autoSpaceDE w:val="0"/>
        <w:autoSpaceDN w:val="0"/>
        <w:adjustRightInd w:val="0"/>
        <w:spacing w:after="0" w:line="240" w:lineRule="auto"/>
        <w:ind w:left="350" w:right="19" w:hanging="350"/>
        <w:jc w:val="both"/>
        <w:rPr>
          <w:rFonts w:asciiTheme="majorBidi" w:hAnsiTheme="majorBidi" w:cstheme="majorBidi"/>
          <w:spacing w:val="-23"/>
        </w:rPr>
      </w:pPr>
      <w:r w:rsidRPr="00104D35">
        <w:rPr>
          <w:rFonts w:asciiTheme="majorBidi" w:hAnsiTheme="majorBidi" w:cstheme="majorBidi"/>
        </w:rPr>
        <w:t xml:space="preserve">Strony ustalają, że w sprawach nieuregulowanych w niniejszej umowie </w:t>
      </w:r>
      <w:r w:rsidRPr="00512410">
        <w:rPr>
          <w:rFonts w:asciiTheme="majorBidi" w:hAnsiTheme="majorBidi" w:cstheme="majorBidi"/>
        </w:rPr>
        <w:t>będą miały zastosowanie przepisy kodeksu cywilnego</w:t>
      </w:r>
      <w:r w:rsidR="00635F8B" w:rsidRPr="00512410">
        <w:rPr>
          <w:rFonts w:asciiTheme="majorBidi" w:hAnsiTheme="majorBidi" w:cstheme="majorBidi"/>
        </w:rPr>
        <w:t xml:space="preserve">. </w:t>
      </w:r>
    </w:p>
    <w:p w14:paraId="012275AD" w14:textId="77777777" w:rsidR="00E92A6A" w:rsidRPr="00512410" w:rsidRDefault="00E92A6A" w:rsidP="00E92A6A">
      <w:pPr>
        <w:widowControl w:val="0"/>
        <w:numPr>
          <w:ilvl w:val="0"/>
          <w:numId w:val="8"/>
        </w:numPr>
        <w:shd w:val="clear" w:color="auto" w:fill="FFFFFF"/>
        <w:tabs>
          <w:tab w:val="left" w:pos="350"/>
          <w:tab w:val="left" w:pos="4662"/>
        </w:tabs>
        <w:autoSpaceDE w:val="0"/>
        <w:autoSpaceDN w:val="0"/>
        <w:adjustRightInd w:val="0"/>
        <w:spacing w:after="0" w:line="240" w:lineRule="auto"/>
        <w:ind w:left="350" w:right="29" w:hanging="350"/>
        <w:jc w:val="both"/>
        <w:rPr>
          <w:rFonts w:asciiTheme="majorBidi" w:hAnsiTheme="majorBidi" w:cstheme="majorBidi"/>
          <w:spacing w:val="-18"/>
        </w:rPr>
      </w:pPr>
      <w:r w:rsidRPr="00512410">
        <w:rPr>
          <w:rFonts w:asciiTheme="majorBidi" w:hAnsiTheme="majorBidi" w:cstheme="majorBidi"/>
        </w:rPr>
        <w:t>Strony umowy zobowiązują się do niezwłocznego powiadamiania o każdej zmianie adresu. Zmiana adresu siedziby Wykonawcy oraz zmiana numeru rachunku bankowego, wymaga sporządzenia aneksu do niniejszej umowy pod rygorem nieważności.</w:t>
      </w:r>
    </w:p>
    <w:p w14:paraId="220915DD" w14:textId="77777777" w:rsidR="00E92A6A" w:rsidRPr="00512410" w:rsidRDefault="00E92A6A" w:rsidP="00E92A6A">
      <w:pPr>
        <w:widowControl w:val="0"/>
        <w:numPr>
          <w:ilvl w:val="0"/>
          <w:numId w:val="8"/>
        </w:numPr>
        <w:shd w:val="clear" w:color="auto" w:fill="FFFFFF"/>
        <w:tabs>
          <w:tab w:val="left" w:pos="350"/>
          <w:tab w:val="left" w:pos="4662"/>
        </w:tabs>
        <w:autoSpaceDE w:val="0"/>
        <w:autoSpaceDN w:val="0"/>
        <w:adjustRightInd w:val="0"/>
        <w:spacing w:after="0" w:line="240" w:lineRule="auto"/>
        <w:ind w:left="350" w:right="29" w:hanging="350"/>
        <w:jc w:val="both"/>
        <w:rPr>
          <w:rFonts w:asciiTheme="majorBidi" w:hAnsiTheme="majorBidi" w:cstheme="majorBidi"/>
          <w:spacing w:val="-16"/>
        </w:rPr>
      </w:pPr>
      <w:r w:rsidRPr="00512410">
        <w:rPr>
          <w:rFonts w:asciiTheme="majorBidi" w:hAnsiTheme="majorBidi" w:cstheme="majorBidi"/>
        </w:rPr>
        <w:t>W przypadku niezrealizowania zobowiązania wskazanego w ust. 2, pisma dostarczane pod adres wskazany w niniejszej umowie uważa się za doręczone.</w:t>
      </w:r>
    </w:p>
    <w:p w14:paraId="5198729D" w14:textId="77777777" w:rsidR="00E92A6A" w:rsidRPr="00512410" w:rsidRDefault="00E92A6A" w:rsidP="00E92A6A">
      <w:pPr>
        <w:widowControl w:val="0"/>
        <w:numPr>
          <w:ilvl w:val="0"/>
          <w:numId w:val="8"/>
        </w:numPr>
        <w:shd w:val="clear" w:color="auto" w:fill="FFFFFF"/>
        <w:tabs>
          <w:tab w:val="left" w:pos="350"/>
          <w:tab w:val="left" w:pos="4662"/>
        </w:tabs>
        <w:autoSpaceDE w:val="0"/>
        <w:autoSpaceDN w:val="0"/>
        <w:adjustRightInd w:val="0"/>
        <w:spacing w:after="0" w:line="240" w:lineRule="auto"/>
        <w:ind w:left="350" w:right="29" w:hanging="350"/>
        <w:jc w:val="both"/>
        <w:rPr>
          <w:rFonts w:asciiTheme="majorBidi" w:hAnsiTheme="majorBidi" w:cstheme="majorBidi"/>
          <w:spacing w:val="-14"/>
        </w:rPr>
      </w:pPr>
      <w:r w:rsidRPr="00512410">
        <w:rPr>
          <w:rFonts w:asciiTheme="majorBidi" w:hAnsiTheme="majorBidi" w:cstheme="majorBidi"/>
        </w:rPr>
        <w:t>Sądem właściwym dla rozstrzygnięcia sporów związanych z umową jest Sąd miejscowo właściwy dla siedziby Zamawiającego.</w:t>
      </w:r>
    </w:p>
    <w:p w14:paraId="6071C045" w14:textId="3D25F7FF" w:rsidR="00E92A6A" w:rsidRPr="00785361" w:rsidRDefault="00E92A6A" w:rsidP="00E92A6A">
      <w:pPr>
        <w:widowControl w:val="0"/>
        <w:numPr>
          <w:ilvl w:val="0"/>
          <w:numId w:val="8"/>
        </w:numPr>
        <w:shd w:val="clear" w:color="auto" w:fill="FFFFFF"/>
        <w:tabs>
          <w:tab w:val="left" w:pos="350"/>
          <w:tab w:val="left" w:pos="4662"/>
        </w:tabs>
        <w:autoSpaceDE w:val="0"/>
        <w:autoSpaceDN w:val="0"/>
        <w:adjustRightInd w:val="0"/>
        <w:spacing w:after="0" w:line="240" w:lineRule="auto"/>
        <w:ind w:left="350" w:right="29" w:hanging="350"/>
        <w:jc w:val="both"/>
        <w:rPr>
          <w:rFonts w:asciiTheme="majorBidi" w:hAnsiTheme="majorBidi" w:cstheme="majorBidi"/>
          <w:color w:val="FF0000"/>
          <w:spacing w:val="-14"/>
        </w:rPr>
      </w:pPr>
      <w:r w:rsidRPr="00512410">
        <w:rPr>
          <w:rFonts w:asciiTheme="majorBidi" w:hAnsiTheme="majorBidi" w:cstheme="majorBidi"/>
        </w:rPr>
        <w:t xml:space="preserve">Jeżeli w niniejszej umowie użyty został zwrot „dni robocze” należy przez to rozumieć dni od poniedziałku do piątku z wyłączeniem dni ustawowo wolnych od pracy, zgodnie z </w:t>
      </w:r>
      <w:r w:rsidRPr="002F1F42">
        <w:rPr>
          <w:rFonts w:asciiTheme="majorBidi" w:hAnsiTheme="majorBidi" w:cstheme="majorBidi"/>
        </w:rPr>
        <w:t>art. 1 ustawy z</w:t>
      </w:r>
      <w:r w:rsidR="00F8549E" w:rsidRPr="002F1F42">
        <w:rPr>
          <w:rFonts w:asciiTheme="majorBidi" w:hAnsiTheme="majorBidi" w:cstheme="majorBidi"/>
        </w:rPr>
        <w:t> </w:t>
      </w:r>
      <w:r w:rsidRPr="002F1F42">
        <w:rPr>
          <w:rFonts w:asciiTheme="majorBidi" w:hAnsiTheme="majorBidi" w:cstheme="majorBidi"/>
        </w:rPr>
        <w:t>dnia 18 stycznia 1951r. o dniach wolnych od pracy (</w:t>
      </w:r>
      <w:r w:rsidR="00F8549E" w:rsidRPr="002F1F42">
        <w:rPr>
          <w:rFonts w:asciiTheme="majorBidi" w:hAnsiTheme="majorBidi" w:cstheme="majorBidi"/>
        </w:rPr>
        <w:t>t.j. Dz. U. z 2020 r. poz. 1920</w:t>
      </w:r>
      <w:r w:rsidRPr="002F1F42">
        <w:rPr>
          <w:rFonts w:asciiTheme="majorBidi" w:hAnsiTheme="majorBidi" w:cstheme="majorBidi"/>
        </w:rPr>
        <w:t xml:space="preserve">). </w:t>
      </w:r>
    </w:p>
    <w:p w14:paraId="0BB3A858" w14:textId="4C98DAE7" w:rsidR="00E92A6A" w:rsidRDefault="00E92A6A" w:rsidP="00EE5AAB">
      <w:pPr>
        <w:widowControl w:val="0"/>
        <w:numPr>
          <w:ilvl w:val="0"/>
          <w:numId w:val="8"/>
        </w:numPr>
        <w:shd w:val="clear" w:color="auto" w:fill="FFFFFF"/>
        <w:tabs>
          <w:tab w:val="left" w:pos="350"/>
          <w:tab w:val="left" w:pos="4662"/>
        </w:tabs>
        <w:autoSpaceDE w:val="0"/>
        <w:autoSpaceDN w:val="0"/>
        <w:adjustRightInd w:val="0"/>
        <w:spacing w:after="0" w:line="240" w:lineRule="auto"/>
        <w:ind w:left="350" w:right="34" w:hanging="350"/>
        <w:jc w:val="both"/>
        <w:rPr>
          <w:rFonts w:asciiTheme="majorBidi" w:hAnsiTheme="majorBidi" w:cstheme="majorBidi"/>
        </w:rPr>
      </w:pPr>
      <w:r w:rsidRPr="00512410">
        <w:rPr>
          <w:rFonts w:asciiTheme="majorBidi" w:hAnsiTheme="majorBidi" w:cstheme="majorBidi"/>
        </w:rPr>
        <w:t>Umowę sporządzono w dwóch  jednobrzmiących egzemplarzach, jeden dla Wykonawcy, jeden dla Zamawiającego.</w:t>
      </w:r>
    </w:p>
    <w:p w14:paraId="1F12A962" w14:textId="77777777" w:rsidR="00EE5AAB" w:rsidRPr="00EE5AAB" w:rsidRDefault="00EE5AAB" w:rsidP="00EE5AAB">
      <w:pPr>
        <w:widowControl w:val="0"/>
        <w:shd w:val="clear" w:color="auto" w:fill="FFFFFF"/>
        <w:tabs>
          <w:tab w:val="left" w:pos="350"/>
          <w:tab w:val="left" w:pos="4662"/>
        </w:tabs>
        <w:autoSpaceDE w:val="0"/>
        <w:autoSpaceDN w:val="0"/>
        <w:adjustRightInd w:val="0"/>
        <w:spacing w:after="0" w:line="240" w:lineRule="auto"/>
        <w:ind w:left="350" w:right="34"/>
        <w:jc w:val="both"/>
        <w:rPr>
          <w:rFonts w:asciiTheme="majorBidi" w:hAnsiTheme="majorBidi" w:cstheme="majorBidi"/>
        </w:rPr>
      </w:pPr>
    </w:p>
    <w:p w14:paraId="741ADF6E" w14:textId="12F55A31" w:rsidR="00E92A6A" w:rsidRPr="00EE5AAB" w:rsidRDefault="00E92A6A" w:rsidP="00EE5AAB">
      <w:pPr>
        <w:shd w:val="clear" w:color="auto" w:fill="FFFFFF"/>
        <w:tabs>
          <w:tab w:val="left" w:pos="350"/>
          <w:tab w:val="left" w:pos="4662"/>
        </w:tabs>
        <w:spacing w:line="274" w:lineRule="exact"/>
        <w:ind w:right="34"/>
        <w:jc w:val="center"/>
        <w:rPr>
          <w:rFonts w:asciiTheme="majorBidi" w:hAnsiTheme="majorBidi" w:cstheme="majorBidi"/>
        </w:rPr>
      </w:pPr>
      <w:r w:rsidRPr="008020B8">
        <w:rPr>
          <w:rFonts w:asciiTheme="majorBidi" w:hAnsiTheme="majorBidi" w:cstheme="majorBidi"/>
          <w:b/>
          <w:bCs/>
          <w:color w:val="000000"/>
          <w:spacing w:val="-3"/>
        </w:rPr>
        <w:t>Wykonawca</w:t>
      </w:r>
      <w:r w:rsidRPr="008020B8">
        <w:rPr>
          <w:rFonts w:asciiTheme="majorBidi" w:hAnsiTheme="majorBidi" w:cstheme="majorBidi"/>
          <w:b/>
          <w:bCs/>
          <w:color w:val="000000"/>
        </w:rPr>
        <w:tab/>
      </w:r>
      <w:r w:rsidRPr="008020B8">
        <w:rPr>
          <w:rFonts w:asciiTheme="majorBidi" w:hAnsiTheme="majorBidi" w:cstheme="majorBidi"/>
          <w:b/>
          <w:bCs/>
          <w:color w:val="000000"/>
          <w:spacing w:val="-3"/>
        </w:rPr>
        <w:t>Zamawiający</w:t>
      </w:r>
    </w:p>
    <w:sectPr w:rsidR="00E92A6A" w:rsidRPr="00EE5AAB" w:rsidSect="000F113D">
      <w:footerReference w:type="default" r:id="rId9"/>
      <w:pgSz w:w="11906" w:h="16838"/>
      <w:pgMar w:top="709"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9A32" w14:textId="77777777" w:rsidR="00A93DC5" w:rsidRDefault="00A93DC5" w:rsidP="002E4C6C">
      <w:pPr>
        <w:spacing w:after="0" w:line="240" w:lineRule="auto"/>
      </w:pPr>
      <w:r>
        <w:separator/>
      </w:r>
    </w:p>
  </w:endnote>
  <w:endnote w:type="continuationSeparator" w:id="0">
    <w:p w14:paraId="6E53078E" w14:textId="77777777" w:rsidR="00A93DC5" w:rsidRDefault="00A93DC5" w:rsidP="002E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931845"/>
      <w:docPartObj>
        <w:docPartGallery w:val="Page Numbers (Bottom of Page)"/>
        <w:docPartUnique/>
      </w:docPartObj>
    </w:sdtPr>
    <w:sdtContent>
      <w:p w14:paraId="7A859A63" w14:textId="77777777" w:rsidR="00260AC9" w:rsidRDefault="00260AC9">
        <w:pPr>
          <w:pStyle w:val="Stopka"/>
          <w:jc w:val="right"/>
        </w:pPr>
        <w:r w:rsidRPr="002E4C6C">
          <w:rPr>
            <w:rFonts w:asciiTheme="majorBidi" w:hAnsiTheme="majorBidi" w:cstheme="majorBidi"/>
            <w:sz w:val="20"/>
            <w:szCs w:val="20"/>
          </w:rPr>
          <w:fldChar w:fldCharType="begin"/>
        </w:r>
        <w:r w:rsidRPr="002E4C6C">
          <w:rPr>
            <w:rFonts w:asciiTheme="majorBidi" w:hAnsiTheme="majorBidi" w:cstheme="majorBidi"/>
            <w:sz w:val="20"/>
            <w:szCs w:val="20"/>
          </w:rPr>
          <w:instrText xml:space="preserve"> PAGE   \* MERGEFORMAT </w:instrText>
        </w:r>
        <w:r w:rsidRPr="002E4C6C">
          <w:rPr>
            <w:rFonts w:asciiTheme="majorBidi" w:hAnsiTheme="majorBidi" w:cstheme="majorBidi"/>
            <w:sz w:val="20"/>
            <w:szCs w:val="20"/>
          </w:rPr>
          <w:fldChar w:fldCharType="separate"/>
        </w:r>
        <w:r w:rsidR="00635F8B">
          <w:rPr>
            <w:rFonts w:asciiTheme="majorBidi" w:hAnsiTheme="majorBidi" w:cstheme="majorBidi"/>
            <w:noProof/>
            <w:sz w:val="20"/>
            <w:szCs w:val="20"/>
          </w:rPr>
          <w:t>14</w:t>
        </w:r>
        <w:r w:rsidRPr="002E4C6C">
          <w:rPr>
            <w:rFonts w:asciiTheme="majorBidi" w:hAnsiTheme="majorBidi" w:cstheme="majorBidi"/>
            <w:sz w:val="20"/>
            <w:szCs w:val="20"/>
          </w:rPr>
          <w:fldChar w:fldCharType="end"/>
        </w:r>
      </w:p>
    </w:sdtContent>
  </w:sdt>
  <w:p w14:paraId="7280B44F" w14:textId="77777777" w:rsidR="00260AC9" w:rsidRDefault="00260A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0D53" w14:textId="77777777" w:rsidR="00A93DC5" w:rsidRDefault="00A93DC5" w:rsidP="002E4C6C">
      <w:pPr>
        <w:spacing w:after="0" w:line="240" w:lineRule="auto"/>
      </w:pPr>
      <w:r>
        <w:separator/>
      </w:r>
    </w:p>
  </w:footnote>
  <w:footnote w:type="continuationSeparator" w:id="0">
    <w:p w14:paraId="3A7D07C5" w14:textId="77777777" w:rsidR="00A93DC5" w:rsidRDefault="00A93DC5" w:rsidP="002E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5A1B22"/>
    <w:multiLevelType w:val="hybridMultilevel"/>
    <w:tmpl w:val="69F095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72C41"/>
    <w:multiLevelType w:val="hybridMultilevel"/>
    <w:tmpl w:val="955A0D72"/>
    <w:lvl w:ilvl="0" w:tplc="5C12BB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AD3B1A"/>
    <w:multiLevelType w:val="hybridMultilevel"/>
    <w:tmpl w:val="3CB0752E"/>
    <w:lvl w:ilvl="0" w:tplc="F996A3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2E1AEF"/>
    <w:multiLevelType w:val="multilevel"/>
    <w:tmpl w:val="0A6AE8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02"/>
        </w:tabs>
        <w:ind w:left="502"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9904CD0"/>
    <w:multiLevelType w:val="hybridMultilevel"/>
    <w:tmpl w:val="0A6AE8E8"/>
    <w:lvl w:ilvl="0" w:tplc="593E1562">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B177508"/>
    <w:multiLevelType w:val="hybridMultilevel"/>
    <w:tmpl w:val="46E8A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7A4B58"/>
    <w:multiLevelType w:val="multilevel"/>
    <w:tmpl w:val="E66A299E"/>
    <w:lvl w:ilvl="0">
      <w:start w:val="5"/>
      <w:numFmt w:val="decimal"/>
      <w:lvlText w:val="%1."/>
      <w:lvlJc w:val="left"/>
      <w:pPr>
        <w:tabs>
          <w:tab w:val="num" w:pos="644"/>
        </w:tabs>
        <w:ind w:left="644" w:hanging="360"/>
      </w:pPr>
      <w:rPr>
        <w:rFonts w:hint="default"/>
      </w:rPr>
    </w:lvl>
    <w:lvl w:ilvl="1">
      <w:start w:val="1"/>
      <w:numFmt w:val="decimal"/>
      <w:lvlText w:val="%2)"/>
      <w:lvlJc w:val="left"/>
      <w:pPr>
        <w:ind w:left="928" w:hanging="360"/>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8" w15:restartNumberingAfterBreak="0">
    <w:nsid w:val="2064487F"/>
    <w:multiLevelType w:val="hybridMultilevel"/>
    <w:tmpl w:val="8CE49F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5961EA"/>
    <w:multiLevelType w:val="multilevel"/>
    <w:tmpl w:val="6D0857FC"/>
    <w:lvl w:ilvl="0">
      <w:start w:val="1"/>
      <w:numFmt w:val="decimal"/>
      <w:lvlText w:val="%1."/>
      <w:lvlJc w:val="left"/>
      <w:pPr>
        <w:tabs>
          <w:tab w:val="num" w:pos="720"/>
        </w:tabs>
        <w:ind w:left="720" w:hanging="360"/>
      </w:pPr>
      <w:rPr>
        <w:b w:val="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4102FDF"/>
    <w:multiLevelType w:val="multilevel"/>
    <w:tmpl w:val="01347988"/>
    <w:lvl w:ilvl="0">
      <w:start w:val="2"/>
      <w:numFmt w:val="decimal"/>
      <w:lvlText w:val="%1."/>
      <w:lvlJc w:val="left"/>
      <w:pPr>
        <w:tabs>
          <w:tab w:val="num" w:pos="360"/>
        </w:tabs>
        <w:ind w:left="360" w:hanging="360"/>
      </w:pPr>
      <w:rPr>
        <w:rFonts w:asciiTheme="majorBidi" w:hAnsiTheme="majorBidi" w:cstheme="majorBidi" w:hint="default"/>
        <w:b w:val="0"/>
        <w:sz w:val="22"/>
        <w:szCs w:val="22"/>
      </w:rPr>
    </w:lvl>
    <w:lvl w:ilvl="1">
      <w:start w:val="1"/>
      <w:numFmt w:val="decimal"/>
      <w:lvlText w:val="%2)"/>
      <w:lvlJc w:val="left"/>
      <w:pPr>
        <w:tabs>
          <w:tab w:val="num" w:pos="360"/>
        </w:tabs>
        <w:ind w:left="36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6623FCD"/>
    <w:multiLevelType w:val="hybridMultilevel"/>
    <w:tmpl w:val="F028EC70"/>
    <w:lvl w:ilvl="0" w:tplc="A028C4B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26D04107"/>
    <w:multiLevelType w:val="hybridMultilevel"/>
    <w:tmpl w:val="08C000E6"/>
    <w:lvl w:ilvl="0" w:tplc="68BC90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6F0A40"/>
    <w:multiLevelType w:val="multilevel"/>
    <w:tmpl w:val="E296336A"/>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86"/>
        </w:tabs>
        <w:ind w:left="786" w:hanging="360"/>
      </w:pPr>
      <w:rPr>
        <w:rFonts w:asciiTheme="majorBidi" w:eastAsiaTheme="minorHAnsi" w:hAnsiTheme="majorBidi" w:cstheme="majorBidi"/>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644"/>
        </w:tabs>
        <w:ind w:left="644"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7B61AC7"/>
    <w:multiLevelType w:val="multilevel"/>
    <w:tmpl w:val="E296336A"/>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86"/>
        </w:tabs>
        <w:ind w:left="786" w:hanging="360"/>
      </w:pPr>
      <w:rPr>
        <w:rFonts w:asciiTheme="majorBidi" w:eastAsiaTheme="minorHAnsi" w:hAnsiTheme="majorBidi" w:cstheme="majorBidi"/>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644"/>
        </w:tabs>
        <w:ind w:left="644"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9804CF9"/>
    <w:multiLevelType w:val="hybridMultilevel"/>
    <w:tmpl w:val="375064F8"/>
    <w:lvl w:ilvl="0" w:tplc="604C97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710034"/>
    <w:multiLevelType w:val="multilevel"/>
    <w:tmpl w:val="198C839E"/>
    <w:lvl w:ilvl="0">
      <w:start w:val="1"/>
      <w:numFmt w:val="decimal"/>
      <w:lvlText w:val="%1."/>
      <w:lvlJc w:val="left"/>
      <w:pPr>
        <w:ind w:left="502" w:hanging="360"/>
      </w:pPr>
      <w:rPr>
        <w:rFonts w:hint="default"/>
        <w:b w:val="0"/>
      </w:rPr>
    </w:lvl>
    <w:lvl w:ilvl="1">
      <w:start w:val="1"/>
      <w:numFmt w:val="decimal"/>
      <w:isLgl/>
      <w:lvlText w:val="%1.%2."/>
      <w:lvlJc w:val="left"/>
      <w:pPr>
        <w:ind w:left="502" w:hanging="360"/>
      </w:pPr>
      <w:rPr>
        <w:rFonts w:eastAsia="Times New Roman" w:hint="default"/>
      </w:rPr>
    </w:lvl>
    <w:lvl w:ilvl="2">
      <w:start w:val="1"/>
      <w:numFmt w:val="decimal"/>
      <w:isLgl/>
      <w:lvlText w:val="%1.%2.%3."/>
      <w:lvlJc w:val="left"/>
      <w:pPr>
        <w:ind w:left="862" w:hanging="720"/>
      </w:pPr>
      <w:rPr>
        <w:rFonts w:eastAsia="Times New Roman" w:hint="default"/>
      </w:rPr>
    </w:lvl>
    <w:lvl w:ilvl="3">
      <w:start w:val="1"/>
      <w:numFmt w:val="decimal"/>
      <w:isLgl/>
      <w:lvlText w:val="%1.%2.%3.%4."/>
      <w:lvlJc w:val="left"/>
      <w:pPr>
        <w:ind w:left="862" w:hanging="720"/>
      </w:pPr>
      <w:rPr>
        <w:rFonts w:eastAsia="Times New Roman" w:hint="default"/>
      </w:rPr>
    </w:lvl>
    <w:lvl w:ilvl="4">
      <w:start w:val="1"/>
      <w:numFmt w:val="decimal"/>
      <w:isLgl/>
      <w:lvlText w:val="%1.%2.%3.%4.%5."/>
      <w:lvlJc w:val="left"/>
      <w:pPr>
        <w:ind w:left="1222" w:hanging="1080"/>
      </w:pPr>
      <w:rPr>
        <w:rFonts w:eastAsia="Times New Roman" w:hint="default"/>
      </w:rPr>
    </w:lvl>
    <w:lvl w:ilvl="5">
      <w:start w:val="1"/>
      <w:numFmt w:val="decimal"/>
      <w:isLgl/>
      <w:lvlText w:val="%1.%2.%3.%4.%5.%6."/>
      <w:lvlJc w:val="left"/>
      <w:pPr>
        <w:ind w:left="1222" w:hanging="1080"/>
      </w:pPr>
      <w:rPr>
        <w:rFonts w:eastAsia="Times New Roman" w:hint="default"/>
      </w:rPr>
    </w:lvl>
    <w:lvl w:ilvl="6">
      <w:start w:val="1"/>
      <w:numFmt w:val="decimal"/>
      <w:isLgl/>
      <w:lvlText w:val="%1.%2.%3.%4.%5.%6.%7."/>
      <w:lvlJc w:val="left"/>
      <w:pPr>
        <w:ind w:left="1582" w:hanging="1440"/>
      </w:pPr>
      <w:rPr>
        <w:rFonts w:eastAsia="Times New Roman" w:hint="default"/>
      </w:rPr>
    </w:lvl>
    <w:lvl w:ilvl="7">
      <w:start w:val="1"/>
      <w:numFmt w:val="decimal"/>
      <w:isLgl/>
      <w:lvlText w:val="%1.%2.%3.%4.%5.%6.%7.%8."/>
      <w:lvlJc w:val="left"/>
      <w:pPr>
        <w:ind w:left="1582" w:hanging="1440"/>
      </w:pPr>
      <w:rPr>
        <w:rFonts w:eastAsia="Times New Roman" w:hint="default"/>
      </w:rPr>
    </w:lvl>
    <w:lvl w:ilvl="8">
      <w:start w:val="1"/>
      <w:numFmt w:val="decimal"/>
      <w:isLgl/>
      <w:lvlText w:val="%1.%2.%3.%4.%5.%6.%7.%8.%9."/>
      <w:lvlJc w:val="left"/>
      <w:pPr>
        <w:ind w:left="1942" w:hanging="1800"/>
      </w:pPr>
      <w:rPr>
        <w:rFonts w:eastAsia="Times New Roman" w:hint="default"/>
      </w:rPr>
    </w:lvl>
  </w:abstractNum>
  <w:abstractNum w:abstractNumId="17" w15:restartNumberingAfterBreak="0">
    <w:nsid w:val="328E25AF"/>
    <w:multiLevelType w:val="hybridMultilevel"/>
    <w:tmpl w:val="CA084C3A"/>
    <w:lvl w:ilvl="0" w:tplc="DB607DF2">
      <w:start w:val="1"/>
      <w:numFmt w:val="decimal"/>
      <w:lvlText w:val="%1)"/>
      <w:lvlJc w:val="left"/>
      <w:pPr>
        <w:ind w:left="892" w:hanging="360"/>
      </w:pPr>
      <w:rPr>
        <w:rFonts w:hint="default"/>
      </w:rPr>
    </w:lvl>
    <w:lvl w:ilvl="1" w:tplc="3F7263AA">
      <w:start w:val="1"/>
      <w:numFmt w:val="decimal"/>
      <w:lvlText w:val="%2."/>
      <w:lvlJc w:val="left"/>
      <w:pPr>
        <w:ind w:left="786" w:hanging="360"/>
      </w:pPr>
      <w:rPr>
        <w:rFonts w:hint="default"/>
      </w:r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18" w15:restartNumberingAfterBreak="0">
    <w:nsid w:val="33615D48"/>
    <w:multiLevelType w:val="hybridMultilevel"/>
    <w:tmpl w:val="C0E83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964533"/>
    <w:multiLevelType w:val="hybridMultilevel"/>
    <w:tmpl w:val="F1222A54"/>
    <w:lvl w:ilvl="0" w:tplc="A178E398">
      <w:start w:val="1"/>
      <w:numFmt w:val="decimal"/>
      <w:lvlText w:val="%1)"/>
      <w:lvlJc w:val="left"/>
      <w:pPr>
        <w:ind w:left="1080" w:hanging="360"/>
      </w:pPr>
      <w:rPr>
        <w:rFonts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89267BE"/>
    <w:multiLevelType w:val="multilevel"/>
    <w:tmpl w:val="8E385BB4"/>
    <w:lvl w:ilvl="0">
      <w:start w:val="8"/>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02"/>
        </w:tabs>
        <w:ind w:left="502"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3CFE1B05"/>
    <w:multiLevelType w:val="hybridMultilevel"/>
    <w:tmpl w:val="88B408C4"/>
    <w:lvl w:ilvl="0" w:tplc="8B34CA54">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3487503"/>
    <w:multiLevelType w:val="hybridMultilevel"/>
    <w:tmpl w:val="958A6B7C"/>
    <w:lvl w:ilvl="0" w:tplc="F9CCC3D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4797425F"/>
    <w:multiLevelType w:val="multilevel"/>
    <w:tmpl w:val="B8E85056"/>
    <w:lvl w:ilvl="0">
      <w:start w:val="3"/>
      <w:numFmt w:val="decimal"/>
      <w:lvlText w:val="%1."/>
      <w:lvlJc w:val="left"/>
      <w:pPr>
        <w:tabs>
          <w:tab w:val="num" w:pos="720"/>
        </w:tabs>
        <w:ind w:left="720" w:hanging="360"/>
      </w:pPr>
      <w:rPr>
        <w:rFonts w:hint="default"/>
        <w:b w:val="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84C5B6B"/>
    <w:multiLevelType w:val="singleLevel"/>
    <w:tmpl w:val="CE006F82"/>
    <w:lvl w:ilvl="0">
      <w:start w:val="1"/>
      <w:numFmt w:val="decimal"/>
      <w:lvlText w:val="%1."/>
      <w:legacy w:legacy="1" w:legacySpace="0" w:legacyIndent="346"/>
      <w:lvlJc w:val="left"/>
      <w:rPr>
        <w:rFonts w:ascii="Times New Roman" w:hAnsi="Times New Roman" w:cs="Times New Roman" w:hint="default"/>
      </w:rPr>
    </w:lvl>
  </w:abstractNum>
  <w:abstractNum w:abstractNumId="25" w15:restartNumberingAfterBreak="0">
    <w:nsid w:val="485816D4"/>
    <w:multiLevelType w:val="singleLevel"/>
    <w:tmpl w:val="E7508CD0"/>
    <w:lvl w:ilvl="0">
      <w:start w:val="1"/>
      <w:numFmt w:val="decimal"/>
      <w:lvlText w:val="%1)"/>
      <w:legacy w:legacy="1" w:legacySpace="0" w:legacyIndent="332"/>
      <w:lvlJc w:val="left"/>
      <w:rPr>
        <w:rFonts w:ascii="Times New Roman" w:hAnsi="Times New Roman" w:cs="Times New Roman" w:hint="default"/>
      </w:rPr>
    </w:lvl>
  </w:abstractNum>
  <w:abstractNum w:abstractNumId="26" w15:restartNumberingAfterBreak="0">
    <w:nsid w:val="48900352"/>
    <w:multiLevelType w:val="hybridMultilevel"/>
    <w:tmpl w:val="280CB2B2"/>
    <w:name w:val="WW8Num9823232"/>
    <w:lvl w:ilvl="0" w:tplc="60DC54CC">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AF33E2"/>
    <w:multiLevelType w:val="hybridMultilevel"/>
    <w:tmpl w:val="3A22742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A07302E"/>
    <w:multiLevelType w:val="multilevel"/>
    <w:tmpl w:val="64FC7D68"/>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786"/>
        </w:tabs>
        <w:ind w:left="786" w:hanging="360"/>
      </w:pPr>
      <w:rPr>
        <w:rFonts w:asciiTheme="majorBidi" w:eastAsiaTheme="minorHAnsi" w:hAnsiTheme="majorBidi" w:cstheme="majorBidi"/>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644"/>
        </w:tabs>
        <w:ind w:left="644"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B4137B6"/>
    <w:multiLevelType w:val="hybridMultilevel"/>
    <w:tmpl w:val="0C1E4CE8"/>
    <w:lvl w:ilvl="0" w:tplc="CE6EEB66">
      <w:start w:val="1"/>
      <w:numFmt w:val="decimal"/>
      <w:lvlText w:val="%1."/>
      <w:lvlJc w:val="left"/>
      <w:pPr>
        <w:tabs>
          <w:tab w:val="num" w:pos="720"/>
        </w:tabs>
        <w:ind w:left="720" w:hanging="360"/>
      </w:pPr>
      <w:rPr>
        <w:rFonts w:asciiTheme="majorBidi" w:hAnsiTheme="majorBidi" w:cstheme="majorBid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CBC1A82"/>
    <w:multiLevelType w:val="hybridMultilevel"/>
    <w:tmpl w:val="15DAC608"/>
    <w:lvl w:ilvl="0" w:tplc="713450F4">
      <w:start w:val="1"/>
      <w:numFmt w:val="decimal"/>
      <w:lvlText w:val="%1."/>
      <w:lvlJc w:val="left"/>
      <w:pPr>
        <w:ind w:left="360" w:hanging="360"/>
      </w:pPr>
      <w:rPr>
        <w:rFonts w:hint="default"/>
        <w:b w:val="0"/>
        <w:sz w:val="22"/>
        <w:szCs w:val="22"/>
      </w:rPr>
    </w:lvl>
    <w:lvl w:ilvl="1" w:tplc="80081616">
      <w:start w:val="1"/>
      <w:numFmt w:val="decimal"/>
      <w:lvlText w:val="%2)"/>
      <w:lvlJc w:val="left"/>
      <w:pPr>
        <w:tabs>
          <w:tab w:val="num" w:pos="1163"/>
        </w:tabs>
        <w:ind w:left="1163" w:hanging="737"/>
      </w:pPr>
      <w:rPr>
        <w:rFonts w:ascii="Times New Roman" w:eastAsia="Times New Roman" w:hAnsi="Times New Roman" w:cs="Times New Roman"/>
        <w:b w:val="0"/>
        <w:sz w:val="22"/>
        <w:szCs w:val="22"/>
      </w:rPr>
    </w:lvl>
    <w:lvl w:ilvl="2" w:tplc="A5646E24">
      <w:start w:val="1"/>
      <w:numFmt w:val="lowerLetter"/>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6372DE"/>
    <w:multiLevelType w:val="multilevel"/>
    <w:tmpl w:val="E296336A"/>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86"/>
        </w:tabs>
        <w:ind w:left="786" w:hanging="360"/>
      </w:pPr>
      <w:rPr>
        <w:rFonts w:asciiTheme="majorBidi" w:eastAsiaTheme="minorHAnsi" w:hAnsiTheme="majorBidi" w:cstheme="majorBidi"/>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644"/>
        </w:tabs>
        <w:ind w:left="644"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1A0276F"/>
    <w:multiLevelType w:val="hybridMultilevel"/>
    <w:tmpl w:val="DEBC8670"/>
    <w:lvl w:ilvl="0" w:tplc="31283CD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38639E"/>
    <w:multiLevelType w:val="singleLevel"/>
    <w:tmpl w:val="57466FFE"/>
    <w:lvl w:ilvl="0">
      <w:start w:val="1"/>
      <w:numFmt w:val="decimal"/>
      <w:lvlText w:val="%1."/>
      <w:legacy w:legacy="1" w:legacySpace="0" w:legacyIndent="350"/>
      <w:lvlJc w:val="left"/>
      <w:rPr>
        <w:rFonts w:ascii="Times New Roman" w:hAnsi="Times New Roman" w:cs="Times New Roman" w:hint="default"/>
        <w:color w:val="auto"/>
        <w:sz w:val="24"/>
        <w:szCs w:val="24"/>
      </w:rPr>
    </w:lvl>
  </w:abstractNum>
  <w:abstractNum w:abstractNumId="34" w15:restartNumberingAfterBreak="0">
    <w:nsid w:val="564C6EE6"/>
    <w:multiLevelType w:val="hybridMultilevel"/>
    <w:tmpl w:val="8DE88E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1703E0"/>
    <w:multiLevelType w:val="multilevel"/>
    <w:tmpl w:val="09543B8C"/>
    <w:lvl w:ilvl="0">
      <w:start w:val="1"/>
      <w:numFmt w:val="decimal"/>
      <w:lvlText w:val="%1."/>
      <w:lvlJc w:val="left"/>
      <w:pPr>
        <w:tabs>
          <w:tab w:val="num" w:pos="720"/>
        </w:tabs>
        <w:ind w:left="720" w:hanging="360"/>
      </w:pPr>
      <w:rPr>
        <w:rFonts w:hint="default"/>
        <w:b w:val="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5EF17E39"/>
    <w:multiLevelType w:val="hybridMultilevel"/>
    <w:tmpl w:val="EDFEC5A4"/>
    <w:name w:val="WW8Num982323"/>
    <w:lvl w:ilvl="0" w:tplc="0415000F">
      <w:start w:val="1"/>
      <w:numFmt w:val="decimal"/>
      <w:lvlText w:val="%1."/>
      <w:lvlJc w:val="left"/>
      <w:pPr>
        <w:tabs>
          <w:tab w:val="num" w:pos="360"/>
        </w:tabs>
        <w:ind w:left="360" w:hanging="360"/>
      </w:pPr>
    </w:lvl>
    <w:lvl w:ilvl="1" w:tplc="9C6E9FAE">
      <w:start w:val="1"/>
      <w:numFmt w:val="decimal"/>
      <w:lvlText w:val="%2)"/>
      <w:lvlJc w:val="left"/>
      <w:pPr>
        <w:ind w:left="644"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FDA6EDB"/>
    <w:multiLevelType w:val="multilevel"/>
    <w:tmpl w:val="6A8262E8"/>
    <w:lvl w:ilvl="0">
      <w:start w:val="1"/>
      <w:numFmt w:val="decimal"/>
      <w:lvlText w:val="%1."/>
      <w:legacy w:legacy="1" w:legacySpace="0" w:legacyIndent="350"/>
      <w:lvlJc w:val="left"/>
      <w:rPr>
        <w:rFonts w:ascii="Times New Roman" w:eastAsia="Times New Roman" w:hAnsi="Times New Roman" w:cs="Times New Roman"/>
      </w:rPr>
    </w:lvl>
    <w:lvl w:ilvl="1">
      <w:start w:val="1"/>
      <w:numFmt w:val="lowerLetter"/>
      <w:isLgl/>
      <w:lvlText w:val="%2)"/>
      <w:lvlJc w:val="left"/>
      <w:pPr>
        <w:tabs>
          <w:tab w:val="num" w:pos="632"/>
        </w:tabs>
        <w:ind w:left="632" w:hanging="360"/>
      </w:pPr>
      <w:rPr>
        <w:rFonts w:ascii="Times New Roman" w:eastAsia="Times New Roman" w:hAnsi="Times New Roman" w:cs="Times New Roman"/>
      </w:rPr>
    </w:lvl>
    <w:lvl w:ilvl="2">
      <w:start w:val="1"/>
      <w:numFmt w:val="decimal"/>
      <w:isLgl/>
      <w:lvlText w:val="%1.%2.%3."/>
      <w:lvlJc w:val="left"/>
      <w:pPr>
        <w:tabs>
          <w:tab w:val="num" w:pos="992"/>
        </w:tabs>
        <w:ind w:left="992" w:hanging="720"/>
      </w:pPr>
      <w:rPr>
        <w:rFonts w:cs="Times New Roman" w:hint="default"/>
      </w:rPr>
    </w:lvl>
    <w:lvl w:ilvl="3">
      <w:start w:val="1"/>
      <w:numFmt w:val="decimal"/>
      <w:isLgl/>
      <w:lvlText w:val="%1.%2.%3.%4."/>
      <w:lvlJc w:val="left"/>
      <w:pPr>
        <w:tabs>
          <w:tab w:val="num" w:pos="992"/>
        </w:tabs>
        <w:ind w:left="992" w:hanging="720"/>
      </w:pPr>
      <w:rPr>
        <w:rFonts w:cs="Times New Roman" w:hint="default"/>
      </w:rPr>
    </w:lvl>
    <w:lvl w:ilvl="4">
      <w:start w:val="1"/>
      <w:numFmt w:val="decimal"/>
      <w:isLgl/>
      <w:lvlText w:val="%1.%2.%3.%4.%5."/>
      <w:lvlJc w:val="left"/>
      <w:pPr>
        <w:tabs>
          <w:tab w:val="num" w:pos="992"/>
        </w:tabs>
        <w:ind w:left="992" w:hanging="720"/>
      </w:pPr>
      <w:rPr>
        <w:rFonts w:cs="Times New Roman" w:hint="default"/>
      </w:rPr>
    </w:lvl>
    <w:lvl w:ilvl="5">
      <w:start w:val="1"/>
      <w:numFmt w:val="decimal"/>
      <w:isLgl/>
      <w:lvlText w:val="%1.%2.%3.%4.%5.%6."/>
      <w:lvlJc w:val="left"/>
      <w:pPr>
        <w:tabs>
          <w:tab w:val="num" w:pos="1352"/>
        </w:tabs>
        <w:ind w:left="1352" w:hanging="1080"/>
      </w:pPr>
      <w:rPr>
        <w:rFonts w:cs="Times New Roman" w:hint="default"/>
      </w:rPr>
    </w:lvl>
    <w:lvl w:ilvl="6">
      <w:start w:val="1"/>
      <w:numFmt w:val="decimal"/>
      <w:isLgl/>
      <w:lvlText w:val="%1.%2.%3.%4.%5.%6.%7."/>
      <w:lvlJc w:val="left"/>
      <w:pPr>
        <w:tabs>
          <w:tab w:val="num" w:pos="1352"/>
        </w:tabs>
        <w:ind w:left="1352" w:hanging="1080"/>
      </w:pPr>
      <w:rPr>
        <w:rFonts w:cs="Times New Roman" w:hint="default"/>
      </w:rPr>
    </w:lvl>
    <w:lvl w:ilvl="7">
      <w:start w:val="1"/>
      <w:numFmt w:val="decimal"/>
      <w:isLgl/>
      <w:lvlText w:val="%1.%2.%3.%4.%5.%6.%7.%8."/>
      <w:lvlJc w:val="left"/>
      <w:pPr>
        <w:tabs>
          <w:tab w:val="num" w:pos="1712"/>
        </w:tabs>
        <w:ind w:left="1712" w:hanging="1440"/>
      </w:pPr>
      <w:rPr>
        <w:rFonts w:cs="Times New Roman" w:hint="default"/>
      </w:rPr>
    </w:lvl>
    <w:lvl w:ilvl="8">
      <w:start w:val="1"/>
      <w:numFmt w:val="decimal"/>
      <w:isLgl/>
      <w:lvlText w:val="%1.%2.%3.%4.%5.%6.%7.%8.%9."/>
      <w:lvlJc w:val="left"/>
      <w:pPr>
        <w:tabs>
          <w:tab w:val="num" w:pos="1712"/>
        </w:tabs>
        <w:ind w:left="1712" w:hanging="1440"/>
      </w:pPr>
      <w:rPr>
        <w:rFonts w:cs="Times New Roman" w:hint="default"/>
      </w:rPr>
    </w:lvl>
  </w:abstractNum>
  <w:abstractNum w:abstractNumId="38" w15:restartNumberingAfterBreak="0">
    <w:nsid w:val="603B1084"/>
    <w:multiLevelType w:val="hybridMultilevel"/>
    <w:tmpl w:val="580414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2DE3ADA"/>
    <w:multiLevelType w:val="multilevel"/>
    <w:tmpl w:val="955A3C6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ind w:left="644"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69A415E0"/>
    <w:multiLevelType w:val="multilevel"/>
    <w:tmpl w:val="5D1EC48A"/>
    <w:lvl w:ilvl="0">
      <w:start w:val="3"/>
      <w:numFmt w:val="decimal"/>
      <w:lvlText w:val="%1."/>
      <w:lvlJc w:val="left"/>
      <w:pPr>
        <w:tabs>
          <w:tab w:val="num" w:pos="720"/>
        </w:tabs>
        <w:ind w:left="720" w:hanging="360"/>
      </w:pPr>
      <w:rPr>
        <w:rFonts w:hint="default"/>
        <w:b w:val="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CE66FB3"/>
    <w:multiLevelType w:val="multilevel"/>
    <w:tmpl w:val="37B43D3E"/>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360" w:hanging="360"/>
      </w:pPr>
      <w:rPr>
        <w:rFonts w:ascii="Times New Roman" w:hAnsi="Times New Roman" w:cs="Times New Roman" w:hint="default"/>
        <w:color w:val="auto"/>
      </w:rPr>
    </w:lvl>
    <w:lvl w:ilvl="2">
      <w:start w:val="1"/>
      <w:numFmt w:val="lowerLetter"/>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720" w:hanging="72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42" w15:restartNumberingAfterBreak="0">
    <w:nsid w:val="6E197DD7"/>
    <w:multiLevelType w:val="multilevel"/>
    <w:tmpl w:val="B8E85056"/>
    <w:lvl w:ilvl="0">
      <w:start w:val="3"/>
      <w:numFmt w:val="decimal"/>
      <w:lvlText w:val="%1."/>
      <w:lvlJc w:val="left"/>
      <w:pPr>
        <w:tabs>
          <w:tab w:val="num" w:pos="720"/>
        </w:tabs>
        <w:ind w:left="720" w:hanging="360"/>
      </w:pPr>
      <w:rPr>
        <w:rFonts w:hint="default"/>
        <w:b w:val="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70037EE6"/>
    <w:multiLevelType w:val="multilevel"/>
    <w:tmpl w:val="E66A299E"/>
    <w:lvl w:ilvl="0">
      <w:start w:val="5"/>
      <w:numFmt w:val="decimal"/>
      <w:lvlText w:val="%1."/>
      <w:lvlJc w:val="left"/>
      <w:pPr>
        <w:tabs>
          <w:tab w:val="num" w:pos="360"/>
        </w:tabs>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727B2E98"/>
    <w:multiLevelType w:val="hybridMultilevel"/>
    <w:tmpl w:val="B686BAF6"/>
    <w:lvl w:ilvl="0" w:tplc="6B168EA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F903F5"/>
    <w:multiLevelType w:val="hybridMultilevel"/>
    <w:tmpl w:val="E0B2A0B6"/>
    <w:lvl w:ilvl="0" w:tplc="68BC90EA">
      <w:start w:val="1"/>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A2A018C"/>
    <w:multiLevelType w:val="hybridMultilevel"/>
    <w:tmpl w:val="259E603A"/>
    <w:lvl w:ilvl="0" w:tplc="B54C946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E780702"/>
    <w:multiLevelType w:val="multilevel"/>
    <w:tmpl w:val="09543B8C"/>
    <w:lvl w:ilvl="0">
      <w:start w:val="1"/>
      <w:numFmt w:val="decimal"/>
      <w:lvlText w:val="%1."/>
      <w:lvlJc w:val="left"/>
      <w:pPr>
        <w:tabs>
          <w:tab w:val="num" w:pos="720"/>
        </w:tabs>
        <w:ind w:left="720" w:hanging="360"/>
      </w:pPr>
      <w:rPr>
        <w:rFonts w:hint="default"/>
        <w:b w:val="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336659246">
    <w:abstractNumId w:val="0"/>
  </w:num>
  <w:num w:numId="2" w16cid:durableId="1387799429">
    <w:abstractNumId w:val="17"/>
  </w:num>
  <w:num w:numId="3" w16cid:durableId="1710494313">
    <w:abstractNumId w:val="32"/>
  </w:num>
  <w:num w:numId="4" w16cid:durableId="608701770">
    <w:abstractNumId w:val="30"/>
  </w:num>
  <w:num w:numId="5" w16cid:durableId="1406995438">
    <w:abstractNumId w:val="36"/>
  </w:num>
  <w:num w:numId="6" w16cid:durableId="883640759">
    <w:abstractNumId w:val="19"/>
  </w:num>
  <w:num w:numId="7" w16cid:durableId="814957079">
    <w:abstractNumId w:val="25"/>
  </w:num>
  <w:num w:numId="8" w16cid:durableId="2048486697">
    <w:abstractNumId w:val="33"/>
  </w:num>
  <w:num w:numId="9" w16cid:durableId="1160973121">
    <w:abstractNumId w:val="5"/>
  </w:num>
  <w:num w:numId="10" w16cid:durableId="1200047097">
    <w:abstractNumId w:val="41"/>
  </w:num>
  <w:num w:numId="11" w16cid:durableId="1541280600">
    <w:abstractNumId w:val="28"/>
  </w:num>
  <w:num w:numId="12" w16cid:durableId="1673558873">
    <w:abstractNumId w:val="16"/>
  </w:num>
  <w:num w:numId="13" w16cid:durableId="1936474978">
    <w:abstractNumId w:val="4"/>
  </w:num>
  <w:num w:numId="14" w16cid:durableId="1187787654">
    <w:abstractNumId w:val="3"/>
  </w:num>
  <w:num w:numId="15" w16cid:durableId="1628581449">
    <w:abstractNumId w:val="10"/>
  </w:num>
  <w:num w:numId="16" w16cid:durableId="190536547">
    <w:abstractNumId w:val="37"/>
  </w:num>
  <w:num w:numId="17" w16cid:durableId="385107626">
    <w:abstractNumId w:val="26"/>
  </w:num>
  <w:num w:numId="18" w16cid:durableId="1777867332">
    <w:abstractNumId w:val="24"/>
  </w:num>
  <w:num w:numId="19" w16cid:durableId="1262641069">
    <w:abstractNumId w:val="38"/>
  </w:num>
  <w:num w:numId="20" w16cid:durableId="311327954">
    <w:abstractNumId w:val="34"/>
  </w:num>
  <w:num w:numId="21" w16cid:durableId="21386032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4384882">
    <w:abstractNumId w:val="44"/>
  </w:num>
  <w:num w:numId="23" w16cid:durableId="157842715">
    <w:abstractNumId w:val="20"/>
  </w:num>
  <w:num w:numId="24" w16cid:durableId="223220147">
    <w:abstractNumId w:val="9"/>
  </w:num>
  <w:num w:numId="25" w16cid:durableId="86968882">
    <w:abstractNumId w:val="47"/>
  </w:num>
  <w:num w:numId="26" w16cid:durableId="306280980">
    <w:abstractNumId w:val="18"/>
  </w:num>
  <w:num w:numId="27" w16cid:durableId="996569862">
    <w:abstractNumId w:val="7"/>
  </w:num>
  <w:num w:numId="28" w16cid:durableId="135147668">
    <w:abstractNumId w:val="43"/>
  </w:num>
  <w:num w:numId="29" w16cid:durableId="1011419907">
    <w:abstractNumId w:val="39"/>
  </w:num>
  <w:num w:numId="30" w16cid:durableId="1782603282">
    <w:abstractNumId w:val="35"/>
  </w:num>
  <w:num w:numId="31" w16cid:durableId="2084402952">
    <w:abstractNumId w:val="23"/>
  </w:num>
  <w:num w:numId="32" w16cid:durableId="1491478087">
    <w:abstractNumId w:val="40"/>
  </w:num>
  <w:num w:numId="33" w16cid:durableId="180163592">
    <w:abstractNumId w:val="31"/>
  </w:num>
  <w:num w:numId="34" w16cid:durableId="1097751019">
    <w:abstractNumId w:val="13"/>
  </w:num>
  <w:num w:numId="35" w16cid:durableId="1320422555">
    <w:abstractNumId w:val="14"/>
  </w:num>
  <w:num w:numId="36" w16cid:durableId="828324982">
    <w:abstractNumId w:val="1"/>
  </w:num>
  <w:num w:numId="37" w16cid:durableId="534541054">
    <w:abstractNumId w:val="6"/>
  </w:num>
  <w:num w:numId="38" w16cid:durableId="783841160">
    <w:abstractNumId w:val="8"/>
  </w:num>
  <w:num w:numId="39" w16cid:durableId="2119326864">
    <w:abstractNumId w:val="12"/>
  </w:num>
  <w:num w:numId="40" w16cid:durableId="1422024838">
    <w:abstractNumId w:val="45"/>
  </w:num>
  <w:num w:numId="41" w16cid:durableId="198857592">
    <w:abstractNumId w:val="42"/>
  </w:num>
  <w:num w:numId="42" w16cid:durableId="615872199">
    <w:abstractNumId w:val="15"/>
  </w:num>
  <w:num w:numId="43" w16cid:durableId="1560021211">
    <w:abstractNumId w:val="2"/>
  </w:num>
  <w:num w:numId="44" w16cid:durableId="1873761923">
    <w:abstractNumId w:val="21"/>
  </w:num>
  <w:num w:numId="45" w16cid:durableId="1380016108">
    <w:abstractNumId w:val="27"/>
  </w:num>
  <w:num w:numId="46" w16cid:durableId="4645921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63408035">
    <w:abstractNumId w:val="11"/>
  </w:num>
  <w:num w:numId="48" w16cid:durableId="713425886">
    <w:abstractNumId w:val="22"/>
  </w:num>
  <w:num w:numId="49" w16cid:durableId="376004442">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C6"/>
    <w:rsid w:val="00012BD8"/>
    <w:rsid w:val="00040876"/>
    <w:rsid w:val="0009112F"/>
    <w:rsid w:val="000F113D"/>
    <w:rsid w:val="000F497A"/>
    <w:rsid w:val="00104D35"/>
    <w:rsid w:val="0016525A"/>
    <w:rsid w:val="00200F6A"/>
    <w:rsid w:val="002020A5"/>
    <w:rsid w:val="00220BC6"/>
    <w:rsid w:val="002229C1"/>
    <w:rsid w:val="00260AC9"/>
    <w:rsid w:val="002675A9"/>
    <w:rsid w:val="00297EE9"/>
    <w:rsid w:val="002B4995"/>
    <w:rsid w:val="002E4C6C"/>
    <w:rsid w:val="002F1F42"/>
    <w:rsid w:val="00302180"/>
    <w:rsid w:val="00304175"/>
    <w:rsid w:val="0030593B"/>
    <w:rsid w:val="0031610E"/>
    <w:rsid w:val="003548F9"/>
    <w:rsid w:val="00374B6A"/>
    <w:rsid w:val="003C0315"/>
    <w:rsid w:val="003F72FD"/>
    <w:rsid w:val="003F7939"/>
    <w:rsid w:val="004214B8"/>
    <w:rsid w:val="0047345E"/>
    <w:rsid w:val="0048657F"/>
    <w:rsid w:val="004B2F9C"/>
    <w:rsid w:val="004B4B73"/>
    <w:rsid w:val="004C1DB8"/>
    <w:rsid w:val="004E4B4E"/>
    <w:rsid w:val="004E6DC0"/>
    <w:rsid w:val="005065A7"/>
    <w:rsid w:val="00512410"/>
    <w:rsid w:val="005273D4"/>
    <w:rsid w:val="005500C6"/>
    <w:rsid w:val="00581584"/>
    <w:rsid w:val="005F429F"/>
    <w:rsid w:val="00604FD2"/>
    <w:rsid w:val="0061128B"/>
    <w:rsid w:val="00625EF2"/>
    <w:rsid w:val="00635F8B"/>
    <w:rsid w:val="00683036"/>
    <w:rsid w:val="00695735"/>
    <w:rsid w:val="006C43C9"/>
    <w:rsid w:val="006E1B8D"/>
    <w:rsid w:val="006E4512"/>
    <w:rsid w:val="006F1605"/>
    <w:rsid w:val="00701ECC"/>
    <w:rsid w:val="00705726"/>
    <w:rsid w:val="00733A33"/>
    <w:rsid w:val="00736315"/>
    <w:rsid w:val="0075794B"/>
    <w:rsid w:val="00785361"/>
    <w:rsid w:val="007B0F78"/>
    <w:rsid w:val="007B45FD"/>
    <w:rsid w:val="007F2F11"/>
    <w:rsid w:val="00804C9B"/>
    <w:rsid w:val="008068C3"/>
    <w:rsid w:val="00832068"/>
    <w:rsid w:val="008767FB"/>
    <w:rsid w:val="008778E8"/>
    <w:rsid w:val="008D6B41"/>
    <w:rsid w:val="009301C2"/>
    <w:rsid w:val="00936FAA"/>
    <w:rsid w:val="00942EE0"/>
    <w:rsid w:val="009906E3"/>
    <w:rsid w:val="009C05C0"/>
    <w:rsid w:val="009C3883"/>
    <w:rsid w:val="009C4C53"/>
    <w:rsid w:val="009F7993"/>
    <w:rsid w:val="00A055DE"/>
    <w:rsid w:val="00A135DD"/>
    <w:rsid w:val="00A821FB"/>
    <w:rsid w:val="00A93DC5"/>
    <w:rsid w:val="00AC2C6F"/>
    <w:rsid w:val="00AD6268"/>
    <w:rsid w:val="00B4207C"/>
    <w:rsid w:val="00B96BF6"/>
    <w:rsid w:val="00BA4C05"/>
    <w:rsid w:val="00BB561B"/>
    <w:rsid w:val="00BC149C"/>
    <w:rsid w:val="00BD6E76"/>
    <w:rsid w:val="00C60184"/>
    <w:rsid w:val="00C67C62"/>
    <w:rsid w:val="00C91984"/>
    <w:rsid w:val="00D1319B"/>
    <w:rsid w:val="00D23673"/>
    <w:rsid w:val="00D5571C"/>
    <w:rsid w:val="00D6589C"/>
    <w:rsid w:val="00D77FEA"/>
    <w:rsid w:val="00DA614F"/>
    <w:rsid w:val="00E152A5"/>
    <w:rsid w:val="00E22587"/>
    <w:rsid w:val="00E23C40"/>
    <w:rsid w:val="00E25E89"/>
    <w:rsid w:val="00E74EA3"/>
    <w:rsid w:val="00E92A6A"/>
    <w:rsid w:val="00EC08BF"/>
    <w:rsid w:val="00EE5AAB"/>
    <w:rsid w:val="00F55A11"/>
    <w:rsid w:val="00F75678"/>
    <w:rsid w:val="00F8549E"/>
    <w:rsid w:val="00F92702"/>
    <w:rsid w:val="00FD1F9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2051"/>
  <w15:docId w15:val="{A351CDDD-8E67-4C3C-97B0-4187DC1E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00C6"/>
  </w:style>
  <w:style w:type="paragraph" w:styleId="Nagwek2">
    <w:name w:val="heading 2"/>
    <w:basedOn w:val="Normalny"/>
    <w:next w:val="Normalny"/>
    <w:link w:val="Nagwek2Znak"/>
    <w:uiPriority w:val="9"/>
    <w:unhideWhenUsed/>
    <w:qFormat/>
    <w:rsid w:val="005500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500C6"/>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5500C6"/>
    <w:pPr>
      <w:keepNext/>
      <w:widowControl w:val="0"/>
      <w:numPr>
        <w:ilvl w:val="4"/>
        <w:numId w:val="1"/>
      </w:numPr>
      <w:suppressAutoHyphens/>
      <w:autoSpaceDE w:val="0"/>
      <w:spacing w:after="0" w:line="240" w:lineRule="auto"/>
      <w:outlineLvl w:val="4"/>
    </w:pPr>
    <w:rPr>
      <w:rFonts w:ascii="Times New Roman" w:eastAsia="Times New Roman" w:hAnsi="Times New Roman" w:cs="Times New Roman"/>
      <w:b/>
      <w:bCs/>
      <w:sz w:val="24"/>
      <w:szCs w:val="23"/>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00C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5500C6"/>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rsid w:val="005500C6"/>
    <w:rPr>
      <w:rFonts w:ascii="Times New Roman" w:eastAsia="Times New Roman" w:hAnsi="Times New Roman" w:cs="Times New Roman"/>
      <w:b/>
      <w:bCs/>
      <w:sz w:val="24"/>
      <w:szCs w:val="23"/>
      <w:lang w:eastAsia="ar-SA"/>
    </w:rPr>
  </w:style>
  <w:style w:type="paragraph" w:styleId="Akapitzlist">
    <w:name w:val="List Paragraph"/>
    <w:basedOn w:val="Normalny"/>
    <w:link w:val="AkapitzlistZnak"/>
    <w:uiPriority w:val="34"/>
    <w:qFormat/>
    <w:rsid w:val="005500C6"/>
    <w:pPr>
      <w:ind w:left="720"/>
      <w:contextualSpacing/>
    </w:pPr>
  </w:style>
  <w:style w:type="character" w:customStyle="1" w:styleId="AkapitzlistZnak">
    <w:name w:val="Akapit z listą Znak"/>
    <w:link w:val="Akapitzlist"/>
    <w:rsid w:val="005500C6"/>
  </w:style>
  <w:style w:type="character" w:styleId="Hipercze">
    <w:name w:val="Hyperlink"/>
    <w:rsid w:val="005500C6"/>
    <w:rPr>
      <w:color w:val="0000FF"/>
      <w:u w:val="single"/>
    </w:rPr>
  </w:style>
  <w:style w:type="paragraph" w:customStyle="1" w:styleId="naglowek5">
    <w:name w:val="naglowek 5"/>
    <w:basedOn w:val="Normalny"/>
    <w:next w:val="Normalny"/>
    <w:rsid w:val="005500C6"/>
    <w:pPr>
      <w:tabs>
        <w:tab w:val="left" w:pos="17246"/>
      </w:tabs>
      <w:suppressAutoHyphens/>
      <w:snapToGrid w:val="0"/>
      <w:spacing w:before="238" w:after="238" w:line="240" w:lineRule="auto"/>
      <w:ind w:left="1134" w:hanging="1134"/>
    </w:pPr>
    <w:rPr>
      <w:rFonts w:ascii="Arial" w:eastAsia="Times New Roman" w:hAnsi="Arial" w:cs="Times New Roman"/>
      <w:b/>
      <w:color w:val="000000"/>
      <w:sz w:val="20"/>
      <w:szCs w:val="20"/>
      <w:lang w:eastAsia="ar-SA"/>
    </w:rPr>
  </w:style>
  <w:style w:type="paragraph" w:customStyle="1" w:styleId="Standard">
    <w:name w:val="Standard"/>
    <w:rsid w:val="005500C6"/>
    <w:pPr>
      <w:widowControl w:val="0"/>
      <w:autoSpaceDE w:val="0"/>
      <w:autoSpaceDN w:val="0"/>
      <w:adjustRightInd w:val="0"/>
      <w:spacing w:after="120" w:line="360" w:lineRule="auto"/>
      <w:ind w:left="284" w:right="204" w:hanging="284"/>
      <w:jc w:val="both"/>
    </w:pPr>
    <w:rPr>
      <w:rFonts w:ascii="Times New Roman" w:eastAsia="Times New Roman" w:hAnsi="Times New Roman" w:cs="Times New Roman"/>
      <w:sz w:val="24"/>
      <w:szCs w:val="24"/>
      <w:lang w:eastAsia="pl-PL"/>
    </w:rPr>
  </w:style>
  <w:style w:type="paragraph" w:styleId="Nagwek">
    <w:name w:val="header"/>
    <w:basedOn w:val="Normalny"/>
    <w:link w:val="NagwekZnak"/>
    <w:rsid w:val="005500C6"/>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5500C6"/>
    <w:rPr>
      <w:rFonts w:ascii="Times New Roman" w:eastAsia="Times New Roman" w:hAnsi="Times New Roman" w:cs="Times New Roman"/>
      <w:sz w:val="24"/>
      <w:szCs w:val="24"/>
      <w:lang w:eastAsia="ar-SA"/>
    </w:rPr>
  </w:style>
  <w:style w:type="paragraph" w:customStyle="1" w:styleId="Tekstpodstawowy21">
    <w:name w:val="Tekst podstawowy 21"/>
    <w:basedOn w:val="Normalny"/>
    <w:uiPriority w:val="99"/>
    <w:rsid w:val="005500C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Bezodstpw1">
    <w:name w:val="Bez odstępów1"/>
    <w:rsid w:val="005500C6"/>
    <w:pPr>
      <w:spacing w:after="0" w:line="240" w:lineRule="auto"/>
    </w:pPr>
    <w:rPr>
      <w:rFonts w:ascii="Calibri" w:eastAsia="Times New Roman" w:hAnsi="Calibri" w:cs="Arial"/>
    </w:rPr>
  </w:style>
  <w:style w:type="paragraph" w:styleId="Bezodstpw">
    <w:name w:val="No Spacing"/>
    <w:uiPriority w:val="1"/>
    <w:qFormat/>
    <w:rsid w:val="005500C6"/>
    <w:pPr>
      <w:spacing w:after="0" w:line="240" w:lineRule="auto"/>
    </w:pPr>
  </w:style>
  <w:style w:type="paragraph" w:customStyle="1" w:styleId="Default">
    <w:name w:val="Default"/>
    <w:rsid w:val="005500C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1">
    <w:name w:val="Tekst podstawowy 31"/>
    <w:basedOn w:val="Normalny"/>
    <w:rsid w:val="005500C6"/>
    <w:pPr>
      <w:suppressAutoHyphens/>
      <w:spacing w:after="0" w:line="240" w:lineRule="auto"/>
      <w:jc w:val="both"/>
    </w:pPr>
    <w:rPr>
      <w:rFonts w:ascii="Times New Roman" w:eastAsia="Times New Roman" w:hAnsi="Times New Roman" w:cs="Times New Roman"/>
      <w:b/>
      <w:sz w:val="28"/>
      <w:szCs w:val="28"/>
      <w:lang w:eastAsia="ar-SA"/>
    </w:rPr>
  </w:style>
  <w:style w:type="paragraph" w:customStyle="1" w:styleId="Akapitzlist1">
    <w:name w:val="Akapit z listą1"/>
    <w:basedOn w:val="Normalny"/>
    <w:rsid w:val="005500C6"/>
    <w:pPr>
      <w:spacing w:after="160" w:line="259" w:lineRule="auto"/>
      <w:ind w:left="720"/>
      <w:contextualSpacing/>
    </w:pPr>
    <w:rPr>
      <w:rFonts w:ascii="Calibri" w:eastAsia="Times New Roman" w:hAnsi="Calibri" w:cs="Times New Roman"/>
    </w:rPr>
  </w:style>
  <w:style w:type="paragraph" w:styleId="Lista">
    <w:name w:val="List"/>
    <w:basedOn w:val="Normalny"/>
    <w:rsid w:val="005500C6"/>
    <w:pPr>
      <w:suppressAutoHyphens/>
      <w:spacing w:after="0" w:line="240" w:lineRule="auto"/>
      <w:ind w:left="283" w:hanging="283"/>
    </w:pPr>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5500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00C6"/>
  </w:style>
  <w:style w:type="character" w:customStyle="1" w:styleId="TekstdymkaZnak">
    <w:name w:val="Tekst dymka Znak"/>
    <w:basedOn w:val="Domylnaczcionkaakapitu"/>
    <w:link w:val="Tekstdymka"/>
    <w:uiPriority w:val="99"/>
    <w:semiHidden/>
    <w:rsid w:val="005500C6"/>
    <w:rPr>
      <w:rFonts w:ascii="Tahoma" w:hAnsi="Tahoma" w:cs="Tahoma"/>
      <w:sz w:val="16"/>
      <w:szCs w:val="16"/>
    </w:rPr>
  </w:style>
  <w:style w:type="paragraph" w:styleId="Tekstdymka">
    <w:name w:val="Balloon Text"/>
    <w:basedOn w:val="Normalny"/>
    <w:link w:val="TekstdymkaZnak"/>
    <w:uiPriority w:val="99"/>
    <w:semiHidden/>
    <w:unhideWhenUsed/>
    <w:rsid w:val="005500C6"/>
    <w:pPr>
      <w:spacing w:after="0" w:line="240" w:lineRule="auto"/>
    </w:pPr>
    <w:rPr>
      <w:rFonts w:ascii="Tahoma" w:hAnsi="Tahoma" w:cs="Tahoma"/>
      <w:sz w:val="16"/>
      <w:szCs w:val="16"/>
    </w:rPr>
  </w:style>
  <w:style w:type="character" w:customStyle="1" w:styleId="TekstprzypisudolnegoZnak">
    <w:name w:val="Tekst przypisu dolnego Znak"/>
    <w:basedOn w:val="Domylnaczcionkaakapitu"/>
    <w:link w:val="Tekstprzypisudolnego"/>
    <w:uiPriority w:val="99"/>
    <w:semiHidden/>
    <w:rsid w:val="005500C6"/>
    <w:rPr>
      <w:rFonts w:ascii="Times New Roman" w:eastAsia="Times New Roman" w:hAnsi="Times New Roman" w:cs="Times New Roman"/>
      <w:sz w:val="20"/>
      <w:szCs w:val="20"/>
      <w:lang w:val="en-GB" w:eastAsia="pl-PL"/>
    </w:rPr>
  </w:style>
  <w:style w:type="paragraph" w:styleId="Tekstprzypisudolnego">
    <w:name w:val="footnote text"/>
    <w:basedOn w:val="Normalny"/>
    <w:link w:val="TekstprzypisudolnegoZnak"/>
    <w:uiPriority w:val="99"/>
    <w:semiHidden/>
    <w:rsid w:val="005500C6"/>
    <w:pPr>
      <w:spacing w:after="0" w:line="240" w:lineRule="auto"/>
    </w:pPr>
    <w:rPr>
      <w:rFonts w:ascii="Times New Roman" w:eastAsia="Times New Roman" w:hAnsi="Times New Roman" w:cs="Times New Roman"/>
      <w:sz w:val="20"/>
      <w:szCs w:val="20"/>
      <w:lang w:val="en-GB" w:eastAsia="pl-PL"/>
    </w:rPr>
  </w:style>
  <w:style w:type="paragraph" w:styleId="Tekstpodstawowy">
    <w:name w:val="Body Text"/>
    <w:basedOn w:val="Normalny"/>
    <w:link w:val="TekstpodstawowyZnak"/>
    <w:uiPriority w:val="99"/>
    <w:semiHidden/>
    <w:rsid w:val="005500C6"/>
    <w:pPr>
      <w:widowControl w:val="0"/>
      <w:autoSpaceDE w:val="0"/>
      <w:autoSpaceDN w:val="0"/>
      <w:adjustRightInd w:val="0"/>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semiHidden/>
    <w:rsid w:val="005500C6"/>
    <w:rPr>
      <w:rFonts w:ascii="Times New Roman" w:eastAsia="Times New Roman" w:hAnsi="Times New Roman" w:cs="Times New Roman"/>
      <w:sz w:val="20"/>
      <w:szCs w:val="20"/>
      <w:lang w:eastAsia="pl-PL"/>
    </w:rPr>
  </w:style>
  <w:style w:type="paragraph" w:styleId="Tekstpodstawowyzwciciem">
    <w:name w:val="Body Text First Indent"/>
    <w:basedOn w:val="Tekstpodstawowy"/>
    <w:link w:val="TekstpodstawowyzwciciemZnak"/>
    <w:uiPriority w:val="99"/>
    <w:semiHidden/>
    <w:unhideWhenUsed/>
    <w:rsid w:val="005500C6"/>
    <w:pPr>
      <w:widowControl/>
      <w:autoSpaceDE/>
      <w:autoSpaceDN/>
      <w:adjustRightInd/>
      <w:spacing w:after="200" w:line="276" w:lineRule="auto"/>
      <w:ind w:firstLine="360"/>
    </w:pPr>
    <w:rPr>
      <w:rFonts w:asciiTheme="minorHAnsi" w:eastAsiaTheme="minorHAnsi" w:hAnsiTheme="minorHAnsi" w:cstheme="minorBidi"/>
      <w:sz w:val="22"/>
      <w:szCs w:val="22"/>
      <w:lang w:eastAsia="en-US"/>
    </w:rPr>
  </w:style>
  <w:style w:type="character" w:customStyle="1" w:styleId="TekstpodstawowyzwciciemZnak">
    <w:name w:val="Tekst podstawowy z wcięciem Znak"/>
    <w:basedOn w:val="TekstpodstawowyZnak"/>
    <w:link w:val="Tekstpodstawowyzwciciem"/>
    <w:uiPriority w:val="99"/>
    <w:semiHidden/>
    <w:rsid w:val="005500C6"/>
    <w:rPr>
      <w:rFonts w:ascii="Times New Roman" w:eastAsia="Times New Roman" w:hAnsi="Times New Roman" w:cs="Times New Roman"/>
      <w:sz w:val="20"/>
      <w:szCs w:val="20"/>
      <w:lang w:eastAsia="pl-PL"/>
    </w:rPr>
  </w:style>
  <w:style w:type="paragraph" w:customStyle="1" w:styleId="Akapitzlist2">
    <w:name w:val="Akapit z listą2"/>
    <w:basedOn w:val="Normalny"/>
    <w:rsid w:val="005500C6"/>
    <w:pPr>
      <w:spacing w:after="160" w:line="259" w:lineRule="auto"/>
      <w:ind w:left="720"/>
      <w:contextualSpacing/>
    </w:pPr>
    <w:rPr>
      <w:rFonts w:ascii="Calibri" w:eastAsia="Times New Roman" w:hAnsi="Calibri" w:cs="Times New Roman"/>
    </w:rPr>
  </w:style>
  <w:style w:type="paragraph" w:customStyle="1" w:styleId="p1">
    <w:name w:val="p1"/>
    <w:basedOn w:val="Normalny"/>
    <w:rsid w:val="005500C6"/>
    <w:pPr>
      <w:spacing w:after="0" w:line="240" w:lineRule="auto"/>
    </w:pPr>
    <w:rPr>
      <w:rFonts w:ascii="Times New Roman" w:eastAsia="Calibri" w:hAnsi="Times New Roman" w:cs="Times New Roman"/>
      <w:sz w:val="17"/>
      <w:szCs w:val="17"/>
      <w:lang w:eastAsia="pl-PL"/>
    </w:rPr>
  </w:style>
  <w:style w:type="paragraph" w:customStyle="1" w:styleId="Akapitzlist3">
    <w:name w:val="Akapit z listą3"/>
    <w:basedOn w:val="Normalny"/>
    <w:link w:val="ListParagraphChar"/>
    <w:rsid w:val="005500C6"/>
    <w:pPr>
      <w:widowControl w:val="0"/>
      <w:suppressAutoHyphens/>
      <w:spacing w:after="0" w:line="240" w:lineRule="auto"/>
      <w:ind w:left="720"/>
    </w:pPr>
    <w:rPr>
      <w:rFonts w:ascii="Times New Roman" w:eastAsia="Times New Roman" w:hAnsi="Times New Roman" w:cs="Times New Roman"/>
      <w:kern w:val="1"/>
      <w:sz w:val="24"/>
      <w:szCs w:val="24"/>
      <w:lang w:eastAsia="pl-PL"/>
    </w:rPr>
  </w:style>
  <w:style w:type="character" w:customStyle="1" w:styleId="ListParagraphChar">
    <w:name w:val="List Paragraph Char"/>
    <w:link w:val="Akapitzlist3"/>
    <w:locked/>
    <w:rsid w:val="005500C6"/>
    <w:rPr>
      <w:rFonts w:ascii="Times New Roman" w:eastAsia="Times New Roman" w:hAnsi="Times New Roman" w:cs="Times New Roman"/>
      <w:kern w:val="1"/>
      <w:sz w:val="24"/>
      <w:szCs w:val="24"/>
      <w:lang w:eastAsia="pl-PL"/>
    </w:rPr>
  </w:style>
  <w:style w:type="paragraph" w:customStyle="1" w:styleId="Bezodstpw2">
    <w:name w:val="Bez odstępów2"/>
    <w:rsid w:val="005500C6"/>
    <w:pPr>
      <w:spacing w:after="0" w:line="240" w:lineRule="auto"/>
    </w:pPr>
    <w:rPr>
      <w:rFonts w:ascii="Times New Roman" w:eastAsia="MS Mincho" w:hAnsi="Times New Roman" w:cs="Times New Roman"/>
      <w:sz w:val="24"/>
      <w:szCs w:val="24"/>
      <w:lang w:eastAsia="ja-JP"/>
    </w:rPr>
  </w:style>
  <w:style w:type="paragraph" w:customStyle="1" w:styleId="Akapitzlist4">
    <w:name w:val="Akapit z listą4"/>
    <w:basedOn w:val="Normalny"/>
    <w:rsid w:val="005500C6"/>
    <w:pPr>
      <w:widowControl w:val="0"/>
      <w:suppressAutoHyphens/>
      <w:spacing w:after="0" w:line="240" w:lineRule="auto"/>
      <w:ind w:left="720"/>
    </w:pPr>
    <w:rPr>
      <w:rFonts w:ascii="Times New Roman" w:eastAsia="Times New Roman" w:hAnsi="Times New Roman" w:cs="Times New Roman"/>
      <w:kern w:val="1"/>
      <w:sz w:val="24"/>
      <w:szCs w:val="24"/>
      <w:lang w:eastAsia="pl-PL"/>
    </w:rPr>
  </w:style>
  <w:style w:type="paragraph" w:customStyle="1" w:styleId="Bezodstpw3">
    <w:name w:val="Bez odstępów3"/>
    <w:rsid w:val="005500C6"/>
    <w:pPr>
      <w:spacing w:after="0" w:line="240" w:lineRule="auto"/>
    </w:pPr>
    <w:rPr>
      <w:rFonts w:ascii="Times New Roman" w:eastAsia="MS Mincho" w:hAnsi="Times New Roman" w:cs="Times New Roman"/>
      <w:sz w:val="24"/>
      <w:szCs w:val="24"/>
      <w:lang w:eastAsia="ja-JP"/>
    </w:rPr>
  </w:style>
  <w:style w:type="table" w:styleId="Tabela-Siatka">
    <w:name w:val="Table Grid"/>
    <w:basedOn w:val="Standardowy"/>
    <w:uiPriority w:val="59"/>
    <w:rsid w:val="00F7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04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12376">
      <w:bodyDiv w:val="1"/>
      <w:marLeft w:val="0"/>
      <w:marRight w:val="0"/>
      <w:marTop w:val="0"/>
      <w:marBottom w:val="0"/>
      <w:divBdr>
        <w:top w:val="none" w:sz="0" w:space="0" w:color="auto"/>
        <w:left w:val="none" w:sz="0" w:space="0" w:color="auto"/>
        <w:bottom w:val="none" w:sz="0" w:space="0" w:color="auto"/>
        <w:right w:val="none" w:sz="0" w:space="0" w:color="auto"/>
      </w:divBdr>
      <w:divsChild>
        <w:div w:id="1973168808">
          <w:marLeft w:val="0"/>
          <w:marRight w:val="0"/>
          <w:marTop w:val="0"/>
          <w:marBottom w:val="0"/>
          <w:divBdr>
            <w:top w:val="none" w:sz="0" w:space="0" w:color="auto"/>
            <w:left w:val="none" w:sz="0" w:space="0" w:color="auto"/>
            <w:bottom w:val="none" w:sz="0" w:space="0" w:color="auto"/>
            <w:right w:val="none" w:sz="0" w:space="0" w:color="auto"/>
          </w:divBdr>
        </w:div>
        <w:div w:id="241843301">
          <w:marLeft w:val="0"/>
          <w:marRight w:val="0"/>
          <w:marTop w:val="0"/>
          <w:marBottom w:val="0"/>
          <w:divBdr>
            <w:top w:val="none" w:sz="0" w:space="0" w:color="auto"/>
            <w:left w:val="none" w:sz="0" w:space="0" w:color="auto"/>
            <w:bottom w:val="none" w:sz="0" w:space="0" w:color="auto"/>
            <w:right w:val="none" w:sz="0" w:space="0" w:color="auto"/>
          </w:divBdr>
        </w:div>
      </w:divsChild>
    </w:div>
    <w:div w:id="283000215">
      <w:bodyDiv w:val="1"/>
      <w:marLeft w:val="0"/>
      <w:marRight w:val="0"/>
      <w:marTop w:val="0"/>
      <w:marBottom w:val="0"/>
      <w:divBdr>
        <w:top w:val="none" w:sz="0" w:space="0" w:color="auto"/>
        <w:left w:val="none" w:sz="0" w:space="0" w:color="auto"/>
        <w:bottom w:val="none" w:sz="0" w:space="0" w:color="auto"/>
        <w:right w:val="none" w:sz="0" w:space="0" w:color="auto"/>
      </w:divBdr>
    </w:div>
    <w:div w:id="659693101">
      <w:bodyDiv w:val="1"/>
      <w:marLeft w:val="0"/>
      <w:marRight w:val="0"/>
      <w:marTop w:val="0"/>
      <w:marBottom w:val="0"/>
      <w:divBdr>
        <w:top w:val="none" w:sz="0" w:space="0" w:color="auto"/>
        <w:left w:val="none" w:sz="0" w:space="0" w:color="auto"/>
        <w:bottom w:val="none" w:sz="0" w:space="0" w:color="auto"/>
        <w:right w:val="none" w:sz="0" w:space="0" w:color="auto"/>
      </w:divBdr>
    </w:div>
    <w:div w:id="1344354204">
      <w:bodyDiv w:val="1"/>
      <w:marLeft w:val="0"/>
      <w:marRight w:val="0"/>
      <w:marTop w:val="0"/>
      <w:marBottom w:val="0"/>
      <w:divBdr>
        <w:top w:val="none" w:sz="0" w:space="0" w:color="auto"/>
        <w:left w:val="none" w:sz="0" w:space="0" w:color="auto"/>
        <w:bottom w:val="none" w:sz="0" w:space="0" w:color="auto"/>
        <w:right w:val="none" w:sz="0" w:space="0" w:color="auto"/>
      </w:divBdr>
      <w:divsChild>
        <w:div w:id="2128696994">
          <w:marLeft w:val="0"/>
          <w:marRight w:val="0"/>
          <w:marTop w:val="0"/>
          <w:marBottom w:val="0"/>
          <w:divBdr>
            <w:top w:val="none" w:sz="0" w:space="0" w:color="auto"/>
            <w:left w:val="none" w:sz="0" w:space="0" w:color="auto"/>
            <w:bottom w:val="none" w:sz="0" w:space="0" w:color="auto"/>
            <w:right w:val="none" w:sz="0" w:space="0" w:color="auto"/>
          </w:divBdr>
        </w:div>
        <w:div w:id="66894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uszwyspianski@abi24.eu" TargetMode="External"/><Relationship Id="rId3" Type="http://schemas.openxmlformats.org/officeDocument/2006/relationships/settings" Target="settings.xml"/><Relationship Id="rId7" Type="http://schemas.openxmlformats.org/officeDocument/2006/relationships/hyperlink" Target="http://www.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2620</Words>
  <Characters>15724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UGIM</cp:lastModifiedBy>
  <cp:revision>34</cp:revision>
  <cp:lastPrinted>2022-07-05T08:05:00Z</cp:lastPrinted>
  <dcterms:created xsi:type="dcterms:W3CDTF">2021-08-13T07:26:00Z</dcterms:created>
  <dcterms:modified xsi:type="dcterms:W3CDTF">2023-05-04T09:39:00Z</dcterms:modified>
</cp:coreProperties>
</file>