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B01FB8">
        <w:rPr>
          <w:b/>
        </w:rPr>
        <w:t xml:space="preserve"> 12</w:t>
      </w:r>
      <w:r w:rsidR="00B01FB8">
        <w:rPr>
          <w:b/>
        </w:rPr>
        <w:t xml:space="preserve"> </w:t>
      </w:r>
      <w:r w:rsidR="005A40DE">
        <w:rPr>
          <w:b/>
        </w:rPr>
        <w:t>do SIWZ</w:t>
      </w:r>
    </w:p>
    <w:p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:rsidR="00180783" w:rsidRDefault="00180783" w:rsidP="00964F76">
      <w:pPr>
        <w:spacing w:after="0" w:line="240" w:lineRule="auto"/>
        <w:jc w:val="both"/>
      </w:pPr>
      <w:bookmarkStart w:id="0" w:name="_GoBack"/>
      <w:bookmarkEnd w:id="0"/>
    </w:p>
    <w:p w:rsidR="0045425E" w:rsidRDefault="0045425E" w:rsidP="00964F76">
      <w:pPr>
        <w:spacing w:after="0"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>Ocena zastosowania wymaganego minimum metodologicznego</w:t>
      </w:r>
    </w:p>
    <w:p w:rsidR="00DD6AB0" w:rsidRPr="00AB7495" w:rsidRDefault="00DD6AB0" w:rsidP="00964F76">
      <w:pPr>
        <w:spacing w:after="0" w:line="240" w:lineRule="auto"/>
        <w:jc w:val="both"/>
        <w:rPr>
          <w:b/>
        </w:rPr>
      </w:pPr>
    </w:p>
    <w:p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następujących pytań oceniających:</w:t>
      </w:r>
    </w:p>
    <w:p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1295"/>
        <w:gridCol w:w="3612"/>
      </w:tblGrid>
      <w:tr w:rsidR="0045425E" w:rsidTr="008437C4">
        <w:tc>
          <w:tcPr>
            <w:tcW w:w="2329" w:type="pct"/>
            <w:shd w:val="clear" w:color="auto" w:fill="auto"/>
            <w:vAlign w:val="center"/>
          </w:tcPr>
          <w:p w:rsidR="0045425E" w:rsidRPr="00AE4DAD" w:rsidRDefault="0045425E" w:rsidP="000033B8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5425E" w:rsidRPr="00AE4DAD" w:rsidRDefault="0045425E" w:rsidP="000033B8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45425E" w:rsidRPr="00AE4DAD" w:rsidRDefault="0045425E" w:rsidP="000033B8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Tr="008437C4">
        <w:trPr>
          <w:trHeight w:val="39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45425E" w:rsidRPr="00AE4DAD" w:rsidRDefault="0045425E" w:rsidP="000033B8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45425E" w:rsidTr="008437C4">
        <w:tc>
          <w:tcPr>
            <w:tcW w:w="2329" w:type="pct"/>
            <w:shd w:val="clear" w:color="auto" w:fill="auto"/>
            <w:vAlign w:val="center"/>
          </w:tcPr>
          <w:p w:rsidR="0045425E" w:rsidRPr="00AE4DAD" w:rsidRDefault="008437C4" w:rsidP="00106C0A">
            <w:pPr>
              <w:spacing w:after="0" w:line="240" w:lineRule="auto"/>
              <w:rPr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analizy uwzględnia identyfikację </w:t>
            </w:r>
            <w:r w:rsidRPr="00D107E5">
              <w:rPr>
                <w:b/>
                <w:bCs/>
                <w:iCs/>
              </w:rPr>
              <w:t>przesłanek i kluczowych kwestii</w:t>
            </w:r>
            <w:r w:rsidRPr="00D107E5">
              <w:rPr>
                <w:bCs/>
                <w:iCs/>
              </w:rPr>
              <w:t xml:space="preserve"> w zakresie przewidzianej ewaluacji </w:t>
            </w:r>
            <w:r w:rsidR="00106C0A" w:rsidRPr="00180F9A">
              <w:rPr>
                <w:rFonts w:eastAsia="Times New Roman"/>
                <w:bCs/>
                <w:i/>
                <w:iCs/>
                <w:lang w:eastAsia="pl-PL"/>
              </w:rPr>
              <w:t xml:space="preserve">oceny systemu  wdrażania i wstępnego pomiaru rezultatów instrumentu RLKS </w:t>
            </w:r>
            <w:r w:rsidR="00106C0A">
              <w:rPr>
                <w:rFonts w:eastAsia="Times New Roman"/>
                <w:bCs/>
                <w:i/>
                <w:iCs/>
                <w:lang w:eastAsia="pl-PL"/>
              </w:rPr>
              <w:br/>
            </w:r>
            <w:r w:rsidR="00106C0A" w:rsidRPr="00180F9A">
              <w:rPr>
                <w:rFonts w:eastAsia="Times New Roman"/>
                <w:bCs/>
                <w:i/>
                <w:iCs/>
                <w:lang w:eastAsia="pl-PL"/>
              </w:rPr>
              <w:t>w województwie podlaskim</w:t>
            </w:r>
            <w:r w:rsidRPr="00D107E5">
              <w:rPr>
                <w:bCs/>
                <w:iCs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5425E" w:rsidRPr="00AE4DAD" w:rsidRDefault="0045425E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45425E" w:rsidRPr="008053F5" w:rsidRDefault="008437C4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45425E" w:rsidTr="008437C4">
        <w:tc>
          <w:tcPr>
            <w:tcW w:w="2329" w:type="pct"/>
            <w:shd w:val="clear" w:color="auto" w:fill="auto"/>
            <w:vAlign w:val="center"/>
          </w:tcPr>
          <w:p w:rsidR="0088123D" w:rsidRDefault="008437C4">
            <w:pPr>
              <w:pStyle w:val="Pa3"/>
              <w:spacing w:line="24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r w:rsidRPr="008437C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nakładów, działań i produktów </w:t>
            </w: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w schemacie modelu logicznego interwencji?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5425E" w:rsidRPr="00AE4DAD" w:rsidRDefault="0045425E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45425E" w:rsidRPr="00AE4DAD" w:rsidRDefault="008437C4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45425E" w:rsidTr="008437C4">
        <w:tc>
          <w:tcPr>
            <w:tcW w:w="2329" w:type="pct"/>
            <w:shd w:val="clear" w:color="auto" w:fill="auto"/>
            <w:vAlign w:val="center"/>
          </w:tcPr>
          <w:p w:rsidR="0045425E" w:rsidRPr="00AE4DAD" w:rsidRDefault="008437C4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r w:rsidRPr="008437C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innych czynników, reakcji, kontekstu i efektów</w:t>
            </w: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br/>
              <w:t>w schemacie modelu logicznego interwencji?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5425E" w:rsidRPr="00AE4DAD" w:rsidRDefault="0045425E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45425E" w:rsidRPr="00AE4DAD" w:rsidRDefault="008437C4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8437C4" w:rsidTr="008437C4">
        <w:tc>
          <w:tcPr>
            <w:tcW w:w="2329" w:type="pct"/>
            <w:shd w:val="clear" w:color="auto" w:fill="auto"/>
            <w:vAlign w:val="center"/>
          </w:tcPr>
          <w:p w:rsidR="008437C4" w:rsidRPr="00AE4DAD" w:rsidRDefault="00E626C2" w:rsidP="00106C0A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odtworzenie i ocenę teorii zmiany interwencji na poziomie </w:t>
            </w:r>
            <w:r w:rsidR="00106C0A">
              <w:rPr>
                <w:rFonts w:asciiTheme="minorHAnsi" w:hAnsiTheme="minorHAnsi"/>
                <w:bCs/>
                <w:iCs/>
                <w:sz w:val="22"/>
                <w:szCs w:val="22"/>
              </w:rPr>
              <w:t>regionu</w:t>
            </w:r>
            <w:r w:rsidR="00B0695D"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>i na poziomie LSR</w:t>
            </w:r>
            <w:r w:rsidR="00106C0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106C0A" w:rsidRPr="00106C0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wybranych </w:t>
            </w:r>
            <w:r w:rsidR="00106C0A" w:rsidRPr="00106C0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do </w:t>
            </w:r>
            <w:proofErr w:type="spellStart"/>
            <w:r w:rsidR="00106C0A" w:rsidRPr="00106C0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case</w:t>
            </w:r>
            <w:proofErr w:type="spellEnd"/>
            <w:r w:rsidR="00106C0A" w:rsidRPr="00106C0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06C0A" w:rsidRPr="00106C0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studies</w:t>
            </w:r>
            <w:proofErr w:type="spellEnd"/>
            <w:r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437C4" w:rsidRPr="00AE4DAD" w:rsidRDefault="008437C4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8437C4" w:rsidRPr="00AE4DAD" w:rsidRDefault="00E626C2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C1488" w:rsidTr="008437C4">
        <w:tc>
          <w:tcPr>
            <w:tcW w:w="2329" w:type="pct"/>
            <w:shd w:val="clear" w:color="auto" w:fill="auto"/>
            <w:vAlign w:val="center"/>
          </w:tcPr>
          <w:p w:rsidR="003C1488" w:rsidRPr="00AE4DAD" w:rsidRDefault="009158F4" w:rsidP="00152FFC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158F4">
              <w:rPr>
                <w:rFonts w:asciiTheme="minorHAnsi" w:hAnsiTheme="minorHAnsi"/>
                <w:bCs/>
                <w:iCs/>
                <w:sz w:val="22"/>
                <w:szCs w:val="22"/>
              </w:rPr>
              <w:t>Czy koncepcja uwzględnia jakościową ocenę mechanizmów wdrażania RLKS</w:t>
            </w:r>
            <w:r w:rsidR="00DA44BB" w:rsidRPr="00DA44B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na poziomie </w:t>
            </w:r>
            <w:r w:rsidR="00152FFC">
              <w:rPr>
                <w:rFonts w:asciiTheme="minorHAnsi" w:hAnsiTheme="minorHAnsi"/>
                <w:bCs/>
                <w:iCs/>
                <w:sz w:val="22"/>
                <w:szCs w:val="22"/>
              </w:rPr>
              <w:t>regionu</w:t>
            </w:r>
            <w:r w:rsidR="00DA44BB" w:rsidRPr="00DA44B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i na poziomie LSR</w:t>
            </w:r>
            <w:r w:rsidRPr="009158F4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3C1488" w:rsidRPr="00AE4DAD" w:rsidRDefault="003C1488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3C1488" w:rsidRPr="00AE4DAD" w:rsidRDefault="004457F0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4457F0" w:rsidTr="008437C4">
        <w:tc>
          <w:tcPr>
            <w:tcW w:w="2329" w:type="pct"/>
            <w:shd w:val="clear" w:color="auto" w:fill="auto"/>
            <w:vAlign w:val="center"/>
          </w:tcPr>
          <w:p w:rsidR="004457F0" w:rsidRPr="009158F4" w:rsidRDefault="004457F0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4457F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proofErr w:type="spellStart"/>
            <w:r w:rsidRPr="004457F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Desk</w:t>
            </w:r>
            <w:proofErr w:type="spellEnd"/>
            <w:r w:rsidRPr="004457F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457F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Research</w:t>
            </w:r>
            <w:proofErr w:type="spellEnd"/>
            <w:r w:rsidRPr="004457F0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457F0" w:rsidRPr="00AE4DAD" w:rsidRDefault="004457F0" w:rsidP="00710C27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4457F0" w:rsidRPr="008437C4" w:rsidRDefault="004457F0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:rsidR="0045425E" w:rsidRDefault="0045425E" w:rsidP="00964F76">
      <w:pPr>
        <w:spacing w:after="0" w:line="240" w:lineRule="auto"/>
        <w:jc w:val="both"/>
      </w:pPr>
    </w:p>
    <w:p w:rsidR="00180783" w:rsidRDefault="00180783" w:rsidP="00964F76">
      <w:pPr>
        <w:spacing w:after="0" w:line="240" w:lineRule="auto"/>
        <w:jc w:val="both"/>
      </w:pPr>
    </w:p>
    <w:p w:rsidR="00180783" w:rsidRDefault="00180783" w:rsidP="00964F76">
      <w:pPr>
        <w:spacing w:after="0" w:line="240" w:lineRule="auto"/>
        <w:jc w:val="both"/>
      </w:pPr>
    </w:p>
    <w:p w:rsidR="0045425E" w:rsidRDefault="0045425E" w:rsidP="0045425E">
      <w:pPr>
        <w:spacing w:after="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:rsidR="00DD6AB0" w:rsidRPr="00AB7495" w:rsidRDefault="00DD6AB0" w:rsidP="0045425E">
      <w:pPr>
        <w:spacing w:after="0" w:line="240" w:lineRule="auto"/>
        <w:jc w:val="both"/>
        <w:rPr>
          <w:b/>
        </w:rPr>
      </w:pPr>
    </w:p>
    <w:p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:rsidR="00CD7E86" w:rsidRDefault="00CD7E86" w:rsidP="00AC4BB5">
      <w:pPr>
        <w:spacing w:after="0" w:line="240" w:lineRule="auto"/>
        <w:ind w:left="284"/>
        <w:jc w:val="both"/>
      </w:pPr>
    </w:p>
    <w:p w:rsidR="00180783" w:rsidRDefault="00180783" w:rsidP="00AC4BB5">
      <w:pPr>
        <w:spacing w:after="0" w:line="240" w:lineRule="auto"/>
        <w:ind w:left="284"/>
        <w:jc w:val="both"/>
      </w:pPr>
    </w:p>
    <w:p w:rsidR="00180783" w:rsidRDefault="00180783" w:rsidP="00AC4BB5">
      <w:pPr>
        <w:spacing w:after="0" w:line="240" w:lineRule="auto"/>
        <w:ind w:left="284"/>
        <w:jc w:val="both"/>
      </w:pPr>
    </w:p>
    <w:p w:rsidR="00180783" w:rsidRDefault="00180783" w:rsidP="00AC4BB5">
      <w:pPr>
        <w:spacing w:after="0" w:line="240" w:lineRule="auto"/>
        <w:ind w:left="284"/>
        <w:jc w:val="both"/>
      </w:pPr>
    </w:p>
    <w:p w:rsidR="00180783" w:rsidRDefault="00180783" w:rsidP="00AC4BB5">
      <w:pPr>
        <w:spacing w:after="0" w:line="240" w:lineRule="auto"/>
        <w:ind w:left="284"/>
        <w:jc w:val="both"/>
      </w:pPr>
    </w:p>
    <w:p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6685"/>
        <w:gridCol w:w="1593"/>
      </w:tblGrid>
      <w:tr w:rsidR="003162BA" w:rsidRPr="00B30FF2" w:rsidTr="00BD5D3C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lastRenderedPageBreak/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:rsidTr="00AB7495">
        <w:trPr>
          <w:trHeight w:val="1480"/>
          <w:jc w:val="center"/>
        </w:trPr>
        <w:tc>
          <w:tcPr>
            <w:tcW w:w="474" w:type="pct"/>
            <w:vAlign w:val="center"/>
          </w:tcPr>
          <w:p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:rsidR="001C1459" w:rsidRPr="00EB2941" w:rsidRDefault="00FE2734" w:rsidP="00B0695D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 xml:space="preserve"> 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:rsidTr="00AB7495">
        <w:trPr>
          <w:trHeight w:val="1023"/>
          <w:jc w:val="center"/>
        </w:trPr>
        <w:tc>
          <w:tcPr>
            <w:tcW w:w="474" w:type="pct"/>
            <w:vAlign w:val="center"/>
          </w:tcPr>
          <w:p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:rsidTr="00AB7495">
        <w:trPr>
          <w:trHeight w:val="603"/>
          <w:jc w:val="center"/>
        </w:trPr>
        <w:tc>
          <w:tcPr>
            <w:tcW w:w="474" w:type="pct"/>
            <w:vAlign w:val="center"/>
          </w:tcPr>
          <w:p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:rsidTr="00D731CB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:rsidR="004710B4" w:rsidRPr="00AC4BB5" w:rsidRDefault="00E45DE5" w:rsidP="00AC4BB5">
      <w:pPr>
        <w:spacing w:before="240" w:after="240"/>
        <w:rPr>
          <w:b/>
          <w:u w:val="single"/>
        </w:rPr>
      </w:pPr>
      <w:r w:rsidRPr="00AC4BB5">
        <w:rPr>
          <w:b/>
          <w:u w:val="single"/>
        </w:rPr>
        <w:t xml:space="preserve">Kryteria oceny: </w:t>
      </w:r>
    </w:p>
    <w:p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="00B0695D" w:rsidRPr="00FE2734" w:rsidDel="00B1224B">
        <w:rPr>
          <w:b/>
          <w:lang w:eastAsia="pl-PL"/>
        </w:rPr>
        <w:t xml:space="preserve"> </w:t>
      </w:r>
      <w:r w:rsidRPr="00FE2734">
        <w:rPr>
          <w:b/>
          <w:lang w:eastAsia="pl-PL"/>
        </w:rPr>
        <w:t>, a także 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:rsidR="00A6616A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lastRenderedPageBreak/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:rsidR="00BD5D3C" w:rsidRP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:rsidR="00E37B00" w:rsidRPr="00AA0214" w:rsidRDefault="00E37B00" w:rsidP="00E37B00">
      <w:pPr>
        <w:tabs>
          <w:tab w:val="left" w:pos="708"/>
        </w:tabs>
        <w:spacing w:before="120"/>
        <w:jc w:val="both"/>
        <w:rPr>
          <w:b/>
        </w:rPr>
      </w:pPr>
      <w:r w:rsidRPr="00AA0214">
        <w:rPr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:rsidR="003865EF" w:rsidRDefault="003865EF">
      <w:pPr>
        <w:rPr>
          <w:b/>
          <w:bCs/>
        </w:rPr>
      </w:pPr>
    </w:p>
    <w:p w:rsidR="007A25B4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METODOLOGICZNEGO </w:t>
      </w:r>
    </w:p>
    <w:p w:rsidR="00013636" w:rsidRPr="00013636" w:rsidRDefault="00013636" w:rsidP="00964F76">
      <w:pPr>
        <w:spacing w:before="240" w:after="120"/>
        <w:jc w:val="both"/>
        <w:rPr>
          <w:rFonts w:ascii="Calibri" w:hAnsi="Calibri"/>
          <w:b/>
          <w:bCs/>
          <w:iCs/>
          <w:sz w:val="8"/>
          <w:szCs w:val="8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:rsidR="007A25B4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1295"/>
        <w:gridCol w:w="3612"/>
      </w:tblGrid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E76CCA">
            <w:pPr>
              <w:spacing w:after="0" w:line="240" w:lineRule="auto"/>
              <w:rPr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analizy uwzględnia identyfikację </w:t>
            </w:r>
            <w:r w:rsidRPr="00D107E5">
              <w:rPr>
                <w:b/>
                <w:bCs/>
                <w:iCs/>
              </w:rPr>
              <w:t>przesłanek i kluczowych kwestii</w:t>
            </w:r>
            <w:r w:rsidRPr="00D107E5">
              <w:rPr>
                <w:bCs/>
                <w:iCs/>
              </w:rPr>
              <w:t xml:space="preserve"> w zakresie przewidzianej ewaluacji </w:t>
            </w:r>
            <w:r w:rsidR="00E76CCA" w:rsidRPr="00180F9A">
              <w:rPr>
                <w:rFonts w:eastAsia="Times New Roman"/>
                <w:bCs/>
                <w:i/>
                <w:iCs/>
                <w:lang w:eastAsia="pl-PL"/>
              </w:rPr>
              <w:t xml:space="preserve">oceny systemu  wdrażania i wstępnego pomiaru rezultatów instrumentu RLKS </w:t>
            </w:r>
            <w:r w:rsidR="00E76CCA">
              <w:rPr>
                <w:rFonts w:eastAsia="Times New Roman"/>
                <w:bCs/>
                <w:i/>
                <w:iCs/>
                <w:lang w:eastAsia="pl-PL"/>
              </w:rPr>
              <w:br/>
            </w:r>
            <w:r w:rsidR="00E76CCA" w:rsidRPr="00180F9A">
              <w:rPr>
                <w:rFonts w:eastAsia="Times New Roman"/>
                <w:bCs/>
                <w:i/>
                <w:iCs/>
                <w:lang w:eastAsia="pl-PL"/>
              </w:rPr>
              <w:t>w województwie podlaskim</w:t>
            </w:r>
            <w:r w:rsidRPr="00D107E5">
              <w:rPr>
                <w:bCs/>
                <w:iCs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8053F5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r w:rsidRPr="008437C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nakładów, działań i produktów </w:t>
            </w: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w schemacie modelu logicznego interwencji?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r w:rsidRPr="008437C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innych czynników, reakcji, kontekstu i efektów</w:t>
            </w: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br/>
              <w:t>w schemacie modelu logicznego interwencji?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106C0A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odtworzenie i ocenę teorii zmiany interwencji na poziomie </w:t>
            </w:r>
            <w:r w:rsidR="00106C0A">
              <w:rPr>
                <w:rFonts w:asciiTheme="minorHAnsi" w:hAnsiTheme="minorHAnsi"/>
                <w:bCs/>
                <w:iCs/>
                <w:sz w:val="22"/>
                <w:szCs w:val="22"/>
              </w:rPr>
              <w:t>regionu</w:t>
            </w:r>
            <w:r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i na poziomie LSR</w:t>
            </w:r>
            <w:r w:rsidR="00106C0A">
              <w:rPr>
                <w:bCs/>
              </w:rPr>
              <w:t xml:space="preserve"> </w:t>
            </w:r>
            <w:r w:rsidR="00BB580D" w:rsidRPr="00BB580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wybranych </w:t>
            </w:r>
            <w:r w:rsidR="00BB580D" w:rsidRPr="00BB580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do </w:t>
            </w:r>
            <w:proofErr w:type="spellStart"/>
            <w:r w:rsidR="00BB580D" w:rsidRPr="00BB580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case</w:t>
            </w:r>
            <w:proofErr w:type="spellEnd"/>
            <w:r w:rsidR="00BB580D" w:rsidRPr="00BB580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B580D" w:rsidRPr="00BB580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studies</w:t>
            </w:r>
            <w:proofErr w:type="spellEnd"/>
            <w:r w:rsidRPr="00E626C2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F658DC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158F4">
              <w:rPr>
                <w:rFonts w:asciiTheme="minorHAnsi" w:hAnsiTheme="minorHAnsi"/>
                <w:bCs/>
                <w:iCs/>
                <w:sz w:val="22"/>
                <w:szCs w:val="22"/>
              </w:rPr>
              <w:t>Czy koncepcja uwzględnia jakościową ocenę mechanizmów wdrażania RLKS</w:t>
            </w:r>
            <w:r w:rsidR="00C2381C" w:rsidRPr="000708B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na poziomie </w:t>
            </w:r>
            <w:r w:rsidR="00F658DC">
              <w:rPr>
                <w:rFonts w:asciiTheme="minorHAnsi" w:hAnsiTheme="minorHAnsi"/>
                <w:bCs/>
                <w:iCs/>
                <w:sz w:val="22"/>
                <w:szCs w:val="22"/>
              </w:rPr>
              <w:t>regionu</w:t>
            </w:r>
            <w:r w:rsidR="00C2381C" w:rsidRPr="000708B1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i na poziomie LSR</w:t>
            </w:r>
            <w:r w:rsidRPr="009158F4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9158F4" w:rsidRDefault="00A601C8" w:rsidP="001441B5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4457F0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analizę </w:t>
            </w:r>
            <w:proofErr w:type="spellStart"/>
            <w:r w:rsidRPr="004457F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Desk</w:t>
            </w:r>
            <w:proofErr w:type="spellEnd"/>
            <w:r w:rsidRPr="004457F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457F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Research</w:t>
            </w:r>
            <w:proofErr w:type="spellEnd"/>
            <w:r w:rsidRPr="004457F0">
              <w:rPr>
                <w:rFonts w:asciiTheme="minorHAnsi" w:hAnsiTheme="minorHAns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1441B5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8437C4" w:rsidRDefault="00A601C8" w:rsidP="001441B5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:rsidR="007A25B4" w:rsidRPr="00A601C8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  <w:r w:rsidR="007A25B4" w:rsidRPr="00A601C8">
        <w:rPr>
          <w:rFonts w:ascii="Calibri" w:hAnsi="Calibri"/>
          <w:bCs/>
          <w:iCs/>
        </w:rPr>
        <w:br w:type="page"/>
      </w:r>
    </w:p>
    <w:p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tblpXSpec="center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97"/>
        <w:gridCol w:w="1455"/>
        <w:gridCol w:w="1308"/>
        <w:gridCol w:w="2901"/>
      </w:tblGrid>
      <w:tr w:rsidR="003865EF" w:rsidRPr="00AE7D38" w:rsidTr="00436A77">
        <w:trPr>
          <w:tblHeader/>
        </w:trPr>
        <w:tc>
          <w:tcPr>
            <w:tcW w:w="232" w:type="pct"/>
            <w:shd w:val="clear" w:color="auto" w:fill="BFBFBF" w:themeFill="background1" w:themeFillShade="BF"/>
            <w:vAlign w:val="center"/>
          </w:tcPr>
          <w:p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83" w:type="pct"/>
            <w:shd w:val="clear" w:color="auto" w:fill="BFBFBF" w:themeFill="background1" w:themeFillShade="BF"/>
            <w:vAlign w:val="center"/>
          </w:tcPr>
          <w:p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:rsidTr="00436A77">
        <w:trPr>
          <w:trHeight w:val="1472"/>
        </w:trPr>
        <w:tc>
          <w:tcPr>
            <w:tcW w:w="232" w:type="pct"/>
            <w:vAlign w:val="center"/>
          </w:tcPr>
          <w:p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20" w:type="pct"/>
            <w:vAlign w:val="center"/>
          </w:tcPr>
          <w:p w:rsidR="001C1459" w:rsidRPr="00AE7D38" w:rsidRDefault="007A25B4" w:rsidP="00B1224B">
            <w:pPr>
              <w:spacing w:before="120"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EB2941">
              <w:rPr>
                <w:rFonts w:ascii="Calibri" w:hAnsi="Calibri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="005275EB" w:rsidRPr="007A25B4" w:rsidDel="00B1224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83" w:type="pct"/>
            <w:vAlign w:val="center"/>
          </w:tcPr>
          <w:p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:rsidTr="00436A77">
        <w:trPr>
          <w:trHeight w:val="611"/>
        </w:trPr>
        <w:tc>
          <w:tcPr>
            <w:tcW w:w="232" w:type="pct"/>
            <w:vAlign w:val="center"/>
          </w:tcPr>
          <w:p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20" w:type="pct"/>
            <w:vAlign w:val="center"/>
          </w:tcPr>
          <w:p w:rsidR="001C1459" w:rsidRPr="00AE7D38" w:rsidRDefault="001C1459" w:rsidP="00D8210B">
            <w:pPr>
              <w:spacing w:before="120" w:after="12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83" w:type="pct"/>
            <w:vAlign w:val="center"/>
          </w:tcPr>
          <w:p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:rsidTr="00436A77">
        <w:tc>
          <w:tcPr>
            <w:tcW w:w="232" w:type="pct"/>
            <w:vAlign w:val="center"/>
          </w:tcPr>
          <w:p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20" w:type="pct"/>
            <w:vAlign w:val="center"/>
          </w:tcPr>
          <w:p w:rsidR="001C1459" w:rsidRPr="00AE7D38" w:rsidRDefault="001C1459" w:rsidP="00D8210B">
            <w:pPr>
              <w:spacing w:before="120" w:after="12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83" w:type="pct"/>
            <w:vAlign w:val="center"/>
          </w:tcPr>
          <w:p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:rsidTr="00436A77">
        <w:tc>
          <w:tcPr>
            <w:tcW w:w="2735" w:type="pct"/>
            <w:gridSpan w:val="3"/>
            <w:vAlign w:val="center"/>
          </w:tcPr>
          <w:p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65" w:type="pct"/>
            <w:gridSpan w:val="2"/>
            <w:shd w:val="clear" w:color="auto" w:fill="auto"/>
            <w:vAlign w:val="center"/>
          </w:tcPr>
          <w:p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7D38" w:rsidRPr="003865EF" w:rsidRDefault="00AE7D38" w:rsidP="00AE7D38">
      <w:pPr>
        <w:spacing w:after="0" w:line="240" w:lineRule="auto"/>
        <w:jc w:val="both"/>
        <w:rPr>
          <w:rFonts w:ascii="Calibri" w:hAnsi="Calibri"/>
          <w:b/>
        </w:rPr>
      </w:pPr>
    </w:p>
    <w:p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436A77" w:rsidRPr="003865EF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53" w:rsidRDefault="002B7E53" w:rsidP="007E2AB1">
      <w:pPr>
        <w:spacing w:after="0" w:line="240" w:lineRule="auto"/>
      </w:pPr>
      <w:r>
        <w:separator/>
      </w:r>
    </w:p>
  </w:endnote>
  <w:endnote w:type="continuationSeparator" w:id="0">
    <w:p w:rsidR="002B7E53" w:rsidRDefault="002B7E53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757696"/>
      <w:docPartObj>
        <w:docPartGallery w:val="Page Numbers (Bottom of Page)"/>
        <w:docPartUnique/>
      </w:docPartObj>
    </w:sdtPr>
    <w:sdtEndPr/>
    <w:sdtContent>
      <w:p w:rsidR="007E2AB1" w:rsidRDefault="00BB580D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B01FB8">
          <w:rPr>
            <w:noProof/>
          </w:rPr>
          <w:t>1</w:t>
        </w:r>
        <w:r>
          <w:fldChar w:fldCharType="end"/>
        </w:r>
      </w:p>
    </w:sdtContent>
  </w:sdt>
  <w:p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53" w:rsidRDefault="002B7E53" w:rsidP="007E2AB1">
      <w:pPr>
        <w:spacing w:after="0" w:line="240" w:lineRule="auto"/>
      </w:pPr>
      <w:r>
        <w:separator/>
      </w:r>
    </w:p>
  </w:footnote>
  <w:footnote w:type="continuationSeparator" w:id="0">
    <w:p w:rsidR="002B7E53" w:rsidRDefault="002B7E53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ąbrowska Edyta">
    <w15:presenceInfo w15:providerId="AD" w15:userId="S-1-5-21-1757981266-776561741-839522115-5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921"/>
    <w:rsid w:val="00002DA5"/>
    <w:rsid w:val="00013636"/>
    <w:rsid w:val="000166F5"/>
    <w:rsid w:val="00035C31"/>
    <w:rsid w:val="000450A9"/>
    <w:rsid w:val="000565CC"/>
    <w:rsid w:val="000708B1"/>
    <w:rsid w:val="000900B1"/>
    <w:rsid w:val="000B4464"/>
    <w:rsid w:val="000D0758"/>
    <w:rsid w:val="000D6314"/>
    <w:rsid w:val="00102758"/>
    <w:rsid w:val="00104EE4"/>
    <w:rsid w:val="00106C0A"/>
    <w:rsid w:val="00116C79"/>
    <w:rsid w:val="0012534C"/>
    <w:rsid w:val="00132E3A"/>
    <w:rsid w:val="00136B99"/>
    <w:rsid w:val="00152FFC"/>
    <w:rsid w:val="001768D6"/>
    <w:rsid w:val="00180783"/>
    <w:rsid w:val="00182EAD"/>
    <w:rsid w:val="00191A4C"/>
    <w:rsid w:val="001B24B1"/>
    <w:rsid w:val="001C1459"/>
    <w:rsid w:val="001D321F"/>
    <w:rsid w:val="001D3D92"/>
    <w:rsid w:val="001F09B8"/>
    <w:rsid w:val="001F4451"/>
    <w:rsid w:val="002021C4"/>
    <w:rsid w:val="00212B86"/>
    <w:rsid w:val="0022514F"/>
    <w:rsid w:val="0022740D"/>
    <w:rsid w:val="002429DC"/>
    <w:rsid w:val="00290921"/>
    <w:rsid w:val="002B651F"/>
    <w:rsid w:val="002B7E53"/>
    <w:rsid w:val="002C4706"/>
    <w:rsid w:val="002D5B0C"/>
    <w:rsid w:val="002F3847"/>
    <w:rsid w:val="003162BA"/>
    <w:rsid w:val="00335BED"/>
    <w:rsid w:val="0034167B"/>
    <w:rsid w:val="00347694"/>
    <w:rsid w:val="00375322"/>
    <w:rsid w:val="003865EF"/>
    <w:rsid w:val="003A301C"/>
    <w:rsid w:val="003B2D42"/>
    <w:rsid w:val="003C1488"/>
    <w:rsid w:val="003C4529"/>
    <w:rsid w:val="003C4749"/>
    <w:rsid w:val="003D3EA9"/>
    <w:rsid w:val="004203DE"/>
    <w:rsid w:val="00422143"/>
    <w:rsid w:val="00427730"/>
    <w:rsid w:val="00427F62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C2989"/>
    <w:rsid w:val="004C7135"/>
    <w:rsid w:val="004E1435"/>
    <w:rsid w:val="00500592"/>
    <w:rsid w:val="00515257"/>
    <w:rsid w:val="00521AAF"/>
    <w:rsid w:val="005275EB"/>
    <w:rsid w:val="00532958"/>
    <w:rsid w:val="00540CE5"/>
    <w:rsid w:val="00542CF6"/>
    <w:rsid w:val="00557B21"/>
    <w:rsid w:val="0059365D"/>
    <w:rsid w:val="005A40DE"/>
    <w:rsid w:val="005C47B9"/>
    <w:rsid w:val="005E2C4A"/>
    <w:rsid w:val="005F1C68"/>
    <w:rsid w:val="005F7F72"/>
    <w:rsid w:val="00616358"/>
    <w:rsid w:val="00632FC3"/>
    <w:rsid w:val="00633967"/>
    <w:rsid w:val="0063599A"/>
    <w:rsid w:val="00650CBE"/>
    <w:rsid w:val="006727D6"/>
    <w:rsid w:val="0067698E"/>
    <w:rsid w:val="00694FC7"/>
    <w:rsid w:val="006B3C03"/>
    <w:rsid w:val="006C5B4E"/>
    <w:rsid w:val="006D0668"/>
    <w:rsid w:val="006F23B2"/>
    <w:rsid w:val="00703B3D"/>
    <w:rsid w:val="00710C27"/>
    <w:rsid w:val="0072176F"/>
    <w:rsid w:val="00750286"/>
    <w:rsid w:val="00756673"/>
    <w:rsid w:val="0077038A"/>
    <w:rsid w:val="00780458"/>
    <w:rsid w:val="007A25B4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232DE"/>
    <w:rsid w:val="00842557"/>
    <w:rsid w:val="008437C4"/>
    <w:rsid w:val="00843FCC"/>
    <w:rsid w:val="0088123D"/>
    <w:rsid w:val="008845D6"/>
    <w:rsid w:val="008C62A4"/>
    <w:rsid w:val="008E62E8"/>
    <w:rsid w:val="009158F4"/>
    <w:rsid w:val="0092046B"/>
    <w:rsid w:val="009272E3"/>
    <w:rsid w:val="00931879"/>
    <w:rsid w:val="00944B46"/>
    <w:rsid w:val="00964F76"/>
    <w:rsid w:val="00982945"/>
    <w:rsid w:val="00982E03"/>
    <w:rsid w:val="00996380"/>
    <w:rsid w:val="00996975"/>
    <w:rsid w:val="009D63F2"/>
    <w:rsid w:val="009E19E0"/>
    <w:rsid w:val="009E2C15"/>
    <w:rsid w:val="00A22E87"/>
    <w:rsid w:val="00A43EA4"/>
    <w:rsid w:val="00A45C08"/>
    <w:rsid w:val="00A5369E"/>
    <w:rsid w:val="00A565E5"/>
    <w:rsid w:val="00A601C8"/>
    <w:rsid w:val="00A6616A"/>
    <w:rsid w:val="00A733B0"/>
    <w:rsid w:val="00A8734E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1FB8"/>
    <w:rsid w:val="00B0695D"/>
    <w:rsid w:val="00B10EE4"/>
    <w:rsid w:val="00B1224B"/>
    <w:rsid w:val="00B1307F"/>
    <w:rsid w:val="00B45412"/>
    <w:rsid w:val="00B519EC"/>
    <w:rsid w:val="00B572A4"/>
    <w:rsid w:val="00B67F03"/>
    <w:rsid w:val="00B7252A"/>
    <w:rsid w:val="00BA37ED"/>
    <w:rsid w:val="00BA4C76"/>
    <w:rsid w:val="00BB4D4F"/>
    <w:rsid w:val="00BB580D"/>
    <w:rsid w:val="00BD4F35"/>
    <w:rsid w:val="00BD4F8F"/>
    <w:rsid w:val="00BD5D3C"/>
    <w:rsid w:val="00BD6C1F"/>
    <w:rsid w:val="00C054DD"/>
    <w:rsid w:val="00C05630"/>
    <w:rsid w:val="00C22ECF"/>
    <w:rsid w:val="00C2381C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6E73"/>
    <w:rsid w:val="00CD7E86"/>
    <w:rsid w:val="00CF4DDC"/>
    <w:rsid w:val="00D041A1"/>
    <w:rsid w:val="00D111A3"/>
    <w:rsid w:val="00D24572"/>
    <w:rsid w:val="00D40E00"/>
    <w:rsid w:val="00D60F12"/>
    <w:rsid w:val="00D731CB"/>
    <w:rsid w:val="00D8210B"/>
    <w:rsid w:val="00D91667"/>
    <w:rsid w:val="00DA082C"/>
    <w:rsid w:val="00DA44BB"/>
    <w:rsid w:val="00DB2999"/>
    <w:rsid w:val="00DC6BA9"/>
    <w:rsid w:val="00DD6AB0"/>
    <w:rsid w:val="00DE22D3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6CCA"/>
    <w:rsid w:val="00E83FA9"/>
    <w:rsid w:val="00E9143B"/>
    <w:rsid w:val="00E94CCF"/>
    <w:rsid w:val="00EA5288"/>
    <w:rsid w:val="00EB2941"/>
    <w:rsid w:val="00EB7853"/>
    <w:rsid w:val="00EC75C5"/>
    <w:rsid w:val="00ED7582"/>
    <w:rsid w:val="00EE25BC"/>
    <w:rsid w:val="00EE6646"/>
    <w:rsid w:val="00EF1A65"/>
    <w:rsid w:val="00F63211"/>
    <w:rsid w:val="00F658DC"/>
    <w:rsid w:val="00F6667B"/>
    <w:rsid w:val="00FB2524"/>
    <w:rsid w:val="00FB2BEA"/>
    <w:rsid w:val="00FC17A4"/>
    <w:rsid w:val="00FE2734"/>
    <w:rsid w:val="00FE3F85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4B80-431C-46D4-8992-FBDC839E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Muczyński Maciej</dc:creator>
  <cp:lastModifiedBy>Stypułkowska Agnieszka</cp:lastModifiedBy>
  <cp:revision>40</cp:revision>
  <cp:lastPrinted>2018-08-14T06:51:00Z</cp:lastPrinted>
  <dcterms:created xsi:type="dcterms:W3CDTF">2018-08-14T06:39:00Z</dcterms:created>
  <dcterms:modified xsi:type="dcterms:W3CDTF">2019-04-24T09:20:00Z</dcterms:modified>
</cp:coreProperties>
</file>