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45" w:rsidRDefault="00CC6045" w:rsidP="00700B5F">
      <w:pPr>
        <w:spacing w:after="0" w:line="240" w:lineRule="auto"/>
        <w:jc w:val="right"/>
        <w:rPr>
          <w:rFonts w:ascii="Arial" w:hAnsi="Arial" w:cs="Arial"/>
        </w:rPr>
      </w:pPr>
    </w:p>
    <w:p w:rsidR="00DC4BB6" w:rsidRPr="00DC4BB6" w:rsidRDefault="00DC4BB6" w:rsidP="00700B5F">
      <w:pPr>
        <w:spacing w:after="0" w:line="240" w:lineRule="auto"/>
        <w:jc w:val="right"/>
        <w:rPr>
          <w:rFonts w:ascii="Arial" w:hAnsi="Arial" w:cs="Arial"/>
        </w:rPr>
      </w:pPr>
      <w:r w:rsidRPr="00DC4BB6">
        <w:rPr>
          <w:rFonts w:ascii="Arial" w:hAnsi="Arial" w:cs="Arial"/>
        </w:rPr>
        <w:t xml:space="preserve">Opole, dnia </w:t>
      </w:r>
      <w:r w:rsidR="00E733A5">
        <w:rPr>
          <w:rFonts w:ascii="Arial" w:hAnsi="Arial" w:cs="Arial"/>
        </w:rPr>
        <w:t>20</w:t>
      </w:r>
      <w:r w:rsidR="00C61851">
        <w:rPr>
          <w:rFonts w:ascii="Arial" w:hAnsi="Arial" w:cs="Arial"/>
        </w:rPr>
        <w:t>.01.2021</w:t>
      </w:r>
      <w:r w:rsidRPr="00DC4BB6">
        <w:rPr>
          <w:rFonts w:ascii="Arial" w:hAnsi="Arial" w:cs="Arial"/>
        </w:rPr>
        <w:t xml:space="preserve"> r.</w:t>
      </w:r>
    </w:p>
    <w:p w:rsidR="00DC4BB6" w:rsidRPr="00DC4BB6" w:rsidRDefault="00C61851" w:rsidP="00700B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ZO.2521-17</w:t>
      </w:r>
      <w:r w:rsidR="00AB29A8">
        <w:rPr>
          <w:rFonts w:ascii="Arial" w:hAnsi="Arial" w:cs="Arial"/>
        </w:rPr>
        <w:t>/20</w:t>
      </w:r>
    </w:p>
    <w:p w:rsid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167488" w:rsidRDefault="00167488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CC6045" w:rsidRDefault="00CC6045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F52917" w:rsidRDefault="00F52917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DC4BB6" w:rsidRP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DC4BB6">
        <w:rPr>
          <w:rFonts w:ascii="Arial" w:hAnsi="Arial" w:cs="Arial"/>
          <w:b/>
        </w:rPr>
        <w:t>Wykonawcy w postępowaniu</w:t>
      </w:r>
    </w:p>
    <w:p w:rsidR="006A6A5F" w:rsidRDefault="006A6A5F" w:rsidP="00700B5F">
      <w:pPr>
        <w:spacing w:after="0" w:line="240" w:lineRule="auto"/>
        <w:rPr>
          <w:rFonts w:ascii="Arial" w:hAnsi="Arial" w:cs="Arial"/>
        </w:rPr>
      </w:pPr>
    </w:p>
    <w:p w:rsidR="00CC6045" w:rsidRDefault="00CC6045" w:rsidP="00700B5F">
      <w:pPr>
        <w:spacing w:after="0" w:line="240" w:lineRule="auto"/>
        <w:rPr>
          <w:rFonts w:ascii="Arial" w:hAnsi="Arial" w:cs="Arial"/>
        </w:rPr>
      </w:pPr>
    </w:p>
    <w:p w:rsidR="00CC6045" w:rsidRPr="00DC4BB6" w:rsidRDefault="00CC6045" w:rsidP="00700B5F">
      <w:pPr>
        <w:spacing w:after="0" w:line="240" w:lineRule="auto"/>
        <w:rPr>
          <w:rFonts w:ascii="Arial" w:hAnsi="Arial" w:cs="Arial"/>
        </w:rPr>
      </w:pPr>
    </w:p>
    <w:p w:rsidR="00167488" w:rsidRDefault="00167488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</w:p>
    <w:p w:rsidR="00C61851" w:rsidRPr="00902000" w:rsidRDefault="00C61851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  <w:r w:rsidRPr="00902000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Dotyczy: Budowa infrastruktury ładowania na zajezdni MZK.</w:t>
      </w:r>
    </w:p>
    <w:p w:rsidR="00167488" w:rsidRDefault="00167488" w:rsidP="00700B5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61851" w:rsidRPr="00C61851" w:rsidRDefault="00C61851" w:rsidP="00700B5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Zamówienie jest częścią projektu pn.: „</w:t>
      </w:r>
      <w:proofErr w:type="spellStart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Elektromobilne</w:t>
      </w:r>
      <w:proofErr w:type="spellEnd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Opole” współfinansowanego ze środków Funduszu Spójności w ramach Programu Operacyjnego Infrastruktura i Środowisko na lata 2014-2020, Oś Priorytetowa VI Rozwój niskoemisyjnego transportu zbiorowego w miastach, Działanie 6.1 Rozwój publicznego transportu zbiorowego w miastach.</w:t>
      </w:r>
    </w:p>
    <w:p w:rsidR="00167488" w:rsidRDefault="00167488" w:rsidP="008C03F2">
      <w:pPr>
        <w:spacing w:after="0" w:line="240" w:lineRule="auto"/>
        <w:rPr>
          <w:rFonts w:ascii="Arial" w:hAnsi="Arial" w:cs="Arial"/>
          <w:b/>
        </w:rPr>
      </w:pPr>
    </w:p>
    <w:p w:rsidR="00CC6045" w:rsidRDefault="00CC6045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7B73CE" w:rsidRDefault="007B73CE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DC4BB6" w:rsidRDefault="008C03F2" w:rsidP="00700B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Odpowiedzi na pytania</w:t>
      </w:r>
      <w:r w:rsidR="004212C8">
        <w:rPr>
          <w:rFonts w:ascii="Arial" w:hAnsi="Arial" w:cs="Arial"/>
          <w:b/>
        </w:rPr>
        <w:t xml:space="preserve"> oraz</w:t>
      </w:r>
      <w:r w:rsidR="00B03915">
        <w:rPr>
          <w:rFonts w:ascii="Arial" w:hAnsi="Arial" w:cs="Arial"/>
          <w:b/>
        </w:rPr>
        <w:t xml:space="preserve"> </w:t>
      </w:r>
      <w:r w:rsidR="00E832FF">
        <w:rPr>
          <w:rFonts w:ascii="Arial" w:hAnsi="Arial" w:cs="Arial"/>
          <w:b/>
        </w:rPr>
        <w:t>i</w:t>
      </w:r>
      <w:r w:rsidR="00DC4BB6" w:rsidRPr="00DC4BB6">
        <w:rPr>
          <w:rFonts w:ascii="Arial" w:hAnsi="Arial" w:cs="Arial"/>
          <w:b/>
        </w:rPr>
        <w:t xml:space="preserve">nformacja </w:t>
      </w:r>
      <w:r w:rsidR="00B03915">
        <w:rPr>
          <w:rFonts w:ascii="Arial" w:hAnsi="Arial" w:cs="Arial"/>
          <w:b/>
        </w:rPr>
        <w:t>o zmianie do Projektu Wy</w:t>
      </w:r>
      <w:r w:rsidR="004212C8">
        <w:rPr>
          <w:rFonts w:ascii="Arial" w:hAnsi="Arial" w:cs="Arial"/>
          <w:b/>
        </w:rPr>
        <w:t>konawczego</w:t>
      </w:r>
      <w:r w:rsidR="00902000">
        <w:rPr>
          <w:rFonts w:ascii="Arial" w:hAnsi="Arial" w:cs="Arial"/>
          <w:b/>
        </w:rPr>
        <w:br/>
      </w:r>
    </w:p>
    <w:p w:rsidR="00A27C76" w:rsidRDefault="00A27C76" w:rsidP="007B73CE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B73CE" w:rsidRDefault="007B73CE" w:rsidP="007B73CE">
      <w:pPr>
        <w:spacing w:after="0" w:line="240" w:lineRule="auto"/>
        <w:rPr>
          <w:rFonts w:ascii="Arial" w:hAnsi="Arial" w:cs="Arial"/>
          <w:b/>
        </w:rPr>
      </w:pPr>
    </w:p>
    <w:p w:rsidR="00E832FF" w:rsidRDefault="00E832FF" w:rsidP="00E832F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DD281D">
        <w:rPr>
          <w:rFonts w:ascii="Arial" w:hAnsi="Arial" w:cs="Arial"/>
          <w:b/>
        </w:rPr>
        <w:t xml:space="preserve"> nr 1</w:t>
      </w:r>
      <w:r>
        <w:rPr>
          <w:rFonts w:ascii="Arial" w:hAnsi="Arial" w:cs="Arial"/>
          <w:b/>
        </w:rPr>
        <w:t>: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przesłanie dokumentów formalnych dotyczących budowy, w tym decyzji Pozwolenia na Budowę.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262F88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</w:t>
      </w:r>
      <w:r w:rsidR="005A7600">
        <w:rPr>
          <w:rFonts w:ascii="Arial" w:hAnsi="Arial" w:cs="Arial"/>
        </w:rPr>
        <w:t xml:space="preserve"> Zamawiający przekazuje</w:t>
      </w:r>
      <w:r w:rsidR="00F23948">
        <w:rPr>
          <w:rFonts w:ascii="Arial" w:hAnsi="Arial" w:cs="Arial"/>
        </w:rPr>
        <w:t xml:space="preserve"> Decyzję nr 6/19 z dnia 04.01.2019 r. (UAB.6740.1311.2018.UW) w zakresie dotyczącym wprowadzenia instalacji stacji ładowania autobusów elektrycznych.</w:t>
      </w:r>
    </w:p>
    <w:p w:rsidR="00F23948" w:rsidRDefault="00F23948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2: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Ze względu na różnice między projektem budowlanym, a projektem wykonawczym, prosimy o wskazanie hierarchii ważności dokumentacji projektowej.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262F88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8C03F2" w:rsidRDefault="00CE0476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Wykon</w:t>
      </w:r>
      <w:r w:rsidR="005A7600">
        <w:rPr>
          <w:rFonts w:ascii="Arial" w:hAnsi="Arial" w:cs="Arial"/>
        </w:rPr>
        <w:t>a</w:t>
      </w:r>
      <w:r>
        <w:rPr>
          <w:rFonts w:ascii="Arial" w:hAnsi="Arial" w:cs="Arial"/>
        </w:rPr>
        <w:t>wczy stanowi doku</w:t>
      </w:r>
      <w:r w:rsidR="005A7600">
        <w:rPr>
          <w:rFonts w:ascii="Arial" w:hAnsi="Arial" w:cs="Arial"/>
        </w:rPr>
        <w:t>ment nadrzędny względem Projektu Budowlanego.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3: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potwierdzenie możliwości postawienia zaplecza kontenerowego na czas prowadzenia prac, na terenie zielonym, naprzeciwko budynku stacji transformatorowej (zgodnie z poniższym schematem):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Pr="00DD281D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 w:rsidRPr="00DD281D">
        <w:rPr>
          <w:rFonts w:ascii="Arial" w:hAnsi="Arial" w:cs="Arial"/>
          <w:noProof/>
          <w:lang w:eastAsia="pl-PL"/>
        </w:rPr>
        <w:drawing>
          <wp:inline distT="0" distB="0" distL="0" distR="0">
            <wp:extent cx="2995136" cy="2847975"/>
            <wp:effectExtent l="0" t="0" r="0" b="0"/>
            <wp:docPr id="3" name="Obraz 3" descr="cid:image003.jpg@01D6E8EA.BFCF3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3.jpg@01D6E8EA.BFCF3F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470" cy="2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DD281D" w:rsidRPr="008C03F2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8C03F2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wyraża zgodę.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P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4: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potwierdzenie możliwości wyłączenia na czas prowadzenia prac przejezdności drogi pomiędzy budynkiem stacji transformatorowej, a planowanym zapleczem kontenerowym.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8C03F2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8C03F2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 w:rsidRPr="008C03F2">
        <w:rPr>
          <w:rFonts w:ascii="Arial" w:hAnsi="Arial" w:cs="Arial"/>
        </w:rPr>
        <w:t>Zamawiający w sytuacjach koniecznych dopuszcza czasowe wyłączenie drogi pomiędzy budynkiem stacji transf</w:t>
      </w:r>
      <w:r w:rsidR="00CE0476">
        <w:rPr>
          <w:rFonts w:ascii="Arial" w:hAnsi="Arial" w:cs="Arial"/>
        </w:rPr>
        <w:t>ormatorowej</w:t>
      </w:r>
      <w:r w:rsidRPr="008C03F2">
        <w:rPr>
          <w:rFonts w:ascii="Arial" w:hAnsi="Arial" w:cs="Arial"/>
        </w:rPr>
        <w:t xml:space="preserve"> a pla</w:t>
      </w:r>
      <w:r w:rsidR="00CE0476">
        <w:rPr>
          <w:rFonts w:ascii="Arial" w:hAnsi="Arial" w:cs="Arial"/>
        </w:rPr>
        <w:t xml:space="preserve">nowanym zapleczem kontenerowym. </w:t>
      </w:r>
      <w:r w:rsidRPr="008C03F2">
        <w:rPr>
          <w:rFonts w:ascii="Arial" w:hAnsi="Arial" w:cs="Arial"/>
        </w:rPr>
        <w:t xml:space="preserve">Przedmiotowe wyłączenia </w:t>
      </w:r>
      <w:r w:rsidR="00CE0476">
        <w:rPr>
          <w:rFonts w:ascii="Arial" w:hAnsi="Arial" w:cs="Arial"/>
        </w:rPr>
        <w:t xml:space="preserve">każdorazowo muszą zostać </w:t>
      </w:r>
      <w:r w:rsidRPr="008C03F2">
        <w:rPr>
          <w:rFonts w:ascii="Arial" w:hAnsi="Arial" w:cs="Arial"/>
        </w:rPr>
        <w:t>wcześniej uzgodnione z Zamawiającym.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5: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potwierdzenie braku konieczności wzmacniania konstrukcji dachu budynku stacji kontenerowej przed wykonaniem pokrycia dachu papą.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8C03F2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8C03F2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 w:rsidRPr="008C03F2">
        <w:rPr>
          <w:rFonts w:ascii="Arial" w:hAnsi="Arial" w:cs="Arial"/>
        </w:rPr>
        <w:t xml:space="preserve">Dach należy podstemplować wykonując nadproża drzwiowe. W tym czasie </w:t>
      </w:r>
      <w:r>
        <w:rPr>
          <w:rFonts w:ascii="Arial" w:hAnsi="Arial" w:cs="Arial"/>
        </w:rPr>
        <w:t>należy</w:t>
      </w:r>
      <w:r w:rsidRPr="008C03F2">
        <w:rPr>
          <w:rFonts w:ascii="Arial" w:hAnsi="Arial" w:cs="Arial"/>
        </w:rPr>
        <w:t xml:space="preserve"> wykonać pokrycie</w:t>
      </w:r>
      <w:r>
        <w:rPr>
          <w:rFonts w:ascii="Arial" w:hAnsi="Arial" w:cs="Arial"/>
        </w:rPr>
        <w:t xml:space="preserve"> papą.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6: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przesłanie szczegółu posadowienia transformatora na wannie żelbetowej (cokół żelbetowy widoczny na przekroju A-A (rys. PW0146_AR_0601_PW_trafo).</w:t>
      </w:r>
      <w:r>
        <w:rPr>
          <w:rFonts w:ascii="Arial" w:hAnsi="Arial" w:cs="Arial"/>
        </w:rPr>
        <w:t>”</w:t>
      </w: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CA53CC" w:rsidRPr="00DD281D" w:rsidRDefault="00CA53CC" w:rsidP="00DD281D">
      <w:pPr>
        <w:spacing w:after="0" w:line="240" w:lineRule="auto"/>
        <w:jc w:val="both"/>
        <w:rPr>
          <w:rFonts w:ascii="Arial" w:hAnsi="Arial" w:cs="Arial"/>
        </w:rPr>
      </w:pP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 w:rsidRPr="00DD281D">
        <w:rPr>
          <w:rFonts w:ascii="Arial" w:hAnsi="Arial" w:cs="Arial"/>
          <w:noProof/>
          <w:lang w:eastAsia="pl-PL"/>
        </w:rPr>
        <w:drawing>
          <wp:inline distT="0" distB="0" distL="0" distR="0">
            <wp:extent cx="3419475" cy="3467100"/>
            <wp:effectExtent l="0" t="0" r="9525" b="0"/>
            <wp:docPr id="2" name="Obraz 2" descr="cid:image004.jpg@01D6E8EA.BFCF3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6E8EA.BFCF3F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DD281D" w:rsidRPr="008C03F2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8C03F2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 w:rsidRPr="008C03F2">
        <w:rPr>
          <w:rFonts w:ascii="Arial" w:hAnsi="Arial" w:cs="Arial"/>
        </w:rPr>
        <w:t>Szczegóły belek pod transformator pokazano na rys. KR-0603.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7: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określenie kategorii tynków wewnętrznych w przebudowywanych pomieszczeniach.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262F88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 w:rsidRPr="008C03F2">
        <w:rPr>
          <w:rFonts w:ascii="Arial" w:hAnsi="Arial" w:cs="Arial"/>
        </w:rPr>
        <w:t>Kategorie tynków wewnę</w:t>
      </w:r>
      <w:r w:rsidR="00CE0476">
        <w:rPr>
          <w:rFonts w:ascii="Arial" w:hAnsi="Arial" w:cs="Arial"/>
        </w:rPr>
        <w:t>trznych określono w opisie do Projektu Wykonawczego</w:t>
      </w:r>
      <w:r w:rsidRPr="008C03F2">
        <w:rPr>
          <w:rFonts w:ascii="Arial" w:hAnsi="Arial" w:cs="Arial"/>
        </w:rPr>
        <w:t xml:space="preserve"> na str. 23.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8: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uzupełnienie dokumentacji projektowej o rysunek – zestawienie stolarki wraz z określeniem stopnia izola</w:t>
      </w:r>
      <w:r>
        <w:rPr>
          <w:rFonts w:ascii="Arial" w:hAnsi="Arial" w:cs="Arial"/>
        </w:rPr>
        <w:t>cyjności cieplnej i akustycznej.”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8C03F2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8C03F2">
        <w:rPr>
          <w:rFonts w:ascii="Arial" w:hAnsi="Arial" w:cs="Arial"/>
          <w:b/>
        </w:rPr>
        <w:t>Odpowiedź:</w:t>
      </w:r>
    </w:p>
    <w:p w:rsidR="00DD281D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 w:rsidRPr="008C03F2">
        <w:rPr>
          <w:rFonts w:ascii="Arial" w:hAnsi="Arial" w:cs="Arial"/>
        </w:rPr>
        <w:t>W projekcie zostały przewidziane drzwi z żaluzjami, w związku z czym nie określa się tych parametrów.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9: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potwierdzenie możliwości zamiany materiałów murarskich z cegły pełnej na pustaki ceramiczne lub bloczki z betonu komórkowego.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262F88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 konsultacji z Inspektorem Nadzoru oraz Projektantem podejmie decyzję na etapie zatwierdzania materiałów budowlanych.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1772A1" w:rsidRDefault="001772A1" w:rsidP="00DD281D">
      <w:pPr>
        <w:spacing w:after="0" w:line="240" w:lineRule="auto"/>
        <w:rPr>
          <w:rFonts w:ascii="Arial" w:hAnsi="Arial" w:cs="Arial"/>
          <w:b/>
        </w:rPr>
      </w:pPr>
    </w:p>
    <w:p w:rsidR="001772A1" w:rsidRDefault="001772A1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10: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potwierdzenie możliwości zamiany materiałów izolacyjnych z mat bentonitowym na izolację poziomą powłokową.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262F88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8C03F2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 w:rsidRPr="008C03F2">
        <w:rPr>
          <w:rFonts w:ascii="Arial" w:hAnsi="Arial" w:cs="Arial"/>
        </w:rPr>
        <w:t>Zamawiający po konsultacji z Inspektorem Nadzoru oraz Projektantem podejmie decyzję na etapie zatwierdzania materiałów budowlanych.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11: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doprecyzowanie określonego w §1, p. 4. 1) projektu umowy: „W skład robót budowlanych objętych przedmiotem umowy wchodzą, w szczególności: (…) fundamenty pod dwustanowiskowe ładowarki typu plug-in do autobusów elektrycznych”. Prosimy o wskazanie fundamentów na rysunku PZT oraz o przekazanie projektów wykonawczych tych fundamentów.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8C03F2" w:rsidRPr="008C03F2" w:rsidRDefault="008C03F2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466FD2">
        <w:rPr>
          <w:rFonts w:ascii="Arial" w:hAnsi="Arial" w:cs="Arial"/>
          <w:b/>
        </w:rPr>
        <w:t>Odpowiedź:</w:t>
      </w:r>
    </w:p>
    <w:p w:rsidR="00DD281D" w:rsidRDefault="008C03F2" w:rsidP="00DD281D">
      <w:pPr>
        <w:spacing w:after="0" w:line="240" w:lineRule="auto"/>
        <w:jc w:val="both"/>
        <w:rPr>
          <w:rFonts w:ascii="Arial" w:hAnsi="Arial" w:cs="Arial"/>
        </w:rPr>
      </w:pPr>
      <w:r w:rsidRPr="008C03F2">
        <w:rPr>
          <w:rFonts w:ascii="Arial" w:hAnsi="Arial" w:cs="Arial"/>
        </w:rPr>
        <w:t xml:space="preserve">Fundamenty pokazano na PZT, rysunek AR-0001_D. </w:t>
      </w:r>
      <w:r w:rsidR="001772A1">
        <w:rPr>
          <w:rFonts w:ascii="Arial" w:hAnsi="Arial" w:cs="Arial"/>
        </w:rPr>
        <w:t xml:space="preserve">Zostały one </w:t>
      </w:r>
      <w:r w:rsidRPr="008C03F2">
        <w:rPr>
          <w:rFonts w:ascii="Arial" w:hAnsi="Arial" w:cs="Arial"/>
        </w:rPr>
        <w:t>wymienione w pierwszym od góry wierszu legendy jako stacja ładowania. Położenie fundamentów zwymiarowano na planie. Konstrukcja fundamentu jest na rys. KR-0604.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12: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Prosimy o doprecyzowanie określonego w §1, p. 4. 11) projektu umowy: „W skład robót budowlanych objętych przedmiotem umowy wchodzą, w szczególności: (…) budowa fundamentów pod posadowienie stacji ładowania autobusów”. Prosimy o wskazanie fundamentów na rysunku PZT oraz o przekazanie projektów wykonawczych tych fundamentów.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262F88" w:rsidRPr="007B73CE" w:rsidRDefault="00262F88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7B73CE">
        <w:rPr>
          <w:rFonts w:ascii="Arial" w:hAnsi="Arial" w:cs="Arial"/>
          <w:b/>
        </w:rPr>
        <w:t>Odpowiedź:</w:t>
      </w:r>
    </w:p>
    <w:p w:rsidR="0074144E" w:rsidRDefault="00E74CD1" w:rsidP="00E74CD1">
      <w:pPr>
        <w:spacing w:after="0" w:line="240" w:lineRule="auto"/>
        <w:jc w:val="both"/>
        <w:rPr>
          <w:rFonts w:ascii="Arial" w:hAnsi="Arial" w:cs="Arial"/>
        </w:rPr>
      </w:pPr>
      <w:r w:rsidRPr="00E74CD1">
        <w:rPr>
          <w:rFonts w:ascii="Arial" w:hAnsi="Arial" w:cs="Arial"/>
        </w:rPr>
        <w:t xml:space="preserve">Zamawiający informuje, że fundamenty pokazano na PZT, rysunek AR-0001_D. Są </w:t>
      </w:r>
      <w:r>
        <w:rPr>
          <w:rFonts w:ascii="Arial" w:hAnsi="Arial" w:cs="Arial"/>
        </w:rPr>
        <w:t xml:space="preserve">one </w:t>
      </w:r>
      <w:r w:rsidRPr="00E74CD1">
        <w:rPr>
          <w:rFonts w:ascii="Arial" w:hAnsi="Arial" w:cs="Arial"/>
        </w:rPr>
        <w:t xml:space="preserve">wymienione w pierwszym od góry wierszu legendy jako stacja ładowania. Położenie fundamentów zwymiarowano na planie. Konstrukcja fundamentu jest na rys. KR-0604. </w:t>
      </w:r>
      <w:r w:rsidR="0074144E">
        <w:rPr>
          <w:rFonts w:ascii="Arial" w:hAnsi="Arial" w:cs="Arial"/>
        </w:rPr>
        <w:t>Zamawiający informuje, że fundamenty pod posadowienie stacji ładowania należy wykonać zgodnie z projektem, natomiast zmianie mogą ulec jedynie detale dotyczące kotew ładowarek. Ewentualne zmiany Zamawiający pozyska po rozstrzygnięciu</w:t>
      </w:r>
      <w:r>
        <w:rPr>
          <w:rFonts w:ascii="Arial" w:hAnsi="Arial" w:cs="Arial"/>
        </w:rPr>
        <w:t xml:space="preserve"> postępowania</w:t>
      </w:r>
      <w:r w:rsidR="0074144E">
        <w:rPr>
          <w:rFonts w:ascii="Arial" w:hAnsi="Arial" w:cs="Arial"/>
        </w:rPr>
        <w:t xml:space="preserve"> na dostawę autobusów elektrycznych i </w:t>
      </w:r>
      <w:r w:rsidR="002020D1">
        <w:rPr>
          <w:rFonts w:ascii="Arial" w:hAnsi="Arial" w:cs="Arial"/>
        </w:rPr>
        <w:t>ładowarek.</w:t>
      </w:r>
      <w:r w:rsidRPr="00E74CD1">
        <w:rPr>
          <w:rFonts w:ascii="Arial" w:hAnsi="Arial" w:cs="Arial"/>
        </w:rPr>
        <w:t xml:space="preserve"> </w:t>
      </w:r>
      <w:r w:rsidR="0074144E">
        <w:rPr>
          <w:rFonts w:ascii="Arial" w:hAnsi="Arial" w:cs="Arial"/>
        </w:rPr>
        <w:t>Wówczas</w:t>
      </w:r>
      <w:r w:rsidRPr="00E74CD1">
        <w:rPr>
          <w:rFonts w:ascii="Arial" w:hAnsi="Arial" w:cs="Arial"/>
        </w:rPr>
        <w:t xml:space="preserve"> właściwe </w:t>
      </w:r>
      <w:r w:rsidR="0074144E">
        <w:rPr>
          <w:rFonts w:ascii="Arial" w:hAnsi="Arial" w:cs="Arial"/>
        </w:rPr>
        <w:t>w tym zakresie informacje Zamawiający przekaże Wykonawcy niezwłocznie – przed przystąpieniem do wykonywania prac związanych z ww. fundamentami.</w:t>
      </w:r>
    </w:p>
    <w:p w:rsidR="00E74CD1" w:rsidRDefault="00E74CD1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13: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Czy w punkcie 5 SIWZ zapis: „Wykonawca zobowiązany jest do wykonania wszelkich przeglądów, serwisu i konserwacji zamontowanych urządzeń i instalacji, nieodpłatnie, w ramach gwarancji.”- mamy rozumieć, że wszystkie przeglądy, konserwacje i serwisy wymagane przez producenta urządzeń, które są konieczne w celu utrzymania gwarancji leżą po stronie wykonawcy w okresie 5 lat?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262F88" w:rsidRPr="00262F88" w:rsidRDefault="00262F88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262F88" w:rsidRDefault="00262F88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</w:t>
      </w:r>
      <w:r w:rsidR="00CE0476">
        <w:rPr>
          <w:rFonts w:ascii="Arial" w:hAnsi="Arial" w:cs="Arial"/>
        </w:rPr>
        <w:t>y potwierdza.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14: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Pr="00DD281D">
        <w:rPr>
          <w:rFonts w:ascii="Arial" w:hAnsi="Arial" w:cs="Arial"/>
        </w:rPr>
        <w:t>Czy wykonawca na czas prac związanych z przebudową i modernizacją stacji SN ma zapewnić zasilanie agregatem, jeśli tak, to na jaką moc ma być przygotowany agregat?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262F88" w:rsidRPr="00262F88" w:rsidRDefault="00262F88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C44874" w:rsidRDefault="00E74CD1" w:rsidP="00E74CD1">
      <w:pPr>
        <w:spacing w:after="0" w:line="240" w:lineRule="auto"/>
        <w:jc w:val="both"/>
        <w:rPr>
          <w:rFonts w:ascii="Arial" w:hAnsi="Arial" w:cs="Arial"/>
        </w:rPr>
      </w:pPr>
      <w:r w:rsidRPr="00E74CD1">
        <w:rPr>
          <w:rFonts w:ascii="Arial" w:hAnsi="Arial" w:cs="Arial"/>
        </w:rPr>
        <w:t xml:space="preserve">Zamawiający </w:t>
      </w:r>
      <w:r w:rsidR="00C44874">
        <w:rPr>
          <w:rFonts w:ascii="Arial" w:hAnsi="Arial" w:cs="Arial"/>
        </w:rPr>
        <w:t>nie przewiduje konieczności zapewnienia zasilania agregatem na czas prac związanych z przebudową i modernizacją stacji SN. Zamawiający uzgodni z Wykonawcą przerwy w dostawie energii elektrycznej dla funkcjonowania zaplecza technicznego w sposób umożliwiający wykonanie prac objętych projektem.</w:t>
      </w:r>
    </w:p>
    <w:p w:rsidR="00CA53CC" w:rsidRDefault="00CA53CC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15: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W jakich dniach tygodnia i godzinach będzie można prowadzić prace przy całkowitym wyłączeniu zasilania na przebudowanej stacji?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DD281D" w:rsidRDefault="00262F88" w:rsidP="00DD281D">
      <w:pPr>
        <w:spacing w:after="0" w:line="240" w:lineRule="auto"/>
        <w:jc w:val="both"/>
        <w:rPr>
          <w:rFonts w:ascii="Arial" w:hAnsi="Arial" w:cs="Arial"/>
        </w:rPr>
      </w:pPr>
      <w:r w:rsidRPr="00262F88">
        <w:rPr>
          <w:rFonts w:ascii="Arial" w:hAnsi="Arial" w:cs="Arial"/>
          <w:b/>
        </w:rPr>
        <w:t>Odpowiedź:</w:t>
      </w:r>
    </w:p>
    <w:p w:rsidR="00262F88" w:rsidRPr="00262F88" w:rsidRDefault="00262F88" w:rsidP="00262F88">
      <w:pPr>
        <w:spacing w:after="0" w:line="240" w:lineRule="auto"/>
        <w:jc w:val="both"/>
        <w:rPr>
          <w:rFonts w:ascii="Arial" w:hAnsi="Arial" w:cs="Arial"/>
        </w:rPr>
      </w:pPr>
      <w:r w:rsidRPr="00262F88">
        <w:rPr>
          <w:rFonts w:ascii="Arial" w:hAnsi="Arial" w:cs="Arial"/>
        </w:rPr>
        <w:t>Zamawiający dopuszcza czasowe wyłączenie stacji transformatorowej.</w:t>
      </w:r>
      <w:r>
        <w:rPr>
          <w:rFonts w:ascii="Arial" w:hAnsi="Arial" w:cs="Arial"/>
        </w:rPr>
        <w:t xml:space="preserve"> </w:t>
      </w:r>
      <w:r w:rsidRPr="00262F88">
        <w:rPr>
          <w:rFonts w:ascii="Arial" w:hAnsi="Arial" w:cs="Arial"/>
        </w:rPr>
        <w:t>Terminy wyłączenia muszą być każdorazowo zaakceptowane przez Zamawiającego.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16: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 xml:space="preserve">Kto będzie odpowiedzialny za ustalenia </w:t>
      </w:r>
      <w:proofErr w:type="spellStart"/>
      <w:r w:rsidRPr="00DD281D">
        <w:rPr>
          <w:rFonts w:ascii="Arial" w:hAnsi="Arial" w:cs="Arial"/>
        </w:rPr>
        <w:t>wyłączeń</w:t>
      </w:r>
      <w:proofErr w:type="spellEnd"/>
      <w:r w:rsidRPr="00DD281D">
        <w:rPr>
          <w:rFonts w:ascii="Arial" w:hAnsi="Arial" w:cs="Arial"/>
        </w:rPr>
        <w:t xml:space="preserve"> i kto ponosi koszt takich </w:t>
      </w:r>
      <w:proofErr w:type="spellStart"/>
      <w:r w:rsidRPr="00DD281D">
        <w:rPr>
          <w:rFonts w:ascii="Arial" w:hAnsi="Arial" w:cs="Arial"/>
        </w:rPr>
        <w:t>wyłączeń</w:t>
      </w:r>
      <w:proofErr w:type="spellEnd"/>
      <w:r w:rsidRPr="00DD281D">
        <w:rPr>
          <w:rFonts w:ascii="Arial" w:hAnsi="Arial" w:cs="Arial"/>
        </w:rPr>
        <w:t xml:space="preserve"> dokonywanych przez Tauron?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DD281D" w:rsidRDefault="00262F88" w:rsidP="00DD281D">
      <w:pPr>
        <w:spacing w:after="0" w:line="240" w:lineRule="auto"/>
        <w:jc w:val="both"/>
        <w:rPr>
          <w:rFonts w:ascii="Arial" w:hAnsi="Arial" w:cs="Arial"/>
        </w:rPr>
      </w:pPr>
      <w:r w:rsidRPr="00262F88">
        <w:rPr>
          <w:rFonts w:ascii="Arial" w:hAnsi="Arial" w:cs="Arial"/>
          <w:b/>
        </w:rPr>
        <w:t>Odpowiedź:</w:t>
      </w:r>
    </w:p>
    <w:p w:rsidR="00262F88" w:rsidRDefault="00262F88" w:rsidP="00DD281D">
      <w:pPr>
        <w:spacing w:after="0" w:line="240" w:lineRule="auto"/>
        <w:jc w:val="both"/>
        <w:rPr>
          <w:rFonts w:ascii="Arial" w:hAnsi="Arial" w:cs="Arial"/>
        </w:rPr>
      </w:pPr>
      <w:r w:rsidRPr="00262F88">
        <w:rPr>
          <w:rFonts w:ascii="Arial" w:hAnsi="Arial" w:cs="Arial"/>
        </w:rPr>
        <w:t>Zamawiający udzieli stosownych pełnomocnictw Wykonawcy w celu przeprowadzenia uzgodnień dotyczących wyłączenia stacji. Terminy wyłączenia muszą być każdorazowo zaakceptowane przez Zamawiającego.</w:t>
      </w:r>
      <w:r w:rsidR="00C5557D">
        <w:rPr>
          <w:rFonts w:ascii="Arial" w:hAnsi="Arial" w:cs="Arial"/>
        </w:rPr>
        <w:t xml:space="preserve"> </w:t>
      </w:r>
      <w:r w:rsidR="00C5557D" w:rsidRPr="00C5557D">
        <w:rPr>
          <w:rFonts w:ascii="Arial" w:hAnsi="Arial" w:cs="Arial"/>
        </w:rPr>
        <w:t>Zamawiający pokryje koszty</w:t>
      </w:r>
      <w:r w:rsidR="00C5557D">
        <w:rPr>
          <w:rFonts w:ascii="Arial" w:hAnsi="Arial" w:cs="Arial"/>
        </w:rPr>
        <w:t xml:space="preserve"> przedmiotowych </w:t>
      </w:r>
      <w:proofErr w:type="spellStart"/>
      <w:r w:rsidR="00C5557D">
        <w:rPr>
          <w:rFonts w:ascii="Arial" w:hAnsi="Arial" w:cs="Arial"/>
        </w:rPr>
        <w:t>wyłączeń</w:t>
      </w:r>
      <w:proofErr w:type="spellEnd"/>
      <w:r w:rsidR="00C5557D">
        <w:rPr>
          <w:rFonts w:ascii="Arial" w:hAnsi="Arial" w:cs="Arial"/>
        </w:rPr>
        <w:t>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17: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W projekcie wykonawczym jest uwaga dotycząca w</w:t>
      </w:r>
      <w:r>
        <w:rPr>
          <w:rFonts w:ascii="Arial" w:hAnsi="Arial" w:cs="Arial"/>
        </w:rPr>
        <w:t xml:space="preserve">ykonania uziemienia stacji, a w </w:t>
      </w:r>
      <w:r w:rsidRPr="00DD281D">
        <w:rPr>
          <w:rFonts w:ascii="Arial" w:hAnsi="Arial" w:cs="Arial"/>
        </w:rPr>
        <w:t>przypadku niezadawalającego wyniku wykonania odkrywki celem sprawdzenia stanu istniejącego uziemienia a w razie potrzeby wykonania nowego uziemienia łącznie z uziemieniem pionowym. Czy wykonawca ma przewidzieć na etapie oferty wykonanie tych prac (wiąże się to z całkowitym demontażem chodnika i jego podbudowy wokół stacji) czy jest dopuszczone to ująć w dodatkowej wycenie po stwierdzeniu faktu?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262F88" w:rsidRDefault="00262F88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8D51A9">
        <w:rPr>
          <w:rFonts w:ascii="Arial" w:hAnsi="Arial" w:cs="Arial"/>
          <w:b/>
        </w:rPr>
        <w:t>Odpowiedź:</w:t>
      </w:r>
    </w:p>
    <w:p w:rsidR="00262F88" w:rsidRPr="00262F88" w:rsidRDefault="009C2D93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nie powinno stanowić elementu oferty cenowej. </w:t>
      </w:r>
      <w:r w:rsidR="00017FE9">
        <w:rPr>
          <w:rFonts w:ascii="Arial" w:hAnsi="Arial" w:cs="Arial"/>
        </w:rPr>
        <w:t>Zamawiający info</w:t>
      </w:r>
      <w:r>
        <w:rPr>
          <w:rFonts w:ascii="Arial" w:hAnsi="Arial" w:cs="Arial"/>
        </w:rPr>
        <w:t>rmuje,</w:t>
      </w:r>
      <w:r w:rsidR="00017FE9">
        <w:rPr>
          <w:rFonts w:ascii="Arial" w:hAnsi="Arial" w:cs="Arial"/>
        </w:rPr>
        <w:t xml:space="preserve"> iż w </w:t>
      </w:r>
      <w:r>
        <w:rPr>
          <w:rFonts w:ascii="Arial" w:hAnsi="Arial" w:cs="Arial"/>
        </w:rPr>
        <w:t>przypadku koniecz</w:t>
      </w:r>
      <w:r w:rsidR="00017FE9">
        <w:rPr>
          <w:rFonts w:ascii="Arial" w:hAnsi="Arial" w:cs="Arial"/>
        </w:rPr>
        <w:t>ności zrealizowania ww. prac, z</w:t>
      </w:r>
      <w:r>
        <w:rPr>
          <w:rFonts w:ascii="Arial" w:hAnsi="Arial" w:cs="Arial"/>
        </w:rPr>
        <w:t>ostaną one rozliczone</w:t>
      </w:r>
      <w:r w:rsidR="000B63A5">
        <w:rPr>
          <w:rFonts w:ascii="Arial" w:hAnsi="Arial" w:cs="Arial"/>
        </w:rPr>
        <w:t xml:space="preserve"> w ramach robót dodatkowych.</w:t>
      </w:r>
    </w:p>
    <w:p w:rsidR="007B73CE" w:rsidRDefault="007B73CE" w:rsidP="00DD281D">
      <w:pPr>
        <w:spacing w:after="0" w:line="240" w:lineRule="auto"/>
        <w:jc w:val="both"/>
        <w:rPr>
          <w:rFonts w:ascii="Arial" w:hAnsi="Arial" w:cs="Arial"/>
          <w:b/>
        </w:rPr>
      </w:pP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  <w:b/>
        </w:rPr>
      </w:pPr>
      <w:r w:rsidRPr="00DD281D">
        <w:rPr>
          <w:rFonts w:ascii="Arial" w:hAnsi="Arial" w:cs="Arial"/>
          <w:b/>
        </w:rPr>
        <w:t>Pytanie nr 1</w:t>
      </w:r>
      <w:r>
        <w:rPr>
          <w:rFonts w:ascii="Arial" w:hAnsi="Arial" w:cs="Arial"/>
          <w:b/>
        </w:rPr>
        <w:t>8</w:t>
      </w:r>
      <w:r w:rsidRPr="00DD281D">
        <w:rPr>
          <w:rFonts w:ascii="Arial" w:hAnsi="Arial" w:cs="Arial"/>
          <w:b/>
        </w:rPr>
        <w:t>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>Czy w przypadku prowadzenia prac związanych z zasilaniem stanowisk na wyspie zamawiający dopuszcza, że istniejące przyłącza zasilania i sprężonego powietrzna na czas trwania prac zostaną wyłączone z użytkowania, a może będzie również konieczność i demontażu i ponownego montażu?</w:t>
      </w:r>
      <w:r>
        <w:rPr>
          <w:rFonts w:ascii="Arial" w:hAnsi="Arial" w:cs="Arial"/>
        </w:rPr>
        <w:t>”</w:t>
      </w:r>
    </w:p>
    <w:p w:rsid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</w:p>
    <w:p w:rsidR="00262F88" w:rsidRDefault="00262F88" w:rsidP="00DD281D">
      <w:pPr>
        <w:spacing w:after="0" w:line="240" w:lineRule="auto"/>
        <w:rPr>
          <w:rFonts w:ascii="Arial" w:hAnsi="Arial" w:cs="Arial"/>
          <w:b/>
        </w:rPr>
      </w:pPr>
      <w:r w:rsidRPr="00262F88">
        <w:rPr>
          <w:rFonts w:ascii="Arial" w:hAnsi="Arial" w:cs="Arial"/>
          <w:b/>
        </w:rPr>
        <w:t>Odpowiedź:</w:t>
      </w:r>
    </w:p>
    <w:p w:rsidR="00262F88" w:rsidRPr="00F23948" w:rsidRDefault="00262F88" w:rsidP="00F23948">
      <w:pPr>
        <w:spacing w:after="0" w:line="240" w:lineRule="auto"/>
        <w:jc w:val="both"/>
        <w:rPr>
          <w:rFonts w:ascii="Arial" w:hAnsi="Arial" w:cs="Arial"/>
        </w:rPr>
      </w:pPr>
      <w:r w:rsidRPr="00262F88">
        <w:rPr>
          <w:rFonts w:ascii="Arial" w:hAnsi="Arial" w:cs="Arial"/>
        </w:rPr>
        <w:t>Zamawiający nie dopuszcza sytuacji</w:t>
      </w:r>
      <w:r>
        <w:rPr>
          <w:rFonts w:ascii="Arial" w:hAnsi="Arial" w:cs="Arial"/>
        </w:rPr>
        <w:t>,</w:t>
      </w:r>
      <w:r w:rsidRPr="00262F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262F88">
        <w:rPr>
          <w:rFonts w:ascii="Arial" w:hAnsi="Arial" w:cs="Arial"/>
        </w:rPr>
        <w:t xml:space="preserve"> której przyłącza </w:t>
      </w:r>
      <w:r>
        <w:rPr>
          <w:rFonts w:ascii="Arial" w:hAnsi="Arial" w:cs="Arial"/>
        </w:rPr>
        <w:t>zasilania i sprężonego powietrz</w:t>
      </w:r>
      <w:r w:rsidRPr="00262F88">
        <w:rPr>
          <w:rFonts w:ascii="Arial" w:hAnsi="Arial" w:cs="Arial"/>
        </w:rPr>
        <w:t>a na czas trwania prac zostaną wyłączone z użytkowania.</w:t>
      </w:r>
    </w:p>
    <w:p w:rsidR="007B73CE" w:rsidRDefault="007B73CE" w:rsidP="00DD281D">
      <w:pPr>
        <w:spacing w:after="0" w:line="240" w:lineRule="auto"/>
        <w:rPr>
          <w:rFonts w:ascii="Arial" w:hAnsi="Arial" w:cs="Arial"/>
          <w:b/>
        </w:rPr>
      </w:pPr>
    </w:p>
    <w:p w:rsidR="00DD281D" w:rsidRDefault="00DD281D" w:rsidP="00DD28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Pytanie nr 19:</w:t>
      </w:r>
    </w:p>
    <w:p w:rsidR="00DD281D" w:rsidRPr="00DD281D" w:rsidRDefault="00DD281D" w:rsidP="00DD28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D281D">
        <w:rPr>
          <w:rFonts w:ascii="Arial" w:hAnsi="Arial" w:cs="Arial"/>
        </w:rPr>
        <w:t xml:space="preserve">Zwracamy się z prośbą o udostepnienie załącznika nr 3 do Umowy- </w:t>
      </w:r>
      <w:r w:rsidRPr="00DD281D">
        <w:rPr>
          <w:rFonts w:ascii="Arial" w:hAnsi="Arial" w:cs="Arial"/>
          <w:i/>
          <w:iCs/>
        </w:rPr>
        <w:t xml:space="preserve">Umowa nr Ru-34/20/TT zawarta w dniu 06.11.2020 r. na pełnienie obowiązków Inspektora Nadzoru Inwestorskiego dla umowy na roboty budowlane – w zakresie, w którym dotyczy ona Wykonawcy </w:t>
      </w:r>
      <w:r w:rsidRPr="00DD281D">
        <w:rPr>
          <w:rFonts w:ascii="Arial" w:hAnsi="Arial" w:cs="Arial"/>
        </w:rPr>
        <w:t>lub wykreślenie</w:t>
      </w:r>
      <w:r w:rsidRPr="00DD281D">
        <w:rPr>
          <w:rFonts w:ascii="Arial" w:hAnsi="Arial" w:cs="Arial"/>
          <w:i/>
          <w:iCs/>
        </w:rPr>
        <w:t xml:space="preserve"> </w:t>
      </w:r>
      <w:r w:rsidRPr="00DD281D">
        <w:rPr>
          <w:rFonts w:ascii="Arial" w:hAnsi="Arial" w:cs="Arial"/>
        </w:rPr>
        <w:t>tego załącznika z Umowy.</w:t>
      </w:r>
      <w:r>
        <w:rPr>
          <w:rFonts w:ascii="Arial" w:hAnsi="Arial" w:cs="Arial"/>
        </w:rPr>
        <w:t>”</w:t>
      </w:r>
    </w:p>
    <w:p w:rsidR="008C03F2" w:rsidRDefault="008C03F2" w:rsidP="008C03F2">
      <w:pPr>
        <w:spacing w:after="0" w:line="240" w:lineRule="auto"/>
        <w:jc w:val="both"/>
        <w:rPr>
          <w:rFonts w:ascii="Arial" w:hAnsi="Arial" w:cs="Arial"/>
        </w:rPr>
      </w:pPr>
    </w:p>
    <w:p w:rsidR="008C03F2" w:rsidRDefault="00262F88" w:rsidP="008C03F2">
      <w:pPr>
        <w:spacing w:after="0" w:line="240" w:lineRule="auto"/>
        <w:jc w:val="both"/>
        <w:rPr>
          <w:rFonts w:ascii="Arial" w:hAnsi="Arial" w:cs="Arial"/>
        </w:rPr>
      </w:pPr>
      <w:r w:rsidRPr="00262F88">
        <w:rPr>
          <w:rFonts w:ascii="Arial" w:hAnsi="Arial" w:cs="Arial"/>
          <w:b/>
        </w:rPr>
        <w:t>Odpowiedź:</w:t>
      </w:r>
    </w:p>
    <w:p w:rsidR="00CA53CC" w:rsidRDefault="00432568" w:rsidP="008C0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C44874">
        <w:rPr>
          <w:rFonts w:ascii="Arial" w:hAnsi="Arial" w:cs="Arial"/>
        </w:rPr>
        <w:t>w załączeniu przekazuje</w:t>
      </w:r>
      <w:r>
        <w:rPr>
          <w:rFonts w:ascii="Arial" w:hAnsi="Arial" w:cs="Arial"/>
        </w:rPr>
        <w:t xml:space="preserve"> </w:t>
      </w:r>
      <w:r w:rsidR="00C44874">
        <w:rPr>
          <w:rFonts w:ascii="Arial" w:hAnsi="Arial" w:cs="Arial"/>
        </w:rPr>
        <w:t>umowę na nadzór inwestorski</w:t>
      </w:r>
      <w:r w:rsidR="0074144E">
        <w:rPr>
          <w:rFonts w:ascii="Arial" w:hAnsi="Arial" w:cs="Arial"/>
        </w:rPr>
        <w:t>.</w:t>
      </w:r>
    </w:p>
    <w:p w:rsidR="0074144E" w:rsidRDefault="0074144E" w:rsidP="008C03F2">
      <w:pPr>
        <w:spacing w:after="0" w:line="240" w:lineRule="auto"/>
        <w:jc w:val="both"/>
        <w:rPr>
          <w:rFonts w:ascii="Arial" w:hAnsi="Arial" w:cs="Arial"/>
        </w:rPr>
      </w:pPr>
    </w:p>
    <w:p w:rsidR="0074144E" w:rsidRDefault="0074144E" w:rsidP="008C03F2">
      <w:pPr>
        <w:spacing w:after="0" w:line="240" w:lineRule="auto"/>
        <w:jc w:val="both"/>
        <w:rPr>
          <w:rFonts w:ascii="Arial" w:hAnsi="Arial" w:cs="Arial"/>
        </w:rPr>
      </w:pPr>
    </w:p>
    <w:p w:rsidR="00C5557D" w:rsidRDefault="00C5557D" w:rsidP="007B73CE">
      <w:pPr>
        <w:spacing w:after="0" w:line="240" w:lineRule="auto"/>
        <w:jc w:val="center"/>
        <w:rPr>
          <w:rFonts w:ascii="Arial" w:hAnsi="Arial" w:cs="Arial"/>
          <w:b/>
        </w:rPr>
      </w:pPr>
    </w:p>
    <w:p w:rsidR="007B73CE" w:rsidRPr="007B73CE" w:rsidRDefault="007B73CE" w:rsidP="007B73CE">
      <w:pPr>
        <w:spacing w:after="0" w:line="240" w:lineRule="auto"/>
        <w:jc w:val="center"/>
        <w:rPr>
          <w:rFonts w:ascii="Arial" w:hAnsi="Arial" w:cs="Arial"/>
          <w:b/>
        </w:rPr>
      </w:pPr>
      <w:r w:rsidRPr="007B73CE">
        <w:rPr>
          <w:rFonts w:ascii="Arial" w:hAnsi="Arial" w:cs="Arial"/>
          <w:b/>
        </w:rPr>
        <w:t xml:space="preserve">Informacja </w:t>
      </w:r>
      <w:r w:rsidR="00B03915">
        <w:rPr>
          <w:rFonts w:ascii="Arial" w:hAnsi="Arial" w:cs="Arial"/>
          <w:b/>
        </w:rPr>
        <w:t>o zmianie do Projektu W</w:t>
      </w:r>
      <w:r w:rsidRPr="007B73CE">
        <w:rPr>
          <w:rFonts w:ascii="Arial" w:hAnsi="Arial" w:cs="Arial"/>
          <w:b/>
        </w:rPr>
        <w:t>ykonawczego:</w:t>
      </w:r>
    </w:p>
    <w:p w:rsidR="007B73CE" w:rsidRDefault="007B73CE" w:rsidP="007B73CE">
      <w:pPr>
        <w:spacing w:after="0" w:line="240" w:lineRule="auto"/>
        <w:rPr>
          <w:rFonts w:ascii="Arial" w:hAnsi="Arial" w:cs="Arial"/>
          <w:b/>
        </w:rPr>
      </w:pPr>
    </w:p>
    <w:p w:rsidR="007B73CE" w:rsidRDefault="007B73CE" w:rsidP="007B73CE">
      <w:pPr>
        <w:spacing w:after="0" w:line="240" w:lineRule="auto"/>
        <w:jc w:val="both"/>
        <w:rPr>
          <w:rFonts w:ascii="Arial" w:hAnsi="Arial" w:cs="Arial"/>
        </w:rPr>
      </w:pPr>
      <w:r w:rsidRPr="00A27C76">
        <w:rPr>
          <w:rFonts w:ascii="Arial" w:hAnsi="Arial" w:cs="Arial"/>
        </w:rPr>
        <w:t xml:space="preserve">Podczas przeprowadzonej w dniu 11.01.2021 r. </w:t>
      </w:r>
      <w:r w:rsidR="00B03915">
        <w:rPr>
          <w:rFonts w:ascii="Arial" w:hAnsi="Arial" w:cs="Arial"/>
        </w:rPr>
        <w:t xml:space="preserve">wizji lokalnej, </w:t>
      </w:r>
      <w:r w:rsidR="00432568">
        <w:rPr>
          <w:rFonts w:ascii="Arial" w:hAnsi="Arial" w:cs="Arial"/>
        </w:rPr>
        <w:t xml:space="preserve">w budynku stacji transformatorowej stwierdzono zły stan techniczny oraz </w:t>
      </w:r>
      <w:r>
        <w:rPr>
          <w:rFonts w:ascii="Arial" w:hAnsi="Arial" w:cs="Arial"/>
        </w:rPr>
        <w:t>zaawansowaną korozję</w:t>
      </w:r>
      <w:r w:rsidR="00432568">
        <w:rPr>
          <w:rFonts w:ascii="Arial" w:hAnsi="Arial" w:cs="Arial"/>
        </w:rPr>
        <w:t xml:space="preserve"> </w:t>
      </w:r>
      <w:r w:rsidRPr="00A27C76">
        <w:rPr>
          <w:rFonts w:ascii="Arial" w:hAnsi="Arial" w:cs="Arial"/>
        </w:rPr>
        <w:t>drzwi</w:t>
      </w:r>
      <w:r w:rsidR="00432568">
        <w:rPr>
          <w:rFonts w:ascii="Arial" w:hAnsi="Arial" w:cs="Arial"/>
        </w:rPr>
        <w:t>, okien oraz</w:t>
      </w:r>
      <w:r>
        <w:rPr>
          <w:rFonts w:ascii="Arial" w:hAnsi="Arial" w:cs="Arial"/>
        </w:rPr>
        <w:t xml:space="preserve"> żaluzji.</w:t>
      </w:r>
      <w:r w:rsidR="00432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 powyższym w Projekcie Wykonawczym – Architektura i kon</w:t>
      </w:r>
      <w:r w:rsidR="0043256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trukcja – dokument nr </w:t>
      </w:r>
      <w:r w:rsidR="00432568">
        <w:rPr>
          <w:rFonts w:ascii="Arial" w:hAnsi="Arial" w:cs="Arial"/>
        </w:rPr>
        <w:t xml:space="preserve">PW 0146-AD-0001-D, str. 23, </w:t>
      </w:r>
      <w:r>
        <w:rPr>
          <w:rFonts w:ascii="Arial" w:hAnsi="Arial" w:cs="Arial"/>
        </w:rPr>
        <w:t>pkt 16. 1 „Uwaga”</w:t>
      </w:r>
      <w:r w:rsidR="00432568">
        <w:rPr>
          <w:rFonts w:ascii="Arial" w:hAnsi="Arial" w:cs="Arial"/>
        </w:rPr>
        <w:t xml:space="preserve"> </w:t>
      </w:r>
      <w:proofErr w:type="spellStart"/>
      <w:r w:rsidR="00432568">
        <w:rPr>
          <w:rFonts w:ascii="Arial" w:hAnsi="Arial" w:cs="Arial"/>
        </w:rPr>
        <w:t>tiret</w:t>
      </w:r>
      <w:proofErr w:type="spellEnd"/>
      <w:r w:rsidR="00432568">
        <w:rPr>
          <w:rFonts w:ascii="Arial" w:hAnsi="Arial" w:cs="Arial"/>
        </w:rPr>
        <w:t xml:space="preserve"> drugie </w:t>
      </w:r>
      <w:r>
        <w:rPr>
          <w:rFonts w:ascii="Arial" w:hAnsi="Arial" w:cs="Arial"/>
        </w:rPr>
        <w:t>otrzymuje następujące brzmienie:</w:t>
      </w:r>
    </w:p>
    <w:p w:rsidR="007B73CE" w:rsidRPr="006521C8" w:rsidRDefault="007B73CE" w:rsidP="007B73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521C8">
        <w:rPr>
          <w:rFonts w:ascii="Arial" w:hAnsi="Arial" w:cs="Arial"/>
        </w:rPr>
        <w:t>W projekcie, kosztorysach i specyfik</w:t>
      </w:r>
      <w:r w:rsidR="00432568">
        <w:rPr>
          <w:rFonts w:ascii="Arial" w:hAnsi="Arial" w:cs="Arial"/>
        </w:rPr>
        <w:t>acjach przyjęto poniższe zasady:</w:t>
      </w:r>
      <w:r w:rsidR="00B03915">
        <w:rPr>
          <w:rFonts w:ascii="Arial" w:hAnsi="Arial" w:cs="Arial"/>
        </w:rPr>
        <w:t xml:space="preserve"> (…)</w:t>
      </w:r>
    </w:p>
    <w:p w:rsidR="007B73CE" w:rsidRPr="006521C8" w:rsidRDefault="007B73CE" w:rsidP="007B73C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521C8">
        <w:rPr>
          <w:rFonts w:ascii="Arial" w:hAnsi="Arial" w:cs="Arial"/>
        </w:rPr>
        <w:t xml:space="preserve">wymiana stolarki tylko w zakresie remontowanej części </w:t>
      </w:r>
      <w:proofErr w:type="spellStart"/>
      <w:r w:rsidRPr="006521C8">
        <w:rPr>
          <w:rFonts w:ascii="Arial" w:hAnsi="Arial" w:cs="Arial"/>
        </w:rPr>
        <w:t>trafo</w:t>
      </w:r>
      <w:proofErr w:type="spellEnd"/>
      <w:r w:rsidRPr="006521C8">
        <w:rPr>
          <w:rFonts w:ascii="Arial" w:hAnsi="Arial" w:cs="Arial"/>
        </w:rPr>
        <w:t xml:space="preserve"> (pom.</w:t>
      </w:r>
      <w:r>
        <w:rPr>
          <w:rFonts w:ascii="Arial" w:hAnsi="Arial" w:cs="Arial"/>
        </w:rPr>
        <w:t xml:space="preserve"> </w:t>
      </w:r>
      <w:r w:rsidRPr="006521C8">
        <w:rPr>
          <w:rFonts w:ascii="Arial" w:hAnsi="Arial" w:cs="Arial"/>
        </w:rPr>
        <w:t>1 i 2), pozostawiono</w:t>
      </w:r>
    </w:p>
    <w:p w:rsidR="007B73CE" w:rsidRDefault="007B73CE" w:rsidP="007B73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6521C8">
        <w:rPr>
          <w:rFonts w:ascii="Arial" w:hAnsi="Arial" w:cs="Arial"/>
        </w:rPr>
        <w:t>szt</w:t>
      </w:r>
      <w:r>
        <w:rPr>
          <w:rFonts w:ascii="Arial" w:hAnsi="Arial" w:cs="Arial"/>
        </w:rPr>
        <w:t>. istniejących drzwi”.</w:t>
      </w:r>
    </w:p>
    <w:p w:rsidR="007B73CE" w:rsidRDefault="007B73CE" w:rsidP="007B73CE">
      <w:pPr>
        <w:spacing w:after="0" w:line="240" w:lineRule="auto"/>
        <w:jc w:val="both"/>
        <w:rPr>
          <w:rFonts w:ascii="Arial" w:hAnsi="Arial" w:cs="Arial"/>
        </w:rPr>
      </w:pPr>
    </w:p>
    <w:p w:rsidR="007B73CE" w:rsidRDefault="00432568" w:rsidP="008C03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d</w:t>
      </w:r>
      <w:r w:rsidR="007B73CE">
        <w:rPr>
          <w:rFonts w:ascii="Arial" w:hAnsi="Arial" w:cs="Arial"/>
        </w:rPr>
        <w:t xml:space="preserve">rzwi, okna </w:t>
      </w:r>
      <w:r w:rsidR="00B03915">
        <w:rPr>
          <w:rFonts w:ascii="Arial" w:hAnsi="Arial" w:cs="Arial"/>
        </w:rPr>
        <w:t>i</w:t>
      </w:r>
      <w:r w:rsidR="007B73CE">
        <w:rPr>
          <w:rFonts w:ascii="Arial" w:hAnsi="Arial" w:cs="Arial"/>
        </w:rPr>
        <w:t xml:space="preserve"> żaluzje </w:t>
      </w:r>
      <w:r>
        <w:rPr>
          <w:rFonts w:ascii="Arial" w:hAnsi="Arial" w:cs="Arial"/>
        </w:rPr>
        <w:t xml:space="preserve">w budynku stacji transformatorowej podlegające wymianie </w:t>
      </w:r>
      <w:r w:rsidR="007B73CE">
        <w:rPr>
          <w:rFonts w:ascii="Arial" w:hAnsi="Arial" w:cs="Arial"/>
        </w:rPr>
        <w:t xml:space="preserve">na nowe wyszczególniono na rysunku poniżej: </w:t>
      </w:r>
    </w:p>
    <w:p w:rsidR="007B73CE" w:rsidRDefault="008D51A9" w:rsidP="008C03F2">
      <w:pPr>
        <w:spacing w:after="0" w:line="240" w:lineRule="auto"/>
        <w:jc w:val="both"/>
        <w:rPr>
          <w:rFonts w:ascii="Arial" w:hAnsi="Arial" w:cs="Arial"/>
        </w:rPr>
      </w:pPr>
      <w:r w:rsidRPr="008D51A9">
        <w:rPr>
          <w:rFonts w:ascii="Arial" w:hAnsi="Arial" w:cs="Arial"/>
          <w:noProof/>
          <w:lang w:eastAsia="pl-PL"/>
        </w:rPr>
        <w:drawing>
          <wp:inline distT="0" distB="0" distL="0" distR="0">
            <wp:extent cx="5760720" cy="2138259"/>
            <wp:effectExtent l="0" t="0" r="0" b="0"/>
            <wp:docPr id="5" name="Obraz 5" descr="C:\Users\ewaw\AppData\Local\Microsoft\Windows\INetCache\Content.Outlook\2DMF44AF\Stolarka do wymi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w\AppData\Local\Microsoft\Windows\INetCache\Content.Outlook\2DMF44AF\Stolarka do wymian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CE" w:rsidRDefault="007B73CE" w:rsidP="008C03F2">
      <w:pPr>
        <w:spacing w:after="0" w:line="240" w:lineRule="auto"/>
        <w:jc w:val="both"/>
        <w:rPr>
          <w:rFonts w:ascii="Arial" w:hAnsi="Arial" w:cs="Arial"/>
        </w:rPr>
      </w:pPr>
    </w:p>
    <w:p w:rsidR="008D51A9" w:rsidRDefault="008D51A9" w:rsidP="007B73CE">
      <w:pPr>
        <w:spacing w:after="0" w:line="240" w:lineRule="auto"/>
        <w:jc w:val="center"/>
        <w:rPr>
          <w:rFonts w:ascii="Arial" w:hAnsi="Arial" w:cs="Arial"/>
          <w:b/>
        </w:rPr>
      </w:pPr>
    </w:p>
    <w:p w:rsidR="00CC6045" w:rsidRPr="00432568" w:rsidRDefault="00CC6045" w:rsidP="00C5557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sectPr w:rsidR="00CC6045" w:rsidRPr="0043256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F9" w:rsidRDefault="009F6EF9" w:rsidP="00C61851">
      <w:pPr>
        <w:spacing w:after="0" w:line="240" w:lineRule="auto"/>
      </w:pPr>
      <w:r>
        <w:separator/>
      </w:r>
    </w:p>
  </w:endnote>
  <w:endnote w:type="continuationSeparator" w:id="0">
    <w:p w:rsidR="009F6EF9" w:rsidRDefault="009F6EF9" w:rsidP="00C6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F9" w:rsidRDefault="009F6EF9" w:rsidP="00C61851">
      <w:pPr>
        <w:spacing w:after="0" w:line="240" w:lineRule="auto"/>
      </w:pPr>
      <w:r>
        <w:separator/>
      </w:r>
    </w:p>
  </w:footnote>
  <w:footnote w:type="continuationSeparator" w:id="0">
    <w:p w:rsidR="009F6EF9" w:rsidRDefault="009F6EF9" w:rsidP="00C6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51" w:rsidRDefault="00C61851">
    <w:pPr>
      <w:pStyle w:val="Nagwek"/>
    </w:pPr>
    <w:r>
      <w:rPr>
        <w:noProof/>
        <w:lang w:eastAsia="pl-PL"/>
      </w:rPr>
      <w:drawing>
        <wp:inline distT="0" distB="0" distL="0" distR="0" wp14:anchorId="65257859">
          <wp:extent cx="576199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35D"/>
    <w:multiLevelType w:val="hybridMultilevel"/>
    <w:tmpl w:val="B840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0A85"/>
    <w:multiLevelType w:val="hybridMultilevel"/>
    <w:tmpl w:val="728E1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2E0"/>
    <w:multiLevelType w:val="hybridMultilevel"/>
    <w:tmpl w:val="F3B4D1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863BE2"/>
    <w:multiLevelType w:val="hybridMultilevel"/>
    <w:tmpl w:val="23B2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D7487"/>
    <w:multiLevelType w:val="hybridMultilevel"/>
    <w:tmpl w:val="719CD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D32"/>
    <w:multiLevelType w:val="hybridMultilevel"/>
    <w:tmpl w:val="BE2C55C0"/>
    <w:lvl w:ilvl="0" w:tplc="FFBA28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A12536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DD720E"/>
    <w:multiLevelType w:val="hybridMultilevel"/>
    <w:tmpl w:val="B0C4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7700"/>
    <w:multiLevelType w:val="hybridMultilevel"/>
    <w:tmpl w:val="134E0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5C336C"/>
    <w:multiLevelType w:val="hybridMultilevel"/>
    <w:tmpl w:val="8EA6FA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AF150D"/>
    <w:multiLevelType w:val="hybridMultilevel"/>
    <w:tmpl w:val="A4CCAB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6"/>
    <w:rsid w:val="00017FE9"/>
    <w:rsid w:val="00096027"/>
    <w:rsid w:val="000B63A5"/>
    <w:rsid w:val="00167488"/>
    <w:rsid w:val="001724DA"/>
    <w:rsid w:val="001772A1"/>
    <w:rsid w:val="00194589"/>
    <w:rsid w:val="002020D1"/>
    <w:rsid w:val="00262F88"/>
    <w:rsid w:val="003E4696"/>
    <w:rsid w:val="004212C8"/>
    <w:rsid w:val="00432568"/>
    <w:rsid w:val="00466FD2"/>
    <w:rsid w:val="00475286"/>
    <w:rsid w:val="00512A35"/>
    <w:rsid w:val="005928E3"/>
    <w:rsid w:val="005A7600"/>
    <w:rsid w:val="005E2F2E"/>
    <w:rsid w:val="006521C8"/>
    <w:rsid w:val="006A19D3"/>
    <w:rsid w:val="006A6A5F"/>
    <w:rsid w:val="00700B5F"/>
    <w:rsid w:val="0074144E"/>
    <w:rsid w:val="007A77AF"/>
    <w:rsid w:val="007B73CE"/>
    <w:rsid w:val="007D6ED1"/>
    <w:rsid w:val="008B26B6"/>
    <w:rsid w:val="008C03F2"/>
    <w:rsid w:val="008D51A9"/>
    <w:rsid w:val="00902000"/>
    <w:rsid w:val="009C2D93"/>
    <w:rsid w:val="009F6EF9"/>
    <w:rsid w:val="00A27C76"/>
    <w:rsid w:val="00AB29A8"/>
    <w:rsid w:val="00B03915"/>
    <w:rsid w:val="00B5097A"/>
    <w:rsid w:val="00B80795"/>
    <w:rsid w:val="00BB7197"/>
    <w:rsid w:val="00C44874"/>
    <w:rsid w:val="00C5557D"/>
    <w:rsid w:val="00C61851"/>
    <w:rsid w:val="00CA53CC"/>
    <w:rsid w:val="00CC6045"/>
    <w:rsid w:val="00CE0476"/>
    <w:rsid w:val="00DC4BB6"/>
    <w:rsid w:val="00DD281D"/>
    <w:rsid w:val="00E733A5"/>
    <w:rsid w:val="00E74CD1"/>
    <w:rsid w:val="00E832FF"/>
    <w:rsid w:val="00F23948"/>
    <w:rsid w:val="00F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CA2DD"/>
  <w15:chartTrackingRefBased/>
  <w15:docId w15:val="{CDEABB42-6568-47AC-BF12-732660E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851"/>
  </w:style>
  <w:style w:type="paragraph" w:styleId="Stopka">
    <w:name w:val="footer"/>
    <w:basedOn w:val="Normalny"/>
    <w:link w:val="Stopka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E8EA.BFCF3F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cid:image004.jpg@01D6E8EA.BFCF3F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16</cp:revision>
  <cp:lastPrinted>2021-01-14T11:51:00Z</cp:lastPrinted>
  <dcterms:created xsi:type="dcterms:W3CDTF">2021-01-20T07:39:00Z</dcterms:created>
  <dcterms:modified xsi:type="dcterms:W3CDTF">2021-01-20T13:39:00Z</dcterms:modified>
</cp:coreProperties>
</file>