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bookmarkStart w:id="0" w:name="_GoBack"/>
      <w:r w:rsidRPr="008955A8">
        <w:rPr>
          <w:rFonts w:ascii="Calibri" w:hAnsi="Calibri" w:cs="Calibri"/>
          <w:b/>
          <w:spacing w:val="30"/>
          <w:sz w:val="24"/>
          <w:szCs w:val="24"/>
        </w:rPr>
        <w:t>RZP.271.1.17.2022.MZI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>Zamawiający:</w:t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8955A8">
        <w:rPr>
          <w:rFonts w:ascii="Calibri" w:hAnsi="Calibri" w:cs="Calibri"/>
          <w:bCs/>
          <w:spacing w:val="30"/>
          <w:sz w:val="24"/>
          <w:szCs w:val="24"/>
        </w:rPr>
        <w:t>Sandomierz, 03.08.2022r.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8955A8">
        <w:rPr>
          <w:rFonts w:ascii="Calibri" w:hAnsi="Calibri" w:cs="Calibri"/>
          <w:b/>
          <w:spacing w:val="30"/>
          <w:sz w:val="24"/>
          <w:szCs w:val="24"/>
        </w:rPr>
        <w:t>Gmina Sandomierz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8955A8">
        <w:rPr>
          <w:rFonts w:ascii="Calibri" w:hAnsi="Calibri" w:cs="Calibri"/>
          <w:b/>
          <w:spacing w:val="30"/>
          <w:sz w:val="24"/>
          <w:szCs w:val="24"/>
        </w:rPr>
        <w:t>Plac Poniatowskiego 3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  <w:r w:rsidRPr="008955A8">
        <w:rPr>
          <w:rFonts w:ascii="Calibri" w:hAnsi="Calibri" w:cs="Calibri"/>
          <w:b/>
          <w:spacing w:val="30"/>
          <w:sz w:val="24"/>
          <w:szCs w:val="24"/>
        </w:rPr>
        <w:t>27-600 Sandomierz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8955A8" w:rsidRPr="008955A8" w:rsidRDefault="008955A8" w:rsidP="008955A8">
      <w:pPr>
        <w:suppressAutoHyphens/>
        <w:spacing w:after="0" w:line="240" w:lineRule="auto"/>
        <w:ind w:left="4962"/>
        <w:rPr>
          <w:rFonts w:ascii="Calibri" w:hAnsi="Calibri" w:cs="Calibri"/>
          <w:b/>
          <w:spacing w:val="30"/>
          <w:sz w:val="24"/>
          <w:szCs w:val="24"/>
        </w:rPr>
      </w:pPr>
      <w:r w:rsidRPr="008955A8">
        <w:rPr>
          <w:rFonts w:ascii="Calibri" w:hAnsi="Calibri" w:cs="Calibri"/>
          <w:b/>
          <w:spacing w:val="30"/>
          <w:sz w:val="24"/>
          <w:szCs w:val="24"/>
        </w:rPr>
        <w:t xml:space="preserve">Wykonawcy biorący udział </w:t>
      </w:r>
      <w:r w:rsidRPr="008955A8">
        <w:rPr>
          <w:rFonts w:ascii="Calibri" w:hAnsi="Calibri" w:cs="Calibri"/>
          <w:b/>
          <w:spacing w:val="30"/>
          <w:sz w:val="24"/>
          <w:szCs w:val="24"/>
        </w:rPr>
        <w:br/>
        <w:t>w postępowaniu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spacing w:val="30"/>
          <w:sz w:val="24"/>
          <w:szCs w:val="24"/>
        </w:rPr>
      </w:pPr>
    </w:p>
    <w:p w:rsidR="008955A8" w:rsidRPr="008955A8" w:rsidRDefault="008955A8" w:rsidP="008955A8">
      <w:pPr>
        <w:suppressAutoHyphens/>
        <w:spacing w:after="0" w:line="240" w:lineRule="auto"/>
        <w:rPr>
          <w:rFonts w:ascii="Calibri" w:eastAsia="Tahoma" w:hAnsi="Calibri" w:cs="Calibri"/>
          <w:color w:val="000000"/>
          <w:spacing w:val="30"/>
          <w:sz w:val="24"/>
          <w:szCs w:val="24"/>
          <w:lang w:eastAsia="ar-SA"/>
        </w:rPr>
      </w:pPr>
      <w:bookmarkStart w:id="1" w:name="_Hlk26886531"/>
      <w:r w:rsidRPr="008955A8">
        <w:rPr>
          <w:rFonts w:ascii="Calibri" w:hAnsi="Calibri" w:cs="Calibri"/>
          <w:b/>
          <w:spacing w:val="30"/>
          <w:sz w:val="24"/>
          <w:szCs w:val="24"/>
        </w:rPr>
        <w:t>Dotyczy</w:t>
      </w:r>
      <w:r w:rsidRPr="008955A8">
        <w:rPr>
          <w:rFonts w:ascii="Calibri" w:hAnsi="Calibri" w:cs="Calibri"/>
          <w:spacing w:val="30"/>
          <w:sz w:val="24"/>
          <w:szCs w:val="24"/>
        </w:rPr>
        <w:t xml:space="preserve">: postępowania o udzielenie zamówienia publicznego prowadzonego w </w:t>
      </w:r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Pr="008955A8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t.j</w:t>
      </w:r>
      <w:proofErr w:type="spellEnd"/>
      <w:r w:rsidRPr="008955A8">
        <w:rPr>
          <w:rFonts w:ascii="Calibri" w:eastAsia="Calibri" w:hAnsi="Calibri" w:cs="Calibri"/>
          <w:color w:val="000000" w:themeColor="text1"/>
          <w:spacing w:val="30"/>
          <w:sz w:val="24"/>
          <w:szCs w:val="24"/>
        </w:rPr>
        <w:t>. Dz. U. 2021 r. poz. 1129 ze zm.</w:t>
      </w:r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)</w:t>
      </w:r>
      <w:r w:rsidRPr="008955A8">
        <w:rPr>
          <w:rFonts w:ascii="Calibri" w:hAnsi="Calibri" w:cs="Calibri"/>
          <w:spacing w:val="30"/>
          <w:sz w:val="24"/>
          <w:szCs w:val="24"/>
        </w:rPr>
        <w:t xml:space="preserve">, </w:t>
      </w:r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8955A8">
        <w:rPr>
          <w:rFonts w:ascii="Calibri" w:hAnsi="Calibri" w:cs="Calibri"/>
          <w:spacing w:val="30"/>
          <w:sz w:val="24"/>
          <w:szCs w:val="24"/>
        </w:rPr>
        <w:t xml:space="preserve"> na zadanie </w:t>
      </w:r>
      <w:proofErr w:type="spellStart"/>
      <w:r w:rsidRPr="008955A8">
        <w:rPr>
          <w:rFonts w:ascii="Calibri" w:hAnsi="Calibri" w:cs="Calibri"/>
          <w:spacing w:val="30"/>
          <w:sz w:val="24"/>
          <w:szCs w:val="24"/>
        </w:rPr>
        <w:t>pn</w:t>
      </w:r>
      <w:proofErr w:type="spellEnd"/>
      <w:r w:rsidRPr="008955A8">
        <w:rPr>
          <w:rFonts w:ascii="Calibri" w:hAnsi="Calibri" w:cs="Calibri"/>
          <w:spacing w:val="30"/>
          <w:sz w:val="24"/>
          <w:szCs w:val="24"/>
        </w:rPr>
        <w:t>:</w:t>
      </w:r>
      <w:r w:rsidRPr="008955A8"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bookmarkEnd w:id="1"/>
      <w:r w:rsidRPr="008955A8">
        <w:rPr>
          <w:rFonts w:ascii="Calibri" w:eastAsia="Tahoma" w:hAnsi="Calibri" w:cs="Calibri"/>
          <w:color w:val="000000"/>
          <w:spacing w:val="30"/>
          <w:sz w:val="24"/>
          <w:szCs w:val="24"/>
          <w:lang w:eastAsia="ar-SA"/>
        </w:rPr>
        <w:t xml:space="preserve">Realizacja robót budowlanych </w:t>
      </w:r>
      <w:r w:rsidRPr="008955A8">
        <w:rPr>
          <w:rFonts w:ascii="Calibri" w:eastAsia="Tahoma" w:hAnsi="Calibri" w:cs="Calibri"/>
          <w:b/>
          <w:spacing w:val="30"/>
          <w:sz w:val="24"/>
          <w:szCs w:val="24"/>
          <w:lang w:eastAsia="ar-SA"/>
        </w:rPr>
        <w:t>„Ożywienie terenów poprzemysłowych - przebudowa Placu Targowego przy ul. Przemysłowej” .</w:t>
      </w:r>
      <w:r w:rsidRPr="008955A8">
        <w:rPr>
          <w:rFonts w:ascii="Calibri" w:eastAsia="Lucida Sans Unicode" w:hAnsi="Calibri" w:cs="Calibri"/>
          <w:spacing w:val="30"/>
          <w:sz w:val="24"/>
          <w:szCs w:val="24"/>
        </w:rPr>
        <w:t>Zadanie realizowane w ramach projektu</w:t>
      </w:r>
      <w:r w:rsidRPr="008955A8">
        <w:rPr>
          <w:rFonts w:ascii="Calibri" w:eastAsia="Lucida Sans Unicode" w:hAnsi="Calibri" w:cs="Calibri"/>
          <w:b/>
          <w:i/>
          <w:spacing w:val="30"/>
          <w:sz w:val="24"/>
          <w:szCs w:val="24"/>
        </w:rPr>
        <w:t xml:space="preserve"> „Rewitalizacja Sandomierza – miasta dziedzictwa kulturowego i rozwoju” </w:t>
      </w:r>
      <w:r w:rsidRPr="008955A8">
        <w:rPr>
          <w:rFonts w:ascii="Calibri" w:eastAsia="Lucida Sans Unicode" w:hAnsi="Calibri" w:cs="Calibri"/>
          <w:spacing w:val="30"/>
          <w:sz w:val="24"/>
          <w:szCs w:val="24"/>
        </w:rPr>
        <w:t>współfinansowanego z Europejskiego Funduszu Rozwoju Regionalnego w ramach Działania 6.5 „</w:t>
      </w:r>
      <w:r w:rsidRPr="008955A8">
        <w:rPr>
          <w:rFonts w:ascii="Calibri" w:eastAsia="Lucida Sans Unicode" w:hAnsi="Calibri" w:cs="Calibri"/>
          <w:b/>
          <w:i/>
          <w:spacing w:val="30"/>
          <w:sz w:val="24"/>
          <w:szCs w:val="24"/>
        </w:rPr>
        <w:t>Rewitalizacja obszarów miejskich</w:t>
      </w:r>
      <w:r w:rsidRPr="008955A8">
        <w:rPr>
          <w:rFonts w:ascii="Calibri" w:eastAsia="Lucida Sans Unicode" w:hAnsi="Calibri" w:cs="Calibri"/>
          <w:b/>
          <w:i/>
          <w:spacing w:val="30"/>
          <w:sz w:val="24"/>
          <w:szCs w:val="24"/>
        </w:rPr>
        <w:br/>
        <w:t xml:space="preserve"> i wiejskich”</w:t>
      </w:r>
      <w:r w:rsidRPr="008955A8">
        <w:rPr>
          <w:rFonts w:ascii="Calibri" w:eastAsia="Lucida Sans Unicode" w:hAnsi="Calibri" w:cs="Calibri"/>
          <w:spacing w:val="30"/>
          <w:sz w:val="24"/>
          <w:szCs w:val="24"/>
        </w:rPr>
        <w:t xml:space="preserve"> </w:t>
      </w:r>
      <w:r w:rsidRPr="008955A8">
        <w:rPr>
          <w:rFonts w:ascii="Calibri" w:eastAsia="Lucida Sans Unicode" w:hAnsi="Calibri" w:cs="Calibri"/>
          <w:bCs/>
          <w:spacing w:val="30"/>
          <w:sz w:val="24"/>
          <w:szCs w:val="24"/>
        </w:rPr>
        <w:t>Osi VI „</w:t>
      </w:r>
      <w:r w:rsidRPr="008955A8">
        <w:rPr>
          <w:rFonts w:ascii="Calibri" w:eastAsia="Lucida Sans Unicode" w:hAnsi="Calibri" w:cs="Calibri"/>
          <w:b/>
          <w:bCs/>
          <w:i/>
          <w:spacing w:val="30"/>
          <w:sz w:val="24"/>
          <w:szCs w:val="24"/>
        </w:rPr>
        <w:t>Rozwój miast”</w:t>
      </w:r>
      <w:r w:rsidRPr="008955A8">
        <w:rPr>
          <w:rFonts w:ascii="Calibri" w:eastAsia="Lucida Sans Unicode" w:hAnsi="Calibri" w:cs="Calibri"/>
          <w:bCs/>
          <w:spacing w:val="30"/>
          <w:sz w:val="24"/>
          <w:szCs w:val="24"/>
        </w:rPr>
        <w:t xml:space="preserve"> RP</w:t>
      </w:r>
      <w:r>
        <w:rPr>
          <w:rFonts w:ascii="Calibri" w:eastAsia="Lucida Sans Unicode" w:hAnsi="Calibri" w:cs="Calibri"/>
          <w:bCs/>
          <w:spacing w:val="30"/>
          <w:sz w:val="24"/>
          <w:szCs w:val="24"/>
        </w:rPr>
        <w:t xml:space="preserve">O Województwa Świętokrzyskiego </w:t>
      </w:r>
      <w:r w:rsidRPr="008955A8">
        <w:rPr>
          <w:rFonts w:ascii="Calibri" w:eastAsia="Lucida Sans Unicode" w:hAnsi="Calibri" w:cs="Calibri"/>
          <w:bCs/>
          <w:spacing w:val="30"/>
          <w:sz w:val="24"/>
          <w:szCs w:val="24"/>
        </w:rPr>
        <w:t>na lata 2014-2020.</w:t>
      </w:r>
    </w:p>
    <w:p w:rsidR="008955A8" w:rsidRPr="008955A8" w:rsidRDefault="008955A8" w:rsidP="008955A8">
      <w:pPr>
        <w:suppressAutoHyphens/>
        <w:spacing w:after="0" w:line="240" w:lineRule="auto"/>
        <w:contextualSpacing/>
        <w:rPr>
          <w:rFonts w:ascii="Calibri" w:hAnsi="Calibri" w:cs="Calibri"/>
          <w:spacing w:val="30"/>
          <w:sz w:val="24"/>
          <w:szCs w:val="24"/>
        </w:rPr>
      </w:pPr>
    </w:p>
    <w:p w:rsidR="008955A8" w:rsidRPr="008955A8" w:rsidRDefault="008955A8" w:rsidP="008955A8">
      <w:pPr>
        <w:suppressAutoHyphens/>
        <w:spacing w:after="0" w:line="24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8955A8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Wyjaśnienia treści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8955A8">
        <w:rPr>
          <w:rFonts w:ascii="Calibri" w:eastAsia="Times New Roman" w:hAnsi="Calibri" w:cs="Calibr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</w:p>
    <w:p w:rsidR="008955A8" w:rsidRPr="008955A8" w:rsidRDefault="008955A8" w:rsidP="008955A8">
      <w:pPr>
        <w:suppressAutoHyphens/>
        <w:spacing w:after="0" w:line="240" w:lineRule="auto"/>
        <w:ind w:firstLine="426"/>
        <w:rPr>
          <w:rFonts w:ascii="Calibri" w:eastAsia="Times New Roman" w:hAnsi="Calibri" w:cs="Calibri"/>
          <w:spacing w:val="30"/>
          <w:sz w:val="24"/>
          <w:szCs w:val="24"/>
          <w:lang w:eastAsia="pl-PL"/>
        </w:rPr>
      </w:pPr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upzp</w:t>
      </w:r>
      <w:proofErr w:type="spellEnd"/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 xml:space="preserve">, w odpowiedzi na wniosek wykonawcy o wyjaśnienie treści Specyfikacji Warunków Zamówienia (SWZ) udziela wyjaśnień </w:t>
      </w:r>
      <w:proofErr w:type="spellStart"/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jn</w:t>
      </w:r>
      <w:proofErr w:type="spellEnd"/>
      <w:r w:rsidRPr="008955A8">
        <w:rPr>
          <w:rFonts w:ascii="Calibri" w:eastAsia="Times New Roman" w:hAnsi="Calibri" w:cs="Calibri"/>
          <w:spacing w:val="30"/>
          <w:sz w:val="24"/>
          <w:szCs w:val="24"/>
          <w:lang w:eastAsia="pl-PL"/>
        </w:rPr>
        <w:t>:</w:t>
      </w:r>
    </w:p>
    <w:p w:rsidR="008955A8" w:rsidRPr="008955A8" w:rsidRDefault="008955A8" w:rsidP="008955A8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  <w:r w:rsidRPr="008955A8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 xml:space="preserve">Pytanie 1: 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  <w:r w:rsidRPr="008955A8">
        <w:rPr>
          <w:rFonts w:ascii="Calibri" w:hAnsi="Calibri" w:cs="Calibri"/>
          <w:spacing w:val="30"/>
          <w:sz w:val="24"/>
          <w:szCs w:val="24"/>
        </w:rPr>
        <w:t>Czy Zamawiający posiada rysunki toalety kontenerowej, która ma zostać wykonana? Jeśli tak prosimy o ich udostępnienie.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  <w:r w:rsidRPr="008955A8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>Odpowiedź:</w:t>
      </w:r>
    </w:p>
    <w:p w:rsidR="008955A8" w:rsidRPr="008955A8" w:rsidRDefault="008955A8" w:rsidP="008955A8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pacing w:val="30"/>
          <w:sz w:val="24"/>
          <w:szCs w:val="24"/>
        </w:rPr>
      </w:pPr>
      <w:r w:rsidRPr="008955A8">
        <w:rPr>
          <w:rFonts w:ascii="Calibri" w:eastAsia="Calibri" w:hAnsi="Calibri" w:cs="Calibri"/>
          <w:bCs/>
          <w:spacing w:val="30"/>
          <w:sz w:val="24"/>
          <w:szCs w:val="24"/>
        </w:rPr>
        <w:t>Zamawiający informuje, że montaż toalety kontenerowej nie wchodzi w zakres przedmiotowego zamówienia w związku z czym, nie należy wyceniać tego zakresu robót.</w:t>
      </w:r>
    </w:p>
    <w:p w:rsidR="008955A8" w:rsidRPr="008955A8" w:rsidRDefault="008955A8" w:rsidP="008955A8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  <w:r w:rsidRPr="008955A8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 xml:space="preserve">Pytanie 2: 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b/>
          <w:bCs/>
          <w:spacing w:val="30"/>
          <w:sz w:val="24"/>
          <w:szCs w:val="24"/>
          <w:u w:val="single"/>
        </w:rPr>
      </w:pPr>
      <w:r w:rsidRPr="008955A8">
        <w:rPr>
          <w:rFonts w:ascii="Calibri" w:hAnsi="Calibri" w:cs="Calibri"/>
          <w:spacing w:val="30"/>
          <w:sz w:val="24"/>
          <w:szCs w:val="24"/>
        </w:rPr>
        <w:t>Czy kontenery od selektywnej zbiórki odpadów,  które są pokazane na mapie zagospodarowania terenu, są istniejące czy należy je wykonać?</w:t>
      </w:r>
    </w:p>
    <w:p w:rsidR="008955A8" w:rsidRPr="008955A8" w:rsidRDefault="008955A8" w:rsidP="008955A8">
      <w:pPr>
        <w:suppressAutoHyphens/>
        <w:spacing w:after="0" w:line="240" w:lineRule="auto"/>
        <w:rPr>
          <w:rFonts w:ascii="Calibri" w:hAnsi="Calibri" w:cs="Calibri"/>
          <w:spacing w:val="30"/>
          <w:sz w:val="24"/>
          <w:szCs w:val="24"/>
        </w:rPr>
      </w:pPr>
      <w:r w:rsidRPr="008955A8">
        <w:rPr>
          <w:rFonts w:ascii="Calibri" w:hAnsi="Calibri" w:cs="Calibri"/>
          <w:b/>
          <w:bCs/>
          <w:spacing w:val="30"/>
          <w:sz w:val="24"/>
          <w:szCs w:val="24"/>
          <w:u w:val="single"/>
        </w:rPr>
        <w:t>Odpowiedź:</w:t>
      </w:r>
    </w:p>
    <w:p w:rsidR="008955A8" w:rsidRPr="008955A8" w:rsidRDefault="008955A8" w:rsidP="008955A8">
      <w:pPr>
        <w:pStyle w:val="Bezodstpw"/>
        <w:suppressAutoHyphens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8955A8" w:rsidRPr="008955A8" w:rsidRDefault="008955A8" w:rsidP="008955A8">
      <w:pPr>
        <w:pStyle w:val="Bezodstpw"/>
        <w:suppressAutoHyphens/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</w:pPr>
      <w:r w:rsidRPr="008955A8">
        <w:rPr>
          <w:rFonts w:ascii="Calibri" w:eastAsia="Times New Roman" w:hAnsi="Calibri" w:cs="Calibri"/>
          <w:bCs/>
          <w:color w:val="000000" w:themeColor="text1"/>
          <w:spacing w:val="30"/>
          <w:sz w:val="24"/>
          <w:szCs w:val="24"/>
          <w:lang w:eastAsia="pl-PL"/>
        </w:rPr>
        <w:t>Zakres prac obejmujący punkt selektywnej zbiórki dotyczy wyłącznie wykonania altan śmietnikowych, przedmiot zamówienia nie obejmuje wyposażenia altan w kontenery na odpady.</w:t>
      </w:r>
    </w:p>
    <w:p w:rsidR="008955A8" w:rsidRPr="008955A8" w:rsidRDefault="008955A8" w:rsidP="008955A8">
      <w:pPr>
        <w:pStyle w:val="Bezodstpw"/>
        <w:suppressAutoHyphens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8955A8" w:rsidRPr="008955A8" w:rsidRDefault="008955A8" w:rsidP="008955A8">
      <w:pPr>
        <w:pStyle w:val="Bezodstpw"/>
        <w:suppressAutoHyphens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8955A8" w:rsidRPr="008955A8" w:rsidRDefault="008955A8" w:rsidP="008955A8">
      <w:pPr>
        <w:pStyle w:val="Bezodstpw"/>
        <w:suppressAutoHyphens/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8955A8">
        <w:rPr>
          <w:rFonts w:ascii="Calibri" w:eastAsia="Times New Roman" w:hAnsi="Calibri" w:cs="Calibri"/>
          <w:b/>
          <w:bCs/>
          <w:color w:val="000000" w:themeColor="text1"/>
          <w:spacing w:val="30"/>
          <w:sz w:val="24"/>
          <w:szCs w:val="24"/>
          <w:lang w:eastAsia="pl-PL"/>
        </w:rPr>
        <w:lastRenderedPageBreak/>
        <w:t>Wyjaśnienia treści SWZ są wiążące dla wszystkich Wykonawców. Pozostałe zapisy SWZ pozostają bez zmian.</w:t>
      </w:r>
    </w:p>
    <w:p w:rsidR="008955A8" w:rsidRPr="008955A8" w:rsidRDefault="008955A8" w:rsidP="008955A8">
      <w:pPr>
        <w:pStyle w:val="pkt"/>
        <w:suppressAutoHyphens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FF0000"/>
          <w:spacing w:val="30"/>
          <w:szCs w:val="24"/>
          <w:u w:val="single"/>
        </w:rPr>
      </w:pPr>
    </w:p>
    <w:p w:rsidR="008955A8" w:rsidRPr="008955A8" w:rsidRDefault="008955A8" w:rsidP="008955A8">
      <w:pPr>
        <w:pStyle w:val="pkt"/>
        <w:suppressAutoHyphens/>
        <w:spacing w:before="0" w:after="0"/>
        <w:ind w:left="0" w:firstLine="0"/>
        <w:jc w:val="left"/>
        <w:rPr>
          <w:rFonts w:ascii="Calibri" w:eastAsia="Times New Roman" w:hAnsi="Calibri" w:cs="Calibri"/>
          <w:b/>
          <w:bCs/>
          <w:color w:val="FF0000"/>
          <w:spacing w:val="30"/>
          <w:szCs w:val="24"/>
          <w:u w:val="single"/>
        </w:rPr>
      </w:pPr>
    </w:p>
    <w:p w:rsidR="008955A8" w:rsidRPr="008955A8" w:rsidRDefault="008955A8" w:rsidP="008955A8">
      <w:pPr>
        <w:suppressAutoHyphens/>
        <w:rPr>
          <w:rFonts w:ascii="Calibri" w:hAnsi="Calibri" w:cs="Calibri"/>
          <w:spacing w:val="30"/>
          <w:sz w:val="24"/>
          <w:szCs w:val="24"/>
        </w:rPr>
      </w:pPr>
    </w:p>
    <w:bookmarkEnd w:id="0"/>
    <w:p w:rsidR="008955A8" w:rsidRPr="008955A8" w:rsidRDefault="008955A8" w:rsidP="008955A8">
      <w:pPr>
        <w:spacing w:after="1124" w:line="216" w:lineRule="auto"/>
        <w:ind w:right="1082"/>
        <w:rPr>
          <w:rFonts w:ascii="Calibri" w:hAnsi="Calibri" w:cs="Calibri"/>
          <w:spacing w:val="30"/>
          <w:sz w:val="24"/>
          <w:szCs w:val="24"/>
        </w:rPr>
      </w:pPr>
    </w:p>
    <w:p w:rsidR="008955A8" w:rsidRPr="008955A8" w:rsidRDefault="008955A8" w:rsidP="008955A8">
      <w:pPr>
        <w:spacing w:after="1124" w:line="216" w:lineRule="auto"/>
        <w:ind w:right="1082"/>
        <w:rPr>
          <w:rFonts w:ascii="Calibri" w:hAnsi="Calibri" w:cs="Calibri"/>
          <w:spacing w:val="30"/>
          <w:sz w:val="24"/>
          <w:szCs w:val="24"/>
        </w:rPr>
      </w:pPr>
    </w:p>
    <w:p w:rsidR="00C6389B" w:rsidRPr="008955A8" w:rsidRDefault="00B05CC6" w:rsidP="008955A8">
      <w:pPr>
        <w:rPr>
          <w:rFonts w:ascii="Calibri" w:hAnsi="Calibri" w:cs="Calibri"/>
          <w:spacing w:val="30"/>
          <w:sz w:val="24"/>
          <w:szCs w:val="24"/>
        </w:rPr>
      </w:pPr>
    </w:p>
    <w:p w:rsidR="008955A8" w:rsidRPr="008955A8" w:rsidRDefault="008955A8">
      <w:pPr>
        <w:rPr>
          <w:rFonts w:ascii="Calibri" w:hAnsi="Calibri" w:cs="Calibri"/>
          <w:spacing w:val="30"/>
          <w:sz w:val="24"/>
          <w:szCs w:val="24"/>
        </w:rPr>
      </w:pPr>
    </w:p>
    <w:sectPr w:rsidR="008955A8" w:rsidRPr="00895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A8" w:rsidRDefault="008955A8" w:rsidP="008955A8">
      <w:pPr>
        <w:spacing w:after="0" w:line="240" w:lineRule="auto"/>
      </w:pPr>
      <w:r>
        <w:separator/>
      </w:r>
    </w:p>
  </w:endnote>
  <w:endnote w:type="continuationSeparator" w:id="0">
    <w:p w:rsidR="008955A8" w:rsidRDefault="008955A8" w:rsidP="0089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A8" w:rsidRDefault="008955A8" w:rsidP="008955A8">
      <w:pPr>
        <w:spacing w:after="0" w:line="240" w:lineRule="auto"/>
      </w:pPr>
      <w:r>
        <w:separator/>
      </w:r>
    </w:p>
  </w:footnote>
  <w:footnote w:type="continuationSeparator" w:id="0">
    <w:p w:rsidR="008955A8" w:rsidRDefault="008955A8" w:rsidP="0089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A8" w:rsidRPr="008955A8" w:rsidRDefault="008955A8" w:rsidP="008955A8">
    <w:pPr>
      <w:spacing w:after="200" w:line="254" w:lineRule="auto"/>
      <w:contextualSpacing/>
      <w:rPr>
        <w:color w:val="000000"/>
        <w:spacing w:val="20"/>
      </w:rPr>
    </w:pPr>
    <w:r w:rsidRPr="008955A8">
      <w:rPr>
        <w:noProof/>
        <w:lang w:eastAsia="pl-PL"/>
      </w:rPr>
      <w:drawing>
        <wp:inline distT="0" distB="0" distL="0" distR="0" wp14:anchorId="4A421846" wp14:editId="64AA04ED">
          <wp:extent cx="103822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5A8">
      <w:rPr>
        <w:noProof/>
        <w:lang w:val="en-US"/>
      </w:rPr>
      <w:t xml:space="preserve">          </w:t>
    </w:r>
    <w:r w:rsidRPr="008955A8">
      <w:rPr>
        <w:noProof/>
        <w:lang w:eastAsia="pl-PL"/>
      </w:rPr>
      <w:drawing>
        <wp:inline distT="0" distB="0" distL="0" distR="0" wp14:anchorId="698BED95" wp14:editId="38266624">
          <wp:extent cx="1419225" cy="447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5A8">
      <w:rPr>
        <w:noProof/>
        <w:lang w:val="en-US"/>
      </w:rPr>
      <w:t xml:space="preserve">         </w:t>
    </w:r>
    <w:r w:rsidRPr="008955A8">
      <w:rPr>
        <w:noProof/>
        <w:lang w:eastAsia="pl-PL"/>
      </w:rPr>
      <w:drawing>
        <wp:inline distT="0" distB="0" distL="0" distR="0" wp14:anchorId="342933F8" wp14:editId="2BBB701C">
          <wp:extent cx="9620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55A8">
      <w:rPr>
        <w:noProof/>
        <w:lang w:val="en-US"/>
      </w:rPr>
      <w:t xml:space="preserve">     </w:t>
    </w:r>
    <w:r w:rsidRPr="008955A8">
      <w:rPr>
        <w:noProof/>
        <w:lang w:eastAsia="pl-PL"/>
      </w:rPr>
      <w:drawing>
        <wp:inline distT="0" distB="0" distL="0" distR="0" wp14:anchorId="50C8B2CB" wp14:editId="3E8000AB">
          <wp:extent cx="140017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5A8" w:rsidRDefault="00895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8"/>
    <w:rsid w:val="008955A8"/>
    <w:rsid w:val="008C37B3"/>
    <w:rsid w:val="00B05CC6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A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A8"/>
    <w:pPr>
      <w:spacing w:after="0" w:line="240" w:lineRule="auto"/>
    </w:pPr>
  </w:style>
  <w:style w:type="character" w:customStyle="1" w:styleId="pktZnak">
    <w:name w:val="pkt Znak"/>
    <w:link w:val="pkt"/>
    <w:locked/>
    <w:rsid w:val="008955A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8955A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5A8"/>
  </w:style>
  <w:style w:type="paragraph" w:styleId="Stopka">
    <w:name w:val="footer"/>
    <w:basedOn w:val="Normalny"/>
    <w:link w:val="StopkaZnak"/>
    <w:uiPriority w:val="99"/>
    <w:unhideWhenUsed/>
    <w:rsid w:val="0089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5A8"/>
  </w:style>
  <w:style w:type="paragraph" w:styleId="Tekstdymka">
    <w:name w:val="Balloon Text"/>
    <w:basedOn w:val="Normalny"/>
    <w:link w:val="TekstdymkaZnak"/>
    <w:uiPriority w:val="99"/>
    <w:semiHidden/>
    <w:unhideWhenUsed/>
    <w:rsid w:val="0089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A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A8"/>
    <w:pPr>
      <w:spacing w:after="0" w:line="240" w:lineRule="auto"/>
    </w:pPr>
  </w:style>
  <w:style w:type="character" w:customStyle="1" w:styleId="pktZnak">
    <w:name w:val="pkt Znak"/>
    <w:link w:val="pkt"/>
    <w:locked/>
    <w:rsid w:val="008955A8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8955A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5A8"/>
  </w:style>
  <w:style w:type="paragraph" w:styleId="Stopka">
    <w:name w:val="footer"/>
    <w:basedOn w:val="Normalny"/>
    <w:link w:val="StopkaZnak"/>
    <w:uiPriority w:val="99"/>
    <w:unhideWhenUsed/>
    <w:rsid w:val="0089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5A8"/>
  </w:style>
  <w:style w:type="paragraph" w:styleId="Tekstdymka">
    <w:name w:val="Balloon Text"/>
    <w:basedOn w:val="Normalny"/>
    <w:link w:val="TekstdymkaZnak"/>
    <w:uiPriority w:val="99"/>
    <w:semiHidden/>
    <w:unhideWhenUsed/>
    <w:rsid w:val="0089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dcterms:created xsi:type="dcterms:W3CDTF">2022-08-03T12:28:00Z</dcterms:created>
  <dcterms:modified xsi:type="dcterms:W3CDTF">2022-08-03T12:28:00Z</dcterms:modified>
</cp:coreProperties>
</file>