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48FF" w14:textId="4CFA1AD4" w:rsidR="00094D54" w:rsidRPr="00094D54" w:rsidRDefault="007C47A1" w:rsidP="00094D54">
      <w:pPr>
        <w:spacing w:before="100" w:beforeAutospacing="1"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094D54">
        <w:rPr>
          <w:rFonts w:eastAsia="Times New Roman"/>
          <w:sz w:val="28"/>
          <w:szCs w:val="28"/>
          <w:lang w:eastAsia="pl-PL"/>
        </w:rPr>
        <w:t>Gmin</w:t>
      </w:r>
      <w:r w:rsidR="00D4390B" w:rsidRPr="00094D54">
        <w:rPr>
          <w:rFonts w:eastAsia="Times New Roman"/>
          <w:sz w:val="28"/>
          <w:szCs w:val="28"/>
          <w:lang w:eastAsia="pl-PL"/>
        </w:rPr>
        <w:t>a</w:t>
      </w:r>
      <w:r w:rsidRPr="00094D54">
        <w:rPr>
          <w:rFonts w:eastAsia="Times New Roman"/>
          <w:sz w:val="28"/>
          <w:szCs w:val="28"/>
          <w:lang w:eastAsia="pl-PL"/>
        </w:rPr>
        <w:t xml:space="preserve"> Miasto Krosno  </w:t>
      </w:r>
      <w:r w:rsidR="00D4390B" w:rsidRPr="00094D54">
        <w:rPr>
          <w:rFonts w:eastAsia="Times New Roman"/>
          <w:sz w:val="28"/>
          <w:szCs w:val="28"/>
          <w:lang w:eastAsia="pl-PL"/>
        </w:rPr>
        <w:t>ogłasza w trybie przetargowym</w:t>
      </w:r>
      <w:r w:rsidRPr="00094D54">
        <w:rPr>
          <w:rFonts w:eastAsia="Times New Roman"/>
          <w:sz w:val="28"/>
          <w:szCs w:val="28"/>
          <w:lang w:eastAsia="pl-PL"/>
        </w:rPr>
        <w:t xml:space="preserve"> postępowani</w:t>
      </w:r>
      <w:r w:rsidR="00D4390B" w:rsidRPr="00094D54">
        <w:rPr>
          <w:rFonts w:eastAsia="Times New Roman"/>
          <w:sz w:val="28"/>
          <w:szCs w:val="28"/>
          <w:lang w:eastAsia="pl-PL"/>
        </w:rPr>
        <w:t>e</w:t>
      </w:r>
      <w:r w:rsidRPr="00094D54">
        <w:rPr>
          <w:rFonts w:eastAsia="Times New Roman"/>
          <w:sz w:val="28"/>
          <w:szCs w:val="28"/>
          <w:lang w:eastAsia="pl-PL"/>
        </w:rPr>
        <w:t xml:space="preserve"> </w:t>
      </w:r>
      <w:r w:rsidR="00D4390B" w:rsidRPr="00094D54">
        <w:rPr>
          <w:rFonts w:eastAsia="Times New Roman"/>
          <w:sz w:val="28"/>
          <w:szCs w:val="28"/>
          <w:lang w:eastAsia="pl-PL"/>
        </w:rPr>
        <w:t>na</w:t>
      </w:r>
    </w:p>
    <w:p w14:paraId="3CE7948D" w14:textId="4E5F9A31" w:rsidR="007C47A1" w:rsidRPr="00154A2D" w:rsidRDefault="007C47A1" w:rsidP="00D4390B">
      <w:pPr>
        <w:spacing w:before="100" w:beforeAutospacing="1" w:after="0" w:line="240" w:lineRule="auto"/>
        <w:jc w:val="center"/>
        <w:rPr>
          <w:rFonts w:eastAsia="Times New Roman"/>
          <w:u w:val="single"/>
          <w:lang w:eastAsia="pl-PL"/>
        </w:rPr>
      </w:pPr>
      <w:r w:rsidRPr="00154A2D">
        <w:rPr>
          <w:rFonts w:eastAsia="Times New Roman"/>
          <w:u w:val="single"/>
          <w:lang w:eastAsia="pl-PL"/>
        </w:rPr>
        <w:t>Dost</w:t>
      </w:r>
      <w:r w:rsidR="00094D54">
        <w:rPr>
          <w:rFonts w:eastAsia="Times New Roman"/>
          <w:u w:val="single"/>
          <w:lang w:eastAsia="pl-PL"/>
        </w:rPr>
        <w:t xml:space="preserve">awę materiałów eksploatacyjnych do drukarek, kopiarek i faxów </w:t>
      </w:r>
      <w:r w:rsidR="00094D54">
        <w:rPr>
          <w:rFonts w:eastAsia="Times New Roman"/>
          <w:u w:val="single"/>
          <w:lang w:eastAsia="pl-PL"/>
        </w:rPr>
        <w:br/>
        <w:t>dla</w:t>
      </w:r>
      <w:r w:rsidRPr="00154A2D">
        <w:rPr>
          <w:rFonts w:eastAsia="Times New Roman"/>
          <w:u w:val="single"/>
          <w:lang w:eastAsia="pl-PL"/>
        </w:rPr>
        <w:t xml:space="preserve"> Gminy Miasto Krosno w okresie od </w:t>
      </w:r>
      <w:r w:rsidR="00CD781F">
        <w:rPr>
          <w:rFonts w:eastAsia="Times New Roman"/>
          <w:u w:val="single"/>
          <w:lang w:eastAsia="pl-PL"/>
        </w:rPr>
        <w:t>2</w:t>
      </w:r>
      <w:r w:rsidRPr="00154A2D">
        <w:rPr>
          <w:rFonts w:eastAsia="Times New Roman"/>
          <w:u w:val="single"/>
          <w:lang w:eastAsia="pl-PL"/>
        </w:rPr>
        <w:t>.0</w:t>
      </w:r>
      <w:r w:rsidR="00DA5723">
        <w:rPr>
          <w:rFonts w:eastAsia="Times New Roman"/>
          <w:u w:val="single"/>
          <w:lang w:eastAsia="pl-PL"/>
        </w:rPr>
        <w:t>1</w:t>
      </w:r>
      <w:r w:rsidRPr="00154A2D">
        <w:rPr>
          <w:rFonts w:eastAsia="Times New Roman"/>
          <w:u w:val="single"/>
          <w:lang w:eastAsia="pl-PL"/>
        </w:rPr>
        <w:t>.202</w:t>
      </w:r>
      <w:r w:rsidR="00DA5723">
        <w:rPr>
          <w:rFonts w:eastAsia="Times New Roman"/>
          <w:u w:val="single"/>
          <w:lang w:eastAsia="pl-PL"/>
        </w:rPr>
        <w:t>4</w:t>
      </w:r>
      <w:r w:rsidRPr="00154A2D">
        <w:rPr>
          <w:rFonts w:eastAsia="Times New Roman"/>
          <w:u w:val="single"/>
          <w:lang w:eastAsia="pl-PL"/>
        </w:rPr>
        <w:t xml:space="preserve"> r.</w:t>
      </w:r>
      <w:r w:rsidR="00154A2D">
        <w:rPr>
          <w:rFonts w:eastAsia="Times New Roman"/>
          <w:u w:val="single"/>
          <w:lang w:eastAsia="pl-PL"/>
        </w:rPr>
        <w:t xml:space="preserve"> </w:t>
      </w:r>
      <w:r w:rsidRPr="00154A2D">
        <w:rPr>
          <w:rFonts w:eastAsia="Times New Roman"/>
          <w:u w:val="single"/>
          <w:lang w:eastAsia="pl-PL"/>
        </w:rPr>
        <w:t>do 31.12.202</w:t>
      </w:r>
      <w:r w:rsidR="00DA5723">
        <w:rPr>
          <w:rFonts w:eastAsia="Times New Roman"/>
          <w:u w:val="single"/>
          <w:lang w:eastAsia="pl-PL"/>
        </w:rPr>
        <w:t>4</w:t>
      </w:r>
      <w:r w:rsidRPr="00154A2D">
        <w:rPr>
          <w:rFonts w:eastAsia="Times New Roman"/>
          <w:u w:val="single"/>
          <w:lang w:eastAsia="pl-PL"/>
        </w:rPr>
        <w:t xml:space="preserve"> r.</w:t>
      </w:r>
    </w:p>
    <w:p w14:paraId="1B3AAD9B" w14:textId="77777777" w:rsidR="007C47A1" w:rsidRPr="007C47A1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4BEE39BA" w14:textId="77777777" w:rsidR="006F00B0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1.Przedmiotem zamówienia jest dostaw</w:t>
      </w:r>
      <w:r w:rsidR="00094D54">
        <w:rPr>
          <w:rFonts w:eastAsia="Times New Roman"/>
          <w:lang w:eastAsia="pl-PL"/>
        </w:rPr>
        <w:t xml:space="preserve">a materiałów eksploatacyjnych do drukarek, kopiarek i faxów </w:t>
      </w:r>
      <w:r>
        <w:rPr>
          <w:rFonts w:eastAsia="Times New Roman"/>
          <w:lang w:eastAsia="pl-PL"/>
        </w:rPr>
        <w:t>dla Gminy Miasto Krosno ul. Lwowska 28A</w:t>
      </w:r>
      <w:r w:rsidRPr="007C47A1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38-400 Krosno</w:t>
      </w:r>
      <w:r w:rsidRPr="007C47A1">
        <w:rPr>
          <w:rFonts w:eastAsia="Times New Roman"/>
          <w:lang w:eastAsia="pl-PL"/>
        </w:rPr>
        <w:t>.</w:t>
      </w:r>
    </w:p>
    <w:p w14:paraId="14DCFFEA" w14:textId="41EA132B" w:rsidR="007C47A1" w:rsidRDefault="007C47A1" w:rsidP="007C47A1">
      <w:pPr>
        <w:spacing w:before="100" w:beforeAutospacing="1" w:after="0" w:line="240" w:lineRule="auto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</w:t>
      </w:r>
    </w:p>
    <w:p w14:paraId="3A096009" w14:textId="0D297DFF" w:rsidR="00094D54" w:rsidRDefault="00D4390B" w:rsidP="006F00B0">
      <w:pPr>
        <w:pStyle w:val="Bezodstpw"/>
        <w:rPr>
          <w:lang w:eastAsia="pl-PL"/>
        </w:rPr>
      </w:pPr>
      <w:r w:rsidRPr="007C47A1">
        <w:rPr>
          <w:lang w:eastAsia="pl-PL"/>
        </w:rPr>
        <w:t>Kod CPV -</w:t>
      </w:r>
      <w:r w:rsidR="00094D54" w:rsidRPr="00094D54">
        <w:t xml:space="preserve"> </w:t>
      </w:r>
      <w:r w:rsidR="00094D54" w:rsidRPr="00094D54">
        <w:rPr>
          <w:lang w:eastAsia="pl-PL"/>
        </w:rPr>
        <w:t xml:space="preserve"> 30125110-5</w:t>
      </w:r>
      <w:r w:rsidRPr="007C47A1">
        <w:rPr>
          <w:lang w:eastAsia="pl-PL"/>
        </w:rPr>
        <w:t xml:space="preserve">  -</w:t>
      </w:r>
      <w:r w:rsidR="00094D54">
        <w:rPr>
          <w:lang w:eastAsia="pl-PL"/>
        </w:rPr>
        <w:t xml:space="preserve"> toner do drukarek laserowych/ faxów</w:t>
      </w:r>
      <w:r w:rsidR="006F00B0">
        <w:rPr>
          <w:lang w:eastAsia="pl-PL"/>
        </w:rPr>
        <w:t>,</w:t>
      </w:r>
    </w:p>
    <w:p w14:paraId="10CA95D4" w14:textId="77777777" w:rsidR="006F00B0" w:rsidRDefault="00094D54" w:rsidP="006F00B0">
      <w:pPr>
        <w:pStyle w:val="Bezodstpw"/>
        <w:rPr>
          <w:lang w:eastAsia="pl-PL"/>
        </w:rPr>
      </w:pPr>
      <w:r w:rsidRPr="007C47A1">
        <w:rPr>
          <w:lang w:eastAsia="pl-PL"/>
        </w:rPr>
        <w:t>Kod CPV -</w:t>
      </w:r>
      <w:r w:rsidRPr="00094D54">
        <w:t xml:space="preserve"> </w:t>
      </w:r>
      <w:r w:rsidRPr="00094D54">
        <w:rPr>
          <w:lang w:eastAsia="pl-PL"/>
        </w:rPr>
        <w:t xml:space="preserve"> 301251</w:t>
      </w:r>
      <w:r w:rsidR="006F00B0">
        <w:rPr>
          <w:lang w:eastAsia="pl-PL"/>
        </w:rPr>
        <w:t>0</w:t>
      </w:r>
      <w:r w:rsidRPr="00094D54">
        <w:rPr>
          <w:lang w:eastAsia="pl-PL"/>
        </w:rPr>
        <w:t>0-</w:t>
      </w:r>
      <w:r w:rsidR="006F00B0">
        <w:rPr>
          <w:lang w:eastAsia="pl-PL"/>
        </w:rPr>
        <w:t>2</w:t>
      </w:r>
      <w:r w:rsidRPr="007C47A1">
        <w:rPr>
          <w:lang w:eastAsia="pl-PL"/>
        </w:rPr>
        <w:t xml:space="preserve"> </w:t>
      </w:r>
      <w:r w:rsidR="006F00B0">
        <w:rPr>
          <w:lang w:eastAsia="pl-PL"/>
        </w:rPr>
        <w:t xml:space="preserve"> - wkłady barwiące,</w:t>
      </w:r>
    </w:p>
    <w:p w14:paraId="6239D7DC" w14:textId="4AFEAC69" w:rsidR="00D4390B" w:rsidRPr="007C47A1" w:rsidRDefault="006F00B0" w:rsidP="006F00B0">
      <w:pPr>
        <w:pStyle w:val="Bezodstpw"/>
        <w:rPr>
          <w:lang w:eastAsia="pl-PL"/>
        </w:rPr>
      </w:pPr>
      <w:r w:rsidRPr="007C47A1">
        <w:rPr>
          <w:lang w:eastAsia="pl-PL"/>
        </w:rPr>
        <w:t>Kod CPV -</w:t>
      </w:r>
      <w:r w:rsidRPr="00094D54">
        <w:t xml:space="preserve"> </w:t>
      </w:r>
      <w:r w:rsidRPr="00094D54">
        <w:rPr>
          <w:lang w:eastAsia="pl-PL"/>
        </w:rPr>
        <w:t xml:space="preserve"> 301251</w:t>
      </w:r>
      <w:r>
        <w:rPr>
          <w:lang w:eastAsia="pl-PL"/>
        </w:rPr>
        <w:t>2</w:t>
      </w:r>
      <w:r w:rsidRPr="00094D54">
        <w:rPr>
          <w:lang w:eastAsia="pl-PL"/>
        </w:rPr>
        <w:t>0-</w:t>
      </w:r>
      <w:r>
        <w:rPr>
          <w:lang w:eastAsia="pl-PL"/>
        </w:rPr>
        <w:t xml:space="preserve">8  - toner do fotokopiarek </w:t>
      </w:r>
      <w:r w:rsidR="00094D54" w:rsidRPr="007C47A1">
        <w:rPr>
          <w:lang w:eastAsia="pl-PL"/>
        </w:rPr>
        <w:t xml:space="preserve"> </w:t>
      </w:r>
      <w:r w:rsidR="00D4390B" w:rsidRPr="007C47A1">
        <w:rPr>
          <w:lang w:eastAsia="pl-PL"/>
        </w:rPr>
        <w:t xml:space="preserve"> </w:t>
      </w:r>
    </w:p>
    <w:p w14:paraId="7D5277AA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FC5B5C8" w14:textId="72C585E2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2.Szczegółowy opis materiałów został zawarty w załączniku. </w:t>
      </w:r>
    </w:p>
    <w:p w14:paraId="3EDBB1C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D3F8C90" w14:textId="4533E42E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3.Zamawiający zastrzega, że rzeczywista ilość i asortyment dostawy będzie wynikać </w:t>
      </w:r>
      <w:r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 xml:space="preserve">z aktualnych potrzeb Zamawiającego i może odbiegać od ilości oraz asortymentu podanego </w:t>
      </w:r>
      <w:r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>w formularzu cenowym.</w:t>
      </w:r>
    </w:p>
    <w:p w14:paraId="5A003A6A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5CDE6FF" w14:textId="18EC8841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4</w:t>
      </w:r>
      <w:r w:rsidR="00B6690B">
        <w:rPr>
          <w:rFonts w:eastAsia="Times New Roman"/>
          <w:lang w:eastAsia="pl-PL"/>
        </w:rPr>
        <w:t>.</w:t>
      </w:r>
      <w:r w:rsidRPr="007C47A1">
        <w:rPr>
          <w:rFonts w:eastAsia="Times New Roman"/>
          <w:lang w:eastAsia="pl-PL"/>
        </w:rPr>
        <w:t xml:space="preserve">Wykonawca zobowiązuje się do dostarczenia przedmiotu umowy na własny koszt </w:t>
      </w:r>
      <w:r w:rsidR="00D4390B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>i ryzyko do siedz</w:t>
      </w:r>
      <w:r>
        <w:rPr>
          <w:rFonts w:eastAsia="Times New Roman"/>
          <w:lang w:eastAsia="pl-PL"/>
        </w:rPr>
        <w:t>iby Gminy Miasto Krosno ul. Lwowska 28A , 38-400 Krosno</w:t>
      </w:r>
      <w:r w:rsidRPr="007C47A1">
        <w:rPr>
          <w:rFonts w:eastAsia="Times New Roman"/>
          <w:lang w:eastAsia="pl-PL"/>
        </w:rPr>
        <w:t>, do pomieszczenia wskazanego przez Zamawiającego.</w:t>
      </w:r>
    </w:p>
    <w:p w14:paraId="5723B374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0FA85BC9" w14:textId="3F4F96F5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5.</w:t>
      </w:r>
      <w:r w:rsidRPr="007C47A1">
        <w:rPr>
          <w:rFonts w:eastAsia="Times New Roman"/>
          <w:sz w:val="14"/>
          <w:szCs w:val="14"/>
          <w:lang w:eastAsia="pl-PL"/>
        </w:rPr>
        <w:t> </w:t>
      </w:r>
      <w:r w:rsidR="006F00B0">
        <w:rPr>
          <w:rFonts w:eastAsia="Times New Roman"/>
          <w:lang w:eastAsia="pl-PL"/>
        </w:rPr>
        <w:t>Materiały eksploatacyjne</w:t>
      </w:r>
      <w:r w:rsidRPr="007C47A1">
        <w:rPr>
          <w:rFonts w:eastAsia="Times New Roman"/>
          <w:lang w:eastAsia="pl-PL"/>
        </w:rPr>
        <w:t xml:space="preserve"> będą dostarczane partiami, stosownie do potrzeb Zamawi</w:t>
      </w:r>
      <w:r>
        <w:rPr>
          <w:rFonts w:eastAsia="Times New Roman"/>
          <w:lang w:eastAsia="pl-PL"/>
        </w:rPr>
        <w:t>ającego, począwszy od dnia 0</w:t>
      </w:r>
      <w:r w:rsidR="009F5A81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>.0</w:t>
      </w:r>
      <w:r w:rsidR="00D22B36">
        <w:rPr>
          <w:rFonts w:eastAsia="Times New Roman"/>
          <w:lang w:eastAsia="pl-PL"/>
        </w:rPr>
        <w:t>1</w:t>
      </w:r>
      <w:r w:rsidRPr="007C47A1">
        <w:rPr>
          <w:rFonts w:eastAsia="Times New Roman"/>
          <w:lang w:eastAsia="pl-PL"/>
        </w:rPr>
        <w:t>.202</w:t>
      </w:r>
      <w:r w:rsidR="00344D15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>r. do dnia 31.12.202</w:t>
      </w:r>
      <w:r w:rsidR="00344D15">
        <w:rPr>
          <w:rFonts w:eastAsia="Times New Roman"/>
          <w:lang w:eastAsia="pl-PL"/>
        </w:rPr>
        <w:t>4</w:t>
      </w:r>
      <w:r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>r.</w:t>
      </w:r>
    </w:p>
    <w:p w14:paraId="48D5DE0C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4FB45CC2" w14:textId="42D5E7C3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6.Wielkość dostarczenia każdej partii</w:t>
      </w:r>
      <w:r w:rsidR="006F00B0">
        <w:rPr>
          <w:rFonts w:eastAsia="Times New Roman"/>
          <w:lang w:eastAsia="pl-PL"/>
        </w:rPr>
        <w:t xml:space="preserve"> materiałów eksploatacyjnych</w:t>
      </w:r>
      <w:r w:rsidRPr="007C47A1">
        <w:rPr>
          <w:rFonts w:eastAsia="Times New Roman"/>
          <w:lang w:eastAsia="pl-PL"/>
        </w:rPr>
        <w:t xml:space="preserve"> będzie wynikać z jednostronnej dyspozycji Zamawiającego, poprzez zgłoszenie telefoniczne,</w:t>
      </w:r>
      <w:r w:rsidR="00D4390B">
        <w:rPr>
          <w:rFonts w:eastAsia="Times New Roman"/>
          <w:lang w:eastAsia="pl-PL"/>
        </w:rPr>
        <w:t xml:space="preserve"> lub</w:t>
      </w:r>
      <w:r w:rsidRPr="007C47A1">
        <w:rPr>
          <w:rFonts w:eastAsia="Times New Roman"/>
          <w:lang w:eastAsia="pl-PL"/>
        </w:rPr>
        <w:t xml:space="preserve"> za pomocą poczty elektronicznej.</w:t>
      </w:r>
    </w:p>
    <w:p w14:paraId="5557559E" w14:textId="77777777" w:rsidR="007C47A1" w:rsidRPr="007C47A1" w:rsidRDefault="007C47A1" w:rsidP="007C47A1">
      <w:p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 </w:t>
      </w:r>
    </w:p>
    <w:p w14:paraId="5D51F571" w14:textId="77777777" w:rsidR="00AE1E48" w:rsidRDefault="007C47A1" w:rsidP="00AE1E48">
      <w:pPr>
        <w:tabs>
          <w:tab w:val="num" w:pos="144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7.</w:t>
      </w:r>
      <w:r w:rsidR="00B6690B">
        <w:rPr>
          <w:rFonts w:eastAsia="Times New Roman"/>
          <w:lang w:eastAsia="pl-PL"/>
        </w:rPr>
        <w:t>W</w:t>
      </w:r>
      <w:r w:rsidRPr="007C47A1">
        <w:rPr>
          <w:rFonts w:eastAsia="Times New Roman"/>
          <w:lang w:eastAsia="pl-PL"/>
        </w:rPr>
        <w:t xml:space="preserve">ykonawca zobowiązuje się dostarczyć określoną partię towaru do </w:t>
      </w:r>
      <w:r>
        <w:rPr>
          <w:rFonts w:eastAsia="Times New Roman"/>
          <w:lang w:eastAsia="pl-PL"/>
        </w:rPr>
        <w:t>siedziby Zamawiającego w ciągu 2</w:t>
      </w:r>
      <w:r w:rsidRPr="007C47A1">
        <w:rPr>
          <w:rFonts w:eastAsia="Times New Roman"/>
          <w:lang w:eastAsia="pl-PL"/>
        </w:rPr>
        <w:t xml:space="preserve"> dni roboczych </w:t>
      </w:r>
      <w:r w:rsidR="00C050F0" w:rsidRPr="007C47A1">
        <w:rPr>
          <w:rFonts w:eastAsia="Times New Roman"/>
          <w:lang w:eastAsia="pl-PL"/>
        </w:rPr>
        <w:t xml:space="preserve">od złożenia dyspozycji przez Zamawiającego </w:t>
      </w:r>
      <w:r w:rsidR="00C050F0">
        <w:rPr>
          <w:rFonts w:eastAsia="Times New Roman"/>
          <w:lang w:eastAsia="pl-PL"/>
        </w:rPr>
        <w:br/>
      </w:r>
      <w:r w:rsidRPr="007C47A1">
        <w:rPr>
          <w:rFonts w:eastAsia="Times New Roman"/>
          <w:lang w:eastAsia="pl-PL"/>
        </w:rPr>
        <w:t xml:space="preserve">(od poniedziałku do piątku </w:t>
      </w:r>
      <w:r w:rsidR="000106AC">
        <w:rPr>
          <w:rFonts w:eastAsia="Times New Roman"/>
          <w:lang w:eastAsia="pl-PL"/>
        </w:rPr>
        <w:t>w godzinach  od 8 - 14</w:t>
      </w:r>
      <w:r w:rsidRPr="007C47A1">
        <w:rPr>
          <w:rFonts w:eastAsia="Times New Roman"/>
          <w:lang w:eastAsia="pl-PL"/>
        </w:rPr>
        <w:t>).</w:t>
      </w:r>
    </w:p>
    <w:p w14:paraId="17EC52F0" w14:textId="560A1EF1" w:rsidR="00AE1E48" w:rsidRPr="00AE1E48" w:rsidRDefault="007C47A1" w:rsidP="00AE1E48">
      <w:pPr>
        <w:tabs>
          <w:tab w:val="num" w:pos="144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</w:t>
      </w:r>
    </w:p>
    <w:p w14:paraId="4B24CD68" w14:textId="5C521936" w:rsidR="007C47A1" w:rsidRPr="00AF38DC" w:rsidRDefault="00835459" w:rsidP="00835459">
      <w:r>
        <w:t>8.</w:t>
      </w:r>
      <w:r w:rsidRPr="00AF38DC">
        <w:t>Wykonawca zobowiązuje się do odbioru pustych kartridży i wysłania ich do producenta celem ich ponownej refabrykacji</w:t>
      </w:r>
      <w:r w:rsidR="00AF38DC">
        <w:t>.</w:t>
      </w:r>
    </w:p>
    <w:p w14:paraId="5DE8F5E2" w14:textId="20FB4D7B" w:rsidR="007C47A1" w:rsidRPr="00604363" w:rsidRDefault="00835459" w:rsidP="0060436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</w:pPr>
      <w:r>
        <w:rPr>
          <w:rFonts w:eastAsia="Times New Roman"/>
          <w:lang w:eastAsia="pl-PL"/>
        </w:rPr>
        <w:t>9</w:t>
      </w:r>
      <w:r w:rsidR="007C47A1" w:rsidRPr="007C47A1">
        <w:rPr>
          <w:rFonts w:eastAsia="Times New Roman"/>
          <w:lang w:eastAsia="pl-PL"/>
        </w:rPr>
        <w:t>.</w:t>
      </w:r>
      <w:r w:rsidR="00604363" w:rsidRPr="00604363">
        <w:t xml:space="preserve"> </w:t>
      </w:r>
      <w:r w:rsidR="007C47A1" w:rsidRPr="007C47A1">
        <w:rPr>
          <w:rFonts w:eastAsia="Times New Roman"/>
          <w:lang w:eastAsia="pl-PL"/>
        </w:rPr>
        <w:t>Zapłata za otrzymaną</w:t>
      </w:r>
      <w:r w:rsidR="00C050F0">
        <w:rPr>
          <w:rFonts w:eastAsia="Times New Roman"/>
          <w:lang w:eastAsia="pl-PL"/>
        </w:rPr>
        <w:t>,</w:t>
      </w:r>
      <w:r w:rsidR="007C47A1" w:rsidRPr="007C47A1">
        <w:rPr>
          <w:rFonts w:eastAsia="Times New Roman"/>
          <w:lang w:eastAsia="pl-PL"/>
        </w:rPr>
        <w:t xml:space="preserve"> zgodnie z zamówieniem</w:t>
      </w:r>
      <w:r w:rsidR="00C050F0">
        <w:rPr>
          <w:rFonts w:eastAsia="Times New Roman"/>
          <w:lang w:eastAsia="pl-PL"/>
        </w:rPr>
        <w:t>,</w:t>
      </w:r>
      <w:r w:rsidR="007C47A1" w:rsidRPr="007C47A1">
        <w:rPr>
          <w:rFonts w:eastAsia="Times New Roman"/>
          <w:lang w:eastAsia="pl-PL"/>
        </w:rPr>
        <w:t xml:space="preserve"> dostawę </w:t>
      </w:r>
      <w:r w:rsidR="006F00B0">
        <w:rPr>
          <w:rFonts w:eastAsia="Times New Roman"/>
          <w:lang w:eastAsia="pl-PL"/>
        </w:rPr>
        <w:t>materiałów</w:t>
      </w:r>
      <w:r w:rsidR="007C47A1" w:rsidRPr="007C47A1">
        <w:rPr>
          <w:rFonts w:eastAsia="Times New Roman"/>
          <w:lang w:eastAsia="pl-PL"/>
        </w:rPr>
        <w:t xml:space="preserve"> </w:t>
      </w:r>
      <w:r w:rsidR="006F00B0">
        <w:rPr>
          <w:rFonts w:eastAsia="Times New Roman"/>
          <w:lang w:eastAsia="pl-PL"/>
        </w:rPr>
        <w:t>eksploatacyjnych</w:t>
      </w:r>
      <w:r w:rsidR="007C47A1" w:rsidRPr="007C47A1">
        <w:rPr>
          <w:rFonts w:eastAsia="Times New Roman"/>
          <w:lang w:eastAsia="pl-PL"/>
        </w:rPr>
        <w:t>, następować będzie przelewem w terminie 14 dni od otrzymania przez Zamawiającego prawidłowo wystawionej faktury VAT, po uprzednim zatwierdzeniu dostawy p</w:t>
      </w:r>
      <w:r w:rsidR="007C47A1">
        <w:rPr>
          <w:rFonts w:eastAsia="Times New Roman"/>
          <w:lang w:eastAsia="pl-PL"/>
        </w:rPr>
        <w:t>rzez pracownika Gminy Miasto Krosno</w:t>
      </w:r>
      <w:r w:rsidR="007C47A1" w:rsidRPr="007C47A1">
        <w:rPr>
          <w:rFonts w:eastAsia="Times New Roman"/>
          <w:lang w:eastAsia="pl-PL"/>
        </w:rPr>
        <w:t>.</w:t>
      </w:r>
    </w:p>
    <w:p w14:paraId="4D2DB68B" w14:textId="0632B2EB" w:rsidR="007C47A1" w:rsidRPr="007C47A1" w:rsidRDefault="00835459" w:rsidP="007C47A1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10</w:t>
      </w:r>
      <w:r w:rsidR="007C47A1" w:rsidRPr="007C47A1">
        <w:rPr>
          <w:rFonts w:eastAsia="Times New Roman"/>
          <w:lang w:eastAsia="pl-PL"/>
        </w:rPr>
        <w:t xml:space="preserve">.Oferty </w:t>
      </w:r>
      <w:r w:rsidR="007C47A1">
        <w:rPr>
          <w:rFonts w:eastAsia="Times New Roman"/>
          <w:lang w:eastAsia="pl-PL"/>
        </w:rPr>
        <w:t xml:space="preserve">należy złożyć do dnia </w:t>
      </w:r>
      <w:r w:rsidR="00506732" w:rsidRPr="00FE1955">
        <w:rPr>
          <w:rFonts w:eastAsia="Times New Roman"/>
          <w:b/>
          <w:bCs/>
          <w:lang w:eastAsia="pl-PL"/>
        </w:rPr>
        <w:t>10</w:t>
      </w:r>
      <w:r w:rsidR="00394D94" w:rsidRPr="00FE1955">
        <w:rPr>
          <w:rFonts w:eastAsia="Times New Roman"/>
          <w:b/>
          <w:bCs/>
          <w:lang w:eastAsia="pl-PL"/>
        </w:rPr>
        <w:t>.</w:t>
      </w:r>
      <w:r w:rsidR="00D22B36" w:rsidRPr="00FE1955">
        <w:rPr>
          <w:rFonts w:eastAsia="Times New Roman"/>
          <w:b/>
          <w:bCs/>
          <w:lang w:eastAsia="pl-PL"/>
        </w:rPr>
        <w:t>10</w:t>
      </w:r>
      <w:r w:rsidR="007C47A1" w:rsidRPr="00FE1955">
        <w:rPr>
          <w:rFonts w:eastAsia="Times New Roman"/>
          <w:b/>
          <w:bCs/>
          <w:lang w:eastAsia="pl-PL"/>
        </w:rPr>
        <w:t>.20</w:t>
      </w:r>
      <w:r w:rsidR="00E13979">
        <w:rPr>
          <w:rFonts w:eastAsia="Times New Roman"/>
          <w:b/>
          <w:bCs/>
          <w:lang w:eastAsia="pl-PL"/>
        </w:rPr>
        <w:t>23</w:t>
      </w:r>
      <w:r w:rsidR="007C47A1" w:rsidRPr="00FE1955">
        <w:rPr>
          <w:rFonts w:eastAsia="Times New Roman"/>
          <w:b/>
          <w:bCs/>
          <w:lang w:eastAsia="pl-PL"/>
        </w:rPr>
        <w:t>r</w:t>
      </w:r>
      <w:r w:rsidR="007C47A1" w:rsidRPr="007C47A1">
        <w:rPr>
          <w:rFonts w:eastAsia="Times New Roman"/>
          <w:lang w:eastAsia="pl-PL"/>
        </w:rPr>
        <w:t xml:space="preserve">. do godz. </w:t>
      </w:r>
      <w:r w:rsidR="00394D94" w:rsidRPr="00394D94">
        <w:rPr>
          <w:rFonts w:eastAsia="Times New Roman"/>
          <w:b/>
          <w:bCs/>
          <w:lang w:eastAsia="pl-PL"/>
        </w:rPr>
        <w:t>11</w:t>
      </w:r>
      <w:r w:rsidR="007C47A1" w:rsidRPr="00394D94">
        <w:rPr>
          <w:rFonts w:eastAsia="Times New Roman"/>
          <w:b/>
          <w:bCs/>
          <w:lang w:eastAsia="pl-PL"/>
        </w:rPr>
        <w:t>.00</w:t>
      </w:r>
    </w:p>
    <w:p w14:paraId="0C893BAE" w14:textId="7EE3B82C" w:rsidR="006B012D" w:rsidRDefault="006B012D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</w:t>
      </w:r>
      <w:r w:rsidR="00835459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.</w:t>
      </w:r>
      <w:r w:rsidR="00772F54">
        <w:rPr>
          <w:rFonts w:eastAsia="Times New Roman"/>
          <w:lang w:eastAsia="pl-PL"/>
        </w:rPr>
        <w:t>K</w:t>
      </w:r>
      <w:r w:rsidR="007C47A1" w:rsidRPr="007C47A1">
        <w:rPr>
          <w:rFonts w:eastAsia="Times New Roman"/>
          <w:lang w:eastAsia="pl-PL"/>
        </w:rPr>
        <w:t>ryter</w:t>
      </w:r>
      <w:r w:rsidR="00772F54">
        <w:rPr>
          <w:rFonts w:eastAsia="Times New Roman"/>
          <w:lang w:eastAsia="pl-PL"/>
        </w:rPr>
        <w:t>ium oceny ofert</w:t>
      </w:r>
      <w:r w:rsidR="007C47A1" w:rsidRPr="007C47A1">
        <w:rPr>
          <w:rFonts w:eastAsia="Times New Roman"/>
          <w:lang w:eastAsia="pl-PL"/>
        </w:rPr>
        <w:t>: cena - 100 %</w:t>
      </w:r>
    </w:p>
    <w:p w14:paraId="1F392431" w14:textId="77777777" w:rsidR="006B012D" w:rsidRDefault="006B012D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</w:p>
    <w:p w14:paraId="71C96128" w14:textId="6317BFBB" w:rsidR="006B012D" w:rsidRDefault="006B012D" w:rsidP="00154A2D">
      <w:r>
        <w:lastRenderedPageBreak/>
        <w:t>1</w:t>
      </w:r>
      <w:r w:rsidR="00835459">
        <w:t>2</w:t>
      </w:r>
      <w:r>
        <w:t>.Zamawiający zastrzega sobie prawo do:</w:t>
      </w:r>
      <w:r>
        <w:br/>
        <w:t>a) unieważnienia postępowania na każdym jego etapie bez podania przyczyny oraz możliwość niepodpisania umowy z wyłonionym Wykonawcą,</w:t>
      </w:r>
      <w:r>
        <w:br/>
        <w:t>b) zmiany warunków postępowania,</w:t>
      </w:r>
      <w:r>
        <w:br/>
        <w:t>c) zakończenia postępowania bez wyboru oferenta, nie przewiduje się postępowania odwoławczego w sprawie decyzji o wyborze,</w:t>
      </w:r>
      <w:r>
        <w:br/>
        <w:t>d) żądania szczegółowych informacji i wyjaśnień od Wykonawców;</w:t>
      </w:r>
    </w:p>
    <w:p w14:paraId="61A719E4" w14:textId="3F366C94" w:rsidR="007C47A1" w:rsidRPr="007C47A1" w:rsidRDefault="007C47A1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 xml:space="preserve"> Ofertę należy przygotować na załączonym formularzu,</w:t>
      </w:r>
      <w:r w:rsidR="001650F0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i złożyć za pomocą platformy zakupowej.   </w:t>
      </w:r>
    </w:p>
    <w:p w14:paraId="62993683" w14:textId="05B36171" w:rsidR="007C47A1" w:rsidRPr="007C47A1" w:rsidRDefault="007C47A1" w:rsidP="007C47A1">
      <w:pPr>
        <w:spacing w:before="100" w:beforeAutospacing="1" w:after="0" w:line="240" w:lineRule="auto"/>
        <w:jc w:val="both"/>
        <w:rPr>
          <w:rFonts w:eastAsia="Times New Roman"/>
          <w:lang w:eastAsia="pl-PL"/>
        </w:rPr>
      </w:pPr>
      <w:r w:rsidRPr="007C47A1">
        <w:rPr>
          <w:rFonts w:eastAsia="Times New Roman"/>
          <w:lang w:eastAsia="pl-PL"/>
        </w:rPr>
        <w:t>Osoba upoważniona do kontaktu z wykonawcam</w:t>
      </w:r>
      <w:r>
        <w:rPr>
          <w:rFonts w:eastAsia="Times New Roman"/>
          <w:lang w:eastAsia="pl-PL"/>
        </w:rPr>
        <w:t>i :</w:t>
      </w:r>
      <w:r w:rsidR="006B012D">
        <w:rPr>
          <w:rFonts w:eastAsia="Times New Roman"/>
          <w:lang w:eastAsia="pl-PL"/>
        </w:rPr>
        <w:t xml:space="preserve"> Andrzej Kopacz</w:t>
      </w:r>
      <w:r>
        <w:rPr>
          <w:rFonts w:eastAsia="Times New Roman"/>
          <w:lang w:eastAsia="pl-PL"/>
        </w:rPr>
        <w:t xml:space="preserve"> e-mail </w:t>
      </w:r>
      <w:hyperlink r:id="rId4" w:history="1">
        <w:r w:rsidR="006B012D" w:rsidRPr="009E2CFB">
          <w:rPr>
            <w:rStyle w:val="Hipercze"/>
            <w:rFonts w:eastAsia="Times New Roman"/>
            <w:lang w:eastAsia="pl-PL"/>
          </w:rPr>
          <w:t>kopacz.andrzej@um.krosno.pl</w:t>
        </w:r>
      </w:hyperlink>
      <w:r w:rsidR="006B012D">
        <w:rPr>
          <w:rFonts w:eastAsia="Times New Roman"/>
          <w:lang w:eastAsia="pl-PL"/>
        </w:rPr>
        <w:t xml:space="preserve"> </w:t>
      </w:r>
      <w:r w:rsidRPr="007C47A1">
        <w:rPr>
          <w:rFonts w:eastAsia="Times New Roman"/>
          <w:lang w:eastAsia="pl-PL"/>
        </w:rPr>
        <w:t xml:space="preserve"> lub za pomocą platformy zakupowej.</w:t>
      </w:r>
    </w:p>
    <w:sectPr w:rsidR="007C47A1" w:rsidRPr="007C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A1"/>
    <w:rsid w:val="000106AC"/>
    <w:rsid w:val="00094D54"/>
    <w:rsid w:val="000D06F0"/>
    <w:rsid w:val="00154A2D"/>
    <w:rsid w:val="001650F0"/>
    <w:rsid w:val="00214751"/>
    <w:rsid w:val="00235B09"/>
    <w:rsid w:val="00344D15"/>
    <w:rsid w:val="00394D94"/>
    <w:rsid w:val="00506732"/>
    <w:rsid w:val="005E49FA"/>
    <w:rsid w:val="00604363"/>
    <w:rsid w:val="006B012D"/>
    <w:rsid w:val="006F00B0"/>
    <w:rsid w:val="00772F54"/>
    <w:rsid w:val="007758C5"/>
    <w:rsid w:val="007C47A1"/>
    <w:rsid w:val="007F03D8"/>
    <w:rsid w:val="00835459"/>
    <w:rsid w:val="008C6AAE"/>
    <w:rsid w:val="00907FFD"/>
    <w:rsid w:val="009F5A81"/>
    <w:rsid w:val="00AE1E48"/>
    <w:rsid w:val="00AF38DC"/>
    <w:rsid w:val="00B6690B"/>
    <w:rsid w:val="00BA2D32"/>
    <w:rsid w:val="00C050F0"/>
    <w:rsid w:val="00CD5C04"/>
    <w:rsid w:val="00CD781F"/>
    <w:rsid w:val="00D22B36"/>
    <w:rsid w:val="00D4390B"/>
    <w:rsid w:val="00D70296"/>
    <w:rsid w:val="00DA5723"/>
    <w:rsid w:val="00E13979"/>
    <w:rsid w:val="00EF33AA"/>
    <w:rsid w:val="00F66F6B"/>
    <w:rsid w:val="00FB75D6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1D"/>
  <w15:docId w15:val="{5B9197D7-BA71-4D8A-B5E9-E5DFDB3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1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12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pacz.andrzej@um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 Kopacz</cp:lastModifiedBy>
  <cp:revision>36</cp:revision>
  <dcterms:created xsi:type="dcterms:W3CDTF">2021-01-09T17:39:00Z</dcterms:created>
  <dcterms:modified xsi:type="dcterms:W3CDTF">2023-10-02T12:22:00Z</dcterms:modified>
</cp:coreProperties>
</file>