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0556C3" w:rsidRDefault="000556C3" w:rsidP="000556C3">
      <w:pPr>
        <w:suppressAutoHyphens/>
        <w:spacing w:after="0"/>
        <w:ind w:left="7080" w:firstLine="708"/>
        <w:jc w:val="center"/>
        <w:rPr>
          <w:rFonts w:ascii="Times New Roman" w:eastAsia="Times New Roman" w:hAnsi="Times New Roman" w:cs="Times New Roman"/>
          <w:b/>
          <w:kern w:val="1"/>
          <w:lang w:val="en-GB" w:eastAsia="ar-SA"/>
        </w:rPr>
      </w:pPr>
      <w:proofErr w:type="spellStart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Zał</w:t>
      </w:r>
      <w:r>
        <w:rPr>
          <w:rFonts w:ascii="Times New Roman" w:eastAsia="Times New Roman" w:hAnsi="Times New Roman" w:cs="Times New Roman"/>
          <w:b/>
          <w:kern w:val="1"/>
          <w:lang w:val="en-GB" w:eastAsia="ar-SA"/>
        </w:rPr>
        <w:t>ą</w:t>
      </w: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cznik</w:t>
      </w:r>
      <w:proofErr w:type="spellEnd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 </w:t>
      </w:r>
      <w:proofErr w:type="spellStart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nr</w:t>
      </w:r>
      <w:proofErr w:type="spellEnd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 </w:t>
      </w:r>
      <w:r w:rsidR="000B703D">
        <w:rPr>
          <w:rFonts w:ascii="Times New Roman" w:eastAsia="Times New Roman" w:hAnsi="Times New Roman" w:cs="Times New Roman"/>
          <w:b/>
          <w:kern w:val="1"/>
          <w:lang w:val="en-GB" w:eastAsia="ar-SA"/>
        </w:rPr>
        <w:t>7</w:t>
      </w:r>
      <w:bookmarkStart w:id="0" w:name="_GoBack"/>
      <w:bookmarkEnd w:id="0"/>
    </w:p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E36B99" w:rsidRDefault="004B566C" w:rsidP="00E36B99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Sp.                 z o.o. w Gdyni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1" w:name="_Hlk514603688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1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1B4E56">
        <w:rPr>
          <w:rFonts w:ascii="Times New Roman" w:hAnsi="Times New Roman" w:cs="Times New Roman"/>
          <w:kern w:val="1"/>
        </w:rPr>
        <w:t>.</w:t>
      </w:r>
    </w:p>
    <w:p w:rsidR="004B566C" w:rsidRPr="00E36B99" w:rsidRDefault="00A7739F" w:rsidP="00E36B99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E36B99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E36B99">
        <w:rPr>
          <w:rFonts w:ascii="Times New Roman" w:hAnsi="Times New Roman" w:cs="Times New Roman"/>
          <w:kern w:val="1"/>
        </w:rPr>
        <w:t xml:space="preserve">w celach związanych z oceną oferty oraz ewentualnym zawarciem i realizacją umowy - </w:t>
      </w:r>
      <w:r w:rsidR="003C64FD" w:rsidRPr="00E36B99">
        <w:rPr>
          <w:rFonts w:ascii="Times New Roman" w:hAnsi="Times New Roman" w:cs="Times New Roman"/>
          <w:kern w:val="1"/>
        </w:rPr>
        <w:t xml:space="preserve">nr sprawy </w:t>
      </w:r>
      <w:r w:rsidR="0027456A" w:rsidRPr="00E36B99">
        <w:rPr>
          <w:rFonts w:ascii="Times New Roman" w:hAnsi="Times New Roman" w:cs="Times New Roman"/>
          <w:b/>
          <w:kern w:val="1"/>
        </w:rPr>
        <w:t>ZP/</w:t>
      </w:r>
      <w:r w:rsidR="00582E0E">
        <w:rPr>
          <w:rFonts w:ascii="Times New Roman" w:hAnsi="Times New Roman" w:cs="Times New Roman"/>
          <w:b/>
          <w:kern w:val="1"/>
        </w:rPr>
        <w:t xml:space="preserve">07/2021 </w:t>
      </w:r>
      <w:r w:rsidR="00D83AD8" w:rsidRPr="00E36B99">
        <w:rPr>
          <w:rFonts w:ascii="Times New Roman" w:eastAsia="Times New Roman" w:hAnsi="Times New Roman" w:cs="Times New Roman"/>
          <w:kern w:val="1"/>
          <w:lang w:eastAsia="ar-SA"/>
        </w:rPr>
        <w:t>na</w:t>
      </w:r>
      <w:r w:rsidR="00E916F1" w:rsidRPr="00E36B99"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 w:rsidR="00582E0E">
        <w:rPr>
          <w:rFonts w:ascii="Times New Roman" w:hAnsi="Times New Roman" w:cs="Times New Roman"/>
          <w:b/>
        </w:rPr>
        <w:t>Dostawę odzieży roboczej</w:t>
      </w:r>
      <w:r w:rsidR="002768F1" w:rsidRPr="00E36B99">
        <w:rPr>
          <w:rFonts w:ascii="Times New Roman" w:hAnsi="Times New Roman" w:cs="Times New Roman"/>
          <w:b/>
        </w:rPr>
        <w:t>,</w:t>
      </w:r>
      <w:r w:rsidR="002768F1" w:rsidRPr="00E36B99">
        <w:rPr>
          <w:b/>
          <w:sz w:val="28"/>
          <w:szCs w:val="28"/>
        </w:rPr>
        <w:t xml:space="preserve"> </w:t>
      </w:r>
      <w:r w:rsidR="004B566C" w:rsidRPr="00E36B99">
        <w:rPr>
          <w:rFonts w:ascii="Times New Roman" w:hAnsi="Times New Roman" w:cs="Times New Roman"/>
          <w:kern w:val="1"/>
        </w:rPr>
        <w:t xml:space="preserve">a 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E36B99">
        <w:rPr>
          <w:rFonts w:ascii="Times New Roman" w:hAnsi="Times New Roman" w:cs="Times New Roman"/>
          <w:kern w:val="1"/>
        </w:rPr>
        <w:t xml:space="preserve">przebiegu postępowania </w:t>
      </w:r>
      <w:r w:rsidR="008D3D97" w:rsidRPr="00E36B99">
        <w:rPr>
          <w:rFonts w:ascii="Times New Roman" w:hAnsi="Times New Roman" w:cs="Times New Roman"/>
          <w:kern w:val="1"/>
        </w:rPr>
        <w:t>o udzielenie zamówienia</w:t>
      </w:r>
      <w:r w:rsidR="00A026D5" w:rsidRPr="00E36B99">
        <w:rPr>
          <w:rFonts w:ascii="Times New Roman" w:hAnsi="Times New Roman" w:cs="Times New Roman"/>
          <w:kern w:val="1"/>
        </w:rPr>
        <w:t xml:space="preserve"> oraz </w:t>
      </w:r>
      <w:r w:rsidR="004B566C" w:rsidRPr="00E36B99">
        <w:rPr>
          <w:rFonts w:ascii="Times New Roman" w:hAnsi="Times New Roman" w:cs="Times New Roman"/>
          <w:kern w:val="1"/>
        </w:rPr>
        <w:t>nadzoru na</w:t>
      </w:r>
      <w:r w:rsidR="00A026D5" w:rsidRPr="00E36B99">
        <w:rPr>
          <w:rFonts w:ascii="Times New Roman" w:hAnsi="Times New Roman" w:cs="Times New Roman"/>
          <w:kern w:val="1"/>
        </w:rPr>
        <w:t>d</w:t>
      </w:r>
      <w:r w:rsidR="004B566C" w:rsidRPr="00E36B99">
        <w:rPr>
          <w:rFonts w:ascii="Times New Roman" w:hAnsi="Times New Roman" w:cs="Times New Roman"/>
          <w:kern w:val="1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Spółka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2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2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dostępu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sprostowania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wniesienia sprzeciwu wobec przetwarzania danych w przypadkach  wskazanych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przenoszenia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F305B9">
        <w:rPr>
          <w:rFonts w:ascii="Times New Roman" w:hAnsi="Times New Roman" w:cs="Times New Roman"/>
          <w:kern w:val="1"/>
        </w:rPr>
        <w:t>PUO</w:t>
      </w:r>
      <w:r w:rsidRPr="001B4E56">
        <w:rPr>
          <w:rFonts w:ascii="Times New Roman" w:hAnsi="Times New Roman" w:cs="Times New Roman"/>
          <w:kern w:val="1"/>
        </w:rPr>
        <w:t>DO, ul. Stawki 2, Warszawa).</w:t>
      </w:r>
    </w:p>
    <w:p w:rsidR="004B566C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6923CE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6923CE" w:rsidRPr="001B4E56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iodo@pewik.gdynia.pl.</w:t>
      </w:r>
    </w:p>
    <w:p w:rsidR="00CE21C6" w:rsidRDefault="004B566C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Wodociągów i Kanalizacji Sp. z o.o. w Gdyni</w:t>
      </w:r>
      <w:r w:rsidRPr="001B4E56">
        <w:rPr>
          <w:rFonts w:ascii="Times New Roman" w:hAnsi="Times New Roman" w:cs="Times New Roman"/>
          <w:kern w:val="1"/>
        </w:rPr>
        <w:t xml:space="preserve"> Spółka z o.o. z siedzibą w Gdyni, </w:t>
      </w:r>
    </w:p>
    <w:p w:rsidR="00CD6C4E" w:rsidRDefault="00CE21C6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CE21C6">
        <w:rPr>
          <w:rFonts w:ascii="Times New Roman" w:eastAsia="Times New Roman" w:hAnsi="Times New Roman" w:cs="Times New Roman"/>
          <w:kern w:val="1"/>
          <w:lang w:eastAsia="ar-SA"/>
        </w:rPr>
        <w:t xml:space="preserve">adres: ul. Witomińska 29, 81-311 Gdynia, </w:t>
      </w:r>
      <w:proofErr w:type="spellStart"/>
      <w:r w:rsidRPr="00CE21C6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CE21C6">
        <w:rPr>
          <w:rFonts w:ascii="Times New Roman" w:eastAsia="Times New Roman" w:hAnsi="Times New Roman" w:cs="Times New Roman"/>
          <w:kern w:val="1"/>
          <w:lang w:eastAsia="ar-SA"/>
        </w:rPr>
        <w:t>: +48 22 211 18 60.</w:t>
      </w: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F717E2" w:rsidRDefault="00F717E2" w:rsidP="00CD6C4E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080EBF" w:rsidRDefault="00F717E2" w:rsidP="00F717E2">
      <w:pPr>
        <w:tabs>
          <w:tab w:val="left" w:pos="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0EBF" w:rsidRPr="00080EBF" w:rsidRDefault="00080EBF" w:rsidP="00080EBF">
      <w:pPr>
        <w:rPr>
          <w:rFonts w:ascii="Times New Roman" w:hAnsi="Times New Roman" w:cs="Times New Roman"/>
        </w:rPr>
      </w:pPr>
    </w:p>
    <w:p w:rsidR="00CD6C4E" w:rsidRPr="00080EBF" w:rsidRDefault="00CD6C4E" w:rsidP="00080EBF">
      <w:pPr>
        <w:ind w:firstLine="708"/>
        <w:rPr>
          <w:rFonts w:ascii="Times New Roman" w:hAnsi="Times New Roman" w:cs="Times New Roman"/>
        </w:rPr>
      </w:pPr>
    </w:p>
    <w:sectPr w:rsidR="00CD6C4E" w:rsidRPr="00080EBF" w:rsidSect="000556C3">
      <w:headerReference w:type="default" r:id="rId8"/>
      <w:footerReference w:type="default" r:id="rId9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AA" w:rsidRDefault="00B109AA" w:rsidP="004B566C">
      <w:pPr>
        <w:spacing w:after="0" w:line="240" w:lineRule="auto"/>
      </w:pPr>
      <w:r>
        <w:separator/>
      </w:r>
    </w:p>
  </w:endnote>
  <w:end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0B703D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091E05" w:rsidRDefault="00091E05">
    <w:pPr>
      <w:rPr>
        <w:rFonts w:ascii="Times New Roman" w:hAnsi="Times New Roman" w:cs="Times New Roman"/>
        <w:b/>
      </w:rPr>
    </w:pPr>
    <w:r w:rsidRPr="00091E05">
      <w:rPr>
        <w:rFonts w:ascii="Times New Roman" w:hAnsi="Times New Roman" w:cs="Times New Roman"/>
        <w:b/>
      </w:rPr>
      <w:t>ZP/</w:t>
    </w:r>
    <w:r w:rsidR="00582E0E">
      <w:rPr>
        <w:rFonts w:ascii="Times New Roman" w:hAnsi="Times New Roman" w:cs="Times New Roman"/>
        <w:b/>
      </w:rPr>
      <w:t>07/2021</w:t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AA" w:rsidRDefault="00B109AA" w:rsidP="004B566C">
      <w:pPr>
        <w:spacing w:after="0" w:line="240" w:lineRule="auto"/>
      </w:pPr>
      <w:r>
        <w:separator/>
      </w:r>
    </w:p>
  </w:footnote>
  <w:foot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0B703D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0B703D">
    <w:pPr>
      <w:pStyle w:val="Nagwek"/>
      <w:jc w:val="center"/>
      <w:rPr>
        <w:lang w:val="pl-PL"/>
      </w:rPr>
    </w:pPr>
  </w:p>
  <w:p w:rsidR="003F4CA1" w:rsidRDefault="000B703D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DDCA0E40"/>
    <w:lvl w:ilvl="0" w:tplc="251AD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5086C"/>
    <w:rsid w:val="000556C3"/>
    <w:rsid w:val="00077B74"/>
    <w:rsid w:val="00080EBF"/>
    <w:rsid w:val="00082B2B"/>
    <w:rsid w:val="00091E05"/>
    <w:rsid w:val="000B703D"/>
    <w:rsid w:val="00103B89"/>
    <w:rsid w:val="001203A8"/>
    <w:rsid w:val="00126045"/>
    <w:rsid w:val="00126476"/>
    <w:rsid w:val="00145F8A"/>
    <w:rsid w:val="00154E70"/>
    <w:rsid w:val="00161224"/>
    <w:rsid w:val="00174ACA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768F1"/>
    <w:rsid w:val="002A5B54"/>
    <w:rsid w:val="002E017C"/>
    <w:rsid w:val="002E2109"/>
    <w:rsid w:val="002E4A2A"/>
    <w:rsid w:val="00304250"/>
    <w:rsid w:val="00343A28"/>
    <w:rsid w:val="00374330"/>
    <w:rsid w:val="00382B8C"/>
    <w:rsid w:val="003B4062"/>
    <w:rsid w:val="003C64FD"/>
    <w:rsid w:val="004B03CA"/>
    <w:rsid w:val="004B566C"/>
    <w:rsid w:val="004C1C72"/>
    <w:rsid w:val="004E0D32"/>
    <w:rsid w:val="00527FB1"/>
    <w:rsid w:val="005562BD"/>
    <w:rsid w:val="005651B4"/>
    <w:rsid w:val="00573CB5"/>
    <w:rsid w:val="00582E0E"/>
    <w:rsid w:val="00587C77"/>
    <w:rsid w:val="005A4843"/>
    <w:rsid w:val="005A59EB"/>
    <w:rsid w:val="005A7C4A"/>
    <w:rsid w:val="005C176F"/>
    <w:rsid w:val="005C1E7C"/>
    <w:rsid w:val="005C59A7"/>
    <w:rsid w:val="006129BD"/>
    <w:rsid w:val="00614EA7"/>
    <w:rsid w:val="006768B9"/>
    <w:rsid w:val="006923CE"/>
    <w:rsid w:val="00695C74"/>
    <w:rsid w:val="0069751F"/>
    <w:rsid w:val="006C6511"/>
    <w:rsid w:val="006E74FC"/>
    <w:rsid w:val="0075514A"/>
    <w:rsid w:val="007679FF"/>
    <w:rsid w:val="00781492"/>
    <w:rsid w:val="007D1CA8"/>
    <w:rsid w:val="007E2C02"/>
    <w:rsid w:val="007E4497"/>
    <w:rsid w:val="0081151C"/>
    <w:rsid w:val="00832AEF"/>
    <w:rsid w:val="00856361"/>
    <w:rsid w:val="008717E1"/>
    <w:rsid w:val="00872CD6"/>
    <w:rsid w:val="008D3D97"/>
    <w:rsid w:val="008F4333"/>
    <w:rsid w:val="008F53E3"/>
    <w:rsid w:val="009238E5"/>
    <w:rsid w:val="00933EE3"/>
    <w:rsid w:val="00960453"/>
    <w:rsid w:val="00962382"/>
    <w:rsid w:val="009765A1"/>
    <w:rsid w:val="009C1F42"/>
    <w:rsid w:val="009E6408"/>
    <w:rsid w:val="00A026D5"/>
    <w:rsid w:val="00A071F4"/>
    <w:rsid w:val="00A20868"/>
    <w:rsid w:val="00A57F59"/>
    <w:rsid w:val="00A7739F"/>
    <w:rsid w:val="00A931A7"/>
    <w:rsid w:val="00AB6911"/>
    <w:rsid w:val="00B109AA"/>
    <w:rsid w:val="00B53750"/>
    <w:rsid w:val="00B674DF"/>
    <w:rsid w:val="00B775EB"/>
    <w:rsid w:val="00BA677C"/>
    <w:rsid w:val="00BB7EED"/>
    <w:rsid w:val="00BD1105"/>
    <w:rsid w:val="00C60BDB"/>
    <w:rsid w:val="00C764A9"/>
    <w:rsid w:val="00CA5C26"/>
    <w:rsid w:val="00CC38BB"/>
    <w:rsid w:val="00CD6C4E"/>
    <w:rsid w:val="00CE21C6"/>
    <w:rsid w:val="00D079A8"/>
    <w:rsid w:val="00D2652C"/>
    <w:rsid w:val="00D47C62"/>
    <w:rsid w:val="00D5108B"/>
    <w:rsid w:val="00D63B40"/>
    <w:rsid w:val="00D67673"/>
    <w:rsid w:val="00D83AD8"/>
    <w:rsid w:val="00D953ED"/>
    <w:rsid w:val="00DC292A"/>
    <w:rsid w:val="00DF4AD2"/>
    <w:rsid w:val="00E04005"/>
    <w:rsid w:val="00E367DC"/>
    <w:rsid w:val="00E36B99"/>
    <w:rsid w:val="00E41D7E"/>
    <w:rsid w:val="00E62EC0"/>
    <w:rsid w:val="00E77A9E"/>
    <w:rsid w:val="00E81BFD"/>
    <w:rsid w:val="00E916F1"/>
    <w:rsid w:val="00EF2C3A"/>
    <w:rsid w:val="00EF44BF"/>
    <w:rsid w:val="00F14013"/>
    <w:rsid w:val="00F23CAE"/>
    <w:rsid w:val="00F305B9"/>
    <w:rsid w:val="00F46A92"/>
    <w:rsid w:val="00F5174D"/>
    <w:rsid w:val="00F57C9C"/>
    <w:rsid w:val="00F717E2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2E2229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78E8-463B-485A-AE74-BED277F6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joannas</cp:lastModifiedBy>
  <cp:revision>7</cp:revision>
  <cp:lastPrinted>2019-07-22T08:55:00Z</cp:lastPrinted>
  <dcterms:created xsi:type="dcterms:W3CDTF">2019-10-31T07:40:00Z</dcterms:created>
  <dcterms:modified xsi:type="dcterms:W3CDTF">2021-01-20T06:46:00Z</dcterms:modified>
</cp:coreProperties>
</file>