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CC" w:rsidRPr="0022159C" w:rsidRDefault="002F6BCC" w:rsidP="0022159C">
      <w:pPr>
        <w:pStyle w:val="Nagwek"/>
        <w:suppressAutoHyphens/>
        <w:spacing w:line="360" w:lineRule="auto"/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</w:pPr>
      <w:r w:rsidRPr="0022159C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>CUW.26.1.2022.AB</w:t>
      </w:r>
    </w:p>
    <w:p w:rsidR="002F6BCC" w:rsidRPr="0022159C" w:rsidRDefault="002F6BCC" w:rsidP="0022159C">
      <w:pPr>
        <w:suppressAutoHyphens/>
        <w:spacing w:line="360" w:lineRule="auto"/>
        <w:ind w:right="12"/>
        <w:rPr>
          <w:rFonts w:asciiTheme="minorHAnsi" w:hAnsiTheme="minorHAnsi" w:cstheme="minorHAnsi"/>
          <w:b/>
          <w:color w:val="000000" w:themeColor="text1"/>
          <w:spacing w:val="20"/>
          <w:sz w:val="24"/>
          <w:szCs w:val="24"/>
        </w:rPr>
      </w:pPr>
      <w:r w:rsidRPr="0022159C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ab/>
      </w:r>
      <w:r w:rsidRPr="0022159C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ab/>
      </w:r>
      <w:r w:rsidRPr="0022159C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ab/>
      </w:r>
      <w:r w:rsidRPr="0022159C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ab/>
      </w:r>
      <w:r w:rsidRPr="0022159C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ab/>
      </w:r>
      <w:r w:rsidRPr="0022159C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ab/>
      </w:r>
      <w:r w:rsidRPr="0022159C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ab/>
      </w:r>
      <w:r w:rsidRPr="0022159C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ab/>
      </w:r>
      <w:r w:rsidRPr="0022159C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ab/>
      </w:r>
      <w:r w:rsidRPr="0022159C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ab/>
      </w:r>
      <w:r w:rsidRPr="0022159C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ab/>
      </w:r>
      <w:r w:rsidRPr="0022159C">
        <w:rPr>
          <w:rFonts w:asciiTheme="minorHAnsi" w:hAnsiTheme="minorHAnsi" w:cstheme="minorHAnsi"/>
          <w:b/>
          <w:color w:val="000000" w:themeColor="text1"/>
          <w:spacing w:val="20"/>
          <w:sz w:val="24"/>
          <w:szCs w:val="24"/>
        </w:rPr>
        <w:t>Zał. 2 do SWZ</w:t>
      </w:r>
    </w:p>
    <w:p w:rsidR="00B34A5C" w:rsidRPr="0022159C" w:rsidRDefault="00B34A5C" w:rsidP="0022159C">
      <w:pPr>
        <w:suppressAutoHyphens/>
        <w:spacing w:line="360" w:lineRule="auto"/>
        <w:ind w:right="12"/>
        <w:rPr>
          <w:rFonts w:asciiTheme="minorHAnsi" w:hAnsiTheme="minorHAnsi" w:cstheme="minorHAnsi"/>
          <w:b/>
          <w:color w:val="000000" w:themeColor="text1"/>
          <w:spacing w:val="20"/>
          <w:sz w:val="24"/>
          <w:szCs w:val="24"/>
        </w:rPr>
      </w:pPr>
    </w:p>
    <w:p w:rsidR="00B34A5C" w:rsidRPr="0022159C" w:rsidRDefault="00B34A5C" w:rsidP="0022159C">
      <w:pPr>
        <w:suppressAutoHyphens/>
        <w:spacing w:line="360" w:lineRule="auto"/>
        <w:ind w:right="12"/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</w:pPr>
      <w:r w:rsidRPr="0022159C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B34A5C" w:rsidRPr="0022159C" w:rsidRDefault="00B34A5C" w:rsidP="0022159C">
      <w:pPr>
        <w:suppressAutoHyphens/>
        <w:spacing w:line="360" w:lineRule="auto"/>
        <w:ind w:right="12"/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</w:pPr>
    </w:p>
    <w:p w:rsidR="00B34A5C" w:rsidRPr="0022159C" w:rsidRDefault="00B34A5C" w:rsidP="0022159C">
      <w:pPr>
        <w:suppressAutoHyphens/>
        <w:spacing w:line="360" w:lineRule="auto"/>
        <w:ind w:right="12"/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</w:pPr>
      <w:r w:rsidRPr="0022159C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(Nazwa Wykonawcy)</w:t>
      </w:r>
    </w:p>
    <w:p w:rsidR="00B34A5C" w:rsidRPr="0022159C" w:rsidRDefault="00B34A5C" w:rsidP="0022159C">
      <w:pPr>
        <w:suppressAutoHyphens/>
        <w:spacing w:line="360" w:lineRule="auto"/>
        <w:ind w:right="12"/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</w:pPr>
    </w:p>
    <w:p w:rsidR="00B34A5C" w:rsidRPr="0022159C" w:rsidRDefault="00B34A5C" w:rsidP="0022159C">
      <w:pPr>
        <w:suppressAutoHyphens/>
        <w:adjustRightInd w:val="0"/>
        <w:spacing w:line="360" w:lineRule="auto"/>
        <w:ind w:right="12"/>
        <w:rPr>
          <w:rFonts w:asciiTheme="minorHAnsi" w:hAnsiTheme="minorHAnsi" w:cstheme="minorHAnsi"/>
          <w:b/>
          <w:color w:val="000000" w:themeColor="text1"/>
          <w:spacing w:val="20"/>
          <w:sz w:val="24"/>
          <w:szCs w:val="24"/>
        </w:rPr>
      </w:pPr>
      <w:r w:rsidRPr="0022159C">
        <w:rPr>
          <w:rFonts w:asciiTheme="minorHAnsi" w:eastAsia="EUAlbertina-Regular-Identity-H" w:hAnsiTheme="minorHAnsi" w:cstheme="minorHAnsi"/>
          <w:b/>
          <w:color w:val="000000" w:themeColor="text1"/>
          <w:spacing w:val="20"/>
          <w:sz w:val="24"/>
          <w:szCs w:val="24"/>
        </w:rPr>
        <w:t>OŚWIADCZENIE</w:t>
      </w:r>
      <w:r w:rsidRPr="0022159C">
        <w:rPr>
          <w:rFonts w:asciiTheme="minorHAnsi" w:hAnsiTheme="minorHAnsi" w:cstheme="minorHAnsi"/>
          <w:b/>
          <w:color w:val="000000" w:themeColor="text1"/>
          <w:spacing w:val="20"/>
          <w:sz w:val="24"/>
          <w:szCs w:val="24"/>
        </w:rPr>
        <w:t xml:space="preserve"> WYKONAWCY</w:t>
      </w:r>
    </w:p>
    <w:p w:rsidR="00B34A5C" w:rsidRPr="0022159C" w:rsidRDefault="00B34A5C" w:rsidP="0022159C">
      <w:pPr>
        <w:suppressAutoHyphens/>
        <w:spacing w:line="360" w:lineRule="auto"/>
        <w:ind w:right="12"/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</w:pPr>
    </w:p>
    <w:p w:rsidR="00B34A5C" w:rsidRPr="0022159C" w:rsidRDefault="00B34A5C" w:rsidP="0022159C">
      <w:pPr>
        <w:suppressAutoHyphens/>
        <w:spacing w:line="360" w:lineRule="auto"/>
        <w:ind w:right="12"/>
        <w:rPr>
          <w:rFonts w:asciiTheme="minorHAnsi" w:eastAsia="Calibri" w:hAnsiTheme="minorHAnsi" w:cstheme="minorHAnsi"/>
          <w:color w:val="000000" w:themeColor="text1"/>
          <w:spacing w:val="20"/>
          <w:sz w:val="24"/>
          <w:szCs w:val="24"/>
        </w:rPr>
      </w:pPr>
      <w:r w:rsidRPr="0022159C">
        <w:rPr>
          <w:rFonts w:asciiTheme="minorHAnsi" w:eastAsia="Calibri" w:hAnsiTheme="minorHAnsi" w:cstheme="minorHAnsi"/>
          <w:color w:val="000000" w:themeColor="text1"/>
          <w:spacing w:val="20"/>
          <w:sz w:val="24"/>
          <w:szCs w:val="24"/>
        </w:rPr>
        <w:t>Przystępując do udziału w postępowaniu o udzielenie zamówienia publicznego prowadzonym</w:t>
      </w:r>
    </w:p>
    <w:p w:rsidR="00B34A5C" w:rsidRPr="0022159C" w:rsidRDefault="00B34A5C" w:rsidP="0022159C">
      <w:pPr>
        <w:suppressAutoHyphens/>
        <w:spacing w:line="360" w:lineRule="auto"/>
        <w:ind w:right="12"/>
        <w:rPr>
          <w:rFonts w:asciiTheme="minorHAnsi" w:eastAsia="Calibri" w:hAnsiTheme="minorHAnsi" w:cstheme="minorHAnsi"/>
          <w:color w:val="000000" w:themeColor="text1"/>
          <w:spacing w:val="20"/>
          <w:sz w:val="24"/>
          <w:szCs w:val="24"/>
        </w:rPr>
      </w:pPr>
      <w:r w:rsidRPr="0022159C">
        <w:rPr>
          <w:rFonts w:asciiTheme="minorHAnsi" w:eastAsia="Calibri" w:hAnsiTheme="minorHAnsi" w:cstheme="minorHAnsi"/>
          <w:color w:val="000000" w:themeColor="text1"/>
          <w:spacing w:val="20"/>
          <w:sz w:val="24"/>
          <w:szCs w:val="24"/>
        </w:rPr>
        <w:t xml:space="preserve">w trybie podstawowym </w:t>
      </w:r>
      <w:r w:rsidRPr="0022159C">
        <w:rPr>
          <w:rFonts w:asciiTheme="minorHAnsi" w:eastAsia="Times New Roman" w:hAnsiTheme="minorHAnsi" w:cstheme="minorHAnsi"/>
          <w:color w:val="000000" w:themeColor="text1"/>
          <w:spacing w:val="20"/>
          <w:sz w:val="24"/>
          <w:szCs w:val="24"/>
          <w:lang w:eastAsia="pl-PL"/>
        </w:rPr>
        <w:t xml:space="preserve">bez negocjacji na podstawie art. 275 pkt. 1 ustawy z dnia 11 września 2019 r. Prawo zamówień publicznych (Dz. U. 2021 r. poz. 1129 ze zm.) </w:t>
      </w:r>
      <w:r w:rsidRPr="0022159C">
        <w:rPr>
          <w:rFonts w:asciiTheme="minorHAnsi" w:eastAsia="Calibri" w:hAnsiTheme="minorHAnsi" w:cstheme="minorHAnsi"/>
          <w:color w:val="000000" w:themeColor="text1"/>
          <w:spacing w:val="20"/>
          <w:sz w:val="24"/>
          <w:szCs w:val="24"/>
        </w:rPr>
        <w:t>pn.:</w:t>
      </w:r>
    </w:p>
    <w:p w:rsidR="00B34A5C" w:rsidRPr="0022159C" w:rsidRDefault="00B34A5C" w:rsidP="0022159C">
      <w:pPr>
        <w:suppressAutoHyphens/>
        <w:autoSpaceDE w:val="0"/>
        <w:spacing w:line="360" w:lineRule="auto"/>
        <w:ind w:left="57" w:right="57"/>
        <w:contextualSpacing/>
        <w:rPr>
          <w:rFonts w:asciiTheme="minorHAnsi" w:hAnsiTheme="minorHAnsi" w:cstheme="minorHAnsi"/>
          <w:b/>
          <w:color w:val="000000" w:themeColor="text1"/>
          <w:spacing w:val="20"/>
          <w:position w:val="2"/>
          <w:sz w:val="24"/>
          <w:szCs w:val="24"/>
        </w:rPr>
      </w:pPr>
      <w:r w:rsidRPr="0022159C">
        <w:rPr>
          <w:rFonts w:asciiTheme="minorHAnsi" w:hAnsiTheme="minorHAnsi" w:cstheme="minorHAnsi"/>
          <w:b/>
          <w:color w:val="000000" w:themeColor="text1"/>
          <w:spacing w:val="20"/>
          <w:position w:val="2"/>
          <w:sz w:val="24"/>
          <w:szCs w:val="24"/>
        </w:rPr>
        <w:t xml:space="preserve">„Dostawa sprzętu i pomocy szkolnych w ramach programu </w:t>
      </w:r>
    </w:p>
    <w:p w:rsidR="00B34A5C" w:rsidRPr="0022159C" w:rsidRDefault="00B34A5C" w:rsidP="0022159C">
      <w:pPr>
        <w:suppressAutoHyphens/>
        <w:autoSpaceDE w:val="0"/>
        <w:spacing w:line="360" w:lineRule="auto"/>
        <w:ind w:left="57" w:right="57"/>
        <w:contextualSpacing/>
        <w:rPr>
          <w:rFonts w:asciiTheme="minorHAnsi" w:hAnsiTheme="minorHAnsi" w:cstheme="minorHAnsi"/>
          <w:b/>
          <w:color w:val="000000" w:themeColor="text1"/>
          <w:spacing w:val="20"/>
          <w:position w:val="2"/>
          <w:sz w:val="24"/>
          <w:szCs w:val="24"/>
        </w:rPr>
      </w:pPr>
      <w:r w:rsidRPr="0022159C">
        <w:rPr>
          <w:rFonts w:asciiTheme="minorHAnsi" w:hAnsiTheme="minorHAnsi" w:cstheme="minorHAnsi"/>
          <w:b/>
          <w:color w:val="000000" w:themeColor="text1"/>
          <w:spacing w:val="20"/>
          <w:position w:val="2"/>
          <w:sz w:val="24"/>
          <w:szCs w:val="24"/>
        </w:rPr>
        <w:t xml:space="preserve">Laboratoria przyszłości” </w:t>
      </w:r>
    </w:p>
    <w:p w:rsidR="00B34A5C" w:rsidRPr="0022159C" w:rsidRDefault="00B34A5C" w:rsidP="0022159C">
      <w:pPr>
        <w:suppressAutoHyphens/>
        <w:autoSpaceDE w:val="0"/>
        <w:spacing w:line="360" w:lineRule="auto"/>
        <w:ind w:left="57" w:right="57"/>
        <w:contextualSpacing/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</w:pPr>
      <w:r w:rsidRPr="0022159C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>W  skład którego wchodzi:</w:t>
      </w:r>
    </w:p>
    <w:p w:rsidR="00B34A5C" w:rsidRPr="0022159C" w:rsidRDefault="00B34A5C" w:rsidP="0022159C">
      <w:pPr>
        <w:tabs>
          <w:tab w:val="left" w:pos="426"/>
          <w:tab w:val="left" w:pos="851"/>
        </w:tabs>
        <w:suppressAutoHyphens/>
        <w:spacing w:line="360" w:lineRule="auto"/>
        <w:ind w:right="57"/>
        <w:contextualSpacing/>
        <w:rPr>
          <w:rFonts w:asciiTheme="minorHAnsi" w:hAnsiTheme="minorHAnsi" w:cstheme="minorHAnsi"/>
          <w:color w:val="000000" w:themeColor="text1"/>
          <w:spacing w:val="20"/>
          <w:position w:val="2"/>
          <w:sz w:val="24"/>
          <w:szCs w:val="24"/>
        </w:rPr>
      </w:pPr>
      <w:r w:rsidRPr="0022159C">
        <w:rPr>
          <w:rFonts w:asciiTheme="minorHAnsi" w:eastAsiaTheme="majorEastAsia" w:hAnsiTheme="minorHAnsi" w:cstheme="minorHAnsi"/>
          <w:color w:val="000000" w:themeColor="text1"/>
          <w:spacing w:val="20"/>
          <w:position w:val="2"/>
          <w:sz w:val="24"/>
          <w:szCs w:val="24"/>
        </w:rPr>
        <w:t xml:space="preserve"> </w:t>
      </w:r>
      <w:r w:rsidRPr="0022159C">
        <w:rPr>
          <w:rFonts w:asciiTheme="minorHAnsi" w:hAnsiTheme="minorHAnsi" w:cstheme="minorHAnsi"/>
          <w:b/>
          <w:bCs/>
          <w:color w:val="000000" w:themeColor="text1"/>
          <w:spacing w:val="20"/>
          <w:sz w:val="24"/>
          <w:szCs w:val="24"/>
          <w:bdr w:val="single" w:sz="4" w:space="0" w:color="auto" w:frame="1"/>
        </w:rPr>
        <w:t xml:space="preserve">    </w:t>
      </w:r>
      <w:r w:rsidRPr="0022159C">
        <w:rPr>
          <w:rFonts w:asciiTheme="minorHAnsi" w:hAnsiTheme="minorHAnsi" w:cstheme="minorHAnsi"/>
          <w:b/>
          <w:bCs/>
          <w:color w:val="000000" w:themeColor="text1"/>
          <w:spacing w:val="20"/>
          <w:sz w:val="24"/>
          <w:szCs w:val="24"/>
        </w:rPr>
        <w:t xml:space="preserve"> </w:t>
      </w:r>
      <w:r w:rsidRPr="0022159C">
        <w:rPr>
          <w:rFonts w:asciiTheme="minorHAnsi" w:eastAsiaTheme="majorEastAsia" w:hAnsiTheme="minorHAnsi" w:cstheme="minorHAnsi"/>
          <w:color w:val="000000" w:themeColor="text1"/>
          <w:spacing w:val="20"/>
          <w:position w:val="2"/>
          <w:sz w:val="24"/>
          <w:szCs w:val="24"/>
        </w:rPr>
        <w:t>Część nr 1:</w:t>
      </w:r>
      <w:r w:rsidRPr="0022159C">
        <w:rPr>
          <w:rFonts w:asciiTheme="minorHAnsi" w:hAnsiTheme="minorHAnsi" w:cstheme="minorHAnsi"/>
          <w:color w:val="000000" w:themeColor="text1"/>
          <w:spacing w:val="20"/>
          <w:position w:val="2"/>
          <w:sz w:val="24"/>
          <w:szCs w:val="24"/>
        </w:rPr>
        <w:t xml:space="preserve"> Wyposażenie podstawowe +BHP</w:t>
      </w:r>
    </w:p>
    <w:p w:rsidR="00B34A5C" w:rsidRPr="0022159C" w:rsidRDefault="00B34A5C" w:rsidP="0022159C">
      <w:pPr>
        <w:suppressAutoHyphens/>
        <w:spacing w:line="360" w:lineRule="auto"/>
        <w:ind w:left="57" w:right="57"/>
        <w:rPr>
          <w:rFonts w:asciiTheme="minorHAnsi" w:hAnsiTheme="minorHAnsi" w:cstheme="minorHAnsi"/>
          <w:color w:val="000000" w:themeColor="text1"/>
          <w:spacing w:val="20"/>
          <w:position w:val="2"/>
          <w:sz w:val="24"/>
          <w:szCs w:val="24"/>
        </w:rPr>
      </w:pPr>
      <w:r w:rsidRPr="0022159C">
        <w:rPr>
          <w:rFonts w:asciiTheme="minorHAnsi" w:hAnsiTheme="minorHAnsi" w:cstheme="minorHAnsi"/>
          <w:b/>
          <w:bCs/>
          <w:color w:val="000000" w:themeColor="text1"/>
          <w:spacing w:val="20"/>
          <w:sz w:val="24"/>
          <w:szCs w:val="24"/>
          <w:bdr w:val="single" w:sz="4" w:space="0" w:color="auto" w:frame="1"/>
        </w:rPr>
        <w:t xml:space="preserve">    </w:t>
      </w:r>
      <w:r w:rsidRPr="0022159C">
        <w:rPr>
          <w:rFonts w:asciiTheme="minorHAnsi" w:hAnsiTheme="minorHAnsi" w:cstheme="minorHAnsi"/>
          <w:b/>
          <w:bCs/>
          <w:color w:val="000000" w:themeColor="text1"/>
          <w:spacing w:val="20"/>
          <w:sz w:val="24"/>
          <w:szCs w:val="24"/>
        </w:rPr>
        <w:t xml:space="preserve"> </w:t>
      </w:r>
      <w:r w:rsidRPr="0022159C">
        <w:rPr>
          <w:rFonts w:asciiTheme="minorHAnsi" w:hAnsiTheme="minorHAnsi" w:cstheme="minorHAnsi"/>
          <w:color w:val="000000" w:themeColor="text1"/>
          <w:spacing w:val="20"/>
          <w:position w:val="2"/>
          <w:sz w:val="24"/>
          <w:szCs w:val="24"/>
        </w:rPr>
        <w:t>Część nr 2: Robotyka, oprogramowanie, materiały edukacyjne, specjalistyczne urządzenia</w:t>
      </w:r>
    </w:p>
    <w:p w:rsidR="00B34A5C" w:rsidRPr="0022159C" w:rsidRDefault="00B34A5C" w:rsidP="0022159C">
      <w:pPr>
        <w:tabs>
          <w:tab w:val="left" w:pos="426"/>
          <w:tab w:val="left" w:pos="851"/>
        </w:tabs>
        <w:suppressAutoHyphens/>
        <w:spacing w:line="360" w:lineRule="auto"/>
        <w:ind w:left="57" w:right="57"/>
        <w:contextualSpacing/>
        <w:rPr>
          <w:rFonts w:asciiTheme="minorHAnsi" w:eastAsiaTheme="majorEastAsia" w:hAnsiTheme="minorHAnsi" w:cstheme="minorHAnsi"/>
          <w:color w:val="000000" w:themeColor="text1"/>
          <w:spacing w:val="20"/>
          <w:position w:val="2"/>
          <w:sz w:val="24"/>
          <w:szCs w:val="24"/>
        </w:rPr>
      </w:pPr>
      <w:r w:rsidRPr="0022159C">
        <w:rPr>
          <w:rFonts w:asciiTheme="minorHAnsi" w:hAnsiTheme="minorHAnsi" w:cstheme="minorHAnsi"/>
          <w:b/>
          <w:bCs/>
          <w:color w:val="000000" w:themeColor="text1"/>
          <w:spacing w:val="20"/>
          <w:sz w:val="24"/>
          <w:szCs w:val="24"/>
          <w:bdr w:val="single" w:sz="4" w:space="0" w:color="auto" w:frame="1"/>
        </w:rPr>
        <w:t xml:space="preserve">    </w:t>
      </w:r>
      <w:r w:rsidRPr="0022159C">
        <w:rPr>
          <w:rFonts w:asciiTheme="minorHAnsi" w:hAnsiTheme="minorHAnsi" w:cstheme="minorHAnsi"/>
          <w:b/>
          <w:bCs/>
          <w:color w:val="000000" w:themeColor="text1"/>
          <w:spacing w:val="20"/>
          <w:sz w:val="24"/>
          <w:szCs w:val="24"/>
        </w:rPr>
        <w:t xml:space="preserve"> </w:t>
      </w:r>
      <w:r w:rsidRPr="0022159C">
        <w:rPr>
          <w:rFonts w:asciiTheme="minorHAnsi" w:eastAsiaTheme="majorEastAsia" w:hAnsiTheme="minorHAnsi" w:cstheme="minorHAnsi"/>
          <w:color w:val="000000" w:themeColor="text1"/>
          <w:spacing w:val="20"/>
          <w:position w:val="2"/>
          <w:sz w:val="24"/>
          <w:szCs w:val="24"/>
        </w:rPr>
        <w:t>Część nr 3:</w:t>
      </w:r>
      <w:r w:rsidRPr="0022159C">
        <w:rPr>
          <w:rFonts w:asciiTheme="minorHAnsi" w:hAnsiTheme="minorHAnsi" w:cstheme="minorHAnsi"/>
          <w:bCs/>
          <w:color w:val="000000" w:themeColor="text1"/>
          <w:spacing w:val="20"/>
          <w:position w:val="2"/>
          <w:sz w:val="24"/>
          <w:szCs w:val="24"/>
        </w:rPr>
        <w:t xml:space="preserve"> </w:t>
      </w:r>
      <w:r w:rsidRPr="0022159C">
        <w:rPr>
          <w:rFonts w:asciiTheme="minorHAnsi" w:hAnsiTheme="minorHAnsi" w:cstheme="minorHAnsi"/>
          <w:color w:val="000000" w:themeColor="text1"/>
          <w:spacing w:val="20"/>
          <w:position w:val="2"/>
          <w:sz w:val="24"/>
          <w:szCs w:val="24"/>
        </w:rPr>
        <w:t>Narzędzia, wyposażenie stanowisk +AGD</w:t>
      </w:r>
    </w:p>
    <w:p w:rsidR="00B34A5C" w:rsidRPr="0022159C" w:rsidRDefault="00B34A5C" w:rsidP="0022159C">
      <w:pPr>
        <w:tabs>
          <w:tab w:val="left" w:pos="426"/>
          <w:tab w:val="left" w:pos="851"/>
        </w:tabs>
        <w:suppressAutoHyphens/>
        <w:spacing w:line="360" w:lineRule="auto"/>
        <w:ind w:left="57" w:right="57"/>
        <w:contextualSpacing/>
        <w:rPr>
          <w:rFonts w:asciiTheme="minorHAnsi" w:hAnsiTheme="minorHAnsi" w:cstheme="minorHAnsi"/>
          <w:color w:val="000000" w:themeColor="text1"/>
          <w:spacing w:val="20"/>
          <w:position w:val="2"/>
          <w:sz w:val="24"/>
          <w:szCs w:val="24"/>
        </w:rPr>
      </w:pPr>
      <w:r w:rsidRPr="0022159C">
        <w:rPr>
          <w:rFonts w:asciiTheme="minorHAnsi" w:hAnsiTheme="minorHAnsi" w:cstheme="minorHAnsi"/>
          <w:b/>
          <w:bCs/>
          <w:color w:val="000000" w:themeColor="text1"/>
          <w:spacing w:val="20"/>
          <w:sz w:val="24"/>
          <w:szCs w:val="24"/>
          <w:bdr w:val="single" w:sz="4" w:space="0" w:color="auto" w:frame="1"/>
        </w:rPr>
        <w:t xml:space="preserve">    </w:t>
      </w:r>
      <w:r w:rsidRPr="0022159C">
        <w:rPr>
          <w:rFonts w:asciiTheme="minorHAnsi" w:hAnsiTheme="minorHAnsi" w:cstheme="minorHAnsi"/>
          <w:b/>
          <w:bCs/>
          <w:color w:val="000000" w:themeColor="text1"/>
          <w:spacing w:val="20"/>
          <w:sz w:val="24"/>
          <w:szCs w:val="24"/>
        </w:rPr>
        <w:t xml:space="preserve"> </w:t>
      </w:r>
      <w:r w:rsidRPr="0022159C">
        <w:rPr>
          <w:rFonts w:asciiTheme="minorHAnsi" w:eastAsiaTheme="majorEastAsia" w:hAnsiTheme="minorHAnsi" w:cstheme="minorHAnsi"/>
          <w:color w:val="000000" w:themeColor="text1"/>
          <w:spacing w:val="20"/>
          <w:position w:val="2"/>
          <w:sz w:val="24"/>
          <w:szCs w:val="24"/>
        </w:rPr>
        <w:t>Część nr 4:</w:t>
      </w:r>
      <w:r w:rsidRPr="0022159C">
        <w:rPr>
          <w:rFonts w:asciiTheme="minorHAnsi" w:hAnsiTheme="minorHAnsi" w:cstheme="minorHAnsi"/>
          <w:bCs/>
          <w:color w:val="000000" w:themeColor="text1"/>
          <w:spacing w:val="20"/>
          <w:position w:val="2"/>
          <w:sz w:val="24"/>
          <w:szCs w:val="24"/>
        </w:rPr>
        <w:t xml:space="preserve"> </w:t>
      </w:r>
      <w:r w:rsidRPr="0022159C">
        <w:rPr>
          <w:rFonts w:asciiTheme="minorHAnsi" w:hAnsiTheme="minorHAnsi" w:cstheme="minorHAnsi"/>
          <w:color w:val="000000" w:themeColor="text1"/>
          <w:spacing w:val="20"/>
          <w:position w:val="2"/>
          <w:sz w:val="24"/>
          <w:szCs w:val="24"/>
        </w:rPr>
        <w:t>Pomoce projektowe, programy multimedialne, licencje.</w:t>
      </w:r>
    </w:p>
    <w:p w:rsidR="00B34A5C" w:rsidRPr="0022159C" w:rsidRDefault="00B34A5C" w:rsidP="0022159C">
      <w:pPr>
        <w:suppressAutoHyphens/>
        <w:autoSpaceDE w:val="0"/>
        <w:spacing w:line="360" w:lineRule="auto"/>
        <w:ind w:left="57" w:right="57"/>
        <w:contextualSpacing/>
        <w:rPr>
          <w:rFonts w:asciiTheme="minorHAnsi" w:eastAsia="Calibri" w:hAnsiTheme="minorHAnsi" w:cstheme="minorHAnsi"/>
          <w:b/>
          <w:bCs/>
          <w:color w:val="000000" w:themeColor="text1"/>
          <w:spacing w:val="20"/>
          <w:sz w:val="24"/>
          <w:szCs w:val="24"/>
        </w:rPr>
      </w:pPr>
    </w:p>
    <w:p w:rsidR="002F6BCC" w:rsidRPr="0022159C" w:rsidRDefault="00B34A5C" w:rsidP="0022159C">
      <w:pPr>
        <w:pStyle w:val="Tekstpodstawowy"/>
        <w:suppressAutoHyphens/>
        <w:spacing w:line="360" w:lineRule="auto"/>
        <w:ind w:right="12"/>
        <w:rPr>
          <w:rFonts w:asciiTheme="minorHAnsi" w:hAnsiTheme="minorHAnsi" w:cstheme="minorHAnsi"/>
          <w:color w:val="000000" w:themeColor="text1"/>
          <w:spacing w:val="20"/>
        </w:rPr>
      </w:pPr>
      <w:r w:rsidRPr="0022159C">
        <w:rPr>
          <w:rFonts w:asciiTheme="minorHAnsi" w:hAnsiTheme="minorHAnsi" w:cstheme="minorHAnsi"/>
          <w:b/>
          <w:bCs/>
          <w:color w:val="000000" w:themeColor="text1"/>
          <w:spacing w:val="20"/>
          <w:bdr w:val="single" w:sz="4" w:space="0" w:color="auto" w:frame="1"/>
        </w:rPr>
        <w:t xml:space="preserve">    </w:t>
      </w:r>
      <w:r w:rsidRPr="0022159C">
        <w:rPr>
          <w:rFonts w:asciiTheme="minorHAnsi" w:hAnsiTheme="minorHAnsi" w:cstheme="minorHAnsi"/>
          <w:b/>
          <w:bCs/>
          <w:color w:val="000000" w:themeColor="text1"/>
          <w:spacing w:val="20"/>
        </w:rPr>
        <w:t xml:space="preserve"> oświadczam,</w:t>
      </w:r>
      <w:r w:rsidRPr="0022159C">
        <w:rPr>
          <w:rFonts w:asciiTheme="minorHAnsi" w:hAnsiTheme="minorHAnsi" w:cstheme="minorHAnsi"/>
          <w:color w:val="000000" w:themeColor="text1"/>
          <w:spacing w:val="20"/>
        </w:rPr>
        <w:t xml:space="preserve"> że nie podlegam wykluczeniu z postępowania na podstawie przesłanek określonych w art. </w:t>
      </w:r>
      <w:r w:rsidR="002F6BCC" w:rsidRPr="0022159C">
        <w:rPr>
          <w:rFonts w:asciiTheme="minorHAnsi" w:hAnsiTheme="minorHAnsi" w:cstheme="minorHAnsi"/>
          <w:color w:val="000000" w:themeColor="text1"/>
          <w:spacing w:val="20"/>
        </w:rPr>
        <w:t>108 ust. 1  ustawy z dnia 11 września 2019 r. Prawo zamówień publicznych</w:t>
      </w:r>
    </w:p>
    <w:p w:rsidR="002F6BCC" w:rsidRPr="0022159C" w:rsidRDefault="002F6BCC" w:rsidP="0022159C">
      <w:pPr>
        <w:pStyle w:val="Tekstpodstawowy"/>
        <w:suppressAutoHyphens/>
        <w:spacing w:after="0" w:line="360" w:lineRule="auto"/>
        <w:ind w:right="11"/>
        <w:rPr>
          <w:rFonts w:asciiTheme="minorHAnsi" w:hAnsiTheme="minorHAnsi" w:cstheme="minorHAnsi"/>
          <w:bCs/>
          <w:color w:val="000000" w:themeColor="text1"/>
          <w:spacing w:val="20"/>
        </w:rPr>
      </w:pPr>
      <w:r w:rsidRPr="0022159C">
        <w:rPr>
          <w:rFonts w:asciiTheme="minorHAnsi" w:hAnsiTheme="minorHAnsi" w:cstheme="minorHAnsi"/>
          <w:b/>
          <w:bCs/>
          <w:color w:val="000000" w:themeColor="text1"/>
          <w:spacing w:val="20"/>
          <w:bdr w:val="single" w:sz="4" w:space="0" w:color="auto" w:frame="1"/>
        </w:rPr>
        <w:t xml:space="preserve">    </w:t>
      </w:r>
      <w:r w:rsidRPr="0022159C">
        <w:rPr>
          <w:rFonts w:asciiTheme="minorHAnsi" w:hAnsiTheme="minorHAnsi" w:cstheme="minorHAnsi"/>
          <w:b/>
          <w:bCs/>
          <w:color w:val="000000" w:themeColor="text1"/>
          <w:spacing w:val="20"/>
        </w:rPr>
        <w:t xml:space="preserve">  </w:t>
      </w:r>
      <w:r w:rsidRPr="0022159C">
        <w:rPr>
          <w:rFonts w:asciiTheme="minorHAnsi" w:hAnsiTheme="minorHAnsi" w:cstheme="minorHAnsi"/>
          <w:color w:val="000000" w:themeColor="text1"/>
          <w:spacing w:val="20"/>
        </w:rPr>
        <w:t>oświadczam</w:t>
      </w:r>
      <w:r w:rsidRPr="0022159C">
        <w:rPr>
          <w:rFonts w:asciiTheme="minorHAnsi" w:hAnsiTheme="minorHAnsi" w:cstheme="minorHAnsi"/>
          <w:bCs/>
          <w:color w:val="000000" w:themeColor="text1"/>
          <w:spacing w:val="20"/>
        </w:rPr>
        <w:t xml:space="preserve">, że nie podlegam wykluczeniu na podstawie art. 7 ust. 1 ustawy z dnia 13 kwietnia 2022r., o szczególnych rozwiązaniach w zakresie </w:t>
      </w:r>
      <w:r w:rsidRPr="0022159C">
        <w:rPr>
          <w:rFonts w:asciiTheme="minorHAnsi" w:hAnsiTheme="minorHAnsi" w:cstheme="minorHAnsi"/>
          <w:bCs/>
          <w:color w:val="000000" w:themeColor="text1"/>
          <w:spacing w:val="20"/>
        </w:rPr>
        <w:lastRenderedPageBreak/>
        <w:t xml:space="preserve">przeciwdziałania wspieraniu agresji na Ukrainę oraz służących ochronie bezpieczeństwa narodowego </w:t>
      </w:r>
    </w:p>
    <w:p w:rsidR="002F6BCC" w:rsidRPr="0022159C" w:rsidRDefault="002F6BCC" w:rsidP="0022159C">
      <w:pPr>
        <w:pStyle w:val="Tekstpodstawowy"/>
        <w:suppressAutoHyphens/>
        <w:spacing w:after="0" w:line="360" w:lineRule="auto"/>
        <w:ind w:right="11"/>
        <w:rPr>
          <w:rFonts w:asciiTheme="minorHAnsi" w:hAnsiTheme="minorHAnsi" w:cstheme="minorHAnsi"/>
          <w:bCs/>
          <w:color w:val="000000" w:themeColor="text1"/>
          <w:spacing w:val="20"/>
        </w:rPr>
      </w:pPr>
    </w:p>
    <w:p w:rsidR="00B34A5C" w:rsidRPr="0022159C" w:rsidRDefault="00B34A5C" w:rsidP="0022159C">
      <w:pPr>
        <w:pStyle w:val="Tekstpodstawowy"/>
        <w:suppressAutoHyphens/>
        <w:spacing w:line="360" w:lineRule="auto"/>
        <w:ind w:right="12"/>
        <w:rPr>
          <w:rFonts w:asciiTheme="minorHAnsi" w:hAnsiTheme="minorHAnsi" w:cstheme="minorHAnsi"/>
          <w:bCs/>
          <w:color w:val="000000" w:themeColor="text1"/>
          <w:spacing w:val="20"/>
        </w:rPr>
      </w:pPr>
      <w:r w:rsidRPr="0022159C">
        <w:rPr>
          <w:rFonts w:asciiTheme="minorHAnsi" w:hAnsiTheme="minorHAnsi" w:cstheme="minorHAnsi"/>
          <w:b/>
          <w:bCs/>
          <w:color w:val="000000" w:themeColor="text1"/>
          <w:spacing w:val="20"/>
          <w:bdr w:val="single" w:sz="4" w:space="0" w:color="auto" w:frame="1"/>
        </w:rPr>
        <w:t xml:space="preserve">    </w:t>
      </w:r>
      <w:r w:rsidRPr="0022159C">
        <w:rPr>
          <w:rFonts w:asciiTheme="minorHAnsi" w:hAnsiTheme="minorHAnsi" w:cstheme="minorHAnsi"/>
          <w:b/>
          <w:color w:val="000000" w:themeColor="text1"/>
          <w:spacing w:val="20"/>
        </w:rPr>
        <w:t xml:space="preserve"> oświadczam</w:t>
      </w:r>
      <w:r w:rsidRPr="0022159C">
        <w:rPr>
          <w:rFonts w:asciiTheme="minorHAnsi" w:hAnsiTheme="minorHAnsi" w:cstheme="minorHAnsi"/>
          <w:bCs/>
          <w:color w:val="000000" w:themeColor="text1"/>
          <w:spacing w:val="20"/>
        </w:rPr>
        <w:t xml:space="preserve">, że zachodzą w stosunku do mnie podstawy wykluczenia z postępowania na podstawie </w:t>
      </w:r>
      <w:r w:rsidRPr="0022159C">
        <w:rPr>
          <w:rFonts w:asciiTheme="minorHAnsi" w:hAnsiTheme="minorHAnsi" w:cstheme="minorHAnsi"/>
          <w:b/>
          <w:color w:val="000000" w:themeColor="text1"/>
          <w:spacing w:val="20"/>
        </w:rPr>
        <w:t>art.</w:t>
      </w:r>
      <w:r w:rsidRPr="0022159C">
        <w:rPr>
          <w:rFonts w:asciiTheme="minorHAnsi" w:hAnsiTheme="minorHAnsi" w:cstheme="minorHAnsi"/>
          <w:bCs/>
          <w:color w:val="000000" w:themeColor="text1"/>
          <w:spacing w:val="20"/>
        </w:rPr>
        <w:t xml:space="preserve"> ……………… ustawy z dnia 11 września 2019 r. Prawo zamówień publicznych </w:t>
      </w:r>
    </w:p>
    <w:p w:rsidR="00B34A5C" w:rsidRPr="0022159C" w:rsidRDefault="00B34A5C" w:rsidP="0022159C">
      <w:pPr>
        <w:pStyle w:val="Tekstpodstawowy"/>
        <w:suppressAutoHyphens/>
        <w:spacing w:line="360" w:lineRule="auto"/>
        <w:ind w:right="12"/>
        <w:rPr>
          <w:rFonts w:asciiTheme="minorHAnsi" w:hAnsiTheme="minorHAnsi" w:cstheme="minorHAnsi"/>
          <w:bCs/>
          <w:color w:val="000000" w:themeColor="text1"/>
          <w:spacing w:val="20"/>
        </w:rPr>
      </w:pPr>
      <w:r w:rsidRPr="0022159C">
        <w:rPr>
          <w:rFonts w:asciiTheme="minorHAnsi" w:hAnsiTheme="minorHAnsi" w:cstheme="minorHAnsi"/>
          <w:i/>
          <w:iCs/>
          <w:color w:val="000000" w:themeColor="text1"/>
          <w:spacing w:val="20"/>
        </w:rPr>
        <w:t xml:space="preserve">(należy wpisać mającą zastosowanie podstawę wykluczenia spośród wymienionych w art. 108 ust. 1 </w:t>
      </w:r>
      <w:proofErr w:type="spellStart"/>
      <w:r w:rsidRPr="0022159C">
        <w:rPr>
          <w:rFonts w:asciiTheme="minorHAnsi" w:hAnsiTheme="minorHAnsi" w:cstheme="minorHAnsi"/>
          <w:i/>
          <w:iCs/>
          <w:color w:val="000000" w:themeColor="text1"/>
          <w:spacing w:val="20"/>
        </w:rPr>
        <w:t>pkt</w:t>
      </w:r>
      <w:proofErr w:type="spellEnd"/>
      <w:r w:rsidRPr="0022159C">
        <w:rPr>
          <w:rFonts w:asciiTheme="minorHAnsi" w:hAnsiTheme="minorHAnsi" w:cstheme="minorHAnsi"/>
          <w:i/>
          <w:iCs/>
          <w:color w:val="000000" w:themeColor="text1"/>
          <w:spacing w:val="20"/>
        </w:rPr>
        <w:t xml:space="preserve"> 1, 2 i 5 w/w ustawy)</w:t>
      </w:r>
    </w:p>
    <w:p w:rsidR="00B34A5C" w:rsidRPr="0022159C" w:rsidRDefault="00B34A5C" w:rsidP="0022159C">
      <w:pPr>
        <w:pStyle w:val="Tekstpodstawowy"/>
        <w:suppressAutoHyphens/>
        <w:spacing w:line="360" w:lineRule="auto"/>
        <w:ind w:right="12"/>
        <w:rPr>
          <w:rFonts w:asciiTheme="minorHAnsi" w:hAnsiTheme="minorHAnsi" w:cstheme="minorHAnsi"/>
          <w:bCs/>
          <w:color w:val="000000" w:themeColor="text1"/>
          <w:spacing w:val="20"/>
        </w:rPr>
      </w:pPr>
      <w:r w:rsidRPr="0022159C">
        <w:rPr>
          <w:rFonts w:asciiTheme="minorHAnsi" w:hAnsiTheme="minorHAnsi" w:cstheme="minorHAnsi"/>
          <w:bCs/>
          <w:color w:val="000000" w:themeColor="text1"/>
          <w:spacing w:val="20"/>
        </w:rPr>
        <w:t>Jednocześnie oświadczam, że w związku z w/w okolicznością na podstawie art. 110 ust. 2 w/w ustawy podjąłem następujące środki naprawcze:</w:t>
      </w:r>
    </w:p>
    <w:p w:rsidR="00B34A5C" w:rsidRPr="0022159C" w:rsidRDefault="00B34A5C" w:rsidP="0022159C">
      <w:pPr>
        <w:suppressAutoHyphens/>
        <w:spacing w:line="360" w:lineRule="auto"/>
        <w:ind w:right="12"/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</w:pPr>
      <w:r w:rsidRPr="0022159C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B34A5C" w:rsidRPr="0022159C" w:rsidRDefault="00B34A5C" w:rsidP="0022159C">
      <w:pPr>
        <w:suppressAutoHyphens/>
        <w:spacing w:line="360" w:lineRule="auto"/>
        <w:ind w:right="12"/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</w:pPr>
    </w:p>
    <w:p w:rsidR="00B34A5C" w:rsidRPr="0022159C" w:rsidRDefault="00B34A5C" w:rsidP="0022159C">
      <w:pPr>
        <w:suppressAutoHyphens/>
        <w:spacing w:line="360" w:lineRule="auto"/>
        <w:ind w:right="12"/>
        <w:rPr>
          <w:rFonts w:asciiTheme="minorHAnsi" w:hAnsiTheme="minorHAnsi" w:cstheme="minorHAnsi"/>
          <w:b/>
          <w:bCs/>
          <w:color w:val="000000" w:themeColor="text1"/>
          <w:spacing w:val="20"/>
          <w:sz w:val="24"/>
          <w:szCs w:val="24"/>
        </w:rPr>
      </w:pPr>
      <w:r w:rsidRPr="0022159C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>..............................., dn. ...................................</w:t>
      </w:r>
    </w:p>
    <w:p w:rsidR="00B34A5C" w:rsidRPr="0022159C" w:rsidRDefault="00B34A5C" w:rsidP="0022159C">
      <w:pPr>
        <w:suppressAutoHyphens/>
        <w:spacing w:line="360" w:lineRule="auto"/>
        <w:ind w:right="12"/>
        <w:rPr>
          <w:rFonts w:asciiTheme="minorHAnsi" w:hAnsiTheme="minorHAnsi" w:cstheme="minorHAnsi"/>
          <w:b/>
          <w:bCs/>
          <w:color w:val="000000" w:themeColor="text1"/>
          <w:spacing w:val="20"/>
          <w:sz w:val="24"/>
          <w:szCs w:val="24"/>
        </w:rPr>
      </w:pPr>
    </w:p>
    <w:p w:rsidR="00B34A5C" w:rsidRPr="0022159C" w:rsidRDefault="00B34A5C" w:rsidP="0022159C">
      <w:pPr>
        <w:suppressAutoHyphens/>
        <w:spacing w:line="360" w:lineRule="auto"/>
        <w:rPr>
          <w:rFonts w:asciiTheme="minorHAnsi" w:eastAsia="Calibri" w:hAnsiTheme="minorHAnsi" w:cstheme="minorHAnsi"/>
          <w:b/>
          <w:i/>
          <w:iCs/>
          <w:color w:val="000000" w:themeColor="text1"/>
          <w:spacing w:val="20"/>
          <w:sz w:val="24"/>
          <w:szCs w:val="24"/>
        </w:rPr>
      </w:pPr>
    </w:p>
    <w:p w:rsidR="00B34A5C" w:rsidRPr="0022159C" w:rsidRDefault="00B34A5C" w:rsidP="0022159C">
      <w:pPr>
        <w:suppressAutoHyphens/>
        <w:spacing w:line="360" w:lineRule="auto"/>
        <w:rPr>
          <w:rFonts w:asciiTheme="minorHAnsi" w:eastAsia="Calibri" w:hAnsiTheme="minorHAnsi" w:cstheme="minorHAnsi"/>
          <w:b/>
          <w:i/>
          <w:iCs/>
          <w:color w:val="000000" w:themeColor="text1"/>
          <w:spacing w:val="20"/>
          <w:sz w:val="24"/>
          <w:szCs w:val="24"/>
        </w:rPr>
      </w:pPr>
    </w:p>
    <w:p w:rsidR="00B34A5C" w:rsidRPr="0022159C" w:rsidRDefault="00B34A5C" w:rsidP="0022159C">
      <w:pPr>
        <w:suppressAutoHyphens/>
        <w:spacing w:line="360" w:lineRule="auto"/>
        <w:rPr>
          <w:rFonts w:asciiTheme="minorHAnsi" w:eastAsia="Calibri" w:hAnsiTheme="minorHAnsi" w:cstheme="minorHAnsi"/>
          <w:b/>
          <w:i/>
          <w:iCs/>
          <w:color w:val="000000" w:themeColor="text1"/>
          <w:spacing w:val="20"/>
          <w:sz w:val="24"/>
          <w:szCs w:val="24"/>
        </w:rPr>
      </w:pPr>
      <w:r w:rsidRPr="0022159C">
        <w:rPr>
          <w:rFonts w:asciiTheme="minorHAnsi" w:eastAsia="Calibri" w:hAnsiTheme="minorHAnsi" w:cstheme="minorHAnsi"/>
          <w:b/>
          <w:i/>
          <w:iCs/>
          <w:color w:val="000000" w:themeColor="text1"/>
          <w:spacing w:val="20"/>
          <w:sz w:val="24"/>
          <w:szCs w:val="24"/>
        </w:rPr>
        <w:t xml:space="preserve">Oświadczenie musi być złożone  pod rygorem nieważności </w:t>
      </w:r>
      <w:r w:rsidRPr="0022159C">
        <w:rPr>
          <w:rFonts w:asciiTheme="minorHAnsi" w:eastAsia="Calibri" w:hAnsiTheme="minorHAnsi" w:cstheme="minorHAnsi"/>
          <w:b/>
          <w:i/>
          <w:iCs/>
          <w:color w:val="000000" w:themeColor="text1"/>
          <w:spacing w:val="20"/>
          <w:sz w:val="24"/>
          <w:szCs w:val="24"/>
          <w:u w:val="single"/>
        </w:rPr>
        <w:t xml:space="preserve">w formie elektronicznej, tj. </w:t>
      </w:r>
      <w:r w:rsidRPr="0022159C">
        <w:rPr>
          <w:rFonts w:asciiTheme="minorHAnsi" w:eastAsia="Calibri" w:hAnsiTheme="minorHAnsi" w:cstheme="minorHAnsi"/>
          <w:b/>
          <w:bCs/>
          <w:i/>
          <w:iCs/>
          <w:color w:val="000000" w:themeColor="text1"/>
          <w:spacing w:val="20"/>
          <w:sz w:val="24"/>
          <w:szCs w:val="24"/>
          <w:u w:val="single"/>
        </w:rPr>
        <w:t>w postaci elektronicznej opatrzonej</w:t>
      </w:r>
      <w:r w:rsidRPr="0022159C">
        <w:rPr>
          <w:rFonts w:asciiTheme="minorHAnsi" w:eastAsia="Calibri" w:hAnsiTheme="minorHAnsi" w:cstheme="minorHAnsi"/>
          <w:b/>
          <w:i/>
          <w:iCs/>
          <w:color w:val="000000" w:themeColor="text1"/>
          <w:spacing w:val="20"/>
          <w:sz w:val="24"/>
          <w:szCs w:val="24"/>
          <w:u w:val="single"/>
        </w:rPr>
        <w:t xml:space="preserve"> kwalifikowanym podpisem elektronicznym  lub w postaci elektronicznej opatrzonej podpisem zaufanym lub podpisem osobistym</w:t>
      </w:r>
    </w:p>
    <w:p w:rsidR="00B34A5C" w:rsidRPr="0022159C" w:rsidRDefault="00B34A5C" w:rsidP="0022159C">
      <w:pPr>
        <w:suppressAutoHyphens/>
        <w:spacing w:line="360" w:lineRule="auto"/>
        <w:ind w:right="12"/>
        <w:rPr>
          <w:rFonts w:asciiTheme="minorHAnsi" w:hAnsiTheme="minorHAnsi" w:cstheme="minorHAnsi"/>
          <w:b/>
          <w:bCs/>
          <w:color w:val="000000" w:themeColor="text1"/>
          <w:spacing w:val="20"/>
          <w:sz w:val="24"/>
          <w:szCs w:val="24"/>
        </w:rPr>
      </w:pPr>
    </w:p>
    <w:p w:rsidR="00B34A5C" w:rsidRPr="0022159C" w:rsidRDefault="00B34A5C" w:rsidP="0022159C">
      <w:pPr>
        <w:suppressAutoHyphens/>
        <w:spacing w:line="360" w:lineRule="auto"/>
        <w:ind w:right="12"/>
        <w:rPr>
          <w:rFonts w:asciiTheme="minorHAnsi" w:hAnsiTheme="minorHAnsi" w:cstheme="minorHAnsi"/>
          <w:b/>
          <w:bCs/>
          <w:color w:val="000000" w:themeColor="text1"/>
          <w:spacing w:val="20"/>
          <w:sz w:val="24"/>
          <w:szCs w:val="24"/>
        </w:rPr>
      </w:pPr>
      <w:r w:rsidRPr="0022159C">
        <w:rPr>
          <w:rFonts w:asciiTheme="minorHAnsi" w:hAnsiTheme="minorHAnsi" w:cstheme="minorHAnsi"/>
          <w:b/>
          <w:bCs/>
          <w:color w:val="000000" w:themeColor="text1"/>
          <w:spacing w:val="20"/>
          <w:sz w:val="24"/>
          <w:szCs w:val="24"/>
        </w:rPr>
        <w:t>Uwaga:</w:t>
      </w:r>
    </w:p>
    <w:p w:rsidR="00B34A5C" w:rsidRPr="0022159C" w:rsidRDefault="00B34A5C" w:rsidP="0022159C">
      <w:pPr>
        <w:suppressAutoHyphens/>
        <w:autoSpaceDE w:val="0"/>
        <w:autoSpaceDN w:val="0"/>
        <w:spacing w:after="120" w:line="360" w:lineRule="auto"/>
        <w:ind w:right="12"/>
        <w:rPr>
          <w:rFonts w:asciiTheme="minorHAnsi" w:hAnsiTheme="minorHAnsi" w:cstheme="minorHAnsi"/>
          <w:i/>
          <w:color w:val="000000" w:themeColor="text1"/>
          <w:spacing w:val="20"/>
          <w:sz w:val="24"/>
          <w:szCs w:val="24"/>
          <w:lang w:val="cs-CZ"/>
        </w:rPr>
      </w:pPr>
      <w:r w:rsidRPr="0022159C">
        <w:rPr>
          <w:rFonts w:asciiTheme="minorHAnsi" w:hAnsiTheme="minorHAnsi" w:cstheme="minorHAnsi"/>
          <w:i/>
          <w:color w:val="000000" w:themeColor="text1"/>
          <w:spacing w:val="20"/>
          <w:sz w:val="24"/>
          <w:szCs w:val="24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:rsidR="00B34A5C" w:rsidRPr="0022159C" w:rsidRDefault="00B34A5C" w:rsidP="0022159C">
      <w:pPr>
        <w:suppressAutoHyphens/>
        <w:autoSpaceDE w:val="0"/>
        <w:autoSpaceDN w:val="0"/>
        <w:spacing w:after="120" w:line="360" w:lineRule="auto"/>
        <w:ind w:right="12"/>
        <w:rPr>
          <w:rFonts w:asciiTheme="minorHAnsi" w:hAnsiTheme="minorHAnsi" w:cstheme="minorHAnsi"/>
          <w:i/>
          <w:color w:val="000000" w:themeColor="text1"/>
          <w:spacing w:val="20"/>
          <w:sz w:val="24"/>
          <w:szCs w:val="24"/>
          <w:lang w:val="cs-CZ"/>
        </w:rPr>
      </w:pPr>
      <w:r w:rsidRPr="0022159C">
        <w:rPr>
          <w:rFonts w:asciiTheme="minorHAnsi" w:hAnsiTheme="minorHAnsi" w:cstheme="minorHAnsi"/>
          <w:i/>
          <w:color w:val="000000" w:themeColor="text1"/>
          <w:spacing w:val="20"/>
          <w:sz w:val="24"/>
          <w:szCs w:val="24"/>
          <w:lang w:val="cs-CZ"/>
        </w:rPr>
        <w:t>W przypadku polegania na zdolnościach podmiotu udostępniającego zasoby powyższe oświadczenie składa także podmiot udostępniający zasób.</w:t>
      </w:r>
    </w:p>
    <w:p w:rsidR="00B34A5C" w:rsidRPr="0022159C" w:rsidRDefault="00B34A5C" w:rsidP="0022159C">
      <w:pPr>
        <w:suppressAutoHyphens/>
        <w:spacing w:line="360" w:lineRule="auto"/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</w:pPr>
    </w:p>
    <w:p w:rsidR="00921D5A" w:rsidRPr="0022159C" w:rsidRDefault="00921D5A" w:rsidP="0022159C">
      <w:pPr>
        <w:suppressAutoHyphens/>
        <w:spacing w:line="360" w:lineRule="auto"/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</w:pPr>
    </w:p>
    <w:sectPr w:rsidR="00921D5A" w:rsidRPr="0022159C" w:rsidSect="0092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/>
  <w:defaultTabStop w:val="708"/>
  <w:hyphenationZone w:val="425"/>
  <w:characterSpacingControl w:val="doNotCompress"/>
  <w:compat/>
  <w:rsids>
    <w:rsidRoot w:val="00B34A5C"/>
    <w:rsid w:val="0022159C"/>
    <w:rsid w:val="002547CA"/>
    <w:rsid w:val="002F6BCC"/>
    <w:rsid w:val="004C5694"/>
    <w:rsid w:val="00921D5A"/>
    <w:rsid w:val="00B34A5C"/>
    <w:rsid w:val="00B73C46"/>
    <w:rsid w:val="00E7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A5C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4A5C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4A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6B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BCC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5</cp:revision>
  <dcterms:created xsi:type="dcterms:W3CDTF">2022-04-20T07:52:00Z</dcterms:created>
  <dcterms:modified xsi:type="dcterms:W3CDTF">2022-04-20T08:05:00Z</dcterms:modified>
</cp:coreProperties>
</file>