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1DEF577" w:rsidR="0020799D" w:rsidRDefault="007C1D9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C3A8B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1E5666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F63980"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DDE7037" w14:textId="7F208ED3" w:rsidR="0020799D" w:rsidRPr="0020799D" w:rsidRDefault="00F63980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</w:t>
      </w:r>
      <w:r w:rsidR="001E566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</w:t>
      </w:r>
      <w:r w:rsidR="00CC3A8B">
        <w:rPr>
          <w:rFonts w:asciiTheme="majorHAnsi" w:eastAsia="Times New Roman" w:hAnsiTheme="majorHAnsi" w:cs="Arial"/>
          <w:b/>
          <w:snapToGrid w:val="0"/>
          <w:lang w:eastAsia="pl-PL"/>
        </w:rPr>
        <w:t>Lubiewo</w:t>
      </w:r>
    </w:p>
    <w:p w14:paraId="7983ABA5" w14:textId="0A807EF4" w:rsidR="0020799D" w:rsidRPr="0020799D" w:rsidRDefault="003E674E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CC3A8B">
        <w:rPr>
          <w:rFonts w:asciiTheme="majorHAnsi" w:eastAsia="Times New Roman" w:hAnsiTheme="majorHAnsi" w:cs="Arial"/>
          <w:b/>
          <w:snapToGrid w:val="0"/>
          <w:lang w:eastAsia="pl-PL"/>
        </w:rPr>
        <w:t>Hallera 9</w:t>
      </w:r>
    </w:p>
    <w:p w14:paraId="4B5CC596" w14:textId="2BB9CE55" w:rsidR="0020799D" w:rsidRPr="0020799D" w:rsidRDefault="007C1D98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89 -</w:t>
      </w:r>
      <w:r w:rsidR="00CC3A8B">
        <w:rPr>
          <w:rFonts w:asciiTheme="majorHAnsi" w:eastAsia="Times New Roman" w:hAnsiTheme="majorHAnsi" w:cs="Arial"/>
          <w:b/>
          <w:snapToGrid w:val="0"/>
          <w:lang w:eastAsia="pl-PL"/>
        </w:rPr>
        <w:t>526 Lubiewo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917821D" w14:textId="77777777" w:rsidR="00016637" w:rsidRPr="0020799D" w:rsidRDefault="0001663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4BB97F16" w14:textId="77777777" w:rsidR="00016637" w:rsidRPr="0020799D" w:rsidRDefault="0001663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EBF05A7" w:rsidR="0020799D" w:rsidRPr="0020799D" w:rsidRDefault="0020799D" w:rsidP="007C1D98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F63980">
        <w:rPr>
          <w:rFonts w:asciiTheme="majorHAnsi" w:eastAsia="Calibri" w:hAnsiTheme="majorHAnsi" w:cs="Arial"/>
          <w:b/>
          <w:color w:val="002060"/>
        </w:rPr>
        <w:t xml:space="preserve">Ubezpieczenie Gminy </w:t>
      </w:r>
      <w:r w:rsidR="00CC3A8B">
        <w:rPr>
          <w:rFonts w:asciiTheme="majorHAnsi" w:eastAsia="Calibri" w:hAnsiTheme="majorHAnsi" w:cs="Arial"/>
          <w:b/>
          <w:color w:val="002060"/>
        </w:rPr>
        <w:t>Lubiewo</w:t>
      </w:r>
      <w:r w:rsidR="007C1D98"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  <w:t xml:space="preserve"> </w:t>
      </w:r>
      <w:r w:rsidR="003E674E">
        <w:rPr>
          <w:rFonts w:asciiTheme="majorHAnsi" w:eastAsia="Calibri" w:hAnsiTheme="majorHAnsi" w:cs="Arial"/>
          <w:b/>
          <w:color w:val="002060"/>
        </w:rPr>
        <w:t xml:space="preserve"> </w:t>
      </w:r>
      <w:r w:rsidR="00F63980">
        <w:rPr>
          <w:rFonts w:asciiTheme="majorHAnsi" w:eastAsia="Calibri" w:hAnsiTheme="majorHAnsi" w:cs="Arial"/>
          <w:b/>
          <w:color w:val="002060"/>
        </w:rPr>
        <w:t xml:space="preserve">na okres </w:t>
      </w:r>
      <w:r w:rsidR="001E5666">
        <w:rPr>
          <w:rFonts w:asciiTheme="majorHAnsi" w:eastAsia="Calibri" w:hAnsiTheme="majorHAnsi" w:cs="Arial"/>
          <w:b/>
          <w:color w:val="002060"/>
        </w:rPr>
        <w:t>01</w:t>
      </w:r>
      <w:r w:rsidR="00F63980">
        <w:rPr>
          <w:rFonts w:asciiTheme="majorHAnsi" w:eastAsia="Calibri" w:hAnsiTheme="majorHAnsi" w:cs="Arial"/>
          <w:b/>
          <w:color w:val="002060"/>
        </w:rPr>
        <w:t>.</w:t>
      </w:r>
      <w:r w:rsidR="001E5666">
        <w:rPr>
          <w:rFonts w:asciiTheme="majorHAnsi" w:eastAsia="Calibri" w:hAnsiTheme="majorHAnsi" w:cs="Arial"/>
          <w:b/>
          <w:color w:val="002060"/>
        </w:rPr>
        <w:t>0</w:t>
      </w:r>
      <w:r w:rsidR="003E674E">
        <w:rPr>
          <w:rFonts w:asciiTheme="majorHAnsi" w:eastAsia="Calibri" w:hAnsiTheme="majorHAnsi" w:cs="Arial"/>
          <w:b/>
          <w:color w:val="002060"/>
        </w:rPr>
        <w:t>1</w:t>
      </w:r>
      <w:r w:rsidR="00F63980">
        <w:rPr>
          <w:rFonts w:asciiTheme="majorHAnsi" w:eastAsia="Calibri" w:hAnsiTheme="majorHAnsi" w:cs="Arial"/>
          <w:b/>
          <w:color w:val="002060"/>
        </w:rPr>
        <w:t>.202</w:t>
      </w:r>
      <w:r w:rsidR="001E5666">
        <w:rPr>
          <w:rFonts w:asciiTheme="majorHAnsi" w:eastAsia="Calibri" w:hAnsiTheme="majorHAnsi" w:cs="Arial"/>
          <w:b/>
          <w:color w:val="002060"/>
        </w:rPr>
        <w:t>4</w:t>
      </w:r>
      <w:r w:rsidR="00F63980">
        <w:rPr>
          <w:rFonts w:asciiTheme="majorHAnsi" w:eastAsia="Calibri" w:hAnsiTheme="majorHAnsi" w:cs="Arial"/>
          <w:b/>
          <w:color w:val="002060"/>
        </w:rPr>
        <w:t xml:space="preserve"> – </w:t>
      </w:r>
      <w:r w:rsidR="001E5666">
        <w:rPr>
          <w:rFonts w:asciiTheme="majorHAnsi" w:eastAsia="Calibri" w:hAnsiTheme="majorHAnsi" w:cs="Arial"/>
          <w:b/>
          <w:color w:val="002060"/>
        </w:rPr>
        <w:t>31</w:t>
      </w:r>
      <w:r w:rsidR="00F63980">
        <w:rPr>
          <w:rFonts w:asciiTheme="majorHAnsi" w:eastAsia="Calibri" w:hAnsiTheme="majorHAnsi" w:cs="Arial"/>
          <w:b/>
          <w:color w:val="002060"/>
        </w:rPr>
        <w:t>.</w:t>
      </w:r>
      <w:r w:rsidR="00883BB4">
        <w:rPr>
          <w:rFonts w:asciiTheme="majorHAnsi" w:eastAsia="Calibri" w:hAnsiTheme="majorHAnsi" w:cs="Arial"/>
          <w:b/>
          <w:color w:val="002060"/>
        </w:rPr>
        <w:t>1</w:t>
      </w:r>
      <w:r w:rsidR="001E5666">
        <w:rPr>
          <w:rFonts w:asciiTheme="majorHAnsi" w:eastAsia="Calibri" w:hAnsiTheme="majorHAnsi" w:cs="Arial"/>
          <w:b/>
          <w:color w:val="002060"/>
        </w:rPr>
        <w:t>2</w:t>
      </w:r>
      <w:r w:rsidR="00F63980">
        <w:rPr>
          <w:rFonts w:asciiTheme="majorHAnsi" w:eastAsia="Calibri" w:hAnsiTheme="majorHAnsi" w:cs="Arial"/>
          <w:b/>
          <w:color w:val="002060"/>
        </w:rPr>
        <w:t>.2025 r.</w:t>
      </w:r>
    </w:p>
    <w:p w14:paraId="32AB6274" w14:textId="77777777" w:rsidR="00016637" w:rsidRPr="0020799D" w:rsidRDefault="00016637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3367D0AA" w14:textId="77777777" w:rsidR="00883BB4" w:rsidRDefault="00883BB4" w:rsidP="00883BB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5 </w:t>
      </w:r>
      <w:r w:rsidRPr="0020799D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20799D">
        <w:rPr>
          <w:rFonts w:asciiTheme="majorHAnsi" w:eastAsia="Calibri" w:hAnsiTheme="majorHAnsi" w:cs="Arial"/>
        </w:rPr>
        <w:t>Prawo zamówień publicznych (</w:t>
      </w:r>
      <w:r w:rsidRPr="004110AA">
        <w:rPr>
          <w:rFonts w:asciiTheme="majorHAnsi" w:eastAsia="Calibri" w:hAnsiTheme="majorHAnsi" w:cs="Arial"/>
        </w:rPr>
        <w:t>Dz.U. z 202</w:t>
      </w:r>
      <w:r>
        <w:rPr>
          <w:rFonts w:asciiTheme="majorHAnsi" w:eastAsia="Calibri" w:hAnsiTheme="majorHAnsi" w:cs="Arial"/>
        </w:rPr>
        <w:t>3</w:t>
      </w:r>
      <w:r w:rsidRPr="004110AA">
        <w:rPr>
          <w:rFonts w:asciiTheme="majorHAnsi" w:eastAsia="Calibri" w:hAnsiTheme="majorHAnsi" w:cs="Arial"/>
        </w:rPr>
        <w:t xml:space="preserve"> r. poz. 1</w:t>
      </w:r>
      <w:r>
        <w:rPr>
          <w:rFonts w:asciiTheme="majorHAnsi" w:eastAsia="Calibri" w:hAnsiTheme="majorHAnsi" w:cs="Arial"/>
        </w:rPr>
        <w:t>605</w:t>
      </w:r>
      <w:r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w postępowaniu wpłynęły następujące oferty:</w:t>
      </w: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430" w:type="dxa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1984"/>
        <w:gridCol w:w="1809"/>
      </w:tblGrid>
      <w:tr w:rsidR="001E5666" w:rsidRPr="00DF3079" w14:paraId="464AFA9E" w14:textId="70573F70" w:rsidTr="00030FE2">
        <w:trPr>
          <w:jc w:val="center"/>
        </w:trPr>
        <w:tc>
          <w:tcPr>
            <w:tcW w:w="817" w:type="dxa"/>
            <w:vAlign w:val="center"/>
          </w:tcPr>
          <w:p w14:paraId="68E8B541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2835" w:type="dxa"/>
            <w:vAlign w:val="center"/>
          </w:tcPr>
          <w:p w14:paraId="427E6D3F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vAlign w:val="center"/>
          </w:tcPr>
          <w:p w14:paraId="0731D7F7" w14:textId="0789FDC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 xml:space="preserve">Część I </w:t>
            </w:r>
            <w:r w:rsidR="00A167C0">
              <w:rPr>
                <w:rFonts w:eastAsia="Calibri" w:cstheme="minorHAnsi"/>
                <w:b/>
                <w:sz w:val="20"/>
                <w:szCs w:val="20"/>
              </w:rPr>
              <w:t>z</w:t>
            </w:r>
            <w:r w:rsidRPr="00DF3079">
              <w:rPr>
                <w:rFonts w:eastAsia="Calibri" w:cstheme="minorHAnsi"/>
                <w:b/>
                <w:sz w:val="20"/>
                <w:szCs w:val="20"/>
              </w:rPr>
              <w:t xml:space="preserve">amówienia ubezpieczenie mienia </w:t>
            </w:r>
            <w:r w:rsidR="0072229D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DF3079">
              <w:rPr>
                <w:rFonts w:eastAsia="Calibri" w:cstheme="minorHAnsi"/>
                <w:b/>
                <w:sz w:val="20"/>
                <w:szCs w:val="20"/>
              </w:rPr>
              <w:t>i odpowiedzialności</w:t>
            </w:r>
          </w:p>
          <w:p w14:paraId="1E36DC8C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Cena/koszt</w:t>
            </w:r>
          </w:p>
        </w:tc>
        <w:tc>
          <w:tcPr>
            <w:tcW w:w="1984" w:type="dxa"/>
            <w:vAlign w:val="center"/>
          </w:tcPr>
          <w:p w14:paraId="39B7BB14" w14:textId="0616CC38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 xml:space="preserve">Część II zamówienia ubezpieczenia </w:t>
            </w:r>
            <w:r w:rsidR="00DF3079">
              <w:rPr>
                <w:rFonts w:eastAsia="Calibri" w:cstheme="minorHAnsi"/>
                <w:b/>
                <w:sz w:val="20"/>
                <w:szCs w:val="20"/>
              </w:rPr>
              <w:t>pojazdów</w:t>
            </w:r>
          </w:p>
          <w:p w14:paraId="5890CE66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Cena/koszt</w:t>
            </w:r>
          </w:p>
        </w:tc>
        <w:tc>
          <w:tcPr>
            <w:tcW w:w="1809" w:type="dxa"/>
          </w:tcPr>
          <w:p w14:paraId="0C2F08A3" w14:textId="61AE08E2" w:rsidR="001E5666" w:rsidRPr="00DF3079" w:rsidRDefault="001E5666" w:rsidP="001E566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Część III zamówienia ubezpieczeni</w:t>
            </w:r>
            <w:r w:rsidR="00DF3079">
              <w:rPr>
                <w:rFonts w:eastAsia="Calibri" w:cstheme="minorHAnsi"/>
                <w:b/>
                <w:sz w:val="20"/>
                <w:szCs w:val="20"/>
              </w:rPr>
              <w:t>e</w:t>
            </w:r>
            <w:r w:rsidRPr="00DF3079">
              <w:rPr>
                <w:rFonts w:eastAsia="Calibri" w:cstheme="minorHAnsi"/>
                <w:b/>
                <w:sz w:val="20"/>
                <w:szCs w:val="20"/>
              </w:rPr>
              <w:t xml:space="preserve"> NNW OSP</w:t>
            </w:r>
          </w:p>
          <w:p w14:paraId="5E299DBA" w14:textId="036B015A" w:rsidR="001E5666" w:rsidRPr="00DF3079" w:rsidRDefault="001E5666" w:rsidP="001E566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F3079">
              <w:rPr>
                <w:rFonts w:eastAsia="Calibri" w:cstheme="minorHAnsi"/>
                <w:b/>
                <w:sz w:val="20"/>
                <w:szCs w:val="20"/>
              </w:rPr>
              <w:t>Cena/koszt</w:t>
            </w:r>
          </w:p>
        </w:tc>
      </w:tr>
      <w:tr w:rsidR="001E5666" w:rsidRPr="00DF3079" w14:paraId="10608685" w14:textId="7D94D417" w:rsidTr="00030FE2">
        <w:trPr>
          <w:trHeight w:val="605"/>
          <w:jc w:val="center"/>
        </w:trPr>
        <w:tc>
          <w:tcPr>
            <w:tcW w:w="817" w:type="dxa"/>
            <w:vAlign w:val="center"/>
          </w:tcPr>
          <w:p w14:paraId="457D57E4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4D40FE37" w14:textId="1669E0DB" w:rsidR="001E5666" w:rsidRPr="00CC3A8B" w:rsidRDefault="00CC3A8B" w:rsidP="00DF307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3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Towarzystwo Ubezpieczeń Wzajemnych "TUW" </w:t>
            </w:r>
            <w:r w:rsidRPr="00CC3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ul. Łęczycka 35</w:t>
            </w:r>
            <w:r w:rsidRPr="00CC3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85-737 Bydgoszcz</w:t>
            </w:r>
          </w:p>
        </w:tc>
        <w:tc>
          <w:tcPr>
            <w:tcW w:w="1985" w:type="dxa"/>
            <w:vAlign w:val="center"/>
          </w:tcPr>
          <w:p w14:paraId="51656FCD" w14:textId="595F0442" w:rsidR="001E5666" w:rsidRPr="00DF3079" w:rsidRDefault="00B4095A" w:rsidP="00DF30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A">
              <w:rPr>
                <w:rFonts w:eastAsia="Calibri" w:cstheme="minorHAnsi"/>
                <w:sz w:val="20"/>
                <w:szCs w:val="20"/>
              </w:rPr>
              <w:t>219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4095A">
              <w:rPr>
                <w:rFonts w:eastAsia="Calibri" w:cstheme="minorHAnsi"/>
                <w:sz w:val="20"/>
                <w:szCs w:val="20"/>
              </w:rPr>
              <w:t>888</w:t>
            </w:r>
            <w:r>
              <w:rPr>
                <w:rFonts w:eastAsia="Calibri" w:cstheme="minorHAnsi"/>
                <w:sz w:val="20"/>
                <w:szCs w:val="20"/>
              </w:rPr>
              <w:t>,00 zł</w:t>
            </w:r>
          </w:p>
        </w:tc>
        <w:tc>
          <w:tcPr>
            <w:tcW w:w="1984" w:type="dxa"/>
            <w:vAlign w:val="center"/>
          </w:tcPr>
          <w:p w14:paraId="3B7EF3EC" w14:textId="3EC9EB40" w:rsidR="001E5666" w:rsidRPr="00DF3079" w:rsidRDefault="00A43E83" w:rsidP="00DF30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43E83">
              <w:rPr>
                <w:rFonts w:eastAsia="Calibri" w:cstheme="minorHAnsi"/>
                <w:sz w:val="20"/>
                <w:szCs w:val="20"/>
              </w:rPr>
              <w:t>37</w:t>
            </w:r>
            <w:r>
              <w:rPr>
                <w:rFonts w:eastAsia="Calibri" w:cstheme="minorHAnsi"/>
                <w:sz w:val="20"/>
                <w:szCs w:val="20"/>
              </w:rPr>
              <w:t> </w:t>
            </w:r>
            <w:r w:rsidRPr="00A43E83">
              <w:rPr>
                <w:rFonts w:eastAsia="Calibri" w:cstheme="minorHAnsi"/>
                <w:sz w:val="20"/>
                <w:szCs w:val="20"/>
              </w:rPr>
              <w:t>614</w:t>
            </w:r>
            <w:r>
              <w:rPr>
                <w:rFonts w:eastAsia="Calibri" w:cstheme="minorHAnsi"/>
                <w:sz w:val="20"/>
                <w:szCs w:val="20"/>
              </w:rPr>
              <w:t>,00 zł</w:t>
            </w:r>
          </w:p>
        </w:tc>
        <w:tc>
          <w:tcPr>
            <w:tcW w:w="1809" w:type="dxa"/>
            <w:vAlign w:val="center"/>
          </w:tcPr>
          <w:p w14:paraId="5199694B" w14:textId="6E9AED4D" w:rsidR="001E5666" w:rsidRPr="00DF3079" w:rsidRDefault="00DF3079" w:rsidP="00DF307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</w:tr>
      <w:tr w:rsidR="001E5666" w:rsidRPr="00DF3079" w14:paraId="61E78650" w14:textId="056954AA" w:rsidTr="00030FE2">
        <w:trPr>
          <w:trHeight w:val="685"/>
          <w:jc w:val="center"/>
        </w:trPr>
        <w:tc>
          <w:tcPr>
            <w:tcW w:w="817" w:type="dxa"/>
            <w:vAlign w:val="center"/>
          </w:tcPr>
          <w:p w14:paraId="6215515D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7481F6D2" w14:textId="143D7C82" w:rsidR="001E5666" w:rsidRPr="00CC3A8B" w:rsidRDefault="00CC3A8B" w:rsidP="007C1D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C3A8B">
              <w:rPr>
                <w:rFonts w:cstheme="minorHAnsi"/>
                <w:sz w:val="20"/>
                <w:szCs w:val="20"/>
              </w:rPr>
              <w:t>Balcia Insurance SE Spółka europejska Oddział w Polsce z siedzibą w Warszawie (00-807) przy Al. Jerozolimskich 96</w:t>
            </w:r>
          </w:p>
        </w:tc>
        <w:tc>
          <w:tcPr>
            <w:tcW w:w="1985" w:type="dxa"/>
            <w:vAlign w:val="center"/>
          </w:tcPr>
          <w:p w14:paraId="38E6CB2E" w14:textId="26E9FBB1" w:rsidR="001E5666" w:rsidRPr="00DF3079" w:rsidRDefault="00B4095A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A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  <w:tc>
          <w:tcPr>
            <w:tcW w:w="1984" w:type="dxa"/>
            <w:vAlign w:val="center"/>
          </w:tcPr>
          <w:p w14:paraId="090D64FA" w14:textId="2FD50A8E" w:rsidR="001E5666" w:rsidRPr="00DF3079" w:rsidRDefault="00A43E83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43E83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  <w:tc>
          <w:tcPr>
            <w:tcW w:w="1809" w:type="dxa"/>
            <w:vAlign w:val="center"/>
          </w:tcPr>
          <w:p w14:paraId="34E1BF3F" w14:textId="791AA74B" w:rsidR="001E5666" w:rsidRPr="00DF3079" w:rsidRDefault="00A43E83" w:rsidP="00A43E8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43E83">
              <w:rPr>
                <w:rFonts w:eastAsia="Calibri" w:cstheme="minorHAnsi"/>
                <w:sz w:val="20"/>
                <w:szCs w:val="20"/>
              </w:rPr>
              <w:t>11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A43E83">
              <w:rPr>
                <w:rFonts w:eastAsia="Calibri" w:cstheme="minorHAnsi"/>
                <w:sz w:val="20"/>
                <w:szCs w:val="20"/>
              </w:rPr>
              <w:t>310</w:t>
            </w:r>
            <w:r>
              <w:rPr>
                <w:rFonts w:eastAsia="Calibri" w:cstheme="minorHAnsi"/>
                <w:sz w:val="20"/>
                <w:szCs w:val="20"/>
              </w:rPr>
              <w:t>,00 zł</w:t>
            </w:r>
          </w:p>
        </w:tc>
      </w:tr>
      <w:tr w:rsidR="001E5666" w:rsidRPr="00DF3079" w14:paraId="251235F6" w14:textId="5372A449" w:rsidTr="00030FE2">
        <w:trPr>
          <w:trHeight w:val="567"/>
          <w:jc w:val="center"/>
        </w:trPr>
        <w:tc>
          <w:tcPr>
            <w:tcW w:w="817" w:type="dxa"/>
            <w:vAlign w:val="center"/>
          </w:tcPr>
          <w:p w14:paraId="0A188D72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40E846F9" w14:textId="77777777" w:rsidR="00B4095A" w:rsidRPr="00B4095A" w:rsidRDefault="00B4095A" w:rsidP="00B4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095A">
              <w:rPr>
                <w:rFonts w:cstheme="minorHAnsi"/>
                <w:sz w:val="20"/>
                <w:szCs w:val="20"/>
              </w:rPr>
              <w:t>InterRisk Towarzystwo Ubezpieczeń S.A. VIG</w:t>
            </w:r>
          </w:p>
          <w:p w14:paraId="67D48839" w14:textId="29F792FA" w:rsidR="001E5666" w:rsidRPr="00CC3A8B" w:rsidRDefault="00B4095A" w:rsidP="00B409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4095A">
              <w:rPr>
                <w:rFonts w:cstheme="minorHAnsi"/>
                <w:sz w:val="20"/>
                <w:szCs w:val="20"/>
              </w:rPr>
              <w:t>ul. Noakowskiego 22, 00-668 Warszawa repr. Przez Probi Plus Sp.zo.o. ul. PCK 14, 87-100 Toruń</w:t>
            </w:r>
          </w:p>
        </w:tc>
        <w:tc>
          <w:tcPr>
            <w:tcW w:w="1985" w:type="dxa"/>
            <w:vAlign w:val="center"/>
          </w:tcPr>
          <w:p w14:paraId="5F7AD815" w14:textId="339E4237" w:rsidR="001E5666" w:rsidRPr="00DF3079" w:rsidRDefault="00B4095A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A">
              <w:rPr>
                <w:rFonts w:eastAsia="Calibri" w:cstheme="minorHAnsi"/>
                <w:sz w:val="20"/>
                <w:szCs w:val="20"/>
              </w:rPr>
              <w:t>139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4095A">
              <w:rPr>
                <w:rFonts w:eastAsia="Calibri" w:cstheme="minorHAnsi"/>
                <w:sz w:val="20"/>
                <w:szCs w:val="20"/>
              </w:rPr>
              <w:t>884</w:t>
            </w:r>
            <w:r>
              <w:rPr>
                <w:rFonts w:eastAsia="Calibri" w:cstheme="minorHAnsi"/>
                <w:sz w:val="20"/>
                <w:szCs w:val="20"/>
              </w:rPr>
              <w:t>,00 zł</w:t>
            </w:r>
          </w:p>
        </w:tc>
        <w:tc>
          <w:tcPr>
            <w:tcW w:w="1984" w:type="dxa"/>
            <w:vAlign w:val="center"/>
          </w:tcPr>
          <w:p w14:paraId="06C0949E" w14:textId="5A082E68" w:rsidR="001E5666" w:rsidRPr="00DF3079" w:rsidRDefault="00A43E83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43E83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  <w:tc>
          <w:tcPr>
            <w:tcW w:w="1809" w:type="dxa"/>
            <w:vAlign w:val="center"/>
          </w:tcPr>
          <w:p w14:paraId="70155A89" w14:textId="62F076DD" w:rsidR="00DF3079" w:rsidRPr="00DF3079" w:rsidRDefault="00A43E83" w:rsidP="00A43E8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43E83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</w:tr>
      <w:tr w:rsidR="001E5666" w:rsidRPr="00DF3079" w14:paraId="27C45653" w14:textId="7E3F27B0" w:rsidTr="00030FE2">
        <w:trPr>
          <w:trHeight w:val="653"/>
          <w:jc w:val="center"/>
        </w:trPr>
        <w:tc>
          <w:tcPr>
            <w:tcW w:w="817" w:type="dxa"/>
            <w:vAlign w:val="center"/>
          </w:tcPr>
          <w:p w14:paraId="46ACD98F" w14:textId="77777777" w:rsidR="001E5666" w:rsidRPr="00DF3079" w:rsidRDefault="001E5666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F3079">
              <w:rPr>
                <w:rFonts w:eastAsia="Calibri"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243A59B5" w14:textId="437856B0" w:rsidR="001E5666" w:rsidRPr="00CC3A8B" w:rsidRDefault="00B4095A" w:rsidP="007C1D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4095A">
              <w:rPr>
                <w:rFonts w:cstheme="minorHAnsi"/>
                <w:sz w:val="20"/>
                <w:szCs w:val="20"/>
              </w:rPr>
              <w:t>SALTUS Towarzystwo Ubezpieczeń Wzajemnych ul. Władysława IV 22, 81-743 Sopot</w:t>
            </w:r>
          </w:p>
        </w:tc>
        <w:tc>
          <w:tcPr>
            <w:tcW w:w="1985" w:type="dxa"/>
            <w:vAlign w:val="center"/>
          </w:tcPr>
          <w:p w14:paraId="6D902F0C" w14:textId="02D800AB" w:rsidR="001E5666" w:rsidRPr="00DF3079" w:rsidRDefault="00B4095A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A">
              <w:rPr>
                <w:rFonts w:eastAsia="Calibri" w:cstheme="minorHAnsi"/>
                <w:sz w:val="20"/>
                <w:szCs w:val="20"/>
              </w:rPr>
              <w:t>134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4095A">
              <w:rPr>
                <w:rFonts w:eastAsia="Calibri" w:cstheme="minorHAnsi"/>
                <w:sz w:val="20"/>
                <w:szCs w:val="20"/>
              </w:rPr>
              <w:t>006</w:t>
            </w:r>
            <w:r>
              <w:rPr>
                <w:rFonts w:eastAsia="Calibri" w:cstheme="minorHAnsi"/>
                <w:sz w:val="20"/>
                <w:szCs w:val="20"/>
              </w:rPr>
              <w:t>,00 zł</w:t>
            </w:r>
          </w:p>
        </w:tc>
        <w:tc>
          <w:tcPr>
            <w:tcW w:w="1984" w:type="dxa"/>
            <w:vAlign w:val="center"/>
          </w:tcPr>
          <w:p w14:paraId="4F69C556" w14:textId="36EFDC87" w:rsidR="001E5666" w:rsidRPr="00DF3079" w:rsidRDefault="00A43E83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43E83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  <w:tc>
          <w:tcPr>
            <w:tcW w:w="1809" w:type="dxa"/>
            <w:vAlign w:val="center"/>
          </w:tcPr>
          <w:p w14:paraId="57E276C2" w14:textId="58BA2B44" w:rsidR="00DF3079" w:rsidRPr="00DF3079" w:rsidRDefault="00A43E83" w:rsidP="00A43E8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43E83">
              <w:rPr>
                <w:rFonts w:eastAsia="Calibri" w:cstheme="minorHAnsi"/>
                <w:sz w:val="20"/>
                <w:szCs w:val="20"/>
              </w:rPr>
              <w:t>8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A43E83">
              <w:rPr>
                <w:rFonts w:eastAsia="Calibri" w:cstheme="minorHAnsi"/>
                <w:sz w:val="20"/>
                <w:szCs w:val="20"/>
              </w:rPr>
              <w:t>880</w:t>
            </w:r>
            <w:r>
              <w:rPr>
                <w:rFonts w:eastAsia="Calibri" w:cstheme="minorHAnsi"/>
                <w:sz w:val="20"/>
                <w:szCs w:val="20"/>
              </w:rPr>
              <w:t>,00 zł</w:t>
            </w:r>
          </w:p>
        </w:tc>
      </w:tr>
      <w:tr w:rsidR="00CC3A8B" w:rsidRPr="00DF3079" w14:paraId="75361E32" w14:textId="77777777" w:rsidTr="00030FE2">
        <w:trPr>
          <w:trHeight w:val="653"/>
          <w:jc w:val="center"/>
        </w:trPr>
        <w:tc>
          <w:tcPr>
            <w:tcW w:w="817" w:type="dxa"/>
            <w:vAlign w:val="center"/>
          </w:tcPr>
          <w:p w14:paraId="419D497E" w14:textId="073046ED" w:rsidR="00CC3A8B" w:rsidRPr="00DF3079" w:rsidRDefault="00CC3A8B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4A194F4C" w14:textId="247911F5" w:rsidR="00CC3A8B" w:rsidRPr="00DF3079" w:rsidRDefault="00CC3A8B" w:rsidP="007C1D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Generali TU S.A.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ul. Senatorska 18,</w:t>
            </w:r>
            <w:r>
              <w:rPr>
                <w:rFonts w:eastAsia="Calibri" w:cstheme="minorHAnsi"/>
                <w:sz w:val="20"/>
                <w:szCs w:val="20"/>
              </w:rPr>
              <w:br/>
              <w:t>00-082 Warszawa</w:t>
            </w:r>
          </w:p>
        </w:tc>
        <w:tc>
          <w:tcPr>
            <w:tcW w:w="1985" w:type="dxa"/>
            <w:vAlign w:val="center"/>
          </w:tcPr>
          <w:p w14:paraId="4803FF5C" w14:textId="38FFB813" w:rsidR="00CC3A8B" w:rsidRDefault="00B4095A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A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  <w:tc>
          <w:tcPr>
            <w:tcW w:w="1984" w:type="dxa"/>
            <w:vAlign w:val="center"/>
          </w:tcPr>
          <w:p w14:paraId="5C6843B6" w14:textId="5188683F" w:rsidR="00CC3A8B" w:rsidRPr="00DF3079" w:rsidRDefault="00A43E83" w:rsidP="006636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43E83">
              <w:rPr>
                <w:rFonts w:eastAsia="Calibri" w:cstheme="minorHAnsi"/>
                <w:sz w:val="20"/>
                <w:szCs w:val="20"/>
              </w:rPr>
              <w:t>34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A43E83">
              <w:rPr>
                <w:rFonts w:eastAsia="Calibri" w:cstheme="minorHAnsi"/>
                <w:sz w:val="20"/>
                <w:szCs w:val="20"/>
              </w:rPr>
              <w:t>130</w:t>
            </w:r>
            <w:r>
              <w:rPr>
                <w:rFonts w:eastAsia="Calibri" w:cstheme="minorHAnsi"/>
                <w:sz w:val="20"/>
                <w:szCs w:val="20"/>
              </w:rPr>
              <w:t>,00 zł</w:t>
            </w:r>
          </w:p>
        </w:tc>
        <w:tc>
          <w:tcPr>
            <w:tcW w:w="1809" w:type="dxa"/>
            <w:vAlign w:val="center"/>
          </w:tcPr>
          <w:p w14:paraId="26FA8E69" w14:textId="66C6BD3B" w:rsidR="00CC3A8B" w:rsidRDefault="00A43E83" w:rsidP="00A43E83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43E83">
              <w:rPr>
                <w:rFonts w:eastAsia="Calibri" w:cstheme="minorHAnsi"/>
                <w:sz w:val="20"/>
                <w:szCs w:val="20"/>
              </w:rPr>
              <w:t>brak oferty</w:t>
            </w:r>
          </w:p>
        </w:tc>
      </w:tr>
    </w:tbl>
    <w:p w14:paraId="738ACD5F" w14:textId="77777777" w:rsidR="00FB250F" w:rsidRDefault="00FB250F" w:rsidP="00AA4D2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92926">
    <w:abstractNumId w:val="1"/>
  </w:num>
  <w:num w:numId="2" w16cid:durableId="1797989459">
    <w:abstractNumId w:val="2"/>
  </w:num>
  <w:num w:numId="3" w16cid:durableId="3138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16637"/>
    <w:rsid w:val="00030FE2"/>
    <w:rsid w:val="00113833"/>
    <w:rsid w:val="001B39D3"/>
    <w:rsid w:val="001E5666"/>
    <w:rsid w:val="0020799D"/>
    <w:rsid w:val="002D0A95"/>
    <w:rsid w:val="002D686B"/>
    <w:rsid w:val="00335FBD"/>
    <w:rsid w:val="003E674E"/>
    <w:rsid w:val="004B24B9"/>
    <w:rsid w:val="005A6B94"/>
    <w:rsid w:val="005B5E5C"/>
    <w:rsid w:val="0072229D"/>
    <w:rsid w:val="00723603"/>
    <w:rsid w:val="007C1D98"/>
    <w:rsid w:val="00874A33"/>
    <w:rsid w:val="00883BB4"/>
    <w:rsid w:val="008C225A"/>
    <w:rsid w:val="008E7063"/>
    <w:rsid w:val="009370E5"/>
    <w:rsid w:val="00A167C0"/>
    <w:rsid w:val="00A43E83"/>
    <w:rsid w:val="00A647DE"/>
    <w:rsid w:val="00AA4D28"/>
    <w:rsid w:val="00AD00D6"/>
    <w:rsid w:val="00AD543C"/>
    <w:rsid w:val="00B4095A"/>
    <w:rsid w:val="00C3227B"/>
    <w:rsid w:val="00CC3A8B"/>
    <w:rsid w:val="00DF3079"/>
    <w:rsid w:val="00F63980"/>
    <w:rsid w:val="00F86DB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9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24</cp:revision>
  <dcterms:created xsi:type="dcterms:W3CDTF">2020-10-26T14:45:00Z</dcterms:created>
  <dcterms:modified xsi:type="dcterms:W3CDTF">2023-11-24T13:32:00Z</dcterms:modified>
</cp:coreProperties>
</file>