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77777777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  <w:t>Ko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łobrzeg, dnia ………………………..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22513941" w:rsidR="0005697A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 w:rsidR="0005697A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05697A"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38711056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………………………………………………………..</w:t>
      </w:r>
    </w:p>
    <w:p w14:paraId="433DF632" w14:textId="77777777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3B1AAEE3" w14:textId="77777777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</w:t>
      </w:r>
    </w:p>
    <w:p w14:paraId="09B40253" w14:textId="210E2F6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/CEiDG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</w:t>
      </w:r>
    </w:p>
    <w:p w14:paraId="383C81FE" w14:textId="5F19DB66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27CF005C" w14:textId="5031500A" w:rsidR="00AD1FDC" w:rsidRPr="00AD1FDC" w:rsidRDefault="00AD1FDC" w:rsidP="00AD1FDC">
      <w:pPr>
        <w:spacing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AD1FDC">
        <w:rPr>
          <w:rFonts w:ascii="Arial" w:hAnsi="Arial" w:cs="Arial"/>
          <w:b/>
          <w:sz w:val="18"/>
          <w:szCs w:val="18"/>
        </w:rPr>
        <w:t>„Budowa zjazdu z drogi powiatowej nr 3309Z dz. nr 40 obręb Siemyśl na działkę nr 388/9 w m. Siemyśl.” Postępowanie nr 5/</w:t>
      </w:r>
      <w:r w:rsidR="002E6EE8">
        <w:rPr>
          <w:rFonts w:ascii="Arial" w:hAnsi="Arial" w:cs="Arial"/>
          <w:b/>
          <w:sz w:val="18"/>
          <w:szCs w:val="18"/>
        </w:rPr>
        <w:t>TI/</w:t>
      </w:r>
      <w:r w:rsidRPr="00AD1FDC">
        <w:rPr>
          <w:rFonts w:ascii="Arial" w:hAnsi="Arial" w:cs="Arial"/>
          <w:b/>
          <w:sz w:val="18"/>
          <w:szCs w:val="18"/>
        </w:rPr>
        <w:t>2024</w:t>
      </w: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61EDA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0C1A38B2" w14:textId="77777777" w:rsidR="00D23F61" w:rsidRPr="00064963" w:rsidRDefault="00D23F61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34826321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0921B917" w14:textId="6DC6617F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6E97438A" w14:textId="3C06EF75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11D2BC0" w14:textId="07245333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1798751E" w14:textId="4ED1AC1B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5CC46817" w14:textId="75DA23DA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C9E58CE" w14:textId="71C1C55A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2C06B3C" w14:textId="5ADEC59F" w:rsidR="003E6FD2" w:rsidRDefault="003E6FD2" w:rsidP="002E6EE8">
      <w:pPr>
        <w:spacing w:line="276" w:lineRule="auto"/>
        <w:rPr>
          <w:sz w:val="20"/>
          <w:szCs w:val="20"/>
        </w:rPr>
      </w:pPr>
    </w:p>
    <w:p w14:paraId="2F504319" w14:textId="352AE3DC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4974373A" w14:textId="0A7790C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74D717E6" w14:textId="77777777" w:rsidR="003E6FD2" w:rsidRDefault="003E6FD2" w:rsidP="0005697A">
      <w:pPr>
        <w:spacing w:line="276" w:lineRule="auto"/>
        <w:ind w:left="567" w:hanging="283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0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37058436" w14:textId="69ADCFBA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49E4919" w14:textId="3FD40D7D" w:rsidR="009E24EE" w:rsidRPr="009E24EE" w:rsidRDefault="009E24EE" w:rsidP="000745A9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9E24EE">
        <w:rPr>
          <w:rFonts w:ascii="Arial" w:eastAsiaTheme="minorHAnsi" w:hAnsi="Arial" w:cs="Arial"/>
          <w:b/>
          <w:sz w:val="20"/>
          <w:szCs w:val="20"/>
        </w:rPr>
        <w:t>Budowa zjazdu z drogi powiatowej nr 3309Z dz. nr 40 obręb Siemyśl na działkę nr 388/9 w m. Siemyśl.”</w:t>
      </w:r>
      <w:r w:rsidR="000745A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9E24EE">
        <w:rPr>
          <w:rFonts w:ascii="Arial" w:eastAsia="Calibri" w:hAnsi="Arial" w:cs="Arial"/>
          <w:b/>
          <w:sz w:val="20"/>
          <w:szCs w:val="20"/>
        </w:rPr>
        <w:t>Postępowanie nr  5</w:t>
      </w:r>
      <w:r w:rsidR="002E6EE8">
        <w:rPr>
          <w:rFonts w:ascii="Arial" w:eastAsia="Calibri" w:hAnsi="Arial" w:cs="Arial"/>
          <w:b/>
          <w:sz w:val="20"/>
          <w:szCs w:val="20"/>
        </w:rPr>
        <w:t>/TI</w:t>
      </w:r>
      <w:r w:rsidRPr="009E24EE">
        <w:rPr>
          <w:rFonts w:ascii="Arial" w:eastAsia="Calibri" w:hAnsi="Arial" w:cs="Arial"/>
          <w:b/>
          <w:sz w:val="20"/>
          <w:szCs w:val="20"/>
        </w:rPr>
        <w:t xml:space="preserve">  /2024</w:t>
      </w:r>
    </w:p>
    <w:p w14:paraId="076725CB" w14:textId="77777777" w:rsidR="009E24EE" w:rsidRPr="009E24EE" w:rsidRDefault="009E24EE" w:rsidP="009E24EE">
      <w:pPr>
        <w:widowControl/>
        <w:suppressAutoHyphens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1B218AD4" w14:textId="77777777" w:rsidR="009E24EE" w:rsidRPr="009E24EE" w:rsidRDefault="009E24EE" w:rsidP="009E24EE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b/>
          <w:sz w:val="20"/>
          <w:szCs w:val="20"/>
          <w:lang w:eastAsia="pl-PL" w:bidi="pl-PL"/>
        </w:rPr>
        <w:t>I. W ramach zamówienia należy wykonać następujące roboty w zakresie budowy zjazdu zgodnie z projektem zamierzenia budowlanego:</w:t>
      </w:r>
    </w:p>
    <w:p w14:paraId="70D7B5B0" w14:textId="77777777" w:rsidR="009E24EE" w:rsidRPr="009E24EE" w:rsidRDefault="009E24EE" w:rsidP="009E24EE">
      <w:pPr>
        <w:widowControl/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Roboty przygotowawcze.</w:t>
      </w:r>
    </w:p>
    <w:p w14:paraId="1E621681" w14:textId="77777777" w:rsidR="009E24EE" w:rsidRPr="009E24EE" w:rsidRDefault="009E24EE" w:rsidP="009E24EE">
      <w:pPr>
        <w:widowControl/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Roboty drogowe (rozbiórkowe)</w:t>
      </w:r>
    </w:p>
    <w:p w14:paraId="34060631" w14:textId="77777777" w:rsidR="009E24EE" w:rsidRPr="009E24EE" w:rsidRDefault="009E24EE" w:rsidP="009E24EE">
      <w:pPr>
        <w:widowControl/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Roboty ziemne</w:t>
      </w:r>
    </w:p>
    <w:p w14:paraId="66284989" w14:textId="77777777" w:rsidR="009E24EE" w:rsidRPr="009E24EE" w:rsidRDefault="009E24EE" w:rsidP="009E24EE">
      <w:pPr>
        <w:widowControl/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Krawężniki i obrzeża</w:t>
      </w:r>
    </w:p>
    <w:p w14:paraId="3299EE67" w14:textId="77777777" w:rsidR="009E24EE" w:rsidRPr="009E24EE" w:rsidRDefault="009E24EE" w:rsidP="009E24EE">
      <w:pPr>
        <w:widowControl/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Konstrukcja zjazdu</w:t>
      </w:r>
    </w:p>
    <w:p w14:paraId="565BB2E5" w14:textId="77777777" w:rsidR="009E24EE" w:rsidRPr="009E24EE" w:rsidRDefault="009E24EE" w:rsidP="009E24EE">
      <w:pPr>
        <w:widowControl/>
        <w:numPr>
          <w:ilvl w:val="0"/>
          <w:numId w:val="42"/>
        </w:num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Konstrukcja i utwardzenie terenu: należy zastosować płyty ażurowe typu Jomb lub inne płyty gwarantujące wytrzymałość pod obciążenia samochodem specjalistycznym. Otwory wewnątrz płyt należy wypełnić grysem.</w:t>
      </w:r>
    </w:p>
    <w:p w14:paraId="16EACDFD" w14:textId="77777777" w:rsidR="009E24EE" w:rsidRPr="009E24EE" w:rsidRDefault="009E24EE" w:rsidP="009E24EE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48ED31BC" w14:textId="77777777" w:rsidR="009E24EE" w:rsidRPr="009E24EE" w:rsidRDefault="009E24EE" w:rsidP="009E24EE">
      <w:pPr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b/>
          <w:sz w:val="20"/>
          <w:szCs w:val="20"/>
          <w:lang w:eastAsia="pl-PL" w:bidi="pl-PL"/>
        </w:rPr>
        <w:t>II. Wymagania stawiane wykonawcy:</w:t>
      </w:r>
    </w:p>
    <w:p w14:paraId="4E99D66F" w14:textId="77777777" w:rsidR="009E24EE" w:rsidRPr="009E24EE" w:rsidRDefault="009E24EE" w:rsidP="009E24EE">
      <w:pPr>
        <w:widowControl/>
        <w:numPr>
          <w:ilvl w:val="0"/>
          <w:numId w:val="45"/>
        </w:numPr>
        <w:tabs>
          <w:tab w:val="left" w:pos="851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Całość robót należy wykonać zgodnie:</w:t>
      </w:r>
    </w:p>
    <w:p w14:paraId="7EC431B1" w14:textId="77777777" w:rsidR="009E24EE" w:rsidRPr="009E24EE" w:rsidRDefault="009E24EE" w:rsidP="009E24EE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9E24EE">
        <w:rPr>
          <w:rFonts w:ascii="Arial" w:eastAsia="Times New Roman" w:hAnsi="Arial" w:cs="Arial"/>
          <w:sz w:val="20"/>
          <w:lang w:eastAsia="ar-SA"/>
        </w:rPr>
        <w:t>projektem zamierzenia budowlanego, z</w:t>
      </w:r>
      <w:r w:rsidRPr="009E24EE">
        <w:rPr>
          <w:rFonts w:ascii="Arial" w:eastAsia="Times New Roman" w:hAnsi="Arial" w:cs="Arial"/>
          <w:b/>
          <w:sz w:val="20"/>
          <w:lang w:eastAsia="ar-SA"/>
        </w:rPr>
        <w:t xml:space="preserve"> </w:t>
      </w:r>
      <w:r w:rsidRPr="009E24EE">
        <w:rPr>
          <w:rFonts w:ascii="Arial" w:eastAsia="Times New Roman" w:hAnsi="Arial" w:cs="Arial"/>
          <w:sz w:val="20"/>
          <w:lang w:eastAsia="ar-SA"/>
        </w:rPr>
        <w:t>projektem zagospodarowania terenu i szczegółową specyfikacją techniczną.</w:t>
      </w:r>
    </w:p>
    <w:p w14:paraId="47B35D8B" w14:textId="77777777" w:rsidR="009E24EE" w:rsidRPr="009E24EE" w:rsidRDefault="009E24EE" w:rsidP="009E24EE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Projektem tymczasowej organizacji ruchu zatwierdzony w zakresie drogi publicznej w terminie od 07.05.2024 do 31.08.2024. </w:t>
      </w:r>
    </w:p>
    <w:p w14:paraId="47187C48" w14:textId="77777777" w:rsidR="009E24EE" w:rsidRPr="009E24EE" w:rsidRDefault="009E24EE" w:rsidP="009E24EE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stosować się do wytycznych, uzgodnień branżowych zawartych w opracowaniu projektowym oraz decyzji nr SU.4133.05.2024.II z dnia 08.02.2024r na lokalizację zjazdu o parametrach zjazdu zwykłego z drogi powiatowej nr 3309Z Rościęcino- Rzesznikowo, dz. nr 40 obręb Siemyśl, na działkę nr 388/9 w Siemyślu.</w:t>
      </w:r>
    </w:p>
    <w:p w14:paraId="1164A762" w14:textId="77777777" w:rsidR="009E24EE" w:rsidRPr="009E24EE" w:rsidRDefault="009E24EE" w:rsidP="009E24EE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Wykonawca jest zobowiązany uzyskać decyzję właściciela pasa drogowego na zajęcie pasa drogowego celem wykonania robót. Koszty zajęcia ponosi Wykonawca.</w:t>
      </w:r>
    </w:p>
    <w:p w14:paraId="5D760A2E" w14:textId="77777777" w:rsidR="009E24EE" w:rsidRPr="009E24EE" w:rsidRDefault="009E24EE" w:rsidP="009E24EE">
      <w:pPr>
        <w:widowControl/>
        <w:numPr>
          <w:ilvl w:val="0"/>
          <w:numId w:val="5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Inne roboty niezbędne do wykonania przedmiotu umowy, które należy wykonać np.: oznakowanie, zabezpieczenie placu budowy, decyzje itp.</w:t>
      </w:r>
    </w:p>
    <w:p w14:paraId="14716DAA" w14:textId="77777777" w:rsidR="009E24EE" w:rsidRPr="009E24EE" w:rsidRDefault="009E24EE" w:rsidP="009E24EE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</w:p>
    <w:p w14:paraId="5E88DC43" w14:textId="77777777" w:rsidR="009E24EE" w:rsidRPr="009E24EE" w:rsidRDefault="009E24EE" w:rsidP="009E24EE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b/>
          <w:sz w:val="20"/>
          <w:szCs w:val="20"/>
          <w:lang w:eastAsia="pl-PL" w:bidi="pl-PL"/>
        </w:rPr>
        <w:t>III. Dokumenty wymagane od Wykonawcy Robót:</w:t>
      </w:r>
    </w:p>
    <w:p w14:paraId="4376D772" w14:textId="77777777" w:rsidR="009E24EE" w:rsidRPr="009E24EE" w:rsidRDefault="009E24EE" w:rsidP="009E24EE">
      <w:pPr>
        <w:widowControl/>
        <w:numPr>
          <w:ilvl w:val="0"/>
          <w:numId w:val="47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Oświadczenie kierownika budowy posiadającego odpowiednie uprawnienia do pełnienia funkcji   kierownika budowy oraz zaświadczenie o wpisie na listę właściwej izby samorządu zawodowego (aktualne na czas realizacji umowy).</w:t>
      </w:r>
    </w:p>
    <w:p w14:paraId="413419D7" w14:textId="77777777" w:rsidR="009E24EE" w:rsidRPr="009E24EE" w:rsidRDefault="009E24EE" w:rsidP="009E24EE">
      <w:pPr>
        <w:widowControl/>
        <w:numPr>
          <w:ilvl w:val="0"/>
          <w:numId w:val="47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Zawiadomienie o rozpoczęciu robót budowlanych.</w:t>
      </w:r>
    </w:p>
    <w:p w14:paraId="06D01664" w14:textId="77777777" w:rsidR="009E24EE" w:rsidRPr="009E24EE" w:rsidRDefault="009E24EE" w:rsidP="009E24EE">
      <w:pPr>
        <w:widowControl/>
        <w:numPr>
          <w:ilvl w:val="0"/>
          <w:numId w:val="47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Oświadczenie geodety o zakresie wykonywanych robót.</w:t>
      </w:r>
    </w:p>
    <w:p w14:paraId="77F7A02A" w14:textId="77777777" w:rsidR="009E24EE" w:rsidRPr="009E24EE" w:rsidRDefault="009E24EE" w:rsidP="009E24EE">
      <w:pPr>
        <w:widowControl/>
        <w:numPr>
          <w:ilvl w:val="0"/>
          <w:numId w:val="47"/>
        </w:numPr>
        <w:suppressAutoHyphens w:val="0"/>
        <w:spacing w:after="160" w:line="276" w:lineRule="auto"/>
        <w:contextualSpacing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Protokoły prób i sprawdzeń określonych w Specyfikacji Technicznej Wykonania i Odbioru </w:t>
      </w:r>
    </w:p>
    <w:p w14:paraId="71C8610B" w14:textId="77777777" w:rsidR="009E24EE" w:rsidRPr="009E24EE" w:rsidRDefault="009E24EE" w:rsidP="009E24EE">
      <w:pPr>
        <w:spacing w:line="276" w:lineRule="auto"/>
        <w:ind w:left="720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Robót (protokoły z odbioru robót zanikających/ulegających zakryciu)</w:t>
      </w:r>
    </w:p>
    <w:p w14:paraId="2F3FD184" w14:textId="77777777" w:rsidR="009E24EE" w:rsidRPr="009E24EE" w:rsidRDefault="009E24EE" w:rsidP="009E24EE">
      <w:pPr>
        <w:widowControl/>
        <w:numPr>
          <w:ilvl w:val="0"/>
          <w:numId w:val="47"/>
        </w:numPr>
        <w:suppressAutoHyphens w:val="0"/>
        <w:spacing w:after="160" w:line="276" w:lineRule="auto"/>
        <w:contextualSpacing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Protokoły z odtworzenia nawierzchni w pasach drogowych potwierdzone przez właścicieli pasa drogowego.</w:t>
      </w:r>
    </w:p>
    <w:p w14:paraId="3E558BCC" w14:textId="77777777" w:rsidR="009E24EE" w:rsidRPr="009E24EE" w:rsidRDefault="009E24EE" w:rsidP="009E24EE">
      <w:pPr>
        <w:widowControl/>
        <w:numPr>
          <w:ilvl w:val="0"/>
          <w:numId w:val="47"/>
        </w:numPr>
        <w:suppressAutoHyphens w:val="0"/>
        <w:spacing w:after="160" w:line="276" w:lineRule="auto"/>
        <w:contextualSpacing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Wyniki stopnia zagęszczenia gruntu.</w:t>
      </w:r>
    </w:p>
    <w:p w14:paraId="72E0D897" w14:textId="77777777" w:rsidR="009E24EE" w:rsidRPr="009E24EE" w:rsidRDefault="009E24EE" w:rsidP="009E24EE">
      <w:pPr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36E1FDA3" w14:textId="77777777" w:rsidR="009E24EE" w:rsidRPr="009E24EE" w:rsidRDefault="009E24EE" w:rsidP="009E24EE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b/>
          <w:sz w:val="20"/>
          <w:szCs w:val="20"/>
          <w:lang w:eastAsia="pl-PL" w:bidi="pl-PL"/>
        </w:rPr>
        <w:t>V. Dokumenty stanowiące prawidłowość wykonania przedmiotu odbioru: tj.:</w:t>
      </w:r>
    </w:p>
    <w:p w14:paraId="16CC1588" w14:textId="77777777" w:rsidR="009E24EE" w:rsidRPr="009E24EE" w:rsidRDefault="009E24EE" w:rsidP="009E24EE">
      <w:pPr>
        <w:widowControl/>
        <w:numPr>
          <w:ilvl w:val="0"/>
          <w:numId w:val="48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Oświadczenie kierownika budowy posiadającego odpowiednie uprawnienia do pełnienia funkcji kierownika budowy oraz zaświadczenie o wpisie na listę właściwej izby samorządu zawodowego (aktualne na czas realizacji kontraktu)</w:t>
      </w:r>
    </w:p>
    <w:p w14:paraId="2E62C88A" w14:textId="77777777" w:rsidR="009E24EE" w:rsidRPr="009E24EE" w:rsidRDefault="009E24EE" w:rsidP="009E24EE">
      <w:pPr>
        <w:widowControl/>
        <w:numPr>
          <w:ilvl w:val="0"/>
          <w:numId w:val="48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Mapa Geodezyjna inwentaryzacji powykonawczej zarejestrowana w PODGiK w 2 egzemplarzach wraz ze szkicem geodezyjnym w 1 egz., mapa w wersji cyfrowej. </w:t>
      </w:r>
    </w:p>
    <w:p w14:paraId="1EB43093" w14:textId="77777777" w:rsidR="009E24EE" w:rsidRPr="009E24EE" w:rsidRDefault="009E24EE" w:rsidP="009E24EE">
      <w:pPr>
        <w:widowControl/>
        <w:numPr>
          <w:ilvl w:val="0"/>
          <w:numId w:val="48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Oświadczenie Kierownika budowy o zgodności wykonanych Robót z projektem, warunkami wykonania warunkami technicznymi wykonania i odbioru robót oraz o doprowadzeniu do </w:t>
      </w: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lastRenderedPageBreak/>
        <w:t>należytego stanu i porządku terenu budowy, (zapis o wbudowaniu wyrobów budowlanych posiadających znak „B” lub „CE”).</w:t>
      </w:r>
    </w:p>
    <w:p w14:paraId="01B83419" w14:textId="77777777" w:rsidR="009E24EE" w:rsidRPr="009E24EE" w:rsidRDefault="009E24EE" w:rsidP="009E24EE">
      <w:pPr>
        <w:widowControl/>
        <w:numPr>
          <w:ilvl w:val="0"/>
          <w:numId w:val="48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Wykaz atestów, certyfikatów, deklaracji i zgodności wyrobów budowlanych użytych do wykonania przedmiotu umowy.</w:t>
      </w:r>
    </w:p>
    <w:p w14:paraId="12B35B82" w14:textId="77777777" w:rsidR="009E24EE" w:rsidRPr="009E24EE" w:rsidRDefault="009E24EE" w:rsidP="009E24EE">
      <w:pPr>
        <w:widowControl/>
        <w:numPr>
          <w:ilvl w:val="0"/>
          <w:numId w:val="48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Oświadczenie właścicieli działek o przywróceniu terenu do stanu pierwotnego, protokoły przekazania terenu po uporządkowaniu dla Zarządców.</w:t>
      </w:r>
    </w:p>
    <w:p w14:paraId="05CA3517" w14:textId="77777777" w:rsidR="009E24EE" w:rsidRPr="009E24EE" w:rsidRDefault="009E24EE" w:rsidP="009E24EE">
      <w:pPr>
        <w:widowControl/>
        <w:numPr>
          <w:ilvl w:val="0"/>
          <w:numId w:val="48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Dokumentacja fotograficzna terenu przed i po zakończeniu robót. </w:t>
      </w:r>
    </w:p>
    <w:p w14:paraId="396379F0" w14:textId="77777777" w:rsidR="009E24EE" w:rsidRPr="009E24EE" w:rsidRDefault="009E24EE" w:rsidP="009E24EE">
      <w:pPr>
        <w:widowControl/>
        <w:numPr>
          <w:ilvl w:val="0"/>
          <w:numId w:val="48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Dokumentacja odbiorowa powinna być spięta, posiadać ponumerowane strony z załączonym spisem zawartości w segregatorze. </w:t>
      </w:r>
    </w:p>
    <w:p w14:paraId="3849CA13" w14:textId="77777777" w:rsidR="009E24EE" w:rsidRPr="009E24EE" w:rsidRDefault="009E24EE" w:rsidP="009E24EE">
      <w:pPr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Dokumentacja powinna zostać dostarczona na płycie CD (skany).</w:t>
      </w:r>
    </w:p>
    <w:p w14:paraId="01DA053C" w14:textId="77777777" w:rsidR="009E24EE" w:rsidRPr="009E24EE" w:rsidRDefault="009E24EE" w:rsidP="009E24EE">
      <w:pPr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14:paraId="24078978" w14:textId="77777777" w:rsidR="009E24EE" w:rsidRPr="009E24EE" w:rsidRDefault="009E24EE" w:rsidP="009E24EE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b/>
          <w:sz w:val="20"/>
          <w:szCs w:val="20"/>
          <w:lang w:eastAsia="pl-PL" w:bidi="pl-PL"/>
        </w:rPr>
        <w:t>VI. Uwagi.</w:t>
      </w:r>
    </w:p>
    <w:p w14:paraId="50317CB0" w14:textId="77777777" w:rsidR="009E24EE" w:rsidRPr="009E24EE" w:rsidRDefault="009E24EE" w:rsidP="009E24EE">
      <w:pPr>
        <w:widowControl/>
        <w:numPr>
          <w:ilvl w:val="0"/>
          <w:numId w:val="49"/>
        </w:numPr>
        <w:tabs>
          <w:tab w:val="left" w:pos="284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Wykonawca winien dokonać wizji lokalnej placu budowy i jego okolic oraz zebrać, na swój koszt i   odpowiedzialność, własnym staraniem, wszelkie informacje mogące okazać się niezbędne do   przygotowania oferty.</w:t>
      </w:r>
    </w:p>
    <w:p w14:paraId="15895058" w14:textId="77777777" w:rsidR="009E24EE" w:rsidRPr="009E24EE" w:rsidRDefault="009E24EE" w:rsidP="009E24EE">
      <w:pPr>
        <w:widowControl/>
        <w:numPr>
          <w:ilvl w:val="0"/>
          <w:numId w:val="49"/>
        </w:numPr>
        <w:tabs>
          <w:tab w:val="left" w:pos="709"/>
          <w:tab w:val="num" w:pos="1418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Przed wykonaniem robót należy przedłożyć Inwestorowi wykaz materiałów do wbudowania w zakresie opracowania celem akceptacji.</w:t>
      </w:r>
    </w:p>
    <w:p w14:paraId="4FDC02BB" w14:textId="77777777" w:rsidR="009E24EE" w:rsidRPr="009E24EE" w:rsidRDefault="009E24EE" w:rsidP="009E24EE">
      <w:pPr>
        <w:widowControl/>
        <w:numPr>
          <w:ilvl w:val="0"/>
          <w:numId w:val="49"/>
        </w:numPr>
        <w:tabs>
          <w:tab w:val="num" w:pos="851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Przedmiar robót jest załączony jako materiał pomocniczy do sporządzenia oferty. Dla zakresu    rzeczowego robót określonych w Projekcie należy sporządzić w oparciu o własny przedmiar.  </w:t>
      </w:r>
    </w:p>
    <w:p w14:paraId="466193B4" w14:textId="77777777" w:rsidR="009E24EE" w:rsidRPr="009E24EE" w:rsidRDefault="009E24EE" w:rsidP="009E24EE">
      <w:pPr>
        <w:widowControl/>
        <w:numPr>
          <w:ilvl w:val="0"/>
          <w:numId w:val="49"/>
        </w:numPr>
        <w:tabs>
          <w:tab w:val="num" w:pos="851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Wykonawca zobowiązany jest do udzielenia Zamawiającemu min. 3 letniej gwarancji liczonej od daty podpisania protokołu odbioru końcowego robót.</w:t>
      </w:r>
    </w:p>
    <w:p w14:paraId="286C3D14" w14:textId="1E1F8E98" w:rsidR="009E24EE" w:rsidRPr="009E24EE" w:rsidRDefault="009E24EE" w:rsidP="009E24EE">
      <w:pPr>
        <w:widowControl/>
        <w:numPr>
          <w:ilvl w:val="0"/>
          <w:numId w:val="49"/>
        </w:numPr>
        <w:tabs>
          <w:tab w:val="num" w:pos="851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Tytułem gwarancji należytego wykonania robót Wykonawca zobowiązany jest dostarczyć zabezpieczenie w formie pieniężnej lub polisy ubezpieczeniowej /gwarancji bankowej w wysokości </w:t>
      </w:r>
      <w:r w:rsidR="00303792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1 </w:t>
      </w:r>
      <w:bookmarkStart w:id="1" w:name="_GoBack"/>
      <w:bookmarkEnd w:id="1"/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% wartości oferty Wykonawcy.</w:t>
      </w:r>
    </w:p>
    <w:p w14:paraId="5B6FF631" w14:textId="636ADE74" w:rsidR="009E24EE" w:rsidRPr="009E24EE" w:rsidRDefault="009E24EE" w:rsidP="009E24EE">
      <w:pPr>
        <w:widowControl/>
        <w:numPr>
          <w:ilvl w:val="0"/>
          <w:numId w:val="49"/>
        </w:numPr>
        <w:tabs>
          <w:tab w:val="num" w:pos="851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Termin </w:t>
      </w:r>
      <w:r w:rsidR="00303792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wykonania </w:t>
      </w: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>przedmiotu umowy: 31 sierpnia 2024r.</w:t>
      </w:r>
    </w:p>
    <w:p w14:paraId="71448C0A" w14:textId="77777777" w:rsidR="009E24EE" w:rsidRPr="009E24EE" w:rsidRDefault="009E24EE" w:rsidP="009E24EE">
      <w:pPr>
        <w:widowControl/>
        <w:numPr>
          <w:ilvl w:val="0"/>
          <w:numId w:val="49"/>
        </w:numPr>
        <w:tabs>
          <w:tab w:val="num" w:pos="851"/>
        </w:tabs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9E24EE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Link do dokumentacji: </w:t>
      </w:r>
      <w:hyperlink r:id="rId8" w:history="1">
        <w:r w:rsidRPr="009E24E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projekt zjazdu</w:t>
        </w:r>
      </w:hyperlink>
    </w:p>
    <w:p w14:paraId="4C06F0AE" w14:textId="77777777" w:rsidR="003E6FD2" w:rsidRDefault="003E6FD2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F1A26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0"/>
    <w:p w14:paraId="79EF60BD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995C88B" w14:textId="423B415B" w:rsidR="00C21F30" w:rsidRDefault="00C21F30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FC40A1" w14:textId="129EDFE4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3FFE187" w14:textId="3A7BDE9F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D1846DD" w14:textId="6763629A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ACA915F" w14:textId="7837EB22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44480D9" w14:textId="230FC44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EEA6BAE" w14:textId="7231C468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A48AD95" w14:textId="51382B3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2DF6B3E" w14:textId="0022308C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AAD2AA0" w14:textId="45164568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2718E30" w14:textId="59686E06" w:rsidR="000745A9" w:rsidRDefault="000745A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1651CAEE" w14:textId="77777777" w:rsidR="000745A9" w:rsidRDefault="000745A9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6CC0DB" w14:textId="632F4BB3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878106F" w14:textId="77777777" w:rsidR="009E24EE" w:rsidRDefault="009E24EE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5B40CD9E" w14:textId="1EBD7055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    </w:t>
      </w:r>
    </w:p>
    <w:p w14:paraId="601CFFF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</w:rPr>
      </w:pPr>
      <w:r w:rsidRPr="00C21F30">
        <w:rPr>
          <w:rFonts w:ascii="Arial" w:eastAsia="Calibri" w:hAnsi="Arial" w:cs="Arial"/>
          <w:sz w:val="20"/>
          <w:szCs w:val="20"/>
        </w:rPr>
        <w:t>nazwa adres (firma) Wykonawcy:</w:t>
      </w:r>
    </w:p>
    <w:p w14:paraId="53937659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............................................................</w:t>
      </w:r>
    </w:p>
    <w:p w14:paraId="5B301E3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...........................................................</w:t>
      </w:r>
    </w:p>
    <w:p w14:paraId="6003A3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</w:rPr>
      </w:pPr>
      <w:r w:rsidRPr="00C21F30">
        <w:rPr>
          <w:rFonts w:ascii="Calibri" w:eastAsia="Calibri" w:hAnsi="Calibri"/>
          <w:sz w:val="16"/>
          <w:szCs w:val="16"/>
        </w:rPr>
        <w:t>…………………………………………………………</w:t>
      </w:r>
    </w:p>
    <w:p w14:paraId="06B6AE0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sz w:val="16"/>
          <w:szCs w:val="16"/>
          <w:lang w:bidi="pl-PL"/>
        </w:rPr>
      </w:pPr>
      <w:r w:rsidRPr="00C21F30">
        <w:rPr>
          <w:rFonts w:ascii="Calibri" w:eastAsia="Calibri" w:hAnsi="Calibri"/>
          <w:sz w:val="16"/>
          <w:szCs w:val="16"/>
          <w:lang w:bidi="pl-PL"/>
        </w:rPr>
        <w:t>…………………………………………………………</w:t>
      </w:r>
    </w:p>
    <w:p w14:paraId="293EEDDA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/>
          <w:sz w:val="20"/>
          <w:szCs w:val="20"/>
          <w:lang w:bidi="pl-PL"/>
        </w:rPr>
        <w:t xml:space="preserve">OŚWIADCZENIE o akceptacji przez Wykonawcę projektu umowy  </w:t>
      </w:r>
    </w:p>
    <w:p w14:paraId="6E379D95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6A551B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Składając ofertę w postępowaniu  na: </w:t>
      </w:r>
    </w:p>
    <w:p w14:paraId="48FED97F" w14:textId="32750D7A" w:rsidR="00AD1FDC" w:rsidRDefault="00AD1FDC" w:rsidP="00AD1FDC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„Budowa zjazdu z drogi powiatowej nr 3309Z dz. nr 40 obręb Siemyśl na działkę nr 388/9 w m. Siemyśl.” </w:t>
      </w:r>
      <w:r>
        <w:rPr>
          <w:rFonts w:ascii="Arial" w:eastAsia="Calibri" w:hAnsi="Arial" w:cs="Arial"/>
          <w:b/>
          <w:sz w:val="20"/>
          <w:szCs w:val="20"/>
        </w:rPr>
        <w:t>Postępowanie nr  5/</w:t>
      </w:r>
      <w:r w:rsidR="00102CFF">
        <w:rPr>
          <w:rFonts w:ascii="Arial" w:eastAsia="Calibri" w:hAnsi="Arial" w:cs="Arial"/>
          <w:b/>
          <w:sz w:val="20"/>
          <w:szCs w:val="20"/>
        </w:rPr>
        <w:t>TI/</w:t>
      </w:r>
      <w:r>
        <w:rPr>
          <w:rFonts w:ascii="Arial" w:eastAsia="Calibri" w:hAnsi="Arial" w:cs="Arial"/>
          <w:b/>
          <w:sz w:val="20"/>
          <w:szCs w:val="20"/>
        </w:rPr>
        <w:t>2024</w:t>
      </w:r>
    </w:p>
    <w:p w14:paraId="0A5B789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CE6FB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oświadczamy, że: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ab/>
      </w:r>
    </w:p>
    <w:p w14:paraId="3FA60DA4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60661A21" w14:textId="77777777" w:rsidR="00C21F30" w:rsidRPr="00C21F30" w:rsidRDefault="00C21F30" w:rsidP="00C21F30">
      <w:pPr>
        <w:widowControl/>
        <w:numPr>
          <w:ilvl w:val="3"/>
          <w:numId w:val="36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Akceptuję bez zastrzeżeń </w:t>
      </w:r>
      <w:r w:rsidRPr="00C21F30">
        <w:rPr>
          <w:rFonts w:ascii="Arial" w:eastAsia="Calibri" w:hAnsi="Arial" w:cs="Arial"/>
          <w:bCs/>
          <w:i/>
          <w:iCs/>
          <w:sz w:val="20"/>
          <w:szCs w:val="20"/>
          <w:lang w:bidi="pl-PL"/>
        </w:rPr>
        <w:t>projekt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</w:t>
      </w:r>
      <w:r w:rsidRPr="00C21F30">
        <w:rPr>
          <w:rFonts w:ascii="Arial" w:eastAsia="Calibri" w:hAnsi="Arial" w:cs="Arial"/>
          <w:bCs/>
          <w:i/>
          <w:sz w:val="20"/>
          <w:szCs w:val="20"/>
          <w:lang w:bidi="pl-PL"/>
        </w:rPr>
        <w:t>umowy</w:t>
      </w: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 xml:space="preserve"> przedstawiony w  SWZ;</w:t>
      </w:r>
    </w:p>
    <w:p w14:paraId="48053DC1" w14:textId="77777777" w:rsidR="00C21F30" w:rsidRPr="00C21F30" w:rsidRDefault="00C21F30" w:rsidP="00C21F30">
      <w:pPr>
        <w:widowControl/>
        <w:numPr>
          <w:ilvl w:val="3"/>
          <w:numId w:val="36"/>
        </w:numPr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  <w:r w:rsidRPr="00C21F30">
        <w:rPr>
          <w:rFonts w:ascii="Arial" w:eastAsia="Calibri" w:hAnsi="Arial" w:cs="Arial"/>
          <w:bCs/>
          <w:sz w:val="20"/>
          <w:szCs w:val="20"/>
          <w:lang w:bidi="pl-PL"/>
        </w:rPr>
        <w:t>Umowę zobowiązuję się zawrzeć w miejscu i terminie jakie zostaną wskazane przez Zamawiającego.</w:t>
      </w:r>
    </w:p>
    <w:p w14:paraId="0C1EDFD2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Cs/>
          <w:sz w:val="20"/>
          <w:szCs w:val="20"/>
          <w:lang w:bidi="pl-PL"/>
        </w:rPr>
      </w:pPr>
    </w:p>
    <w:p w14:paraId="177D3270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/>
          <w:sz w:val="22"/>
          <w:szCs w:val="22"/>
          <w:lang w:bidi="pl-PL"/>
        </w:rPr>
      </w:pPr>
    </w:p>
    <w:p w14:paraId="2B47546B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A7E5F71" w14:textId="77777777" w:rsidR="00C21F30" w:rsidRPr="00512A9B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0D205256" w14:textId="77777777" w:rsidR="00C21F30" w:rsidRDefault="00C21F30" w:rsidP="00C21F30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C037061" w14:textId="77777777" w:rsidR="00C21F30" w:rsidRPr="00512A9B" w:rsidRDefault="00C21F30" w:rsidP="00C21F30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AFB097D" w14:textId="77777777" w:rsidR="00C21F30" w:rsidRPr="00512A9B" w:rsidRDefault="00C21F30" w:rsidP="00C21F30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64F353B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5E04B7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8BC950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5AD5A1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665576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78D6F5B6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99D4B8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266DF4B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F912001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D85A573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B28F382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4D12AE0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0ABEACF" w14:textId="7E41BF9F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B6135B1" w14:textId="7814C6C1" w:rsidR="00D23F61" w:rsidRDefault="00D23F61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5CE515EF" w14:textId="77777777" w:rsidR="00AC066C" w:rsidRDefault="00AC066C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705C098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2BA7822" w14:textId="660A8781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Załącznik nr </w:t>
      </w:r>
      <w:r w:rsidR="00EC67BC">
        <w:rPr>
          <w:rFonts w:ascii="Arial" w:hAnsi="Arial" w:cs="Arial"/>
          <w:b/>
          <w:sz w:val="20"/>
          <w:szCs w:val="20"/>
        </w:rPr>
        <w:t>4</w:t>
      </w:r>
      <w:r w:rsidRPr="005E7E0B">
        <w:rPr>
          <w:rFonts w:ascii="Arial" w:hAnsi="Arial" w:cs="Arial"/>
          <w:b/>
          <w:sz w:val="20"/>
          <w:szCs w:val="20"/>
        </w:rPr>
        <w:t xml:space="preserve"> do SWZ</w:t>
      </w:r>
    </w:p>
    <w:p w14:paraId="269FA64A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3482880E" w14:textId="31B28609" w:rsidR="00102CFF" w:rsidRDefault="00AD1FDC" w:rsidP="00102CFF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„Budowa zjazdu z drogi powiatowej nr 3309Z dz. nr 40 obręb Siemyśl na działkę nr 388/9 w m. Siemyśl.” </w:t>
      </w:r>
      <w:r>
        <w:rPr>
          <w:rFonts w:ascii="Arial" w:eastAsia="Calibri" w:hAnsi="Arial" w:cs="Arial"/>
          <w:b/>
          <w:sz w:val="20"/>
          <w:szCs w:val="20"/>
        </w:rPr>
        <w:t>Postępowanie nr</w:t>
      </w:r>
      <w:r w:rsidR="00102CFF">
        <w:rPr>
          <w:rFonts w:ascii="Arial" w:eastAsia="Calibri" w:hAnsi="Arial" w:cs="Arial"/>
          <w:b/>
          <w:sz w:val="20"/>
          <w:szCs w:val="20"/>
        </w:rPr>
        <w:t xml:space="preserve"> 5/TI/2024</w:t>
      </w:r>
    </w:p>
    <w:p w14:paraId="1B9E33FC" w14:textId="0EAA4A85" w:rsidR="00AD1FDC" w:rsidRDefault="00AD1FDC" w:rsidP="00AD1FDC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2DC035F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D7A2E7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355C56E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C83CEE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7A52166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F93D86D" w14:textId="5E194C55" w:rsidR="0005697A" w:rsidRPr="00AC54F1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54F1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EC67BC">
        <w:rPr>
          <w:rFonts w:ascii="Arial" w:hAnsi="Arial" w:cs="Arial"/>
          <w:b/>
          <w:sz w:val="20"/>
          <w:szCs w:val="20"/>
        </w:rPr>
        <w:t>5</w:t>
      </w:r>
      <w:r w:rsidRPr="00AC54F1">
        <w:rPr>
          <w:rFonts w:ascii="Arial" w:hAnsi="Arial" w:cs="Arial"/>
          <w:b/>
          <w:sz w:val="20"/>
          <w:szCs w:val="20"/>
        </w:rPr>
        <w:t xml:space="preserve"> do SWZ</w:t>
      </w:r>
    </w:p>
    <w:p w14:paraId="25E2AD95" w14:textId="5E02E8AC" w:rsidR="0005697A" w:rsidRPr="00D750A6" w:rsidRDefault="0005697A" w:rsidP="00056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</w:t>
      </w:r>
      <w:r w:rsidR="00AC066C">
        <w:rPr>
          <w:rFonts w:ascii="Arial" w:hAnsi="Arial" w:cs="Arial"/>
          <w:b/>
          <w:bCs/>
          <w:sz w:val="20"/>
          <w:szCs w:val="20"/>
        </w:rPr>
        <w:t xml:space="preserve"> robót</w:t>
      </w:r>
    </w:p>
    <w:p w14:paraId="0429FAC2" w14:textId="5510E58A" w:rsidR="0005697A" w:rsidRDefault="0005697A" w:rsidP="0005697A">
      <w:pPr>
        <w:rPr>
          <w:rFonts w:ascii="Arial" w:hAnsi="Arial" w:cs="Arial"/>
          <w:sz w:val="20"/>
          <w:szCs w:val="20"/>
        </w:rPr>
      </w:pPr>
    </w:p>
    <w:p w14:paraId="4BA33C44" w14:textId="5FF2A2EE" w:rsidR="00AD1FDC" w:rsidRDefault="00AD1FDC" w:rsidP="00AD1FDC">
      <w:pPr>
        <w:widowControl/>
        <w:suppressAutoHyphens w:val="0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„Budowa zjazdu z drogi powiatowej nr 3309Z dz. nr 40 obręb Siemyśl na działkę nr 388/9 w m. Siemyśl.” </w:t>
      </w:r>
      <w:r w:rsidR="00102CFF" w:rsidRPr="00102CFF">
        <w:rPr>
          <w:rFonts w:ascii="Arial" w:eastAsia="Calibri" w:hAnsi="Arial" w:cs="Arial"/>
          <w:b/>
          <w:sz w:val="20"/>
          <w:szCs w:val="20"/>
        </w:rPr>
        <w:t>Postępowanie nr 5/TI/2024</w:t>
      </w:r>
    </w:p>
    <w:p w14:paraId="2792FA64" w14:textId="77777777" w:rsidR="00293186" w:rsidRPr="00D750A6" w:rsidRDefault="00293186" w:rsidP="0005697A">
      <w:pPr>
        <w:rPr>
          <w:rFonts w:ascii="Arial" w:hAnsi="Arial" w:cs="Arial"/>
          <w:sz w:val="20"/>
          <w:szCs w:val="20"/>
        </w:rPr>
      </w:pPr>
    </w:p>
    <w:p w14:paraId="1F926187" w14:textId="77777777" w:rsidR="00AC066C" w:rsidRPr="00AC066C" w:rsidRDefault="00AC066C" w:rsidP="00AC066C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Wykaz zrealizowanych w ciągu ostatnich 5 lat, to znaczy zakończonych przed upływem terminu składania ofert, a jeżeli okres prowadzenia działalności jest krótszy - w tym okresie,                               </w:t>
      </w:r>
    </w:p>
    <w:p w14:paraId="4DB44B70" w14:textId="2D72DE81" w:rsidR="00AC066C" w:rsidRPr="00AC066C" w:rsidRDefault="00AC066C" w:rsidP="00AC066C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C066C">
        <w:rPr>
          <w:rFonts w:ascii="Arial" w:eastAsia="Times New Roman" w:hAnsi="Arial" w:cs="Arial"/>
          <w:b/>
          <w:sz w:val="20"/>
          <w:szCs w:val="20"/>
          <w:lang w:eastAsia="ar-SA"/>
        </w:rPr>
        <w:t>1 roboty budowlanej</w:t>
      </w:r>
      <w:r w:rsidR="00102CF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tożsamej z przedmiotem zamówienia.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8BEE7E6" w14:textId="77777777" w:rsidR="00AC066C" w:rsidRPr="00AC066C" w:rsidRDefault="00AC066C" w:rsidP="00AC066C">
      <w:pPr>
        <w:ind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Doświadczenie w realizacji  sieci należy udokumentować referencjami wystawionymi przez podmioty na rzecz których obiekty i roboty były realizowane. </w:t>
      </w:r>
    </w:p>
    <w:p w14:paraId="48212E26" w14:textId="77777777" w:rsidR="0005697A" w:rsidRPr="00D750A6" w:rsidRDefault="0005697A" w:rsidP="0005697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22B8A7" w14:textId="77777777" w:rsidR="0005697A" w:rsidRPr="00D750A6" w:rsidRDefault="0005697A" w:rsidP="0005697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2619"/>
        <w:gridCol w:w="1776"/>
      </w:tblGrid>
      <w:tr w:rsidR="0005697A" w:rsidRPr="00D750A6" w14:paraId="3A68F644" w14:textId="77777777" w:rsidTr="00E36058">
        <w:trPr>
          <w:trHeight w:val="420"/>
        </w:trPr>
        <w:tc>
          <w:tcPr>
            <w:tcW w:w="567" w:type="dxa"/>
          </w:tcPr>
          <w:p w14:paraId="06129DFC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134392AF" w14:textId="5AD815A0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Przedmiot </w:t>
            </w:r>
          </w:p>
        </w:tc>
        <w:tc>
          <w:tcPr>
            <w:tcW w:w="2409" w:type="dxa"/>
          </w:tcPr>
          <w:p w14:paraId="225EF7A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619" w:type="dxa"/>
          </w:tcPr>
          <w:p w14:paraId="304F7E5C" w14:textId="77777777" w:rsidR="0005697A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Okres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r w:rsidRPr="00D750A6">
              <w:rPr>
                <w:rFonts w:ascii="Arial" w:hAnsi="Arial" w:cs="Arial"/>
                <w:b/>
                <w:sz w:val="20"/>
              </w:rPr>
              <w:t>nia 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od </w:t>
            </w:r>
            <w:r>
              <w:rPr>
                <w:rFonts w:ascii="Arial" w:hAnsi="Arial" w:cs="Arial"/>
                <w:b/>
                <w:sz w:val="20"/>
                <w:lang w:val="pl-PL"/>
              </w:rPr>
              <w:t>– do</w:t>
            </w:r>
          </w:p>
          <w:p w14:paraId="74AF6E34" w14:textId="09E77239" w:rsidR="0005697A" w:rsidRPr="00D750A6" w:rsidRDefault="00841754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05697A" w:rsidRPr="00D750A6">
              <w:rPr>
                <w:rFonts w:ascii="Arial" w:hAnsi="Arial" w:cs="Arial"/>
                <w:b/>
                <w:sz w:val="20"/>
              </w:rPr>
              <w:t>-miesiąc-rok)</w:t>
            </w:r>
          </w:p>
        </w:tc>
        <w:tc>
          <w:tcPr>
            <w:tcW w:w="1776" w:type="dxa"/>
          </w:tcPr>
          <w:p w14:paraId="0923B87B" w14:textId="6240E721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Wartość </w:t>
            </w:r>
            <w:r w:rsidR="00841754">
              <w:rPr>
                <w:rFonts w:ascii="Arial" w:hAnsi="Arial" w:cs="Arial"/>
                <w:b/>
                <w:sz w:val="20"/>
                <w:lang w:val="pl-PL"/>
              </w:rPr>
              <w:t xml:space="preserve">robót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brutto </w:t>
            </w:r>
          </w:p>
        </w:tc>
      </w:tr>
      <w:tr w:rsidR="0005697A" w:rsidRPr="00D750A6" w14:paraId="3B3D053A" w14:textId="77777777" w:rsidTr="00E36058">
        <w:trPr>
          <w:trHeight w:val="3756"/>
        </w:trPr>
        <w:tc>
          <w:tcPr>
            <w:tcW w:w="567" w:type="dxa"/>
          </w:tcPr>
          <w:p w14:paraId="67BC4F4A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3E3AB9C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F4DBD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A349F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A11E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6D9E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6A3A8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D152E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</w:tcPr>
          <w:p w14:paraId="45672158" w14:textId="77777777" w:rsidR="0005697A" w:rsidRPr="00D750A6" w:rsidRDefault="0005697A" w:rsidP="00E36058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9" w:type="dxa"/>
          </w:tcPr>
          <w:p w14:paraId="2076FF3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2AB1F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F8F172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53712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92E6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6E13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BD29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B38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36B4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7586461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E668D" w14:textId="64EA0A97" w:rsidR="0005697A" w:rsidRPr="00D750A6" w:rsidRDefault="0005697A" w:rsidP="0005697A">
      <w:pPr>
        <w:pStyle w:val="Tekstpodstawowy"/>
        <w:rPr>
          <w:rFonts w:ascii="Arial" w:hAnsi="Arial" w:cs="Arial"/>
          <w:b/>
          <w:sz w:val="20"/>
        </w:rPr>
      </w:pPr>
    </w:p>
    <w:p w14:paraId="70B0F8F3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04B784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7A528C04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BD26D3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2B3AE77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38F7E1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7E8A34BF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7168491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5E867D8" w14:textId="77777777" w:rsidR="0005697A" w:rsidRPr="00D750A6" w:rsidRDefault="0005697A" w:rsidP="000569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FE4BA03" w14:textId="77777777" w:rsidR="0005697A" w:rsidRDefault="0005697A" w:rsidP="0005697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4C0D830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5326DC6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AAA1195" w14:textId="30A4FCEE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880642" w14:textId="3164FCFA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0A49C4FC" w14:textId="4B16B9EF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41E7DD1E" w14:textId="771A92D3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517F9B11" w14:textId="5AE2C268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48490797" w14:textId="34B516B4" w:rsidR="000745A9" w:rsidRDefault="000745A9" w:rsidP="0005697A">
      <w:pPr>
        <w:spacing w:line="276" w:lineRule="auto"/>
        <w:ind w:left="567" w:hanging="283"/>
        <w:rPr>
          <w:sz w:val="20"/>
          <w:szCs w:val="20"/>
        </w:rPr>
      </w:pPr>
    </w:p>
    <w:p w14:paraId="2234D1FB" w14:textId="77777777" w:rsidR="000745A9" w:rsidRDefault="000745A9" w:rsidP="0005697A">
      <w:pPr>
        <w:spacing w:line="276" w:lineRule="auto"/>
        <w:ind w:left="567" w:hanging="283"/>
        <w:rPr>
          <w:sz w:val="20"/>
          <w:szCs w:val="20"/>
        </w:rPr>
      </w:pPr>
    </w:p>
    <w:p w14:paraId="570ECACC" w14:textId="6D86DC55" w:rsidR="00AC066C" w:rsidRDefault="00AC066C" w:rsidP="006B1804">
      <w:pPr>
        <w:spacing w:line="276" w:lineRule="auto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BB059CA" w14:textId="02CD4D3A" w:rsidR="0005697A" w:rsidRPr="002C3BEA" w:rsidRDefault="0005697A" w:rsidP="0005697A">
      <w:pPr>
        <w:spacing w:line="276" w:lineRule="auto"/>
        <w:ind w:left="567" w:hanging="283"/>
        <w:jc w:val="right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EC67BC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C3BEA">
        <w:rPr>
          <w:rFonts w:ascii="Arial" w:hAnsi="Arial" w:cs="Arial"/>
          <w:b/>
          <w:bCs/>
          <w:sz w:val="20"/>
          <w:szCs w:val="20"/>
        </w:rPr>
        <w:t>do SWZ</w:t>
      </w:r>
    </w:p>
    <w:p w14:paraId="377199C3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1C249F97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440B1DDA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984FE4C" w14:textId="77777777" w:rsidR="0005697A" w:rsidRPr="002C3BEA" w:rsidRDefault="0005697A" w:rsidP="0005697A">
      <w:p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</w:p>
    <w:p w14:paraId="7E1C9C19" w14:textId="77777777" w:rsidR="0005697A" w:rsidRPr="002C3BEA" w:rsidRDefault="0005697A" w:rsidP="0005697A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3BEA">
        <w:rPr>
          <w:rFonts w:ascii="Arial" w:hAnsi="Arial" w:cs="Arial"/>
          <w:b/>
          <w:bCs/>
          <w:sz w:val="20"/>
          <w:szCs w:val="20"/>
        </w:rPr>
        <w:t>WYKAZ OSÓB</w:t>
      </w:r>
    </w:p>
    <w:p w14:paraId="2A9D59E7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3BEA">
        <w:rPr>
          <w:rFonts w:ascii="Arial" w:hAnsi="Arial" w:cs="Arial"/>
          <w:sz w:val="20"/>
          <w:szCs w:val="20"/>
        </w:rPr>
        <w:t>które będą uczestniczyć w realizacji zamówienia</w:t>
      </w:r>
    </w:p>
    <w:p w14:paraId="718EBF44" w14:textId="77777777" w:rsidR="0005697A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F3CBEF4" w14:textId="5BA3307C" w:rsidR="00AD1FDC" w:rsidRDefault="00AD1FDC" w:rsidP="00AD1FDC">
      <w:pPr>
        <w:widowControl/>
        <w:suppressAutoHyphens w:val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„Budowa zjazdu z drogi powiatowej nr 3309Z dz. nr 40 obręb Siemyśl na działkę nr 388/9 w m. Siemyśl.” </w:t>
      </w:r>
      <w:r w:rsidR="00102CFF">
        <w:rPr>
          <w:rFonts w:ascii="Arial" w:eastAsia="Calibri" w:hAnsi="Arial" w:cs="Arial"/>
          <w:b/>
          <w:sz w:val="20"/>
          <w:szCs w:val="20"/>
        </w:rPr>
        <w:t>Postępowanie nr 5/TI/2024</w:t>
      </w:r>
    </w:p>
    <w:p w14:paraId="0C4C976E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10830DD" w14:textId="77777777" w:rsidR="00841754" w:rsidRPr="00841754" w:rsidRDefault="00841754" w:rsidP="00841754">
      <w:pPr>
        <w:widowControl/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 wraz z informacjami na temat ich kwalifikacji zawodowych, doświadczenia i wykształcenia niezbędnych do wykonania zamówienia, a także zakresu wykonywanych przez nich czynności i informacją o podstawie do dysponowania tymi osobami.</w:t>
      </w:r>
    </w:p>
    <w:p w14:paraId="715A1706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841754" w:rsidRPr="00841754" w14:paraId="35207A03" w14:textId="77777777" w:rsidTr="00FC753C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14:paraId="44869CB8" w14:textId="77777777" w:rsidR="00841754" w:rsidRPr="00841754" w:rsidRDefault="00841754" w:rsidP="0084175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14:paraId="7B3723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14:paraId="0D4D312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Posiadane kwalifikacje/ uprawnienia</w:t>
            </w:r>
          </w:p>
        </w:tc>
        <w:tc>
          <w:tcPr>
            <w:tcW w:w="1620" w:type="dxa"/>
            <w:shd w:val="clear" w:color="auto" w:fill="E5E5E5"/>
          </w:tcPr>
          <w:p w14:paraId="65630A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Zakres 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14:paraId="23880B26" w14:textId="77777777" w:rsidR="00841754" w:rsidRPr="00841754" w:rsidRDefault="00841754" w:rsidP="00841754">
            <w:pPr>
              <w:widowControl/>
              <w:tabs>
                <w:tab w:val="left" w:pos="7164"/>
              </w:tabs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Podstawa dysponowania </w:t>
            </w:r>
          </w:p>
        </w:tc>
      </w:tr>
      <w:tr w:rsidR="00841754" w:rsidRPr="00841754" w14:paraId="1463E005" w14:textId="77777777" w:rsidTr="00FC753C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14:paraId="39F58A5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14:paraId="1BC865B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14:paraId="71F24BC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7531E7C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14:paraId="4AC5769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4175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841754" w:rsidRPr="00841754" w14:paraId="569DC31E" w14:textId="77777777" w:rsidTr="00FC753C">
        <w:trPr>
          <w:cantSplit/>
          <w:trHeight w:val="400"/>
        </w:trPr>
        <w:tc>
          <w:tcPr>
            <w:tcW w:w="622" w:type="dxa"/>
          </w:tcPr>
          <w:p w14:paraId="5695CCC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22" w:type="dxa"/>
          </w:tcPr>
          <w:p w14:paraId="4BDDA12B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107CD547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200EB26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EDFCAD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1A74E895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120B4D36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62F88383" w14:textId="77777777" w:rsidTr="00FC753C">
        <w:trPr>
          <w:cantSplit/>
          <w:trHeight w:val="400"/>
        </w:trPr>
        <w:tc>
          <w:tcPr>
            <w:tcW w:w="622" w:type="dxa"/>
          </w:tcPr>
          <w:p w14:paraId="7D53401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22" w:type="dxa"/>
          </w:tcPr>
          <w:p w14:paraId="7DCDDB23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D5CBD6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9DC1E92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1C8D995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7F3F5678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3BE53394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41754" w:rsidRPr="00841754" w14:paraId="7043A4BB" w14:textId="77777777" w:rsidTr="00FC753C">
        <w:trPr>
          <w:cantSplit/>
          <w:trHeight w:val="400"/>
        </w:trPr>
        <w:tc>
          <w:tcPr>
            <w:tcW w:w="622" w:type="dxa"/>
          </w:tcPr>
          <w:p w14:paraId="72DA351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4175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22" w:type="dxa"/>
          </w:tcPr>
          <w:p w14:paraId="3834BBC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5A13BEB1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14:paraId="42877580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936" w:type="dxa"/>
          </w:tcPr>
          <w:p w14:paraId="61B38A3D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20" w:type="dxa"/>
          </w:tcPr>
          <w:p w14:paraId="3FCB1EBA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00" w:type="dxa"/>
          </w:tcPr>
          <w:p w14:paraId="6E6693DE" w14:textId="77777777" w:rsidR="00841754" w:rsidRPr="00841754" w:rsidRDefault="00841754" w:rsidP="00841754">
            <w:pPr>
              <w:widowControl/>
              <w:suppressAutoHyphens w:val="0"/>
              <w:snapToGri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202ADAAD" w14:textId="3791B06B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6B29C06D" w14:textId="3BC80CCF" w:rsidR="00841754" w:rsidRDefault="00841754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1FA40D3" w14:textId="77777777" w:rsidR="00841754" w:rsidRPr="00841754" w:rsidRDefault="00841754" w:rsidP="00841754">
      <w:pPr>
        <w:widowControl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41754">
        <w:rPr>
          <w:rFonts w:ascii="Arial" w:eastAsia="Times New Roman" w:hAnsi="Arial" w:cs="Arial"/>
          <w:sz w:val="20"/>
          <w:szCs w:val="20"/>
          <w:lang w:eastAsia="ar-SA"/>
        </w:rPr>
        <w:t>UWAGA 1: W załączniku należy wykazać  Kierownika budowy.</w:t>
      </w:r>
    </w:p>
    <w:p w14:paraId="4895A22A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417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OŚWIADCZENIE:</w:t>
      </w:r>
    </w:p>
    <w:p w14:paraId="2F7AF1FC" w14:textId="77777777" w:rsidR="00841754" w:rsidRPr="00841754" w:rsidRDefault="00841754" w:rsidP="00841754">
      <w:pPr>
        <w:widowControl/>
        <w:suppressAutoHyphens w:val="0"/>
        <w:spacing w:before="120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1754">
        <w:rPr>
          <w:rFonts w:ascii="Arial" w:eastAsia="Times New Roman" w:hAnsi="Arial" w:cs="Arial"/>
          <w:sz w:val="20"/>
          <w:szCs w:val="20"/>
          <w:lang w:eastAsia="pl-PL"/>
        </w:rPr>
        <w:t>Oświadczam(y), że osoba Kierownika Budowy posiada wymagane uprawnienia budowlane  bez ograniczeń w specjalności instalacyjnej w zakresie sieci, instalacji i urządzeń cieplnych, wentylacyjnych, gazowych, wodociągowych i kanalizacyjnych.</w:t>
      </w:r>
    </w:p>
    <w:p w14:paraId="1AA22A63" w14:textId="77777777" w:rsidR="00841754" w:rsidRPr="00841754" w:rsidRDefault="00841754" w:rsidP="00841754">
      <w:pPr>
        <w:widowControl/>
        <w:suppressAutoHyphens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F6EC82A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5801FF26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3EBF31BE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7E42BC7" w14:textId="77777777" w:rsidR="0005697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17703E66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48167F02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135329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5A6A00CB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2FAD4EBA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podpis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26B20D63" w14:textId="77777777" w:rsidR="0005697A" w:rsidRPr="002C3BEA" w:rsidRDefault="0005697A" w:rsidP="000569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E1040" w14:textId="77777777" w:rsidR="00BB0739" w:rsidRPr="002C3BEA" w:rsidRDefault="00BB0739" w:rsidP="00E7242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B0739" w:rsidRPr="002C3BEA" w:rsidSect="0093439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B49B" w14:textId="77777777" w:rsidR="00F270B2" w:rsidRDefault="00F270B2" w:rsidP="00317A56">
      <w:r>
        <w:separator/>
      </w:r>
    </w:p>
  </w:endnote>
  <w:endnote w:type="continuationSeparator" w:id="0">
    <w:p w14:paraId="700D7AA8" w14:textId="77777777" w:rsidR="00F270B2" w:rsidRDefault="00F270B2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D788" w14:textId="77777777" w:rsidR="00F270B2" w:rsidRDefault="00F270B2" w:rsidP="00317A56">
      <w:r>
        <w:separator/>
      </w:r>
    </w:p>
  </w:footnote>
  <w:footnote w:type="continuationSeparator" w:id="0">
    <w:p w14:paraId="41271E0C" w14:textId="77777777" w:rsidR="00F270B2" w:rsidRDefault="00F270B2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7BDD15C2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102CFF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5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TI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21502F0"/>
    <w:multiLevelType w:val="hybridMultilevel"/>
    <w:tmpl w:val="35FEC4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32E"/>
    <w:multiLevelType w:val="hybridMultilevel"/>
    <w:tmpl w:val="2A80FD70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A09B3"/>
    <w:multiLevelType w:val="hybridMultilevel"/>
    <w:tmpl w:val="943C2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895C65"/>
    <w:multiLevelType w:val="hybridMultilevel"/>
    <w:tmpl w:val="A3F0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6C04AF"/>
    <w:multiLevelType w:val="hybridMultilevel"/>
    <w:tmpl w:val="35FEC47E"/>
    <w:lvl w:ilvl="0" w:tplc="578AAF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A25FF"/>
    <w:multiLevelType w:val="hybridMultilevel"/>
    <w:tmpl w:val="418AB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635D4"/>
    <w:multiLevelType w:val="hybridMultilevel"/>
    <w:tmpl w:val="95A8E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AE3696"/>
    <w:multiLevelType w:val="hybridMultilevel"/>
    <w:tmpl w:val="7024B1E4"/>
    <w:lvl w:ilvl="0" w:tplc="041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809674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AB1EE2"/>
    <w:multiLevelType w:val="hybridMultilevel"/>
    <w:tmpl w:val="1910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E44F16"/>
    <w:multiLevelType w:val="hybridMultilevel"/>
    <w:tmpl w:val="C122A6E8"/>
    <w:lvl w:ilvl="0" w:tplc="D6AAC36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5C976DC"/>
    <w:multiLevelType w:val="hybridMultilevel"/>
    <w:tmpl w:val="51046DA0"/>
    <w:lvl w:ilvl="0" w:tplc="0832C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57DDB"/>
    <w:multiLevelType w:val="hybridMultilevel"/>
    <w:tmpl w:val="7F823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0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3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4EB2420"/>
    <w:multiLevelType w:val="hybridMultilevel"/>
    <w:tmpl w:val="B0B8F596"/>
    <w:lvl w:ilvl="0" w:tplc="9832252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3"/>
  </w:num>
  <w:num w:numId="2">
    <w:abstractNumId w:val="26"/>
  </w:num>
  <w:num w:numId="3">
    <w:abstractNumId w:val="27"/>
  </w:num>
  <w:num w:numId="4">
    <w:abstractNumId w:val="40"/>
  </w:num>
  <w:num w:numId="5">
    <w:abstractNumId w:val="15"/>
  </w:num>
  <w:num w:numId="6">
    <w:abstractNumId w:val="9"/>
  </w:num>
  <w:num w:numId="7">
    <w:abstractNumId w:val="41"/>
  </w:num>
  <w:num w:numId="8">
    <w:abstractNumId w:val="11"/>
  </w:num>
  <w:num w:numId="9">
    <w:abstractNumId w:val="7"/>
  </w:num>
  <w:num w:numId="10">
    <w:abstractNumId w:val="21"/>
  </w:num>
  <w:num w:numId="11">
    <w:abstractNumId w:val="18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16"/>
  </w:num>
  <w:num w:numId="17">
    <w:abstractNumId w:val="38"/>
  </w:num>
  <w:num w:numId="18">
    <w:abstractNumId w:val="22"/>
  </w:num>
  <w:num w:numId="19">
    <w:abstractNumId w:val="45"/>
  </w:num>
  <w:num w:numId="20">
    <w:abstractNumId w:val="36"/>
  </w:num>
  <w:num w:numId="21">
    <w:abstractNumId w:val="10"/>
  </w:num>
  <w:num w:numId="22">
    <w:abstractNumId w:val="47"/>
  </w:num>
  <w:num w:numId="23">
    <w:abstractNumId w:val="5"/>
  </w:num>
  <w:num w:numId="24">
    <w:abstractNumId w:val="29"/>
  </w:num>
  <w:num w:numId="25">
    <w:abstractNumId w:val="6"/>
  </w:num>
  <w:num w:numId="26">
    <w:abstractNumId w:val="46"/>
  </w:num>
  <w:num w:numId="27">
    <w:abstractNumId w:val="31"/>
  </w:num>
  <w:num w:numId="28">
    <w:abstractNumId w:val="30"/>
  </w:num>
  <w:num w:numId="29">
    <w:abstractNumId w:val="37"/>
  </w:num>
  <w:num w:numId="30">
    <w:abstractNumId w:val="35"/>
  </w:num>
  <w:num w:numId="31">
    <w:abstractNumId w:val="14"/>
  </w:num>
  <w:num w:numId="32">
    <w:abstractNumId w:val="0"/>
  </w:num>
  <w:num w:numId="33">
    <w:abstractNumId w:val="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33"/>
  </w:num>
  <w:num w:numId="42">
    <w:abstractNumId w:val="3"/>
  </w:num>
  <w:num w:numId="43">
    <w:abstractNumId w:val="34"/>
  </w:num>
  <w:num w:numId="44">
    <w:abstractNumId w:val="12"/>
  </w:num>
  <w:num w:numId="45">
    <w:abstractNumId w:val="2"/>
  </w:num>
  <w:num w:numId="46">
    <w:abstractNumId w:val="19"/>
  </w:num>
  <w:num w:numId="47">
    <w:abstractNumId w:val="8"/>
  </w:num>
  <w:num w:numId="48">
    <w:abstractNumId w:val="25"/>
  </w:num>
  <w:num w:numId="49">
    <w:abstractNumId w:val="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07371"/>
    <w:rsid w:val="000544E2"/>
    <w:rsid w:val="0005697A"/>
    <w:rsid w:val="00064963"/>
    <w:rsid w:val="00065B02"/>
    <w:rsid w:val="000745A9"/>
    <w:rsid w:val="000C5959"/>
    <w:rsid w:val="00102CFF"/>
    <w:rsid w:val="00151198"/>
    <w:rsid w:val="00184087"/>
    <w:rsid w:val="0019142D"/>
    <w:rsid w:val="0019470E"/>
    <w:rsid w:val="0019750D"/>
    <w:rsid w:val="001A584B"/>
    <w:rsid w:val="001B2D91"/>
    <w:rsid w:val="0020061C"/>
    <w:rsid w:val="00232EB1"/>
    <w:rsid w:val="00233490"/>
    <w:rsid w:val="00267067"/>
    <w:rsid w:val="002675C6"/>
    <w:rsid w:val="002768DA"/>
    <w:rsid w:val="00293186"/>
    <w:rsid w:val="00294731"/>
    <w:rsid w:val="002C3BEA"/>
    <w:rsid w:val="002D3D57"/>
    <w:rsid w:val="002E6EE8"/>
    <w:rsid w:val="00303792"/>
    <w:rsid w:val="00317A56"/>
    <w:rsid w:val="00350C4C"/>
    <w:rsid w:val="003E6E61"/>
    <w:rsid w:val="003E6FD2"/>
    <w:rsid w:val="0047365A"/>
    <w:rsid w:val="00494F19"/>
    <w:rsid w:val="004D1D87"/>
    <w:rsid w:val="00512A9B"/>
    <w:rsid w:val="00544E9E"/>
    <w:rsid w:val="005809BB"/>
    <w:rsid w:val="005E7E0B"/>
    <w:rsid w:val="00623ABD"/>
    <w:rsid w:val="0064586A"/>
    <w:rsid w:val="0068433E"/>
    <w:rsid w:val="00685D5F"/>
    <w:rsid w:val="00692323"/>
    <w:rsid w:val="006927AD"/>
    <w:rsid w:val="006A21CB"/>
    <w:rsid w:val="006A71DA"/>
    <w:rsid w:val="006B1804"/>
    <w:rsid w:val="006F7B1C"/>
    <w:rsid w:val="0078634F"/>
    <w:rsid w:val="007D4FFC"/>
    <w:rsid w:val="007E6C59"/>
    <w:rsid w:val="00820EDF"/>
    <w:rsid w:val="00841754"/>
    <w:rsid w:val="00854846"/>
    <w:rsid w:val="00856EB7"/>
    <w:rsid w:val="008869CE"/>
    <w:rsid w:val="008A5B35"/>
    <w:rsid w:val="008D3311"/>
    <w:rsid w:val="00934394"/>
    <w:rsid w:val="00943C1D"/>
    <w:rsid w:val="00986139"/>
    <w:rsid w:val="00994F51"/>
    <w:rsid w:val="009E1FBA"/>
    <w:rsid w:val="009E24EE"/>
    <w:rsid w:val="009F112C"/>
    <w:rsid w:val="00A00513"/>
    <w:rsid w:val="00A16757"/>
    <w:rsid w:val="00A46BC1"/>
    <w:rsid w:val="00A50D42"/>
    <w:rsid w:val="00A96099"/>
    <w:rsid w:val="00AC066C"/>
    <w:rsid w:val="00AC54F1"/>
    <w:rsid w:val="00AD1FDC"/>
    <w:rsid w:val="00B152F2"/>
    <w:rsid w:val="00B44533"/>
    <w:rsid w:val="00B8449F"/>
    <w:rsid w:val="00B90884"/>
    <w:rsid w:val="00BB0739"/>
    <w:rsid w:val="00BC792E"/>
    <w:rsid w:val="00BF3F53"/>
    <w:rsid w:val="00BF5B80"/>
    <w:rsid w:val="00C14A80"/>
    <w:rsid w:val="00C21F30"/>
    <w:rsid w:val="00C417B7"/>
    <w:rsid w:val="00C43C53"/>
    <w:rsid w:val="00C8437D"/>
    <w:rsid w:val="00CA1EA0"/>
    <w:rsid w:val="00CA6DF7"/>
    <w:rsid w:val="00D13D60"/>
    <w:rsid w:val="00D23F61"/>
    <w:rsid w:val="00D659D1"/>
    <w:rsid w:val="00DA46C3"/>
    <w:rsid w:val="00DB3B49"/>
    <w:rsid w:val="00DC1A8F"/>
    <w:rsid w:val="00DE4CF6"/>
    <w:rsid w:val="00DE6517"/>
    <w:rsid w:val="00E72428"/>
    <w:rsid w:val="00EC67BC"/>
    <w:rsid w:val="00EC7271"/>
    <w:rsid w:val="00EE201D"/>
    <w:rsid w:val="00EE512C"/>
    <w:rsid w:val="00EF6AF6"/>
    <w:rsid w:val="00F107ED"/>
    <w:rsid w:val="00F270B2"/>
    <w:rsid w:val="00F45DAD"/>
    <w:rsid w:val="00F70B80"/>
    <w:rsid w:val="00F70BE9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f/s!AlZ9srUdCgRouii6fhB1U51mkSRS?e=vQRFn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2873-7D91-4A71-B0F1-095BBB38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10</cp:revision>
  <cp:lastPrinted>2023-12-20T12:39:00Z</cp:lastPrinted>
  <dcterms:created xsi:type="dcterms:W3CDTF">2024-07-04T10:51:00Z</dcterms:created>
  <dcterms:modified xsi:type="dcterms:W3CDTF">2024-07-05T06:45:00Z</dcterms:modified>
</cp:coreProperties>
</file>