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F3" w:rsidRPr="006A4778" w:rsidRDefault="00E60CF3" w:rsidP="008B4385">
      <w:pPr>
        <w:spacing w:after="0" w:line="276" w:lineRule="auto"/>
        <w:jc w:val="both"/>
        <w:rPr>
          <w:rFonts w:ascii="Calibri" w:hAnsi="Calibri" w:cs="Calibri"/>
          <w:b/>
          <w:spacing w:val="30"/>
        </w:rPr>
      </w:pPr>
      <w:bookmarkStart w:id="0" w:name="_Hlk76121323"/>
    </w:p>
    <w:p w:rsidR="00E60CF3" w:rsidRPr="006A4778" w:rsidRDefault="00E60CF3" w:rsidP="008B4385">
      <w:pPr>
        <w:spacing w:after="0" w:line="276" w:lineRule="auto"/>
        <w:jc w:val="right"/>
        <w:rPr>
          <w:rFonts w:ascii="Calibri" w:hAnsi="Calibri" w:cs="Calibri"/>
          <w:b/>
          <w:spacing w:val="30"/>
        </w:rPr>
      </w:pPr>
    </w:p>
    <w:p w:rsidR="00E60CF3" w:rsidRPr="006A4778" w:rsidRDefault="00E60CF3" w:rsidP="008B4385">
      <w:pPr>
        <w:spacing w:after="0" w:line="276" w:lineRule="auto"/>
        <w:ind w:left="4962"/>
        <w:jc w:val="both"/>
        <w:rPr>
          <w:rFonts w:ascii="Calibri" w:hAnsi="Calibri" w:cs="Calibri"/>
          <w:b/>
          <w:spacing w:val="30"/>
        </w:rPr>
      </w:pPr>
    </w:p>
    <w:p w:rsidR="00E60CF3" w:rsidRPr="006A4778" w:rsidRDefault="00E60CF3" w:rsidP="008B4385">
      <w:pPr>
        <w:spacing w:after="0" w:line="276" w:lineRule="auto"/>
        <w:jc w:val="both"/>
        <w:rPr>
          <w:rFonts w:ascii="Calibri" w:hAnsi="Calibri" w:cs="Calibri"/>
          <w:b/>
          <w:spacing w:val="30"/>
        </w:rPr>
      </w:pPr>
    </w:p>
    <w:p w:rsidR="00E60CF3" w:rsidRPr="006A4778" w:rsidRDefault="00E60CF3" w:rsidP="008B4385">
      <w:pPr>
        <w:spacing w:after="0" w:line="276" w:lineRule="auto"/>
        <w:jc w:val="both"/>
        <w:rPr>
          <w:rFonts w:ascii="Calibri" w:hAnsi="Calibri" w:cs="Calibri"/>
          <w:b/>
          <w:iCs/>
          <w:spacing w:val="30"/>
        </w:rPr>
      </w:pPr>
      <w:bookmarkStart w:id="1" w:name="_Hlk26886531"/>
      <w:r w:rsidRPr="006A4778">
        <w:rPr>
          <w:rFonts w:ascii="Calibri" w:hAnsi="Calibri" w:cs="Calibri"/>
          <w:b/>
          <w:spacing w:val="30"/>
        </w:rPr>
        <w:t>Dotyczy</w:t>
      </w:r>
      <w:r w:rsidRPr="006A4778">
        <w:rPr>
          <w:rFonts w:ascii="Calibri" w:hAnsi="Calibri" w:cs="Calibri"/>
          <w:spacing w:val="30"/>
        </w:rPr>
        <w:t xml:space="preserve">: postępowania o udzielenie zamówienia publicznego prowadzonego w </w:t>
      </w:r>
      <w:r w:rsidRPr="006A4778">
        <w:rPr>
          <w:rFonts w:ascii="Calibri" w:eastAsia="Times New Roman" w:hAnsi="Calibri" w:cs="Calibri"/>
          <w:spacing w:val="30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6A4778">
        <w:rPr>
          <w:rFonts w:ascii="Calibri" w:eastAsia="Calibri" w:hAnsi="Calibri" w:cs="Calibri"/>
          <w:color w:val="000000" w:themeColor="text1"/>
          <w:spacing w:val="30"/>
        </w:rPr>
        <w:t>t.j</w:t>
      </w:r>
      <w:proofErr w:type="spellEnd"/>
      <w:r w:rsidRPr="006A4778">
        <w:rPr>
          <w:rFonts w:ascii="Calibri" w:eastAsia="Calibri" w:hAnsi="Calibri" w:cs="Calibri"/>
          <w:color w:val="000000" w:themeColor="text1"/>
          <w:spacing w:val="30"/>
        </w:rPr>
        <w:t>. Dz. U. 2023 r. poz. 1605</w:t>
      </w:r>
      <w:r w:rsidRPr="006A4778">
        <w:rPr>
          <w:rFonts w:ascii="Calibri" w:eastAsia="Times New Roman" w:hAnsi="Calibri" w:cs="Calibri"/>
          <w:spacing w:val="30"/>
          <w:lang w:eastAsia="pl-PL"/>
        </w:rPr>
        <w:t>)</w:t>
      </w:r>
      <w:r w:rsidRPr="006A4778">
        <w:rPr>
          <w:rFonts w:ascii="Calibri" w:hAnsi="Calibri" w:cs="Calibri"/>
          <w:spacing w:val="30"/>
        </w:rPr>
        <w:t xml:space="preserve">, </w:t>
      </w:r>
      <w:r w:rsidRPr="006A4778">
        <w:rPr>
          <w:rFonts w:ascii="Calibri" w:eastAsia="Times New Roman" w:hAnsi="Calibri" w:cs="Calibri"/>
          <w:spacing w:val="30"/>
          <w:lang w:eastAsia="pl-PL"/>
        </w:rPr>
        <w:t xml:space="preserve">zw. dalej </w:t>
      </w:r>
      <w:proofErr w:type="spellStart"/>
      <w:r w:rsidRPr="006A4778">
        <w:rPr>
          <w:rFonts w:ascii="Calibri" w:eastAsia="Times New Roman" w:hAnsi="Calibri" w:cs="Calibri"/>
          <w:spacing w:val="30"/>
          <w:lang w:eastAsia="pl-PL"/>
        </w:rPr>
        <w:t>upzp</w:t>
      </w:r>
      <w:proofErr w:type="spellEnd"/>
      <w:r w:rsidRPr="006A4778">
        <w:rPr>
          <w:rFonts w:ascii="Calibri" w:hAnsi="Calibri" w:cs="Calibri"/>
          <w:spacing w:val="30"/>
        </w:rPr>
        <w:t xml:space="preserve"> na zadanie</w:t>
      </w:r>
      <w:r w:rsidRPr="006A4778">
        <w:rPr>
          <w:rFonts w:ascii="Calibri" w:eastAsia="Andale Sans UI" w:hAnsi="Calibri" w:cs="Calibri"/>
          <w:spacing w:val="30"/>
          <w:kern w:val="2"/>
          <w:lang w:eastAsia="zh-CN"/>
        </w:rPr>
        <w:t xml:space="preserve">: </w:t>
      </w:r>
      <w:r w:rsidRPr="006A4778">
        <w:rPr>
          <w:rFonts w:ascii="Calibri" w:hAnsi="Calibri" w:cs="Calibri"/>
          <w:i/>
          <w:spacing w:val="30"/>
        </w:rPr>
        <w:t xml:space="preserve"> </w:t>
      </w:r>
      <w:bookmarkStart w:id="2" w:name="_Hlk63845931"/>
      <w:r w:rsidRPr="006A4778">
        <w:rPr>
          <w:rFonts w:ascii="Calibri" w:hAnsi="Calibri" w:cs="Calibri"/>
          <w:iCs/>
          <w:spacing w:val="30"/>
        </w:rPr>
        <w:t>Realizacja robót budowlanych pn.</w:t>
      </w:r>
      <w:bookmarkEnd w:id="2"/>
      <w:r w:rsidRPr="006A4778">
        <w:rPr>
          <w:rFonts w:ascii="Calibri" w:hAnsi="Calibri" w:cs="Calibri"/>
          <w:iCs/>
          <w:spacing w:val="30"/>
        </w:rPr>
        <w:t>:</w:t>
      </w:r>
      <w:r w:rsidRPr="006A4778">
        <w:rPr>
          <w:rFonts w:ascii="Calibri" w:eastAsia="Times New Roman" w:hAnsi="Calibri" w:cs="Calibri"/>
          <w:b/>
          <w:bCs/>
          <w:color w:val="000000"/>
          <w:spacing w:val="30"/>
        </w:rPr>
        <w:t xml:space="preserve"> </w:t>
      </w:r>
      <w:r w:rsidRPr="006A4778">
        <w:rPr>
          <w:rFonts w:ascii="Calibri" w:hAnsi="Calibri" w:cs="Calibri"/>
          <w:b/>
          <w:bCs/>
          <w:iCs/>
          <w:spacing w:val="30"/>
        </w:rPr>
        <w:t xml:space="preserve">„Remont ulicy </w:t>
      </w:r>
      <w:proofErr w:type="spellStart"/>
      <w:r w:rsidRPr="006A4778">
        <w:rPr>
          <w:rFonts w:ascii="Calibri" w:hAnsi="Calibri" w:cs="Calibri"/>
          <w:b/>
          <w:bCs/>
          <w:iCs/>
          <w:spacing w:val="30"/>
        </w:rPr>
        <w:t>Milberta</w:t>
      </w:r>
      <w:proofErr w:type="spellEnd"/>
      <w:r w:rsidRPr="006A4778">
        <w:rPr>
          <w:rFonts w:ascii="Calibri" w:hAnsi="Calibri" w:cs="Calibri"/>
          <w:b/>
          <w:bCs/>
          <w:iCs/>
          <w:spacing w:val="30"/>
        </w:rPr>
        <w:t xml:space="preserve"> w Sandomierzu” .</w:t>
      </w:r>
    </w:p>
    <w:bookmarkEnd w:id="1"/>
    <w:p w:rsidR="00092E7D" w:rsidRPr="006A4778" w:rsidRDefault="00092E7D" w:rsidP="008B4385">
      <w:pPr>
        <w:spacing w:after="0" w:line="276" w:lineRule="auto"/>
        <w:contextualSpacing/>
        <w:rPr>
          <w:rFonts w:ascii="Calibri" w:hAnsi="Calibri" w:cs="Calibri"/>
          <w:spacing w:val="30"/>
        </w:rPr>
      </w:pPr>
    </w:p>
    <w:p w:rsidR="00092E7D" w:rsidRPr="006A4778" w:rsidRDefault="00092E7D" w:rsidP="008B4385">
      <w:pPr>
        <w:spacing w:after="0" w:line="276" w:lineRule="auto"/>
        <w:jc w:val="center"/>
        <w:rPr>
          <w:rFonts w:ascii="Calibri" w:eastAsia="Times New Roman" w:hAnsi="Calibri" w:cs="Calibri"/>
          <w:spacing w:val="30"/>
          <w:lang w:eastAsia="pl-PL"/>
        </w:rPr>
      </w:pPr>
      <w:r w:rsidRPr="006A4778">
        <w:rPr>
          <w:rFonts w:ascii="Calibri" w:eastAsia="Times New Roman" w:hAnsi="Calibri" w:cs="Calibri"/>
          <w:b/>
          <w:bCs/>
          <w:spacing w:val="30"/>
          <w:lang w:eastAsia="pl-PL"/>
        </w:rPr>
        <w:t xml:space="preserve">Wyjaśnienia </w:t>
      </w:r>
      <w:r w:rsidR="00655C4F" w:rsidRPr="006A4778">
        <w:rPr>
          <w:rFonts w:ascii="Calibri" w:eastAsia="Times New Roman" w:hAnsi="Calibri" w:cs="Calibri"/>
          <w:b/>
          <w:bCs/>
          <w:spacing w:val="30"/>
          <w:lang w:eastAsia="pl-PL"/>
        </w:rPr>
        <w:t xml:space="preserve">i zmiana </w:t>
      </w:r>
      <w:r w:rsidRPr="006A4778">
        <w:rPr>
          <w:rFonts w:ascii="Calibri" w:eastAsia="Times New Roman" w:hAnsi="Calibri" w:cs="Calibri"/>
          <w:b/>
          <w:bCs/>
          <w:spacing w:val="30"/>
          <w:lang w:eastAsia="pl-PL"/>
        </w:rPr>
        <w:t>treści</w:t>
      </w:r>
    </w:p>
    <w:p w:rsidR="00092E7D" w:rsidRPr="006A4778" w:rsidRDefault="00092E7D" w:rsidP="008B4385">
      <w:pPr>
        <w:spacing w:after="0" w:line="276" w:lineRule="auto"/>
        <w:jc w:val="center"/>
        <w:rPr>
          <w:rFonts w:ascii="Calibri" w:eastAsia="Times New Roman" w:hAnsi="Calibri" w:cs="Calibri"/>
          <w:spacing w:val="30"/>
          <w:lang w:eastAsia="pl-PL"/>
        </w:rPr>
      </w:pPr>
      <w:r w:rsidRPr="006A4778">
        <w:rPr>
          <w:rFonts w:ascii="Calibri" w:eastAsia="Times New Roman" w:hAnsi="Calibri" w:cs="Calibri"/>
          <w:b/>
          <w:bCs/>
          <w:spacing w:val="30"/>
          <w:lang w:eastAsia="pl-PL"/>
        </w:rPr>
        <w:t>Specyfikacji Warunków Zamówienia</w:t>
      </w:r>
    </w:p>
    <w:p w:rsidR="008D3C52" w:rsidRPr="006A4778" w:rsidRDefault="008D3C52" w:rsidP="008B43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pacing w:val="30"/>
          <w:lang w:eastAsia="pl-PL"/>
        </w:rPr>
      </w:pPr>
      <w:r w:rsidRPr="006A4778">
        <w:rPr>
          <w:rFonts w:ascii="Calibri" w:eastAsia="Times New Roman" w:hAnsi="Calibri" w:cs="Calibri"/>
          <w:spacing w:val="30"/>
          <w:lang w:eastAsia="pl-PL"/>
        </w:rPr>
        <w:t xml:space="preserve">         </w:t>
      </w:r>
    </w:p>
    <w:p w:rsidR="00E60CF3" w:rsidRPr="006A4778" w:rsidRDefault="008D3C52" w:rsidP="008B43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pacing w:val="30"/>
          <w:u w:val="single"/>
        </w:rPr>
      </w:pPr>
      <w:r w:rsidRPr="006A4778">
        <w:rPr>
          <w:rFonts w:ascii="Calibri" w:eastAsia="Times New Roman" w:hAnsi="Calibri" w:cs="Calibri"/>
          <w:spacing w:val="30"/>
          <w:lang w:eastAsia="pl-PL"/>
        </w:rPr>
        <w:t xml:space="preserve">   Zamawiający Gmina Sandomierz działając na podstawie art. 284 ust. 3</w:t>
      </w:r>
      <w:r w:rsidR="006A4778">
        <w:rPr>
          <w:rFonts w:ascii="Calibri" w:eastAsia="Times New Roman" w:hAnsi="Calibri" w:cs="Calibri"/>
          <w:spacing w:val="30"/>
          <w:lang w:eastAsia="pl-PL"/>
        </w:rPr>
        <w:t xml:space="preserve"> i 6 oraz art. 286 ust. 1 </w:t>
      </w:r>
      <w:r w:rsidRPr="006A4778">
        <w:rPr>
          <w:rFonts w:ascii="Calibri" w:eastAsia="Times New Roman" w:hAnsi="Calibri" w:cs="Calibri"/>
          <w:spacing w:val="30"/>
          <w:lang w:eastAsia="pl-PL"/>
        </w:rPr>
        <w:t xml:space="preserve">i 7 </w:t>
      </w:r>
      <w:proofErr w:type="spellStart"/>
      <w:r w:rsidRPr="006A4778">
        <w:rPr>
          <w:rFonts w:ascii="Calibri" w:eastAsia="Times New Roman" w:hAnsi="Calibri" w:cs="Calibri"/>
          <w:spacing w:val="30"/>
          <w:lang w:eastAsia="pl-PL"/>
        </w:rPr>
        <w:t>upzp</w:t>
      </w:r>
      <w:proofErr w:type="spellEnd"/>
      <w:r w:rsidRPr="006A4778">
        <w:rPr>
          <w:rFonts w:ascii="Calibri" w:eastAsia="Times New Roman" w:hAnsi="Calibri" w:cs="Calibri"/>
          <w:spacing w:val="30"/>
          <w:lang w:eastAsia="pl-PL"/>
        </w:rPr>
        <w:t xml:space="preserve">, w odpowiedzi na wnioski Wykonawców o wyjaśnienia treści Specyfikacji Warunków Zamówienia (SWZ) udziela wyjaśnień i dokonuje zmiany zapisów treści SWZ </w:t>
      </w:r>
      <w:proofErr w:type="spellStart"/>
      <w:r w:rsidRPr="006A4778">
        <w:rPr>
          <w:rFonts w:ascii="Calibri" w:eastAsia="Times New Roman" w:hAnsi="Calibri" w:cs="Calibri"/>
          <w:spacing w:val="30"/>
          <w:lang w:eastAsia="pl-PL"/>
        </w:rPr>
        <w:t>jn</w:t>
      </w:r>
      <w:proofErr w:type="spellEnd"/>
      <w:r w:rsidRPr="006A4778">
        <w:rPr>
          <w:rFonts w:ascii="Calibri" w:eastAsia="Times New Roman" w:hAnsi="Calibri" w:cs="Calibri"/>
          <w:spacing w:val="30"/>
          <w:lang w:eastAsia="pl-PL"/>
        </w:rPr>
        <w:t>:</w:t>
      </w:r>
    </w:p>
    <w:p w:rsidR="008D3C52" w:rsidRPr="006A4778" w:rsidRDefault="008D3C52" w:rsidP="008B43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pacing w:val="30"/>
          <w:u w:val="single"/>
        </w:rPr>
      </w:pPr>
    </w:p>
    <w:p w:rsidR="00092E7D" w:rsidRPr="006A4778" w:rsidRDefault="00092E7D" w:rsidP="008B43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pacing w:val="30"/>
        </w:rPr>
      </w:pPr>
      <w:r w:rsidRPr="006A4778">
        <w:rPr>
          <w:rFonts w:ascii="Calibri" w:hAnsi="Calibri" w:cs="Calibri"/>
          <w:b/>
          <w:bCs/>
          <w:spacing w:val="30"/>
          <w:u w:val="single"/>
        </w:rPr>
        <w:t xml:space="preserve">Pytanie 1: </w:t>
      </w:r>
    </w:p>
    <w:p w:rsidR="00E60CF3" w:rsidRPr="006A4778" w:rsidRDefault="00E60CF3" w:rsidP="008B4385">
      <w:pPr>
        <w:spacing w:after="0" w:line="276" w:lineRule="auto"/>
        <w:ind w:firstLine="708"/>
        <w:jc w:val="both"/>
        <w:rPr>
          <w:rFonts w:ascii="Calibri" w:eastAsia="Calibri" w:hAnsi="Calibri" w:cs="Calibri"/>
          <w:spacing w:val="30"/>
        </w:rPr>
      </w:pPr>
      <w:r w:rsidRPr="006A4778">
        <w:rPr>
          <w:rFonts w:ascii="Calibri" w:eastAsia="Calibri" w:hAnsi="Calibri" w:cs="Calibri"/>
          <w:spacing w:val="30"/>
        </w:rPr>
        <w:t xml:space="preserve">„Dotyczy punktu Lp. 8 Przedmiaru Robót: </w:t>
      </w:r>
      <w:r w:rsidRPr="006A4778">
        <w:rPr>
          <w:rFonts w:ascii="Calibri" w:eastAsia="Calibri" w:hAnsi="Calibri" w:cs="Calibri"/>
          <w:b/>
          <w:bCs/>
          <w:spacing w:val="30"/>
        </w:rPr>
        <w:t>Wymiana wpustów deszczowych (wpust ściekowy uliczny klasy D400 o wymiarach 420x620mm</w:t>
      </w:r>
      <w:r w:rsidRPr="006A4778">
        <w:rPr>
          <w:rFonts w:ascii="Calibri" w:eastAsia="Calibri" w:hAnsi="Calibri" w:cs="Calibri"/>
          <w:spacing w:val="30"/>
        </w:rPr>
        <w:t>)</w:t>
      </w:r>
    </w:p>
    <w:p w:rsidR="00E60CF3" w:rsidRPr="006A4778" w:rsidRDefault="00E60CF3" w:rsidP="008B4385">
      <w:pPr>
        <w:spacing w:after="0" w:line="276" w:lineRule="auto"/>
        <w:jc w:val="both"/>
        <w:rPr>
          <w:rFonts w:ascii="Calibri" w:eastAsia="Calibri" w:hAnsi="Calibri" w:cs="Calibri"/>
          <w:spacing w:val="30"/>
        </w:rPr>
      </w:pPr>
      <w:r w:rsidRPr="006A4778">
        <w:rPr>
          <w:rFonts w:ascii="Calibri" w:eastAsia="Calibri" w:hAnsi="Calibri" w:cs="Calibri"/>
          <w:spacing w:val="30"/>
        </w:rPr>
        <w:t>Prosimy o określenie dokładnego zakresu  wykonania robót związanego z  wymianą wpustów deszczowych ( wpust ściekowy klasy D400 o wym. 420x620mm)”.</w:t>
      </w:r>
    </w:p>
    <w:p w:rsidR="00E60CF3" w:rsidRPr="006A4778" w:rsidRDefault="00E60CF3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</w:rPr>
      </w:pPr>
      <w:r w:rsidRPr="006A4778">
        <w:rPr>
          <w:rFonts w:ascii="Calibri" w:eastAsia="Calibri" w:hAnsi="Calibri" w:cs="Calibri"/>
          <w:b/>
          <w:spacing w:val="30"/>
          <w:u w:val="single"/>
        </w:rPr>
        <w:t>Odpowiedź:</w:t>
      </w:r>
    </w:p>
    <w:p w:rsidR="00E60CF3" w:rsidRPr="006A4778" w:rsidRDefault="00E60CF3" w:rsidP="008B4385">
      <w:pPr>
        <w:spacing w:after="0" w:line="276" w:lineRule="auto"/>
        <w:jc w:val="both"/>
        <w:rPr>
          <w:rFonts w:ascii="Calibri" w:eastAsia="Calibri" w:hAnsi="Calibri" w:cs="Calibri"/>
          <w:spacing w:val="30"/>
          <w:lang w:eastAsia="pl-PL"/>
        </w:rPr>
      </w:pPr>
      <w:r w:rsidRPr="006A4778">
        <w:rPr>
          <w:rFonts w:ascii="Calibri" w:eastAsia="Calibri" w:hAnsi="Calibri" w:cs="Calibri"/>
          <w:spacing w:val="30"/>
          <w:lang w:eastAsia="pl-PL"/>
        </w:rPr>
        <w:t xml:space="preserve"> </w:t>
      </w:r>
      <w:r w:rsidR="008D3C52" w:rsidRPr="006A4778">
        <w:rPr>
          <w:rFonts w:ascii="Calibri" w:eastAsia="Calibri" w:hAnsi="Calibri" w:cs="Calibri"/>
          <w:spacing w:val="30"/>
          <w:lang w:eastAsia="pl-PL"/>
        </w:rPr>
        <w:tab/>
      </w:r>
      <w:r w:rsidRPr="006A4778">
        <w:rPr>
          <w:rFonts w:ascii="Calibri" w:eastAsia="Calibri" w:hAnsi="Calibri" w:cs="Calibri"/>
          <w:spacing w:val="30"/>
          <w:lang w:eastAsia="pl-PL"/>
        </w:rPr>
        <w:t>W ramach wymiany wpustów deszczowych należy każdorazowo wymienić żeliwną kratę ściekową wraz z elementami niezbędnymi do jej właściwego zainstalowania</w:t>
      </w:r>
      <w:r w:rsidR="00F47F91" w:rsidRPr="006A4778">
        <w:rPr>
          <w:rFonts w:ascii="Calibri" w:eastAsia="Calibri" w:hAnsi="Calibri" w:cs="Calibri"/>
          <w:spacing w:val="30"/>
          <w:lang w:eastAsia="pl-PL"/>
        </w:rPr>
        <w:t xml:space="preserve"> </w:t>
      </w:r>
      <w:r w:rsidRPr="006A4778">
        <w:rPr>
          <w:rFonts w:ascii="Calibri" w:eastAsia="Calibri" w:hAnsi="Calibri" w:cs="Calibri"/>
          <w:spacing w:val="30"/>
          <w:lang w:eastAsia="pl-PL"/>
        </w:rPr>
        <w:t>i wypoziomowania (pierścienie dystansujące, odciążające).</w:t>
      </w:r>
    </w:p>
    <w:p w:rsidR="00E60CF3" w:rsidRPr="006A4778" w:rsidRDefault="00E60CF3" w:rsidP="008B4385">
      <w:pPr>
        <w:spacing w:after="0" w:line="276" w:lineRule="auto"/>
        <w:jc w:val="both"/>
        <w:rPr>
          <w:rFonts w:ascii="Calibri" w:hAnsi="Calibri" w:cs="Calibri"/>
          <w:b/>
          <w:spacing w:val="30"/>
          <w:u w:val="single"/>
        </w:rPr>
      </w:pPr>
    </w:p>
    <w:p w:rsidR="00E60CF3" w:rsidRPr="006A4778" w:rsidRDefault="00E60CF3" w:rsidP="008B4385">
      <w:pPr>
        <w:spacing w:after="0" w:line="276" w:lineRule="auto"/>
        <w:jc w:val="both"/>
        <w:rPr>
          <w:rFonts w:ascii="Calibri" w:hAnsi="Calibri" w:cs="Calibri"/>
          <w:b/>
          <w:spacing w:val="30"/>
          <w:u w:val="single"/>
        </w:rPr>
      </w:pPr>
      <w:r w:rsidRPr="006A4778">
        <w:rPr>
          <w:rFonts w:ascii="Calibri" w:hAnsi="Calibri" w:cs="Calibri"/>
          <w:b/>
          <w:spacing w:val="30"/>
          <w:u w:val="single"/>
        </w:rPr>
        <w:t>Pytanie nr 2:</w:t>
      </w:r>
    </w:p>
    <w:p w:rsidR="00E60CF3" w:rsidRPr="006A4778" w:rsidRDefault="00E60CF3" w:rsidP="008B4385">
      <w:pPr>
        <w:spacing w:after="0" w:line="276" w:lineRule="auto"/>
        <w:ind w:firstLine="708"/>
        <w:jc w:val="both"/>
        <w:rPr>
          <w:rFonts w:ascii="Calibri" w:eastAsia="Calibri" w:hAnsi="Calibri" w:cs="Calibri"/>
          <w:spacing w:val="30"/>
        </w:rPr>
      </w:pPr>
      <w:r w:rsidRPr="006A4778">
        <w:rPr>
          <w:rFonts w:ascii="Calibri" w:eastAsia="Calibri" w:hAnsi="Calibri" w:cs="Calibri"/>
          <w:spacing w:val="30"/>
        </w:rPr>
        <w:t xml:space="preserve">„Dotyczy punktu Lp. 9 Przedmiaru Robót: </w:t>
      </w:r>
      <w:r w:rsidRPr="006A4778">
        <w:rPr>
          <w:rFonts w:ascii="Calibri" w:eastAsia="Calibri" w:hAnsi="Calibri" w:cs="Calibri"/>
          <w:b/>
          <w:bCs/>
          <w:spacing w:val="30"/>
        </w:rPr>
        <w:t>Regulacja pionowa studzienek dla urządzeń podziemnych betonem C12/15, objętość betonu w jednym miejscu od 0,1 do 0,2 m3</w:t>
      </w:r>
    </w:p>
    <w:p w:rsidR="00E60CF3" w:rsidRPr="006A4778" w:rsidRDefault="00E60CF3" w:rsidP="008B4385">
      <w:pPr>
        <w:spacing w:after="0" w:line="276" w:lineRule="auto"/>
        <w:jc w:val="both"/>
        <w:rPr>
          <w:rFonts w:ascii="Calibri" w:eastAsia="Calibri" w:hAnsi="Calibri" w:cs="Calibri"/>
          <w:spacing w:val="30"/>
        </w:rPr>
      </w:pPr>
      <w:r w:rsidRPr="006A4778">
        <w:rPr>
          <w:rFonts w:ascii="Calibri" w:eastAsia="Calibri" w:hAnsi="Calibri" w:cs="Calibri"/>
          <w:spacing w:val="30"/>
        </w:rPr>
        <w:t>Prosimy o jednoznaczne określenie ilości regulowanych pionowo studzienek i urządzeń podziemnych”.</w:t>
      </w:r>
    </w:p>
    <w:p w:rsidR="00E60CF3" w:rsidRPr="006A4778" w:rsidRDefault="00E60CF3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</w:rPr>
      </w:pPr>
      <w:bookmarkStart w:id="3" w:name="_Hlk147740027"/>
      <w:r w:rsidRPr="006A4778">
        <w:rPr>
          <w:rFonts w:ascii="Calibri" w:eastAsia="Calibri" w:hAnsi="Calibri" w:cs="Calibri"/>
          <w:b/>
          <w:spacing w:val="30"/>
          <w:u w:val="single"/>
        </w:rPr>
        <w:t>Odpowiedź:</w:t>
      </w:r>
      <w:bookmarkEnd w:id="3"/>
    </w:p>
    <w:p w:rsidR="00E60CF3" w:rsidRPr="006A4778" w:rsidRDefault="00822E91" w:rsidP="008B4385">
      <w:pPr>
        <w:spacing w:after="0" w:line="276" w:lineRule="auto"/>
        <w:ind w:firstLine="708"/>
        <w:jc w:val="both"/>
        <w:rPr>
          <w:rFonts w:ascii="Calibri" w:eastAsia="Calibri" w:hAnsi="Calibri" w:cs="Calibri"/>
          <w:b/>
          <w:spacing w:val="30"/>
          <w:u w:val="single"/>
        </w:rPr>
      </w:pPr>
      <w:r w:rsidRPr="006A4778">
        <w:rPr>
          <w:rFonts w:ascii="Calibri" w:eastAsia="Calibri" w:hAnsi="Calibri" w:cs="Calibri"/>
          <w:spacing w:val="30"/>
          <w:lang w:eastAsia="pl-PL"/>
        </w:rPr>
        <w:t xml:space="preserve">Mając na uwadze </w:t>
      </w:r>
      <w:r w:rsidR="00E60CF3" w:rsidRPr="006A4778">
        <w:rPr>
          <w:rFonts w:ascii="Calibri" w:eastAsia="Calibri" w:hAnsi="Calibri" w:cs="Calibri"/>
          <w:spacing w:val="30"/>
          <w:lang w:eastAsia="pl-PL"/>
        </w:rPr>
        <w:t>istniejący stan nawierzchni drogowej (duże nierówności nawierzchni) należy założyć, że wszystkie urządzenia podziemne zlokalizowane w nawierzchni będą wymagały regulacji pionowej.</w:t>
      </w:r>
      <w:r w:rsidR="008B4385" w:rsidRPr="006A4778">
        <w:rPr>
          <w:rFonts w:ascii="Calibri" w:eastAsia="Calibri" w:hAnsi="Calibri" w:cs="Calibri"/>
          <w:spacing w:val="30"/>
          <w:lang w:eastAsia="pl-PL"/>
        </w:rPr>
        <w:t xml:space="preserve"> </w:t>
      </w:r>
      <w:r w:rsidR="00E60CF3" w:rsidRPr="006A4778">
        <w:rPr>
          <w:rFonts w:ascii="Calibri" w:eastAsia="Calibri" w:hAnsi="Calibri" w:cs="Calibri"/>
          <w:spacing w:val="30"/>
          <w:lang w:eastAsia="pl-PL"/>
        </w:rPr>
        <w:t>Co za tym idzie - skalkulować regulację wszystkich urządzeń uwidocznionych na mapie (studzienki/włazy, zasuwy). Zgodnie z zapisami w projekcie, pokrywy/włazy na studniach/zasuwach podlegają wymianie na nowe.</w:t>
      </w:r>
    </w:p>
    <w:p w:rsidR="00F47F91" w:rsidRPr="006A4778" w:rsidRDefault="00F47F91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</w:rPr>
      </w:pPr>
    </w:p>
    <w:p w:rsidR="006A4778" w:rsidRDefault="006A4778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</w:rPr>
      </w:pPr>
    </w:p>
    <w:p w:rsidR="00E60CF3" w:rsidRPr="006A4778" w:rsidRDefault="00E60CF3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</w:rPr>
      </w:pPr>
      <w:r w:rsidRPr="006A4778">
        <w:rPr>
          <w:rFonts w:ascii="Calibri" w:eastAsia="Calibri" w:hAnsi="Calibri" w:cs="Calibri"/>
          <w:b/>
          <w:spacing w:val="30"/>
          <w:u w:val="single"/>
        </w:rPr>
        <w:lastRenderedPageBreak/>
        <w:t>Pytanie nr 3:</w:t>
      </w:r>
    </w:p>
    <w:p w:rsidR="00E60CF3" w:rsidRPr="006A4778" w:rsidRDefault="00E60CF3" w:rsidP="008B4385">
      <w:pPr>
        <w:spacing w:after="0" w:line="276" w:lineRule="auto"/>
        <w:ind w:firstLine="708"/>
        <w:jc w:val="both"/>
        <w:rPr>
          <w:rFonts w:ascii="Calibri" w:eastAsia="Calibri" w:hAnsi="Calibri" w:cs="Calibri"/>
          <w:b/>
          <w:bCs/>
          <w:spacing w:val="30"/>
        </w:rPr>
      </w:pPr>
      <w:r w:rsidRPr="006A4778">
        <w:rPr>
          <w:rFonts w:ascii="Calibri" w:eastAsia="Calibri" w:hAnsi="Calibri" w:cs="Calibri"/>
          <w:spacing w:val="30"/>
        </w:rPr>
        <w:t xml:space="preserve">„Dotyczy punktu Lp. 36 Przedmiaru Robót:   </w:t>
      </w:r>
      <w:r w:rsidRPr="006A4778">
        <w:rPr>
          <w:rFonts w:ascii="Calibri" w:eastAsia="Calibri" w:hAnsi="Calibri" w:cs="Calibri"/>
          <w:b/>
          <w:bCs/>
          <w:spacing w:val="30"/>
        </w:rPr>
        <w:t>Montaż - odtworzenie progów zwalniających (prefabrykaty gumowe, L = 4,5m)</w:t>
      </w:r>
    </w:p>
    <w:p w:rsidR="00E60CF3" w:rsidRPr="006A4778" w:rsidRDefault="00E60CF3" w:rsidP="008B4385">
      <w:pPr>
        <w:spacing w:after="0" w:line="276" w:lineRule="auto"/>
        <w:jc w:val="both"/>
        <w:rPr>
          <w:rFonts w:ascii="Calibri" w:eastAsia="Calibri" w:hAnsi="Calibri" w:cs="Calibri"/>
          <w:spacing w:val="30"/>
        </w:rPr>
      </w:pPr>
      <w:r w:rsidRPr="006A4778">
        <w:rPr>
          <w:rFonts w:ascii="Calibri" w:eastAsia="Calibri" w:hAnsi="Calibri" w:cs="Calibri"/>
          <w:spacing w:val="30"/>
        </w:rPr>
        <w:t>Prosimy o informację czy należy uwzględnić zakup nowych progów zwalniających, przedmiar nie uwzględnia demontażu istniejących progów”</w:t>
      </w:r>
    </w:p>
    <w:p w:rsidR="00E60CF3" w:rsidRPr="006A4778" w:rsidRDefault="00E60CF3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</w:rPr>
      </w:pPr>
      <w:r w:rsidRPr="006A4778">
        <w:rPr>
          <w:rFonts w:ascii="Calibri" w:eastAsia="Calibri" w:hAnsi="Calibri" w:cs="Calibri"/>
          <w:b/>
          <w:spacing w:val="30"/>
          <w:u w:val="single"/>
        </w:rPr>
        <w:t>Odpowiedź:</w:t>
      </w:r>
    </w:p>
    <w:p w:rsidR="00E60CF3" w:rsidRPr="006A4778" w:rsidRDefault="00E60CF3" w:rsidP="008B4385">
      <w:pPr>
        <w:spacing w:after="0" w:line="276" w:lineRule="auto"/>
        <w:ind w:firstLine="708"/>
        <w:jc w:val="both"/>
        <w:rPr>
          <w:rFonts w:ascii="Calibri" w:eastAsia="Calibri" w:hAnsi="Calibri" w:cs="Calibri"/>
          <w:spacing w:val="30"/>
          <w:lang w:eastAsia="pl-PL"/>
        </w:rPr>
      </w:pPr>
      <w:r w:rsidRPr="006A4778">
        <w:rPr>
          <w:rFonts w:ascii="Calibri" w:eastAsia="Calibri" w:hAnsi="Calibri" w:cs="Calibri"/>
          <w:spacing w:val="30"/>
          <w:lang w:eastAsia="pl-PL"/>
        </w:rPr>
        <w:t>Należy uwzględnić zakup i montaż nowych progów zwalniających. W przypadku jakichkolwiek elementów istniejących podlegających wymianie należy je zdemontować w ramach zaproponowanej kwoty ofertowej.</w:t>
      </w:r>
      <w:r w:rsidR="00F47F91" w:rsidRPr="006A4778">
        <w:rPr>
          <w:rFonts w:ascii="Calibri" w:eastAsia="Calibri" w:hAnsi="Calibri" w:cs="Calibri"/>
          <w:spacing w:val="30"/>
          <w:lang w:eastAsia="pl-PL"/>
        </w:rPr>
        <w:t xml:space="preserve"> </w:t>
      </w:r>
      <w:r w:rsidRPr="006A4778">
        <w:rPr>
          <w:rFonts w:ascii="Calibri" w:eastAsia="Calibri" w:hAnsi="Calibri" w:cs="Calibri"/>
          <w:spacing w:val="30"/>
          <w:lang w:eastAsia="pl-PL"/>
        </w:rPr>
        <w:t>Dodatkowo Zamawiający w celu uszczegółowienia warunków zamówienia informuje, że: „Należy uwzględnić zakup i montaż wszystkich elementów nowych</w:t>
      </w:r>
      <w:r w:rsidR="00A66D97" w:rsidRPr="006A4778">
        <w:rPr>
          <w:rFonts w:ascii="Calibri" w:eastAsia="Calibri" w:hAnsi="Calibri" w:cs="Calibri"/>
          <w:spacing w:val="30"/>
          <w:lang w:eastAsia="pl-PL"/>
        </w:rPr>
        <w:t>.</w:t>
      </w:r>
      <w:r w:rsidR="00A66D97" w:rsidRPr="006A4778">
        <w:rPr>
          <w:rFonts w:ascii="Calibri" w:eastAsia="Calibri" w:hAnsi="Calibri" w:cs="Calibri"/>
          <w:spacing w:val="30"/>
          <w:lang w:eastAsia="pl-PL"/>
        </w:rPr>
        <w:br/>
      </w:r>
      <w:r w:rsidRPr="006A4778">
        <w:rPr>
          <w:rFonts w:ascii="Calibri" w:eastAsia="Calibri" w:hAnsi="Calibri" w:cs="Calibri"/>
          <w:spacing w:val="30"/>
          <w:lang w:eastAsia="pl-PL"/>
        </w:rPr>
        <w:t>W przypadku jakichkolwiek elementów istniejących podlegających wymianie należy je zdemontować w ramach zaproponowanej kwoty ofertowej</w:t>
      </w:r>
      <w:r w:rsidR="00A66D97" w:rsidRPr="006A4778">
        <w:rPr>
          <w:rFonts w:ascii="Calibri" w:eastAsia="Calibri" w:hAnsi="Calibri" w:cs="Calibri"/>
          <w:spacing w:val="30"/>
          <w:lang w:eastAsia="pl-PL"/>
        </w:rPr>
        <w:t>”</w:t>
      </w:r>
      <w:r w:rsidRPr="006A4778">
        <w:rPr>
          <w:rFonts w:ascii="Calibri" w:eastAsia="Calibri" w:hAnsi="Calibri" w:cs="Calibri"/>
          <w:spacing w:val="30"/>
          <w:lang w:eastAsia="pl-PL"/>
        </w:rPr>
        <w:t>.</w:t>
      </w:r>
    </w:p>
    <w:p w:rsidR="00E60CF3" w:rsidRPr="006A4778" w:rsidRDefault="00E60CF3" w:rsidP="008B4385">
      <w:pPr>
        <w:spacing w:after="0" w:line="276" w:lineRule="auto"/>
        <w:jc w:val="both"/>
        <w:rPr>
          <w:rFonts w:ascii="Calibri" w:hAnsi="Calibri" w:cs="Calibri"/>
          <w:spacing w:val="30"/>
        </w:rPr>
      </w:pPr>
    </w:p>
    <w:p w:rsidR="00E60CF3" w:rsidRPr="006A4778" w:rsidRDefault="00E60CF3" w:rsidP="008B4385">
      <w:pPr>
        <w:spacing w:after="0" w:line="276" w:lineRule="auto"/>
        <w:jc w:val="both"/>
        <w:rPr>
          <w:rFonts w:ascii="Calibri" w:hAnsi="Calibri" w:cs="Calibri"/>
          <w:b/>
          <w:spacing w:val="30"/>
          <w:u w:val="single"/>
        </w:rPr>
      </w:pPr>
      <w:r w:rsidRPr="006A4778">
        <w:rPr>
          <w:rFonts w:ascii="Calibri" w:hAnsi="Calibri" w:cs="Calibri"/>
          <w:b/>
          <w:spacing w:val="30"/>
          <w:u w:val="single"/>
        </w:rPr>
        <w:t>Pytanie nr 4:</w:t>
      </w:r>
    </w:p>
    <w:p w:rsidR="00E60CF3" w:rsidRPr="006A4778" w:rsidRDefault="00E60CF3" w:rsidP="008B4385">
      <w:pPr>
        <w:spacing w:after="0" w:line="276" w:lineRule="auto"/>
        <w:ind w:firstLine="708"/>
        <w:jc w:val="both"/>
        <w:rPr>
          <w:rFonts w:ascii="Calibri" w:eastAsia="Calibri" w:hAnsi="Calibri" w:cs="Calibri"/>
          <w:spacing w:val="30"/>
          <w:lang w:eastAsia="pl-PL"/>
        </w:rPr>
      </w:pPr>
      <w:r w:rsidRPr="006A4778">
        <w:rPr>
          <w:rFonts w:ascii="Calibri" w:eastAsia="Calibri" w:hAnsi="Calibri" w:cs="Calibri"/>
          <w:spacing w:val="30"/>
          <w:lang w:eastAsia="pl-PL"/>
        </w:rPr>
        <w:t>„W opisie do projektu technicznego zapisano, że istniejące wjazdy należy rozebrać wraz  z podsypką i odtworzoną nawierzchnię wykonać z kostki z rozbiórki a w projekcie na rys.</w:t>
      </w:r>
    </w:p>
    <w:p w:rsidR="00E60CF3" w:rsidRPr="006A4778" w:rsidRDefault="00E60CF3" w:rsidP="008B4385">
      <w:pPr>
        <w:spacing w:after="0" w:line="276" w:lineRule="auto"/>
        <w:jc w:val="both"/>
        <w:rPr>
          <w:rFonts w:ascii="Calibri" w:eastAsia="Calibri" w:hAnsi="Calibri" w:cs="Calibri"/>
          <w:spacing w:val="30"/>
          <w:lang w:eastAsia="pl-PL"/>
        </w:rPr>
      </w:pPr>
      <w:r w:rsidRPr="006A4778">
        <w:rPr>
          <w:rFonts w:ascii="Calibri" w:eastAsia="Calibri" w:hAnsi="Calibri" w:cs="Calibri"/>
          <w:spacing w:val="30"/>
          <w:lang w:eastAsia="pl-PL"/>
        </w:rPr>
        <w:t xml:space="preserve">1.1, 1.2, 1.3 opisano „nawierzchnia zjazdów i parkingów z kostki gr. 8 cm – kolor </w:t>
      </w:r>
      <w:r w:rsidR="00F47F91" w:rsidRPr="006A4778">
        <w:rPr>
          <w:rFonts w:ascii="Calibri" w:eastAsia="Calibri" w:hAnsi="Calibri" w:cs="Calibri"/>
          <w:spacing w:val="30"/>
          <w:lang w:eastAsia="pl-PL"/>
        </w:rPr>
        <w:t xml:space="preserve"> </w:t>
      </w:r>
      <w:r w:rsidRPr="006A4778">
        <w:rPr>
          <w:rFonts w:ascii="Calibri" w:eastAsia="Calibri" w:hAnsi="Calibri" w:cs="Calibri"/>
          <w:spacing w:val="30"/>
          <w:lang w:eastAsia="pl-PL"/>
        </w:rPr>
        <w:t>grafitowy”   Kostka rozbiórkowa to kolor szary i generalnie gr 6 cm”.</w:t>
      </w:r>
    </w:p>
    <w:p w:rsidR="00044176" w:rsidRPr="006A4778" w:rsidRDefault="00E60CF3" w:rsidP="008B4385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pacing w:val="30"/>
          <w:u w:val="single"/>
          <w:lang w:eastAsia="pl-PL"/>
        </w:rPr>
      </w:pPr>
      <w:r w:rsidRPr="006A4778">
        <w:rPr>
          <w:rFonts w:ascii="Calibri" w:eastAsia="Times New Roman" w:hAnsi="Calibri" w:cs="Calibri"/>
          <w:b/>
          <w:bCs/>
          <w:color w:val="000000" w:themeColor="text1"/>
          <w:spacing w:val="30"/>
          <w:u w:val="single"/>
          <w:lang w:eastAsia="pl-PL"/>
        </w:rPr>
        <w:t>Odpowiedź:</w:t>
      </w:r>
    </w:p>
    <w:p w:rsidR="00862D8F" w:rsidRPr="006A4778" w:rsidRDefault="00862D8F" w:rsidP="008B4385">
      <w:pPr>
        <w:suppressAutoHyphens/>
        <w:spacing w:after="140" w:line="276" w:lineRule="auto"/>
        <w:ind w:firstLine="708"/>
        <w:jc w:val="both"/>
        <w:rPr>
          <w:rFonts w:ascii="Calibri" w:eastAsia="NSimSun" w:hAnsi="Calibri" w:cs="Calibri"/>
          <w:spacing w:val="30"/>
          <w:kern w:val="2"/>
          <w:sz w:val="24"/>
          <w:szCs w:val="24"/>
          <w:lang w:eastAsia="zh-CN" w:bidi="hi-IN"/>
        </w:rPr>
      </w:pPr>
      <w:r w:rsidRPr="006A4778">
        <w:rPr>
          <w:rFonts w:ascii="Calibri" w:eastAsia="NSimSun" w:hAnsi="Calibri" w:cs="Calibri"/>
          <w:spacing w:val="30"/>
          <w:kern w:val="2"/>
          <w:sz w:val="24"/>
          <w:szCs w:val="24"/>
          <w:lang w:eastAsia="zh-CN" w:bidi="hi-IN"/>
        </w:rPr>
        <w:t>Do kalkulacji ceny oferty należy przyjąć wykonanie zjazdów z nowej kostki betonowej  o grubości 8cm w kolorze grafitowym.</w:t>
      </w:r>
    </w:p>
    <w:p w:rsidR="00E60CF3" w:rsidRPr="006A4778" w:rsidRDefault="00E60CF3" w:rsidP="008B4385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pacing w:val="30"/>
          <w:u w:val="single"/>
          <w:lang w:eastAsia="pl-PL"/>
        </w:rPr>
      </w:pPr>
    </w:p>
    <w:p w:rsidR="00E60CF3" w:rsidRPr="006A4778" w:rsidRDefault="00E60CF3" w:rsidP="008B4385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pacing w:val="30"/>
          <w:u w:val="single"/>
          <w:lang w:eastAsia="pl-PL"/>
        </w:rPr>
      </w:pPr>
      <w:r w:rsidRPr="006A4778">
        <w:rPr>
          <w:rFonts w:ascii="Calibri" w:eastAsia="Times New Roman" w:hAnsi="Calibri" w:cs="Calibri"/>
          <w:b/>
          <w:bCs/>
          <w:color w:val="000000" w:themeColor="text1"/>
          <w:spacing w:val="30"/>
          <w:u w:val="single"/>
          <w:lang w:eastAsia="pl-PL"/>
        </w:rPr>
        <w:t>Pytanie nr 5:</w:t>
      </w:r>
    </w:p>
    <w:p w:rsidR="00E60CF3" w:rsidRPr="006A4778" w:rsidRDefault="00E60CF3" w:rsidP="008B4385">
      <w:pPr>
        <w:spacing w:after="0" w:line="276" w:lineRule="auto"/>
        <w:ind w:firstLine="708"/>
        <w:jc w:val="both"/>
        <w:rPr>
          <w:rFonts w:ascii="Calibri" w:eastAsia="Calibri" w:hAnsi="Calibri" w:cs="Calibri"/>
          <w:spacing w:val="30"/>
          <w:lang w:eastAsia="pl-PL"/>
        </w:rPr>
      </w:pPr>
      <w:r w:rsidRPr="006A4778">
        <w:rPr>
          <w:rFonts w:ascii="Calibri" w:eastAsia="Calibri" w:hAnsi="Calibri" w:cs="Calibri"/>
          <w:spacing w:val="30"/>
          <w:lang w:eastAsia="pl-PL"/>
        </w:rPr>
        <w:t>„W opisie do projektu zapisano, że wszystkie istniejące wpusty kanalizacji deszczowej podlegają wymianie wraz z pierścieniami odciążającymi. W przedmiarze poz. 8 zapisano wymianę tylko wpustów”.</w:t>
      </w:r>
    </w:p>
    <w:p w:rsidR="00E60CF3" w:rsidRPr="006A4778" w:rsidRDefault="00E60CF3" w:rsidP="008B4385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pacing w:val="30"/>
          <w:u w:val="single"/>
          <w:lang w:eastAsia="pl-PL"/>
        </w:rPr>
      </w:pPr>
      <w:r w:rsidRPr="006A4778">
        <w:rPr>
          <w:rFonts w:ascii="Calibri" w:eastAsia="Times New Roman" w:hAnsi="Calibri" w:cs="Calibri"/>
          <w:b/>
          <w:bCs/>
          <w:color w:val="000000" w:themeColor="text1"/>
          <w:spacing w:val="30"/>
          <w:u w:val="single"/>
          <w:lang w:eastAsia="pl-PL"/>
        </w:rPr>
        <w:t>Odpowiedź:</w:t>
      </w:r>
    </w:p>
    <w:p w:rsidR="00E60CF3" w:rsidRPr="006A4778" w:rsidRDefault="00862D8F" w:rsidP="008B4385">
      <w:pPr>
        <w:suppressAutoHyphens/>
        <w:spacing w:after="140" w:line="276" w:lineRule="auto"/>
        <w:ind w:firstLine="708"/>
        <w:jc w:val="both"/>
        <w:rPr>
          <w:rFonts w:ascii="Calibri" w:eastAsia="NSimSun" w:hAnsi="Calibri" w:cs="Calibri"/>
          <w:spacing w:val="30"/>
          <w:kern w:val="2"/>
          <w:sz w:val="24"/>
          <w:szCs w:val="24"/>
          <w:lang w:eastAsia="zh-CN" w:bidi="hi-IN"/>
        </w:rPr>
      </w:pPr>
      <w:r w:rsidRPr="006A4778">
        <w:rPr>
          <w:rFonts w:ascii="Calibri" w:eastAsia="NSimSun" w:hAnsi="Calibri" w:cs="Calibri"/>
          <w:spacing w:val="30"/>
          <w:kern w:val="2"/>
          <w:sz w:val="24"/>
          <w:szCs w:val="24"/>
          <w:lang w:eastAsia="zh-CN" w:bidi="hi-IN"/>
        </w:rPr>
        <w:t>Do kalkulacji ceny oferty należy każdorazowo przyjąć wymianę żeliwnej kraty ściekowej wraz z pierścieniem odciążającym oraz elementami niezbędnymi do jej właściwego zainstalowania i wypoziomowania (pierścienie dystansujące, odciążające, itp.)</w:t>
      </w:r>
    </w:p>
    <w:p w:rsidR="008B4385" w:rsidRPr="006A4778" w:rsidRDefault="008B4385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p w:rsidR="00E60CF3" w:rsidRPr="006A4778" w:rsidRDefault="00E60CF3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  <w:r w:rsidRPr="006A4778">
        <w:rPr>
          <w:rFonts w:ascii="Calibri" w:eastAsia="Calibri" w:hAnsi="Calibri" w:cs="Calibri"/>
          <w:b/>
          <w:spacing w:val="30"/>
          <w:u w:val="single"/>
          <w:lang w:eastAsia="pl-PL"/>
        </w:rPr>
        <w:t>Pytanie nr 6:</w:t>
      </w:r>
    </w:p>
    <w:p w:rsidR="00E60CF3" w:rsidRPr="006A4778" w:rsidRDefault="00E60CF3" w:rsidP="006A4778">
      <w:pPr>
        <w:spacing w:after="0" w:line="276" w:lineRule="auto"/>
        <w:ind w:firstLine="284"/>
        <w:jc w:val="both"/>
        <w:rPr>
          <w:rFonts w:ascii="Calibri" w:eastAsia="Calibri" w:hAnsi="Calibri" w:cs="Calibri"/>
          <w:spacing w:val="30"/>
          <w:lang w:eastAsia="pl-PL"/>
        </w:rPr>
      </w:pPr>
      <w:bookmarkStart w:id="4" w:name="_Hlk147739965"/>
      <w:r w:rsidRPr="006A4778">
        <w:rPr>
          <w:rFonts w:ascii="Calibri" w:eastAsia="Calibri" w:hAnsi="Calibri" w:cs="Calibri"/>
          <w:spacing w:val="30"/>
          <w:lang w:eastAsia="pl-PL"/>
        </w:rPr>
        <w:t>„W przedmiarze poz. 9 ujęto tylko regulację pionową studzienek urządzeń podziemnych natomiast w opisie do projektu zapisano, że wymianie podlegają wszystkie pokrywy i włazy na istniejących studzienkach i zasuwach wraz z pierścieniami odciążającymi</w:t>
      </w:r>
      <w:bookmarkEnd w:id="4"/>
      <w:r w:rsidRPr="006A4778">
        <w:rPr>
          <w:rFonts w:ascii="Calibri" w:eastAsia="Calibri" w:hAnsi="Calibri" w:cs="Calibri"/>
          <w:spacing w:val="30"/>
          <w:lang w:eastAsia="pl-PL"/>
        </w:rPr>
        <w:t>”.</w:t>
      </w:r>
    </w:p>
    <w:p w:rsidR="00E60CF3" w:rsidRPr="006A4778" w:rsidRDefault="00E60CF3" w:rsidP="008B4385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pacing w:val="30"/>
          <w:u w:val="single"/>
          <w:lang w:eastAsia="pl-PL"/>
        </w:rPr>
      </w:pPr>
      <w:r w:rsidRPr="006A4778">
        <w:rPr>
          <w:rFonts w:ascii="Calibri" w:eastAsia="Times New Roman" w:hAnsi="Calibri" w:cs="Calibri"/>
          <w:b/>
          <w:bCs/>
          <w:color w:val="000000" w:themeColor="text1"/>
          <w:spacing w:val="30"/>
          <w:u w:val="single"/>
          <w:lang w:eastAsia="pl-PL"/>
        </w:rPr>
        <w:t>Odpowiedź:</w:t>
      </w:r>
    </w:p>
    <w:p w:rsidR="00F47F91" w:rsidRPr="006A4778" w:rsidRDefault="00822E91" w:rsidP="006A4778">
      <w:pPr>
        <w:suppressAutoHyphens/>
        <w:spacing w:after="140" w:line="276" w:lineRule="auto"/>
        <w:ind w:firstLine="708"/>
        <w:jc w:val="both"/>
        <w:rPr>
          <w:rFonts w:ascii="Calibri" w:eastAsia="NSimSun" w:hAnsi="Calibri" w:cs="Calibri"/>
          <w:spacing w:val="30"/>
          <w:kern w:val="2"/>
          <w:sz w:val="24"/>
          <w:szCs w:val="24"/>
          <w:lang w:eastAsia="zh-CN" w:bidi="hi-IN"/>
        </w:rPr>
      </w:pPr>
      <w:r w:rsidRPr="006A4778">
        <w:rPr>
          <w:rFonts w:ascii="Calibri" w:eastAsia="NSimSun" w:hAnsi="Calibri" w:cs="Calibri"/>
          <w:spacing w:val="30"/>
          <w:kern w:val="2"/>
          <w:sz w:val="24"/>
          <w:szCs w:val="24"/>
          <w:lang w:eastAsia="zh-CN" w:bidi="hi-IN"/>
        </w:rPr>
        <w:t>Mając na uwadze</w:t>
      </w:r>
      <w:r w:rsidR="00862D8F" w:rsidRPr="006A4778">
        <w:rPr>
          <w:rFonts w:ascii="Calibri" w:eastAsia="NSimSun" w:hAnsi="Calibri" w:cs="Calibri"/>
          <w:spacing w:val="30"/>
          <w:kern w:val="2"/>
          <w:sz w:val="24"/>
          <w:szCs w:val="24"/>
          <w:lang w:eastAsia="zh-CN" w:bidi="hi-IN"/>
        </w:rPr>
        <w:t xml:space="preserve"> istniejący stan nawierzchni drogowej (duże nierówności nawierzchni) należy założyć, że wszystkie urządzenia </w:t>
      </w:r>
      <w:r w:rsidR="00862D8F" w:rsidRPr="006A4778">
        <w:rPr>
          <w:rFonts w:ascii="Calibri" w:eastAsia="NSimSun" w:hAnsi="Calibri" w:cs="Calibri"/>
          <w:spacing w:val="30"/>
          <w:kern w:val="2"/>
          <w:sz w:val="24"/>
          <w:szCs w:val="24"/>
          <w:lang w:eastAsia="zh-CN" w:bidi="hi-IN"/>
        </w:rPr>
        <w:lastRenderedPageBreak/>
        <w:t>podziemne zlokalizowane w nawierzchni będą wymagały regulacji pionowej, co za tym idzie – należy skalkulować regulację wszystkich urządzeń uwidocznionych na mapie (studzienki/włazy, zasuwy). Zgodnie z zapisam</w:t>
      </w:r>
      <w:r w:rsidR="006A4778">
        <w:rPr>
          <w:rFonts w:ascii="Calibri" w:eastAsia="NSimSun" w:hAnsi="Calibri" w:cs="Calibri"/>
          <w:spacing w:val="30"/>
          <w:kern w:val="2"/>
          <w:sz w:val="24"/>
          <w:szCs w:val="24"/>
          <w:lang w:eastAsia="zh-CN" w:bidi="hi-IN"/>
        </w:rPr>
        <w:t xml:space="preserve">i w projekcie, pokrywy/włazy na </w:t>
      </w:r>
      <w:r w:rsidR="00862D8F" w:rsidRPr="006A4778">
        <w:rPr>
          <w:rFonts w:ascii="Calibri" w:eastAsia="NSimSun" w:hAnsi="Calibri" w:cs="Calibri"/>
          <w:spacing w:val="30"/>
          <w:kern w:val="2"/>
          <w:sz w:val="24"/>
          <w:szCs w:val="24"/>
          <w:lang w:eastAsia="zh-CN" w:bidi="hi-IN"/>
        </w:rPr>
        <w:t>studniach/zasuwach podlegają wymianie na nowe.</w:t>
      </w:r>
    </w:p>
    <w:p w:rsidR="00862D8F" w:rsidRPr="006A4778" w:rsidRDefault="00862D8F" w:rsidP="008B4385">
      <w:pPr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p w:rsidR="00E60CF3" w:rsidRPr="006A4778" w:rsidRDefault="00E60CF3" w:rsidP="008B4385">
      <w:pPr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  <w:r w:rsidRPr="006A4778">
        <w:rPr>
          <w:rFonts w:ascii="Calibri" w:eastAsia="Calibri" w:hAnsi="Calibri" w:cs="Calibri"/>
          <w:b/>
          <w:spacing w:val="30"/>
          <w:u w:val="single"/>
          <w:lang w:eastAsia="pl-PL"/>
        </w:rPr>
        <w:t>Pytanie nr 7:</w:t>
      </w:r>
    </w:p>
    <w:p w:rsidR="00E60CF3" w:rsidRPr="006A4778" w:rsidRDefault="00E60CF3" w:rsidP="006A4778">
      <w:pPr>
        <w:spacing w:after="0" w:line="276" w:lineRule="auto"/>
        <w:ind w:firstLine="284"/>
        <w:jc w:val="both"/>
        <w:rPr>
          <w:rFonts w:ascii="Calibri" w:eastAsia="Calibri" w:hAnsi="Calibri" w:cs="Calibri"/>
          <w:spacing w:val="30"/>
          <w:lang w:eastAsia="pl-PL"/>
        </w:rPr>
      </w:pPr>
      <w:r w:rsidRPr="006A4778">
        <w:rPr>
          <w:rFonts w:ascii="Calibri" w:eastAsia="Calibri" w:hAnsi="Calibri" w:cs="Calibri"/>
          <w:spacing w:val="30"/>
          <w:lang w:eastAsia="pl-PL"/>
        </w:rPr>
        <w:t>„Czy wymiana krawężników na łukach na wjazdach dotyczy tylko odcinków na szerokości chodników czy pełnych łuków”.</w:t>
      </w:r>
    </w:p>
    <w:p w:rsidR="00E60CF3" w:rsidRPr="006A4778" w:rsidRDefault="00E60CF3" w:rsidP="008B4385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pacing w:val="30"/>
          <w:u w:val="single"/>
          <w:lang w:eastAsia="pl-PL"/>
        </w:rPr>
      </w:pPr>
      <w:r w:rsidRPr="006A4778">
        <w:rPr>
          <w:rFonts w:ascii="Calibri" w:eastAsia="Times New Roman" w:hAnsi="Calibri" w:cs="Calibri"/>
          <w:b/>
          <w:bCs/>
          <w:color w:val="000000" w:themeColor="text1"/>
          <w:spacing w:val="30"/>
          <w:u w:val="single"/>
          <w:lang w:eastAsia="pl-PL"/>
        </w:rPr>
        <w:t>Odpowiedź:</w:t>
      </w:r>
    </w:p>
    <w:p w:rsidR="00E73F04" w:rsidRPr="006A4778" w:rsidRDefault="00862D8F" w:rsidP="006A4778">
      <w:pPr>
        <w:suppressAutoHyphens/>
        <w:spacing w:after="140" w:line="276" w:lineRule="auto"/>
        <w:ind w:firstLine="708"/>
        <w:jc w:val="both"/>
        <w:rPr>
          <w:rFonts w:ascii="Calibri" w:eastAsia="NSimSun" w:hAnsi="Calibri" w:cs="Calibri"/>
          <w:spacing w:val="30"/>
          <w:kern w:val="2"/>
          <w:sz w:val="24"/>
          <w:szCs w:val="24"/>
          <w:lang w:eastAsia="zh-CN" w:bidi="hi-IN"/>
        </w:rPr>
      </w:pPr>
      <w:r w:rsidRPr="006A4778">
        <w:rPr>
          <w:rFonts w:ascii="Calibri" w:eastAsia="NSimSun" w:hAnsi="Calibri" w:cs="Calibri"/>
          <w:spacing w:val="30"/>
          <w:kern w:val="2"/>
          <w:sz w:val="24"/>
          <w:szCs w:val="24"/>
          <w:lang w:eastAsia="zh-CN" w:bidi="hi-IN"/>
        </w:rPr>
        <w:t>Do kalkulacji ceny oferty należy przyjąć wymianę krawężników na całej długości każdego łuku</w:t>
      </w:r>
      <w:r w:rsidR="006A4778">
        <w:rPr>
          <w:rFonts w:ascii="Calibri" w:eastAsia="NSimSun" w:hAnsi="Calibri" w:cs="Calibri"/>
          <w:spacing w:val="30"/>
          <w:kern w:val="2"/>
          <w:sz w:val="24"/>
          <w:szCs w:val="24"/>
          <w:lang w:eastAsia="zh-CN" w:bidi="hi-IN"/>
        </w:rPr>
        <w:t>.</w:t>
      </w:r>
    </w:p>
    <w:p w:rsidR="006A4778" w:rsidRDefault="006A4778" w:rsidP="008B4385">
      <w:pPr>
        <w:spacing w:line="276" w:lineRule="auto"/>
        <w:ind w:firstLine="708"/>
        <w:jc w:val="both"/>
        <w:rPr>
          <w:rFonts w:ascii="Calibri" w:eastAsia="Times New Roman" w:hAnsi="Calibri" w:cs="Calibri"/>
          <w:bCs/>
          <w:spacing w:val="30"/>
          <w:lang w:eastAsia="pl-PL"/>
        </w:rPr>
      </w:pPr>
    </w:p>
    <w:p w:rsidR="00E73F04" w:rsidRPr="006A4778" w:rsidRDefault="00E73F04" w:rsidP="008B4385">
      <w:pPr>
        <w:spacing w:line="276" w:lineRule="auto"/>
        <w:ind w:firstLine="708"/>
        <w:jc w:val="both"/>
        <w:rPr>
          <w:rFonts w:ascii="Calibri" w:eastAsia="Times New Roman" w:hAnsi="Calibri" w:cs="Calibri"/>
          <w:bCs/>
          <w:spacing w:val="30"/>
          <w:lang w:eastAsia="pl-PL"/>
        </w:rPr>
      </w:pPr>
      <w:r w:rsidRPr="006A4778">
        <w:rPr>
          <w:rFonts w:ascii="Calibri" w:eastAsia="Times New Roman" w:hAnsi="Calibri" w:cs="Calibri"/>
          <w:bCs/>
          <w:spacing w:val="30"/>
          <w:lang w:eastAsia="pl-PL"/>
        </w:rPr>
        <w:t xml:space="preserve">Ponadto </w:t>
      </w:r>
      <w:r w:rsidR="008B4385" w:rsidRPr="006A4778">
        <w:rPr>
          <w:rFonts w:ascii="Calibri" w:eastAsia="Times New Roman" w:hAnsi="Calibri" w:cs="Calibri"/>
          <w:bCs/>
          <w:spacing w:val="30"/>
          <w:lang w:eastAsia="pl-PL"/>
        </w:rPr>
        <w:t xml:space="preserve"> </w:t>
      </w:r>
      <w:r w:rsidRPr="006A4778">
        <w:rPr>
          <w:rFonts w:ascii="Calibri" w:eastAsia="Times New Roman" w:hAnsi="Calibri" w:cs="Calibri"/>
          <w:bCs/>
          <w:spacing w:val="30"/>
          <w:lang w:eastAsia="pl-PL"/>
        </w:rPr>
        <w:t xml:space="preserve">Zamawiający informuje </w:t>
      </w:r>
      <w:r w:rsidR="008D3C52" w:rsidRPr="006A4778">
        <w:rPr>
          <w:rFonts w:ascii="Calibri" w:eastAsia="Times New Roman" w:hAnsi="Calibri" w:cs="Calibri"/>
          <w:bCs/>
          <w:spacing w:val="30"/>
          <w:lang w:eastAsia="pl-PL"/>
        </w:rPr>
        <w:t xml:space="preserve"> że</w:t>
      </w:r>
      <w:r w:rsidRPr="006A4778">
        <w:rPr>
          <w:rFonts w:ascii="Calibri" w:eastAsia="Times New Roman" w:hAnsi="Calibri" w:cs="Calibri"/>
          <w:bCs/>
          <w:spacing w:val="30"/>
          <w:lang w:eastAsia="pl-PL"/>
        </w:rPr>
        <w:t xml:space="preserve">: </w:t>
      </w:r>
    </w:p>
    <w:p w:rsidR="00E73F04" w:rsidRPr="006A4778" w:rsidRDefault="00E73F04" w:rsidP="00E73F04">
      <w:pPr>
        <w:spacing w:line="276" w:lineRule="auto"/>
        <w:jc w:val="both"/>
        <w:rPr>
          <w:rFonts w:ascii="Calibri" w:eastAsia="Times New Roman" w:hAnsi="Calibri" w:cs="Calibri"/>
          <w:bCs/>
          <w:spacing w:val="30"/>
          <w:lang w:eastAsia="pl-PL"/>
        </w:rPr>
      </w:pPr>
      <w:r w:rsidRPr="006A4778">
        <w:rPr>
          <w:rFonts w:ascii="Calibri" w:eastAsia="Times New Roman" w:hAnsi="Calibri" w:cs="Calibri"/>
          <w:bCs/>
          <w:spacing w:val="30"/>
          <w:lang w:eastAsia="pl-PL"/>
        </w:rPr>
        <w:t xml:space="preserve">- </w:t>
      </w:r>
      <w:r w:rsidR="008D3C52" w:rsidRPr="006A4778">
        <w:rPr>
          <w:rFonts w:ascii="Calibri" w:eastAsia="Times New Roman" w:hAnsi="Calibri" w:cs="Calibri"/>
          <w:bCs/>
          <w:spacing w:val="30"/>
          <w:lang w:eastAsia="pl-PL"/>
        </w:rPr>
        <w:t xml:space="preserve"> zmianie ulegają zapisy treści SWZ tj. zał. nr 9 do SWZ - Dokumentacja techniczna. Zmiana dotyczy uzupełnienia dokumentacji projektowej o załącznik pn. „</w:t>
      </w:r>
      <w:r w:rsidR="008D3C52" w:rsidRPr="006A4778">
        <w:rPr>
          <w:rFonts w:ascii="Calibri" w:eastAsia="Times New Roman" w:hAnsi="Calibri" w:cs="Calibri"/>
          <w:bCs/>
          <w:i/>
          <w:spacing w:val="30"/>
          <w:lang w:eastAsia="pl-PL"/>
        </w:rPr>
        <w:t xml:space="preserve">Projekt Stałej Organizacji Ruchu dla remontu drogi gminnej nr 374065T </w:t>
      </w:r>
      <w:r w:rsidR="00822E91" w:rsidRPr="006A4778">
        <w:rPr>
          <w:rFonts w:ascii="Calibri" w:eastAsia="Times New Roman" w:hAnsi="Calibri" w:cs="Calibri"/>
          <w:bCs/>
          <w:i/>
          <w:spacing w:val="30"/>
          <w:lang w:eastAsia="pl-PL"/>
        </w:rPr>
        <w:t>(ul. Milberta) od km 0+000 do k</w:t>
      </w:r>
      <w:r w:rsidR="008D3C52" w:rsidRPr="006A4778">
        <w:rPr>
          <w:rFonts w:ascii="Calibri" w:eastAsia="Times New Roman" w:hAnsi="Calibri" w:cs="Calibri"/>
          <w:bCs/>
          <w:i/>
          <w:spacing w:val="30"/>
          <w:lang w:eastAsia="pl-PL"/>
        </w:rPr>
        <w:t>m 0+970 w Sandomierzu”</w:t>
      </w:r>
      <w:r w:rsidR="008D3C52" w:rsidRPr="006A4778">
        <w:rPr>
          <w:rFonts w:ascii="Calibri" w:eastAsia="Times New Roman" w:hAnsi="Calibri" w:cs="Calibri"/>
          <w:bCs/>
          <w:spacing w:val="30"/>
          <w:lang w:eastAsia="pl-PL"/>
        </w:rPr>
        <w:t xml:space="preserve"> wraz </w:t>
      </w:r>
      <w:r w:rsidRPr="006A4778">
        <w:rPr>
          <w:rFonts w:ascii="Calibri" w:eastAsia="Times New Roman" w:hAnsi="Calibri" w:cs="Calibri"/>
          <w:bCs/>
          <w:spacing w:val="30"/>
          <w:lang w:eastAsia="pl-PL"/>
        </w:rPr>
        <w:br/>
      </w:r>
      <w:r w:rsidR="008D3C52" w:rsidRPr="006A4778">
        <w:rPr>
          <w:rFonts w:ascii="Calibri" w:eastAsia="Times New Roman" w:hAnsi="Calibri" w:cs="Calibri"/>
          <w:bCs/>
          <w:spacing w:val="30"/>
          <w:lang w:eastAsia="pl-PL"/>
        </w:rPr>
        <w:t>z zestawieniem ilości oznakowania pionowego i poziomego do wykonania</w:t>
      </w:r>
      <w:r w:rsidRPr="006A4778">
        <w:rPr>
          <w:rFonts w:ascii="Calibri" w:eastAsia="Times New Roman" w:hAnsi="Calibri" w:cs="Calibri"/>
          <w:bCs/>
          <w:spacing w:val="30"/>
          <w:lang w:eastAsia="pl-PL"/>
        </w:rPr>
        <w:t>;</w:t>
      </w:r>
    </w:p>
    <w:p w:rsidR="008D3C52" w:rsidRPr="006A4778" w:rsidRDefault="00E73F04" w:rsidP="00E73F04">
      <w:pPr>
        <w:spacing w:line="276" w:lineRule="auto"/>
        <w:jc w:val="both"/>
        <w:rPr>
          <w:rFonts w:ascii="Calibri" w:eastAsia="Times New Roman" w:hAnsi="Calibri" w:cs="Calibri"/>
          <w:bCs/>
          <w:i/>
          <w:spacing w:val="30"/>
          <w:lang w:eastAsia="pl-PL"/>
        </w:rPr>
      </w:pPr>
      <w:r w:rsidRPr="006A4778">
        <w:rPr>
          <w:rFonts w:ascii="Calibri" w:eastAsia="Times New Roman" w:hAnsi="Calibri" w:cs="Calibri"/>
          <w:bCs/>
          <w:spacing w:val="30"/>
          <w:lang w:eastAsia="pl-PL"/>
        </w:rPr>
        <w:t>-  dodaje się w rozdziale III SW</w:t>
      </w:r>
      <w:r w:rsidR="000B3EDE" w:rsidRPr="006A4778">
        <w:rPr>
          <w:rFonts w:ascii="Calibri" w:eastAsia="Times New Roman" w:hAnsi="Calibri" w:cs="Calibri"/>
          <w:bCs/>
          <w:spacing w:val="30"/>
          <w:lang w:eastAsia="pl-PL"/>
        </w:rPr>
        <w:t>Z „Op</w:t>
      </w:r>
      <w:r w:rsidR="000B3EDE" w:rsidRPr="006A4778">
        <w:rPr>
          <w:rFonts w:ascii="Calibri" w:eastAsia="Times New Roman" w:hAnsi="Calibri" w:cs="Calibri"/>
          <w:bCs/>
          <w:i/>
          <w:spacing w:val="30"/>
          <w:lang w:eastAsia="pl-PL"/>
        </w:rPr>
        <w:t>is przedmiotu zamówienia</w:t>
      </w:r>
      <w:r w:rsidR="000B3EDE" w:rsidRPr="006A4778">
        <w:rPr>
          <w:rFonts w:ascii="Calibri" w:eastAsia="Times New Roman" w:hAnsi="Calibri" w:cs="Calibri"/>
          <w:bCs/>
          <w:spacing w:val="30"/>
          <w:lang w:eastAsia="pl-PL"/>
        </w:rPr>
        <w:t xml:space="preserve">” w  pkt 1 „Przedmiot zamówienia”, </w:t>
      </w:r>
      <w:r w:rsidRPr="006A4778">
        <w:rPr>
          <w:rFonts w:ascii="Calibri" w:eastAsia="Times New Roman" w:hAnsi="Calibri" w:cs="Calibri"/>
          <w:bCs/>
          <w:spacing w:val="30"/>
          <w:lang w:eastAsia="pl-PL"/>
        </w:rPr>
        <w:t xml:space="preserve"> zapis </w:t>
      </w:r>
      <w:r w:rsidR="008D3C52" w:rsidRPr="006A4778">
        <w:rPr>
          <w:rFonts w:ascii="Calibri" w:eastAsia="Times New Roman" w:hAnsi="Calibri" w:cs="Calibri"/>
          <w:bCs/>
          <w:spacing w:val="30"/>
          <w:lang w:eastAsia="pl-PL"/>
        </w:rPr>
        <w:t xml:space="preserve"> </w:t>
      </w:r>
      <w:r w:rsidR="008D3C52" w:rsidRPr="006A4778">
        <w:rPr>
          <w:rFonts w:ascii="Calibri" w:eastAsia="Calibri" w:hAnsi="Calibri" w:cs="Calibri"/>
          <w:spacing w:val="30"/>
          <w:sz w:val="24"/>
          <w:szCs w:val="24"/>
          <w:lang w:eastAsia="pl-PL"/>
        </w:rPr>
        <w:t>„Wykonawca zobowiązany jest do wykonania oznakowania pionowe</w:t>
      </w:r>
      <w:r w:rsidR="000B3EDE" w:rsidRPr="006A4778">
        <w:rPr>
          <w:rFonts w:ascii="Calibri" w:eastAsia="Calibri" w:hAnsi="Calibri" w:cs="Calibri"/>
          <w:spacing w:val="30"/>
          <w:sz w:val="24"/>
          <w:szCs w:val="24"/>
          <w:lang w:eastAsia="pl-PL"/>
        </w:rPr>
        <w:t xml:space="preserve">go oraz poziomego drogi zgodnie </w:t>
      </w:r>
      <w:r w:rsidR="008D3C52" w:rsidRPr="006A4778">
        <w:rPr>
          <w:rFonts w:ascii="Calibri" w:eastAsia="Calibri" w:hAnsi="Calibri" w:cs="Calibri"/>
          <w:spacing w:val="30"/>
          <w:sz w:val="24"/>
          <w:szCs w:val="24"/>
          <w:lang w:eastAsia="pl-PL"/>
        </w:rPr>
        <w:t>z załączonym Projektem Stałej Organizacji Ruchu oraz zestawieniem oznakowania. Koszt wykonania oznakowania należy uwzględnić w cenie ryczałtowej przedstawionej oferty za wykonanie zadania. Zamawiający wymaga aby Wykonawca w dostarczanym przed podpisaniem umowy kosztorysie ofertowym</w:t>
      </w:r>
      <w:r w:rsidR="000B3EDE" w:rsidRPr="006A4778">
        <w:rPr>
          <w:rFonts w:ascii="Calibri" w:eastAsia="Calibri" w:hAnsi="Calibri" w:cs="Calibri"/>
          <w:spacing w:val="30"/>
          <w:sz w:val="24"/>
          <w:szCs w:val="24"/>
          <w:lang w:eastAsia="pl-PL"/>
        </w:rPr>
        <w:t xml:space="preserve"> uwzględnił dodatkową pozycję: </w:t>
      </w:r>
      <w:r w:rsidR="008D3C52" w:rsidRPr="006A4778">
        <w:rPr>
          <w:rFonts w:ascii="Calibri" w:eastAsia="Calibri" w:hAnsi="Calibri" w:cs="Calibri"/>
          <w:spacing w:val="30"/>
          <w:sz w:val="24"/>
          <w:szCs w:val="24"/>
          <w:lang w:eastAsia="pl-PL"/>
        </w:rPr>
        <w:t>Wykonanie oznakowania drogi zgodnie z Projektem Stałej Organizacji Ruchu wraz podaniem kwoty za w</w:t>
      </w:r>
      <w:r w:rsidR="008B4385" w:rsidRPr="006A4778">
        <w:rPr>
          <w:rFonts w:ascii="Calibri" w:eastAsia="Calibri" w:hAnsi="Calibri" w:cs="Calibri"/>
          <w:spacing w:val="30"/>
          <w:sz w:val="24"/>
          <w:szCs w:val="24"/>
          <w:lang w:eastAsia="pl-PL"/>
        </w:rPr>
        <w:t>ykonanie kompletu oznakowania</w:t>
      </w:r>
      <w:r w:rsidRPr="006A4778">
        <w:rPr>
          <w:rFonts w:ascii="Calibri" w:eastAsia="Calibri" w:hAnsi="Calibri" w:cs="Calibri"/>
          <w:spacing w:val="30"/>
          <w:sz w:val="24"/>
          <w:szCs w:val="24"/>
          <w:lang w:eastAsia="pl-PL"/>
        </w:rPr>
        <w:t>”</w:t>
      </w:r>
      <w:r w:rsidR="008B4385" w:rsidRPr="006A4778">
        <w:rPr>
          <w:rFonts w:ascii="Calibri" w:eastAsia="Calibri" w:hAnsi="Calibri" w:cs="Calibri"/>
          <w:spacing w:val="30"/>
          <w:sz w:val="24"/>
          <w:szCs w:val="24"/>
          <w:lang w:eastAsia="pl-PL"/>
        </w:rPr>
        <w:t>.</w:t>
      </w:r>
    </w:p>
    <w:p w:rsidR="008D3C52" w:rsidRPr="006A4778" w:rsidRDefault="008D3C52" w:rsidP="008B4385">
      <w:pPr>
        <w:pStyle w:val="Bezodstpw"/>
        <w:spacing w:line="276" w:lineRule="auto"/>
        <w:jc w:val="both"/>
        <w:rPr>
          <w:rFonts w:ascii="Calibri" w:eastAsia="Times New Roman" w:hAnsi="Calibri" w:cs="Calibri"/>
          <w:bCs/>
          <w:spacing w:val="30"/>
          <w:lang w:eastAsia="pl-PL"/>
        </w:rPr>
      </w:pPr>
    </w:p>
    <w:p w:rsidR="000B3EDE" w:rsidRPr="006A4778" w:rsidRDefault="008D3C52" w:rsidP="000B3EDE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spacing w:val="30"/>
          <w:lang w:eastAsia="pl-PL"/>
        </w:rPr>
      </w:pPr>
      <w:r w:rsidRPr="006A4778">
        <w:rPr>
          <w:rFonts w:ascii="Calibri" w:eastAsia="Times New Roman" w:hAnsi="Calibri" w:cs="Calibri"/>
          <w:bCs/>
          <w:spacing w:val="30"/>
          <w:lang w:eastAsia="pl-PL"/>
        </w:rPr>
        <w:t>W załączeniu do wyjaśnień i zmiany zapisów treści SWZ -   zał. nr 9 do SWZ –Dokumentacja techniczna po zmianach.</w:t>
      </w:r>
      <w:r w:rsidR="000B3EDE" w:rsidRPr="006A4778">
        <w:rPr>
          <w:rFonts w:ascii="Calibri" w:eastAsia="Times New Roman" w:hAnsi="Calibri" w:cs="Calibri"/>
          <w:b/>
          <w:bCs/>
          <w:spacing w:val="30"/>
          <w:lang w:eastAsia="pl-PL"/>
        </w:rPr>
        <w:t xml:space="preserve"> </w:t>
      </w:r>
      <w:r w:rsidR="006A4778">
        <w:rPr>
          <w:rFonts w:ascii="Calibri" w:eastAsia="Times New Roman" w:hAnsi="Calibri" w:cs="Calibri"/>
          <w:b/>
          <w:bCs/>
          <w:spacing w:val="30"/>
          <w:lang w:eastAsia="pl-PL"/>
        </w:rPr>
        <w:tab/>
      </w:r>
      <w:r w:rsidR="006A4778">
        <w:rPr>
          <w:rFonts w:ascii="Calibri" w:eastAsia="Times New Roman" w:hAnsi="Calibri" w:cs="Calibri"/>
          <w:b/>
          <w:bCs/>
          <w:spacing w:val="30"/>
          <w:lang w:eastAsia="pl-PL"/>
        </w:rPr>
        <w:tab/>
      </w:r>
      <w:r w:rsidR="006A4778">
        <w:rPr>
          <w:rFonts w:ascii="Calibri" w:eastAsia="Times New Roman" w:hAnsi="Calibri" w:cs="Calibri"/>
          <w:b/>
          <w:bCs/>
          <w:spacing w:val="30"/>
          <w:lang w:eastAsia="pl-PL"/>
        </w:rPr>
        <w:tab/>
      </w:r>
      <w:r w:rsidR="006A4778">
        <w:rPr>
          <w:rFonts w:ascii="Calibri" w:eastAsia="Times New Roman" w:hAnsi="Calibri" w:cs="Calibri"/>
          <w:b/>
          <w:bCs/>
          <w:spacing w:val="30"/>
          <w:lang w:eastAsia="pl-PL"/>
        </w:rPr>
        <w:tab/>
      </w:r>
      <w:r w:rsidR="006A4778">
        <w:rPr>
          <w:rFonts w:ascii="Calibri" w:eastAsia="Times New Roman" w:hAnsi="Calibri" w:cs="Calibri"/>
          <w:b/>
          <w:bCs/>
          <w:spacing w:val="30"/>
          <w:lang w:eastAsia="pl-PL"/>
        </w:rPr>
        <w:tab/>
      </w:r>
      <w:r w:rsidR="000B3EDE" w:rsidRPr="006A4778">
        <w:rPr>
          <w:rFonts w:ascii="Calibri" w:eastAsia="Times New Roman" w:hAnsi="Calibri" w:cs="Calibri"/>
          <w:bCs/>
          <w:spacing w:val="30"/>
          <w:lang w:eastAsia="pl-PL"/>
        </w:rPr>
        <w:t>Zamawiający informuje, iż zmianie uległo również ogłoszenie o zamówieniu.</w:t>
      </w:r>
    </w:p>
    <w:p w:rsidR="008D3C52" w:rsidRPr="006A4778" w:rsidRDefault="008D3C52" w:rsidP="008B4385">
      <w:pPr>
        <w:pStyle w:val="Bezodstpw"/>
        <w:spacing w:line="276" w:lineRule="auto"/>
        <w:rPr>
          <w:rFonts w:ascii="Calibri" w:eastAsia="Times New Roman" w:hAnsi="Calibri" w:cs="Calibri"/>
          <w:b/>
          <w:bCs/>
          <w:spacing w:val="30"/>
          <w:lang w:eastAsia="pl-PL"/>
        </w:rPr>
      </w:pPr>
      <w:bookmarkStart w:id="5" w:name="_GoBack"/>
      <w:bookmarkEnd w:id="5"/>
    </w:p>
    <w:p w:rsidR="008D3C52" w:rsidRPr="006A4778" w:rsidRDefault="008D3C52" w:rsidP="008B4385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pacing w:val="30"/>
          <w:u w:val="single"/>
          <w:lang w:eastAsia="pl-PL"/>
        </w:rPr>
      </w:pPr>
    </w:p>
    <w:p w:rsidR="00092E7D" w:rsidRPr="006A4778" w:rsidRDefault="00092E7D" w:rsidP="008B4385">
      <w:pPr>
        <w:pStyle w:val="Bezodstpw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pacing w:val="30"/>
          <w:lang w:eastAsia="pl-PL"/>
        </w:rPr>
      </w:pPr>
      <w:r w:rsidRPr="006A4778">
        <w:rPr>
          <w:rFonts w:ascii="Calibri" w:eastAsia="Times New Roman" w:hAnsi="Calibri" w:cs="Calibri"/>
          <w:b/>
          <w:bCs/>
          <w:color w:val="000000" w:themeColor="text1"/>
          <w:spacing w:val="30"/>
          <w:lang w:eastAsia="pl-PL"/>
        </w:rPr>
        <w:t>Wyjaśnienia</w:t>
      </w:r>
      <w:r w:rsidR="000B3EDE" w:rsidRPr="006A4778">
        <w:rPr>
          <w:rFonts w:ascii="Calibri" w:eastAsia="Times New Roman" w:hAnsi="Calibri" w:cs="Calibri"/>
          <w:b/>
          <w:bCs/>
          <w:color w:val="000000" w:themeColor="text1"/>
          <w:spacing w:val="30"/>
          <w:lang w:eastAsia="pl-PL"/>
        </w:rPr>
        <w:t xml:space="preserve"> i zmiany zapisów </w:t>
      </w:r>
      <w:r w:rsidRPr="006A4778">
        <w:rPr>
          <w:rFonts w:ascii="Calibri" w:eastAsia="Times New Roman" w:hAnsi="Calibri" w:cs="Calibri"/>
          <w:b/>
          <w:bCs/>
          <w:color w:val="000000" w:themeColor="text1"/>
          <w:spacing w:val="30"/>
          <w:lang w:eastAsia="pl-PL"/>
        </w:rPr>
        <w:t xml:space="preserve"> treści SWZ są wiążące dla wszystkich Wykonawców. Pozostałe zapisy SWZ pozostają bez zmian.</w:t>
      </w:r>
    </w:p>
    <w:p w:rsidR="00092E7D" w:rsidRPr="006A4778" w:rsidRDefault="00092E7D" w:rsidP="008B4385">
      <w:pPr>
        <w:pStyle w:val="pkt"/>
        <w:spacing w:before="0" w:after="0" w:line="276" w:lineRule="auto"/>
        <w:ind w:left="0" w:firstLine="0"/>
        <w:rPr>
          <w:rFonts w:ascii="Calibri" w:eastAsia="Times New Roman" w:hAnsi="Calibri" w:cs="Calibri"/>
          <w:b/>
          <w:bCs/>
          <w:color w:val="FF0000"/>
          <w:spacing w:val="30"/>
          <w:sz w:val="22"/>
          <w:szCs w:val="22"/>
          <w:u w:val="single"/>
        </w:rPr>
      </w:pPr>
    </w:p>
    <w:p w:rsidR="00092E7D" w:rsidRPr="006A4778" w:rsidRDefault="00092E7D" w:rsidP="008B4385">
      <w:pPr>
        <w:pStyle w:val="pkt"/>
        <w:spacing w:before="0" w:after="0" w:line="276" w:lineRule="auto"/>
        <w:ind w:left="0" w:firstLine="0"/>
        <w:rPr>
          <w:rFonts w:ascii="Calibri" w:eastAsia="Times New Roman" w:hAnsi="Calibri" w:cs="Calibri"/>
          <w:b/>
          <w:bCs/>
          <w:color w:val="FF0000"/>
          <w:spacing w:val="30"/>
          <w:sz w:val="22"/>
          <w:szCs w:val="22"/>
          <w:u w:val="single"/>
        </w:rPr>
      </w:pPr>
    </w:p>
    <w:p w:rsidR="00092E7D" w:rsidRPr="006A4778" w:rsidRDefault="00092E7D" w:rsidP="008B4385">
      <w:pPr>
        <w:spacing w:line="276" w:lineRule="auto"/>
        <w:jc w:val="both"/>
        <w:rPr>
          <w:rFonts w:ascii="Calibri" w:hAnsi="Calibri" w:cs="Calibri"/>
          <w:spacing w:val="30"/>
        </w:rPr>
      </w:pPr>
    </w:p>
    <w:p w:rsidR="00092E7D" w:rsidRPr="006A4778" w:rsidRDefault="00092E7D" w:rsidP="008B4385">
      <w:pPr>
        <w:spacing w:after="1124" w:line="276" w:lineRule="auto"/>
        <w:ind w:right="1082"/>
        <w:jc w:val="both"/>
        <w:rPr>
          <w:rFonts w:ascii="Calibri" w:hAnsi="Calibri" w:cs="Calibri"/>
          <w:spacing w:val="30"/>
        </w:rPr>
      </w:pPr>
    </w:p>
    <w:p w:rsidR="00092E7D" w:rsidRPr="006A4778" w:rsidRDefault="00092E7D" w:rsidP="008B4385">
      <w:pPr>
        <w:spacing w:after="1124" w:line="276" w:lineRule="auto"/>
        <w:ind w:right="1082"/>
        <w:jc w:val="both"/>
        <w:rPr>
          <w:rFonts w:ascii="Calibri" w:hAnsi="Calibri" w:cs="Calibri"/>
          <w:spacing w:val="30"/>
        </w:rPr>
      </w:pPr>
    </w:p>
    <w:p w:rsidR="00092E7D" w:rsidRPr="006A4778" w:rsidRDefault="00092E7D" w:rsidP="008B4385">
      <w:pPr>
        <w:spacing w:after="1124" w:line="276" w:lineRule="auto"/>
        <w:ind w:right="1082"/>
        <w:jc w:val="both"/>
        <w:rPr>
          <w:rFonts w:ascii="Calibri" w:hAnsi="Calibri" w:cs="Calibri"/>
          <w:spacing w:val="30"/>
        </w:rPr>
      </w:pPr>
    </w:p>
    <w:p w:rsidR="00092E7D" w:rsidRPr="006A4778" w:rsidRDefault="00092E7D" w:rsidP="008B4385">
      <w:pPr>
        <w:spacing w:after="1124" w:line="276" w:lineRule="auto"/>
        <w:ind w:right="1082"/>
        <w:jc w:val="both"/>
        <w:rPr>
          <w:rFonts w:ascii="Calibri" w:hAnsi="Calibri" w:cs="Calibri"/>
          <w:spacing w:val="30"/>
        </w:rPr>
      </w:pPr>
    </w:p>
    <w:p w:rsidR="00092E7D" w:rsidRPr="006A4778" w:rsidRDefault="00092E7D" w:rsidP="008B4385">
      <w:pPr>
        <w:spacing w:after="228" w:line="276" w:lineRule="auto"/>
        <w:ind w:right="1233"/>
        <w:jc w:val="both"/>
        <w:rPr>
          <w:rFonts w:ascii="Calibri" w:hAnsi="Calibri" w:cs="Calibri"/>
          <w:spacing w:val="30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p w:rsidR="00092E7D" w:rsidRPr="006A4778" w:rsidRDefault="00092E7D" w:rsidP="008B4385">
      <w:pPr>
        <w:tabs>
          <w:tab w:val="left" w:pos="3284"/>
        </w:tabs>
        <w:spacing w:after="0" w:line="276" w:lineRule="auto"/>
        <w:ind w:right="460"/>
        <w:jc w:val="both"/>
        <w:rPr>
          <w:rFonts w:ascii="Calibri" w:eastAsia="Calibri" w:hAnsi="Calibri" w:cs="Calibri"/>
          <w:spacing w:val="30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lang w:eastAsia="pl-PL"/>
        </w:rPr>
      </w:pPr>
    </w:p>
    <w:p w:rsidR="00092E7D" w:rsidRPr="006A4778" w:rsidRDefault="00092E7D" w:rsidP="008B4385">
      <w:pPr>
        <w:tabs>
          <w:tab w:val="left" w:pos="2576"/>
        </w:tabs>
        <w:spacing w:after="0" w:line="276" w:lineRule="auto"/>
        <w:ind w:right="620"/>
        <w:jc w:val="both"/>
        <w:rPr>
          <w:rFonts w:ascii="Calibri" w:eastAsia="Calibri" w:hAnsi="Calibri" w:cs="Calibri"/>
          <w:spacing w:val="30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lang w:eastAsia="pl-PL"/>
        </w:rPr>
      </w:pPr>
    </w:p>
    <w:p w:rsidR="00092E7D" w:rsidRPr="006A4778" w:rsidRDefault="00092E7D" w:rsidP="008B4385">
      <w:pPr>
        <w:tabs>
          <w:tab w:val="left" w:pos="2000"/>
        </w:tabs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p w:rsidR="00092E7D" w:rsidRPr="006A4778" w:rsidRDefault="00092E7D" w:rsidP="008B4385">
      <w:pPr>
        <w:tabs>
          <w:tab w:val="left" w:pos="2000"/>
        </w:tabs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spacing w:val="30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lang w:eastAsia="pl-PL"/>
        </w:rPr>
      </w:pPr>
    </w:p>
    <w:p w:rsidR="00092E7D" w:rsidRPr="006A4778" w:rsidRDefault="00092E7D" w:rsidP="008B4385">
      <w:pPr>
        <w:spacing w:after="0" w:line="276" w:lineRule="auto"/>
        <w:jc w:val="both"/>
        <w:rPr>
          <w:rFonts w:ascii="Calibri" w:eastAsia="Calibri" w:hAnsi="Calibri" w:cs="Calibri"/>
          <w:b/>
          <w:spacing w:val="30"/>
          <w:u w:val="single"/>
          <w:lang w:eastAsia="pl-PL"/>
        </w:rPr>
      </w:pPr>
    </w:p>
    <w:bookmarkEnd w:id="0"/>
    <w:p w:rsidR="00092E7D" w:rsidRPr="006A4778" w:rsidRDefault="00092E7D" w:rsidP="008B4385">
      <w:pPr>
        <w:spacing w:line="276" w:lineRule="auto"/>
        <w:jc w:val="both"/>
        <w:rPr>
          <w:rFonts w:ascii="Calibri" w:hAnsi="Calibri" w:cs="Calibri"/>
          <w:spacing w:val="30"/>
        </w:rPr>
      </w:pPr>
    </w:p>
    <w:p w:rsidR="00092E7D" w:rsidRPr="006A4778" w:rsidRDefault="00092E7D" w:rsidP="008B4385">
      <w:pPr>
        <w:spacing w:line="276" w:lineRule="auto"/>
        <w:jc w:val="both"/>
        <w:rPr>
          <w:rFonts w:ascii="Calibri" w:hAnsi="Calibri" w:cs="Calibri"/>
          <w:spacing w:val="30"/>
        </w:rPr>
      </w:pPr>
    </w:p>
    <w:p w:rsidR="00C6389B" w:rsidRPr="006A4778" w:rsidRDefault="006A4778" w:rsidP="008B4385">
      <w:pPr>
        <w:spacing w:line="276" w:lineRule="auto"/>
        <w:jc w:val="both"/>
        <w:rPr>
          <w:rFonts w:ascii="Calibri" w:hAnsi="Calibri" w:cs="Calibri"/>
          <w:spacing w:val="30"/>
        </w:rPr>
      </w:pPr>
    </w:p>
    <w:sectPr w:rsidR="00C6389B" w:rsidRPr="006A47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7A" w:rsidRDefault="00D3387A" w:rsidP="00D3387A">
      <w:pPr>
        <w:spacing w:after="0" w:line="240" w:lineRule="auto"/>
      </w:pPr>
      <w:r>
        <w:separator/>
      </w:r>
    </w:p>
  </w:endnote>
  <w:endnote w:type="continuationSeparator" w:id="0">
    <w:p w:rsidR="00D3387A" w:rsidRDefault="00D3387A" w:rsidP="00D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7A" w:rsidRDefault="00D3387A" w:rsidP="00D3387A">
      <w:pPr>
        <w:spacing w:after="0" w:line="240" w:lineRule="auto"/>
      </w:pPr>
      <w:r>
        <w:separator/>
      </w:r>
    </w:p>
  </w:footnote>
  <w:footnote w:type="continuationSeparator" w:id="0">
    <w:p w:rsidR="00D3387A" w:rsidRDefault="00D3387A" w:rsidP="00D3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7A" w:rsidRDefault="00E60CF3" w:rsidP="00D3387A">
    <w:pPr>
      <w:spacing w:after="200"/>
      <w:contextualSpacing/>
      <w:rPr>
        <w:color w:val="000000"/>
        <w:spacing w:val="20"/>
      </w:rPr>
    </w:pPr>
    <w:r>
      <w:rPr>
        <w:noProof/>
        <w:lang w:eastAsia="pl-PL"/>
      </w:rPr>
      <w:t>RZP.271.1.16.2023.MZI</w:t>
    </w:r>
    <w:r w:rsidR="008B4385">
      <w:rPr>
        <w:noProof/>
        <w:lang w:eastAsia="pl-PL"/>
      </w:rPr>
      <w:t xml:space="preserve"> </w:t>
    </w:r>
    <w:r w:rsidR="008B4385">
      <w:rPr>
        <w:noProof/>
        <w:lang w:eastAsia="pl-PL"/>
      </w:rPr>
      <w:tab/>
    </w:r>
    <w:r w:rsidR="008B4385">
      <w:rPr>
        <w:noProof/>
        <w:lang w:eastAsia="pl-PL"/>
      </w:rPr>
      <w:tab/>
    </w:r>
    <w:r w:rsidR="008B4385">
      <w:rPr>
        <w:noProof/>
        <w:lang w:eastAsia="pl-PL"/>
      </w:rPr>
      <w:tab/>
      <w:t xml:space="preserve"> </w:t>
    </w:r>
    <w:r w:rsidR="008B4385">
      <w:rPr>
        <w:noProof/>
        <w:lang w:eastAsia="pl-PL"/>
      </w:rPr>
      <w:tab/>
    </w:r>
    <w:r w:rsidR="008B4385">
      <w:rPr>
        <w:noProof/>
        <w:lang w:eastAsia="pl-PL"/>
      </w:rPr>
      <w:tab/>
    </w:r>
    <w:r w:rsidR="008B4385">
      <w:rPr>
        <w:noProof/>
        <w:lang w:eastAsia="pl-PL"/>
      </w:rPr>
      <w:tab/>
      <w:t xml:space="preserve">        Sandomierz, 11.10.2023r.</w:t>
    </w:r>
  </w:p>
  <w:p w:rsidR="00D3387A" w:rsidRDefault="00D338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755E"/>
    <w:multiLevelType w:val="hybridMultilevel"/>
    <w:tmpl w:val="34CE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44176"/>
    <w:rsid w:val="00092E7D"/>
    <w:rsid w:val="000B3EDE"/>
    <w:rsid w:val="00655C4F"/>
    <w:rsid w:val="006A4778"/>
    <w:rsid w:val="007E0C72"/>
    <w:rsid w:val="00822E91"/>
    <w:rsid w:val="00840B68"/>
    <w:rsid w:val="00862D8F"/>
    <w:rsid w:val="008B4385"/>
    <w:rsid w:val="008C37B3"/>
    <w:rsid w:val="008D3C52"/>
    <w:rsid w:val="009D2B72"/>
    <w:rsid w:val="00A66D97"/>
    <w:rsid w:val="00D3387A"/>
    <w:rsid w:val="00DB2A89"/>
    <w:rsid w:val="00E60CF3"/>
    <w:rsid w:val="00E73F04"/>
    <w:rsid w:val="00F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7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2E7D"/>
    <w:pPr>
      <w:spacing w:after="0" w:line="240" w:lineRule="auto"/>
    </w:pPr>
  </w:style>
  <w:style w:type="character" w:customStyle="1" w:styleId="pktZnak">
    <w:name w:val="pkt Znak"/>
    <w:link w:val="pkt"/>
    <w:locked/>
    <w:rsid w:val="00092E7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092E7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87A"/>
  </w:style>
  <w:style w:type="paragraph" w:styleId="Stopka">
    <w:name w:val="footer"/>
    <w:basedOn w:val="Normalny"/>
    <w:link w:val="Stopka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87A"/>
  </w:style>
  <w:style w:type="paragraph" w:styleId="Tekstdymka">
    <w:name w:val="Balloon Text"/>
    <w:basedOn w:val="Normalny"/>
    <w:link w:val="TekstdymkaZnak"/>
    <w:uiPriority w:val="99"/>
    <w:semiHidden/>
    <w:unhideWhenUsed/>
    <w:rsid w:val="00D3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7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2E7D"/>
    <w:pPr>
      <w:spacing w:after="0" w:line="240" w:lineRule="auto"/>
    </w:pPr>
  </w:style>
  <w:style w:type="character" w:customStyle="1" w:styleId="pktZnak">
    <w:name w:val="pkt Znak"/>
    <w:link w:val="pkt"/>
    <w:locked/>
    <w:rsid w:val="00092E7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092E7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87A"/>
  </w:style>
  <w:style w:type="paragraph" w:styleId="Stopka">
    <w:name w:val="footer"/>
    <w:basedOn w:val="Normalny"/>
    <w:link w:val="Stopka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87A"/>
  </w:style>
  <w:style w:type="paragraph" w:styleId="Tekstdymka">
    <w:name w:val="Balloon Text"/>
    <w:basedOn w:val="Normalny"/>
    <w:link w:val="TekstdymkaZnak"/>
    <w:uiPriority w:val="99"/>
    <w:semiHidden/>
    <w:unhideWhenUsed/>
    <w:rsid w:val="00D3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3F73-2581-4EF4-930D-8398E901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11</cp:revision>
  <cp:lastPrinted>2022-08-03T10:08:00Z</cp:lastPrinted>
  <dcterms:created xsi:type="dcterms:W3CDTF">2023-10-09T11:29:00Z</dcterms:created>
  <dcterms:modified xsi:type="dcterms:W3CDTF">2023-10-11T06:32:00Z</dcterms:modified>
</cp:coreProperties>
</file>