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1A" w:rsidRPr="00C02502" w:rsidRDefault="00F4691A" w:rsidP="00F4691A">
      <w:pPr>
        <w:pStyle w:val="Standard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Tabela</w:t>
      </w:r>
      <w:r w:rsidRPr="00C02502">
        <w:rPr>
          <w:rFonts w:ascii="Times New Roman" w:hAnsi="Times New Roman"/>
          <w:sz w:val="20"/>
          <w:szCs w:val="20"/>
          <w:lang w:eastAsia="en-US"/>
        </w:rPr>
        <w:t xml:space="preserve"> n</w:t>
      </w:r>
      <w:r>
        <w:rPr>
          <w:rFonts w:ascii="Times New Roman" w:hAnsi="Times New Roman"/>
          <w:sz w:val="20"/>
          <w:szCs w:val="20"/>
          <w:lang w:eastAsia="en-US"/>
        </w:rPr>
        <w:t>r 2</w:t>
      </w:r>
      <w:r w:rsidRPr="00C02502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F4691A" w:rsidRDefault="00F4691A" w:rsidP="00F4691A">
      <w:pPr>
        <w:pStyle w:val="Standard"/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p w:rsidR="00F4691A" w:rsidRDefault="00F4691A" w:rsidP="00F4691A">
      <w:pPr>
        <w:pStyle w:val="Standard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WYKAZ BUDYNKÓW DO PRZEGLĄDÓW KOMINIARSKICH</w:t>
      </w:r>
    </w:p>
    <w:tbl>
      <w:tblPr>
        <w:tblpPr w:leftFromText="141" w:rightFromText="141" w:vertAnchor="text" w:horzAnchor="margin" w:tblpXSpec="center" w:tblpY="259"/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977"/>
        <w:gridCol w:w="1238"/>
        <w:gridCol w:w="812"/>
        <w:gridCol w:w="507"/>
        <w:gridCol w:w="912"/>
        <w:gridCol w:w="1167"/>
        <w:gridCol w:w="1418"/>
        <w:gridCol w:w="992"/>
        <w:gridCol w:w="567"/>
      </w:tblGrid>
      <w:tr w:rsidR="00F4691A" w:rsidTr="00643510">
        <w:trPr>
          <w:trHeight w:val="281"/>
        </w:trPr>
        <w:tc>
          <w:tcPr>
            <w:tcW w:w="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L.P.</w:t>
            </w:r>
          </w:p>
        </w:tc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Miejscowość</w:t>
            </w:r>
          </w:p>
        </w:tc>
        <w:tc>
          <w:tcPr>
            <w:tcW w:w="12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Adres</w:t>
            </w:r>
          </w:p>
        </w:tc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Nr bud.</w:t>
            </w:r>
          </w:p>
        </w:tc>
        <w:tc>
          <w:tcPr>
            <w:tcW w:w="25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Rodzaj i ilość przewodów [</w:t>
            </w:r>
            <w:proofErr w:type="spellStart"/>
            <w:r>
              <w:rPr>
                <w:rFonts w:ascii="Times New Roman" w:hAnsi="Times New Roman"/>
                <w:sz w:val="16"/>
                <w:lang w:eastAsia="en-US"/>
              </w:rPr>
              <w:t>szt</w:t>
            </w:r>
            <w:proofErr w:type="spellEnd"/>
            <w:r>
              <w:rPr>
                <w:rFonts w:ascii="Times New Roman" w:hAnsi="Times New Roman"/>
                <w:sz w:val="16"/>
                <w:lang w:eastAsia="en-US"/>
              </w:rPr>
              <w:t>]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Cena jedn. za przegląd i czyszczenie netto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F4691A" w:rsidRPr="00CB5B27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Łączna wartość netto [zł]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VAT [%]</w:t>
            </w:r>
          </w:p>
        </w:tc>
      </w:tr>
      <w:tr w:rsidR="00F4691A" w:rsidTr="00643510">
        <w:trPr>
          <w:trHeight w:val="309"/>
        </w:trPr>
        <w:tc>
          <w:tcPr>
            <w:tcW w:w="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91A" w:rsidRDefault="00F4691A" w:rsidP="00643510"/>
        </w:tc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91A" w:rsidRDefault="00F4691A" w:rsidP="00643510"/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91A" w:rsidRDefault="00F4691A" w:rsidP="00643510"/>
        </w:tc>
        <w:tc>
          <w:tcPr>
            <w:tcW w:w="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691A" w:rsidRDefault="00F4691A" w:rsidP="00643510"/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Spalinowe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Wentylacyjne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4691A" w:rsidRPr="00CB5B27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Cena jedn. za kontrole netto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Pr="00CB5B27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Pr="00CB5B27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Pr="00CB5B27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691A" w:rsidTr="00643510">
        <w:trPr>
          <w:trHeight w:val="28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691A" w:rsidTr="00643510">
        <w:trPr>
          <w:trHeight w:val="29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691A" w:rsidTr="00643510">
        <w:trPr>
          <w:trHeight w:val="287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113 M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691A" w:rsidTr="00643510">
        <w:trPr>
          <w:trHeight w:val="287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128 M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691A" w:rsidTr="00643510">
        <w:trPr>
          <w:trHeight w:val="295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691A" w:rsidTr="00643510">
        <w:trPr>
          <w:trHeight w:val="188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Szklarska Poręba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Oficerska 4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691A" w:rsidTr="00643510">
        <w:trPr>
          <w:trHeight w:val="188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Szklarska Poręba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Oficerska 4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F4691A" w:rsidTr="00643510">
        <w:trPr>
          <w:trHeight w:val="250"/>
        </w:trPr>
        <w:tc>
          <w:tcPr>
            <w:tcW w:w="3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369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4691A" w:rsidRDefault="00F4691A" w:rsidP="0064351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F4691A" w:rsidRDefault="00F4691A" w:rsidP="00F4691A">
      <w:pPr>
        <w:pStyle w:val="Standard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W TERMINIE DO 30-11-2024 i 30-11-2025 roku</w:t>
      </w:r>
    </w:p>
    <w:p w:rsidR="00F4691A" w:rsidRPr="00C93456" w:rsidRDefault="00F4691A" w:rsidP="00F4691A">
      <w:pPr>
        <w:pStyle w:val="Standard"/>
        <w:rPr>
          <w:rFonts w:ascii="Times New Roman" w:hAnsi="Times New Roman"/>
          <w:sz w:val="16"/>
          <w:szCs w:val="16"/>
          <w:u w:val="single"/>
          <w:lang w:eastAsia="en-US"/>
        </w:rPr>
      </w:pPr>
      <w:r w:rsidRPr="00C93456">
        <w:rPr>
          <w:rFonts w:ascii="Times New Roman" w:hAnsi="Times New Roman"/>
          <w:sz w:val="16"/>
          <w:szCs w:val="16"/>
          <w:u w:val="single"/>
          <w:lang w:eastAsia="en-US"/>
        </w:rPr>
        <w:t>UWAGA:</w:t>
      </w:r>
    </w:p>
    <w:p w:rsidR="00F4691A" w:rsidRPr="00C93456" w:rsidRDefault="00F4691A" w:rsidP="00F4691A">
      <w:pPr>
        <w:pStyle w:val="Standard"/>
        <w:numPr>
          <w:ilvl w:val="0"/>
          <w:numId w:val="1"/>
        </w:numPr>
        <w:spacing w:after="0"/>
        <w:rPr>
          <w:rFonts w:ascii="Times New Roman" w:hAnsi="Times New Roman"/>
          <w:sz w:val="16"/>
          <w:szCs w:val="16"/>
          <w:lang w:eastAsia="en-US"/>
        </w:rPr>
      </w:pPr>
      <w:r w:rsidRPr="00C93456">
        <w:rPr>
          <w:rFonts w:ascii="Times New Roman" w:hAnsi="Times New Roman"/>
          <w:sz w:val="16"/>
          <w:szCs w:val="16"/>
          <w:lang w:eastAsia="en-US"/>
        </w:rPr>
        <w:t>Dach w poz.1 jest czterospadowy – dachówka, pozostałe dachy płaskie.</w:t>
      </w:r>
    </w:p>
    <w:p w:rsidR="00F4691A" w:rsidRDefault="00F4691A" w:rsidP="00F4691A">
      <w:pPr>
        <w:pStyle w:val="Standard"/>
        <w:numPr>
          <w:ilvl w:val="0"/>
          <w:numId w:val="1"/>
        </w:numPr>
        <w:spacing w:after="0"/>
        <w:rPr>
          <w:rFonts w:ascii="Times New Roman" w:hAnsi="Times New Roman"/>
          <w:sz w:val="16"/>
          <w:szCs w:val="16"/>
          <w:lang w:eastAsia="en-US"/>
        </w:rPr>
      </w:pPr>
      <w:r w:rsidRPr="00FD4D36">
        <w:rPr>
          <w:rFonts w:ascii="Times New Roman" w:hAnsi="Times New Roman"/>
          <w:sz w:val="16"/>
          <w:szCs w:val="16"/>
          <w:lang w:eastAsia="en-US"/>
        </w:rPr>
        <w:t>Pozycja nr 7 Szklarska Poręba  - dachy wielospadowe, kryte blachą</w:t>
      </w:r>
    </w:p>
    <w:p w:rsidR="00DD0366" w:rsidRDefault="00F4691A" w:rsidP="00F4691A">
      <w:r w:rsidRPr="00FD4D36">
        <w:rPr>
          <w:sz w:val="16"/>
          <w:szCs w:val="16"/>
          <w:lang w:eastAsia="en-US"/>
        </w:rPr>
        <w:t>W budynkach oznaczonych „M” jest zainstalowana wentylacja mechaniczna.,</w:t>
      </w:r>
      <w:bookmarkStart w:id="0" w:name="_GoBack"/>
      <w:bookmarkEnd w:id="0"/>
    </w:p>
    <w:sectPr w:rsidR="00DD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B4A11"/>
    <w:multiLevelType w:val="hybridMultilevel"/>
    <w:tmpl w:val="4E3A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1A"/>
    <w:rsid w:val="001267D3"/>
    <w:rsid w:val="00673753"/>
    <w:rsid w:val="00F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5B8A-03FD-467A-863E-A2AA70F5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691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 Dorota</dc:creator>
  <cp:keywords/>
  <dc:description/>
  <cp:lastModifiedBy>Sulej Dorota</cp:lastModifiedBy>
  <cp:revision>1</cp:revision>
  <dcterms:created xsi:type="dcterms:W3CDTF">2024-01-15T10:30:00Z</dcterms:created>
  <dcterms:modified xsi:type="dcterms:W3CDTF">2024-01-15T10:31:00Z</dcterms:modified>
</cp:coreProperties>
</file>