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24B0" w14:textId="522DF593" w:rsidR="008836BC" w:rsidRPr="003C4A8D" w:rsidRDefault="00000000" w:rsidP="001626D1">
      <w:pPr>
        <w:pStyle w:val="Teksttreci30"/>
        <w:shd w:val="clear" w:color="auto" w:fill="auto"/>
        <w:spacing w:after="687" w:line="240" w:lineRule="auto"/>
        <w:ind w:left="4460" w:right="240"/>
        <w:rPr>
          <w:rFonts w:ascii="Arial" w:hAnsi="Arial" w:cs="Arial"/>
        </w:rPr>
      </w:pPr>
      <w:r w:rsidRPr="003C4A8D">
        <w:rPr>
          <w:rStyle w:val="Teksttreci312pt"/>
          <w:rFonts w:ascii="Arial" w:hAnsi="Arial" w:cs="Arial"/>
        </w:rPr>
        <w:t>Z</w:t>
      </w:r>
      <w:r w:rsidRPr="003C4A8D">
        <w:rPr>
          <w:rStyle w:val="Teksttreci3Maelitery"/>
          <w:rFonts w:ascii="Arial" w:hAnsi="Arial" w:cs="Arial"/>
        </w:rPr>
        <w:t xml:space="preserve">ałącznik </w:t>
      </w:r>
      <w:r w:rsidRPr="003C4A8D">
        <w:rPr>
          <w:rStyle w:val="Teksttreci312pt"/>
          <w:rFonts w:ascii="Arial" w:hAnsi="Arial" w:cs="Arial"/>
        </w:rPr>
        <w:t>N</w:t>
      </w:r>
      <w:r w:rsidRPr="003C4A8D">
        <w:rPr>
          <w:rStyle w:val="Teksttreci3Maelitery"/>
          <w:rFonts w:ascii="Arial" w:hAnsi="Arial" w:cs="Arial"/>
        </w:rPr>
        <w:t xml:space="preserve">r </w:t>
      </w:r>
      <w:r w:rsidRPr="003C4A8D">
        <w:rPr>
          <w:rStyle w:val="Teksttreci312pt"/>
          <w:rFonts w:ascii="Arial" w:hAnsi="Arial" w:cs="Arial"/>
        </w:rPr>
        <w:t xml:space="preserve">4 </w:t>
      </w:r>
      <w:r w:rsidR="00614DE5" w:rsidRPr="003C4A8D">
        <w:rPr>
          <w:rStyle w:val="Teksttreci312pt"/>
          <w:rFonts w:ascii="Arial" w:hAnsi="Arial" w:cs="Arial"/>
        </w:rPr>
        <w:t>Wzór umowy</w:t>
      </w:r>
    </w:p>
    <w:p w14:paraId="420758B7" w14:textId="474C0BC8" w:rsidR="008836BC" w:rsidRPr="001626D1" w:rsidRDefault="003C4A8D" w:rsidP="001626D1">
      <w:pPr>
        <w:pStyle w:val="Teksttreci20"/>
        <w:shd w:val="clear" w:color="auto" w:fill="auto"/>
        <w:tabs>
          <w:tab w:val="left" w:leader="dot" w:pos="6785"/>
        </w:tabs>
        <w:spacing w:before="0" w:after="228" w:line="240" w:lineRule="auto"/>
        <w:ind w:left="2700" w:firstLine="0"/>
        <w:rPr>
          <w:rFonts w:ascii="Arial" w:hAnsi="Arial" w:cs="Arial"/>
          <w:sz w:val="22"/>
          <w:szCs w:val="22"/>
        </w:rPr>
      </w:pPr>
      <w:r>
        <w:rPr>
          <w:rFonts w:ascii="Arial" w:hAnsi="Arial" w:cs="Arial"/>
          <w:sz w:val="22"/>
          <w:szCs w:val="22"/>
        </w:rPr>
        <w:t xml:space="preserve">     </w:t>
      </w:r>
      <w:r w:rsidRPr="001626D1">
        <w:rPr>
          <w:rFonts w:ascii="Arial" w:hAnsi="Arial" w:cs="Arial"/>
          <w:sz w:val="22"/>
          <w:szCs w:val="22"/>
        </w:rPr>
        <w:t>UMOWA Nr</w:t>
      </w:r>
      <w:r w:rsidR="007B701B" w:rsidRPr="001626D1">
        <w:rPr>
          <w:rFonts w:ascii="Arial" w:hAnsi="Arial" w:cs="Arial"/>
          <w:sz w:val="22"/>
          <w:szCs w:val="22"/>
        </w:rPr>
        <w:t xml:space="preserve"> SA.271.</w:t>
      </w:r>
      <w:r w:rsidRPr="001626D1">
        <w:rPr>
          <w:rFonts w:ascii="Arial" w:hAnsi="Arial" w:cs="Arial"/>
          <w:sz w:val="22"/>
          <w:szCs w:val="22"/>
        </w:rPr>
        <w:tab/>
      </w:r>
      <w:r w:rsidR="007B701B" w:rsidRPr="001626D1">
        <w:rPr>
          <w:rFonts w:ascii="Arial" w:hAnsi="Arial" w:cs="Arial"/>
          <w:sz w:val="22"/>
          <w:szCs w:val="22"/>
        </w:rPr>
        <w:t>2023</w:t>
      </w:r>
    </w:p>
    <w:p w14:paraId="2EE34A16" w14:textId="05CF4924" w:rsidR="008836BC" w:rsidRPr="001626D1" w:rsidRDefault="00000000" w:rsidP="001626D1">
      <w:pPr>
        <w:pStyle w:val="Teksttreci20"/>
        <w:shd w:val="clear" w:color="auto" w:fill="auto"/>
        <w:tabs>
          <w:tab w:val="left" w:leader="dot" w:pos="3452"/>
        </w:tabs>
        <w:spacing w:before="0" w:after="206" w:line="240" w:lineRule="auto"/>
        <w:ind w:left="740" w:firstLine="0"/>
        <w:rPr>
          <w:rFonts w:ascii="Arial" w:hAnsi="Arial" w:cs="Arial"/>
          <w:sz w:val="22"/>
          <w:szCs w:val="22"/>
        </w:rPr>
      </w:pPr>
      <w:r w:rsidRPr="001626D1">
        <w:rPr>
          <w:rFonts w:ascii="Arial" w:hAnsi="Arial" w:cs="Arial"/>
          <w:sz w:val="22"/>
          <w:szCs w:val="22"/>
        </w:rPr>
        <w:t>zawarta w dniu</w:t>
      </w:r>
      <w:r w:rsidRPr="001626D1">
        <w:rPr>
          <w:rFonts w:ascii="Arial" w:hAnsi="Arial" w:cs="Arial"/>
          <w:sz w:val="22"/>
          <w:szCs w:val="22"/>
        </w:rPr>
        <w:tab/>
        <w:t xml:space="preserve">w </w:t>
      </w:r>
      <w:r w:rsidR="00614DE5" w:rsidRPr="001626D1">
        <w:rPr>
          <w:rFonts w:ascii="Arial" w:hAnsi="Arial" w:cs="Arial"/>
          <w:sz w:val="22"/>
          <w:szCs w:val="22"/>
        </w:rPr>
        <w:t>Miechowie</w:t>
      </w:r>
      <w:r w:rsidRPr="001626D1">
        <w:rPr>
          <w:rFonts w:ascii="Arial" w:hAnsi="Arial" w:cs="Arial"/>
          <w:sz w:val="22"/>
          <w:szCs w:val="22"/>
        </w:rPr>
        <w:t xml:space="preserve"> pomiędzy:</w:t>
      </w:r>
    </w:p>
    <w:p w14:paraId="491A5B69" w14:textId="3D2B8E57" w:rsidR="00614DE5" w:rsidRPr="001626D1" w:rsidRDefault="00614DE5" w:rsidP="001626D1">
      <w:pPr>
        <w:pStyle w:val="Teksttreci20"/>
        <w:tabs>
          <w:tab w:val="left" w:leader="dot" w:pos="8914"/>
        </w:tabs>
        <w:spacing w:line="240" w:lineRule="auto"/>
        <w:ind w:firstLine="0"/>
        <w:rPr>
          <w:rFonts w:ascii="Arial" w:hAnsi="Arial" w:cs="Arial"/>
          <w:sz w:val="22"/>
          <w:szCs w:val="22"/>
        </w:rPr>
      </w:pPr>
      <w:r w:rsidRPr="001626D1">
        <w:rPr>
          <w:rFonts w:ascii="Arial" w:hAnsi="Arial" w:cs="Arial"/>
          <w:sz w:val="22"/>
          <w:szCs w:val="22"/>
        </w:rPr>
        <w:t>Skarbem Państwa Państwowym Gospodarstwem Leśnym Lasy Państwowe Nadleśnictwo Miechów, os. Kolejowe 54A, NIP 659-000-34-15, REGON 350545702 zwanym dalej "Zamawiającym" , reprezentowanym przez:</w:t>
      </w:r>
    </w:p>
    <w:p w14:paraId="73C0FBA3" w14:textId="77777777" w:rsidR="00614DE5" w:rsidRPr="001626D1" w:rsidRDefault="00614DE5" w:rsidP="001626D1">
      <w:pPr>
        <w:pStyle w:val="Teksttreci20"/>
        <w:tabs>
          <w:tab w:val="left" w:leader="dot" w:pos="8914"/>
        </w:tabs>
        <w:spacing w:line="240" w:lineRule="auto"/>
        <w:ind w:left="320" w:hanging="320"/>
        <w:rPr>
          <w:rFonts w:ascii="Arial" w:hAnsi="Arial" w:cs="Arial"/>
          <w:sz w:val="22"/>
          <w:szCs w:val="22"/>
        </w:rPr>
      </w:pPr>
      <w:r w:rsidRPr="001626D1">
        <w:rPr>
          <w:rFonts w:ascii="Arial" w:hAnsi="Arial" w:cs="Arial"/>
          <w:sz w:val="22"/>
          <w:szCs w:val="22"/>
        </w:rPr>
        <w:t>-</w:t>
      </w:r>
      <w:r w:rsidRPr="001626D1">
        <w:rPr>
          <w:rFonts w:ascii="Arial" w:hAnsi="Arial" w:cs="Arial"/>
          <w:sz w:val="22"/>
          <w:szCs w:val="22"/>
        </w:rPr>
        <w:tab/>
        <w:t>Jana Karczmarskiego  - Nadleśniczego</w:t>
      </w:r>
    </w:p>
    <w:p w14:paraId="259FF618" w14:textId="77777777" w:rsidR="008836BC" w:rsidRPr="001626D1" w:rsidRDefault="00000000" w:rsidP="001626D1">
      <w:pPr>
        <w:pStyle w:val="Teksttreci20"/>
        <w:shd w:val="clear" w:color="auto" w:fill="auto"/>
        <w:spacing w:before="0" w:after="244" w:line="240" w:lineRule="auto"/>
        <w:ind w:left="200" w:right="4380" w:firstLine="0"/>
        <w:jc w:val="left"/>
        <w:rPr>
          <w:rFonts w:ascii="Arial" w:hAnsi="Arial" w:cs="Arial"/>
          <w:sz w:val="22"/>
          <w:szCs w:val="22"/>
        </w:rPr>
      </w:pPr>
      <w:r w:rsidRPr="001626D1">
        <w:rPr>
          <w:rFonts w:ascii="Arial" w:hAnsi="Arial" w:cs="Arial"/>
          <w:sz w:val="22"/>
          <w:szCs w:val="22"/>
        </w:rPr>
        <w:t>zwaną w dalszej części Umowy „Zamawiającym” a</w:t>
      </w:r>
    </w:p>
    <w:p w14:paraId="04B0B30A" w14:textId="77777777" w:rsidR="008836BC" w:rsidRPr="001626D1" w:rsidRDefault="00000000" w:rsidP="001626D1">
      <w:pPr>
        <w:pStyle w:val="Teksttreci20"/>
        <w:shd w:val="clear" w:color="auto" w:fill="auto"/>
        <w:tabs>
          <w:tab w:val="left" w:leader="dot" w:pos="3917"/>
          <w:tab w:val="left" w:leader="dot" w:pos="9140"/>
        </w:tabs>
        <w:spacing w:before="0" w:after="0" w:line="240" w:lineRule="auto"/>
        <w:ind w:left="200" w:firstLine="0"/>
        <w:rPr>
          <w:rFonts w:ascii="Arial" w:hAnsi="Arial" w:cs="Arial"/>
          <w:sz w:val="22"/>
          <w:szCs w:val="22"/>
        </w:rPr>
      </w:pPr>
      <w:r w:rsidRPr="001626D1">
        <w:rPr>
          <w:rFonts w:ascii="Arial" w:hAnsi="Arial" w:cs="Arial"/>
          <w:sz w:val="22"/>
          <w:szCs w:val="22"/>
        </w:rPr>
        <w:t xml:space="preserve">z siedzibą w </w:t>
      </w:r>
      <w:r w:rsidRPr="001626D1">
        <w:rPr>
          <w:rFonts w:ascii="Arial" w:hAnsi="Arial" w:cs="Arial"/>
          <w:sz w:val="22"/>
          <w:szCs w:val="22"/>
        </w:rPr>
        <w:tab/>
        <w:t>i adresem</w:t>
      </w:r>
      <w:r w:rsidRPr="001626D1">
        <w:rPr>
          <w:rFonts w:ascii="Arial" w:hAnsi="Arial" w:cs="Arial"/>
          <w:sz w:val="22"/>
          <w:szCs w:val="22"/>
        </w:rPr>
        <w:tab/>
        <w:t>,</w:t>
      </w:r>
    </w:p>
    <w:p w14:paraId="31051441" w14:textId="249ACB54" w:rsidR="008836BC" w:rsidRPr="001626D1" w:rsidRDefault="00000000" w:rsidP="003C4A8D">
      <w:pPr>
        <w:pStyle w:val="Teksttreci20"/>
        <w:shd w:val="clear" w:color="auto" w:fill="auto"/>
        <w:tabs>
          <w:tab w:val="left" w:pos="4213"/>
          <w:tab w:val="left" w:pos="9140"/>
        </w:tabs>
        <w:spacing w:before="0" w:after="0" w:line="240" w:lineRule="auto"/>
        <w:ind w:left="200" w:firstLine="0"/>
        <w:rPr>
          <w:rFonts w:ascii="Arial" w:hAnsi="Arial" w:cs="Arial"/>
          <w:sz w:val="22"/>
          <w:szCs w:val="22"/>
        </w:rPr>
      </w:pPr>
      <w:r w:rsidRPr="001626D1">
        <w:rPr>
          <w:rFonts w:ascii="Arial" w:hAnsi="Arial" w:cs="Arial"/>
          <w:sz w:val="22"/>
          <w:szCs w:val="22"/>
        </w:rPr>
        <w:t>z</w:t>
      </w:r>
      <w:r w:rsidRPr="001626D1">
        <w:rPr>
          <w:rFonts w:ascii="Arial" w:hAnsi="Arial" w:cs="Arial"/>
          <w:sz w:val="22"/>
          <w:szCs w:val="22"/>
        </w:rPr>
        <w:tab/>
        <w:t>Zarządem</w:t>
      </w:r>
      <w:r w:rsidRPr="001626D1">
        <w:rPr>
          <w:rFonts w:ascii="Arial" w:hAnsi="Arial" w:cs="Arial"/>
          <w:sz w:val="22"/>
          <w:szCs w:val="22"/>
        </w:rPr>
        <w:tab/>
      </w:r>
      <w:r w:rsidR="00614DE5" w:rsidRPr="001626D1">
        <w:rPr>
          <w:rFonts w:ascii="Arial" w:hAnsi="Arial" w:cs="Arial"/>
          <w:sz w:val="22"/>
          <w:szCs w:val="22"/>
        </w:rPr>
        <w:br/>
      </w:r>
      <w:r w:rsidRPr="001626D1">
        <w:rPr>
          <w:rFonts w:ascii="Arial" w:hAnsi="Arial" w:cs="Arial"/>
          <w:sz w:val="22"/>
          <w:szCs w:val="22"/>
        </w:rPr>
        <w:t>w</w:t>
      </w:r>
      <w:r w:rsidR="00614DE5" w:rsidRPr="001626D1">
        <w:rPr>
          <w:rFonts w:ascii="Arial" w:hAnsi="Arial" w:cs="Arial"/>
          <w:sz w:val="22"/>
          <w:szCs w:val="22"/>
        </w:rPr>
        <w:t xml:space="preserve"> </w:t>
      </w:r>
      <w:r w:rsidRPr="001626D1">
        <w:rPr>
          <w:rFonts w:ascii="Arial" w:hAnsi="Arial" w:cs="Arial"/>
          <w:sz w:val="22"/>
          <w:szCs w:val="22"/>
        </w:rPr>
        <w:t>składzie:</w:t>
      </w:r>
      <w:r w:rsidR="003C4A8D">
        <w:rPr>
          <w:rFonts w:ascii="Arial" w:hAnsi="Arial" w:cs="Arial"/>
          <w:sz w:val="22"/>
          <w:szCs w:val="22"/>
        </w:rPr>
        <w:t>……………………………….</w:t>
      </w:r>
      <w:r w:rsidRPr="001626D1">
        <w:rPr>
          <w:rFonts w:ascii="Arial" w:hAnsi="Arial" w:cs="Arial"/>
          <w:sz w:val="22"/>
          <w:szCs w:val="22"/>
        </w:rPr>
        <w:t xml:space="preserve"> o kapitale</w:t>
      </w:r>
      <w:r w:rsidR="00614DE5" w:rsidRPr="001626D1">
        <w:rPr>
          <w:rFonts w:ascii="Arial" w:hAnsi="Arial" w:cs="Arial"/>
          <w:sz w:val="22"/>
          <w:szCs w:val="22"/>
        </w:rPr>
        <w:t xml:space="preserve">  </w:t>
      </w:r>
      <w:r w:rsidRPr="001626D1">
        <w:rPr>
          <w:rFonts w:ascii="Arial" w:hAnsi="Arial" w:cs="Arial"/>
          <w:sz w:val="22"/>
          <w:szCs w:val="22"/>
        </w:rPr>
        <w:t>zakładowym w wysokości zł, zarejestrowaną w Sądzie Rejonowym w</w:t>
      </w:r>
      <w:r w:rsidR="00614DE5" w:rsidRPr="001626D1">
        <w:rPr>
          <w:rFonts w:ascii="Arial" w:hAnsi="Arial" w:cs="Arial"/>
          <w:sz w:val="22"/>
          <w:szCs w:val="22"/>
        </w:rPr>
        <w:t xml:space="preserve"> </w:t>
      </w:r>
      <w:r w:rsidR="003C4A8D">
        <w:rPr>
          <w:rFonts w:ascii="Arial" w:hAnsi="Arial" w:cs="Arial"/>
          <w:sz w:val="22"/>
          <w:szCs w:val="22"/>
        </w:rPr>
        <w:t>………………….</w:t>
      </w:r>
      <w:r w:rsidRPr="001626D1">
        <w:rPr>
          <w:rFonts w:ascii="Arial" w:hAnsi="Arial" w:cs="Arial"/>
          <w:sz w:val="22"/>
          <w:szCs w:val="22"/>
        </w:rPr>
        <w:t>,</w:t>
      </w:r>
      <w:r w:rsidR="003C4A8D">
        <w:rPr>
          <w:rFonts w:ascii="Arial" w:hAnsi="Arial" w:cs="Arial"/>
          <w:sz w:val="22"/>
          <w:szCs w:val="22"/>
        </w:rPr>
        <w:t xml:space="preserve"> </w:t>
      </w:r>
      <w:r w:rsidRPr="001626D1">
        <w:rPr>
          <w:rFonts w:ascii="Arial" w:hAnsi="Arial" w:cs="Arial"/>
          <w:sz w:val="22"/>
          <w:szCs w:val="22"/>
        </w:rPr>
        <w:t xml:space="preserve"> Wydział Gospodarczy Krajowego Rejestru Sądowego pod numerem</w:t>
      </w:r>
      <w:r w:rsidR="003C4A8D">
        <w:rPr>
          <w:rFonts w:ascii="Arial" w:hAnsi="Arial" w:cs="Arial"/>
          <w:sz w:val="22"/>
          <w:szCs w:val="22"/>
        </w:rPr>
        <w:t xml:space="preserve"> …………………</w:t>
      </w:r>
      <w:r w:rsidRPr="001626D1">
        <w:rPr>
          <w:rFonts w:ascii="Arial" w:hAnsi="Arial" w:cs="Arial"/>
          <w:sz w:val="22"/>
          <w:szCs w:val="22"/>
        </w:rPr>
        <w:t>,/ wpisanym/ą do Centralnej Ewidencji i Informacji o Działalności</w:t>
      </w:r>
    </w:p>
    <w:p w14:paraId="2AE6D95B" w14:textId="27866F38" w:rsidR="008836BC" w:rsidRPr="001626D1" w:rsidRDefault="00000000" w:rsidP="001626D1">
      <w:pPr>
        <w:pStyle w:val="Teksttreci20"/>
        <w:shd w:val="clear" w:color="auto" w:fill="auto"/>
        <w:tabs>
          <w:tab w:val="left" w:leader="dot" w:pos="3917"/>
        </w:tabs>
        <w:spacing w:before="0" w:after="0" w:line="240" w:lineRule="auto"/>
        <w:ind w:left="200" w:firstLine="0"/>
        <w:rPr>
          <w:rFonts w:ascii="Arial" w:hAnsi="Arial" w:cs="Arial"/>
          <w:sz w:val="22"/>
          <w:szCs w:val="22"/>
        </w:rPr>
      </w:pPr>
      <w:r w:rsidRPr="001626D1">
        <w:rPr>
          <w:rFonts w:ascii="Arial" w:hAnsi="Arial" w:cs="Arial"/>
          <w:sz w:val="22"/>
          <w:szCs w:val="22"/>
        </w:rPr>
        <w:t>Gospodarczej, REGON nr:</w:t>
      </w:r>
      <w:r w:rsidRPr="001626D1">
        <w:rPr>
          <w:rFonts w:ascii="Arial" w:hAnsi="Arial" w:cs="Arial"/>
          <w:sz w:val="22"/>
          <w:szCs w:val="22"/>
        </w:rPr>
        <w:tab/>
        <w:t xml:space="preserve">,zarejestrowanym podatnikiem podatku od towarów </w:t>
      </w:r>
      <w:r w:rsidR="00614DE5" w:rsidRPr="001626D1">
        <w:rPr>
          <w:rFonts w:ascii="Arial" w:hAnsi="Arial" w:cs="Arial"/>
          <w:sz w:val="22"/>
          <w:szCs w:val="22"/>
        </w:rPr>
        <w:br/>
      </w:r>
      <w:r w:rsidRPr="001626D1">
        <w:rPr>
          <w:rFonts w:ascii="Arial" w:hAnsi="Arial" w:cs="Arial"/>
          <w:sz w:val="22"/>
          <w:szCs w:val="22"/>
        </w:rPr>
        <w:t>i</w:t>
      </w:r>
    </w:p>
    <w:p w14:paraId="752D466E" w14:textId="77777777" w:rsidR="008836BC" w:rsidRPr="001626D1" w:rsidRDefault="00000000" w:rsidP="001626D1">
      <w:pPr>
        <w:pStyle w:val="Teksttreci20"/>
        <w:shd w:val="clear" w:color="auto" w:fill="auto"/>
        <w:tabs>
          <w:tab w:val="left" w:leader="dot" w:pos="3917"/>
        </w:tabs>
        <w:spacing w:before="0" w:after="0" w:line="240" w:lineRule="auto"/>
        <w:ind w:left="200" w:firstLine="0"/>
        <w:rPr>
          <w:rFonts w:ascii="Arial" w:hAnsi="Arial" w:cs="Arial"/>
          <w:sz w:val="22"/>
          <w:szCs w:val="22"/>
        </w:rPr>
      </w:pPr>
      <w:r w:rsidRPr="001626D1">
        <w:rPr>
          <w:rFonts w:ascii="Arial" w:hAnsi="Arial" w:cs="Arial"/>
          <w:sz w:val="22"/>
          <w:szCs w:val="22"/>
        </w:rPr>
        <w:t>usług, NIP nr:</w:t>
      </w:r>
      <w:r w:rsidRPr="001626D1">
        <w:rPr>
          <w:rFonts w:ascii="Arial" w:hAnsi="Arial" w:cs="Arial"/>
          <w:sz w:val="22"/>
          <w:szCs w:val="22"/>
        </w:rPr>
        <w:tab/>
        <w:t>zwanym/-ą w dalszej części Umowy „Wykonawcą”</w:t>
      </w:r>
    </w:p>
    <w:p w14:paraId="64F3EA03" w14:textId="77777777" w:rsidR="008836BC" w:rsidRPr="001626D1" w:rsidRDefault="00000000" w:rsidP="001626D1">
      <w:pPr>
        <w:pStyle w:val="Teksttreci20"/>
        <w:shd w:val="clear" w:color="auto" w:fill="auto"/>
        <w:spacing w:before="0" w:after="267" w:line="240" w:lineRule="auto"/>
        <w:ind w:left="200" w:firstLine="0"/>
        <w:rPr>
          <w:rFonts w:ascii="Arial" w:hAnsi="Arial" w:cs="Arial"/>
          <w:sz w:val="22"/>
          <w:szCs w:val="22"/>
        </w:rPr>
      </w:pPr>
      <w:r w:rsidRPr="001626D1">
        <w:rPr>
          <w:rFonts w:ascii="Arial" w:hAnsi="Arial" w:cs="Arial"/>
          <w:sz w:val="22"/>
          <w:szCs w:val="22"/>
        </w:rPr>
        <w:t>reprezentowanym przez:</w:t>
      </w:r>
    </w:p>
    <w:p w14:paraId="7C655F43" w14:textId="77777777" w:rsidR="008836BC" w:rsidRPr="001626D1" w:rsidRDefault="00000000" w:rsidP="001626D1">
      <w:pPr>
        <w:pStyle w:val="Teksttreci20"/>
        <w:shd w:val="clear" w:color="auto" w:fill="auto"/>
        <w:spacing w:before="0" w:after="206" w:line="240" w:lineRule="auto"/>
        <w:ind w:left="200" w:firstLine="0"/>
        <w:rPr>
          <w:rFonts w:ascii="Arial" w:hAnsi="Arial" w:cs="Arial"/>
          <w:sz w:val="22"/>
          <w:szCs w:val="22"/>
        </w:rPr>
      </w:pPr>
      <w:r w:rsidRPr="001626D1">
        <w:rPr>
          <w:rFonts w:ascii="Arial" w:hAnsi="Arial" w:cs="Arial"/>
          <w:sz w:val="22"/>
          <w:szCs w:val="22"/>
        </w:rPr>
        <w:t>zwanych łącznie „Stronami”</w:t>
      </w:r>
    </w:p>
    <w:p w14:paraId="580475F0" w14:textId="77777777" w:rsidR="008836BC" w:rsidRPr="001626D1" w:rsidRDefault="00000000" w:rsidP="001626D1">
      <w:pPr>
        <w:pStyle w:val="Teksttreci20"/>
        <w:shd w:val="clear" w:color="auto" w:fill="auto"/>
        <w:spacing w:before="0" w:after="327" w:line="240" w:lineRule="auto"/>
        <w:ind w:left="200" w:right="240" w:firstLine="0"/>
        <w:rPr>
          <w:rFonts w:ascii="Arial" w:hAnsi="Arial" w:cs="Arial"/>
          <w:sz w:val="22"/>
          <w:szCs w:val="22"/>
        </w:rPr>
      </w:pPr>
      <w:r w:rsidRPr="001626D1">
        <w:rPr>
          <w:rFonts w:ascii="Arial" w:hAnsi="Arial" w:cs="Arial"/>
          <w:sz w:val="22"/>
          <w:szCs w:val="22"/>
        </w:rPr>
        <w:t>W wyniku postępowania o udzielenie zamówienia publicznego, przeprowadzonego w trybie podstawowym bez negocjacji, o którym mowa w art. 275 pkt 1 ustawy z dnia 11 września 2019 roku - Prawo zamówień publicznych (tekst jednolity Dz. U. 2022 poz. 1710 z późniejszymi zmianami) Zamawiający zleca a Wykonawca przyjmuje do realizacji przedmiot umowy określony w § 2 niniejszej umowy.</w:t>
      </w:r>
    </w:p>
    <w:p w14:paraId="3E2D67E8" w14:textId="77777777" w:rsidR="008836BC" w:rsidRPr="001626D1"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 1</w:t>
      </w:r>
    </w:p>
    <w:p w14:paraId="546238EA" w14:textId="77777777" w:rsidR="00C64F95" w:rsidRPr="001626D1" w:rsidRDefault="00C64F95" w:rsidP="001626D1">
      <w:pPr>
        <w:pStyle w:val="Teksttreci20"/>
        <w:shd w:val="clear" w:color="auto" w:fill="auto"/>
        <w:spacing w:before="0" w:after="0" w:line="240" w:lineRule="auto"/>
        <w:ind w:left="40" w:firstLine="0"/>
        <w:jc w:val="center"/>
        <w:rPr>
          <w:rFonts w:ascii="Arial" w:hAnsi="Arial" w:cs="Arial"/>
          <w:sz w:val="22"/>
          <w:szCs w:val="22"/>
        </w:rPr>
      </w:pPr>
    </w:p>
    <w:p w14:paraId="6EF80273" w14:textId="77777777" w:rsidR="008836BC"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DEFINICJE</w:t>
      </w:r>
    </w:p>
    <w:p w14:paraId="04A0DBEF" w14:textId="77777777" w:rsidR="001626D1" w:rsidRPr="001626D1" w:rsidRDefault="001626D1" w:rsidP="001626D1">
      <w:pPr>
        <w:pStyle w:val="Teksttreci20"/>
        <w:shd w:val="clear" w:color="auto" w:fill="auto"/>
        <w:spacing w:before="0" w:after="0" w:line="240" w:lineRule="auto"/>
        <w:ind w:left="40" w:firstLine="0"/>
        <w:jc w:val="center"/>
        <w:rPr>
          <w:rFonts w:ascii="Arial" w:hAnsi="Arial" w:cs="Arial"/>
          <w:sz w:val="22"/>
          <w:szCs w:val="22"/>
        </w:rPr>
      </w:pPr>
    </w:p>
    <w:p w14:paraId="3B82E772" w14:textId="11949445" w:rsidR="008836BC" w:rsidRPr="001626D1" w:rsidRDefault="00000000" w:rsidP="001626D1">
      <w:pPr>
        <w:pStyle w:val="Teksttreci20"/>
        <w:shd w:val="clear" w:color="auto" w:fill="auto"/>
        <w:spacing w:before="0" w:after="0" w:line="240" w:lineRule="auto"/>
        <w:ind w:left="200" w:right="240" w:firstLine="0"/>
        <w:rPr>
          <w:rFonts w:ascii="Arial" w:hAnsi="Arial" w:cs="Arial"/>
          <w:sz w:val="22"/>
          <w:szCs w:val="22"/>
        </w:rPr>
      </w:pPr>
      <w:r w:rsidRPr="001626D1">
        <w:rPr>
          <w:rFonts w:ascii="Arial" w:hAnsi="Arial" w:cs="Arial"/>
          <w:sz w:val="22"/>
          <w:szCs w:val="22"/>
        </w:rPr>
        <w:t xml:space="preserve">W niniejszej umowie następujące wyrażenia i określenia będą miały znaczenie zgodne </w:t>
      </w:r>
      <w:r w:rsidR="009D2253" w:rsidRPr="001626D1">
        <w:rPr>
          <w:rFonts w:ascii="Arial" w:hAnsi="Arial" w:cs="Arial"/>
          <w:sz w:val="22"/>
          <w:szCs w:val="22"/>
        </w:rPr>
        <w:br/>
      </w:r>
      <w:r w:rsidRPr="001626D1">
        <w:rPr>
          <w:rFonts w:ascii="Arial" w:hAnsi="Arial" w:cs="Arial"/>
          <w:sz w:val="22"/>
          <w:szCs w:val="22"/>
        </w:rPr>
        <w:t>z podanymi poniżej definicjami, zapisane z dużej litery w celu podkreślenia, że jest to pojęcie zdefiniowane:</w:t>
      </w:r>
    </w:p>
    <w:p w14:paraId="27F5C905" w14:textId="77777777" w:rsidR="008836BC" w:rsidRPr="001626D1" w:rsidRDefault="00000000" w:rsidP="001626D1">
      <w:pPr>
        <w:pStyle w:val="Teksttreci20"/>
        <w:numPr>
          <w:ilvl w:val="0"/>
          <w:numId w:val="1"/>
        </w:numPr>
        <w:shd w:val="clear" w:color="auto" w:fill="auto"/>
        <w:tabs>
          <w:tab w:val="left" w:pos="995"/>
        </w:tabs>
        <w:spacing w:before="0" w:after="0" w:line="240" w:lineRule="auto"/>
        <w:ind w:left="640" w:firstLine="0"/>
        <w:rPr>
          <w:rFonts w:ascii="Arial" w:hAnsi="Arial" w:cs="Arial"/>
          <w:sz w:val="22"/>
          <w:szCs w:val="22"/>
        </w:rPr>
      </w:pPr>
      <w:r w:rsidRPr="001626D1">
        <w:rPr>
          <w:rFonts w:ascii="Arial" w:hAnsi="Arial" w:cs="Arial"/>
          <w:sz w:val="22"/>
          <w:szCs w:val="22"/>
        </w:rPr>
        <w:t>Strony - Zamawiający i Wykonawca, wymienieni w preambule umowy;</w:t>
      </w:r>
    </w:p>
    <w:p w14:paraId="1B2D9F08" w14:textId="77777777" w:rsidR="008836BC" w:rsidRPr="001626D1" w:rsidRDefault="00000000" w:rsidP="001626D1">
      <w:pPr>
        <w:pStyle w:val="Teksttreci20"/>
        <w:numPr>
          <w:ilvl w:val="0"/>
          <w:numId w:val="1"/>
        </w:numPr>
        <w:shd w:val="clear" w:color="auto" w:fill="auto"/>
        <w:tabs>
          <w:tab w:val="left" w:pos="995"/>
        </w:tabs>
        <w:spacing w:before="0" w:after="0" w:line="240" w:lineRule="auto"/>
        <w:ind w:left="980" w:hanging="340"/>
        <w:jc w:val="left"/>
        <w:rPr>
          <w:rFonts w:ascii="Arial" w:hAnsi="Arial" w:cs="Arial"/>
          <w:sz w:val="22"/>
          <w:szCs w:val="22"/>
        </w:rPr>
      </w:pPr>
      <w:r w:rsidRPr="001626D1">
        <w:rPr>
          <w:rFonts w:ascii="Arial" w:hAnsi="Arial" w:cs="Arial"/>
          <w:sz w:val="22"/>
          <w:szCs w:val="22"/>
        </w:rPr>
        <w:t>Umowa - niniejsza Umowa wraz z załącznikami regulująca prawa i obowiązki Stron wynikające z niej i związane z jej wykonaniem;</w:t>
      </w:r>
    </w:p>
    <w:p w14:paraId="403AC40F" w14:textId="434C4B96" w:rsidR="008836BC" w:rsidRPr="001626D1" w:rsidRDefault="00000000" w:rsidP="001626D1">
      <w:pPr>
        <w:pStyle w:val="Teksttreci20"/>
        <w:numPr>
          <w:ilvl w:val="0"/>
          <w:numId w:val="1"/>
        </w:numPr>
        <w:shd w:val="clear" w:color="auto" w:fill="auto"/>
        <w:tabs>
          <w:tab w:val="left" w:pos="995"/>
        </w:tabs>
        <w:spacing w:before="0" w:after="0" w:line="240" w:lineRule="auto"/>
        <w:ind w:left="640" w:firstLine="0"/>
        <w:rPr>
          <w:rFonts w:ascii="Arial" w:hAnsi="Arial" w:cs="Arial"/>
          <w:sz w:val="22"/>
          <w:szCs w:val="22"/>
        </w:rPr>
      </w:pPr>
      <w:r w:rsidRPr="001626D1">
        <w:rPr>
          <w:rFonts w:ascii="Arial" w:hAnsi="Arial" w:cs="Arial"/>
          <w:sz w:val="22"/>
          <w:szCs w:val="22"/>
        </w:rPr>
        <w:t xml:space="preserve">Klimatyzacja </w:t>
      </w:r>
      <w:r w:rsidR="00C64F95" w:rsidRPr="001626D1">
        <w:rPr>
          <w:rFonts w:ascii="Arial" w:hAnsi="Arial" w:cs="Arial"/>
          <w:sz w:val="22"/>
          <w:szCs w:val="22"/>
        </w:rPr>
        <w:t>–</w:t>
      </w:r>
      <w:r w:rsidRPr="001626D1">
        <w:rPr>
          <w:rFonts w:ascii="Arial" w:hAnsi="Arial" w:cs="Arial"/>
          <w:sz w:val="22"/>
          <w:szCs w:val="22"/>
        </w:rPr>
        <w:t xml:space="preserve"> klimatyza</w:t>
      </w:r>
      <w:r w:rsidR="00C64F95" w:rsidRPr="001626D1">
        <w:rPr>
          <w:rFonts w:ascii="Arial" w:hAnsi="Arial" w:cs="Arial"/>
          <w:sz w:val="22"/>
          <w:szCs w:val="22"/>
        </w:rPr>
        <w:t xml:space="preserve">cja typu VRF </w:t>
      </w:r>
      <w:r w:rsidRPr="001626D1">
        <w:rPr>
          <w:rFonts w:ascii="Arial" w:hAnsi="Arial" w:cs="Arial"/>
          <w:sz w:val="22"/>
          <w:szCs w:val="22"/>
        </w:rPr>
        <w:t>wraz z elementami instalacyjnymi;</w:t>
      </w:r>
    </w:p>
    <w:p w14:paraId="2980383C" w14:textId="0C41B838" w:rsidR="008836BC" w:rsidRPr="001626D1" w:rsidRDefault="00000000" w:rsidP="001626D1">
      <w:pPr>
        <w:pStyle w:val="Teksttreci20"/>
        <w:numPr>
          <w:ilvl w:val="0"/>
          <w:numId w:val="1"/>
        </w:numPr>
        <w:shd w:val="clear" w:color="auto" w:fill="auto"/>
        <w:tabs>
          <w:tab w:val="left" w:pos="995"/>
        </w:tabs>
        <w:spacing w:before="0" w:after="0" w:line="240" w:lineRule="auto"/>
        <w:ind w:left="980" w:hanging="340"/>
        <w:jc w:val="left"/>
        <w:rPr>
          <w:rFonts w:ascii="Arial" w:hAnsi="Arial" w:cs="Arial"/>
          <w:sz w:val="22"/>
          <w:szCs w:val="22"/>
        </w:rPr>
      </w:pPr>
      <w:r w:rsidRPr="001626D1">
        <w:rPr>
          <w:rFonts w:ascii="Arial" w:hAnsi="Arial" w:cs="Arial"/>
          <w:sz w:val="22"/>
          <w:szCs w:val="22"/>
        </w:rPr>
        <w:t xml:space="preserve">Lokalizacja - miejsca instalacji </w:t>
      </w:r>
      <w:r w:rsidR="00C64F95" w:rsidRPr="001626D1">
        <w:rPr>
          <w:rFonts w:ascii="Arial" w:hAnsi="Arial" w:cs="Arial"/>
          <w:sz w:val="22"/>
          <w:szCs w:val="22"/>
        </w:rPr>
        <w:t>k</w:t>
      </w:r>
      <w:r w:rsidRPr="001626D1">
        <w:rPr>
          <w:rFonts w:ascii="Arial" w:hAnsi="Arial" w:cs="Arial"/>
          <w:sz w:val="22"/>
          <w:szCs w:val="22"/>
        </w:rPr>
        <w:t>limatyzacji</w:t>
      </w:r>
      <w:r w:rsidR="00C64F95" w:rsidRPr="001626D1">
        <w:rPr>
          <w:rFonts w:ascii="Arial" w:hAnsi="Arial" w:cs="Arial"/>
          <w:sz w:val="22"/>
          <w:szCs w:val="22"/>
        </w:rPr>
        <w:t xml:space="preserve">: budynek administracyjny </w:t>
      </w:r>
      <w:r w:rsidR="00614DE5" w:rsidRPr="001626D1">
        <w:rPr>
          <w:rFonts w:ascii="Arial" w:hAnsi="Arial" w:cs="Arial"/>
          <w:sz w:val="22"/>
          <w:szCs w:val="22"/>
        </w:rPr>
        <w:t>Nadleśnictw</w:t>
      </w:r>
      <w:r w:rsidR="00C64F95" w:rsidRPr="001626D1">
        <w:rPr>
          <w:rFonts w:ascii="Arial" w:hAnsi="Arial" w:cs="Arial"/>
          <w:sz w:val="22"/>
          <w:szCs w:val="22"/>
        </w:rPr>
        <w:t>a</w:t>
      </w:r>
      <w:r w:rsidR="00614DE5" w:rsidRPr="001626D1">
        <w:rPr>
          <w:rFonts w:ascii="Arial" w:hAnsi="Arial" w:cs="Arial"/>
          <w:sz w:val="22"/>
          <w:szCs w:val="22"/>
        </w:rPr>
        <w:t xml:space="preserve"> Miechów, os. Kolejowe 54A, 32-200 Miechów </w:t>
      </w:r>
    </w:p>
    <w:p w14:paraId="36FA25E5" w14:textId="77777777" w:rsidR="008836BC" w:rsidRPr="001626D1" w:rsidRDefault="00000000" w:rsidP="001626D1">
      <w:pPr>
        <w:pStyle w:val="Teksttreci20"/>
        <w:numPr>
          <w:ilvl w:val="0"/>
          <w:numId w:val="1"/>
        </w:numPr>
        <w:shd w:val="clear" w:color="auto" w:fill="auto"/>
        <w:tabs>
          <w:tab w:val="left" w:pos="995"/>
        </w:tabs>
        <w:spacing w:before="0" w:after="0" w:line="240" w:lineRule="auto"/>
        <w:ind w:left="980" w:hanging="340"/>
        <w:jc w:val="left"/>
        <w:rPr>
          <w:rFonts w:ascii="Arial" w:hAnsi="Arial" w:cs="Arial"/>
          <w:sz w:val="22"/>
          <w:szCs w:val="22"/>
        </w:rPr>
      </w:pPr>
      <w:r w:rsidRPr="001626D1">
        <w:rPr>
          <w:rFonts w:ascii="Arial" w:hAnsi="Arial" w:cs="Arial"/>
          <w:sz w:val="22"/>
          <w:szCs w:val="22"/>
        </w:rPr>
        <w:t>Dni Robocze - okres od poniedziałku do piątku z wyłączeniem dni ustawowo wolnych od pracy;</w:t>
      </w:r>
    </w:p>
    <w:p w14:paraId="358CA2B3" w14:textId="7CA52C0A" w:rsidR="008836BC" w:rsidRPr="001626D1" w:rsidRDefault="00000000" w:rsidP="001626D1">
      <w:pPr>
        <w:pStyle w:val="Teksttreci20"/>
        <w:numPr>
          <w:ilvl w:val="0"/>
          <w:numId w:val="1"/>
        </w:numPr>
        <w:shd w:val="clear" w:color="auto" w:fill="auto"/>
        <w:tabs>
          <w:tab w:val="left" w:pos="995"/>
        </w:tabs>
        <w:spacing w:before="0" w:after="0" w:line="240" w:lineRule="auto"/>
        <w:ind w:left="640" w:firstLine="0"/>
        <w:rPr>
          <w:rFonts w:ascii="Arial" w:hAnsi="Arial" w:cs="Arial"/>
          <w:sz w:val="22"/>
          <w:szCs w:val="22"/>
        </w:rPr>
      </w:pPr>
      <w:r w:rsidRPr="001626D1">
        <w:rPr>
          <w:rFonts w:ascii="Arial" w:hAnsi="Arial" w:cs="Arial"/>
          <w:sz w:val="22"/>
          <w:szCs w:val="22"/>
        </w:rPr>
        <w:t xml:space="preserve">Godziny robocze - godziny od </w:t>
      </w:r>
      <w:r w:rsidR="00614DE5" w:rsidRPr="001626D1">
        <w:rPr>
          <w:rFonts w:ascii="Arial" w:hAnsi="Arial" w:cs="Arial"/>
          <w:sz w:val="22"/>
          <w:szCs w:val="22"/>
        </w:rPr>
        <w:t>07:</w:t>
      </w:r>
      <w:r w:rsidRPr="001626D1">
        <w:rPr>
          <w:rFonts w:ascii="Arial" w:hAnsi="Arial" w:cs="Arial"/>
          <w:sz w:val="22"/>
          <w:szCs w:val="22"/>
        </w:rPr>
        <w:t>00-15</w:t>
      </w:r>
      <w:r w:rsidR="00614DE5" w:rsidRPr="001626D1">
        <w:rPr>
          <w:rFonts w:ascii="Arial" w:hAnsi="Arial" w:cs="Arial"/>
          <w:sz w:val="22"/>
          <w:szCs w:val="22"/>
        </w:rPr>
        <w:t>:</w:t>
      </w:r>
      <w:r w:rsidRPr="001626D1">
        <w:rPr>
          <w:rFonts w:ascii="Arial" w:hAnsi="Arial" w:cs="Arial"/>
          <w:sz w:val="22"/>
          <w:szCs w:val="22"/>
        </w:rPr>
        <w:t>00 od poniedziałku do piątku w dni robocze;</w:t>
      </w:r>
    </w:p>
    <w:p w14:paraId="6F4A8511" w14:textId="77777777" w:rsidR="008836BC" w:rsidRPr="001626D1" w:rsidRDefault="00000000" w:rsidP="001626D1">
      <w:pPr>
        <w:pStyle w:val="Teksttreci20"/>
        <w:numPr>
          <w:ilvl w:val="0"/>
          <w:numId w:val="1"/>
        </w:numPr>
        <w:shd w:val="clear" w:color="auto" w:fill="auto"/>
        <w:tabs>
          <w:tab w:val="left" w:pos="995"/>
        </w:tabs>
        <w:spacing w:before="0" w:after="0" w:line="240" w:lineRule="auto"/>
        <w:ind w:left="640" w:firstLine="0"/>
        <w:rPr>
          <w:rFonts w:ascii="Arial" w:hAnsi="Arial" w:cs="Arial"/>
          <w:sz w:val="22"/>
          <w:szCs w:val="22"/>
        </w:rPr>
      </w:pPr>
      <w:r w:rsidRPr="001626D1">
        <w:rPr>
          <w:rFonts w:ascii="Arial" w:hAnsi="Arial" w:cs="Arial"/>
          <w:sz w:val="22"/>
          <w:szCs w:val="22"/>
        </w:rPr>
        <w:t xml:space="preserve">Protokół Odbioru </w:t>
      </w:r>
      <w:r w:rsidRPr="001626D1">
        <w:rPr>
          <w:rFonts w:ascii="Arial" w:hAnsi="Arial" w:cs="Arial"/>
          <w:b/>
          <w:bCs/>
          <w:sz w:val="22"/>
          <w:szCs w:val="22"/>
        </w:rPr>
        <w:t>- Załącznik Nr 2</w:t>
      </w:r>
      <w:r w:rsidRPr="001626D1">
        <w:rPr>
          <w:rFonts w:ascii="Arial" w:hAnsi="Arial" w:cs="Arial"/>
          <w:sz w:val="22"/>
          <w:szCs w:val="22"/>
        </w:rPr>
        <w:t xml:space="preserve"> do Umowy.</w:t>
      </w:r>
    </w:p>
    <w:p w14:paraId="7C940AC9" w14:textId="77777777" w:rsidR="00614DE5" w:rsidRPr="001626D1" w:rsidRDefault="00614DE5" w:rsidP="001626D1">
      <w:pPr>
        <w:pStyle w:val="Teksttreci20"/>
        <w:shd w:val="clear" w:color="auto" w:fill="auto"/>
        <w:spacing w:before="0" w:after="0" w:line="240" w:lineRule="auto"/>
        <w:ind w:left="80" w:firstLine="0"/>
        <w:jc w:val="center"/>
        <w:rPr>
          <w:rFonts w:ascii="Arial" w:hAnsi="Arial" w:cs="Arial"/>
          <w:sz w:val="22"/>
          <w:szCs w:val="22"/>
        </w:rPr>
      </w:pPr>
    </w:p>
    <w:p w14:paraId="0EFDB5BE" w14:textId="77777777" w:rsidR="001626D1" w:rsidRDefault="001626D1" w:rsidP="001626D1">
      <w:pPr>
        <w:pStyle w:val="Teksttreci20"/>
        <w:shd w:val="clear" w:color="auto" w:fill="auto"/>
        <w:spacing w:before="0" w:after="0" w:line="240" w:lineRule="auto"/>
        <w:ind w:left="80" w:firstLine="0"/>
        <w:jc w:val="center"/>
        <w:rPr>
          <w:rFonts w:ascii="Arial" w:hAnsi="Arial" w:cs="Arial"/>
          <w:sz w:val="22"/>
          <w:szCs w:val="22"/>
        </w:rPr>
      </w:pPr>
    </w:p>
    <w:p w14:paraId="300539E9" w14:textId="77777777" w:rsidR="003C4A8D" w:rsidRDefault="003C4A8D" w:rsidP="001626D1">
      <w:pPr>
        <w:pStyle w:val="Teksttreci20"/>
        <w:shd w:val="clear" w:color="auto" w:fill="auto"/>
        <w:spacing w:before="0" w:after="0" w:line="240" w:lineRule="auto"/>
        <w:ind w:left="80" w:firstLine="0"/>
        <w:jc w:val="center"/>
        <w:rPr>
          <w:rFonts w:ascii="Arial" w:hAnsi="Arial" w:cs="Arial"/>
          <w:sz w:val="22"/>
          <w:szCs w:val="22"/>
        </w:rPr>
      </w:pPr>
    </w:p>
    <w:p w14:paraId="26D7B1B5" w14:textId="77777777" w:rsidR="003C4A8D" w:rsidRDefault="003C4A8D" w:rsidP="001626D1">
      <w:pPr>
        <w:pStyle w:val="Teksttreci20"/>
        <w:shd w:val="clear" w:color="auto" w:fill="auto"/>
        <w:spacing w:before="0" w:after="0" w:line="240" w:lineRule="auto"/>
        <w:ind w:left="80" w:firstLine="0"/>
        <w:jc w:val="center"/>
        <w:rPr>
          <w:rFonts w:ascii="Arial" w:hAnsi="Arial" w:cs="Arial"/>
          <w:sz w:val="22"/>
          <w:szCs w:val="22"/>
        </w:rPr>
      </w:pPr>
    </w:p>
    <w:p w14:paraId="2F56388E" w14:textId="77777777" w:rsidR="003C4A8D" w:rsidRDefault="003C4A8D" w:rsidP="001626D1">
      <w:pPr>
        <w:pStyle w:val="Teksttreci20"/>
        <w:shd w:val="clear" w:color="auto" w:fill="auto"/>
        <w:spacing w:before="0" w:after="0" w:line="240" w:lineRule="auto"/>
        <w:ind w:left="80" w:firstLine="0"/>
        <w:jc w:val="center"/>
        <w:rPr>
          <w:rFonts w:ascii="Arial" w:hAnsi="Arial" w:cs="Arial"/>
          <w:sz w:val="22"/>
          <w:szCs w:val="22"/>
        </w:rPr>
      </w:pPr>
    </w:p>
    <w:p w14:paraId="18DFC76D" w14:textId="3BC929D2" w:rsidR="008836BC" w:rsidRPr="001626D1" w:rsidRDefault="00000000" w:rsidP="001626D1">
      <w:pPr>
        <w:pStyle w:val="Teksttreci20"/>
        <w:shd w:val="clear" w:color="auto" w:fill="auto"/>
        <w:spacing w:before="0" w:after="0" w:line="240" w:lineRule="auto"/>
        <w:ind w:left="80" w:firstLine="0"/>
        <w:jc w:val="center"/>
        <w:rPr>
          <w:rFonts w:ascii="Arial" w:hAnsi="Arial" w:cs="Arial"/>
          <w:sz w:val="22"/>
          <w:szCs w:val="22"/>
        </w:rPr>
      </w:pPr>
      <w:r w:rsidRPr="001626D1">
        <w:rPr>
          <w:rFonts w:ascii="Arial" w:hAnsi="Arial" w:cs="Arial"/>
          <w:sz w:val="22"/>
          <w:szCs w:val="22"/>
        </w:rPr>
        <w:lastRenderedPageBreak/>
        <w:t>§ 2</w:t>
      </w:r>
    </w:p>
    <w:p w14:paraId="5BF269F3" w14:textId="19C45C35" w:rsidR="008836BC" w:rsidRDefault="00000000" w:rsidP="001626D1">
      <w:pPr>
        <w:pStyle w:val="Teksttreci20"/>
        <w:shd w:val="clear" w:color="auto" w:fill="auto"/>
        <w:spacing w:before="0" w:after="0" w:line="240" w:lineRule="auto"/>
        <w:ind w:left="80" w:firstLine="0"/>
        <w:jc w:val="center"/>
        <w:rPr>
          <w:rFonts w:ascii="Arial" w:hAnsi="Arial" w:cs="Arial"/>
          <w:sz w:val="22"/>
          <w:szCs w:val="22"/>
        </w:rPr>
      </w:pPr>
      <w:r w:rsidRPr="001626D1">
        <w:rPr>
          <w:rFonts w:ascii="Arial" w:hAnsi="Arial" w:cs="Arial"/>
          <w:sz w:val="22"/>
          <w:szCs w:val="22"/>
        </w:rPr>
        <w:t>PRZEDMIOT UMOWY</w:t>
      </w:r>
    </w:p>
    <w:p w14:paraId="007593A8" w14:textId="77777777" w:rsidR="003C4A8D" w:rsidRDefault="003C4A8D" w:rsidP="001626D1">
      <w:pPr>
        <w:pStyle w:val="Teksttreci20"/>
        <w:shd w:val="clear" w:color="auto" w:fill="auto"/>
        <w:spacing w:before="0" w:after="0" w:line="240" w:lineRule="auto"/>
        <w:ind w:left="80" w:firstLine="0"/>
        <w:jc w:val="center"/>
        <w:rPr>
          <w:rFonts w:ascii="Arial" w:hAnsi="Arial" w:cs="Arial"/>
          <w:sz w:val="22"/>
          <w:szCs w:val="22"/>
        </w:rPr>
      </w:pPr>
    </w:p>
    <w:p w14:paraId="7DD788CF" w14:textId="77777777" w:rsidR="008836BC" w:rsidRPr="001626D1" w:rsidRDefault="00000000" w:rsidP="001626D1">
      <w:pPr>
        <w:pStyle w:val="Teksttreci20"/>
        <w:numPr>
          <w:ilvl w:val="0"/>
          <w:numId w:val="2"/>
        </w:numPr>
        <w:shd w:val="clear" w:color="auto" w:fill="auto"/>
        <w:tabs>
          <w:tab w:val="left" w:pos="348"/>
        </w:tabs>
        <w:spacing w:before="0" w:after="0" w:line="240" w:lineRule="auto"/>
        <w:ind w:left="480"/>
        <w:rPr>
          <w:rFonts w:ascii="Arial" w:hAnsi="Arial" w:cs="Arial"/>
          <w:sz w:val="22"/>
          <w:szCs w:val="22"/>
        </w:rPr>
      </w:pPr>
      <w:r w:rsidRPr="001626D1">
        <w:rPr>
          <w:rFonts w:ascii="Arial" w:hAnsi="Arial" w:cs="Arial"/>
          <w:sz w:val="22"/>
          <w:szCs w:val="22"/>
        </w:rPr>
        <w:t>Na podstawie niniejszej umowy Wykonawca zobowiązuje się:</w:t>
      </w:r>
    </w:p>
    <w:p w14:paraId="50A85EDD" w14:textId="081D1824" w:rsidR="008836BC" w:rsidRPr="001626D1" w:rsidRDefault="00000000" w:rsidP="001626D1">
      <w:pPr>
        <w:pStyle w:val="Teksttreci20"/>
        <w:numPr>
          <w:ilvl w:val="0"/>
          <w:numId w:val="3"/>
        </w:numPr>
        <w:shd w:val="clear" w:color="auto" w:fill="auto"/>
        <w:tabs>
          <w:tab w:val="left" w:pos="829"/>
        </w:tabs>
        <w:spacing w:before="0" w:after="0" w:line="240" w:lineRule="auto"/>
        <w:ind w:left="840" w:right="220" w:hanging="360"/>
        <w:rPr>
          <w:rFonts w:ascii="Arial" w:hAnsi="Arial" w:cs="Arial"/>
          <w:sz w:val="22"/>
          <w:szCs w:val="22"/>
        </w:rPr>
      </w:pPr>
      <w:r w:rsidRPr="001626D1">
        <w:rPr>
          <w:rFonts w:ascii="Arial" w:hAnsi="Arial" w:cs="Arial"/>
          <w:b/>
          <w:bCs/>
          <w:sz w:val="22"/>
          <w:szCs w:val="22"/>
        </w:rPr>
        <w:t>dostarczyć i zainstalować klimatyzacj</w:t>
      </w:r>
      <w:r w:rsidR="00614DE5" w:rsidRPr="001626D1">
        <w:rPr>
          <w:rFonts w:ascii="Arial" w:hAnsi="Arial" w:cs="Arial"/>
          <w:b/>
          <w:bCs/>
          <w:sz w:val="22"/>
          <w:szCs w:val="22"/>
        </w:rPr>
        <w:t xml:space="preserve">ę typu VRF </w:t>
      </w:r>
      <w:r w:rsidRPr="001626D1">
        <w:rPr>
          <w:rFonts w:ascii="Arial" w:hAnsi="Arial" w:cs="Arial"/>
          <w:b/>
          <w:bCs/>
          <w:sz w:val="22"/>
          <w:szCs w:val="22"/>
        </w:rPr>
        <w:t xml:space="preserve">o parametrach określonych </w:t>
      </w:r>
      <w:r w:rsidR="00614DE5" w:rsidRPr="001626D1">
        <w:rPr>
          <w:rFonts w:ascii="Arial" w:hAnsi="Arial" w:cs="Arial"/>
          <w:b/>
          <w:bCs/>
          <w:sz w:val="22"/>
          <w:szCs w:val="22"/>
        </w:rPr>
        <w:br/>
      </w:r>
      <w:r w:rsidRPr="001626D1">
        <w:rPr>
          <w:rFonts w:ascii="Arial" w:hAnsi="Arial" w:cs="Arial"/>
          <w:b/>
          <w:bCs/>
          <w:sz w:val="22"/>
          <w:szCs w:val="22"/>
        </w:rPr>
        <w:t>w „Specyfikacji Technicznej” stanowiącej Załącznik nr 3 do Umowy</w:t>
      </w:r>
      <w:r w:rsidRPr="001626D1">
        <w:rPr>
          <w:rFonts w:ascii="Arial" w:hAnsi="Arial" w:cs="Arial"/>
          <w:sz w:val="22"/>
          <w:szCs w:val="22"/>
        </w:rPr>
        <w:t>,</w:t>
      </w:r>
    </w:p>
    <w:p w14:paraId="664C3340" w14:textId="77777777" w:rsidR="008836BC" w:rsidRPr="001626D1" w:rsidRDefault="00000000" w:rsidP="001626D1">
      <w:pPr>
        <w:pStyle w:val="Teksttreci20"/>
        <w:numPr>
          <w:ilvl w:val="0"/>
          <w:numId w:val="3"/>
        </w:numPr>
        <w:shd w:val="clear" w:color="auto" w:fill="auto"/>
        <w:tabs>
          <w:tab w:val="left" w:pos="829"/>
        </w:tabs>
        <w:spacing w:before="0" w:after="0" w:line="240" w:lineRule="auto"/>
        <w:ind w:left="840" w:right="220" w:hanging="360"/>
        <w:rPr>
          <w:rFonts w:ascii="Arial" w:hAnsi="Arial" w:cs="Arial"/>
          <w:sz w:val="22"/>
          <w:szCs w:val="22"/>
        </w:rPr>
      </w:pPr>
      <w:r w:rsidRPr="001626D1">
        <w:rPr>
          <w:rFonts w:ascii="Arial" w:hAnsi="Arial" w:cs="Arial"/>
          <w:sz w:val="22"/>
          <w:szCs w:val="22"/>
        </w:rPr>
        <w:t>dla urządzeń z pkt a) świadczyć usługę przeglądów i konserwacji w okresie udzielonej gwarancji od dnia podpisania Protokołu Odbioru, o którym mowa w § 4 ust. 4 niniejszej Umowy,</w:t>
      </w:r>
    </w:p>
    <w:p w14:paraId="43A32B68" w14:textId="3DA43925" w:rsidR="008836BC" w:rsidRPr="001626D1" w:rsidRDefault="00000000" w:rsidP="001626D1">
      <w:pPr>
        <w:pStyle w:val="Teksttreci20"/>
        <w:numPr>
          <w:ilvl w:val="0"/>
          <w:numId w:val="3"/>
        </w:numPr>
        <w:shd w:val="clear" w:color="auto" w:fill="auto"/>
        <w:tabs>
          <w:tab w:val="left" w:pos="829"/>
        </w:tabs>
        <w:spacing w:before="0" w:after="0" w:line="240" w:lineRule="auto"/>
        <w:ind w:left="840" w:right="220" w:hanging="360"/>
        <w:rPr>
          <w:rFonts w:ascii="Arial" w:hAnsi="Arial" w:cs="Arial"/>
          <w:sz w:val="22"/>
          <w:szCs w:val="22"/>
        </w:rPr>
      </w:pPr>
      <w:r w:rsidRPr="001626D1">
        <w:rPr>
          <w:rFonts w:ascii="Arial" w:hAnsi="Arial" w:cs="Arial"/>
          <w:sz w:val="22"/>
          <w:szCs w:val="22"/>
        </w:rPr>
        <w:t>zdemontować obecnie zainstalowane</w:t>
      </w:r>
      <w:r w:rsidR="00614DE5" w:rsidRPr="001626D1">
        <w:rPr>
          <w:rFonts w:ascii="Arial" w:hAnsi="Arial" w:cs="Arial"/>
          <w:sz w:val="22"/>
          <w:szCs w:val="22"/>
        </w:rPr>
        <w:t xml:space="preserve"> </w:t>
      </w:r>
      <w:r w:rsidRPr="001626D1">
        <w:rPr>
          <w:rFonts w:ascii="Arial" w:hAnsi="Arial" w:cs="Arial"/>
          <w:sz w:val="22"/>
          <w:szCs w:val="22"/>
        </w:rPr>
        <w:t>urządzenia klimatyzacyjne</w:t>
      </w:r>
      <w:r w:rsidR="00614DE5" w:rsidRPr="001626D1">
        <w:rPr>
          <w:rFonts w:ascii="Arial" w:hAnsi="Arial" w:cs="Arial"/>
          <w:sz w:val="22"/>
          <w:szCs w:val="22"/>
        </w:rPr>
        <w:t xml:space="preserve"> w ilości 5 szt. </w:t>
      </w:r>
      <w:r w:rsidR="00614DE5" w:rsidRPr="001626D1">
        <w:rPr>
          <w:rFonts w:ascii="Arial" w:hAnsi="Arial" w:cs="Arial"/>
          <w:sz w:val="22"/>
          <w:szCs w:val="22"/>
        </w:rPr>
        <w:br/>
        <w:t xml:space="preserve">i </w:t>
      </w:r>
      <w:r w:rsidRPr="001626D1">
        <w:rPr>
          <w:rFonts w:ascii="Arial" w:hAnsi="Arial" w:cs="Arial"/>
          <w:sz w:val="22"/>
          <w:szCs w:val="22"/>
        </w:rPr>
        <w:t>zutylizować zgodnie z obowiązującymi przepisami prawa i przekazać Zamawiającemu dokumenty potwierdzające tą czynność.</w:t>
      </w:r>
    </w:p>
    <w:p w14:paraId="525ECBFD" w14:textId="77777777" w:rsidR="008836BC" w:rsidRPr="001626D1" w:rsidRDefault="00000000" w:rsidP="001626D1">
      <w:pPr>
        <w:pStyle w:val="Teksttreci20"/>
        <w:numPr>
          <w:ilvl w:val="0"/>
          <w:numId w:val="2"/>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Przeglądy i konserwacje objęte § 2 ust. 1 lit. b będą wykonywane 2 razy do roku, tj.: między kwietniem a majem (pierwszy półroczny przegląd) oraz między wrześniem a październikiem (drugi półroczny przegląd), począwszy od kwietnia 2024 r. (pierwszy umowny przegląd) - do ... r. (ostatni umowny przegląd). Przegląd obejmuje równocześnie konserwację oraz wszelkie czynności niezbędne do zapewnienia prawidłowej pracy Klimatyzacji.</w:t>
      </w:r>
    </w:p>
    <w:p w14:paraId="19C478B6" w14:textId="5C619082" w:rsidR="008836BC" w:rsidRPr="001626D1" w:rsidRDefault="00000000" w:rsidP="001626D1">
      <w:pPr>
        <w:pStyle w:val="Teksttreci20"/>
        <w:numPr>
          <w:ilvl w:val="0"/>
          <w:numId w:val="2"/>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 xml:space="preserve">Klimatyzacja zostanie zainstalowana na koszt i ryzyko Wykonawcy </w:t>
      </w:r>
    </w:p>
    <w:p w14:paraId="2157A2C1" w14:textId="77777777" w:rsidR="008836BC" w:rsidRPr="001626D1" w:rsidRDefault="00000000" w:rsidP="001626D1">
      <w:pPr>
        <w:pStyle w:val="Teksttreci20"/>
        <w:numPr>
          <w:ilvl w:val="0"/>
          <w:numId w:val="2"/>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Klimatyzacja, którą zobowiązuje się zainstalować Wykonawca będzie fabrycznie nowa bez śladów używania lub uszkodzenia.</w:t>
      </w:r>
    </w:p>
    <w:p w14:paraId="3A0B8847" w14:textId="77777777" w:rsidR="008836BC" w:rsidRPr="001626D1" w:rsidRDefault="00000000" w:rsidP="001626D1">
      <w:pPr>
        <w:pStyle w:val="Teksttreci20"/>
        <w:numPr>
          <w:ilvl w:val="0"/>
          <w:numId w:val="2"/>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Wykonawca zobowiązany jest przekazać Zamawiającemu instrukcje obsługi, ogólne warunki świadczenia usług gwarancyjnych oraz karty gwarancyjne .</w:t>
      </w:r>
    </w:p>
    <w:p w14:paraId="6777CE2D" w14:textId="77777777" w:rsidR="008836BC" w:rsidRPr="001626D1" w:rsidRDefault="00000000" w:rsidP="001626D1">
      <w:pPr>
        <w:pStyle w:val="Teksttreci20"/>
        <w:numPr>
          <w:ilvl w:val="0"/>
          <w:numId w:val="2"/>
        </w:numPr>
        <w:shd w:val="clear" w:color="auto" w:fill="auto"/>
        <w:tabs>
          <w:tab w:val="left" w:pos="348"/>
        </w:tabs>
        <w:spacing w:before="0" w:after="602" w:line="240" w:lineRule="auto"/>
        <w:ind w:left="480" w:right="220"/>
        <w:rPr>
          <w:rFonts w:ascii="Arial" w:hAnsi="Arial" w:cs="Arial"/>
          <w:sz w:val="22"/>
          <w:szCs w:val="22"/>
        </w:rPr>
      </w:pPr>
      <w:r w:rsidRPr="001626D1">
        <w:rPr>
          <w:rFonts w:ascii="Arial" w:hAnsi="Arial" w:cs="Arial"/>
          <w:sz w:val="22"/>
          <w:szCs w:val="22"/>
        </w:rPr>
        <w:t>Prawo własności do Klimatyzacji przechodzi na Zamawiającego z datą podpisania bez zastrzeżeń Protokołów Odbioru, o których mowa w §4 ust. 4 Umowy.</w:t>
      </w:r>
    </w:p>
    <w:p w14:paraId="7A2D9200" w14:textId="77777777" w:rsidR="008836BC" w:rsidRDefault="00000000" w:rsidP="001626D1">
      <w:pPr>
        <w:pStyle w:val="Teksttreci20"/>
        <w:shd w:val="clear" w:color="auto" w:fill="auto"/>
        <w:spacing w:before="0" w:after="0" w:line="240" w:lineRule="auto"/>
        <w:ind w:left="80" w:firstLine="0"/>
        <w:jc w:val="center"/>
        <w:rPr>
          <w:rFonts w:ascii="Arial" w:hAnsi="Arial" w:cs="Arial"/>
          <w:sz w:val="22"/>
          <w:szCs w:val="22"/>
        </w:rPr>
      </w:pPr>
      <w:r w:rsidRPr="001626D1">
        <w:rPr>
          <w:rFonts w:ascii="Arial" w:hAnsi="Arial" w:cs="Arial"/>
          <w:sz w:val="22"/>
          <w:szCs w:val="22"/>
        </w:rPr>
        <w:t>§ 3</w:t>
      </w:r>
    </w:p>
    <w:p w14:paraId="4146FB4B" w14:textId="77777777" w:rsidR="008836BC" w:rsidRPr="00706E26" w:rsidRDefault="00000000" w:rsidP="001626D1">
      <w:pPr>
        <w:pStyle w:val="Teksttreci20"/>
        <w:shd w:val="clear" w:color="auto" w:fill="auto"/>
        <w:spacing w:before="0" w:after="0" w:line="240" w:lineRule="auto"/>
        <w:ind w:left="80" w:firstLine="0"/>
        <w:jc w:val="center"/>
        <w:rPr>
          <w:rFonts w:ascii="Arial" w:hAnsi="Arial" w:cs="Arial"/>
          <w:sz w:val="22"/>
          <w:szCs w:val="22"/>
        </w:rPr>
      </w:pPr>
      <w:r w:rsidRPr="00706E26">
        <w:rPr>
          <w:rFonts w:ascii="Arial" w:hAnsi="Arial" w:cs="Arial"/>
          <w:sz w:val="22"/>
          <w:szCs w:val="22"/>
        </w:rPr>
        <w:t>WYMAGANIA DOTYCZĄCE WYKONAWCY</w:t>
      </w:r>
    </w:p>
    <w:p w14:paraId="5B23384C" w14:textId="77777777" w:rsidR="008836BC" w:rsidRPr="001626D1" w:rsidRDefault="00000000" w:rsidP="001626D1">
      <w:pPr>
        <w:pStyle w:val="Teksttreci20"/>
        <w:numPr>
          <w:ilvl w:val="0"/>
          <w:numId w:val="4"/>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Wykonawca oświadcza, że posiada konieczne doświadczenie i profesjonalne kwalifikacje niezbędne do prawidłowego wykonania Umowy i zobowiązuje się do wykonania Umowy przy zachowaniu należytej staranności określonej w art. 355 §2 Kodeksu Cywilnego.</w:t>
      </w:r>
    </w:p>
    <w:p w14:paraId="7133A375" w14:textId="77777777" w:rsidR="008836BC" w:rsidRPr="001626D1" w:rsidRDefault="00000000" w:rsidP="001626D1">
      <w:pPr>
        <w:pStyle w:val="Teksttreci20"/>
        <w:numPr>
          <w:ilvl w:val="0"/>
          <w:numId w:val="4"/>
        </w:numPr>
        <w:shd w:val="clear" w:color="auto" w:fill="auto"/>
        <w:tabs>
          <w:tab w:val="left" w:pos="348"/>
        </w:tabs>
        <w:spacing w:before="0" w:after="0" w:line="240" w:lineRule="auto"/>
        <w:ind w:left="480"/>
        <w:rPr>
          <w:rFonts w:ascii="Arial" w:hAnsi="Arial" w:cs="Arial"/>
          <w:sz w:val="22"/>
          <w:szCs w:val="22"/>
        </w:rPr>
      </w:pPr>
      <w:r w:rsidRPr="001626D1">
        <w:rPr>
          <w:rFonts w:ascii="Arial" w:hAnsi="Arial" w:cs="Arial"/>
          <w:sz w:val="22"/>
          <w:szCs w:val="22"/>
        </w:rPr>
        <w:t>Wykonawca nie ma prawa bez zgody Zamawiającego do:</w:t>
      </w:r>
    </w:p>
    <w:p w14:paraId="6512B643" w14:textId="723B2DE1" w:rsidR="008836BC" w:rsidRPr="001626D1" w:rsidRDefault="00000000" w:rsidP="001626D1">
      <w:pPr>
        <w:pStyle w:val="Teksttreci20"/>
        <w:numPr>
          <w:ilvl w:val="0"/>
          <w:numId w:val="5"/>
        </w:numPr>
        <w:shd w:val="clear" w:color="auto" w:fill="auto"/>
        <w:tabs>
          <w:tab w:val="left" w:pos="348"/>
        </w:tabs>
        <w:spacing w:before="0" w:after="0" w:line="240" w:lineRule="auto"/>
        <w:ind w:left="480" w:right="220"/>
        <w:rPr>
          <w:rFonts w:ascii="Arial" w:hAnsi="Arial" w:cs="Arial"/>
          <w:sz w:val="22"/>
          <w:szCs w:val="22"/>
        </w:rPr>
      </w:pPr>
      <w:r w:rsidRPr="001626D1">
        <w:rPr>
          <w:rFonts w:ascii="Arial" w:hAnsi="Arial" w:cs="Arial"/>
          <w:sz w:val="22"/>
          <w:szCs w:val="22"/>
        </w:rPr>
        <w:t xml:space="preserve">zatrudniania przy wykonywaniu niniejszej umowy w charakterze pracowników lub podwykonawców osób zatrudnionych u Zamawiającego, bez uzyskania zgody </w:t>
      </w:r>
      <w:r w:rsidR="001626D1" w:rsidRPr="001626D1">
        <w:rPr>
          <w:rFonts w:ascii="Arial" w:hAnsi="Arial" w:cs="Arial"/>
          <w:sz w:val="22"/>
          <w:szCs w:val="22"/>
        </w:rPr>
        <w:t>Nadleśniczego.</w:t>
      </w:r>
    </w:p>
    <w:p w14:paraId="537B74A2" w14:textId="0043B227"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 xml:space="preserve">Wykonawca może zlecić realizację części umowy podwykonawcom, przy zastrzeżeniu, że za działalność tych osób Wykonawca ponosi odpowiedzialność jak za swoje własne. Wykonawca jest odpowiedzialny za działania, uchybienia i zaniedbania podwykonawców oraz ich pracowników w takim samym stopniu, jakby to były działania, uchybienia </w:t>
      </w:r>
      <w:r w:rsidR="00F24A2B" w:rsidRPr="001626D1">
        <w:rPr>
          <w:rFonts w:ascii="Arial" w:hAnsi="Arial" w:cs="Arial"/>
          <w:sz w:val="22"/>
          <w:szCs w:val="22"/>
        </w:rPr>
        <w:br/>
      </w:r>
      <w:r w:rsidRPr="001626D1">
        <w:rPr>
          <w:rFonts w:ascii="Arial" w:hAnsi="Arial" w:cs="Arial"/>
          <w:sz w:val="22"/>
          <w:szCs w:val="22"/>
        </w:rPr>
        <w:t>i zaniedbania jego własnych pracowników.</w:t>
      </w:r>
    </w:p>
    <w:p w14:paraId="4236527A" w14:textId="2CA8C769"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 xml:space="preserve">Strony ustalają, że w przypadku korzystania przez Wykonawcę z podwykonawców, Wykonawca wskaże na piśmie przed podpisaniem umowy listę tych podmiotów ze wskazaniem nazw (firm) i adresów oraz części zamówienia powierzonej danemu podwykonawcy. Lista ta będzie stanowiła </w:t>
      </w:r>
      <w:r w:rsidR="00C64F95" w:rsidRPr="001626D1">
        <w:rPr>
          <w:rFonts w:ascii="Arial" w:hAnsi="Arial" w:cs="Arial"/>
          <w:sz w:val="22"/>
          <w:szCs w:val="22"/>
        </w:rPr>
        <w:t xml:space="preserve">odrębny </w:t>
      </w:r>
      <w:r w:rsidRPr="001626D1">
        <w:rPr>
          <w:rFonts w:ascii="Arial" w:hAnsi="Arial" w:cs="Arial"/>
          <w:sz w:val="22"/>
          <w:szCs w:val="22"/>
        </w:rPr>
        <w:t>załącznik do Umowy.</w:t>
      </w:r>
    </w:p>
    <w:p w14:paraId="3906F42D" w14:textId="77777777"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Zmiana lub rezygnacja lub korzystanie z podwykonawcy niezgłoszonego przed podpisaniem umowy wymaga pisemnej zgody Zamawiającego.</w:t>
      </w:r>
    </w:p>
    <w:p w14:paraId="5AD244BA" w14:textId="25F1A19F"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 xml:space="preserve">Zamawiający stosownie do art. 95 ust. 1 ustawy z dnia 11 września 2019 r. Prawo zamówień publicznych, wymaga zatrudnienia przez Wykonawcę na podstawie umowy </w:t>
      </w:r>
      <w:r w:rsidR="00614DE5" w:rsidRPr="001626D1">
        <w:rPr>
          <w:rFonts w:ascii="Arial" w:hAnsi="Arial" w:cs="Arial"/>
          <w:sz w:val="22"/>
          <w:szCs w:val="22"/>
        </w:rPr>
        <w:br/>
      </w:r>
      <w:r w:rsidRPr="001626D1">
        <w:rPr>
          <w:rFonts w:ascii="Arial" w:hAnsi="Arial" w:cs="Arial"/>
          <w:sz w:val="22"/>
          <w:szCs w:val="22"/>
        </w:rPr>
        <w:t>o pracę osób wykonujących w trakcie realizacji zamówienia czynności polegające na: montażu, demontażu, przeglądzie, serwisie, naprawach w ramach gwarancji, urządzeń klimatyzacyjnych.</w:t>
      </w:r>
    </w:p>
    <w:p w14:paraId="4FA3805E" w14:textId="77777777"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Ilość osób niezbędnych do wykonania czynności określonych w ust. 6 określa Wykonawca. Wykonawca ma prawo spełnienia obowiązku zatrudniania na podstawie umowy o pracę osób, wykonujących wskazane czynności w zakresie realizacji zamówienia przy udziale Podwykonawcy.</w:t>
      </w:r>
    </w:p>
    <w:p w14:paraId="4E806619" w14:textId="77777777"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 xml:space="preserve">Wykonawca zobowiązany jest na 5 dni roboczych przed rozpoczęciem świadczenia przedmiotu Umowy do przedstawienia Zamawiającemu wykazu zatrudnionych </w:t>
      </w:r>
      <w:r w:rsidRPr="001626D1">
        <w:rPr>
          <w:rFonts w:ascii="Arial" w:hAnsi="Arial" w:cs="Arial"/>
          <w:sz w:val="22"/>
          <w:szCs w:val="22"/>
        </w:rPr>
        <w:lastRenderedPageBreak/>
        <w:t>pracowników, o których mowa w ust. 6 powyżej. Wykonawca zobowiązany jest również do informowania o każdorazowej zmianie w ostatnio przedstawionym wykazie, w terminie 5 dni roboczych od jej zajścia.</w:t>
      </w:r>
    </w:p>
    <w:p w14:paraId="2ED99FA8" w14:textId="77777777" w:rsidR="008836BC" w:rsidRPr="001626D1" w:rsidRDefault="00000000" w:rsidP="001626D1">
      <w:pPr>
        <w:pStyle w:val="Teksttreci20"/>
        <w:numPr>
          <w:ilvl w:val="0"/>
          <w:numId w:val="4"/>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W terminie 5 dni roboczych od daty rozpoczęcia świadczenia przedmiotu Umowy, Wykonawca zobowiązany jest przedłożyć, wedle wyboru Zamawiającego, dokumenty potwierdzające zatrudnienie na umowę o pracę osób wskazanych w ust. 6 tj.:</w:t>
      </w:r>
    </w:p>
    <w:p w14:paraId="6DCEA9F3" w14:textId="77777777" w:rsidR="008836BC" w:rsidRPr="001626D1" w:rsidRDefault="00000000" w:rsidP="001626D1">
      <w:pPr>
        <w:pStyle w:val="Teksttreci20"/>
        <w:numPr>
          <w:ilvl w:val="0"/>
          <w:numId w:val="6"/>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 xml:space="preserve">poświadczoną za zgodność z oryginałem odpowiednio przez Wykonawcę lub podwykonawcę kopię obowiązującej w dniu przedłożenia umowy/umów o pracę osób wykonujących w trakcie realizacji zamówienia czynności będące przedmiotem umowy. Kopia umowy/umów powinna zostać zanonimizowana w sposób zapewniający ochronę danych osobowych pracowników, zgodnie z przepisami, w szczególności bez adresów, numeru/ów PESEL pracowników. Informacje takie jak: imię, nazwisko, data zawarcia umowy, rodzaj umowy o pracę, w rozumieniu przepisów Kodeksu Pracy, wymiar etatu, nie będą podlegały </w:t>
      </w:r>
      <w:proofErr w:type="spellStart"/>
      <w:r w:rsidRPr="001626D1">
        <w:rPr>
          <w:rFonts w:ascii="Arial" w:hAnsi="Arial" w:cs="Arial"/>
          <w:sz w:val="22"/>
          <w:szCs w:val="22"/>
        </w:rPr>
        <w:t>anonimizacji</w:t>
      </w:r>
      <w:proofErr w:type="spellEnd"/>
      <w:r w:rsidRPr="001626D1">
        <w:rPr>
          <w:rFonts w:ascii="Arial" w:hAnsi="Arial" w:cs="Arial"/>
          <w:sz w:val="22"/>
          <w:szCs w:val="22"/>
        </w:rPr>
        <w:t>;</w:t>
      </w:r>
    </w:p>
    <w:p w14:paraId="2C5AB8C7" w14:textId="77777777" w:rsidR="008836BC" w:rsidRPr="001626D1" w:rsidRDefault="00000000" w:rsidP="001626D1">
      <w:pPr>
        <w:pStyle w:val="Teksttreci20"/>
        <w:numPr>
          <w:ilvl w:val="0"/>
          <w:numId w:val="6"/>
        </w:numPr>
        <w:shd w:val="clear" w:color="auto" w:fill="auto"/>
        <w:tabs>
          <w:tab w:val="left" w:pos="556"/>
        </w:tabs>
        <w:spacing w:before="0" w:after="0" w:line="240" w:lineRule="auto"/>
        <w:ind w:left="560" w:right="160" w:hanging="360"/>
        <w:rPr>
          <w:rFonts w:ascii="Arial" w:hAnsi="Arial" w:cs="Arial"/>
          <w:sz w:val="22"/>
          <w:szCs w:val="22"/>
        </w:rPr>
      </w:pPr>
      <w:r w:rsidRPr="001626D1">
        <w:rPr>
          <w:rFonts w:ascii="Arial" w:hAnsi="Arial" w:cs="Arial"/>
          <w:sz w:val="22"/>
          <w:szCs w:val="22"/>
        </w:rPr>
        <w:t>zaświadczenia właściwego oddziału ZUS, potwierdzające opłacanie przez Wykonawcę lub podwykonawcę składek na ubezpieczenie społeczne i zdrowotne z tytułu zatrudnienia na podstawie umów o pracę za ostatni okres rozliczeniowy;</w:t>
      </w:r>
    </w:p>
    <w:p w14:paraId="2F6F7A8B" w14:textId="77777777" w:rsidR="008836BC" w:rsidRPr="001626D1" w:rsidRDefault="00000000" w:rsidP="001626D1">
      <w:pPr>
        <w:pStyle w:val="Teksttreci20"/>
        <w:numPr>
          <w:ilvl w:val="0"/>
          <w:numId w:val="6"/>
        </w:numPr>
        <w:shd w:val="clear" w:color="auto" w:fill="auto"/>
        <w:tabs>
          <w:tab w:val="left" w:pos="556"/>
        </w:tabs>
        <w:spacing w:before="0" w:after="0" w:line="240" w:lineRule="auto"/>
        <w:ind w:left="560" w:right="160" w:hanging="360"/>
        <w:rPr>
          <w:rFonts w:ascii="Arial" w:hAnsi="Arial" w:cs="Arial"/>
          <w:sz w:val="22"/>
          <w:szCs w:val="22"/>
        </w:rPr>
        <w:sectPr w:rsidR="008836BC" w:rsidRPr="001626D1">
          <w:footerReference w:type="even" r:id="rId7"/>
          <w:footerReference w:type="default" r:id="rId8"/>
          <w:footnotePr>
            <w:numStart w:val="4"/>
          </w:footnotePr>
          <w:pgSz w:w="11900" w:h="16840"/>
          <w:pgMar w:top="546" w:right="1194" w:bottom="1432" w:left="1182" w:header="0" w:footer="3" w:gutter="0"/>
          <w:cols w:space="720"/>
          <w:noEndnote/>
          <w:docGrid w:linePitch="360"/>
        </w:sectPr>
      </w:pPr>
      <w:r w:rsidRPr="001626D1">
        <w:rPr>
          <w:rFonts w:ascii="Arial" w:hAnsi="Arial" w:cs="Arial"/>
          <w:sz w:val="22"/>
          <w:szCs w:val="22"/>
        </w:rPr>
        <w:t xml:space="preserve">poświadczoną za zgodność z oryginałem odpowiednio przez Wykonawcę lub podwykonawcę kopię dowodu potwierdzającego zgłoszenia pracownika przez pracodawcę do ubezpieczeń społecznych, zanonimizowaną w sposób zapewniający ochronę danych osobowych pracowników. Imię i nazwisko nie podlega </w:t>
      </w:r>
      <w:proofErr w:type="spellStart"/>
      <w:r w:rsidRPr="001626D1">
        <w:rPr>
          <w:rFonts w:ascii="Arial" w:hAnsi="Arial" w:cs="Arial"/>
          <w:sz w:val="22"/>
          <w:szCs w:val="22"/>
        </w:rPr>
        <w:t>anonimizacji</w:t>
      </w:r>
      <w:proofErr w:type="spellEnd"/>
      <w:r w:rsidRPr="001626D1">
        <w:rPr>
          <w:rFonts w:ascii="Arial" w:hAnsi="Arial" w:cs="Arial"/>
          <w:sz w:val="22"/>
          <w:szCs w:val="22"/>
        </w:rPr>
        <w:t>.</w:t>
      </w:r>
    </w:p>
    <w:p w14:paraId="62BCEE93" w14:textId="77777777" w:rsidR="008836BC" w:rsidRPr="001626D1" w:rsidRDefault="00000000" w:rsidP="001626D1">
      <w:pPr>
        <w:pStyle w:val="Teksttreci20"/>
        <w:numPr>
          <w:ilvl w:val="0"/>
          <w:numId w:val="4"/>
        </w:numPr>
        <w:shd w:val="clear" w:color="auto" w:fill="auto"/>
        <w:tabs>
          <w:tab w:val="left" w:pos="658"/>
        </w:tabs>
        <w:spacing w:before="0" w:after="0" w:line="240" w:lineRule="auto"/>
        <w:ind w:left="600" w:right="240" w:hanging="360"/>
        <w:rPr>
          <w:rFonts w:ascii="Arial" w:hAnsi="Arial" w:cs="Arial"/>
          <w:sz w:val="22"/>
          <w:szCs w:val="22"/>
        </w:rPr>
      </w:pPr>
      <w:r w:rsidRPr="001626D1">
        <w:rPr>
          <w:rFonts w:ascii="Arial" w:hAnsi="Arial" w:cs="Arial"/>
          <w:sz w:val="22"/>
          <w:szCs w:val="22"/>
        </w:rPr>
        <w:lastRenderedPageBreak/>
        <w:t>Zamawiający w trakcie obowiązywania umowy, uprawniony jest do żądania przedstawienia dokumentów wskazanych w ust. 9 powyżej, w terminie i formie wskazanej przez Zamawiającego.</w:t>
      </w:r>
    </w:p>
    <w:p w14:paraId="05197391" w14:textId="77777777" w:rsidR="008836BC" w:rsidRPr="001626D1" w:rsidRDefault="00000000" w:rsidP="001626D1">
      <w:pPr>
        <w:pStyle w:val="Teksttreci20"/>
        <w:numPr>
          <w:ilvl w:val="0"/>
          <w:numId w:val="4"/>
        </w:numPr>
        <w:shd w:val="clear" w:color="auto" w:fill="auto"/>
        <w:tabs>
          <w:tab w:val="left" w:pos="658"/>
        </w:tabs>
        <w:spacing w:before="0" w:after="302" w:line="240" w:lineRule="auto"/>
        <w:ind w:left="600" w:right="240" w:hanging="360"/>
        <w:rPr>
          <w:rFonts w:ascii="Arial" w:hAnsi="Arial" w:cs="Arial"/>
          <w:sz w:val="22"/>
          <w:szCs w:val="22"/>
        </w:rPr>
      </w:pPr>
      <w:r w:rsidRPr="001626D1">
        <w:rPr>
          <w:rFonts w:ascii="Arial" w:hAnsi="Arial" w:cs="Arial"/>
          <w:sz w:val="22"/>
          <w:szCs w:val="22"/>
        </w:rPr>
        <w:t>Jeżeli opóźnienie w przedłożeniu przez Wykonawcę kompletu dokumentów, o których mowa w ust. 9, w stosunku do terminu, będzie dłuższe niż 14 dni, będzie to równoznaczne z niespełnieniem obowiązku zatrudnienia pracowników na podstawie umowy o pracę.</w:t>
      </w:r>
    </w:p>
    <w:p w14:paraId="3C734650" w14:textId="77777777" w:rsidR="008836BC" w:rsidRPr="001626D1" w:rsidRDefault="00000000" w:rsidP="001626D1">
      <w:pPr>
        <w:pStyle w:val="Teksttreci20"/>
        <w:shd w:val="clear" w:color="auto" w:fill="auto"/>
        <w:spacing w:before="0" w:after="0" w:line="240" w:lineRule="auto"/>
        <w:ind w:firstLine="0"/>
        <w:jc w:val="center"/>
        <w:rPr>
          <w:rFonts w:ascii="Arial" w:hAnsi="Arial" w:cs="Arial"/>
          <w:sz w:val="22"/>
          <w:szCs w:val="22"/>
        </w:rPr>
      </w:pPr>
      <w:r w:rsidRPr="001626D1">
        <w:rPr>
          <w:rFonts w:ascii="Arial" w:hAnsi="Arial" w:cs="Arial"/>
          <w:sz w:val="22"/>
          <w:szCs w:val="22"/>
        </w:rPr>
        <w:t>§ 4</w:t>
      </w:r>
    </w:p>
    <w:p w14:paraId="2D5D2D3A" w14:textId="77777777" w:rsidR="008836BC" w:rsidRPr="001626D1" w:rsidRDefault="00000000" w:rsidP="001626D1">
      <w:pPr>
        <w:pStyle w:val="Teksttreci20"/>
        <w:shd w:val="clear" w:color="auto" w:fill="auto"/>
        <w:spacing w:before="0" w:after="0" w:line="240" w:lineRule="auto"/>
        <w:ind w:firstLine="0"/>
        <w:jc w:val="center"/>
        <w:rPr>
          <w:rFonts w:ascii="Arial" w:hAnsi="Arial" w:cs="Arial"/>
          <w:sz w:val="22"/>
          <w:szCs w:val="22"/>
        </w:rPr>
      </w:pPr>
      <w:r w:rsidRPr="001626D1">
        <w:rPr>
          <w:rFonts w:ascii="Arial" w:hAnsi="Arial" w:cs="Arial"/>
          <w:sz w:val="22"/>
          <w:szCs w:val="22"/>
        </w:rPr>
        <w:t>TERMINY REALIZACJI I ODBIORY</w:t>
      </w:r>
    </w:p>
    <w:p w14:paraId="6A9CCC74" w14:textId="251BFF0F" w:rsidR="008836BC" w:rsidRPr="001626D1" w:rsidRDefault="00000000" w:rsidP="001626D1">
      <w:pPr>
        <w:pStyle w:val="Teksttreci20"/>
        <w:numPr>
          <w:ilvl w:val="0"/>
          <w:numId w:val="7"/>
        </w:numPr>
        <w:shd w:val="clear" w:color="auto" w:fill="auto"/>
        <w:tabs>
          <w:tab w:val="left" w:pos="588"/>
        </w:tabs>
        <w:spacing w:before="0" w:after="0" w:line="240" w:lineRule="auto"/>
        <w:ind w:left="600" w:right="240" w:hanging="360"/>
        <w:rPr>
          <w:rFonts w:ascii="Arial" w:hAnsi="Arial" w:cs="Arial"/>
          <w:sz w:val="22"/>
          <w:szCs w:val="22"/>
        </w:rPr>
      </w:pPr>
      <w:r w:rsidRPr="001626D1">
        <w:rPr>
          <w:rFonts w:ascii="Arial" w:hAnsi="Arial" w:cs="Arial"/>
          <w:sz w:val="22"/>
          <w:szCs w:val="22"/>
        </w:rPr>
        <w:t xml:space="preserve">Wykonawca zobowiązuje się zrealizować przedmiot umowy określony w § 2 ust. 1 </w:t>
      </w:r>
      <w:r w:rsidR="004579D8" w:rsidRPr="001626D1">
        <w:rPr>
          <w:rFonts w:ascii="Arial" w:hAnsi="Arial" w:cs="Arial"/>
          <w:sz w:val="22"/>
          <w:szCs w:val="22"/>
        </w:rPr>
        <w:br/>
      </w:r>
      <w:r w:rsidRPr="001626D1">
        <w:rPr>
          <w:rFonts w:ascii="Arial" w:hAnsi="Arial" w:cs="Arial"/>
          <w:sz w:val="22"/>
          <w:szCs w:val="22"/>
        </w:rPr>
        <w:t xml:space="preserve">w </w:t>
      </w:r>
      <w:r w:rsidRPr="001626D1">
        <w:rPr>
          <w:rFonts w:ascii="Arial" w:hAnsi="Arial" w:cs="Arial"/>
          <w:b/>
          <w:bCs/>
          <w:sz w:val="22"/>
          <w:szCs w:val="22"/>
        </w:rPr>
        <w:t>terminie 6 tygodni od dnia podpisania Umowy</w:t>
      </w:r>
      <w:r w:rsidRPr="001626D1">
        <w:rPr>
          <w:rFonts w:ascii="Arial" w:hAnsi="Arial" w:cs="Arial"/>
          <w:sz w:val="22"/>
          <w:szCs w:val="22"/>
        </w:rPr>
        <w:t>.</w:t>
      </w:r>
    </w:p>
    <w:p w14:paraId="1C5C7BCC" w14:textId="7302312B" w:rsidR="008836BC" w:rsidRPr="001626D1" w:rsidRDefault="00000000" w:rsidP="001626D1">
      <w:pPr>
        <w:pStyle w:val="Teksttreci20"/>
        <w:numPr>
          <w:ilvl w:val="0"/>
          <w:numId w:val="7"/>
        </w:numPr>
        <w:shd w:val="clear" w:color="auto" w:fill="auto"/>
        <w:tabs>
          <w:tab w:val="left" w:pos="588"/>
        </w:tabs>
        <w:spacing w:before="0" w:after="0" w:line="240" w:lineRule="auto"/>
        <w:ind w:left="600" w:right="240" w:hanging="360"/>
        <w:rPr>
          <w:rFonts w:ascii="Arial" w:hAnsi="Arial" w:cs="Arial"/>
          <w:sz w:val="22"/>
          <w:szCs w:val="22"/>
        </w:rPr>
      </w:pPr>
      <w:r w:rsidRPr="001626D1">
        <w:rPr>
          <w:rFonts w:ascii="Arial" w:hAnsi="Arial" w:cs="Arial"/>
          <w:sz w:val="22"/>
          <w:szCs w:val="22"/>
        </w:rPr>
        <w:t>Wykonawca ponosi pełne ryzyko związane z niebezpieczeństwem przypadkowej utraty albo uszkodzenia Klimatyzacji do chwili dokonania odbioru</w:t>
      </w:r>
      <w:r w:rsidR="00C64F95" w:rsidRPr="001626D1">
        <w:rPr>
          <w:rFonts w:ascii="Arial" w:hAnsi="Arial" w:cs="Arial"/>
          <w:sz w:val="22"/>
          <w:szCs w:val="22"/>
        </w:rPr>
        <w:t>.</w:t>
      </w:r>
    </w:p>
    <w:p w14:paraId="23060C0A" w14:textId="5E95B941" w:rsidR="008836BC" w:rsidRPr="001626D1" w:rsidRDefault="00000000" w:rsidP="001626D1">
      <w:pPr>
        <w:pStyle w:val="Teksttreci20"/>
        <w:numPr>
          <w:ilvl w:val="0"/>
          <w:numId w:val="7"/>
        </w:numPr>
        <w:shd w:val="clear" w:color="auto" w:fill="auto"/>
        <w:tabs>
          <w:tab w:val="left" w:pos="588"/>
        </w:tabs>
        <w:spacing w:before="0" w:after="60" w:line="240" w:lineRule="auto"/>
        <w:ind w:left="600" w:right="240" w:hanging="360"/>
        <w:rPr>
          <w:rFonts w:ascii="Arial" w:hAnsi="Arial" w:cs="Arial"/>
          <w:sz w:val="22"/>
          <w:szCs w:val="22"/>
        </w:rPr>
      </w:pPr>
      <w:r w:rsidRPr="001626D1">
        <w:rPr>
          <w:rFonts w:ascii="Arial" w:hAnsi="Arial" w:cs="Arial"/>
          <w:sz w:val="22"/>
          <w:szCs w:val="22"/>
        </w:rPr>
        <w:t xml:space="preserve">Wykonawca, nie później niż na 3 dni przed, powiadomi e-mailowo Zamawiającego </w:t>
      </w:r>
      <w:r w:rsidR="004579D8" w:rsidRPr="001626D1">
        <w:rPr>
          <w:rFonts w:ascii="Arial" w:hAnsi="Arial" w:cs="Arial"/>
          <w:sz w:val="22"/>
          <w:szCs w:val="22"/>
        </w:rPr>
        <w:br/>
      </w:r>
      <w:r w:rsidRPr="001626D1">
        <w:rPr>
          <w:rFonts w:ascii="Arial" w:hAnsi="Arial" w:cs="Arial"/>
          <w:sz w:val="22"/>
          <w:szCs w:val="22"/>
        </w:rPr>
        <w:t>o dacie przystąpienia do realizacji Umowy przedstawiając harmonogram instalacji .</w:t>
      </w:r>
    </w:p>
    <w:p w14:paraId="3A08A7B0" w14:textId="77777777" w:rsidR="008836BC" w:rsidRPr="001626D1" w:rsidRDefault="00000000" w:rsidP="001626D1">
      <w:pPr>
        <w:pStyle w:val="Teksttreci20"/>
        <w:numPr>
          <w:ilvl w:val="0"/>
          <w:numId w:val="7"/>
        </w:numPr>
        <w:shd w:val="clear" w:color="auto" w:fill="auto"/>
        <w:tabs>
          <w:tab w:val="left" w:pos="588"/>
        </w:tabs>
        <w:spacing w:before="0" w:after="122" w:line="240" w:lineRule="auto"/>
        <w:ind w:left="600" w:right="240" w:hanging="360"/>
        <w:rPr>
          <w:rFonts w:ascii="Arial" w:hAnsi="Arial" w:cs="Arial"/>
          <w:sz w:val="22"/>
          <w:szCs w:val="22"/>
        </w:rPr>
      </w:pPr>
      <w:r w:rsidRPr="001626D1">
        <w:rPr>
          <w:rFonts w:ascii="Arial" w:hAnsi="Arial" w:cs="Arial"/>
          <w:sz w:val="22"/>
          <w:szCs w:val="22"/>
        </w:rPr>
        <w:t xml:space="preserve">Odbiór Klimatyzacji od Wykonawcy nastąpi w formie </w:t>
      </w:r>
      <w:r w:rsidRPr="001626D1">
        <w:rPr>
          <w:rFonts w:ascii="Arial" w:hAnsi="Arial" w:cs="Arial"/>
          <w:b/>
          <w:bCs/>
          <w:sz w:val="22"/>
          <w:szCs w:val="22"/>
        </w:rPr>
        <w:t>Protokołu Odbioru</w:t>
      </w:r>
      <w:r w:rsidRPr="001626D1">
        <w:rPr>
          <w:rFonts w:ascii="Arial" w:hAnsi="Arial" w:cs="Arial"/>
          <w:sz w:val="22"/>
          <w:szCs w:val="22"/>
        </w:rPr>
        <w:t xml:space="preserve"> podpisanego przez wyznaczonych przedstawicieli Stron, sporządzonego według wzoru stanowiącego </w:t>
      </w:r>
      <w:r w:rsidRPr="001626D1">
        <w:rPr>
          <w:rFonts w:ascii="Arial" w:hAnsi="Arial" w:cs="Arial"/>
          <w:b/>
          <w:bCs/>
          <w:sz w:val="22"/>
          <w:szCs w:val="22"/>
        </w:rPr>
        <w:t>Załącznik Nr 2</w:t>
      </w:r>
      <w:r w:rsidRPr="001626D1">
        <w:rPr>
          <w:rFonts w:ascii="Arial" w:hAnsi="Arial" w:cs="Arial"/>
          <w:sz w:val="22"/>
          <w:szCs w:val="22"/>
        </w:rPr>
        <w:t xml:space="preserve"> do Umowy.</w:t>
      </w:r>
    </w:p>
    <w:p w14:paraId="7915CC6C" w14:textId="77777777" w:rsidR="008836BC" w:rsidRPr="001626D1" w:rsidRDefault="00000000" w:rsidP="001626D1">
      <w:pPr>
        <w:pStyle w:val="Teksttreci20"/>
        <w:numPr>
          <w:ilvl w:val="0"/>
          <w:numId w:val="7"/>
        </w:numPr>
        <w:shd w:val="clear" w:color="auto" w:fill="auto"/>
        <w:tabs>
          <w:tab w:val="left" w:pos="588"/>
        </w:tabs>
        <w:spacing w:before="0" w:after="112" w:line="240" w:lineRule="auto"/>
        <w:ind w:left="600" w:hanging="360"/>
        <w:rPr>
          <w:rFonts w:ascii="Arial" w:hAnsi="Arial" w:cs="Arial"/>
          <w:sz w:val="22"/>
          <w:szCs w:val="22"/>
        </w:rPr>
      </w:pPr>
      <w:r w:rsidRPr="001626D1">
        <w:rPr>
          <w:rFonts w:ascii="Arial" w:hAnsi="Arial" w:cs="Arial"/>
          <w:sz w:val="22"/>
          <w:szCs w:val="22"/>
        </w:rPr>
        <w:t>W przypadku stwierdzenia, że Klimatyzacja jest:</w:t>
      </w:r>
    </w:p>
    <w:p w14:paraId="545041FF" w14:textId="77777777" w:rsidR="008836BC" w:rsidRPr="001626D1" w:rsidRDefault="00000000" w:rsidP="001626D1">
      <w:pPr>
        <w:pStyle w:val="Teksttreci20"/>
        <w:numPr>
          <w:ilvl w:val="0"/>
          <w:numId w:val="8"/>
        </w:numPr>
        <w:shd w:val="clear" w:color="auto" w:fill="auto"/>
        <w:tabs>
          <w:tab w:val="left" w:pos="588"/>
        </w:tabs>
        <w:spacing w:before="0" w:after="0" w:line="240" w:lineRule="auto"/>
        <w:ind w:left="600" w:hanging="360"/>
        <w:rPr>
          <w:rFonts w:ascii="Arial" w:hAnsi="Arial" w:cs="Arial"/>
          <w:sz w:val="22"/>
          <w:szCs w:val="22"/>
        </w:rPr>
      </w:pPr>
      <w:r w:rsidRPr="001626D1">
        <w:rPr>
          <w:rFonts w:ascii="Arial" w:hAnsi="Arial" w:cs="Arial"/>
          <w:sz w:val="22"/>
          <w:szCs w:val="22"/>
        </w:rPr>
        <w:t>niesprawna, niespełniająca wymogów w zakresie jakości,</w:t>
      </w:r>
    </w:p>
    <w:p w14:paraId="2600A9BB" w14:textId="77777777" w:rsidR="008836BC" w:rsidRPr="001626D1" w:rsidRDefault="00000000" w:rsidP="001626D1">
      <w:pPr>
        <w:pStyle w:val="Teksttreci20"/>
        <w:numPr>
          <w:ilvl w:val="0"/>
          <w:numId w:val="8"/>
        </w:numPr>
        <w:shd w:val="clear" w:color="auto" w:fill="auto"/>
        <w:tabs>
          <w:tab w:val="left" w:pos="601"/>
        </w:tabs>
        <w:spacing w:before="0" w:after="0" w:line="240" w:lineRule="auto"/>
        <w:ind w:left="600" w:hanging="360"/>
        <w:rPr>
          <w:rFonts w:ascii="Arial" w:hAnsi="Arial" w:cs="Arial"/>
          <w:sz w:val="22"/>
          <w:szCs w:val="22"/>
        </w:rPr>
      </w:pPr>
      <w:r w:rsidRPr="001626D1">
        <w:rPr>
          <w:rFonts w:ascii="Arial" w:hAnsi="Arial" w:cs="Arial"/>
          <w:sz w:val="22"/>
          <w:szCs w:val="22"/>
        </w:rPr>
        <w:t>niezgodna ze Specyfikacją Techniczną,</w:t>
      </w:r>
    </w:p>
    <w:p w14:paraId="027C3976" w14:textId="77777777" w:rsidR="008836BC" w:rsidRPr="001626D1" w:rsidRDefault="00000000" w:rsidP="001626D1">
      <w:pPr>
        <w:pStyle w:val="Teksttreci20"/>
        <w:numPr>
          <w:ilvl w:val="0"/>
          <w:numId w:val="8"/>
        </w:numPr>
        <w:shd w:val="clear" w:color="auto" w:fill="auto"/>
        <w:tabs>
          <w:tab w:val="left" w:pos="601"/>
        </w:tabs>
        <w:spacing w:before="0" w:after="0" w:line="240" w:lineRule="auto"/>
        <w:ind w:left="600" w:hanging="360"/>
        <w:rPr>
          <w:rFonts w:ascii="Arial" w:hAnsi="Arial" w:cs="Arial"/>
          <w:sz w:val="22"/>
          <w:szCs w:val="22"/>
        </w:rPr>
      </w:pPr>
      <w:r w:rsidRPr="001626D1">
        <w:rPr>
          <w:rFonts w:ascii="Arial" w:hAnsi="Arial" w:cs="Arial"/>
          <w:sz w:val="22"/>
          <w:szCs w:val="22"/>
        </w:rPr>
        <w:t>posiada ślady zewnętrznego uszkodzenia lub używania,</w:t>
      </w:r>
    </w:p>
    <w:p w14:paraId="72B52521" w14:textId="30F0E8B4" w:rsidR="008836BC" w:rsidRPr="001626D1" w:rsidRDefault="00000000" w:rsidP="001626D1">
      <w:pPr>
        <w:pStyle w:val="Teksttreci20"/>
        <w:shd w:val="clear" w:color="auto" w:fill="auto"/>
        <w:spacing w:before="0" w:after="542" w:line="240" w:lineRule="auto"/>
        <w:ind w:left="600" w:right="240" w:firstLine="0"/>
        <w:rPr>
          <w:rFonts w:ascii="Arial" w:hAnsi="Arial" w:cs="Arial"/>
          <w:sz w:val="22"/>
          <w:szCs w:val="22"/>
        </w:rPr>
      </w:pPr>
      <w:r w:rsidRPr="001626D1">
        <w:rPr>
          <w:rFonts w:ascii="Arial" w:hAnsi="Arial" w:cs="Arial"/>
          <w:sz w:val="22"/>
          <w:szCs w:val="22"/>
        </w:rPr>
        <w:t xml:space="preserve">Zamawiający odmówi jej odbioru, podając w Protokole Odbioru powody odmowy wraz </w:t>
      </w:r>
      <w:r w:rsidR="004579D8" w:rsidRPr="001626D1">
        <w:rPr>
          <w:rFonts w:ascii="Arial" w:hAnsi="Arial" w:cs="Arial"/>
          <w:sz w:val="22"/>
          <w:szCs w:val="22"/>
        </w:rPr>
        <w:br/>
      </w:r>
      <w:r w:rsidRPr="001626D1">
        <w:rPr>
          <w:rFonts w:ascii="Arial" w:hAnsi="Arial" w:cs="Arial"/>
          <w:sz w:val="22"/>
          <w:szCs w:val="22"/>
        </w:rPr>
        <w:t>z określeniem terminu usunięcia stwierdzonych wad i usterek.</w:t>
      </w:r>
    </w:p>
    <w:p w14:paraId="2A5E44D9" w14:textId="77777777" w:rsidR="008836BC" w:rsidRPr="001626D1" w:rsidRDefault="00000000" w:rsidP="001626D1">
      <w:pPr>
        <w:pStyle w:val="Teksttreci20"/>
        <w:shd w:val="clear" w:color="auto" w:fill="auto"/>
        <w:spacing w:before="0" w:after="0" w:line="240" w:lineRule="auto"/>
        <w:ind w:firstLine="0"/>
        <w:jc w:val="center"/>
        <w:rPr>
          <w:rFonts w:ascii="Arial" w:hAnsi="Arial" w:cs="Arial"/>
          <w:sz w:val="22"/>
          <w:szCs w:val="22"/>
        </w:rPr>
      </w:pPr>
      <w:r w:rsidRPr="001626D1">
        <w:rPr>
          <w:rFonts w:ascii="Arial" w:hAnsi="Arial" w:cs="Arial"/>
          <w:sz w:val="22"/>
          <w:szCs w:val="22"/>
        </w:rPr>
        <w:t>§ 5</w:t>
      </w:r>
    </w:p>
    <w:p w14:paraId="7D840BED" w14:textId="77777777" w:rsidR="008836BC" w:rsidRPr="001626D1" w:rsidRDefault="00000000" w:rsidP="001626D1">
      <w:pPr>
        <w:pStyle w:val="Teksttreci20"/>
        <w:shd w:val="clear" w:color="auto" w:fill="auto"/>
        <w:spacing w:before="0" w:after="0" w:line="240" w:lineRule="auto"/>
        <w:ind w:firstLine="0"/>
        <w:jc w:val="center"/>
        <w:rPr>
          <w:rFonts w:ascii="Arial" w:hAnsi="Arial" w:cs="Arial"/>
          <w:sz w:val="22"/>
          <w:szCs w:val="22"/>
        </w:rPr>
      </w:pPr>
      <w:r w:rsidRPr="001626D1">
        <w:rPr>
          <w:rFonts w:ascii="Arial" w:hAnsi="Arial" w:cs="Arial"/>
          <w:sz w:val="22"/>
          <w:szCs w:val="22"/>
        </w:rPr>
        <w:t>GWARANCJA JAKOŚCI I RĘKOJMIA</w:t>
      </w:r>
    </w:p>
    <w:p w14:paraId="4DCA6DCC" w14:textId="77AB9D6A" w:rsidR="008836BC" w:rsidRPr="001626D1" w:rsidRDefault="00000000" w:rsidP="001626D1">
      <w:pPr>
        <w:pStyle w:val="Teksttreci20"/>
        <w:numPr>
          <w:ilvl w:val="0"/>
          <w:numId w:val="9"/>
        </w:numPr>
        <w:shd w:val="clear" w:color="auto" w:fill="auto"/>
        <w:tabs>
          <w:tab w:val="left" w:pos="588"/>
        </w:tabs>
        <w:spacing w:before="0" w:after="122" w:line="240" w:lineRule="auto"/>
        <w:ind w:left="600" w:right="240" w:hanging="360"/>
        <w:rPr>
          <w:rFonts w:ascii="Arial" w:hAnsi="Arial" w:cs="Arial"/>
          <w:sz w:val="22"/>
          <w:szCs w:val="22"/>
        </w:rPr>
      </w:pPr>
      <w:r w:rsidRPr="001626D1">
        <w:rPr>
          <w:rFonts w:ascii="Arial" w:hAnsi="Arial" w:cs="Arial"/>
          <w:sz w:val="22"/>
          <w:szCs w:val="22"/>
        </w:rPr>
        <w:t xml:space="preserve">Wykonawca gwarantuje, że Klimatyzacja spełnia wszelkie wymogi co do właściwej jakości, a także wszystkie parametry określone </w:t>
      </w:r>
      <w:r w:rsidR="00C64F95" w:rsidRPr="001626D1">
        <w:rPr>
          <w:rFonts w:ascii="Arial" w:hAnsi="Arial" w:cs="Arial"/>
          <w:sz w:val="22"/>
          <w:szCs w:val="22"/>
        </w:rPr>
        <w:t>w Zamówieniu</w:t>
      </w:r>
      <w:r w:rsidRPr="001626D1">
        <w:rPr>
          <w:rFonts w:ascii="Arial" w:hAnsi="Arial" w:cs="Arial"/>
          <w:sz w:val="22"/>
          <w:szCs w:val="22"/>
        </w:rPr>
        <w:t>.</w:t>
      </w:r>
    </w:p>
    <w:p w14:paraId="69E2F7C2" w14:textId="04DE66EF" w:rsidR="008836BC" w:rsidRPr="001626D1" w:rsidRDefault="00000000" w:rsidP="001626D1">
      <w:pPr>
        <w:pStyle w:val="Teksttreci20"/>
        <w:numPr>
          <w:ilvl w:val="0"/>
          <w:numId w:val="9"/>
        </w:numPr>
        <w:shd w:val="clear" w:color="auto" w:fill="auto"/>
        <w:tabs>
          <w:tab w:val="left" w:pos="588"/>
        </w:tabs>
        <w:spacing w:before="0" w:after="112" w:line="240" w:lineRule="auto"/>
        <w:ind w:left="600" w:hanging="360"/>
        <w:rPr>
          <w:rFonts w:ascii="Arial" w:hAnsi="Arial" w:cs="Arial"/>
          <w:sz w:val="22"/>
          <w:szCs w:val="22"/>
        </w:rPr>
      </w:pPr>
      <w:r w:rsidRPr="001626D1">
        <w:rPr>
          <w:rFonts w:ascii="Arial" w:hAnsi="Arial" w:cs="Arial"/>
          <w:sz w:val="22"/>
          <w:szCs w:val="22"/>
        </w:rPr>
        <w:t xml:space="preserve">Wykonawca udziela na zainstalowaną Klimatyzację </w:t>
      </w:r>
      <w:r w:rsidR="004579D8" w:rsidRPr="001626D1">
        <w:rPr>
          <w:rFonts w:ascii="Arial" w:hAnsi="Arial" w:cs="Arial"/>
          <w:sz w:val="22"/>
          <w:szCs w:val="22"/>
        </w:rPr>
        <w:t>…..</w:t>
      </w:r>
      <w:r w:rsidRPr="001626D1">
        <w:rPr>
          <w:rFonts w:ascii="Arial" w:hAnsi="Arial" w:cs="Arial"/>
          <w:sz w:val="22"/>
          <w:szCs w:val="22"/>
        </w:rPr>
        <w:t>.. miesięcznej gwarancji.</w:t>
      </w:r>
    </w:p>
    <w:p w14:paraId="4347C6B6" w14:textId="77777777" w:rsidR="008836BC" w:rsidRPr="001626D1" w:rsidRDefault="00000000" w:rsidP="001626D1">
      <w:pPr>
        <w:pStyle w:val="Teksttreci20"/>
        <w:numPr>
          <w:ilvl w:val="0"/>
          <w:numId w:val="9"/>
        </w:numPr>
        <w:shd w:val="clear" w:color="auto" w:fill="auto"/>
        <w:tabs>
          <w:tab w:val="left" w:pos="588"/>
        </w:tabs>
        <w:spacing w:before="0" w:after="60" w:line="240" w:lineRule="auto"/>
        <w:ind w:left="600" w:right="240" w:hanging="360"/>
        <w:rPr>
          <w:rFonts w:ascii="Arial" w:hAnsi="Arial" w:cs="Arial"/>
          <w:sz w:val="22"/>
          <w:szCs w:val="22"/>
        </w:rPr>
      </w:pPr>
      <w:r w:rsidRPr="001626D1">
        <w:rPr>
          <w:rFonts w:ascii="Arial" w:hAnsi="Arial" w:cs="Arial"/>
          <w:sz w:val="22"/>
          <w:szCs w:val="22"/>
        </w:rPr>
        <w:t>Wykonawca zobowiązuje się do niezwłocznego dokonania naprawy gwarancyjnej od chwili odebrania zgłoszenia, nie później niż w ciągu 72 godzin. W przypadku, gdy dokonanie naprawy nie jest możliwe w terminie 72 godzin od chwili zgłoszenia wady, Wykonawca zobowiązuje się dostarczyć nieodpłatnie urządzenie zastępcze o nie mniejszej wydajności. Zgłoszenia dokonuje się pocztą elektroniczną na adres podany w § 16 ust. 1.</w:t>
      </w:r>
    </w:p>
    <w:p w14:paraId="339F09E9" w14:textId="77777777" w:rsidR="008836BC" w:rsidRPr="001626D1" w:rsidRDefault="00000000" w:rsidP="001626D1">
      <w:pPr>
        <w:pStyle w:val="Teksttreci20"/>
        <w:numPr>
          <w:ilvl w:val="0"/>
          <w:numId w:val="9"/>
        </w:numPr>
        <w:shd w:val="clear" w:color="auto" w:fill="auto"/>
        <w:tabs>
          <w:tab w:val="left" w:pos="588"/>
        </w:tabs>
        <w:spacing w:before="0" w:after="0" w:line="240" w:lineRule="auto"/>
        <w:ind w:left="600" w:right="240" w:hanging="360"/>
        <w:rPr>
          <w:rFonts w:ascii="Arial" w:hAnsi="Arial" w:cs="Arial"/>
          <w:sz w:val="22"/>
          <w:szCs w:val="22"/>
        </w:rPr>
      </w:pPr>
      <w:r w:rsidRPr="001626D1">
        <w:rPr>
          <w:rFonts w:ascii="Arial" w:hAnsi="Arial" w:cs="Arial"/>
          <w:sz w:val="22"/>
          <w:szCs w:val="22"/>
        </w:rPr>
        <w:t>W ramach udzielonej gwarancji Wykonawca zobowiązuje się usunąć nieodpłatnie, wszystkie wady, usterki i nieprawidłowości w działaniu Klimatyzacji, a w przypadkach określonych w ust. 5 dokonać wymiany Klimatyzacji na nową, wolną od wad.</w:t>
      </w:r>
    </w:p>
    <w:p w14:paraId="774C08A8" w14:textId="77777777" w:rsidR="008836BC" w:rsidRPr="001626D1" w:rsidRDefault="00000000" w:rsidP="001626D1">
      <w:pPr>
        <w:pStyle w:val="Teksttreci20"/>
        <w:numPr>
          <w:ilvl w:val="0"/>
          <w:numId w:val="9"/>
        </w:numPr>
        <w:shd w:val="clear" w:color="auto" w:fill="auto"/>
        <w:tabs>
          <w:tab w:val="left" w:pos="526"/>
        </w:tabs>
        <w:spacing w:before="0" w:after="64" w:line="240" w:lineRule="auto"/>
        <w:ind w:left="540" w:right="240" w:hanging="360"/>
        <w:rPr>
          <w:rFonts w:ascii="Arial" w:hAnsi="Arial" w:cs="Arial"/>
          <w:sz w:val="22"/>
          <w:szCs w:val="22"/>
        </w:rPr>
      </w:pPr>
      <w:r w:rsidRPr="001626D1">
        <w:rPr>
          <w:rFonts w:ascii="Arial" w:hAnsi="Arial" w:cs="Arial"/>
          <w:sz w:val="22"/>
          <w:szCs w:val="22"/>
        </w:rPr>
        <w:t>Wykonawca obowiązany jest dokonać w terminie nieprzekraczającym trzech (3) dni, wymiany Klimatyzacji na nową, wolną od wad, o parametrach nie gorszych niż Klimatyzacja zainstalowana pierwotnie, gdy:</w:t>
      </w:r>
    </w:p>
    <w:p w14:paraId="3AF50D24" w14:textId="77777777" w:rsidR="008836BC" w:rsidRPr="001626D1" w:rsidRDefault="00000000" w:rsidP="001626D1">
      <w:pPr>
        <w:pStyle w:val="Teksttreci20"/>
        <w:numPr>
          <w:ilvl w:val="0"/>
          <w:numId w:val="10"/>
        </w:numPr>
        <w:shd w:val="clear" w:color="auto" w:fill="auto"/>
        <w:tabs>
          <w:tab w:val="left" w:pos="526"/>
        </w:tabs>
        <w:spacing w:before="0" w:after="56" w:line="240" w:lineRule="auto"/>
        <w:ind w:left="540" w:right="240" w:hanging="360"/>
        <w:rPr>
          <w:rFonts w:ascii="Arial" w:hAnsi="Arial" w:cs="Arial"/>
          <w:sz w:val="22"/>
          <w:szCs w:val="22"/>
        </w:rPr>
      </w:pPr>
      <w:r w:rsidRPr="001626D1">
        <w:rPr>
          <w:rFonts w:ascii="Arial" w:hAnsi="Arial" w:cs="Arial"/>
          <w:sz w:val="22"/>
          <w:szCs w:val="22"/>
        </w:rPr>
        <w:t>klimatyzacja po trzech (3) kolejnych naprawach dowolnego typu wykaże wady w działaniu,</w:t>
      </w:r>
    </w:p>
    <w:p w14:paraId="6605FE82" w14:textId="77777777" w:rsidR="008836BC" w:rsidRPr="001626D1" w:rsidRDefault="00000000" w:rsidP="001626D1">
      <w:pPr>
        <w:pStyle w:val="Teksttreci20"/>
        <w:numPr>
          <w:ilvl w:val="0"/>
          <w:numId w:val="10"/>
        </w:numPr>
        <w:shd w:val="clear" w:color="auto" w:fill="auto"/>
        <w:tabs>
          <w:tab w:val="left" w:pos="526"/>
        </w:tabs>
        <w:spacing w:before="0" w:after="60" w:line="240" w:lineRule="auto"/>
        <w:ind w:left="540" w:right="240" w:hanging="360"/>
        <w:rPr>
          <w:rFonts w:ascii="Arial" w:hAnsi="Arial" w:cs="Arial"/>
          <w:sz w:val="22"/>
          <w:szCs w:val="22"/>
        </w:rPr>
      </w:pPr>
      <w:r w:rsidRPr="001626D1">
        <w:rPr>
          <w:rFonts w:ascii="Arial" w:hAnsi="Arial" w:cs="Arial"/>
          <w:sz w:val="22"/>
          <w:szCs w:val="22"/>
        </w:rPr>
        <w:t>naprawa Klimatyzacji lub jej części z powodu wad nieusuwalnych jest technicznie niemożliwa.</w:t>
      </w:r>
    </w:p>
    <w:p w14:paraId="0F01B8AA" w14:textId="631B420D" w:rsidR="008836BC" w:rsidRPr="001626D1" w:rsidRDefault="00000000" w:rsidP="001626D1">
      <w:pPr>
        <w:pStyle w:val="Teksttreci20"/>
        <w:numPr>
          <w:ilvl w:val="0"/>
          <w:numId w:val="9"/>
        </w:numPr>
        <w:shd w:val="clear" w:color="auto" w:fill="auto"/>
        <w:tabs>
          <w:tab w:val="left" w:pos="526"/>
        </w:tabs>
        <w:spacing w:before="0" w:after="60" w:line="240" w:lineRule="auto"/>
        <w:ind w:left="540" w:right="240" w:hanging="360"/>
        <w:rPr>
          <w:rFonts w:ascii="Arial" w:hAnsi="Arial" w:cs="Arial"/>
          <w:sz w:val="22"/>
          <w:szCs w:val="22"/>
        </w:rPr>
      </w:pPr>
      <w:r w:rsidRPr="001626D1">
        <w:rPr>
          <w:rFonts w:ascii="Arial" w:hAnsi="Arial" w:cs="Arial"/>
          <w:sz w:val="22"/>
          <w:szCs w:val="22"/>
        </w:rPr>
        <w:t>Wszystkie wady oraz nieprawidłowości w funkcjonowaniu Klimatyzacji winny być zgłaszane na druku „</w:t>
      </w:r>
      <w:r w:rsidR="00C64F95" w:rsidRPr="001626D1">
        <w:rPr>
          <w:rFonts w:ascii="Arial" w:hAnsi="Arial" w:cs="Arial"/>
          <w:b/>
          <w:bCs/>
          <w:sz w:val="22"/>
          <w:szCs w:val="22"/>
        </w:rPr>
        <w:t>Z</w:t>
      </w:r>
      <w:r w:rsidRPr="001626D1">
        <w:rPr>
          <w:rFonts w:ascii="Arial" w:hAnsi="Arial" w:cs="Arial"/>
          <w:b/>
          <w:bCs/>
          <w:sz w:val="22"/>
          <w:szCs w:val="22"/>
        </w:rPr>
        <w:t>głoszenie awarii produktu</w:t>
      </w:r>
      <w:r w:rsidRPr="001626D1">
        <w:rPr>
          <w:rFonts w:ascii="Arial" w:hAnsi="Arial" w:cs="Arial"/>
          <w:sz w:val="22"/>
          <w:szCs w:val="22"/>
        </w:rPr>
        <w:t xml:space="preserve">” zgodnie ze wzorem stanowiącym </w:t>
      </w:r>
      <w:r w:rsidRPr="001626D1">
        <w:rPr>
          <w:rFonts w:ascii="Arial" w:hAnsi="Arial" w:cs="Arial"/>
          <w:b/>
          <w:bCs/>
          <w:sz w:val="22"/>
          <w:szCs w:val="22"/>
        </w:rPr>
        <w:t xml:space="preserve">Załącznik Nr </w:t>
      </w:r>
      <w:r w:rsidR="00C64F95" w:rsidRPr="001626D1">
        <w:rPr>
          <w:rFonts w:ascii="Arial" w:hAnsi="Arial" w:cs="Arial"/>
          <w:b/>
          <w:bCs/>
          <w:sz w:val="22"/>
          <w:szCs w:val="22"/>
        </w:rPr>
        <w:t>4</w:t>
      </w:r>
      <w:r w:rsidRPr="001626D1">
        <w:rPr>
          <w:rFonts w:ascii="Arial" w:hAnsi="Arial" w:cs="Arial"/>
          <w:sz w:val="22"/>
          <w:szCs w:val="22"/>
        </w:rPr>
        <w:t xml:space="preserve"> do Umowy.</w:t>
      </w:r>
    </w:p>
    <w:p w14:paraId="7AE73D08" w14:textId="77777777" w:rsidR="008836BC" w:rsidRPr="001626D1" w:rsidRDefault="00000000" w:rsidP="001626D1">
      <w:pPr>
        <w:pStyle w:val="Teksttreci20"/>
        <w:numPr>
          <w:ilvl w:val="0"/>
          <w:numId w:val="9"/>
        </w:numPr>
        <w:shd w:val="clear" w:color="auto" w:fill="auto"/>
        <w:tabs>
          <w:tab w:val="left" w:pos="526"/>
        </w:tabs>
        <w:spacing w:before="0" w:after="52" w:line="240" w:lineRule="auto"/>
        <w:ind w:left="540" w:hanging="360"/>
        <w:rPr>
          <w:rFonts w:ascii="Arial" w:hAnsi="Arial" w:cs="Arial"/>
          <w:sz w:val="22"/>
          <w:szCs w:val="22"/>
        </w:rPr>
      </w:pPr>
      <w:r w:rsidRPr="001626D1">
        <w:rPr>
          <w:rFonts w:ascii="Arial" w:hAnsi="Arial" w:cs="Arial"/>
          <w:sz w:val="22"/>
          <w:szCs w:val="22"/>
        </w:rPr>
        <w:t>Wszelkie koszty związane ze świadczeniem gwarancji obciążają Wykonawcę.</w:t>
      </w:r>
    </w:p>
    <w:p w14:paraId="141D4B07" w14:textId="77777777" w:rsidR="008836BC" w:rsidRPr="001626D1" w:rsidRDefault="00000000" w:rsidP="001626D1">
      <w:pPr>
        <w:pStyle w:val="Teksttreci20"/>
        <w:numPr>
          <w:ilvl w:val="0"/>
          <w:numId w:val="9"/>
        </w:numPr>
        <w:shd w:val="clear" w:color="auto" w:fill="auto"/>
        <w:tabs>
          <w:tab w:val="left" w:pos="526"/>
        </w:tabs>
        <w:spacing w:before="0" w:after="60" w:line="240" w:lineRule="auto"/>
        <w:ind w:left="540" w:right="240" w:hanging="360"/>
        <w:rPr>
          <w:rFonts w:ascii="Arial" w:hAnsi="Arial" w:cs="Arial"/>
          <w:sz w:val="22"/>
          <w:szCs w:val="22"/>
        </w:rPr>
      </w:pPr>
      <w:r w:rsidRPr="001626D1">
        <w:rPr>
          <w:rFonts w:ascii="Arial" w:hAnsi="Arial" w:cs="Arial"/>
          <w:sz w:val="22"/>
          <w:szCs w:val="22"/>
        </w:rPr>
        <w:t>Niezależnie od uprawnień z tytułu gwarancji Zamawiającemu przysługują wobec Wykonawcy uprawnienia z tytułu rękojmi.</w:t>
      </w:r>
    </w:p>
    <w:p w14:paraId="5C131BA8" w14:textId="3250D9AD" w:rsidR="008836BC" w:rsidRPr="001626D1" w:rsidRDefault="00000000" w:rsidP="001626D1">
      <w:pPr>
        <w:pStyle w:val="Teksttreci20"/>
        <w:numPr>
          <w:ilvl w:val="0"/>
          <w:numId w:val="9"/>
        </w:numPr>
        <w:shd w:val="clear" w:color="auto" w:fill="auto"/>
        <w:tabs>
          <w:tab w:val="left" w:pos="570"/>
        </w:tabs>
        <w:spacing w:before="0" w:after="60" w:line="240" w:lineRule="auto"/>
        <w:ind w:left="540" w:right="240" w:hanging="360"/>
        <w:rPr>
          <w:rFonts w:ascii="Arial" w:hAnsi="Arial" w:cs="Arial"/>
          <w:sz w:val="22"/>
          <w:szCs w:val="22"/>
        </w:rPr>
      </w:pPr>
      <w:r w:rsidRPr="001626D1">
        <w:rPr>
          <w:rFonts w:ascii="Arial" w:hAnsi="Arial" w:cs="Arial"/>
          <w:sz w:val="22"/>
          <w:szCs w:val="22"/>
        </w:rPr>
        <w:t xml:space="preserve">W ramach udzielonej gwarancji Wykonawca zobowiązuje się usunąć nieodpłatnie, wszystkie wady, usterki i nieprawidłowości związane z nieprawidłowym montażem </w:t>
      </w:r>
      <w:r w:rsidRPr="001626D1">
        <w:rPr>
          <w:rFonts w:ascii="Arial" w:hAnsi="Arial" w:cs="Arial"/>
          <w:sz w:val="22"/>
          <w:szCs w:val="22"/>
        </w:rPr>
        <w:lastRenderedPageBreak/>
        <w:t>urządzeń.</w:t>
      </w:r>
    </w:p>
    <w:p w14:paraId="6418E3CE" w14:textId="62BB9025" w:rsidR="008836BC" w:rsidRPr="001626D1" w:rsidRDefault="00000000" w:rsidP="001626D1">
      <w:pPr>
        <w:pStyle w:val="Teksttreci20"/>
        <w:numPr>
          <w:ilvl w:val="0"/>
          <w:numId w:val="9"/>
        </w:numPr>
        <w:shd w:val="clear" w:color="auto" w:fill="auto"/>
        <w:tabs>
          <w:tab w:val="left" w:pos="570"/>
        </w:tabs>
        <w:spacing w:before="0" w:after="422" w:line="240" w:lineRule="auto"/>
        <w:ind w:left="540" w:right="240" w:hanging="360"/>
        <w:rPr>
          <w:rFonts w:ascii="Arial" w:hAnsi="Arial" w:cs="Arial"/>
          <w:sz w:val="22"/>
          <w:szCs w:val="22"/>
        </w:rPr>
      </w:pPr>
      <w:r w:rsidRPr="001626D1">
        <w:rPr>
          <w:rFonts w:ascii="Arial" w:hAnsi="Arial" w:cs="Arial"/>
          <w:sz w:val="22"/>
          <w:szCs w:val="22"/>
        </w:rPr>
        <w:t>Terminy rękojmi i gwarancji biegną od daty podpisania bez zastrzeżeń Protokołów Odbioru. Okresy gwarancji i rękojmi ulegają wydłużeniu o czas napraw licząc od dnia zgłoszenia do dnia protokolarnego potwierdzenia usunięcia wady [usterki].</w:t>
      </w:r>
    </w:p>
    <w:p w14:paraId="29E845A1" w14:textId="77777777" w:rsidR="008836BC" w:rsidRPr="001626D1" w:rsidRDefault="00000000" w:rsidP="001626D1">
      <w:pPr>
        <w:pStyle w:val="Teksttreci20"/>
        <w:shd w:val="clear" w:color="auto" w:fill="auto"/>
        <w:spacing w:before="0" w:after="0" w:line="240" w:lineRule="auto"/>
        <w:ind w:left="60" w:firstLine="0"/>
        <w:jc w:val="center"/>
        <w:rPr>
          <w:rFonts w:ascii="Arial" w:hAnsi="Arial" w:cs="Arial"/>
          <w:sz w:val="22"/>
          <w:szCs w:val="22"/>
        </w:rPr>
      </w:pPr>
      <w:r w:rsidRPr="001626D1">
        <w:rPr>
          <w:rFonts w:ascii="Arial" w:hAnsi="Arial" w:cs="Arial"/>
          <w:sz w:val="22"/>
          <w:szCs w:val="22"/>
        </w:rPr>
        <w:t>§ 6</w:t>
      </w:r>
    </w:p>
    <w:p w14:paraId="4EC40BA0" w14:textId="77777777" w:rsidR="008836BC" w:rsidRDefault="00000000" w:rsidP="001626D1">
      <w:pPr>
        <w:pStyle w:val="Teksttreci20"/>
        <w:shd w:val="clear" w:color="auto" w:fill="auto"/>
        <w:spacing w:before="0" w:after="55" w:line="240" w:lineRule="auto"/>
        <w:ind w:left="60" w:firstLine="0"/>
        <w:jc w:val="center"/>
        <w:rPr>
          <w:rFonts w:ascii="Arial" w:hAnsi="Arial" w:cs="Arial"/>
          <w:sz w:val="22"/>
          <w:szCs w:val="22"/>
        </w:rPr>
      </w:pPr>
      <w:r w:rsidRPr="001626D1">
        <w:rPr>
          <w:rFonts w:ascii="Arial" w:hAnsi="Arial" w:cs="Arial"/>
          <w:sz w:val="22"/>
          <w:szCs w:val="22"/>
        </w:rPr>
        <w:t>ODPOWIEDZIALNOŚĆ Z TYTUŁU WAD PRAWNYCH</w:t>
      </w:r>
    </w:p>
    <w:p w14:paraId="51FEE6AB" w14:textId="77777777" w:rsidR="008836BC" w:rsidRPr="001626D1" w:rsidRDefault="00000000" w:rsidP="001626D1">
      <w:pPr>
        <w:pStyle w:val="Teksttreci20"/>
        <w:numPr>
          <w:ilvl w:val="0"/>
          <w:numId w:val="11"/>
        </w:numPr>
        <w:shd w:val="clear" w:color="auto" w:fill="auto"/>
        <w:tabs>
          <w:tab w:val="left" w:pos="526"/>
        </w:tabs>
        <w:spacing w:before="0" w:after="56" w:line="240" w:lineRule="auto"/>
        <w:ind w:left="540" w:right="240" w:hanging="360"/>
        <w:rPr>
          <w:rFonts w:ascii="Arial" w:hAnsi="Arial" w:cs="Arial"/>
          <w:sz w:val="22"/>
          <w:szCs w:val="22"/>
        </w:rPr>
      </w:pPr>
      <w:r w:rsidRPr="001626D1">
        <w:rPr>
          <w:rFonts w:ascii="Arial" w:hAnsi="Arial" w:cs="Arial"/>
          <w:sz w:val="22"/>
          <w:szCs w:val="22"/>
        </w:rPr>
        <w:t>Wykonawca zapewnia, że zainstalowana Klimatyzacja nie jest obciążona wadami prawnymi.</w:t>
      </w:r>
    </w:p>
    <w:p w14:paraId="3AE41D64" w14:textId="77777777" w:rsidR="008836BC" w:rsidRPr="001626D1" w:rsidRDefault="00000000" w:rsidP="001626D1">
      <w:pPr>
        <w:pStyle w:val="Teksttreci20"/>
        <w:numPr>
          <w:ilvl w:val="0"/>
          <w:numId w:val="11"/>
        </w:numPr>
        <w:shd w:val="clear" w:color="auto" w:fill="auto"/>
        <w:tabs>
          <w:tab w:val="left" w:pos="526"/>
        </w:tabs>
        <w:spacing w:before="0" w:after="0" w:line="240" w:lineRule="auto"/>
        <w:ind w:left="540" w:right="240" w:hanging="360"/>
        <w:rPr>
          <w:rFonts w:ascii="Arial" w:hAnsi="Arial" w:cs="Arial"/>
          <w:sz w:val="22"/>
          <w:szCs w:val="22"/>
        </w:rPr>
      </w:pPr>
      <w:r w:rsidRPr="001626D1">
        <w:rPr>
          <w:rFonts w:ascii="Arial" w:hAnsi="Arial" w:cs="Arial"/>
          <w:sz w:val="22"/>
          <w:szCs w:val="22"/>
        </w:rPr>
        <w:t>W przypadku wystąpienia wad prawnych Klimatyzacji Zamawiającemu przysługuje prawo do odstąpienia od umowy i żądania naprawienia poniesionej szkody. W przypadku wytoczenia przeciwko Zamawiającemu ewentualnego powództwa z powodu wad prawnych Klimatyzacji, Wykonawca zwróci Zamawiającemu poniesione koszty pomocy prawnej oraz koszty sądowe.</w:t>
      </w:r>
    </w:p>
    <w:p w14:paraId="5C48550D" w14:textId="77777777"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t>§ 7</w:t>
      </w:r>
    </w:p>
    <w:p w14:paraId="5DF3B7C0" w14:textId="77777777"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t>KARY UMOWNE</w:t>
      </w:r>
    </w:p>
    <w:p w14:paraId="69DD2D65"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W razie niezrealizowania lub nienależytego zrealizowania przez Wykonawcę przedmiotu umowy w terminie określonym w § 4 ust. 1 Wykonawca zobowiązany jest zapłacić Zamawiającemu karę umowną - w wysokości 2% kwoty łącznego wynagrodzenia brutto określonego w § 8 ust. 1 za każdy dzień zwłoki.</w:t>
      </w:r>
    </w:p>
    <w:p w14:paraId="65236411" w14:textId="77777777" w:rsidR="008836BC" w:rsidRPr="001626D1" w:rsidRDefault="00000000" w:rsidP="001626D1">
      <w:pPr>
        <w:pStyle w:val="Teksttreci20"/>
        <w:numPr>
          <w:ilvl w:val="0"/>
          <w:numId w:val="12"/>
        </w:numPr>
        <w:shd w:val="clear" w:color="auto" w:fill="auto"/>
        <w:spacing w:before="0" w:after="0" w:line="240" w:lineRule="auto"/>
        <w:ind w:left="540" w:right="160" w:hanging="360"/>
        <w:rPr>
          <w:rFonts w:ascii="Arial" w:hAnsi="Arial" w:cs="Arial"/>
          <w:sz w:val="22"/>
          <w:szCs w:val="22"/>
        </w:rPr>
      </w:pPr>
      <w:r w:rsidRPr="001626D1">
        <w:rPr>
          <w:rFonts w:ascii="Arial" w:hAnsi="Arial" w:cs="Arial"/>
          <w:sz w:val="22"/>
          <w:szCs w:val="22"/>
        </w:rPr>
        <w:t xml:space="preserve"> Jeżeli zwłoka, o którym mowa w ust. 1, trwała będzie dłużej niż 14 dni, Zamawiający może, bez wyznaczenia dodatkowego terminu, odstąpić od Umowy oraz zażądać kary umownej w wysokości 20% kwoty łącznego wynagrodzenia brutto określonego w § 8 ust. 1.</w:t>
      </w:r>
    </w:p>
    <w:p w14:paraId="19C2BAFE"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W razie zwłoki w usunięciu wad Klimatyzacji stwierdzonych w trakcie odbioru oraz w okresie gwarancji i rękojmi Wykonawca zobowiązany jest zapłacić Zamawiającemu karę umowną - w wysokości 1% kwoty łącznego wynagrodzenia brutto określonego w § 8 ust. 1 za każdy dzień zwłoki.</w:t>
      </w:r>
    </w:p>
    <w:p w14:paraId="5E8C5B71"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hanging="360"/>
        <w:rPr>
          <w:rFonts w:ascii="Arial" w:hAnsi="Arial" w:cs="Arial"/>
          <w:sz w:val="22"/>
          <w:szCs w:val="22"/>
        </w:rPr>
      </w:pPr>
      <w:r w:rsidRPr="001626D1">
        <w:rPr>
          <w:rFonts w:ascii="Arial" w:hAnsi="Arial" w:cs="Arial"/>
          <w:sz w:val="22"/>
          <w:szCs w:val="22"/>
        </w:rPr>
        <w:t>Jeżeli zwłoka w usunięciu wad Klimatyzacji trwać będzie dłużej niż 14 dni, Zamawiający</w:t>
      </w:r>
    </w:p>
    <w:p w14:paraId="499CEE98" w14:textId="77777777" w:rsidR="008836BC" w:rsidRPr="001626D1" w:rsidRDefault="00000000" w:rsidP="001626D1">
      <w:pPr>
        <w:pStyle w:val="Teksttreci20"/>
        <w:shd w:val="clear" w:color="auto" w:fill="auto"/>
        <w:tabs>
          <w:tab w:val="left" w:pos="2681"/>
          <w:tab w:val="left" w:pos="4610"/>
          <w:tab w:val="left" w:pos="6194"/>
          <w:tab w:val="left" w:pos="7500"/>
        </w:tabs>
        <w:spacing w:before="0" w:after="0" w:line="240" w:lineRule="auto"/>
        <w:ind w:left="540" w:right="160" w:firstLine="0"/>
        <w:rPr>
          <w:rFonts w:ascii="Arial" w:hAnsi="Arial" w:cs="Arial"/>
          <w:sz w:val="22"/>
          <w:szCs w:val="22"/>
        </w:rPr>
      </w:pPr>
      <w:r w:rsidRPr="001626D1">
        <w:rPr>
          <w:rFonts w:ascii="Arial" w:hAnsi="Arial" w:cs="Arial"/>
          <w:sz w:val="22"/>
          <w:szCs w:val="22"/>
        </w:rPr>
        <w:t>ma prawo odstąpić od umowy, bez konieczności wyznaczania dodatkowego terminu na usunięcie wad,</w:t>
      </w:r>
      <w:r w:rsidRPr="001626D1">
        <w:rPr>
          <w:rFonts w:ascii="Arial" w:hAnsi="Arial" w:cs="Arial"/>
          <w:sz w:val="22"/>
          <w:szCs w:val="22"/>
        </w:rPr>
        <w:tab/>
        <w:t>z zachowaniem</w:t>
      </w:r>
      <w:r w:rsidRPr="001626D1">
        <w:rPr>
          <w:rFonts w:ascii="Arial" w:hAnsi="Arial" w:cs="Arial"/>
          <w:sz w:val="22"/>
          <w:szCs w:val="22"/>
        </w:rPr>
        <w:tab/>
        <w:t>prawa do</w:t>
      </w:r>
      <w:r w:rsidRPr="001626D1">
        <w:rPr>
          <w:rFonts w:ascii="Arial" w:hAnsi="Arial" w:cs="Arial"/>
          <w:sz w:val="22"/>
          <w:szCs w:val="22"/>
        </w:rPr>
        <w:tab/>
        <w:t>naliczenia</w:t>
      </w:r>
      <w:r w:rsidRPr="001626D1">
        <w:rPr>
          <w:rFonts w:ascii="Arial" w:hAnsi="Arial" w:cs="Arial"/>
          <w:sz w:val="22"/>
          <w:szCs w:val="22"/>
        </w:rPr>
        <w:tab/>
        <w:t>kary umownej</w:t>
      </w:r>
    </w:p>
    <w:p w14:paraId="247A1051" w14:textId="77777777" w:rsidR="008836BC" w:rsidRPr="001626D1" w:rsidRDefault="00000000" w:rsidP="001626D1">
      <w:pPr>
        <w:pStyle w:val="Teksttreci20"/>
        <w:shd w:val="clear" w:color="auto" w:fill="auto"/>
        <w:spacing w:before="0" w:after="0" w:line="240" w:lineRule="auto"/>
        <w:ind w:left="540" w:right="160" w:firstLine="0"/>
        <w:rPr>
          <w:rFonts w:ascii="Arial" w:hAnsi="Arial" w:cs="Arial"/>
          <w:sz w:val="22"/>
          <w:szCs w:val="22"/>
        </w:rPr>
      </w:pPr>
      <w:r w:rsidRPr="001626D1">
        <w:rPr>
          <w:rFonts w:ascii="Arial" w:hAnsi="Arial" w:cs="Arial"/>
          <w:sz w:val="22"/>
          <w:szCs w:val="22"/>
        </w:rPr>
        <w:t>w wysokości 20% kwoty łącznego wynagrodzenia brutto określonego według §8 ust. 1, bądź według własnego wyboru dokonać zastępczego usunięcia wad na koszt Wykonawcy, bez utraty uprawnień z tytułu gwarancji i rękojmi.</w:t>
      </w:r>
    </w:p>
    <w:p w14:paraId="79D0B7C2"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W razie zwłoki Wykonawcy w wykonaniu obowiązków, polegających na nie przystąpieniu do wykonywania przeglądów konserwacyjnych Klimatyzacji w terminach określonych w § 2 pkt 3, Wykonawca będzie zobowiązany do zapłaty na rzecz Zamawiającego kary umownej w wysokości 0,5% kwoty łącznego wynagrodzenia brutto określonego w § 8 ust. 1 za każdy dzień zwłoki.</w:t>
      </w:r>
    </w:p>
    <w:p w14:paraId="5726807E" w14:textId="77777777" w:rsidR="008836BC" w:rsidRPr="001626D1" w:rsidRDefault="00000000" w:rsidP="001626D1">
      <w:pPr>
        <w:pStyle w:val="Teksttreci20"/>
        <w:numPr>
          <w:ilvl w:val="0"/>
          <w:numId w:val="12"/>
        </w:numPr>
        <w:shd w:val="clear" w:color="auto" w:fill="auto"/>
        <w:spacing w:before="0" w:after="0" w:line="240" w:lineRule="auto"/>
        <w:ind w:left="540" w:right="160" w:hanging="360"/>
        <w:rPr>
          <w:rFonts w:ascii="Arial" w:hAnsi="Arial" w:cs="Arial"/>
          <w:sz w:val="22"/>
          <w:szCs w:val="22"/>
        </w:rPr>
      </w:pPr>
      <w:r w:rsidRPr="001626D1">
        <w:rPr>
          <w:rFonts w:ascii="Arial" w:hAnsi="Arial" w:cs="Arial"/>
          <w:sz w:val="22"/>
          <w:szCs w:val="22"/>
        </w:rPr>
        <w:t xml:space="preserve"> Jeżeli zwłoka w przystąpieniu do wykonywania przeglądów konserwacyjnych Klimatyzacji trwać będzie dłużej niż 14 dni, Zamawiający ma prawo odstąpić od umowy, bez konieczności wyznaczania dodatkowego terminu na usunięcie wad, z zachowaniem prawa do naliczenia kary umownej w wysokości 20% kwoty łącznego wynagrodzenia brutto określonego według § 8 ust. 1.</w:t>
      </w:r>
    </w:p>
    <w:p w14:paraId="7B1C34B7"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W przypadku wystąpienia okoliczności wymienionej w § 3 ust. 2 pkt b Umowy Wykonawca jest zobowiązany do zapłaty na rzecz Zamawiającego kary umownej w wysokości 20% kwoty łącznego wynagrodzenia brutto określonego w § 8 ust.1.</w:t>
      </w:r>
    </w:p>
    <w:p w14:paraId="041F539C"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 xml:space="preserve">W przypadku braku zapłaty lub nieterminowej zapłaty przez Wykonawcę wynagrodzenia należnego podwykonawcom z tytułu zmiany wysokości wynagrodzenia, o której mowa w art. 439 ust. 5 </w:t>
      </w:r>
      <w:proofErr w:type="spellStart"/>
      <w:r w:rsidRPr="001626D1">
        <w:rPr>
          <w:rFonts w:ascii="Arial" w:hAnsi="Arial" w:cs="Arial"/>
          <w:sz w:val="22"/>
          <w:szCs w:val="22"/>
        </w:rPr>
        <w:t>pzp</w:t>
      </w:r>
      <w:proofErr w:type="spellEnd"/>
      <w:r w:rsidRPr="001626D1">
        <w:rPr>
          <w:rFonts w:ascii="Arial" w:hAnsi="Arial" w:cs="Arial"/>
          <w:sz w:val="22"/>
          <w:szCs w:val="22"/>
        </w:rPr>
        <w:t xml:space="preserve"> Wykonawca zapłaci Zamawiającemu karę umowną w wysokości 2 </w:t>
      </w:r>
      <w:r w:rsidRPr="001626D1">
        <w:rPr>
          <w:rStyle w:val="Teksttreci2Kursywa"/>
          <w:rFonts w:ascii="Arial" w:hAnsi="Arial" w:cs="Arial"/>
          <w:sz w:val="22"/>
          <w:szCs w:val="22"/>
        </w:rPr>
        <w:t xml:space="preserve">% </w:t>
      </w:r>
      <w:r w:rsidRPr="001626D1">
        <w:rPr>
          <w:rFonts w:ascii="Arial" w:hAnsi="Arial" w:cs="Arial"/>
          <w:sz w:val="22"/>
          <w:szCs w:val="22"/>
        </w:rPr>
        <w:t>kwoty łącznego wynagrodzenia brutto określonego w § 8 ust. 1, za każdy stwierdzony przypadek.</w:t>
      </w:r>
    </w:p>
    <w:p w14:paraId="40D7365A" w14:textId="77777777" w:rsidR="008836BC" w:rsidRPr="001626D1" w:rsidRDefault="00000000" w:rsidP="001626D1">
      <w:pPr>
        <w:pStyle w:val="Teksttreci20"/>
        <w:numPr>
          <w:ilvl w:val="0"/>
          <w:numId w:val="12"/>
        </w:numPr>
        <w:shd w:val="clear" w:color="auto" w:fill="auto"/>
        <w:tabs>
          <w:tab w:val="left" w:pos="526"/>
        </w:tabs>
        <w:spacing w:before="0" w:after="0" w:line="240" w:lineRule="auto"/>
        <w:ind w:left="540" w:right="160" w:hanging="360"/>
        <w:rPr>
          <w:rFonts w:ascii="Arial" w:hAnsi="Arial" w:cs="Arial"/>
          <w:sz w:val="22"/>
          <w:szCs w:val="22"/>
        </w:rPr>
      </w:pPr>
      <w:r w:rsidRPr="001626D1">
        <w:rPr>
          <w:rFonts w:ascii="Arial" w:hAnsi="Arial" w:cs="Arial"/>
          <w:sz w:val="22"/>
          <w:szCs w:val="22"/>
        </w:rPr>
        <w:t>Jeżeli na skutek niewykonania lub nienależytego wykonania przez Wykonawcę zobowiązań objętych Umową powstanie szkoda przewyższająca zastrzeżoną karę umowną, bądź szkoda powstanie z innych przyczyn niż zastrzeżono karę, Zamawiającemu przysługuje prawo do dochodzenia odszkodowania na zasadach ogólnych.</w:t>
      </w:r>
    </w:p>
    <w:p w14:paraId="1B4CFAC2" w14:textId="77777777" w:rsidR="008836BC" w:rsidRPr="001626D1" w:rsidRDefault="00000000" w:rsidP="001626D1">
      <w:pPr>
        <w:pStyle w:val="Teksttreci20"/>
        <w:numPr>
          <w:ilvl w:val="0"/>
          <w:numId w:val="12"/>
        </w:numPr>
        <w:shd w:val="clear" w:color="auto" w:fill="auto"/>
        <w:tabs>
          <w:tab w:val="left" w:pos="570"/>
        </w:tabs>
        <w:spacing w:before="0" w:after="0" w:line="240" w:lineRule="auto"/>
        <w:ind w:left="540" w:right="160" w:hanging="360"/>
        <w:rPr>
          <w:rFonts w:ascii="Arial" w:hAnsi="Arial" w:cs="Arial"/>
          <w:sz w:val="22"/>
          <w:szCs w:val="22"/>
        </w:rPr>
      </w:pPr>
      <w:r w:rsidRPr="001626D1">
        <w:rPr>
          <w:rFonts w:ascii="Arial" w:hAnsi="Arial" w:cs="Arial"/>
          <w:sz w:val="22"/>
          <w:szCs w:val="22"/>
        </w:rPr>
        <w:t xml:space="preserve">Wykonawca oświadcza, że wyraża zgodę na potrącenie kar umownych z przysługującego </w:t>
      </w:r>
      <w:r w:rsidRPr="001626D1">
        <w:rPr>
          <w:rFonts w:ascii="Arial" w:hAnsi="Arial" w:cs="Arial"/>
          <w:sz w:val="22"/>
          <w:szCs w:val="22"/>
        </w:rPr>
        <w:lastRenderedPageBreak/>
        <w:t>mu wynagrodzenia, określonego w §8 ust. 1 umowy. W przypadku, gdy Zamawiający nie skorzysta z tej możliwości, kary umowne będą płatne w terminie 14 dni od daty otrzymania wezwania.</w:t>
      </w:r>
    </w:p>
    <w:p w14:paraId="733C92B4" w14:textId="77777777" w:rsidR="008836BC" w:rsidRPr="001626D1" w:rsidRDefault="00000000" w:rsidP="001626D1">
      <w:pPr>
        <w:pStyle w:val="Teksttreci20"/>
        <w:numPr>
          <w:ilvl w:val="0"/>
          <w:numId w:val="12"/>
        </w:numPr>
        <w:shd w:val="clear" w:color="auto" w:fill="auto"/>
        <w:tabs>
          <w:tab w:val="left" w:pos="610"/>
        </w:tabs>
        <w:spacing w:before="0" w:after="302" w:line="240" w:lineRule="auto"/>
        <w:ind w:left="520" w:right="160" w:hanging="360"/>
        <w:rPr>
          <w:rFonts w:ascii="Arial" w:hAnsi="Arial" w:cs="Arial"/>
          <w:sz w:val="22"/>
          <w:szCs w:val="22"/>
        </w:rPr>
      </w:pPr>
      <w:r w:rsidRPr="001626D1">
        <w:rPr>
          <w:rFonts w:ascii="Arial" w:hAnsi="Arial" w:cs="Arial"/>
          <w:sz w:val="22"/>
          <w:szCs w:val="22"/>
        </w:rPr>
        <w:t xml:space="preserve">Maksymalna łączna wysokość kar umownych nałożonych na Wykonawcę nie może być wyższa niż 30 </w:t>
      </w:r>
      <w:r w:rsidRPr="001626D1">
        <w:rPr>
          <w:rStyle w:val="Teksttreci2Kursywa"/>
          <w:rFonts w:ascii="Arial" w:hAnsi="Arial" w:cs="Arial"/>
          <w:sz w:val="22"/>
          <w:szCs w:val="22"/>
        </w:rPr>
        <w:t>%</w:t>
      </w:r>
      <w:r w:rsidRPr="001626D1">
        <w:rPr>
          <w:rFonts w:ascii="Arial" w:hAnsi="Arial" w:cs="Arial"/>
          <w:sz w:val="22"/>
          <w:szCs w:val="22"/>
        </w:rPr>
        <w:t xml:space="preserve"> wartości łącznego wynagrodzenia brutto określonego w §8 ust. 1.</w:t>
      </w:r>
    </w:p>
    <w:p w14:paraId="75D5065D" w14:textId="77777777"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t>§ 8</w:t>
      </w:r>
    </w:p>
    <w:p w14:paraId="08620B1C" w14:textId="77777777"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t>WYNAGRODZENIE</w:t>
      </w:r>
    </w:p>
    <w:p w14:paraId="3450E540" w14:textId="2689E6D7" w:rsidR="008836BC" w:rsidRPr="001626D1" w:rsidRDefault="00000000" w:rsidP="001626D1">
      <w:pPr>
        <w:pStyle w:val="Teksttreci20"/>
        <w:numPr>
          <w:ilvl w:val="0"/>
          <w:numId w:val="13"/>
        </w:numPr>
        <w:shd w:val="clear" w:color="auto" w:fill="auto"/>
        <w:tabs>
          <w:tab w:val="left" w:pos="506"/>
        </w:tabs>
        <w:spacing w:before="0" w:after="0" w:line="240" w:lineRule="auto"/>
        <w:ind w:left="520" w:right="160" w:hanging="360"/>
        <w:rPr>
          <w:rFonts w:ascii="Arial" w:hAnsi="Arial" w:cs="Arial"/>
          <w:sz w:val="22"/>
          <w:szCs w:val="22"/>
        </w:rPr>
      </w:pPr>
      <w:r w:rsidRPr="001626D1">
        <w:rPr>
          <w:rFonts w:ascii="Arial" w:hAnsi="Arial" w:cs="Arial"/>
          <w:sz w:val="22"/>
          <w:szCs w:val="22"/>
        </w:rPr>
        <w:t xml:space="preserve">Zamawiający zobowiązuje się zapłacić za dostarczone i odebrane nowe </w:t>
      </w:r>
      <w:r w:rsidR="004579D8" w:rsidRPr="001626D1">
        <w:rPr>
          <w:rFonts w:ascii="Arial" w:hAnsi="Arial" w:cs="Arial"/>
          <w:sz w:val="22"/>
          <w:szCs w:val="22"/>
        </w:rPr>
        <w:t>k</w:t>
      </w:r>
      <w:r w:rsidRPr="001626D1">
        <w:rPr>
          <w:rFonts w:ascii="Arial" w:hAnsi="Arial" w:cs="Arial"/>
          <w:sz w:val="22"/>
          <w:szCs w:val="22"/>
        </w:rPr>
        <w:t xml:space="preserve">limatyzacje </w:t>
      </w:r>
      <w:r w:rsidR="004579D8" w:rsidRPr="001626D1">
        <w:rPr>
          <w:rFonts w:ascii="Arial" w:hAnsi="Arial" w:cs="Arial"/>
          <w:sz w:val="22"/>
          <w:szCs w:val="22"/>
        </w:rPr>
        <w:t xml:space="preserve">typu VRF </w:t>
      </w:r>
      <w:r w:rsidRPr="001626D1">
        <w:rPr>
          <w:rFonts w:ascii="Arial" w:hAnsi="Arial" w:cs="Arial"/>
          <w:sz w:val="22"/>
          <w:szCs w:val="22"/>
        </w:rPr>
        <w:t>łączne wynagrodzenie</w:t>
      </w:r>
    </w:p>
    <w:p w14:paraId="1E7784F2" w14:textId="77777777" w:rsidR="008836BC" w:rsidRPr="001626D1" w:rsidRDefault="00000000" w:rsidP="001626D1">
      <w:pPr>
        <w:pStyle w:val="Teksttreci20"/>
        <w:shd w:val="clear" w:color="auto" w:fill="auto"/>
        <w:tabs>
          <w:tab w:val="left" w:leader="dot" w:pos="3050"/>
        </w:tabs>
        <w:spacing w:before="0" w:after="0" w:line="240" w:lineRule="auto"/>
        <w:ind w:left="520" w:firstLine="0"/>
        <w:rPr>
          <w:rFonts w:ascii="Arial" w:hAnsi="Arial" w:cs="Arial"/>
          <w:sz w:val="22"/>
          <w:szCs w:val="22"/>
        </w:rPr>
      </w:pPr>
      <w:r w:rsidRPr="001626D1">
        <w:rPr>
          <w:rFonts w:ascii="Arial" w:hAnsi="Arial" w:cs="Arial"/>
          <w:sz w:val="22"/>
          <w:szCs w:val="22"/>
        </w:rPr>
        <w:t>w kwocie netto</w:t>
      </w:r>
      <w:r w:rsidRPr="001626D1">
        <w:rPr>
          <w:rFonts w:ascii="Arial" w:hAnsi="Arial" w:cs="Arial"/>
          <w:sz w:val="22"/>
          <w:szCs w:val="22"/>
        </w:rPr>
        <w:tab/>
        <w:t xml:space="preserve">PLN plus należny podatek </w:t>
      </w:r>
      <w:r w:rsidRPr="001626D1">
        <w:rPr>
          <w:rFonts w:ascii="Arial" w:hAnsi="Arial" w:cs="Arial"/>
          <w:sz w:val="22"/>
          <w:szCs w:val="22"/>
          <w:lang w:eastAsia="en-US" w:bidi="en-US"/>
        </w:rPr>
        <w:t xml:space="preserve">VAT </w:t>
      </w:r>
      <w:r w:rsidRPr="001626D1">
        <w:rPr>
          <w:rFonts w:ascii="Arial" w:hAnsi="Arial" w:cs="Arial"/>
          <w:sz w:val="22"/>
          <w:szCs w:val="22"/>
        </w:rPr>
        <w:t>co daje łącznie kwotę brutto</w:t>
      </w:r>
    </w:p>
    <w:p w14:paraId="6A33F055" w14:textId="77777777" w:rsidR="008836BC" w:rsidRPr="001626D1" w:rsidRDefault="00000000" w:rsidP="001626D1">
      <w:pPr>
        <w:pStyle w:val="Teksttreci20"/>
        <w:shd w:val="clear" w:color="auto" w:fill="auto"/>
        <w:tabs>
          <w:tab w:val="left" w:leader="dot" w:pos="1427"/>
          <w:tab w:val="left" w:leader="dot" w:pos="7187"/>
        </w:tabs>
        <w:spacing w:before="0" w:after="0" w:line="240" w:lineRule="auto"/>
        <w:ind w:left="520" w:firstLine="0"/>
        <w:rPr>
          <w:rFonts w:ascii="Arial" w:hAnsi="Arial" w:cs="Arial"/>
          <w:sz w:val="22"/>
          <w:szCs w:val="22"/>
        </w:rPr>
      </w:pPr>
      <w:r w:rsidRPr="001626D1">
        <w:rPr>
          <w:rFonts w:ascii="Arial" w:hAnsi="Arial" w:cs="Arial"/>
          <w:sz w:val="22"/>
          <w:szCs w:val="22"/>
        </w:rPr>
        <w:tab/>
        <w:t xml:space="preserve">PLN (słownie: </w:t>
      </w:r>
      <w:r w:rsidRPr="001626D1">
        <w:rPr>
          <w:rFonts w:ascii="Arial" w:hAnsi="Arial" w:cs="Arial"/>
          <w:sz w:val="22"/>
          <w:szCs w:val="22"/>
        </w:rPr>
        <w:tab/>
        <w:t>/100 PLN).</w:t>
      </w:r>
    </w:p>
    <w:p w14:paraId="6C643DB1" w14:textId="537495A6" w:rsidR="008836BC" w:rsidRPr="001626D1" w:rsidRDefault="00000000" w:rsidP="001626D1">
      <w:pPr>
        <w:pStyle w:val="Teksttreci20"/>
        <w:numPr>
          <w:ilvl w:val="0"/>
          <w:numId w:val="13"/>
        </w:numPr>
        <w:shd w:val="clear" w:color="auto" w:fill="auto"/>
        <w:tabs>
          <w:tab w:val="left" w:pos="514"/>
        </w:tabs>
        <w:spacing w:before="0" w:after="0" w:line="240" w:lineRule="auto"/>
        <w:ind w:left="520" w:right="160" w:hanging="360"/>
        <w:rPr>
          <w:rFonts w:ascii="Arial" w:hAnsi="Arial" w:cs="Arial"/>
          <w:sz w:val="22"/>
          <w:szCs w:val="22"/>
        </w:rPr>
      </w:pPr>
      <w:r w:rsidRPr="001626D1">
        <w:rPr>
          <w:rFonts w:ascii="Arial" w:hAnsi="Arial" w:cs="Arial"/>
          <w:sz w:val="22"/>
          <w:szCs w:val="22"/>
        </w:rPr>
        <w:t xml:space="preserve">Zamawiający zobowiązuje się zapłacić za przeprowadzenie przeglądów i konserwacje zamontowanych nowych </w:t>
      </w:r>
      <w:r w:rsidR="004579D8" w:rsidRPr="001626D1">
        <w:rPr>
          <w:rFonts w:ascii="Arial" w:hAnsi="Arial" w:cs="Arial"/>
          <w:sz w:val="22"/>
          <w:szCs w:val="22"/>
        </w:rPr>
        <w:t>k</w:t>
      </w:r>
      <w:r w:rsidRPr="001626D1">
        <w:rPr>
          <w:rFonts w:ascii="Arial" w:hAnsi="Arial" w:cs="Arial"/>
          <w:sz w:val="22"/>
          <w:szCs w:val="22"/>
        </w:rPr>
        <w:t xml:space="preserve">limatyzacji </w:t>
      </w:r>
      <w:r w:rsidR="004579D8" w:rsidRPr="001626D1">
        <w:rPr>
          <w:rFonts w:ascii="Arial" w:hAnsi="Arial" w:cs="Arial"/>
          <w:sz w:val="22"/>
          <w:szCs w:val="22"/>
        </w:rPr>
        <w:t xml:space="preserve">typu VRF </w:t>
      </w:r>
      <w:r w:rsidRPr="001626D1">
        <w:rPr>
          <w:rFonts w:ascii="Arial" w:hAnsi="Arial" w:cs="Arial"/>
          <w:sz w:val="22"/>
          <w:szCs w:val="22"/>
        </w:rPr>
        <w:t>w okresie ... miesięcy łączne</w:t>
      </w:r>
    </w:p>
    <w:p w14:paraId="5C9F9068" w14:textId="77777777" w:rsidR="008836BC" w:rsidRPr="001626D1" w:rsidRDefault="00000000" w:rsidP="001626D1">
      <w:pPr>
        <w:pStyle w:val="Teksttreci20"/>
        <w:shd w:val="clear" w:color="auto" w:fill="auto"/>
        <w:tabs>
          <w:tab w:val="left" w:leader="dot" w:pos="4946"/>
        </w:tabs>
        <w:spacing w:before="0" w:after="0" w:line="240" w:lineRule="auto"/>
        <w:ind w:left="520" w:firstLine="0"/>
        <w:rPr>
          <w:rFonts w:ascii="Arial" w:hAnsi="Arial" w:cs="Arial"/>
          <w:sz w:val="22"/>
          <w:szCs w:val="22"/>
        </w:rPr>
      </w:pPr>
      <w:r w:rsidRPr="001626D1">
        <w:rPr>
          <w:rFonts w:ascii="Arial" w:hAnsi="Arial" w:cs="Arial"/>
          <w:sz w:val="22"/>
          <w:szCs w:val="22"/>
        </w:rPr>
        <w:t xml:space="preserve">wynagrodzenie w kwocie netto </w:t>
      </w:r>
      <w:r w:rsidRPr="001626D1">
        <w:rPr>
          <w:rFonts w:ascii="Arial" w:hAnsi="Arial" w:cs="Arial"/>
          <w:sz w:val="22"/>
          <w:szCs w:val="22"/>
        </w:rPr>
        <w:tab/>
        <w:t xml:space="preserve"> PLN plus należny podatek </w:t>
      </w:r>
      <w:r w:rsidRPr="001626D1">
        <w:rPr>
          <w:rFonts w:ascii="Arial" w:hAnsi="Arial" w:cs="Arial"/>
          <w:sz w:val="22"/>
          <w:szCs w:val="22"/>
          <w:lang w:eastAsia="en-US" w:bidi="en-US"/>
        </w:rPr>
        <w:t xml:space="preserve">VAT </w:t>
      </w:r>
      <w:r w:rsidRPr="001626D1">
        <w:rPr>
          <w:rFonts w:ascii="Arial" w:hAnsi="Arial" w:cs="Arial"/>
          <w:sz w:val="22"/>
          <w:szCs w:val="22"/>
        </w:rPr>
        <w:t>co daje</w:t>
      </w:r>
    </w:p>
    <w:p w14:paraId="7073CF34" w14:textId="77777777" w:rsidR="008836BC" w:rsidRPr="001626D1" w:rsidRDefault="00000000" w:rsidP="001626D1">
      <w:pPr>
        <w:pStyle w:val="Teksttreci20"/>
        <w:shd w:val="clear" w:color="auto" w:fill="auto"/>
        <w:tabs>
          <w:tab w:val="left" w:leader="dot" w:pos="4374"/>
          <w:tab w:val="left" w:leader="dot" w:pos="9200"/>
        </w:tabs>
        <w:spacing w:before="0" w:after="0" w:line="240" w:lineRule="auto"/>
        <w:ind w:left="520" w:firstLine="0"/>
        <w:rPr>
          <w:rFonts w:ascii="Arial" w:hAnsi="Arial" w:cs="Arial"/>
          <w:sz w:val="22"/>
          <w:szCs w:val="22"/>
        </w:rPr>
      </w:pPr>
      <w:r w:rsidRPr="001626D1">
        <w:rPr>
          <w:rFonts w:ascii="Arial" w:hAnsi="Arial" w:cs="Arial"/>
          <w:sz w:val="22"/>
          <w:szCs w:val="22"/>
        </w:rPr>
        <w:t xml:space="preserve">łącznie kwotę brutto </w:t>
      </w:r>
      <w:r w:rsidRPr="001626D1">
        <w:rPr>
          <w:rFonts w:ascii="Arial" w:hAnsi="Arial" w:cs="Arial"/>
          <w:sz w:val="22"/>
          <w:szCs w:val="22"/>
        </w:rPr>
        <w:tab/>
        <w:t xml:space="preserve"> PLN (słownie: </w:t>
      </w:r>
      <w:r w:rsidRPr="001626D1">
        <w:rPr>
          <w:rFonts w:ascii="Arial" w:hAnsi="Arial" w:cs="Arial"/>
          <w:sz w:val="22"/>
          <w:szCs w:val="22"/>
        </w:rPr>
        <w:tab/>
      </w:r>
    </w:p>
    <w:p w14:paraId="25E0ED89" w14:textId="102A53D4" w:rsidR="008836BC" w:rsidRPr="001626D1" w:rsidRDefault="00000000" w:rsidP="001626D1">
      <w:pPr>
        <w:pStyle w:val="Teksttreci20"/>
        <w:shd w:val="clear" w:color="auto" w:fill="auto"/>
        <w:spacing w:before="0" w:after="0" w:line="240" w:lineRule="auto"/>
        <w:ind w:left="520" w:right="160" w:firstLine="0"/>
        <w:rPr>
          <w:rFonts w:ascii="Arial" w:hAnsi="Arial" w:cs="Arial"/>
          <w:sz w:val="22"/>
          <w:szCs w:val="22"/>
        </w:rPr>
      </w:pPr>
      <w:r w:rsidRPr="001626D1">
        <w:rPr>
          <w:rFonts w:ascii="Arial" w:hAnsi="Arial" w:cs="Arial"/>
          <w:sz w:val="22"/>
          <w:szCs w:val="22"/>
        </w:rPr>
        <w:t xml:space="preserve">.../100 PLN). Wynagrodzenie będzie płatne w transzach po każdym prawidłowo zrealizowanym przeglądzie wszystkich </w:t>
      </w:r>
      <w:r w:rsidR="004579D8" w:rsidRPr="001626D1">
        <w:rPr>
          <w:rFonts w:ascii="Arial" w:hAnsi="Arial" w:cs="Arial"/>
          <w:sz w:val="22"/>
          <w:szCs w:val="22"/>
        </w:rPr>
        <w:t>21</w:t>
      </w:r>
      <w:r w:rsidRPr="001626D1">
        <w:rPr>
          <w:rFonts w:ascii="Arial" w:hAnsi="Arial" w:cs="Arial"/>
          <w:sz w:val="22"/>
          <w:szCs w:val="22"/>
        </w:rPr>
        <w:t xml:space="preserve"> urządzeń zgodnie z ust. 8 oraz w kwocie odpowiadającej iloczynowi </w:t>
      </w:r>
      <w:r w:rsidR="004579D8" w:rsidRPr="001626D1">
        <w:rPr>
          <w:rFonts w:ascii="Arial" w:hAnsi="Arial" w:cs="Arial"/>
          <w:sz w:val="22"/>
          <w:szCs w:val="22"/>
        </w:rPr>
        <w:t>21</w:t>
      </w:r>
      <w:r w:rsidRPr="001626D1">
        <w:rPr>
          <w:rFonts w:ascii="Arial" w:hAnsi="Arial" w:cs="Arial"/>
          <w:sz w:val="22"/>
          <w:szCs w:val="22"/>
        </w:rPr>
        <w:t xml:space="preserve"> jednostkowych przeglądów oraz cenie przeglądu brutto wskazanej przez Wykonawcę w złożonej ofercie.</w:t>
      </w:r>
    </w:p>
    <w:p w14:paraId="41056D1F" w14:textId="2AF15AB8" w:rsidR="008836BC" w:rsidRPr="001626D1" w:rsidRDefault="00000000" w:rsidP="001626D1">
      <w:pPr>
        <w:pStyle w:val="Teksttreci20"/>
        <w:numPr>
          <w:ilvl w:val="0"/>
          <w:numId w:val="13"/>
        </w:numPr>
        <w:shd w:val="clear" w:color="auto" w:fill="auto"/>
        <w:tabs>
          <w:tab w:val="left" w:pos="514"/>
        </w:tabs>
        <w:spacing w:before="0" w:after="0" w:line="240" w:lineRule="auto"/>
        <w:ind w:left="520" w:hanging="360"/>
        <w:rPr>
          <w:rFonts w:ascii="Arial" w:hAnsi="Arial" w:cs="Arial"/>
          <w:sz w:val="22"/>
          <w:szCs w:val="22"/>
        </w:rPr>
      </w:pPr>
      <w:r w:rsidRPr="001626D1">
        <w:rPr>
          <w:rFonts w:ascii="Arial" w:hAnsi="Arial" w:cs="Arial"/>
          <w:sz w:val="22"/>
          <w:szCs w:val="22"/>
        </w:rPr>
        <w:t xml:space="preserve">Zamawiający zobowiązuje się zapłacić za przeprowadzenie </w:t>
      </w:r>
      <w:r w:rsidRPr="001626D1">
        <w:rPr>
          <w:rFonts w:ascii="Arial" w:hAnsi="Arial" w:cs="Arial"/>
          <w:b/>
          <w:bCs/>
          <w:sz w:val="22"/>
          <w:szCs w:val="22"/>
        </w:rPr>
        <w:t xml:space="preserve">utylizacji </w:t>
      </w:r>
      <w:r w:rsidR="004579D8" w:rsidRPr="001626D1">
        <w:rPr>
          <w:rFonts w:ascii="Arial" w:hAnsi="Arial" w:cs="Arial"/>
          <w:b/>
          <w:bCs/>
          <w:sz w:val="22"/>
          <w:szCs w:val="22"/>
        </w:rPr>
        <w:t>5</w:t>
      </w:r>
      <w:r w:rsidRPr="001626D1">
        <w:rPr>
          <w:rFonts w:ascii="Arial" w:hAnsi="Arial" w:cs="Arial"/>
          <w:b/>
          <w:bCs/>
          <w:sz w:val="22"/>
          <w:szCs w:val="22"/>
        </w:rPr>
        <w:t xml:space="preserve"> szt. używanych</w:t>
      </w:r>
    </w:p>
    <w:p w14:paraId="08381BA0" w14:textId="77777777" w:rsidR="008836BC" w:rsidRPr="001626D1" w:rsidRDefault="00000000" w:rsidP="001626D1">
      <w:pPr>
        <w:pStyle w:val="Teksttreci20"/>
        <w:shd w:val="clear" w:color="auto" w:fill="auto"/>
        <w:tabs>
          <w:tab w:val="left" w:leader="dot" w:pos="7187"/>
        </w:tabs>
        <w:spacing w:before="0" w:after="0" w:line="240" w:lineRule="auto"/>
        <w:ind w:left="520" w:firstLine="0"/>
        <w:rPr>
          <w:rFonts w:ascii="Arial" w:hAnsi="Arial" w:cs="Arial"/>
          <w:sz w:val="22"/>
          <w:szCs w:val="22"/>
        </w:rPr>
      </w:pPr>
      <w:r w:rsidRPr="001626D1">
        <w:rPr>
          <w:rFonts w:ascii="Arial" w:hAnsi="Arial" w:cs="Arial"/>
          <w:sz w:val="22"/>
          <w:szCs w:val="22"/>
        </w:rPr>
        <w:t xml:space="preserve">klimatyzatorów łączne wynagrodzenie w kwocie netto </w:t>
      </w:r>
      <w:r w:rsidRPr="001626D1">
        <w:rPr>
          <w:rFonts w:ascii="Arial" w:hAnsi="Arial" w:cs="Arial"/>
          <w:sz w:val="22"/>
          <w:szCs w:val="22"/>
        </w:rPr>
        <w:tab/>
        <w:t xml:space="preserve"> PLN plus należny</w:t>
      </w:r>
    </w:p>
    <w:p w14:paraId="6B888909" w14:textId="77777777" w:rsidR="008836BC" w:rsidRPr="001626D1" w:rsidRDefault="00000000" w:rsidP="001626D1">
      <w:pPr>
        <w:pStyle w:val="Teksttreci20"/>
        <w:shd w:val="clear" w:color="auto" w:fill="auto"/>
        <w:tabs>
          <w:tab w:val="left" w:leader="dot" w:pos="7463"/>
        </w:tabs>
        <w:spacing w:before="0" w:after="0" w:line="240" w:lineRule="auto"/>
        <w:ind w:left="520" w:firstLine="0"/>
        <w:rPr>
          <w:rFonts w:ascii="Arial" w:hAnsi="Arial" w:cs="Arial"/>
          <w:sz w:val="22"/>
          <w:szCs w:val="22"/>
        </w:rPr>
      </w:pPr>
      <w:r w:rsidRPr="001626D1">
        <w:rPr>
          <w:rFonts w:ascii="Arial" w:hAnsi="Arial" w:cs="Arial"/>
          <w:sz w:val="22"/>
          <w:szCs w:val="22"/>
        </w:rPr>
        <w:t xml:space="preserve">podatek </w:t>
      </w:r>
      <w:r w:rsidRPr="001626D1">
        <w:rPr>
          <w:rFonts w:ascii="Arial" w:hAnsi="Arial" w:cs="Arial"/>
          <w:sz w:val="22"/>
          <w:szCs w:val="22"/>
          <w:lang w:eastAsia="en-US" w:bidi="en-US"/>
        </w:rPr>
        <w:t xml:space="preserve">VAT </w:t>
      </w:r>
      <w:r w:rsidRPr="001626D1">
        <w:rPr>
          <w:rFonts w:ascii="Arial" w:hAnsi="Arial" w:cs="Arial"/>
          <w:sz w:val="22"/>
          <w:szCs w:val="22"/>
        </w:rPr>
        <w:t xml:space="preserve">co daje łącznie kwotę brutto </w:t>
      </w:r>
      <w:r w:rsidRPr="001626D1">
        <w:rPr>
          <w:rFonts w:ascii="Arial" w:hAnsi="Arial" w:cs="Arial"/>
          <w:sz w:val="22"/>
          <w:szCs w:val="22"/>
        </w:rPr>
        <w:tab/>
        <w:t xml:space="preserve"> PLN (słownie:</w:t>
      </w:r>
    </w:p>
    <w:p w14:paraId="6FFE1C25" w14:textId="77777777" w:rsidR="008836BC" w:rsidRPr="001626D1" w:rsidRDefault="00000000" w:rsidP="001626D1">
      <w:pPr>
        <w:pStyle w:val="Teksttreci20"/>
        <w:shd w:val="clear" w:color="auto" w:fill="auto"/>
        <w:tabs>
          <w:tab w:val="left" w:leader="dot" w:pos="3875"/>
        </w:tabs>
        <w:spacing w:before="0" w:after="0" w:line="240" w:lineRule="auto"/>
        <w:ind w:left="520" w:firstLine="0"/>
        <w:rPr>
          <w:rFonts w:ascii="Arial" w:hAnsi="Arial" w:cs="Arial"/>
          <w:sz w:val="22"/>
          <w:szCs w:val="22"/>
        </w:rPr>
      </w:pPr>
      <w:r w:rsidRPr="001626D1">
        <w:rPr>
          <w:rFonts w:ascii="Arial" w:hAnsi="Arial" w:cs="Arial"/>
          <w:sz w:val="22"/>
          <w:szCs w:val="22"/>
        </w:rPr>
        <w:tab/>
        <w:t>/100 PLN).</w:t>
      </w:r>
    </w:p>
    <w:p w14:paraId="005A393B" w14:textId="08321219" w:rsidR="008836BC" w:rsidRPr="001626D1" w:rsidRDefault="00000000" w:rsidP="001626D1">
      <w:pPr>
        <w:pStyle w:val="Teksttreci20"/>
        <w:shd w:val="clear" w:color="auto" w:fill="auto"/>
        <w:spacing w:before="0" w:after="0" w:line="240" w:lineRule="auto"/>
        <w:ind w:left="520" w:right="160" w:firstLine="0"/>
        <w:rPr>
          <w:rFonts w:ascii="Arial" w:hAnsi="Arial" w:cs="Arial"/>
          <w:sz w:val="22"/>
          <w:szCs w:val="22"/>
        </w:rPr>
      </w:pPr>
      <w:r w:rsidRPr="001626D1">
        <w:rPr>
          <w:rFonts w:ascii="Arial" w:hAnsi="Arial" w:cs="Arial"/>
          <w:sz w:val="22"/>
          <w:szCs w:val="22"/>
        </w:rPr>
        <w:t xml:space="preserve">Rzeczywista kwota wynagrodzenia będzie stanowiła iloczyn ceny jednostkowej pojedynczego demontażu i montażu oraz ilości faktycznie zdemontowanych </w:t>
      </w:r>
      <w:r w:rsidR="004579D8" w:rsidRPr="001626D1">
        <w:rPr>
          <w:rFonts w:ascii="Arial" w:hAnsi="Arial" w:cs="Arial"/>
          <w:sz w:val="22"/>
          <w:szCs w:val="22"/>
        </w:rPr>
        <w:br/>
      </w:r>
      <w:r w:rsidRPr="001626D1">
        <w:rPr>
          <w:rFonts w:ascii="Arial" w:hAnsi="Arial" w:cs="Arial"/>
          <w:sz w:val="22"/>
          <w:szCs w:val="22"/>
        </w:rPr>
        <w:t>i zamontowanych jednostek przez Wykonawcę.</w:t>
      </w:r>
    </w:p>
    <w:p w14:paraId="20523439" w14:textId="376A6E94" w:rsidR="008836BC" w:rsidRPr="001626D1" w:rsidRDefault="00000000" w:rsidP="001626D1">
      <w:pPr>
        <w:pStyle w:val="Teksttreci20"/>
        <w:numPr>
          <w:ilvl w:val="0"/>
          <w:numId w:val="13"/>
        </w:numPr>
        <w:shd w:val="clear" w:color="auto" w:fill="auto"/>
        <w:tabs>
          <w:tab w:val="left" w:pos="514"/>
        </w:tabs>
        <w:spacing w:before="0" w:after="0" w:line="240" w:lineRule="auto"/>
        <w:ind w:left="520" w:right="160" w:hanging="360"/>
        <w:rPr>
          <w:rFonts w:ascii="Arial" w:hAnsi="Arial" w:cs="Arial"/>
          <w:sz w:val="22"/>
          <w:szCs w:val="22"/>
        </w:rPr>
      </w:pPr>
      <w:r w:rsidRPr="001626D1">
        <w:rPr>
          <w:rFonts w:ascii="Arial" w:hAnsi="Arial" w:cs="Arial"/>
          <w:sz w:val="22"/>
          <w:szCs w:val="22"/>
        </w:rPr>
        <w:t xml:space="preserve">Kwoty wymienione w ust. od 1 do </w:t>
      </w:r>
      <w:r w:rsidR="004579D8" w:rsidRPr="001626D1">
        <w:rPr>
          <w:rFonts w:ascii="Arial" w:hAnsi="Arial" w:cs="Arial"/>
          <w:sz w:val="22"/>
          <w:szCs w:val="22"/>
        </w:rPr>
        <w:t>3</w:t>
      </w:r>
      <w:r w:rsidRPr="001626D1">
        <w:rPr>
          <w:rFonts w:ascii="Arial" w:hAnsi="Arial" w:cs="Arial"/>
          <w:sz w:val="22"/>
          <w:szCs w:val="22"/>
        </w:rPr>
        <w:t xml:space="preserve"> wyczerpują wszelkie roszczenia Wykonawcy z tytułu wykonania niniejszej umowy w zakresie instalacji i przeglądów Klimatyzacji.</w:t>
      </w:r>
    </w:p>
    <w:p w14:paraId="0CAA337F" w14:textId="0B68B402" w:rsidR="008836BC" w:rsidRPr="001626D1" w:rsidRDefault="00000000" w:rsidP="001626D1">
      <w:pPr>
        <w:pStyle w:val="Teksttreci20"/>
        <w:numPr>
          <w:ilvl w:val="0"/>
          <w:numId w:val="13"/>
        </w:numPr>
        <w:shd w:val="clear" w:color="auto" w:fill="auto"/>
        <w:tabs>
          <w:tab w:val="left" w:pos="514"/>
        </w:tabs>
        <w:spacing w:before="0" w:after="0" w:line="240" w:lineRule="auto"/>
        <w:ind w:left="520" w:right="160" w:hanging="360"/>
        <w:rPr>
          <w:rFonts w:ascii="Arial" w:hAnsi="Arial" w:cs="Arial"/>
          <w:sz w:val="22"/>
          <w:szCs w:val="22"/>
        </w:rPr>
      </w:pPr>
      <w:r w:rsidRPr="001626D1">
        <w:rPr>
          <w:rFonts w:ascii="Arial" w:hAnsi="Arial" w:cs="Arial"/>
          <w:sz w:val="22"/>
          <w:szCs w:val="22"/>
        </w:rPr>
        <w:t>Podstawę do wystawienia faktury VAT w zakresie instalacji Klimatyzacji stanowić będzie Protokół Odbioru, o którym mowa w §4 ust. 4 Umowy, podpisany przez Strony bez żadnych zastrzeżeń.</w:t>
      </w:r>
    </w:p>
    <w:p w14:paraId="78864741" w14:textId="77777777" w:rsidR="008836BC" w:rsidRPr="001626D1" w:rsidRDefault="00000000" w:rsidP="001626D1">
      <w:pPr>
        <w:pStyle w:val="Teksttreci20"/>
        <w:numPr>
          <w:ilvl w:val="0"/>
          <w:numId w:val="13"/>
        </w:numPr>
        <w:shd w:val="clear" w:color="auto" w:fill="auto"/>
        <w:tabs>
          <w:tab w:val="left" w:pos="514"/>
        </w:tabs>
        <w:spacing w:before="0" w:after="0" w:line="240" w:lineRule="auto"/>
        <w:ind w:left="520" w:hanging="360"/>
        <w:rPr>
          <w:rFonts w:ascii="Arial" w:hAnsi="Arial" w:cs="Arial"/>
          <w:sz w:val="22"/>
          <w:szCs w:val="22"/>
        </w:rPr>
      </w:pPr>
      <w:r w:rsidRPr="001626D1">
        <w:rPr>
          <w:rFonts w:ascii="Arial" w:hAnsi="Arial" w:cs="Arial"/>
          <w:sz w:val="22"/>
          <w:szCs w:val="22"/>
        </w:rPr>
        <w:t>Podstawę do wystawienia faktury VAT za wykonane przeglądy Klimatyzacji</w:t>
      </w:r>
    </w:p>
    <w:p w14:paraId="52688AB0" w14:textId="4ACE6B18" w:rsidR="008836BC" w:rsidRPr="001626D1" w:rsidRDefault="00000000" w:rsidP="001626D1">
      <w:pPr>
        <w:pStyle w:val="Teksttreci20"/>
        <w:shd w:val="clear" w:color="auto" w:fill="auto"/>
        <w:spacing w:before="0" w:after="0" w:line="240" w:lineRule="auto"/>
        <w:ind w:left="560" w:right="180" w:firstLine="0"/>
        <w:rPr>
          <w:rFonts w:ascii="Arial" w:hAnsi="Arial" w:cs="Arial"/>
          <w:sz w:val="22"/>
          <w:szCs w:val="22"/>
        </w:rPr>
      </w:pPr>
      <w:r w:rsidRPr="001626D1">
        <w:rPr>
          <w:rFonts w:ascii="Arial" w:hAnsi="Arial" w:cs="Arial"/>
          <w:sz w:val="22"/>
          <w:szCs w:val="22"/>
        </w:rPr>
        <w:t>każdorazowo stanowić będą pisemne potwierdzenia/protokoły należytego wykonania przeglądów, podpisane przez Zamawiającego lub przez osoby przez nich wskazane. Dokument ten zobowiązany jest przygotować Wykonawca.</w:t>
      </w:r>
    </w:p>
    <w:p w14:paraId="0F9D685E" w14:textId="77777777" w:rsidR="008836BC" w:rsidRPr="001626D1" w:rsidRDefault="00000000" w:rsidP="001626D1">
      <w:pPr>
        <w:pStyle w:val="Teksttreci20"/>
        <w:numPr>
          <w:ilvl w:val="0"/>
          <w:numId w:val="13"/>
        </w:numPr>
        <w:shd w:val="clear" w:color="auto" w:fill="auto"/>
        <w:tabs>
          <w:tab w:val="left" w:pos="557"/>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Zapłata za instalację Klimatyzacji oraz za przeglądy następować będzie przelewem na konto Wykonawcy w terminie do 21 dni licząc od daty otrzymania przez Zamawiającego poprawnie sporządzonej faktury </w:t>
      </w:r>
      <w:r w:rsidRPr="001626D1">
        <w:rPr>
          <w:rFonts w:ascii="Arial" w:hAnsi="Arial" w:cs="Arial"/>
          <w:sz w:val="22"/>
          <w:szCs w:val="22"/>
          <w:lang w:eastAsia="en-US" w:bidi="en-US"/>
        </w:rPr>
        <w:t>VAT.</w:t>
      </w:r>
    </w:p>
    <w:p w14:paraId="24B99D3D" w14:textId="77777777" w:rsidR="008836BC" w:rsidRPr="001626D1" w:rsidRDefault="00000000" w:rsidP="001626D1">
      <w:pPr>
        <w:pStyle w:val="Teksttreci20"/>
        <w:numPr>
          <w:ilvl w:val="0"/>
          <w:numId w:val="13"/>
        </w:numPr>
        <w:shd w:val="clear" w:color="auto" w:fill="auto"/>
        <w:tabs>
          <w:tab w:val="left" w:pos="590"/>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Wykonawca zobowiązany jest wskazać numer rachunku bankowego widniejący w wykazie podmiotów zarejestrowanych jako podatnicy </w:t>
      </w:r>
      <w:r w:rsidRPr="001626D1">
        <w:rPr>
          <w:rFonts w:ascii="Arial" w:hAnsi="Arial" w:cs="Arial"/>
          <w:sz w:val="22"/>
          <w:szCs w:val="22"/>
          <w:lang w:eastAsia="en-US" w:bidi="en-US"/>
        </w:rPr>
        <w:t xml:space="preserve">VAT, </w:t>
      </w:r>
      <w:r w:rsidRPr="001626D1">
        <w:rPr>
          <w:rFonts w:ascii="Arial" w:hAnsi="Arial" w:cs="Arial"/>
          <w:sz w:val="22"/>
          <w:szCs w:val="22"/>
        </w:rPr>
        <w:t xml:space="preserve">tzw. „Białej liście </w:t>
      </w:r>
      <w:r w:rsidRPr="001626D1">
        <w:rPr>
          <w:rFonts w:ascii="Arial" w:hAnsi="Arial" w:cs="Arial"/>
          <w:sz w:val="22"/>
          <w:szCs w:val="22"/>
          <w:lang w:val="en-US" w:eastAsia="en-US" w:bidi="en-US"/>
        </w:rPr>
        <w:t xml:space="preserve">VAT” </w:t>
      </w:r>
      <w:r w:rsidRPr="001626D1">
        <w:rPr>
          <w:rFonts w:ascii="Arial" w:hAnsi="Arial" w:cs="Arial"/>
          <w:sz w:val="22"/>
          <w:szCs w:val="22"/>
        </w:rPr>
        <w:t>na który realizowany będzie przelew.</w:t>
      </w:r>
    </w:p>
    <w:p w14:paraId="7FD204BF" w14:textId="77777777" w:rsidR="008836BC" w:rsidRPr="001626D1" w:rsidRDefault="00000000" w:rsidP="001626D1">
      <w:pPr>
        <w:pStyle w:val="Teksttreci20"/>
        <w:numPr>
          <w:ilvl w:val="0"/>
          <w:numId w:val="13"/>
        </w:numPr>
        <w:shd w:val="clear" w:color="auto" w:fill="auto"/>
        <w:tabs>
          <w:tab w:val="left" w:pos="590"/>
        </w:tabs>
        <w:spacing w:before="0" w:after="244" w:line="240" w:lineRule="auto"/>
        <w:ind w:left="560" w:hanging="360"/>
        <w:rPr>
          <w:rFonts w:ascii="Arial" w:hAnsi="Arial" w:cs="Arial"/>
          <w:sz w:val="22"/>
          <w:szCs w:val="22"/>
        </w:rPr>
      </w:pPr>
      <w:r w:rsidRPr="001626D1">
        <w:rPr>
          <w:rFonts w:ascii="Arial" w:hAnsi="Arial" w:cs="Arial"/>
          <w:sz w:val="22"/>
          <w:szCs w:val="22"/>
        </w:rPr>
        <w:t>Fakturę należy wystawić na:</w:t>
      </w:r>
    </w:p>
    <w:p w14:paraId="3CF09DF7" w14:textId="77777777" w:rsidR="004579D8" w:rsidRPr="001626D1" w:rsidRDefault="004579D8" w:rsidP="001626D1">
      <w:pPr>
        <w:pStyle w:val="Tekstpodstawowy"/>
        <w:tabs>
          <w:tab w:val="left" w:pos="284"/>
        </w:tabs>
        <w:spacing w:after="0"/>
        <w:jc w:val="center"/>
        <w:rPr>
          <w:rFonts w:ascii="Arial" w:hAnsi="Arial" w:cs="Arial"/>
          <w:b/>
          <w:sz w:val="22"/>
          <w:szCs w:val="22"/>
        </w:rPr>
      </w:pPr>
      <w:r w:rsidRPr="001626D1">
        <w:rPr>
          <w:rFonts w:ascii="Arial" w:hAnsi="Arial" w:cs="Arial"/>
          <w:b/>
          <w:sz w:val="22"/>
          <w:szCs w:val="22"/>
        </w:rPr>
        <w:t>Nadleśnictwo Miechów</w:t>
      </w:r>
    </w:p>
    <w:p w14:paraId="7FB7A52D" w14:textId="77777777" w:rsidR="004579D8" w:rsidRPr="001626D1" w:rsidRDefault="004579D8" w:rsidP="001626D1">
      <w:pPr>
        <w:pStyle w:val="Tekstpodstawowy"/>
        <w:tabs>
          <w:tab w:val="left" w:pos="284"/>
        </w:tabs>
        <w:spacing w:after="0"/>
        <w:jc w:val="center"/>
        <w:rPr>
          <w:rFonts w:ascii="Arial" w:hAnsi="Arial" w:cs="Arial"/>
          <w:b/>
          <w:bCs/>
          <w:sz w:val="22"/>
          <w:szCs w:val="22"/>
        </w:rPr>
      </w:pPr>
      <w:bookmarkStart w:id="0" w:name="_Hlk147746216"/>
      <w:r w:rsidRPr="001626D1">
        <w:rPr>
          <w:rFonts w:ascii="Arial" w:hAnsi="Arial" w:cs="Arial"/>
          <w:b/>
          <w:bCs/>
          <w:sz w:val="22"/>
          <w:szCs w:val="22"/>
        </w:rPr>
        <w:t>os. Kolejowe 54A</w:t>
      </w:r>
    </w:p>
    <w:p w14:paraId="4348BA57" w14:textId="676353A7" w:rsidR="004579D8" w:rsidRPr="001626D1" w:rsidRDefault="004579D8" w:rsidP="001626D1">
      <w:pPr>
        <w:pStyle w:val="Tekstpodstawowy"/>
        <w:tabs>
          <w:tab w:val="left" w:pos="284"/>
        </w:tabs>
        <w:spacing w:after="0"/>
        <w:jc w:val="center"/>
        <w:rPr>
          <w:rFonts w:ascii="Arial" w:hAnsi="Arial" w:cs="Arial"/>
          <w:b/>
          <w:bCs/>
          <w:sz w:val="22"/>
          <w:szCs w:val="22"/>
        </w:rPr>
      </w:pPr>
      <w:r w:rsidRPr="001626D1">
        <w:rPr>
          <w:rFonts w:ascii="Arial" w:hAnsi="Arial" w:cs="Arial"/>
          <w:b/>
          <w:bCs/>
          <w:sz w:val="22"/>
          <w:szCs w:val="22"/>
        </w:rPr>
        <w:t>32-200 Miechów</w:t>
      </w:r>
    </w:p>
    <w:p w14:paraId="58217358" w14:textId="77777777" w:rsidR="004579D8" w:rsidRPr="001626D1" w:rsidRDefault="004579D8" w:rsidP="001626D1">
      <w:pPr>
        <w:pStyle w:val="pkt"/>
        <w:tabs>
          <w:tab w:val="left" w:pos="284"/>
        </w:tabs>
        <w:spacing w:before="0" w:after="0"/>
        <w:ind w:left="0" w:firstLine="0"/>
        <w:jc w:val="center"/>
        <w:rPr>
          <w:rFonts w:ascii="Arial" w:hAnsi="Arial" w:cs="Arial"/>
          <w:b/>
          <w:bCs/>
          <w:sz w:val="22"/>
          <w:szCs w:val="22"/>
          <w:lang w:val="en-US"/>
        </w:rPr>
      </w:pPr>
      <w:r w:rsidRPr="001626D1">
        <w:rPr>
          <w:rFonts w:ascii="Arial" w:hAnsi="Arial" w:cs="Arial"/>
          <w:b/>
          <w:bCs/>
          <w:sz w:val="22"/>
          <w:szCs w:val="22"/>
        </w:rPr>
        <w:t xml:space="preserve">Tel. +48 (41) 382-50-00, fax. </w:t>
      </w:r>
      <w:r w:rsidRPr="001626D1">
        <w:rPr>
          <w:rFonts w:ascii="Arial" w:hAnsi="Arial" w:cs="Arial"/>
          <w:b/>
          <w:bCs/>
          <w:sz w:val="22"/>
          <w:szCs w:val="22"/>
          <w:lang w:val="en-US"/>
        </w:rPr>
        <w:t>+48 (41) 382-50-02</w:t>
      </w:r>
    </w:p>
    <w:bookmarkEnd w:id="0"/>
    <w:p w14:paraId="1652EBB6" w14:textId="77777777" w:rsidR="004579D8" w:rsidRPr="001626D1" w:rsidRDefault="004579D8" w:rsidP="001626D1">
      <w:pPr>
        <w:pStyle w:val="pkt"/>
        <w:tabs>
          <w:tab w:val="left" w:pos="284"/>
        </w:tabs>
        <w:spacing w:before="0" w:after="0"/>
        <w:ind w:left="0" w:firstLine="0"/>
        <w:jc w:val="center"/>
        <w:rPr>
          <w:rFonts w:ascii="Arial" w:hAnsi="Arial" w:cs="Arial"/>
          <w:b/>
          <w:bCs/>
          <w:sz w:val="22"/>
          <w:szCs w:val="22"/>
          <w:lang w:val="en-US"/>
        </w:rPr>
      </w:pPr>
      <w:r w:rsidRPr="001626D1">
        <w:rPr>
          <w:rFonts w:ascii="Arial" w:hAnsi="Arial" w:cs="Arial"/>
          <w:b/>
          <w:bCs/>
          <w:sz w:val="22"/>
          <w:szCs w:val="22"/>
          <w:lang w:val="en-US"/>
        </w:rPr>
        <w:t>NIP 6590003415,  REGON 350545702</w:t>
      </w:r>
    </w:p>
    <w:p w14:paraId="48E59C4C" w14:textId="77777777" w:rsidR="009D2253" w:rsidRPr="001626D1" w:rsidRDefault="009D2253" w:rsidP="001626D1">
      <w:pPr>
        <w:pStyle w:val="pkt"/>
        <w:tabs>
          <w:tab w:val="left" w:pos="284"/>
        </w:tabs>
        <w:spacing w:before="0" w:after="0"/>
        <w:ind w:left="0" w:firstLine="0"/>
        <w:jc w:val="center"/>
        <w:rPr>
          <w:rFonts w:ascii="Arial" w:hAnsi="Arial" w:cs="Arial"/>
          <w:sz w:val="22"/>
          <w:szCs w:val="22"/>
          <w:lang w:val="en-US"/>
        </w:rPr>
      </w:pPr>
    </w:p>
    <w:p w14:paraId="14C3C8A2" w14:textId="77777777" w:rsidR="008836BC" w:rsidRPr="001626D1" w:rsidRDefault="00000000" w:rsidP="001626D1">
      <w:pPr>
        <w:pStyle w:val="Teksttreci20"/>
        <w:numPr>
          <w:ilvl w:val="0"/>
          <w:numId w:val="13"/>
        </w:numPr>
        <w:shd w:val="clear" w:color="auto" w:fill="auto"/>
        <w:tabs>
          <w:tab w:val="left" w:pos="590"/>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W przypadku błędnego wystawienia faktury lub dostarczenia jej bez wymaganych dokumentów termin płatności liczony </w:t>
      </w:r>
      <w:r w:rsidRPr="001626D1">
        <w:rPr>
          <w:rFonts w:ascii="Arial" w:hAnsi="Arial" w:cs="Arial"/>
          <w:sz w:val="22"/>
          <w:szCs w:val="22"/>
          <w:lang w:eastAsia="en-US" w:bidi="en-US"/>
        </w:rPr>
        <w:t xml:space="preserve">jest </w:t>
      </w:r>
      <w:r w:rsidRPr="001626D1">
        <w:rPr>
          <w:rFonts w:ascii="Arial" w:hAnsi="Arial" w:cs="Arial"/>
          <w:sz w:val="22"/>
          <w:szCs w:val="22"/>
        </w:rPr>
        <w:t>od dnia dostarczenia prawidłowo wystawionej faktury z kompletem dokumentów.</w:t>
      </w:r>
    </w:p>
    <w:p w14:paraId="35F498D0" w14:textId="77777777" w:rsidR="008836BC" w:rsidRPr="001626D1" w:rsidRDefault="00000000" w:rsidP="001626D1">
      <w:pPr>
        <w:pStyle w:val="Teksttreci20"/>
        <w:numPr>
          <w:ilvl w:val="0"/>
          <w:numId w:val="13"/>
        </w:numPr>
        <w:shd w:val="clear" w:color="auto" w:fill="auto"/>
        <w:tabs>
          <w:tab w:val="left" w:pos="590"/>
        </w:tabs>
        <w:spacing w:before="0" w:after="322" w:line="240" w:lineRule="auto"/>
        <w:ind w:left="560" w:hanging="360"/>
        <w:rPr>
          <w:rFonts w:ascii="Arial" w:hAnsi="Arial" w:cs="Arial"/>
          <w:sz w:val="22"/>
          <w:szCs w:val="22"/>
        </w:rPr>
      </w:pPr>
      <w:r w:rsidRPr="001626D1">
        <w:rPr>
          <w:rFonts w:ascii="Arial" w:hAnsi="Arial" w:cs="Arial"/>
          <w:sz w:val="22"/>
          <w:szCs w:val="22"/>
        </w:rPr>
        <w:t>Terminem zapłaty jest dzień obciążenia rachunku Zamawiającego.</w:t>
      </w:r>
    </w:p>
    <w:p w14:paraId="614CE4A4" w14:textId="77777777" w:rsidR="003C4A8D" w:rsidRDefault="003C4A8D" w:rsidP="001626D1">
      <w:pPr>
        <w:pStyle w:val="Teksttreci20"/>
        <w:shd w:val="clear" w:color="auto" w:fill="auto"/>
        <w:spacing w:before="0" w:after="0" w:line="240" w:lineRule="auto"/>
        <w:ind w:right="20" w:firstLine="0"/>
        <w:jc w:val="center"/>
        <w:rPr>
          <w:rFonts w:ascii="Arial" w:hAnsi="Arial" w:cs="Arial"/>
          <w:sz w:val="22"/>
          <w:szCs w:val="22"/>
        </w:rPr>
      </w:pPr>
    </w:p>
    <w:p w14:paraId="4BA4D6E5" w14:textId="77777777" w:rsidR="003C4A8D" w:rsidRDefault="003C4A8D" w:rsidP="001626D1">
      <w:pPr>
        <w:pStyle w:val="Teksttreci20"/>
        <w:shd w:val="clear" w:color="auto" w:fill="auto"/>
        <w:spacing w:before="0" w:after="0" w:line="240" w:lineRule="auto"/>
        <w:ind w:right="20" w:firstLine="0"/>
        <w:jc w:val="center"/>
        <w:rPr>
          <w:rFonts w:ascii="Arial" w:hAnsi="Arial" w:cs="Arial"/>
          <w:sz w:val="22"/>
          <w:szCs w:val="22"/>
        </w:rPr>
      </w:pPr>
    </w:p>
    <w:p w14:paraId="0397329E" w14:textId="5DEC41CA"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lastRenderedPageBreak/>
        <w:t>§ 9</w:t>
      </w:r>
    </w:p>
    <w:p w14:paraId="5A7D7CB6" w14:textId="77777777" w:rsidR="008836BC" w:rsidRPr="001626D1" w:rsidRDefault="00000000" w:rsidP="001626D1">
      <w:pPr>
        <w:pStyle w:val="Teksttreci20"/>
        <w:shd w:val="clear" w:color="auto" w:fill="auto"/>
        <w:spacing w:before="0" w:after="0" w:line="240" w:lineRule="auto"/>
        <w:ind w:right="20" w:firstLine="0"/>
        <w:jc w:val="center"/>
        <w:rPr>
          <w:rFonts w:ascii="Arial" w:hAnsi="Arial" w:cs="Arial"/>
          <w:sz w:val="22"/>
          <w:szCs w:val="22"/>
        </w:rPr>
      </w:pPr>
      <w:r w:rsidRPr="001626D1">
        <w:rPr>
          <w:rFonts w:ascii="Arial" w:hAnsi="Arial" w:cs="Arial"/>
          <w:sz w:val="22"/>
          <w:szCs w:val="22"/>
        </w:rPr>
        <w:t>ZABEZPIECZENIE NALEŻYTEGO WYKONANIA UMOWY</w:t>
      </w:r>
    </w:p>
    <w:p w14:paraId="1B263D7E" w14:textId="4BD656E2" w:rsidR="008836BC" w:rsidRPr="001626D1" w:rsidRDefault="00000000" w:rsidP="001626D1">
      <w:pPr>
        <w:pStyle w:val="Teksttreci20"/>
        <w:numPr>
          <w:ilvl w:val="0"/>
          <w:numId w:val="14"/>
        </w:numPr>
        <w:shd w:val="clear" w:color="auto" w:fill="auto"/>
        <w:tabs>
          <w:tab w:val="left" w:pos="557"/>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Wykonawca złożył u Zamawiającego zabezpieczenie należytego wykonania Umowy </w:t>
      </w:r>
      <w:r w:rsidR="009D2253" w:rsidRPr="001626D1">
        <w:rPr>
          <w:rFonts w:ascii="Arial" w:hAnsi="Arial" w:cs="Arial"/>
          <w:sz w:val="22"/>
          <w:szCs w:val="22"/>
        </w:rPr>
        <w:br/>
      </w:r>
      <w:r w:rsidRPr="001626D1">
        <w:rPr>
          <w:rFonts w:ascii="Arial" w:hAnsi="Arial" w:cs="Arial"/>
          <w:sz w:val="22"/>
          <w:szCs w:val="22"/>
        </w:rPr>
        <w:t xml:space="preserve">w jednej z form, o których mowa w </w:t>
      </w:r>
      <w:r w:rsidRPr="001626D1">
        <w:rPr>
          <w:rFonts w:ascii="Arial" w:hAnsi="Arial" w:cs="Arial"/>
          <w:sz w:val="22"/>
          <w:szCs w:val="22"/>
          <w:lang w:eastAsia="en-US" w:bidi="en-US"/>
        </w:rPr>
        <w:t xml:space="preserve">art. </w:t>
      </w:r>
      <w:r w:rsidRPr="001626D1">
        <w:rPr>
          <w:rFonts w:ascii="Arial" w:hAnsi="Arial" w:cs="Arial"/>
          <w:sz w:val="22"/>
          <w:szCs w:val="22"/>
        </w:rPr>
        <w:t xml:space="preserve">450 ust. 1 ustawy Prawo zamówień publicznych </w:t>
      </w:r>
      <w:r w:rsidR="009D2253" w:rsidRPr="001626D1">
        <w:rPr>
          <w:rFonts w:ascii="Arial" w:hAnsi="Arial" w:cs="Arial"/>
          <w:sz w:val="22"/>
          <w:szCs w:val="22"/>
        </w:rPr>
        <w:br/>
      </w:r>
      <w:r w:rsidRPr="001626D1">
        <w:rPr>
          <w:rFonts w:ascii="Arial" w:hAnsi="Arial" w:cs="Arial"/>
          <w:sz w:val="22"/>
          <w:szCs w:val="22"/>
        </w:rPr>
        <w:t xml:space="preserve">w wysokości 5 </w:t>
      </w:r>
      <w:r w:rsidRPr="001626D1">
        <w:rPr>
          <w:rStyle w:val="Teksttreci2Kursywa"/>
          <w:rFonts w:ascii="Arial" w:hAnsi="Arial" w:cs="Arial"/>
          <w:sz w:val="22"/>
          <w:szCs w:val="22"/>
        </w:rPr>
        <w:t>%</w:t>
      </w:r>
      <w:r w:rsidRPr="001626D1">
        <w:rPr>
          <w:rFonts w:ascii="Arial" w:hAnsi="Arial" w:cs="Arial"/>
          <w:sz w:val="22"/>
          <w:szCs w:val="22"/>
        </w:rPr>
        <w:t xml:space="preserve"> wysokości wynagrodzenia ustalonego w § 8 ust 1.</w:t>
      </w:r>
    </w:p>
    <w:p w14:paraId="2511C96A" w14:textId="77777777" w:rsidR="008836BC" w:rsidRPr="001626D1" w:rsidRDefault="00000000" w:rsidP="001626D1">
      <w:pPr>
        <w:pStyle w:val="Teksttreci20"/>
        <w:shd w:val="clear" w:color="auto" w:fill="auto"/>
        <w:spacing w:before="0" w:after="0" w:line="240" w:lineRule="auto"/>
        <w:ind w:left="560" w:right="180" w:firstLine="0"/>
        <w:rPr>
          <w:rFonts w:ascii="Arial" w:hAnsi="Arial" w:cs="Arial"/>
          <w:sz w:val="22"/>
          <w:szCs w:val="22"/>
        </w:rPr>
      </w:pPr>
      <w:r w:rsidRPr="001626D1">
        <w:rPr>
          <w:rFonts w:ascii="Arial" w:hAnsi="Arial" w:cs="Arial"/>
          <w:sz w:val="22"/>
          <w:szCs w:val="22"/>
        </w:rPr>
        <w:t>Zabezpieczenie wniesione w formie pieniężnej Wykonawca wpłaci przelewem na oprocentowany rachunek bankowy wskazany przez Zamawiającego.</w:t>
      </w:r>
    </w:p>
    <w:p w14:paraId="3668BBA7" w14:textId="1DCD6ABD" w:rsidR="008836BC" w:rsidRPr="001626D1" w:rsidRDefault="00000000" w:rsidP="001626D1">
      <w:pPr>
        <w:pStyle w:val="Teksttreci20"/>
        <w:numPr>
          <w:ilvl w:val="0"/>
          <w:numId w:val="14"/>
        </w:numPr>
        <w:shd w:val="clear" w:color="auto" w:fill="auto"/>
        <w:tabs>
          <w:tab w:val="left" w:pos="557"/>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Zabezpieczenie wnoszone w formie gwarancji bankowej lub ubezpieczeniowej może być wystawione przez </w:t>
      </w:r>
      <w:r w:rsidRPr="001626D1">
        <w:rPr>
          <w:rFonts w:ascii="Arial" w:hAnsi="Arial" w:cs="Arial"/>
          <w:sz w:val="22"/>
          <w:szCs w:val="22"/>
          <w:lang w:eastAsia="en-US" w:bidi="en-US"/>
        </w:rPr>
        <w:t xml:space="preserve">bank </w:t>
      </w:r>
      <w:r w:rsidRPr="001626D1">
        <w:rPr>
          <w:rFonts w:ascii="Arial" w:hAnsi="Arial" w:cs="Arial"/>
          <w:sz w:val="22"/>
          <w:szCs w:val="22"/>
        </w:rPr>
        <w:t xml:space="preserve">albo ubezpieczyciela, który zagwarantuje pokrycie roszczeń </w:t>
      </w:r>
      <w:r w:rsidR="004579D8" w:rsidRPr="001626D1">
        <w:rPr>
          <w:rFonts w:ascii="Arial" w:hAnsi="Arial" w:cs="Arial"/>
          <w:sz w:val="22"/>
          <w:szCs w:val="22"/>
        </w:rPr>
        <w:br/>
      </w:r>
      <w:r w:rsidRPr="001626D1">
        <w:rPr>
          <w:rFonts w:ascii="Arial" w:hAnsi="Arial" w:cs="Arial"/>
          <w:sz w:val="22"/>
          <w:szCs w:val="22"/>
        </w:rPr>
        <w:t xml:space="preserve">z tytułu nienależytego wykonania Umowy do 5 </w:t>
      </w:r>
      <w:r w:rsidRPr="001626D1">
        <w:rPr>
          <w:rStyle w:val="Teksttreci2Kursywa"/>
          <w:rFonts w:ascii="Arial" w:hAnsi="Arial" w:cs="Arial"/>
          <w:sz w:val="22"/>
          <w:szCs w:val="22"/>
        </w:rPr>
        <w:t>%</w:t>
      </w:r>
      <w:r w:rsidRPr="001626D1">
        <w:rPr>
          <w:rFonts w:ascii="Arial" w:hAnsi="Arial" w:cs="Arial"/>
          <w:sz w:val="22"/>
          <w:szCs w:val="22"/>
        </w:rPr>
        <w:t xml:space="preserve"> wysokości wynagrodzenia ustalonego w § 8 ust 1. Bank lub ubezpieczyciel zapłaci, na rzecz Zamawiającego w terminie 14 dni od pisemnego żądania kwotę 5 % wysokości wynagrodzenia ustalonego w § 8 ust 1, na pierwsze wezwanie Zamawiającego, bez odwołania, bez warunku, niezależnie od kwestionowania czy zastrzeżeń Wykonawcy i bez dochodzenia czy wezwanie Zamawiającego </w:t>
      </w:r>
      <w:r w:rsidRPr="001626D1">
        <w:rPr>
          <w:rFonts w:ascii="Arial" w:hAnsi="Arial" w:cs="Arial"/>
          <w:sz w:val="22"/>
          <w:szCs w:val="22"/>
          <w:lang w:eastAsia="en-US" w:bidi="en-US"/>
        </w:rPr>
        <w:t xml:space="preserve">jest </w:t>
      </w:r>
      <w:r w:rsidRPr="001626D1">
        <w:rPr>
          <w:rFonts w:ascii="Arial" w:hAnsi="Arial" w:cs="Arial"/>
          <w:sz w:val="22"/>
          <w:szCs w:val="22"/>
        </w:rPr>
        <w:t xml:space="preserve">uzasadnione czy nie </w:t>
      </w:r>
      <w:r w:rsidRPr="001626D1">
        <w:rPr>
          <w:rFonts w:ascii="Arial" w:hAnsi="Arial" w:cs="Arial"/>
          <w:sz w:val="22"/>
          <w:szCs w:val="22"/>
          <w:lang w:eastAsia="en-US" w:bidi="en-US"/>
        </w:rPr>
        <w:t xml:space="preserve">jest </w:t>
      </w:r>
      <w:r w:rsidRPr="001626D1">
        <w:rPr>
          <w:rFonts w:ascii="Arial" w:hAnsi="Arial" w:cs="Arial"/>
          <w:sz w:val="22"/>
          <w:szCs w:val="22"/>
        </w:rPr>
        <w:t>uzasadnione.</w:t>
      </w:r>
    </w:p>
    <w:p w14:paraId="6AF3CED5" w14:textId="77777777" w:rsidR="008836BC" w:rsidRPr="001626D1" w:rsidRDefault="00000000" w:rsidP="001626D1">
      <w:pPr>
        <w:pStyle w:val="Teksttreci20"/>
        <w:numPr>
          <w:ilvl w:val="0"/>
          <w:numId w:val="14"/>
        </w:numPr>
        <w:shd w:val="clear" w:color="auto" w:fill="auto"/>
        <w:tabs>
          <w:tab w:val="left" w:pos="557"/>
        </w:tabs>
        <w:spacing w:before="0" w:after="0" w:line="240" w:lineRule="auto"/>
        <w:ind w:left="560" w:right="180" w:hanging="360"/>
        <w:rPr>
          <w:rFonts w:ascii="Arial" w:hAnsi="Arial" w:cs="Arial"/>
          <w:sz w:val="22"/>
          <w:szCs w:val="22"/>
        </w:rPr>
      </w:pPr>
      <w:r w:rsidRPr="001626D1">
        <w:rPr>
          <w:rFonts w:ascii="Arial" w:hAnsi="Arial" w:cs="Arial"/>
          <w:sz w:val="22"/>
          <w:szCs w:val="22"/>
        </w:rPr>
        <w:t xml:space="preserve">Zabezpieczenie wnoszone w formie poręczenia ma być wystawione przez </w:t>
      </w:r>
      <w:r w:rsidRPr="001626D1">
        <w:rPr>
          <w:rFonts w:ascii="Arial" w:hAnsi="Arial" w:cs="Arial"/>
          <w:sz w:val="22"/>
          <w:szCs w:val="22"/>
          <w:lang w:eastAsia="en-US" w:bidi="en-US"/>
        </w:rPr>
        <w:t xml:space="preserve">bank, </w:t>
      </w:r>
      <w:r w:rsidRPr="001626D1">
        <w:rPr>
          <w:rFonts w:ascii="Arial" w:hAnsi="Arial" w:cs="Arial"/>
          <w:sz w:val="22"/>
          <w:szCs w:val="22"/>
        </w:rPr>
        <w:t xml:space="preserve">spółdzielczą kasę oszczędnościowo-kredytową lub podmiot, o którym mowa w </w:t>
      </w:r>
      <w:r w:rsidRPr="001626D1">
        <w:rPr>
          <w:rFonts w:ascii="Arial" w:hAnsi="Arial" w:cs="Arial"/>
          <w:sz w:val="22"/>
          <w:szCs w:val="22"/>
          <w:lang w:eastAsia="en-US" w:bidi="en-US"/>
        </w:rPr>
        <w:t xml:space="preserve">art. </w:t>
      </w:r>
      <w:r w:rsidRPr="001626D1">
        <w:rPr>
          <w:rFonts w:ascii="Arial" w:hAnsi="Arial" w:cs="Arial"/>
          <w:sz w:val="22"/>
          <w:szCs w:val="22"/>
        </w:rPr>
        <w:t>6b ust. 5 pkt 2 ustawy z dnia 9 listopada 2000 r. o utworzeniu Polskiej Agencji Rozwoju Przedsiębiorczości, który poręczy należyte wykonanie Umowy do wysokości 5 % wysokości wynagrodzenia ustalonego w § 8 ust 1. Poręczyciel zapłaci na rzecz Zamawiającego w terminie 14 dni od zgłoszenia pisemnego żądania zgłoszoną kwotę na pierwsze wezwanie Zamawiającego, bez odwołania, bez warunku, niezależnie od kwestionowania czy zastrzeżeń Wykonawcy i bez dochodzenia czy wezwanie Zamawiającego jest uzasadnione czy nie jest uzasadnione.</w:t>
      </w:r>
    </w:p>
    <w:p w14:paraId="2652A110" w14:textId="6C84A1AF" w:rsidR="008836BC" w:rsidRPr="001626D1" w:rsidRDefault="00000000" w:rsidP="001626D1">
      <w:pPr>
        <w:pStyle w:val="Teksttreci20"/>
        <w:numPr>
          <w:ilvl w:val="0"/>
          <w:numId w:val="14"/>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 xml:space="preserve">W przypadku, gdy zabezpieczenie, o którym mowa w ust. 1 Umowy będzie wnoszone </w:t>
      </w:r>
      <w:r w:rsidR="004579D8" w:rsidRPr="001626D1">
        <w:rPr>
          <w:rFonts w:ascii="Arial" w:hAnsi="Arial" w:cs="Arial"/>
          <w:sz w:val="22"/>
          <w:szCs w:val="22"/>
        </w:rPr>
        <w:br/>
      </w:r>
      <w:r w:rsidRPr="001626D1">
        <w:rPr>
          <w:rFonts w:ascii="Arial" w:hAnsi="Arial" w:cs="Arial"/>
          <w:sz w:val="22"/>
          <w:szCs w:val="22"/>
        </w:rPr>
        <w:t>w formie: poręczenia, bankowej lub ubezpieczeniowej gwarancji, Zamawiający zastrzega sobie prawo do akceptacji projektu tych dokumentów.</w:t>
      </w:r>
    </w:p>
    <w:p w14:paraId="4AF9BB01" w14:textId="77777777" w:rsidR="008836BC" w:rsidRPr="001626D1" w:rsidRDefault="00000000" w:rsidP="001626D1">
      <w:pPr>
        <w:pStyle w:val="Teksttreci20"/>
        <w:numPr>
          <w:ilvl w:val="0"/>
          <w:numId w:val="14"/>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Zabezpieczenie w innej formie niż pieniądz, Wykonawca złoży u Zamawiającego w Kancelarii Głównej pok. 143, mieszczącej się w Częstochowie przy ul. Sobieskiego 7 dopiskiem „Biuro Oddziału Regionalnego”.</w:t>
      </w:r>
    </w:p>
    <w:p w14:paraId="6987E72F" w14:textId="77777777" w:rsidR="008836BC" w:rsidRPr="001626D1" w:rsidRDefault="00000000" w:rsidP="001626D1">
      <w:pPr>
        <w:pStyle w:val="Teksttreci20"/>
        <w:numPr>
          <w:ilvl w:val="0"/>
          <w:numId w:val="14"/>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Zabezpieczenie należytego wykonania Umowy służy pokryciu roszczeń z tytułu niewykonania lub nienależytego wykonania Umowy.</w:t>
      </w:r>
    </w:p>
    <w:p w14:paraId="1DBCDD67" w14:textId="77777777" w:rsidR="008836BC" w:rsidRPr="001626D1" w:rsidRDefault="00000000" w:rsidP="001626D1">
      <w:pPr>
        <w:pStyle w:val="Teksttreci20"/>
        <w:numPr>
          <w:ilvl w:val="0"/>
          <w:numId w:val="14"/>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Zabezpieczenie należytego wykonania Umowy zostanie zwolnione (zwrócone) w wysokości 70 % kwoty wniesionego zabezpieczenia w terminie 30 dni od daty podpisania Protokołu Odbioru. Pozostała kwota w wysokości 30 % wartości wniesionego zabezpieczenia zostanie zwolniona (zwrócona) w terminie 15 dni od daty upływu gwarancji na ostatnie dostarczone urządzenie.</w:t>
      </w:r>
    </w:p>
    <w:p w14:paraId="71867E66" w14:textId="77777777" w:rsidR="008836BC" w:rsidRPr="001626D1" w:rsidRDefault="00000000" w:rsidP="001626D1">
      <w:pPr>
        <w:pStyle w:val="Teksttreci20"/>
        <w:numPr>
          <w:ilvl w:val="0"/>
          <w:numId w:val="14"/>
        </w:numPr>
        <w:shd w:val="clear" w:color="auto" w:fill="auto"/>
        <w:tabs>
          <w:tab w:val="left" w:pos="551"/>
        </w:tabs>
        <w:spacing w:before="0" w:after="302" w:line="240" w:lineRule="auto"/>
        <w:ind w:left="560" w:right="220" w:hanging="380"/>
        <w:rPr>
          <w:rFonts w:ascii="Arial" w:hAnsi="Arial" w:cs="Arial"/>
          <w:sz w:val="22"/>
          <w:szCs w:val="22"/>
        </w:rPr>
      </w:pPr>
      <w:r w:rsidRPr="001626D1">
        <w:rPr>
          <w:rFonts w:ascii="Arial" w:hAnsi="Arial" w:cs="Arial"/>
          <w:sz w:val="22"/>
          <w:szCs w:val="22"/>
        </w:rPr>
        <w:t>Zabezpieczenie należytego wykonania Umowy wniesione w formie pieniężnej podlega zgodnie z proporcjami wyrażonymi w ust. 7 zwrotowi wraz z odsetkami wynikającymi z umowy rachunku bankowego, na którym było ono przechowywane, pomniejszone o koszty prowadzenia rachunku bankowego oraz prowizji bankowej za przelew pieniędzy na rachunek Wykonawcy.</w:t>
      </w:r>
    </w:p>
    <w:p w14:paraId="4FAC01EB" w14:textId="77777777" w:rsidR="008836BC" w:rsidRPr="001626D1"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 10</w:t>
      </w:r>
    </w:p>
    <w:p w14:paraId="14D27FBF" w14:textId="77777777" w:rsidR="008836BC" w:rsidRPr="001626D1"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ZMIANY UMOWY</w:t>
      </w:r>
    </w:p>
    <w:p w14:paraId="6A7B8106" w14:textId="77777777" w:rsidR="008836BC" w:rsidRPr="001626D1" w:rsidRDefault="00000000" w:rsidP="001626D1">
      <w:pPr>
        <w:pStyle w:val="Teksttreci20"/>
        <w:numPr>
          <w:ilvl w:val="0"/>
          <w:numId w:val="15"/>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Wszelkie uzupełnienia oraz zmiany treści Umowy wymagaj ą formy pisemnej pod rygorem nieważności.</w:t>
      </w:r>
    </w:p>
    <w:p w14:paraId="1F11BDB1" w14:textId="77777777" w:rsidR="008836BC" w:rsidRPr="001626D1" w:rsidRDefault="00000000" w:rsidP="001626D1">
      <w:pPr>
        <w:pStyle w:val="Teksttreci20"/>
        <w:numPr>
          <w:ilvl w:val="0"/>
          <w:numId w:val="15"/>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Zakazuje się istotnych zmian postanowień zawartej umowy w stosunku do treści oferty, na podstawie, której dokonano wyboru Wykonawcy, za wyjątkiem zmian, których możliwość wprowadzenia Zamawiający przewidział w niniejszej umowie.</w:t>
      </w:r>
    </w:p>
    <w:p w14:paraId="06A6E21B" w14:textId="77777777" w:rsidR="008836BC" w:rsidRPr="001626D1" w:rsidRDefault="00000000" w:rsidP="001626D1">
      <w:pPr>
        <w:pStyle w:val="Teksttreci20"/>
        <w:numPr>
          <w:ilvl w:val="0"/>
          <w:numId w:val="15"/>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Zamawiający dopuszcza zmianę postanowień zawartej umowy w stosunku do treści oferty na podstawie, której dokonano wyboru Wykonawcy w następującym zakresie:</w:t>
      </w:r>
    </w:p>
    <w:p w14:paraId="4B3CDF21" w14:textId="2BB2D2FE" w:rsidR="008836BC" w:rsidRPr="001626D1" w:rsidRDefault="00000000" w:rsidP="001626D1">
      <w:pPr>
        <w:pStyle w:val="Teksttreci20"/>
        <w:numPr>
          <w:ilvl w:val="0"/>
          <w:numId w:val="16"/>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zaistnienia okoliczności (technicznych, gospodarczych, ekonomicznych itp.) których nie można było przewidzieć w chwili zawarcia umowy,</w:t>
      </w:r>
    </w:p>
    <w:p w14:paraId="7948CD1A" w14:textId="77777777" w:rsidR="008836BC" w:rsidRPr="001626D1" w:rsidRDefault="00000000" w:rsidP="001626D1">
      <w:pPr>
        <w:pStyle w:val="Teksttreci20"/>
        <w:numPr>
          <w:ilvl w:val="0"/>
          <w:numId w:val="16"/>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wystąpienia zmian lub okoliczności, których nie dało się przewidzieć w dacie zawarcia umowy a których wprowadzenie jest konieczne do prawidłowego wykonania przedmiotu umowy,</w:t>
      </w:r>
    </w:p>
    <w:p w14:paraId="78F14FA9" w14:textId="77777777" w:rsidR="008836BC" w:rsidRPr="001626D1" w:rsidRDefault="00000000" w:rsidP="001626D1">
      <w:pPr>
        <w:pStyle w:val="Teksttreci20"/>
        <w:numPr>
          <w:ilvl w:val="0"/>
          <w:numId w:val="16"/>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lastRenderedPageBreak/>
        <w:t>zmian powszechnie obowiązujących przepisów prawa w zakresie mającym wpływ na realizację przedmiotu zamówienia,</w:t>
      </w:r>
    </w:p>
    <w:p w14:paraId="5C89F1EA" w14:textId="77777777" w:rsidR="008836BC" w:rsidRPr="001626D1" w:rsidRDefault="00000000" w:rsidP="001626D1">
      <w:pPr>
        <w:pStyle w:val="Teksttreci20"/>
        <w:numPr>
          <w:ilvl w:val="0"/>
          <w:numId w:val="16"/>
        </w:numPr>
        <w:shd w:val="clear" w:color="auto" w:fill="auto"/>
        <w:tabs>
          <w:tab w:val="left" w:pos="551"/>
        </w:tabs>
        <w:spacing w:before="0" w:after="0" w:line="240" w:lineRule="auto"/>
        <w:ind w:left="560" w:right="220" w:hanging="380"/>
        <w:rPr>
          <w:rFonts w:ascii="Arial" w:hAnsi="Arial" w:cs="Arial"/>
          <w:sz w:val="22"/>
          <w:szCs w:val="22"/>
        </w:rPr>
      </w:pPr>
      <w:r w:rsidRPr="001626D1">
        <w:rPr>
          <w:rFonts w:ascii="Arial" w:hAnsi="Arial" w:cs="Arial"/>
          <w:sz w:val="22"/>
          <w:szCs w:val="22"/>
        </w:rPr>
        <w:t>zmiany podwykonawców lub innych podmiotów w przypadku korzystania przez Wykonawcę w realizacji,</w:t>
      </w:r>
    </w:p>
    <w:p w14:paraId="33129106" w14:textId="77777777" w:rsidR="008836BC" w:rsidRPr="001626D1" w:rsidRDefault="00000000" w:rsidP="001626D1">
      <w:pPr>
        <w:pStyle w:val="Teksttreci20"/>
        <w:numPr>
          <w:ilvl w:val="0"/>
          <w:numId w:val="16"/>
        </w:numPr>
        <w:shd w:val="clear" w:color="auto" w:fill="auto"/>
        <w:tabs>
          <w:tab w:val="left" w:pos="551"/>
        </w:tabs>
        <w:spacing w:before="0" w:after="236" w:line="240" w:lineRule="auto"/>
        <w:ind w:left="560" w:hanging="380"/>
        <w:rPr>
          <w:rFonts w:ascii="Arial" w:hAnsi="Arial" w:cs="Arial"/>
          <w:sz w:val="22"/>
          <w:szCs w:val="22"/>
        </w:rPr>
      </w:pPr>
      <w:r w:rsidRPr="001626D1">
        <w:rPr>
          <w:rFonts w:ascii="Arial" w:hAnsi="Arial" w:cs="Arial"/>
          <w:sz w:val="22"/>
          <w:szCs w:val="22"/>
        </w:rPr>
        <w:t>siły wyższej, uniemożliwiającej wykonanie przedmiotu umowy.</w:t>
      </w:r>
    </w:p>
    <w:p w14:paraId="673B3500" w14:textId="77777777" w:rsidR="009D2253" w:rsidRPr="001626D1" w:rsidRDefault="009D2253" w:rsidP="001626D1">
      <w:pPr>
        <w:pStyle w:val="Teksttreci20"/>
        <w:shd w:val="clear" w:color="auto" w:fill="auto"/>
        <w:spacing w:before="0" w:after="0" w:line="240" w:lineRule="auto"/>
        <w:ind w:left="40" w:firstLine="0"/>
        <w:jc w:val="center"/>
        <w:rPr>
          <w:rFonts w:ascii="Arial" w:hAnsi="Arial" w:cs="Arial"/>
          <w:sz w:val="22"/>
          <w:szCs w:val="22"/>
        </w:rPr>
      </w:pPr>
    </w:p>
    <w:p w14:paraId="6A52660C" w14:textId="0D5DE3C3" w:rsidR="008836BC" w:rsidRPr="001626D1"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 11</w:t>
      </w:r>
    </w:p>
    <w:p w14:paraId="7621D683" w14:textId="5DBB56D5" w:rsidR="008836BC" w:rsidRPr="001626D1" w:rsidRDefault="00000000" w:rsidP="001626D1">
      <w:pPr>
        <w:pStyle w:val="Teksttreci20"/>
        <w:shd w:val="clear" w:color="auto" w:fill="auto"/>
        <w:spacing w:before="0" w:after="0" w:line="240" w:lineRule="auto"/>
        <w:ind w:left="40" w:firstLine="0"/>
        <w:jc w:val="center"/>
        <w:rPr>
          <w:rFonts w:ascii="Arial" w:hAnsi="Arial" w:cs="Arial"/>
          <w:sz w:val="22"/>
          <w:szCs w:val="22"/>
        </w:rPr>
      </w:pPr>
      <w:r w:rsidRPr="001626D1">
        <w:rPr>
          <w:rFonts w:ascii="Arial" w:hAnsi="Arial" w:cs="Arial"/>
          <w:sz w:val="22"/>
          <w:szCs w:val="22"/>
        </w:rPr>
        <w:t>PRAWO OPCJI</w:t>
      </w:r>
    </w:p>
    <w:p w14:paraId="0B2F5EF9" w14:textId="77777777" w:rsidR="008836BC" w:rsidRPr="001626D1" w:rsidRDefault="00000000" w:rsidP="001626D1">
      <w:pPr>
        <w:pStyle w:val="Teksttreci20"/>
        <w:numPr>
          <w:ilvl w:val="0"/>
          <w:numId w:val="17"/>
        </w:numPr>
        <w:shd w:val="clear" w:color="auto" w:fill="auto"/>
        <w:tabs>
          <w:tab w:val="left" w:pos="551"/>
        </w:tabs>
        <w:spacing w:before="0" w:after="0" w:line="240" w:lineRule="auto"/>
        <w:ind w:left="560" w:hanging="380"/>
        <w:rPr>
          <w:rFonts w:ascii="Arial" w:hAnsi="Arial" w:cs="Arial"/>
          <w:sz w:val="22"/>
          <w:szCs w:val="22"/>
        </w:rPr>
      </w:pPr>
      <w:r w:rsidRPr="001626D1">
        <w:rPr>
          <w:rFonts w:ascii="Arial" w:hAnsi="Arial" w:cs="Arial"/>
          <w:sz w:val="22"/>
          <w:szCs w:val="22"/>
        </w:rPr>
        <w:t>Strony przewidują możliwość skorzystania przez Zamawiającego z Prawa Opcji.</w:t>
      </w:r>
    </w:p>
    <w:p w14:paraId="4A2E1577" w14:textId="77777777" w:rsidR="008836BC" w:rsidRPr="001626D1" w:rsidRDefault="00000000" w:rsidP="001626D1">
      <w:pPr>
        <w:pStyle w:val="Teksttreci20"/>
        <w:numPr>
          <w:ilvl w:val="0"/>
          <w:numId w:val="17"/>
        </w:numPr>
        <w:shd w:val="clear" w:color="auto" w:fill="auto"/>
        <w:tabs>
          <w:tab w:val="left" w:pos="572"/>
        </w:tabs>
        <w:spacing w:before="0" w:after="0" w:line="240" w:lineRule="auto"/>
        <w:ind w:left="580" w:right="160" w:hanging="360"/>
        <w:rPr>
          <w:rFonts w:ascii="Arial" w:hAnsi="Arial" w:cs="Arial"/>
          <w:sz w:val="22"/>
          <w:szCs w:val="22"/>
        </w:rPr>
      </w:pPr>
      <w:r w:rsidRPr="001626D1">
        <w:rPr>
          <w:rFonts w:ascii="Arial" w:hAnsi="Arial" w:cs="Arial"/>
          <w:sz w:val="22"/>
          <w:szCs w:val="22"/>
        </w:rPr>
        <w:t>Zamawiający poinformuje Wykonawcę pisemnie o skorzystaniu lub nie z prawa opcji i przedstawi rzeczywiste ilości zleconych usług w terminie 3 dni roboczych od otrzymania od Wykonawcy listy zdemontowanych i sprawnych urządzeń klimatyzacyjnych.</w:t>
      </w:r>
    </w:p>
    <w:p w14:paraId="64FA4055" w14:textId="003FC3A7" w:rsidR="008836BC" w:rsidRPr="001626D1" w:rsidRDefault="00000000" w:rsidP="001626D1">
      <w:pPr>
        <w:pStyle w:val="Teksttreci20"/>
        <w:numPr>
          <w:ilvl w:val="0"/>
          <w:numId w:val="17"/>
        </w:numPr>
        <w:shd w:val="clear" w:color="auto" w:fill="auto"/>
        <w:tabs>
          <w:tab w:val="left" w:pos="572"/>
        </w:tabs>
        <w:spacing w:before="0" w:after="0" w:line="240" w:lineRule="auto"/>
        <w:ind w:left="580" w:hanging="360"/>
        <w:rPr>
          <w:rFonts w:ascii="Arial" w:hAnsi="Arial" w:cs="Arial"/>
          <w:sz w:val="22"/>
          <w:szCs w:val="22"/>
        </w:rPr>
      </w:pPr>
      <w:r w:rsidRPr="001626D1">
        <w:rPr>
          <w:rFonts w:ascii="Arial" w:hAnsi="Arial" w:cs="Arial"/>
          <w:sz w:val="22"/>
          <w:szCs w:val="22"/>
        </w:rPr>
        <w:t xml:space="preserve">Maksymalna liczba urządzeń objętych prawem opcji </w:t>
      </w:r>
      <w:r w:rsidRPr="001626D1">
        <w:rPr>
          <w:rFonts w:ascii="Arial" w:hAnsi="Arial" w:cs="Arial"/>
          <w:b/>
          <w:bCs/>
          <w:sz w:val="22"/>
          <w:szCs w:val="22"/>
        </w:rPr>
        <w:t xml:space="preserve">wynosi </w:t>
      </w:r>
      <w:r w:rsidR="004579D8" w:rsidRPr="001626D1">
        <w:rPr>
          <w:rFonts w:ascii="Arial" w:hAnsi="Arial" w:cs="Arial"/>
          <w:b/>
          <w:bCs/>
          <w:sz w:val="22"/>
          <w:szCs w:val="22"/>
        </w:rPr>
        <w:t>21</w:t>
      </w:r>
      <w:r w:rsidRPr="001626D1">
        <w:rPr>
          <w:rFonts w:ascii="Arial" w:hAnsi="Arial" w:cs="Arial"/>
          <w:b/>
          <w:bCs/>
          <w:sz w:val="22"/>
          <w:szCs w:val="22"/>
        </w:rPr>
        <w:t xml:space="preserve"> sztuk</w:t>
      </w:r>
      <w:r w:rsidRPr="001626D1">
        <w:rPr>
          <w:rFonts w:ascii="Arial" w:hAnsi="Arial" w:cs="Arial"/>
          <w:sz w:val="22"/>
          <w:szCs w:val="22"/>
        </w:rPr>
        <w:t>.</w:t>
      </w:r>
    </w:p>
    <w:p w14:paraId="6F82EF5E" w14:textId="77777777" w:rsidR="008836BC" w:rsidRPr="001626D1" w:rsidRDefault="00000000" w:rsidP="001626D1">
      <w:pPr>
        <w:pStyle w:val="Teksttreci20"/>
        <w:numPr>
          <w:ilvl w:val="0"/>
          <w:numId w:val="17"/>
        </w:numPr>
        <w:shd w:val="clear" w:color="auto" w:fill="auto"/>
        <w:tabs>
          <w:tab w:val="left" w:pos="572"/>
        </w:tabs>
        <w:spacing w:before="0" w:after="0" w:line="240" w:lineRule="auto"/>
        <w:ind w:left="580" w:right="160" w:hanging="360"/>
        <w:rPr>
          <w:rFonts w:ascii="Arial" w:hAnsi="Arial" w:cs="Arial"/>
          <w:sz w:val="22"/>
          <w:szCs w:val="22"/>
        </w:rPr>
      </w:pPr>
      <w:r w:rsidRPr="001626D1">
        <w:rPr>
          <w:rFonts w:ascii="Arial" w:hAnsi="Arial" w:cs="Arial"/>
          <w:sz w:val="22"/>
          <w:szCs w:val="22"/>
        </w:rPr>
        <w:t>Zamawiający zobowiązuje się zrealizować zamówienie tylko w zakresie podstawowym. Natomiast uprawnieniem Zamawiającego jest żądanie realizacji zamówienia w zakresie rozszerzonym, o którym mowa w ust. 2 powyżej.</w:t>
      </w:r>
    </w:p>
    <w:p w14:paraId="0D25D7F9" w14:textId="77777777" w:rsidR="008836BC" w:rsidRPr="001626D1" w:rsidRDefault="00000000" w:rsidP="001626D1">
      <w:pPr>
        <w:pStyle w:val="Teksttreci20"/>
        <w:numPr>
          <w:ilvl w:val="0"/>
          <w:numId w:val="17"/>
        </w:numPr>
        <w:shd w:val="clear" w:color="auto" w:fill="auto"/>
        <w:tabs>
          <w:tab w:val="left" w:pos="572"/>
        </w:tabs>
        <w:spacing w:before="0" w:after="302" w:line="240" w:lineRule="auto"/>
        <w:ind w:left="580" w:right="160" w:hanging="360"/>
        <w:rPr>
          <w:rFonts w:ascii="Arial" w:hAnsi="Arial" w:cs="Arial"/>
          <w:sz w:val="22"/>
          <w:szCs w:val="22"/>
        </w:rPr>
      </w:pPr>
      <w:r w:rsidRPr="001626D1">
        <w:rPr>
          <w:rFonts w:ascii="Arial" w:hAnsi="Arial" w:cs="Arial"/>
          <w:sz w:val="22"/>
          <w:szCs w:val="22"/>
        </w:rPr>
        <w:t>Wykonawcy nie przysługują względem Zamawiającego jakiekolwiek roszczenia z tytułu niezrealizowania pełnej ilości przedmiotu zamówienia - ograniczonego jak w §12 ust. 2.</w:t>
      </w:r>
    </w:p>
    <w:p w14:paraId="7FDB1171" w14:textId="77777777" w:rsidR="008836BC" w:rsidRPr="001626D1" w:rsidRDefault="00000000" w:rsidP="001626D1">
      <w:pPr>
        <w:pStyle w:val="Teksttreci20"/>
        <w:shd w:val="clear" w:color="auto" w:fill="auto"/>
        <w:spacing w:before="0" w:after="0" w:line="240" w:lineRule="auto"/>
        <w:ind w:right="80" w:firstLine="0"/>
        <w:jc w:val="center"/>
        <w:rPr>
          <w:rFonts w:ascii="Arial" w:hAnsi="Arial" w:cs="Arial"/>
          <w:sz w:val="22"/>
          <w:szCs w:val="22"/>
        </w:rPr>
      </w:pPr>
      <w:r w:rsidRPr="001626D1">
        <w:rPr>
          <w:rFonts w:ascii="Arial" w:hAnsi="Arial" w:cs="Arial"/>
          <w:sz w:val="22"/>
          <w:szCs w:val="22"/>
        </w:rPr>
        <w:t>§ 12</w:t>
      </w:r>
    </w:p>
    <w:p w14:paraId="12391FC7" w14:textId="5D9891A2" w:rsidR="008836BC" w:rsidRPr="001626D1" w:rsidRDefault="00000000" w:rsidP="001626D1">
      <w:pPr>
        <w:pStyle w:val="Teksttreci20"/>
        <w:shd w:val="clear" w:color="auto" w:fill="auto"/>
        <w:spacing w:before="0" w:after="0" w:line="240" w:lineRule="auto"/>
        <w:ind w:right="80" w:firstLine="0"/>
        <w:jc w:val="center"/>
        <w:rPr>
          <w:rFonts w:ascii="Arial" w:hAnsi="Arial" w:cs="Arial"/>
          <w:sz w:val="22"/>
          <w:szCs w:val="22"/>
        </w:rPr>
      </w:pPr>
      <w:r w:rsidRPr="001626D1">
        <w:rPr>
          <w:rFonts w:ascii="Arial" w:hAnsi="Arial" w:cs="Arial"/>
          <w:sz w:val="22"/>
          <w:szCs w:val="22"/>
        </w:rPr>
        <w:t>ODSTĄPIENIE OD UMOWY</w:t>
      </w:r>
    </w:p>
    <w:p w14:paraId="3484D55C" w14:textId="77777777" w:rsidR="008836BC" w:rsidRPr="001626D1" w:rsidRDefault="00000000" w:rsidP="001626D1">
      <w:pPr>
        <w:pStyle w:val="Teksttreci20"/>
        <w:numPr>
          <w:ilvl w:val="0"/>
          <w:numId w:val="18"/>
        </w:numPr>
        <w:shd w:val="clear" w:color="auto" w:fill="auto"/>
        <w:tabs>
          <w:tab w:val="left" w:pos="572"/>
        </w:tabs>
        <w:spacing w:before="0" w:after="0" w:line="240" w:lineRule="auto"/>
        <w:ind w:left="580" w:right="160" w:hanging="360"/>
        <w:rPr>
          <w:rFonts w:ascii="Arial" w:hAnsi="Arial" w:cs="Arial"/>
          <w:sz w:val="22"/>
          <w:szCs w:val="22"/>
        </w:rPr>
      </w:pPr>
      <w:r w:rsidRPr="001626D1">
        <w:rPr>
          <w:rFonts w:ascii="Arial" w:hAnsi="Arial" w:cs="Arial"/>
          <w:sz w:val="22"/>
          <w:szCs w:val="22"/>
        </w:rPr>
        <w:t>Strony mogą odstąpić od Umowy w przypadkach przewidzianych obowiązującymi przepisami, a także w przypadku zaistnienia okoliczności, o których mowa w Umowie.</w:t>
      </w:r>
    </w:p>
    <w:p w14:paraId="66F9E982" w14:textId="77777777" w:rsidR="008836BC" w:rsidRPr="001626D1" w:rsidRDefault="00000000" w:rsidP="001626D1">
      <w:pPr>
        <w:pStyle w:val="Teksttreci20"/>
        <w:numPr>
          <w:ilvl w:val="0"/>
          <w:numId w:val="18"/>
        </w:numPr>
        <w:shd w:val="clear" w:color="auto" w:fill="auto"/>
        <w:tabs>
          <w:tab w:val="left" w:pos="572"/>
        </w:tabs>
        <w:spacing w:before="0" w:after="302" w:line="240" w:lineRule="auto"/>
        <w:ind w:left="580" w:right="160" w:hanging="360"/>
        <w:rPr>
          <w:rFonts w:ascii="Arial" w:hAnsi="Arial" w:cs="Arial"/>
          <w:sz w:val="22"/>
          <w:szCs w:val="22"/>
        </w:rPr>
      </w:pPr>
      <w:r w:rsidRPr="001626D1">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10 dni od powzięcia wiadomości tych okolicznościach. W takim wypadku Wykonawca może żądać jedynie wynagrodzenia należnego z tytułu rzeczywistego wykonania Umowy.</w:t>
      </w:r>
    </w:p>
    <w:p w14:paraId="2B6C42D8" w14:textId="55C2CF16" w:rsidR="008836BC" w:rsidRPr="001626D1" w:rsidRDefault="00000000" w:rsidP="001626D1">
      <w:pPr>
        <w:pStyle w:val="Teksttreci20"/>
        <w:shd w:val="clear" w:color="auto" w:fill="auto"/>
        <w:spacing w:before="0" w:after="0" w:line="240" w:lineRule="auto"/>
        <w:ind w:right="100" w:firstLine="0"/>
        <w:jc w:val="center"/>
        <w:rPr>
          <w:rFonts w:ascii="Arial" w:hAnsi="Arial" w:cs="Arial"/>
          <w:sz w:val="22"/>
          <w:szCs w:val="22"/>
        </w:rPr>
      </w:pPr>
      <w:r w:rsidRPr="001626D1">
        <w:rPr>
          <w:rFonts w:ascii="Arial" w:hAnsi="Arial" w:cs="Arial"/>
          <w:sz w:val="22"/>
          <w:szCs w:val="22"/>
        </w:rPr>
        <w:t>§ 1</w:t>
      </w:r>
      <w:r w:rsidR="004579D8" w:rsidRPr="001626D1">
        <w:rPr>
          <w:rFonts w:ascii="Arial" w:hAnsi="Arial" w:cs="Arial"/>
          <w:sz w:val="22"/>
          <w:szCs w:val="22"/>
        </w:rPr>
        <w:t>3</w:t>
      </w:r>
    </w:p>
    <w:p w14:paraId="734D153C" w14:textId="77777777" w:rsidR="008836BC" w:rsidRPr="001626D1" w:rsidRDefault="00000000" w:rsidP="001626D1">
      <w:pPr>
        <w:pStyle w:val="Teksttreci20"/>
        <w:shd w:val="clear" w:color="auto" w:fill="auto"/>
        <w:spacing w:before="0" w:after="0" w:line="240" w:lineRule="auto"/>
        <w:ind w:right="100" w:firstLine="0"/>
        <w:jc w:val="center"/>
        <w:rPr>
          <w:rFonts w:ascii="Arial" w:hAnsi="Arial" w:cs="Arial"/>
          <w:sz w:val="22"/>
          <w:szCs w:val="22"/>
        </w:rPr>
      </w:pPr>
      <w:r w:rsidRPr="001626D1">
        <w:rPr>
          <w:rFonts w:ascii="Arial" w:hAnsi="Arial" w:cs="Arial"/>
          <w:sz w:val="22"/>
          <w:szCs w:val="22"/>
        </w:rPr>
        <w:t>POUFNOŚĆ I PRZETWARZANIE DANYCH OSOBOWYCH</w:t>
      </w:r>
    </w:p>
    <w:p w14:paraId="6F34848C" w14:textId="77777777" w:rsidR="008836BC" w:rsidRPr="001626D1" w:rsidRDefault="00000000">
      <w:pPr>
        <w:pStyle w:val="Teksttreci20"/>
        <w:numPr>
          <w:ilvl w:val="0"/>
          <w:numId w:val="19"/>
        </w:numPr>
        <w:shd w:val="clear" w:color="auto" w:fill="auto"/>
        <w:tabs>
          <w:tab w:val="left" w:pos="610"/>
        </w:tabs>
        <w:spacing w:before="0" w:after="0" w:line="240" w:lineRule="auto"/>
        <w:ind w:left="620" w:right="160" w:hanging="360"/>
        <w:rPr>
          <w:rFonts w:ascii="Arial" w:hAnsi="Arial" w:cs="Arial"/>
          <w:sz w:val="22"/>
          <w:szCs w:val="22"/>
        </w:rPr>
      </w:pPr>
      <w:r w:rsidRPr="001626D1">
        <w:rPr>
          <w:rFonts w:ascii="Arial" w:hAnsi="Arial" w:cs="Arial"/>
          <w:sz w:val="22"/>
          <w:szCs w:val="22"/>
        </w:rPr>
        <w:t>Wykonawca jest zobowiązany do zachowania w poufności wszelkich informacji, w tym dokumentów, w których posiadanie wszedł przy zawieraniu i wykonywaniu Umowy, w szczególności informacji, o których mowa w art. 11 ust. 2 ustawy z dnia 16 kwietnia 1993 r. o zwalczeniu nieuczciwej konkurencji (</w:t>
      </w:r>
      <w:proofErr w:type="spellStart"/>
      <w:r w:rsidRPr="001626D1">
        <w:rPr>
          <w:rFonts w:ascii="Arial" w:hAnsi="Arial" w:cs="Arial"/>
          <w:sz w:val="22"/>
          <w:szCs w:val="22"/>
        </w:rPr>
        <w:t>t.j</w:t>
      </w:r>
      <w:proofErr w:type="spellEnd"/>
      <w:r w:rsidRPr="001626D1">
        <w:rPr>
          <w:rFonts w:ascii="Arial" w:hAnsi="Arial" w:cs="Arial"/>
          <w:sz w:val="22"/>
          <w:szCs w:val="22"/>
        </w:rPr>
        <w:t xml:space="preserve">. Dz. U. z 2022 r. poz. 1233 z </w:t>
      </w:r>
      <w:proofErr w:type="spellStart"/>
      <w:r w:rsidRPr="001626D1">
        <w:rPr>
          <w:rFonts w:ascii="Arial" w:hAnsi="Arial" w:cs="Arial"/>
          <w:sz w:val="22"/>
          <w:szCs w:val="22"/>
        </w:rPr>
        <w:t>późn</w:t>
      </w:r>
      <w:proofErr w:type="spellEnd"/>
      <w:r w:rsidRPr="001626D1">
        <w:rPr>
          <w:rFonts w:ascii="Arial" w:hAnsi="Arial" w:cs="Arial"/>
          <w:sz w:val="22"/>
          <w:szCs w:val="22"/>
        </w:rPr>
        <w:t>. zm.). Wykonawca zobowiązuje się nie ujawniać ich osobom trzecim, z wyłączeniem informacji, których jawność wynika z przepisów obowiązującego prawa.</w:t>
      </w:r>
    </w:p>
    <w:p w14:paraId="4CCDE279" w14:textId="77777777" w:rsidR="008836BC" w:rsidRPr="001626D1" w:rsidRDefault="00000000">
      <w:pPr>
        <w:pStyle w:val="Teksttreci20"/>
        <w:numPr>
          <w:ilvl w:val="0"/>
          <w:numId w:val="19"/>
        </w:numPr>
        <w:shd w:val="clear" w:color="auto" w:fill="auto"/>
        <w:tabs>
          <w:tab w:val="left" w:pos="610"/>
        </w:tabs>
        <w:spacing w:before="0" w:after="0" w:line="240" w:lineRule="auto"/>
        <w:ind w:left="620" w:right="160" w:hanging="360"/>
        <w:rPr>
          <w:rFonts w:ascii="Arial" w:hAnsi="Arial" w:cs="Arial"/>
          <w:sz w:val="22"/>
          <w:szCs w:val="22"/>
        </w:rPr>
      </w:pPr>
      <w:r w:rsidRPr="001626D1">
        <w:rPr>
          <w:rFonts w:ascii="Arial" w:hAnsi="Arial" w:cs="Arial"/>
          <w:sz w:val="22"/>
          <w:szCs w:val="22"/>
        </w:rPr>
        <w:t>Wykonawca zobowiązuje się do pisemnego zobowiązania osób realizujących Umowę do zachowania w poufności wiadomości, o których mowa w ust. 1, oraz ponosi odpowiedzialność za naruszenie przez osoby realizujące Umowę tego obowiązku.</w:t>
      </w:r>
    </w:p>
    <w:p w14:paraId="1176204A" w14:textId="77777777" w:rsidR="008836BC" w:rsidRPr="001626D1" w:rsidRDefault="00000000">
      <w:pPr>
        <w:pStyle w:val="Teksttreci20"/>
        <w:numPr>
          <w:ilvl w:val="0"/>
          <w:numId w:val="19"/>
        </w:numPr>
        <w:shd w:val="clear" w:color="auto" w:fill="auto"/>
        <w:tabs>
          <w:tab w:val="left" w:pos="610"/>
        </w:tabs>
        <w:spacing w:before="0" w:after="0" w:line="240" w:lineRule="auto"/>
        <w:ind w:left="620" w:right="160" w:hanging="360"/>
        <w:rPr>
          <w:rFonts w:ascii="Arial" w:hAnsi="Arial" w:cs="Arial"/>
          <w:sz w:val="22"/>
          <w:szCs w:val="22"/>
        </w:rPr>
      </w:pPr>
      <w:r w:rsidRPr="001626D1">
        <w:rPr>
          <w:rFonts w:ascii="Arial" w:hAnsi="Arial" w:cs="Arial"/>
          <w:sz w:val="22"/>
          <w:szCs w:val="22"/>
        </w:rPr>
        <w:t>Za każdy stwierdzony przypadek naruszenia obowiązków, o których mowa w ust. 1 i ust. 2, Zamawiającemu przysługuje względem Wykonawcy kara umowna w wysokości 5 % wartości przedmiotu umowy wskazanej w § 8 ust. 1. W przypadku powstania szkody przewyższającej wysokość zastrzeżonej kary umownej, Zamawiający może również dochodzić odszkodowania na zasadach ogólnych.</w:t>
      </w:r>
    </w:p>
    <w:p w14:paraId="7BC172AC" w14:textId="77777777" w:rsidR="008836BC" w:rsidRPr="001626D1" w:rsidRDefault="00000000">
      <w:pPr>
        <w:pStyle w:val="Teksttreci20"/>
        <w:numPr>
          <w:ilvl w:val="0"/>
          <w:numId w:val="19"/>
        </w:numPr>
        <w:shd w:val="clear" w:color="auto" w:fill="auto"/>
        <w:tabs>
          <w:tab w:val="left" w:pos="610"/>
        </w:tabs>
        <w:spacing w:before="0" w:after="0" w:line="240" w:lineRule="auto"/>
        <w:ind w:left="620" w:right="160" w:hanging="360"/>
        <w:rPr>
          <w:rFonts w:ascii="Arial" w:hAnsi="Arial" w:cs="Arial"/>
          <w:sz w:val="22"/>
          <w:szCs w:val="22"/>
        </w:rPr>
      </w:pPr>
      <w:r w:rsidRPr="001626D1">
        <w:rPr>
          <w:rFonts w:ascii="Arial" w:hAnsi="Arial" w:cs="Arial"/>
          <w:sz w:val="22"/>
          <w:szCs w:val="22"/>
        </w:rPr>
        <w:t>Jeżeli nieprawidłowości wskazane w ust. 1 lub 2 zostaną ponownie stwierdzone, Zamawiającemu, niezależnie od dochodzenia kary umownej i odszkodowania na zasadach ogólnych, przysługuje uprawnienie do wypowiedzenia umowy ze skutkiem natychmiastowym.</w:t>
      </w:r>
    </w:p>
    <w:p w14:paraId="47592EBD" w14:textId="77777777" w:rsidR="008836BC" w:rsidRPr="001626D1" w:rsidRDefault="00000000">
      <w:pPr>
        <w:pStyle w:val="Teksttreci20"/>
        <w:numPr>
          <w:ilvl w:val="0"/>
          <w:numId w:val="19"/>
        </w:numPr>
        <w:shd w:val="clear" w:color="auto" w:fill="auto"/>
        <w:tabs>
          <w:tab w:val="left" w:pos="610"/>
        </w:tabs>
        <w:spacing w:before="0" w:after="0" w:line="240" w:lineRule="auto"/>
        <w:ind w:left="620" w:hanging="360"/>
        <w:rPr>
          <w:rFonts w:ascii="Arial" w:hAnsi="Arial" w:cs="Arial"/>
          <w:sz w:val="22"/>
          <w:szCs w:val="22"/>
        </w:rPr>
      </w:pPr>
      <w:r w:rsidRPr="001626D1">
        <w:rPr>
          <w:rFonts w:ascii="Arial" w:hAnsi="Arial" w:cs="Arial"/>
          <w:sz w:val="22"/>
          <w:szCs w:val="22"/>
        </w:rPr>
        <w:t>W przypadku naliczenia kary umownej, Zamawiający może według własnego wyboru:</w:t>
      </w:r>
    </w:p>
    <w:p w14:paraId="4362E50C" w14:textId="77777777" w:rsidR="008836BC" w:rsidRPr="001626D1" w:rsidRDefault="00000000">
      <w:pPr>
        <w:pStyle w:val="Teksttreci20"/>
        <w:numPr>
          <w:ilvl w:val="0"/>
          <w:numId w:val="20"/>
        </w:numPr>
        <w:shd w:val="clear" w:color="auto" w:fill="auto"/>
        <w:tabs>
          <w:tab w:val="left" w:pos="610"/>
        </w:tabs>
        <w:spacing w:before="0" w:after="64" w:line="240" w:lineRule="auto"/>
        <w:ind w:left="620" w:right="160" w:hanging="360"/>
        <w:rPr>
          <w:rFonts w:ascii="Arial" w:hAnsi="Arial" w:cs="Arial"/>
          <w:sz w:val="22"/>
          <w:szCs w:val="22"/>
        </w:rPr>
      </w:pPr>
      <w:r w:rsidRPr="001626D1">
        <w:rPr>
          <w:rFonts w:ascii="Arial" w:hAnsi="Arial" w:cs="Arial"/>
          <w:sz w:val="22"/>
          <w:szCs w:val="22"/>
        </w:rPr>
        <w:t>potrącać karę umowną z łącznego wynagrodzenia za wykonanie Umowy, o którym mowa w § 8 ust. 1 Umowy,</w:t>
      </w:r>
    </w:p>
    <w:p w14:paraId="43F9D5C6" w14:textId="77777777" w:rsidR="008836BC" w:rsidRPr="001626D1" w:rsidRDefault="00000000">
      <w:pPr>
        <w:pStyle w:val="Teksttreci20"/>
        <w:numPr>
          <w:ilvl w:val="0"/>
          <w:numId w:val="20"/>
        </w:numPr>
        <w:shd w:val="clear" w:color="auto" w:fill="auto"/>
        <w:tabs>
          <w:tab w:val="left" w:pos="610"/>
        </w:tabs>
        <w:spacing w:before="0" w:after="60" w:line="240" w:lineRule="auto"/>
        <w:ind w:left="620" w:right="160" w:hanging="360"/>
        <w:rPr>
          <w:rFonts w:ascii="Arial" w:hAnsi="Arial" w:cs="Arial"/>
          <w:sz w:val="22"/>
          <w:szCs w:val="22"/>
        </w:rPr>
      </w:pPr>
      <w:r w:rsidRPr="001626D1">
        <w:rPr>
          <w:rFonts w:ascii="Arial" w:hAnsi="Arial" w:cs="Arial"/>
          <w:sz w:val="22"/>
          <w:szCs w:val="22"/>
        </w:rPr>
        <w:t>wezwać Wykonawcę do zapłaty kary umownej w terminie 14 dni od dnia doręczenia pisemnego wezwania do jej zapłaty.</w:t>
      </w:r>
    </w:p>
    <w:p w14:paraId="628AF3A8" w14:textId="77777777" w:rsidR="008836BC" w:rsidRPr="001626D1" w:rsidRDefault="00000000">
      <w:pPr>
        <w:pStyle w:val="Teksttreci20"/>
        <w:numPr>
          <w:ilvl w:val="0"/>
          <w:numId w:val="19"/>
        </w:numPr>
        <w:shd w:val="clear" w:color="auto" w:fill="auto"/>
        <w:tabs>
          <w:tab w:val="left" w:pos="610"/>
        </w:tabs>
        <w:spacing w:before="0" w:after="0" w:line="240" w:lineRule="auto"/>
        <w:ind w:left="620" w:right="160" w:hanging="360"/>
        <w:rPr>
          <w:rFonts w:ascii="Arial" w:hAnsi="Arial" w:cs="Arial"/>
          <w:sz w:val="22"/>
          <w:szCs w:val="22"/>
        </w:rPr>
      </w:pPr>
      <w:r w:rsidRPr="001626D1">
        <w:rPr>
          <w:rFonts w:ascii="Arial" w:hAnsi="Arial" w:cs="Arial"/>
          <w:sz w:val="22"/>
          <w:szCs w:val="22"/>
        </w:rPr>
        <w:t xml:space="preserve">Wykonawca zobowiązuje się do przestrzegania przy wykonywaniu Umowy przepisów </w:t>
      </w:r>
      <w:r w:rsidRPr="001626D1">
        <w:rPr>
          <w:rFonts w:ascii="Arial" w:hAnsi="Arial" w:cs="Arial"/>
          <w:sz w:val="22"/>
          <w:szCs w:val="22"/>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zwanym dalej: RODO, oraz przepisów krajowych wydanych w związku z ogólnym rozporządzeniem o ochronie danych.</w:t>
      </w:r>
    </w:p>
    <w:p w14:paraId="1F0706E7" w14:textId="77777777" w:rsidR="00C64F95" w:rsidRPr="001626D1" w:rsidRDefault="00C64F95" w:rsidP="001626D1">
      <w:pPr>
        <w:pStyle w:val="Teksttreci20"/>
        <w:shd w:val="clear" w:color="auto" w:fill="auto"/>
        <w:spacing w:before="0" w:after="0" w:line="240" w:lineRule="auto"/>
        <w:ind w:left="20" w:firstLine="0"/>
        <w:jc w:val="center"/>
        <w:rPr>
          <w:rFonts w:ascii="Arial" w:hAnsi="Arial" w:cs="Arial"/>
          <w:sz w:val="22"/>
          <w:szCs w:val="22"/>
        </w:rPr>
      </w:pPr>
    </w:p>
    <w:p w14:paraId="1DC4AC00" w14:textId="5095D486" w:rsidR="008836BC" w:rsidRPr="001626D1" w:rsidRDefault="00000000" w:rsidP="001626D1">
      <w:pPr>
        <w:pStyle w:val="Teksttreci20"/>
        <w:shd w:val="clear" w:color="auto" w:fill="auto"/>
        <w:spacing w:before="0" w:after="0" w:line="240" w:lineRule="auto"/>
        <w:ind w:left="20" w:firstLine="0"/>
        <w:jc w:val="center"/>
        <w:rPr>
          <w:rFonts w:ascii="Arial" w:hAnsi="Arial" w:cs="Arial"/>
          <w:sz w:val="22"/>
          <w:szCs w:val="22"/>
        </w:rPr>
      </w:pPr>
      <w:r w:rsidRPr="001626D1">
        <w:rPr>
          <w:rFonts w:ascii="Arial" w:hAnsi="Arial" w:cs="Arial"/>
          <w:sz w:val="22"/>
          <w:szCs w:val="22"/>
        </w:rPr>
        <w:t>§ 1</w:t>
      </w:r>
      <w:r w:rsidR="004579D8" w:rsidRPr="001626D1">
        <w:rPr>
          <w:rFonts w:ascii="Arial" w:hAnsi="Arial" w:cs="Arial"/>
          <w:sz w:val="22"/>
          <w:szCs w:val="22"/>
        </w:rPr>
        <w:t>4</w:t>
      </w:r>
    </w:p>
    <w:p w14:paraId="1D07395E" w14:textId="77777777" w:rsidR="008836BC" w:rsidRPr="001626D1" w:rsidRDefault="00000000" w:rsidP="001626D1">
      <w:pPr>
        <w:pStyle w:val="Teksttreci20"/>
        <w:shd w:val="clear" w:color="auto" w:fill="auto"/>
        <w:spacing w:before="0" w:after="0" w:line="240" w:lineRule="auto"/>
        <w:ind w:left="20" w:firstLine="0"/>
        <w:jc w:val="center"/>
        <w:rPr>
          <w:rFonts w:ascii="Arial" w:hAnsi="Arial" w:cs="Arial"/>
          <w:sz w:val="22"/>
          <w:szCs w:val="22"/>
        </w:rPr>
      </w:pPr>
      <w:r w:rsidRPr="001626D1">
        <w:rPr>
          <w:rFonts w:ascii="Arial" w:hAnsi="Arial" w:cs="Arial"/>
          <w:sz w:val="22"/>
          <w:szCs w:val="22"/>
        </w:rPr>
        <w:t>WALORYZACJA WYNAGRODZENIA</w:t>
      </w:r>
    </w:p>
    <w:p w14:paraId="39309BEC" w14:textId="0A3EE79C" w:rsidR="008836BC" w:rsidRPr="001626D1" w:rsidRDefault="00000000">
      <w:pPr>
        <w:pStyle w:val="Teksttreci20"/>
        <w:numPr>
          <w:ilvl w:val="0"/>
          <w:numId w:val="21"/>
        </w:numPr>
        <w:shd w:val="clear" w:color="auto" w:fill="auto"/>
        <w:tabs>
          <w:tab w:val="left" w:pos="514"/>
        </w:tabs>
        <w:spacing w:before="0" w:after="0" w:line="240" w:lineRule="auto"/>
        <w:ind w:left="520" w:right="180" w:hanging="360"/>
        <w:rPr>
          <w:rFonts w:ascii="Arial" w:hAnsi="Arial" w:cs="Arial"/>
          <w:sz w:val="22"/>
          <w:szCs w:val="22"/>
        </w:rPr>
      </w:pPr>
      <w:r w:rsidRPr="001626D1">
        <w:rPr>
          <w:rFonts w:ascii="Arial" w:hAnsi="Arial" w:cs="Arial"/>
          <w:sz w:val="22"/>
          <w:szCs w:val="22"/>
        </w:rPr>
        <w:t>Strony zobowiązują się dokonać, w formie pisemnego aneksu, zmiany wysokości wynagrodzenia o którym mowa w §8 niniejszej umowy, należnego za realizację przedmiotu umowy objętego §2, każdorazowo w przypadku zmiany:</w:t>
      </w:r>
    </w:p>
    <w:p w14:paraId="18DA7F3C" w14:textId="77777777" w:rsidR="008836BC" w:rsidRPr="001626D1" w:rsidRDefault="00000000">
      <w:pPr>
        <w:pStyle w:val="Teksttreci20"/>
        <w:numPr>
          <w:ilvl w:val="0"/>
          <w:numId w:val="22"/>
        </w:numPr>
        <w:shd w:val="clear" w:color="auto" w:fill="auto"/>
        <w:tabs>
          <w:tab w:val="left" w:pos="514"/>
        </w:tabs>
        <w:spacing w:before="0" w:after="60" w:line="240" w:lineRule="auto"/>
        <w:ind w:left="520" w:hanging="360"/>
        <w:rPr>
          <w:rFonts w:ascii="Arial" w:hAnsi="Arial" w:cs="Arial"/>
          <w:sz w:val="22"/>
          <w:szCs w:val="22"/>
        </w:rPr>
      </w:pPr>
      <w:r w:rsidRPr="001626D1">
        <w:rPr>
          <w:rFonts w:ascii="Arial" w:hAnsi="Arial" w:cs="Arial"/>
          <w:sz w:val="22"/>
          <w:szCs w:val="22"/>
        </w:rPr>
        <w:t>stawki podatku od towarów i usług lub podatku akcyzowego,</w:t>
      </w:r>
    </w:p>
    <w:p w14:paraId="114FD3C0" w14:textId="77777777" w:rsidR="008836BC" w:rsidRPr="001626D1" w:rsidRDefault="00000000">
      <w:pPr>
        <w:pStyle w:val="Teksttreci20"/>
        <w:numPr>
          <w:ilvl w:val="0"/>
          <w:numId w:val="22"/>
        </w:numPr>
        <w:shd w:val="clear" w:color="auto" w:fill="auto"/>
        <w:tabs>
          <w:tab w:val="left" w:pos="514"/>
        </w:tabs>
        <w:spacing w:before="0" w:after="60" w:line="240" w:lineRule="auto"/>
        <w:ind w:left="520" w:right="180" w:hanging="360"/>
        <w:rPr>
          <w:rFonts w:ascii="Arial" w:hAnsi="Arial" w:cs="Arial"/>
          <w:sz w:val="22"/>
          <w:szCs w:val="22"/>
        </w:rPr>
      </w:pPr>
      <w:r w:rsidRPr="001626D1">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3E7B3402" w14:textId="77777777" w:rsidR="008836BC" w:rsidRPr="001626D1" w:rsidRDefault="00000000">
      <w:pPr>
        <w:pStyle w:val="Teksttreci20"/>
        <w:numPr>
          <w:ilvl w:val="0"/>
          <w:numId w:val="22"/>
        </w:numPr>
        <w:shd w:val="clear" w:color="auto" w:fill="auto"/>
        <w:tabs>
          <w:tab w:val="left" w:pos="514"/>
        </w:tabs>
        <w:spacing w:before="0" w:after="60" w:line="240" w:lineRule="auto"/>
        <w:ind w:left="520" w:right="180" w:hanging="360"/>
        <w:rPr>
          <w:rFonts w:ascii="Arial" w:hAnsi="Arial" w:cs="Arial"/>
          <w:sz w:val="22"/>
          <w:szCs w:val="22"/>
        </w:rPr>
      </w:pPr>
      <w:r w:rsidRPr="001626D1">
        <w:rPr>
          <w:rFonts w:ascii="Arial" w:hAnsi="Arial" w:cs="Arial"/>
          <w:sz w:val="22"/>
          <w:szCs w:val="22"/>
        </w:rPr>
        <w:t>zasad podlegania ubezpieczeniom społecznym lub ubezpieczeniu zdrowotnemu lub wysokości stawki składki na ubezpieczenia społeczne lub ubezpieczenie zdrowotne,</w:t>
      </w:r>
    </w:p>
    <w:p w14:paraId="1787009A" w14:textId="77777777" w:rsidR="008836BC" w:rsidRPr="001626D1" w:rsidRDefault="00000000">
      <w:pPr>
        <w:pStyle w:val="Teksttreci20"/>
        <w:numPr>
          <w:ilvl w:val="0"/>
          <w:numId w:val="22"/>
        </w:numPr>
        <w:shd w:val="clear" w:color="auto" w:fill="auto"/>
        <w:tabs>
          <w:tab w:val="left" w:pos="514"/>
        </w:tabs>
        <w:spacing w:before="0" w:after="60" w:line="240" w:lineRule="auto"/>
        <w:ind w:left="520" w:right="180" w:hanging="360"/>
        <w:rPr>
          <w:rFonts w:ascii="Arial" w:hAnsi="Arial" w:cs="Arial"/>
          <w:sz w:val="22"/>
          <w:szCs w:val="22"/>
        </w:rPr>
      </w:pPr>
      <w:r w:rsidRPr="001626D1">
        <w:rPr>
          <w:rFonts w:ascii="Arial" w:hAnsi="Arial" w:cs="Arial"/>
          <w:sz w:val="22"/>
          <w:szCs w:val="22"/>
        </w:rPr>
        <w:t>zasad gromadzenia i wysokości wpłat do pracowniczych planów kapitałowych, o których mowa w ustawie z dnia 4 października 2018 r. o pracowniczych planach kapitałowych</w:t>
      </w:r>
    </w:p>
    <w:p w14:paraId="312EDF8D" w14:textId="77777777" w:rsidR="008836BC" w:rsidRPr="001626D1" w:rsidRDefault="00000000" w:rsidP="001626D1">
      <w:pPr>
        <w:pStyle w:val="Teksttreci20"/>
        <w:shd w:val="clear" w:color="auto" w:fill="auto"/>
        <w:spacing w:before="0" w:after="0" w:line="240" w:lineRule="auto"/>
        <w:ind w:left="520" w:right="180" w:firstLine="0"/>
        <w:rPr>
          <w:rFonts w:ascii="Arial" w:hAnsi="Arial" w:cs="Arial"/>
          <w:sz w:val="22"/>
          <w:szCs w:val="22"/>
        </w:rPr>
      </w:pPr>
      <w:r w:rsidRPr="001626D1">
        <w:rPr>
          <w:rFonts w:ascii="Arial" w:hAnsi="Arial" w:cs="Arial"/>
          <w:sz w:val="22"/>
          <w:szCs w:val="22"/>
        </w:rPr>
        <w:t>- na zasadach i w sposób określony poniżej, jeżeli zmiany te będą miały wpływ na koszty wykonania niniejszej umowy przez Wykonawcę.</w:t>
      </w:r>
    </w:p>
    <w:p w14:paraId="6E42E243" w14:textId="77777777" w:rsidR="008836BC" w:rsidRPr="001626D1" w:rsidRDefault="00000000">
      <w:pPr>
        <w:pStyle w:val="Teksttreci20"/>
        <w:numPr>
          <w:ilvl w:val="0"/>
          <w:numId w:val="21"/>
        </w:numPr>
        <w:shd w:val="clear" w:color="auto" w:fill="auto"/>
        <w:tabs>
          <w:tab w:val="left" w:pos="514"/>
        </w:tabs>
        <w:spacing w:before="0" w:after="0" w:line="240" w:lineRule="auto"/>
        <w:ind w:left="520" w:right="180" w:hanging="360"/>
        <w:rPr>
          <w:rFonts w:ascii="Arial" w:hAnsi="Arial" w:cs="Arial"/>
          <w:sz w:val="22"/>
          <w:szCs w:val="22"/>
        </w:rPr>
      </w:pPr>
      <w:r w:rsidRPr="001626D1">
        <w:rPr>
          <w:rFonts w:ascii="Arial" w:hAnsi="Arial" w:cs="Arial"/>
          <w:sz w:val="22"/>
          <w:szCs w:val="22"/>
        </w:rPr>
        <w:t>Zmiana wysokości wynagrodzenia należnego Wykonawcy w przypadku zaistnienia przesłanki, o której mowa w ust. 1 lit. a, będzie odnosić się wyłącznie do wynagrodzenia za realizację części przedmiotu umowy objętego § 2 ust. 1 lit. b Umowy, zrealizowanego zgodnie z terminami ustalonymi umową, po dniu wejścia w życie przepisów zmieniających stawkę podatku od towarów i usług lub akcyzowego oraz wyłącznie do części przedmiotu umowy, do której zastosowanie znajdzie zmiana stawki podatku od towarów i usług.</w:t>
      </w:r>
    </w:p>
    <w:p w14:paraId="16EF0D78" w14:textId="77777777" w:rsidR="008836BC" w:rsidRPr="001626D1" w:rsidRDefault="00000000">
      <w:pPr>
        <w:pStyle w:val="Teksttreci20"/>
        <w:numPr>
          <w:ilvl w:val="0"/>
          <w:numId w:val="21"/>
        </w:numPr>
        <w:shd w:val="clear" w:color="auto" w:fill="auto"/>
        <w:tabs>
          <w:tab w:val="left" w:pos="514"/>
        </w:tabs>
        <w:spacing w:before="0" w:after="0" w:line="240" w:lineRule="auto"/>
        <w:ind w:left="520" w:right="180" w:hanging="360"/>
        <w:rPr>
          <w:rFonts w:ascii="Arial" w:hAnsi="Arial" w:cs="Arial"/>
          <w:sz w:val="22"/>
          <w:szCs w:val="22"/>
        </w:rPr>
      </w:pPr>
      <w:r w:rsidRPr="001626D1">
        <w:rPr>
          <w:rFonts w:ascii="Arial" w:hAnsi="Arial" w:cs="Arial"/>
          <w:sz w:val="22"/>
          <w:szCs w:val="22"/>
        </w:rPr>
        <w:t>W przypadku zmiany, o której mowa w ust. 1 lit. a, wartość wynagrodzenia netto nie zmieni się, a wartość wynagrodzenia brutto zostanie wyliczona na podstawie nowych przepisów.</w:t>
      </w:r>
    </w:p>
    <w:p w14:paraId="6BE46213" w14:textId="77777777" w:rsidR="008836BC" w:rsidRPr="001626D1" w:rsidRDefault="00000000">
      <w:pPr>
        <w:pStyle w:val="Teksttreci20"/>
        <w:numPr>
          <w:ilvl w:val="0"/>
          <w:numId w:val="21"/>
        </w:numPr>
        <w:shd w:val="clear" w:color="auto" w:fill="auto"/>
        <w:tabs>
          <w:tab w:val="left" w:pos="514"/>
        </w:tabs>
        <w:spacing w:before="0" w:after="0" w:line="240" w:lineRule="auto"/>
        <w:ind w:left="520" w:right="180" w:hanging="360"/>
        <w:rPr>
          <w:rFonts w:ascii="Arial" w:hAnsi="Arial" w:cs="Arial"/>
          <w:sz w:val="22"/>
          <w:szCs w:val="22"/>
        </w:rPr>
      </w:pPr>
      <w:r w:rsidRPr="001626D1">
        <w:rPr>
          <w:rFonts w:ascii="Arial" w:hAnsi="Arial" w:cs="Arial"/>
          <w:sz w:val="22"/>
          <w:szCs w:val="22"/>
        </w:rPr>
        <w:t>Zmiana wysokości wynagrodzenia w przypadku zaistnienia przesłanki, o której mowa w ust. 1 lit. b lub c, będzie odnosić się wyłącznie do części wynagrodzenia za realizację przedmiotu umowy objętego § 2 ust. 1 lit. b Umowy,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393568F" w14:textId="77777777" w:rsidR="008836BC" w:rsidRPr="001626D1" w:rsidRDefault="00000000">
      <w:pPr>
        <w:pStyle w:val="Teksttreci20"/>
        <w:numPr>
          <w:ilvl w:val="0"/>
          <w:numId w:val="21"/>
        </w:numPr>
        <w:shd w:val="clear" w:color="auto" w:fill="auto"/>
        <w:tabs>
          <w:tab w:val="left" w:pos="544"/>
        </w:tabs>
        <w:spacing w:before="0" w:after="0" w:line="240" w:lineRule="auto"/>
        <w:ind w:left="540" w:right="160" w:hanging="340"/>
        <w:rPr>
          <w:rFonts w:ascii="Arial" w:hAnsi="Arial" w:cs="Arial"/>
          <w:sz w:val="22"/>
          <w:szCs w:val="22"/>
        </w:rPr>
      </w:pPr>
      <w:r w:rsidRPr="001626D1">
        <w:rPr>
          <w:rFonts w:ascii="Arial" w:hAnsi="Arial" w:cs="Arial"/>
          <w:sz w:val="22"/>
          <w:szCs w:val="22"/>
        </w:rPr>
        <w:t>W przypadku zmiany, o której mowa w ust. 1 lit. b,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w:t>
      </w:r>
    </w:p>
    <w:p w14:paraId="366C75E8" w14:textId="77777777" w:rsidR="008836BC" w:rsidRPr="001626D1" w:rsidRDefault="00000000">
      <w:pPr>
        <w:pStyle w:val="Teksttreci20"/>
        <w:numPr>
          <w:ilvl w:val="0"/>
          <w:numId w:val="21"/>
        </w:numPr>
        <w:shd w:val="clear" w:color="auto" w:fill="auto"/>
        <w:tabs>
          <w:tab w:val="left" w:pos="544"/>
        </w:tabs>
        <w:spacing w:before="0" w:after="0" w:line="240" w:lineRule="auto"/>
        <w:ind w:left="540" w:right="160" w:hanging="340"/>
        <w:rPr>
          <w:rFonts w:ascii="Arial" w:hAnsi="Arial" w:cs="Arial"/>
          <w:sz w:val="22"/>
          <w:szCs w:val="22"/>
        </w:rPr>
      </w:pPr>
      <w:r w:rsidRPr="001626D1">
        <w:rPr>
          <w:rFonts w:ascii="Arial" w:hAnsi="Arial" w:cs="Arial"/>
          <w:sz w:val="22"/>
          <w:szCs w:val="22"/>
        </w:rPr>
        <w:t>W przypadku zmiany, o której mowa w ust. 1 lit.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w:t>
      </w:r>
    </w:p>
    <w:p w14:paraId="79F40378" w14:textId="77777777" w:rsidR="008836BC" w:rsidRPr="001626D1" w:rsidRDefault="00000000">
      <w:pPr>
        <w:pStyle w:val="Teksttreci20"/>
        <w:numPr>
          <w:ilvl w:val="0"/>
          <w:numId w:val="21"/>
        </w:numPr>
        <w:shd w:val="clear" w:color="auto" w:fill="auto"/>
        <w:tabs>
          <w:tab w:val="left" w:pos="544"/>
        </w:tabs>
        <w:spacing w:before="0" w:after="0" w:line="240" w:lineRule="auto"/>
        <w:ind w:left="540" w:right="160" w:hanging="340"/>
        <w:rPr>
          <w:rFonts w:ascii="Arial" w:hAnsi="Arial" w:cs="Arial"/>
          <w:sz w:val="22"/>
          <w:szCs w:val="22"/>
        </w:rPr>
      </w:pPr>
      <w:r w:rsidRPr="001626D1">
        <w:rPr>
          <w:rFonts w:ascii="Arial" w:hAnsi="Arial" w:cs="Arial"/>
          <w:sz w:val="22"/>
          <w:szCs w:val="22"/>
        </w:rPr>
        <w:t xml:space="preserve">Zmiana wysokości wynagrodzenia w przypadku zaistnienia przesłanki, o której mowa w ust. 1 lit. d, będzie odnosić się wyłącznie do części wynagrodzenia za realizację przedmiotu umowy objętego § 2 ust. 1 lit. b Umowy, w odniesieniu do której nastąpiła zmiana wysokości </w:t>
      </w:r>
      <w:r w:rsidRPr="001626D1">
        <w:rPr>
          <w:rFonts w:ascii="Arial" w:hAnsi="Arial" w:cs="Arial"/>
          <w:sz w:val="22"/>
          <w:szCs w:val="22"/>
        </w:rPr>
        <w:lastRenderedPageBreak/>
        <w:t>kosztów wykonania umowy przez Wykonawcę w związku z zawarciem umowy o prowadzenie pracowniczych planów kapitałowych, o której mowa w art. 14 ust. 1 ustawy z dnia 4 października 2018 r. o pracowniczych planach kapitałowych.</w:t>
      </w:r>
    </w:p>
    <w:p w14:paraId="213609A8" w14:textId="77777777" w:rsidR="008836BC" w:rsidRPr="001626D1" w:rsidRDefault="00000000">
      <w:pPr>
        <w:pStyle w:val="Teksttreci20"/>
        <w:numPr>
          <w:ilvl w:val="0"/>
          <w:numId w:val="21"/>
        </w:numPr>
        <w:shd w:val="clear" w:color="auto" w:fill="auto"/>
        <w:tabs>
          <w:tab w:val="left" w:pos="544"/>
        </w:tabs>
        <w:spacing w:before="0" w:after="0" w:line="240" w:lineRule="auto"/>
        <w:ind w:left="540" w:right="160" w:hanging="340"/>
        <w:rPr>
          <w:rFonts w:ascii="Arial" w:hAnsi="Arial" w:cs="Arial"/>
          <w:sz w:val="22"/>
          <w:szCs w:val="22"/>
        </w:rPr>
      </w:pPr>
      <w:r w:rsidRPr="001626D1">
        <w:rPr>
          <w:rFonts w:ascii="Arial" w:hAnsi="Arial" w:cs="Arial"/>
          <w:sz w:val="22"/>
          <w:szCs w:val="22"/>
        </w:rPr>
        <w:t>W przypadku zmiany, o której mowa w ust. 1 lit. d,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odpowiadającej zakresowi, w jakim wykonują oni prace bezpośrednio związane z realizacją przedmiotu umowy.</w:t>
      </w:r>
    </w:p>
    <w:p w14:paraId="311D3DA3" w14:textId="77777777" w:rsidR="008836BC" w:rsidRPr="001626D1" w:rsidRDefault="00000000">
      <w:pPr>
        <w:pStyle w:val="Teksttreci20"/>
        <w:numPr>
          <w:ilvl w:val="0"/>
          <w:numId w:val="21"/>
        </w:numPr>
        <w:shd w:val="clear" w:color="auto" w:fill="auto"/>
        <w:tabs>
          <w:tab w:val="left" w:pos="544"/>
        </w:tabs>
        <w:spacing w:before="0" w:after="0" w:line="240" w:lineRule="auto"/>
        <w:ind w:left="540" w:right="160" w:hanging="340"/>
        <w:rPr>
          <w:rFonts w:ascii="Arial" w:hAnsi="Arial" w:cs="Arial"/>
          <w:sz w:val="22"/>
          <w:szCs w:val="22"/>
        </w:rPr>
      </w:pPr>
      <w:r w:rsidRPr="001626D1">
        <w:rPr>
          <w:rFonts w:ascii="Arial" w:hAnsi="Arial" w:cs="Arial"/>
          <w:sz w:val="22"/>
          <w:szCs w:val="22"/>
        </w:rPr>
        <w:t>W przypadku, zmian o których mowa w ust. 1 lit. d, Wykonawca wraz z wnioskiem o zmianę wynagrodzenia przedstawia sposób i podstawę wyliczenia odpowiedniej zmiany wynagrodzenia.</w:t>
      </w:r>
    </w:p>
    <w:p w14:paraId="49D25441" w14:textId="77777777" w:rsidR="008836BC" w:rsidRPr="001626D1" w:rsidRDefault="00000000">
      <w:pPr>
        <w:pStyle w:val="Teksttreci20"/>
        <w:numPr>
          <w:ilvl w:val="0"/>
          <w:numId w:val="21"/>
        </w:numPr>
        <w:shd w:val="clear" w:color="auto" w:fill="auto"/>
        <w:tabs>
          <w:tab w:val="left" w:pos="590"/>
        </w:tabs>
        <w:spacing w:before="0" w:after="0" w:line="240" w:lineRule="auto"/>
        <w:ind w:left="540" w:right="160" w:hanging="340"/>
        <w:rPr>
          <w:rFonts w:ascii="Arial" w:hAnsi="Arial" w:cs="Arial"/>
          <w:sz w:val="22"/>
          <w:szCs w:val="22"/>
        </w:rPr>
      </w:pPr>
      <w:r w:rsidRPr="001626D1">
        <w:rPr>
          <w:rFonts w:ascii="Arial" w:hAnsi="Arial" w:cs="Arial"/>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4F72ABD" w14:textId="77777777" w:rsidR="008836BC" w:rsidRPr="001626D1" w:rsidRDefault="00000000">
      <w:pPr>
        <w:pStyle w:val="Teksttreci20"/>
        <w:numPr>
          <w:ilvl w:val="0"/>
          <w:numId w:val="21"/>
        </w:numPr>
        <w:shd w:val="clear" w:color="auto" w:fill="auto"/>
        <w:tabs>
          <w:tab w:val="left" w:pos="590"/>
        </w:tabs>
        <w:spacing w:before="0" w:after="0" w:line="240" w:lineRule="auto"/>
        <w:ind w:left="540" w:right="160" w:hanging="340"/>
        <w:rPr>
          <w:rFonts w:ascii="Arial" w:hAnsi="Arial" w:cs="Arial"/>
          <w:sz w:val="22"/>
          <w:szCs w:val="22"/>
        </w:rPr>
      </w:pPr>
      <w:r w:rsidRPr="001626D1">
        <w:rPr>
          <w:rFonts w:ascii="Arial" w:hAnsi="Arial" w:cs="Arial"/>
          <w:sz w:val="22"/>
          <w:szCs w:val="22"/>
        </w:rPr>
        <w:t>W przypadku zmian, o których mowa w ust. 1 lit. b lub lit. c, jeżeli z wnioskiem występuje Wykonawca, jest on zobowiązany dołączyć do wniosku dokumenty, z których będzie wynikać, w jakim zakresie zmiany te mają wpływ na koszty wykonania umowy, w szczególności:</w:t>
      </w:r>
    </w:p>
    <w:p w14:paraId="392F686E" w14:textId="77777777" w:rsidR="008836BC" w:rsidRPr="001626D1" w:rsidRDefault="00000000" w:rsidP="001626D1">
      <w:pPr>
        <w:pStyle w:val="Teksttreci20"/>
        <w:shd w:val="clear" w:color="auto" w:fill="auto"/>
        <w:spacing w:before="0" w:after="0" w:line="240" w:lineRule="auto"/>
        <w:ind w:left="540" w:right="160" w:hanging="340"/>
        <w:rPr>
          <w:rFonts w:ascii="Arial" w:hAnsi="Arial" w:cs="Arial"/>
          <w:sz w:val="22"/>
          <w:szCs w:val="22"/>
        </w:rPr>
      </w:pPr>
      <w:r w:rsidRPr="001626D1">
        <w:rPr>
          <w:rFonts w:ascii="Arial" w:hAnsi="Arial" w:cs="Arial"/>
          <w:sz w:val="22"/>
          <w:szCs w:val="22"/>
        </w:rPr>
        <w:t>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lit. b, lub,</w:t>
      </w:r>
    </w:p>
    <w:p w14:paraId="6AC620A5" w14:textId="77777777" w:rsidR="008836BC" w:rsidRPr="001626D1" w:rsidRDefault="00000000" w:rsidP="001626D1">
      <w:pPr>
        <w:pStyle w:val="Teksttreci20"/>
        <w:shd w:val="clear" w:color="auto" w:fill="auto"/>
        <w:spacing w:before="0" w:after="60" w:line="240" w:lineRule="auto"/>
        <w:ind w:left="600" w:hanging="340"/>
        <w:rPr>
          <w:rFonts w:ascii="Arial" w:hAnsi="Arial" w:cs="Arial"/>
          <w:sz w:val="22"/>
          <w:szCs w:val="22"/>
        </w:rPr>
      </w:pPr>
      <w:r w:rsidRPr="001626D1">
        <w:rPr>
          <w:rFonts w:ascii="Arial" w:hAnsi="Arial" w:cs="Arial"/>
          <w:sz w:val="22"/>
          <w:szCs w:val="22"/>
        </w:rPr>
        <w:t>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14:paraId="4DDF4E3B" w14:textId="77777777" w:rsidR="008836BC" w:rsidRPr="001626D1" w:rsidRDefault="00000000">
      <w:pPr>
        <w:pStyle w:val="Teksttreci20"/>
        <w:numPr>
          <w:ilvl w:val="0"/>
          <w:numId w:val="21"/>
        </w:numPr>
        <w:shd w:val="clear" w:color="auto" w:fill="auto"/>
        <w:tabs>
          <w:tab w:val="left" w:pos="650"/>
        </w:tabs>
        <w:spacing w:before="0" w:after="0" w:line="240" w:lineRule="auto"/>
        <w:ind w:left="600" w:hanging="340"/>
        <w:rPr>
          <w:rFonts w:ascii="Arial" w:hAnsi="Arial" w:cs="Arial"/>
          <w:sz w:val="22"/>
          <w:szCs w:val="22"/>
        </w:rPr>
      </w:pPr>
      <w:r w:rsidRPr="001626D1">
        <w:rPr>
          <w:rFonts w:ascii="Arial" w:hAnsi="Arial" w:cs="Arial"/>
          <w:sz w:val="22"/>
          <w:szCs w:val="22"/>
        </w:rPr>
        <w:t xml:space="preserve">Zgodnie z art. 439 ustawy </w:t>
      </w:r>
      <w:proofErr w:type="spellStart"/>
      <w:r w:rsidRPr="001626D1">
        <w:rPr>
          <w:rFonts w:ascii="Arial" w:hAnsi="Arial" w:cs="Arial"/>
          <w:sz w:val="22"/>
          <w:szCs w:val="22"/>
        </w:rPr>
        <w:t>pzp</w:t>
      </w:r>
      <w:proofErr w:type="spellEnd"/>
      <w:r w:rsidRPr="001626D1">
        <w:rPr>
          <w:rFonts w:ascii="Arial" w:hAnsi="Arial" w:cs="Arial"/>
          <w:sz w:val="22"/>
          <w:szCs w:val="22"/>
        </w:rPr>
        <w:t>, Zamawiający wskazuje następujące zasady wprowadzenia zmian wysokości należnego Wykonawcy wynagrodzenia w przypadku zmiany kosztów związanych z realizacją przedmiotu umowy:</w:t>
      </w:r>
    </w:p>
    <w:p w14:paraId="0AC903AE"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miernikiem zmiany kosztów niezbędnych do realizacji przedmiotu umowy jest wskaźnik cen towarów i usług konsumpcyjnych podany w komunikacie Prezesa Głównego Urzędu Statystycznego,</w:t>
      </w:r>
    </w:p>
    <w:p w14:paraId="5C9EE04F"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 xml:space="preserve">Wykonawca i Zamawiający jest uprawniony do żądania zmiany wysokości wynagrodzenia, gdy miesięczny wskaźnik cen i towarów usług konsumpcyjnych ogłoszony w ostatnim komunikacie Prezesa Głównego Urzędu Statystycznego, poprzedzającym wniosek o waloryzację wynagrodzenia Wykonawcy, wzrośnie/spadnie o co najmniej 10 </w:t>
      </w:r>
      <w:r w:rsidRPr="001626D1">
        <w:rPr>
          <w:rStyle w:val="Teksttreci2Kursywa"/>
          <w:rFonts w:ascii="Arial" w:hAnsi="Arial" w:cs="Arial"/>
          <w:sz w:val="22"/>
          <w:szCs w:val="22"/>
        </w:rPr>
        <w:t>%</w:t>
      </w:r>
      <w:r w:rsidRPr="001626D1">
        <w:rPr>
          <w:rFonts w:ascii="Arial" w:hAnsi="Arial" w:cs="Arial"/>
          <w:sz w:val="22"/>
          <w:szCs w:val="22"/>
        </w:rPr>
        <w:t xml:space="preserve"> w stosunku do wskaźnika w miesiącu zawarcia umowy, jednakże z pierwszym wnioskiem nie można wystąpić wcześniej niż po upływie 6 miesięcy od dnia podpisania umowy,</w:t>
      </w:r>
    </w:p>
    <w:p w14:paraId="56101615"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Strona umowy żądająca zmiany wysokości wynagrodzenia należnego Wykonawcy, przedstawia drugiej Stronie odpowiednio uzasadniony wniosek, nie później niż 14 dni od daty publikacji komunikatu Prezesa Głównego Urzędu Statystycznego, który winien zawierać wysokość i opis proponowanej zmiany wraz z kalkulacją kosztów oraz sposobem sporządzenia takiej kalkulacji,</w:t>
      </w:r>
    </w:p>
    <w:p w14:paraId="422C063C"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wniosek musi zawierać dowody jednoznacznie wskazujące, że zmiana cen lub kosztów o ponad 10 % w stosunku do cen lub kosztów obowiązujących w terminie składania oferty, wpłynęła na koszty wykonania zamówienia,</w:t>
      </w:r>
    </w:p>
    <w:p w14:paraId="2DF80723"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 xml:space="preserve">w terminie 7 dni od otrzymania wniosku,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w:t>
      </w:r>
      <w:r w:rsidRPr="001626D1">
        <w:rPr>
          <w:rFonts w:ascii="Arial" w:hAnsi="Arial" w:cs="Arial"/>
          <w:sz w:val="22"/>
          <w:szCs w:val="22"/>
        </w:rPr>
        <w:lastRenderedPageBreak/>
        <w:t>od dnia otrzymania wezwania,</w:t>
      </w:r>
    </w:p>
    <w:p w14:paraId="1F368D4D" w14:textId="77777777" w:rsidR="008836BC" w:rsidRPr="001626D1" w:rsidRDefault="00000000">
      <w:pPr>
        <w:pStyle w:val="Teksttreci20"/>
        <w:numPr>
          <w:ilvl w:val="0"/>
          <w:numId w:val="23"/>
        </w:numPr>
        <w:shd w:val="clear" w:color="auto" w:fill="auto"/>
        <w:tabs>
          <w:tab w:val="left" w:pos="611"/>
        </w:tabs>
        <w:spacing w:before="0" w:after="60" w:line="240" w:lineRule="auto"/>
        <w:ind w:left="600" w:hanging="340"/>
        <w:rPr>
          <w:rFonts w:ascii="Arial" w:hAnsi="Arial" w:cs="Arial"/>
          <w:sz w:val="22"/>
          <w:szCs w:val="22"/>
        </w:rPr>
      </w:pPr>
      <w:r w:rsidRPr="001626D1">
        <w:rPr>
          <w:rFonts w:ascii="Arial" w:hAnsi="Arial" w:cs="Arial"/>
          <w:sz w:val="22"/>
          <w:szCs w:val="22"/>
        </w:rPr>
        <w:t>Strona umowy, której przedłożono wniosek, w terminie 7 dni od otrzymania kompletnego wniosku, informacji i wyjaśnień, zajmie pisemnie stanowisko w sprawie.</w:t>
      </w:r>
    </w:p>
    <w:p w14:paraId="0AD796AC" w14:textId="77777777" w:rsidR="008836BC" w:rsidRPr="001626D1" w:rsidRDefault="00000000">
      <w:pPr>
        <w:pStyle w:val="Teksttreci20"/>
        <w:numPr>
          <w:ilvl w:val="0"/>
          <w:numId w:val="21"/>
        </w:numPr>
        <w:shd w:val="clear" w:color="auto" w:fill="auto"/>
        <w:tabs>
          <w:tab w:val="left" w:pos="650"/>
        </w:tabs>
        <w:spacing w:before="0" w:after="0" w:line="240" w:lineRule="auto"/>
        <w:ind w:left="600" w:hanging="340"/>
        <w:rPr>
          <w:rFonts w:ascii="Arial" w:hAnsi="Arial" w:cs="Arial"/>
          <w:sz w:val="22"/>
          <w:szCs w:val="22"/>
        </w:rPr>
      </w:pPr>
      <w:r w:rsidRPr="001626D1">
        <w:rPr>
          <w:rFonts w:ascii="Arial" w:hAnsi="Arial" w:cs="Arial"/>
          <w:sz w:val="22"/>
          <w:szCs w:val="22"/>
        </w:rPr>
        <w:t>Zamawiający określa maksymalną dopuszczalną wartość zmiany wynagrodzenia, o którym mowa w § 8 ust. 3 niniejszej umowy w całym okresie realizacji zamówienia, w wyniku zastosowania postanowień o których mowa w ust. 12, na poziomie 5%.</w:t>
      </w:r>
    </w:p>
    <w:p w14:paraId="0BBBF3D8" w14:textId="77777777" w:rsidR="008836BC" w:rsidRPr="001626D1" w:rsidRDefault="00000000">
      <w:pPr>
        <w:pStyle w:val="Teksttreci20"/>
        <w:numPr>
          <w:ilvl w:val="0"/>
          <w:numId w:val="21"/>
        </w:numPr>
        <w:shd w:val="clear" w:color="auto" w:fill="auto"/>
        <w:tabs>
          <w:tab w:val="left" w:pos="650"/>
        </w:tabs>
        <w:spacing w:before="0" w:after="0" w:line="240" w:lineRule="auto"/>
        <w:ind w:left="600" w:hanging="340"/>
        <w:rPr>
          <w:rFonts w:ascii="Arial" w:hAnsi="Arial" w:cs="Arial"/>
          <w:sz w:val="22"/>
          <w:szCs w:val="22"/>
        </w:rPr>
      </w:pPr>
      <w:r w:rsidRPr="001626D1">
        <w:rPr>
          <w:rFonts w:ascii="Arial" w:hAnsi="Arial" w:cs="Arial"/>
          <w:sz w:val="22"/>
          <w:szCs w:val="22"/>
        </w:rPr>
        <w:t>Zawarcie aneksu nastąpi nie później niż w terminie 7 dni kalendarzowych od dnia zatwierdzenia wniosku o dokonanie zmiany wysokości wynagrodzenia należnego Wykonawcy. Aneks będzie obowiązywał od dnia jego zawarcia, a zmienione wynagrodzenie dotyczyć będzie wyłącznie operatów szacunkowych zrealizowanych po wejściu w życie aneksu.</w:t>
      </w:r>
    </w:p>
    <w:p w14:paraId="58CA3C73" w14:textId="77777777" w:rsidR="009D2253" w:rsidRPr="001626D1" w:rsidRDefault="009D2253" w:rsidP="001626D1">
      <w:pPr>
        <w:pStyle w:val="Teksttreci20"/>
        <w:shd w:val="clear" w:color="auto" w:fill="auto"/>
        <w:spacing w:before="0" w:after="0" w:line="240" w:lineRule="auto"/>
        <w:ind w:left="100" w:firstLine="0"/>
        <w:jc w:val="center"/>
        <w:rPr>
          <w:rFonts w:ascii="Arial" w:hAnsi="Arial" w:cs="Arial"/>
          <w:sz w:val="22"/>
          <w:szCs w:val="22"/>
        </w:rPr>
      </w:pPr>
    </w:p>
    <w:p w14:paraId="44865127" w14:textId="1F6AA1B4" w:rsidR="008836BC" w:rsidRPr="001626D1" w:rsidRDefault="00000000" w:rsidP="001626D1">
      <w:pPr>
        <w:pStyle w:val="Teksttreci20"/>
        <w:shd w:val="clear" w:color="auto" w:fill="auto"/>
        <w:spacing w:before="0" w:after="0" w:line="240" w:lineRule="auto"/>
        <w:ind w:left="100" w:firstLine="0"/>
        <w:jc w:val="center"/>
        <w:rPr>
          <w:rFonts w:ascii="Arial" w:hAnsi="Arial" w:cs="Arial"/>
          <w:sz w:val="22"/>
          <w:szCs w:val="22"/>
        </w:rPr>
      </w:pPr>
      <w:r w:rsidRPr="001626D1">
        <w:rPr>
          <w:rFonts w:ascii="Arial" w:hAnsi="Arial" w:cs="Arial"/>
          <w:sz w:val="22"/>
          <w:szCs w:val="22"/>
        </w:rPr>
        <w:t>§ 1</w:t>
      </w:r>
      <w:r w:rsidR="004579D8" w:rsidRPr="001626D1">
        <w:rPr>
          <w:rFonts w:ascii="Arial" w:hAnsi="Arial" w:cs="Arial"/>
          <w:sz w:val="22"/>
          <w:szCs w:val="22"/>
        </w:rPr>
        <w:t>5</w:t>
      </w:r>
    </w:p>
    <w:p w14:paraId="6FE41B08" w14:textId="77777777" w:rsidR="008836BC" w:rsidRPr="001626D1" w:rsidRDefault="00000000" w:rsidP="001626D1">
      <w:pPr>
        <w:pStyle w:val="Teksttreci20"/>
        <w:shd w:val="clear" w:color="auto" w:fill="auto"/>
        <w:spacing w:before="0" w:after="0" w:line="240" w:lineRule="auto"/>
        <w:ind w:left="100" w:firstLine="0"/>
        <w:jc w:val="center"/>
        <w:rPr>
          <w:rFonts w:ascii="Arial" w:hAnsi="Arial" w:cs="Arial"/>
          <w:sz w:val="22"/>
          <w:szCs w:val="22"/>
        </w:rPr>
      </w:pPr>
      <w:r w:rsidRPr="001626D1">
        <w:rPr>
          <w:rFonts w:ascii="Arial" w:hAnsi="Arial" w:cs="Arial"/>
          <w:sz w:val="22"/>
          <w:szCs w:val="22"/>
        </w:rPr>
        <w:t>POSTANOWIENIA KOŃCOWE</w:t>
      </w:r>
    </w:p>
    <w:p w14:paraId="1CEE0841" w14:textId="77777777" w:rsidR="008836BC" w:rsidRPr="001626D1" w:rsidRDefault="00000000">
      <w:pPr>
        <w:pStyle w:val="Teksttreci20"/>
        <w:numPr>
          <w:ilvl w:val="0"/>
          <w:numId w:val="24"/>
        </w:numPr>
        <w:shd w:val="clear" w:color="auto" w:fill="auto"/>
        <w:tabs>
          <w:tab w:val="left" w:pos="550"/>
        </w:tabs>
        <w:spacing w:before="0" w:after="0" w:line="240" w:lineRule="auto"/>
        <w:ind w:left="520" w:hanging="360"/>
        <w:rPr>
          <w:rFonts w:ascii="Arial" w:hAnsi="Arial" w:cs="Arial"/>
          <w:sz w:val="22"/>
          <w:szCs w:val="22"/>
        </w:rPr>
      </w:pPr>
      <w:r w:rsidRPr="001626D1">
        <w:rPr>
          <w:rFonts w:ascii="Arial" w:hAnsi="Arial" w:cs="Arial"/>
          <w:sz w:val="22"/>
          <w:szCs w:val="22"/>
        </w:rPr>
        <w:t>Osobami uprawnionymi do kontaktów w sprawie Umowy są:</w:t>
      </w:r>
    </w:p>
    <w:p w14:paraId="72BF7350" w14:textId="77777777" w:rsidR="008836BC" w:rsidRPr="001626D1" w:rsidRDefault="00000000">
      <w:pPr>
        <w:pStyle w:val="Teksttreci20"/>
        <w:numPr>
          <w:ilvl w:val="0"/>
          <w:numId w:val="25"/>
        </w:numPr>
        <w:shd w:val="clear" w:color="auto" w:fill="auto"/>
        <w:tabs>
          <w:tab w:val="left" w:pos="772"/>
          <w:tab w:val="left" w:leader="dot" w:pos="4806"/>
          <w:tab w:val="left" w:leader="dot" w:pos="7974"/>
        </w:tabs>
        <w:spacing w:before="0" w:after="0" w:line="240" w:lineRule="auto"/>
        <w:ind w:left="880" w:hanging="360"/>
        <w:rPr>
          <w:rFonts w:ascii="Arial" w:hAnsi="Arial" w:cs="Arial"/>
          <w:sz w:val="22"/>
          <w:szCs w:val="22"/>
        </w:rPr>
      </w:pPr>
      <w:r w:rsidRPr="001626D1">
        <w:rPr>
          <w:rFonts w:ascii="Arial" w:hAnsi="Arial" w:cs="Arial"/>
          <w:sz w:val="22"/>
          <w:szCs w:val="22"/>
        </w:rPr>
        <w:t xml:space="preserve">ze strony Wykonawcy: </w:t>
      </w:r>
      <w:r w:rsidRPr="001626D1">
        <w:rPr>
          <w:rFonts w:ascii="Arial" w:hAnsi="Arial" w:cs="Arial"/>
          <w:sz w:val="22"/>
          <w:szCs w:val="22"/>
        </w:rPr>
        <w:tab/>
        <w:t>, e- mail/tel.:</w:t>
      </w:r>
      <w:hyperlink r:id="rId9" w:history="1">
        <w:r w:rsidRPr="001626D1">
          <w:rPr>
            <w:rStyle w:val="Hipercze"/>
            <w:rFonts w:ascii="Arial" w:hAnsi="Arial" w:cs="Arial"/>
            <w:sz w:val="22"/>
            <w:szCs w:val="22"/>
          </w:rPr>
          <w:t xml:space="preserve"> </w:t>
        </w:r>
        <w:r w:rsidRPr="001626D1">
          <w:rPr>
            <w:rStyle w:val="Hipercze"/>
            <w:rFonts w:ascii="Arial" w:hAnsi="Arial" w:cs="Arial"/>
            <w:sz w:val="22"/>
            <w:szCs w:val="22"/>
          </w:rPr>
          <w:tab/>
        </w:r>
      </w:hyperlink>
    </w:p>
    <w:p w14:paraId="35B7ABC4" w14:textId="77777777" w:rsidR="008836BC" w:rsidRPr="001626D1" w:rsidRDefault="00000000">
      <w:pPr>
        <w:pStyle w:val="Teksttreci20"/>
        <w:numPr>
          <w:ilvl w:val="0"/>
          <w:numId w:val="25"/>
        </w:numPr>
        <w:shd w:val="clear" w:color="auto" w:fill="auto"/>
        <w:tabs>
          <w:tab w:val="left" w:pos="772"/>
          <w:tab w:val="left" w:leader="dot" w:pos="5114"/>
          <w:tab w:val="left" w:leader="dot" w:pos="8258"/>
        </w:tabs>
        <w:spacing w:before="0" w:after="0" w:line="240" w:lineRule="auto"/>
        <w:ind w:left="880" w:hanging="360"/>
        <w:rPr>
          <w:rFonts w:ascii="Arial" w:hAnsi="Arial" w:cs="Arial"/>
          <w:sz w:val="22"/>
          <w:szCs w:val="22"/>
        </w:rPr>
      </w:pPr>
      <w:r w:rsidRPr="001626D1">
        <w:rPr>
          <w:rFonts w:ascii="Arial" w:hAnsi="Arial" w:cs="Arial"/>
          <w:sz w:val="22"/>
          <w:szCs w:val="22"/>
        </w:rPr>
        <w:t xml:space="preserve">ze strony Zamawiającego: </w:t>
      </w:r>
      <w:r w:rsidRPr="001626D1">
        <w:rPr>
          <w:rFonts w:ascii="Arial" w:hAnsi="Arial" w:cs="Arial"/>
          <w:sz w:val="22"/>
          <w:szCs w:val="22"/>
        </w:rPr>
        <w:tab/>
        <w:t>, e-mail/tel.:</w:t>
      </w:r>
      <w:r w:rsidRPr="001626D1">
        <w:rPr>
          <w:rFonts w:ascii="Arial" w:hAnsi="Arial" w:cs="Arial"/>
          <w:sz w:val="22"/>
          <w:szCs w:val="22"/>
        </w:rPr>
        <w:tab/>
      </w:r>
    </w:p>
    <w:p w14:paraId="624540AA" w14:textId="77777777" w:rsidR="008836BC" w:rsidRPr="001626D1" w:rsidRDefault="00000000">
      <w:pPr>
        <w:pStyle w:val="Teksttreci20"/>
        <w:numPr>
          <w:ilvl w:val="0"/>
          <w:numId w:val="24"/>
        </w:numPr>
        <w:shd w:val="clear" w:color="auto" w:fill="auto"/>
        <w:tabs>
          <w:tab w:val="left" w:pos="550"/>
        </w:tabs>
        <w:spacing w:before="0" w:after="0" w:line="240" w:lineRule="auto"/>
        <w:ind w:left="520" w:right="240" w:hanging="360"/>
        <w:rPr>
          <w:rFonts w:ascii="Arial" w:hAnsi="Arial" w:cs="Arial"/>
          <w:sz w:val="22"/>
          <w:szCs w:val="22"/>
        </w:rPr>
      </w:pPr>
      <w:r w:rsidRPr="001626D1">
        <w:rPr>
          <w:rFonts w:ascii="Arial" w:hAnsi="Arial" w:cs="Arial"/>
          <w:sz w:val="22"/>
          <w:szCs w:val="22"/>
        </w:rPr>
        <w:t>W sprawach nie uregulowanych Umową mają zastosowania przepisy Kodeksu cywilnego.</w:t>
      </w:r>
    </w:p>
    <w:p w14:paraId="15CE9805" w14:textId="0C7D54AF" w:rsidR="008836BC" w:rsidRPr="001626D1" w:rsidRDefault="00000000">
      <w:pPr>
        <w:pStyle w:val="Teksttreci20"/>
        <w:numPr>
          <w:ilvl w:val="0"/>
          <w:numId w:val="24"/>
        </w:numPr>
        <w:shd w:val="clear" w:color="auto" w:fill="auto"/>
        <w:tabs>
          <w:tab w:val="left" w:pos="550"/>
        </w:tabs>
        <w:spacing w:before="0" w:after="0" w:line="240" w:lineRule="auto"/>
        <w:ind w:left="520" w:right="240" w:hanging="360"/>
        <w:rPr>
          <w:rFonts w:ascii="Arial" w:hAnsi="Arial" w:cs="Arial"/>
          <w:sz w:val="22"/>
          <w:szCs w:val="22"/>
        </w:rPr>
      </w:pPr>
      <w:r w:rsidRPr="001626D1">
        <w:rPr>
          <w:rFonts w:ascii="Arial" w:hAnsi="Arial" w:cs="Arial"/>
          <w:sz w:val="22"/>
          <w:szCs w:val="22"/>
        </w:rPr>
        <w:t xml:space="preserve">Wykonawca jest zobowiązany do zachowania w ścisłej tajemnicy wszelkich informacji, w posiadanie, których wszedł w związku z wykonywaniem Umowy. </w:t>
      </w:r>
    </w:p>
    <w:p w14:paraId="31AABEA0" w14:textId="3F268462" w:rsidR="008836BC" w:rsidRPr="001626D1" w:rsidRDefault="00000000">
      <w:pPr>
        <w:pStyle w:val="Teksttreci20"/>
        <w:numPr>
          <w:ilvl w:val="0"/>
          <w:numId w:val="24"/>
        </w:numPr>
        <w:shd w:val="clear" w:color="auto" w:fill="auto"/>
        <w:tabs>
          <w:tab w:val="left" w:pos="550"/>
        </w:tabs>
        <w:spacing w:before="0" w:after="0" w:line="240" w:lineRule="auto"/>
        <w:ind w:left="520" w:right="240" w:hanging="360"/>
        <w:rPr>
          <w:rFonts w:ascii="Arial" w:hAnsi="Arial" w:cs="Arial"/>
          <w:sz w:val="22"/>
          <w:szCs w:val="22"/>
        </w:rPr>
      </w:pPr>
      <w:r w:rsidRPr="001626D1">
        <w:rPr>
          <w:rFonts w:ascii="Arial" w:hAnsi="Arial" w:cs="Arial"/>
          <w:sz w:val="22"/>
          <w:szCs w:val="22"/>
        </w:rPr>
        <w:t>Ewentualne spory mogące wyniknąć na tle wykonania Umowy rozstrzygać będzie sąd powszechny właściwy dla siedziby Zamawiającego.</w:t>
      </w:r>
    </w:p>
    <w:p w14:paraId="7E5FCC8C" w14:textId="77777777" w:rsidR="008836BC" w:rsidRPr="001626D1" w:rsidRDefault="00000000">
      <w:pPr>
        <w:pStyle w:val="Teksttreci20"/>
        <w:numPr>
          <w:ilvl w:val="0"/>
          <w:numId w:val="24"/>
        </w:numPr>
        <w:shd w:val="clear" w:color="auto" w:fill="auto"/>
        <w:tabs>
          <w:tab w:val="left" w:pos="550"/>
        </w:tabs>
        <w:spacing w:before="0" w:after="240" w:line="240" w:lineRule="auto"/>
        <w:ind w:left="520" w:right="240" w:hanging="360"/>
        <w:rPr>
          <w:rFonts w:ascii="Arial" w:hAnsi="Arial" w:cs="Arial"/>
          <w:sz w:val="22"/>
          <w:szCs w:val="22"/>
        </w:rPr>
      </w:pPr>
      <w:r w:rsidRPr="001626D1">
        <w:rPr>
          <w:rFonts w:ascii="Arial" w:hAnsi="Arial" w:cs="Arial"/>
          <w:sz w:val="22"/>
          <w:szCs w:val="22"/>
        </w:rPr>
        <w:t>Osobą odpowiedzialną za realizację Umowy z ramienia Śląskiego Oddziału Regionalnego jest:</w:t>
      </w:r>
    </w:p>
    <w:p w14:paraId="3C37218D" w14:textId="77777777" w:rsidR="008836BC" w:rsidRPr="001626D1" w:rsidRDefault="00000000" w:rsidP="001626D1">
      <w:pPr>
        <w:pStyle w:val="Teksttreci20"/>
        <w:shd w:val="clear" w:color="auto" w:fill="auto"/>
        <w:tabs>
          <w:tab w:val="left" w:leader="dot" w:pos="3491"/>
        </w:tabs>
        <w:spacing w:before="0" w:after="0" w:line="240" w:lineRule="auto"/>
        <w:ind w:left="880" w:hanging="360"/>
        <w:rPr>
          <w:rFonts w:ascii="Arial" w:hAnsi="Arial" w:cs="Arial"/>
          <w:sz w:val="22"/>
          <w:szCs w:val="22"/>
        </w:rPr>
      </w:pPr>
      <w:r w:rsidRPr="001626D1">
        <w:rPr>
          <w:rFonts w:ascii="Arial" w:hAnsi="Arial" w:cs="Arial"/>
          <w:sz w:val="22"/>
          <w:szCs w:val="22"/>
        </w:rPr>
        <w:t>e-mail/</w:t>
      </w:r>
      <w:proofErr w:type="spellStart"/>
      <w:r w:rsidRPr="001626D1">
        <w:rPr>
          <w:rFonts w:ascii="Arial" w:hAnsi="Arial" w:cs="Arial"/>
          <w:sz w:val="22"/>
          <w:szCs w:val="22"/>
        </w:rPr>
        <w:t>tel</w:t>
      </w:r>
      <w:proofErr w:type="spellEnd"/>
      <w:r w:rsidRPr="001626D1">
        <w:rPr>
          <w:rFonts w:ascii="Arial" w:hAnsi="Arial" w:cs="Arial"/>
          <w:sz w:val="22"/>
          <w:szCs w:val="22"/>
        </w:rPr>
        <w:tab/>
      </w:r>
    </w:p>
    <w:p w14:paraId="2A0F0075" w14:textId="77777777" w:rsidR="008836BC" w:rsidRPr="001626D1" w:rsidRDefault="00000000">
      <w:pPr>
        <w:pStyle w:val="Teksttreci20"/>
        <w:numPr>
          <w:ilvl w:val="0"/>
          <w:numId w:val="24"/>
        </w:numPr>
        <w:shd w:val="clear" w:color="auto" w:fill="auto"/>
        <w:tabs>
          <w:tab w:val="left" w:pos="550"/>
        </w:tabs>
        <w:spacing w:before="0" w:after="0" w:line="240" w:lineRule="auto"/>
        <w:ind w:left="520" w:hanging="360"/>
        <w:rPr>
          <w:rFonts w:ascii="Arial" w:hAnsi="Arial" w:cs="Arial"/>
          <w:sz w:val="22"/>
          <w:szCs w:val="22"/>
        </w:rPr>
      </w:pPr>
      <w:r w:rsidRPr="001626D1">
        <w:rPr>
          <w:rFonts w:ascii="Arial" w:hAnsi="Arial" w:cs="Arial"/>
          <w:sz w:val="22"/>
          <w:szCs w:val="22"/>
        </w:rPr>
        <w:t>Załączniki wymienione w Umowie stanowią integralną część Umowy.</w:t>
      </w:r>
    </w:p>
    <w:p w14:paraId="1C914101" w14:textId="77777777" w:rsidR="008836BC" w:rsidRPr="001626D1" w:rsidRDefault="00000000">
      <w:pPr>
        <w:pStyle w:val="Teksttreci20"/>
        <w:numPr>
          <w:ilvl w:val="0"/>
          <w:numId w:val="24"/>
        </w:numPr>
        <w:shd w:val="clear" w:color="auto" w:fill="auto"/>
        <w:tabs>
          <w:tab w:val="left" w:pos="550"/>
        </w:tabs>
        <w:spacing w:before="0" w:after="302" w:line="240" w:lineRule="auto"/>
        <w:ind w:left="520" w:right="240" w:hanging="360"/>
        <w:rPr>
          <w:rFonts w:ascii="Arial" w:hAnsi="Arial" w:cs="Arial"/>
          <w:sz w:val="22"/>
          <w:szCs w:val="22"/>
        </w:rPr>
      </w:pPr>
      <w:r w:rsidRPr="001626D1">
        <w:rPr>
          <w:rFonts w:ascii="Arial" w:hAnsi="Arial" w:cs="Arial"/>
          <w:sz w:val="22"/>
          <w:szCs w:val="22"/>
        </w:rPr>
        <w:t>Umowę sporządzono w 4 jednobrzmiących egzemplarzach, w tym jeden egzemplarz dla Wykonawcy i trzy egzemplarze dla Zamawiającego.</w:t>
      </w:r>
    </w:p>
    <w:p w14:paraId="0B777532" w14:textId="77777777" w:rsidR="008836BC" w:rsidRPr="001626D1" w:rsidRDefault="00000000" w:rsidP="001626D1">
      <w:pPr>
        <w:pStyle w:val="Teksttreci20"/>
        <w:shd w:val="clear" w:color="auto" w:fill="auto"/>
        <w:tabs>
          <w:tab w:val="left" w:pos="6955"/>
        </w:tabs>
        <w:spacing w:before="0" w:after="1591" w:line="240" w:lineRule="auto"/>
        <w:ind w:left="1200" w:firstLine="0"/>
        <w:rPr>
          <w:rFonts w:ascii="Arial" w:hAnsi="Arial" w:cs="Arial"/>
          <w:sz w:val="22"/>
          <w:szCs w:val="22"/>
        </w:rPr>
      </w:pPr>
      <w:r w:rsidRPr="001626D1">
        <w:rPr>
          <w:rFonts w:ascii="Arial" w:hAnsi="Arial" w:cs="Arial"/>
          <w:sz w:val="22"/>
          <w:szCs w:val="22"/>
        </w:rPr>
        <w:t>Zamawiający</w:t>
      </w:r>
      <w:r w:rsidRPr="001626D1">
        <w:rPr>
          <w:rFonts w:ascii="Arial" w:hAnsi="Arial" w:cs="Arial"/>
          <w:sz w:val="22"/>
          <w:szCs w:val="22"/>
        </w:rPr>
        <w:tab/>
        <w:t>Wykonawca</w:t>
      </w:r>
    </w:p>
    <w:p w14:paraId="00D7AAA0" w14:textId="66307E14" w:rsidR="008836BC" w:rsidRPr="001626D1" w:rsidRDefault="00000000" w:rsidP="001626D1">
      <w:pPr>
        <w:pStyle w:val="Teksttreci50"/>
        <w:shd w:val="clear" w:color="auto" w:fill="auto"/>
        <w:spacing w:before="0" w:line="240" w:lineRule="auto"/>
        <w:ind w:left="520" w:hanging="360"/>
        <w:rPr>
          <w:rFonts w:ascii="Arial" w:hAnsi="Arial" w:cs="Arial"/>
        </w:rPr>
      </w:pPr>
      <w:r w:rsidRPr="001626D1">
        <w:rPr>
          <w:rStyle w:val="Teksttreci51"/>
          <w:rFonts w:ascii="Arial" w:hAnsi="Arial" w:cs="Arial"/>
          <w:b/>
          <w:bCs/>
        </w:rPr>
        <w:t>Załączniki:</w:t>
      </w:r>
    </w:p>
    <w:p w14:paraId="6CB97D16" w14:textId="77777777" w:rsidR="008836BC" w:rsidRPr="001626D1" w:rsidRDefault="00000000">
      <w:pPr>
        <w:pStyle w:val="Teksttreci20"/>
        <w:numPr>
          <w:ilvl w:val="0"/>
          <w:numId w:val="26"/>
        </w:numPr>
        <w:shd w:val="clear" w:color="auto" w:fill="auto"/>
        <w:tabs>
          <w:tab w:val="left" w:pos="860"/>
        </w:tabs>
        <w:spacing w:before="0" w:after="0" w:line="240" w:lineRule="auto"/>
        <w:ind w:left="880" w:hanging="360"/>
        <w:rPr>
          <w:rFonts w:ascii="Arial" w:hAnsi="Arial" w:cs="Arial"/>
          <w:sz w:val="22"/>
          <w:szCs w:val="22"/>
        </w:rPr>
      </w:pPr>
      <w:r w:rsidRPr="001626D1">
        <w:rPr>
          <w:rFonts w:ascii="Arial" w:hAnsi="Arial" w:cs="Arial"/>
          <w:sz w:val="22"/>
          <w:szCs w:val="22"/>
        </w:rPr>
        <w:t>Załącznik nr 1 - Oferta Wykonawcy</w:t>
      </w:r>
    </w:p>
    <w:p w14:paraId="2300A157" w14:textId="77777777" w:rsidR="008836BC" w:rsidRPr="001626D1" w:rsidRDefault="00000000">
      <w:pPr>
        <w:pStyle w:val="Teksttreci20"/>
        <w:numPr>
          <w:ilvl w:val="0"/>
          <w:numId w:val="26"/>
        </w:numPr>
        <w:shd w:val="clear" w:color="auto" w:fill="auto"/>
        <w:tabs>
          <w:tab w:val="left" w:pos="860"/>
        </w:tabs>
        <w:spacing w:before="0" w:after="0" w:line="240" w:lineRule="auto"/>
        <w:ind w:left="880" w:hanging="360"/>
        <w:rPr>
          <w:rFonts w:ascii="Arial" w:hAnsi="Arial" w:cs="Arial"/>
          <w:sz w:val="22"/>
          <w:szCs w:val="22"/>
        </w:rPr>
      </w:pPr>
      <w:r w:rsidRPr="001626D1">
        <w:rPr>
          <w:rFonts w:ascii="Arial" w:hAnsi="Arial" w:cs="Arial"/>
          <w:sz w:val="22"/>
          <w:szCs w:val="22"/>
        </w:rPr>
        <w:t>Załącznik nr 2 - Protokół odbioru</w:t>
      </w:r>
    </w:p>
    <w:p w14:paraId="6A3A5EA5" w14:textId="77777777" w:rsidR="008836BC" w:rsidRPr="001626D1" w:rsidRDefault="00000000">
      <w:pPr>
        <w:pStyle w:val="Teksttreci20"/>
        <w:numPr>
          <w:ilvl w:val="0"/>
          <w:numId w:val="26"/>
        </w:numPr>
        <w:shd w:val="clear" w:color="auto" w:fill="auto"/>
        <w:tabs>
          <w:tab w:val="left" w:pos="860"/>
        </w:tabs>
        <w:spacing w:before="0" w:after="0" w:line="240" w:lineRule="auto"/>
        <w:ind w:left="880" w:hanging="360"/>
        <w:rPr>
          <w:rFonts w:ascii="Arial" w:hAnsi="Arial" w:cs="Arial"/>
          <w:sz w:val="22"/>
          <w:szCs w:val="22"/>
        </w:rPr>
      </w:pPr>
      <w:r w:rsidRPr="001626D1">
        <w:rPr>
          <w:rFonts w:ascii="Arial" w:hAnsi="Arial" w:cs="Arial"/>
          <w:sz w:val="22"/>
          <w:szCs w:val="22"/>
        </w:rPr>
        <w:t>Załącznik nr 3 - Specyfikacja Warunków Wykonania i Odbioru Robót</w:t>
      </w:r>
    </w:p>
    <w:p w14:paraId="2F528302" w14:textId="7D80B857" w:rsidR="008836BC" w:rsidRPr="001626D1" w:rsidRDefault="00000000">
      <w:pPr>
        <w:pStyle w:val="Teksttreci20"/>
        <w:numPr>
          <w:ilvl w:val="0"/>
          <w:numId w:val="26"/>
        </w:numPr>
        <w:shd w:val="clear" w:color="auto" w:fill="auto"/>
        <w:tabs>
          <w:tab w:val="left" w:pos="860"/>
        </w:tabs>
        <w:spacing w:before="0" w:after="0" w:line="240" w:lineRule="auto"/>
        <w:ind w:left="880" w:hanging="360"/>
        <w:rPr>
          <w:rFonts w:ascii="Arial" w:hAnsi="Arial" w:cs="Arial"/>
          <w:sz w:val="22"/>
          <w:szCs w:val="22"/>
        </w:rPr>
      </w:pPr>
      <w:r w:rsidRPr="001626D1">
        <w:rPr>
          <w:rFonts w:ascii="Arial" w:hAnsi="Arial" w:cs="Arial"/>
          <w:sz w:val="22"/>
          <w:szCs w:val="22"/>
        </w:rPr>
        <w:t xml:space="preserve">Załącznik nr </w:t>
      </w:r>
      <w:r w:rsidR="007D6284" w:rsidRPr="001626D1">
        <w:rPr>
          <w:rFonts w:ascii="Arial" w:hAnsi="Arial" w:cs="Arial"/>
          <w:sz w:val="22"/>
          <w:szCs w:val="22"/>
        </w:rPr>
        <w:t>4</w:t>
      </w:r>
      <w:r w:rsidRPr="001626D1">
        <w:rPr>
          <w:rFonts w:ascii="Arial" w:hAnsi="Arial" w:cs="Arial"/>
          <w:sz w:val="22"/>
          <w:szCs w:val="22"/>
        </w:rPr>
        <w:t xml:space="preserve"> - Zgłoszenie awarii produktu</w:t>
      </w:r>
    </w:p>
    <w:p w14:paraId="35ADF0EE" w14:textId="2F00066C" w:rsidR="008836BC" w:rsidRDefault="008836BC">
      <w:pPr>
        <w:pStyle w:val="Teksttreci20"/>
        <w:numPr>
          <w:ilvl w:val="0"/>
          <w:numId w:val="26"/>
        </w:numPr>
        <w:shd w:val="clear" w:color="auto" w:fill="auto"/>
        <w:tabs>
          <w:tab w:val="left" w:pos="883"/>
        </w:tabs>
        <w:spacing w:before="0" w:after="0" w:line="240" w:lineRule="auto"/>
        <w:ind w:left="880" w:right="240" w:hanging="360"/>
        <w:sectPr w:rsidR="008836BC">
          <w:footerReference w:type="even" r:id="rId10"/>
          <w:footerReference w:type="default" r:id="rId11"/>
          <w:footnotePr>
            <w:numStart w:val="4"/>
          </w:footnotePr>
          <w:pgSz w:w="11900" w:h="16840"/>
          <w:pgMar w:top="546" w:right="1194" w:bottom="1432" w:left="1182" w:header="0" w:footer="3" w:gutter="0"/>
          <w:cols w:space="720"/>
          <w:noEndnote/>
          <w:docGrid w:linePitch="360"/>
        </w:sectPr>
      </w:pPr>
    </w:p>
    <w:p w14:paraId="6D00B772" w14:textId="42965A22" w:rsidR="008836BC" w:rsidRDefault="008836BC" w:rsidP="001626D1">
      <w:pPr>
        <w:spacing w:before="73" w:after="73"/>
        <w:rPr>
          <w:sz w:val="19"/>
          <w:szCs w:val="19"/>
        </w:rPr>
      </w:pPr>
    </w:p>
    <w:p w14:paraId="4F8A7A36" w14:textId="77777777" w:rsidR="008836BC" w:rsidRDefault="008836BC" w:rsidP="001626D1">
      <w:pPr>
        <w:rPr>
          <w:sz w:val="2"/>
          <w:szCs w:val="2"/>
        </w:rPr>
        <w:sectPr w:rsidR="008836BC">
          <w:headerReference w:type="even" r:id="rId12"/>
          <w:headerReference w:type="default" r:id="rId13"/>
          <w:footerReference w:type="even" r:id="rId14"/>
          <w:footerReference w:type="default" r:id="rId15"/>
          <w:pgSz w:w="11900" w:h="16840"/>
          <w:pgMar w:top="1015" w:right="0" w:bottom="962" w:left="0" w:header="0" w:footer="3" w:gutter="0"/>
          <w:cols w:space="720"/>
          <w:noEndnote/>
          <w:docGrid w:linePitch="360"/>
        </w:sectPr>
      </w:pPr>
    </w:p>
    <w:p w14:paraId="0E7F55BE" w14:textId="587BF99D" w:rsidR="008836BC" w:rsidRDefault="007D6284" w:rsidP="001626D1">
      <w:r>
        <w:t xml:space="preserve">Protokół odbioru                                                                              Załącznik nr 2 </w:t>
      </w:r>
    </w:p>
    <w:p w14:paraId="4609119F" w14:textId="34E6DAF6" w:rsidR="008836BC" w:rsidRDefault="008836BC" w:rsidP="001626D1"/>
    <w:p w14:paraId="64F5D20F" w14:textId="4EC3F8A9" w:rsidR="008836BC" w:rsidRDefault="009D2253" w:rsidP="001626D1">
      <w:r>
        <w:rPr>
          <w:noProof/>
        </w:rPr>
        <mc:AlternateContent>
          <mc:Choice Requires="wps">
            <w:drawing>
              <wp:anchor distT="0" distB="0" distL="63500" distR="63500" simplePos="0" relativeHeight="251657729" behindDoc="0" locked="0" layoutInCell="1" allowOverlap="1" wp14:anchorId="645AACF6" wp14:editId="40786CDA">
                <wp:simplePos x="0" y="0"/>
                <wp:positionH relativeFrom="margin">
                  <wp:posOffset>676910</wp:posOffset>
                </wp:positionH>
                <wp:positionV relativeFrom="paragraph">
                  <wp:posOffset>76200</wp:posOffset>
                </wp:positionV>
                <wp:extent cx="6275705" cy="1051560"/>
                <wp:effectExtent l="0" t="3810" r="0" b="1905"/>
                <wp:wrapNone/>
                <wp:docPr id="54618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06FE" w14:textId="27E7DD3F" w:rsidR="008836BC" w:rsidRDefault="00000000" w:rsidP="007D6284">
                            <w:pPr>
                              <w:pStyle w:val="Teksttreci20"/>
                              <w:shd w:val="clear" w:color="auto" w:fill="auto"/>
                              <w:tabs>
                                <w:tab w:val="left" w:leader="dot" w:pos="3528"/>
                                <w:tab w:val="left" w:leader="dot" w:pos="6312"/>
                              </w:tabs>
                              <w:spacing w:before="0" w:after="0" w:line="552" w:lineRule="exact"/>
                              <w:ind w:firstLine="0"/>
                            </w:pPr>
                            <w:r>
                              <w:rPr>
                                <w:rStyle w:val="Teksttreci2Exact"/>
                              </w:rPr>
                              <w:t>Zgodnie z umową Nr</w:t>
                            </w:r>
                            <w:r>
                              <w:rPr>
                                <w:rStyle w:val="Teksttreci2Exact"/>
                              </w:rPr>
                              <w:tab/>
                              <w:t>zawartą w dniu</w:t>
                            </w:r>
                            <w:r>
                              <w:rPr>
                                <w:rStyle w:val="Teksttreci2Exact"/>
                              </w:rPr>
                              <w:tab/>
                              <w:t xml:space="preserve">pomiędzy </w:t>
                            </w:r>
                            <w:r w:rsidR="007D6284">
                              <w:rPr>
                                <w:rStyle w:val="Teksttreci2Exact"/>
                              </w:rPr>
                              <w:t>Nadleśnictwem Miechów</w:t>
                            </w:r>
                            <w:r>
                              <w:rPr>
                                <w:rStyle w:val="Teksttreci2Exact"/>
                              </w:rPr>
                              <w:t>, a</w:t>
                            </w:r>
                            <w:r>
                              <w:rPr>
                                <w:rStyle w:val="Teksttreci2Exact"/>
                              </w:rPr>
                              <w:tab/>
                              <w:t>,</w:t>
                            </w:r>
                          </w:p>
                          <w:p w14:paraId="56DBFEEF" w14:textId="77777777" w:rsidR="008836BC" w:rsidRDefault="00000000">
                            <w:pPr>
                              <w:pStyle w:val="Teksttreci20"/>
                              <w:shd w:val="clear" w:color="auto" w:fill="auto"/>
                              <w:spacing w:before="0" w:after="0" w:line="552" w:lineRule="exact"/>
                              <w:ind w:firstLine="0"/>
                            </w:pPr>
                            <w:r>
                              <w:rPr>
                                <w:rStyle w:val="Teksttreci2Exact"/>
                              </w:rPr>
                              <w:t>odbył się odbiór Klimatyzacji zgodnie z poniższą specyfikacją: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AACF6" id="_x0000_t202" coordsize="21600,21600" o:spt="202" path="m,l,21600r21600,l21600,xe">
                <v:stroke joinstyle="miter"/>
                <v:path gradientshapeok="t" o:connecttype="rect"/>
              </v:shapetype>
              <v:shape id="Text Box 7" o:spid="_x0000_s1026" type="#_x0000_t202" style="position:absolute;margin-left:53.3pt;margin-top:6pt;width:494.15pt;height:82.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" filled="f" stroked="f">
                <v:textbox style="mso-fit-shape-to-text:t" inset="0,0,0,0">
                  <w:txbxContent>
                    <w:p w14:paraId="139F06FE" w14:textId="27E7DD3F" w:rsidR="008836BC" w:rsidRDefault="00000000" w:rsidP="007D6284">
                      <w:pPr>
                        <w:pStyle w:val="Teksttreci20"/>
                        <w:shd w:val="clear" w:color="auto" w:fill="auto"/>
                        <w:tabs>
                          <w:tab w:val="left" w:leader="dot" w:pos="3528"/>
                          <w:tab w:val="left" w:leader="dot" w:pos="6312"/>
                        </w:tabs>
                        <w:spacing w:before="0" w:after="0" w:line="552" w:lineRule="exact"/>
                        <w:ind w:firstLine="0"/>
                      </w:pPr>
                      <w:r>
                        <w:rPr>
                          <w:rStyle w:val="Teksttreci2Exact"/>
                        </w:rPr>
                        <w:t>Zgodnie z umową Nr</w:t>
                      </w:r>
                      <w:r>
                        <w:rPr>
                          <w:rStyle w:val="Teksttreci2Exact"/>
                        </w:rPr>
                        <w:tab/>
                        <w:t>zawartą w dniu</w:t>
                      </w:r>
                      <w:r>
                        <w:rPr>
                          <w:rStyle w:val="Teksttreci2Exact"/>
                        </w:rPr>
                        <w:tab/>
                        <w:t xml:space="preserve">pomiędzy </w:t>
                      </w:r>
                      <w:r w:rsidR="007D6284">
                        <w:rPr>
                          <w:rStyle w:val="Teksttreci2Exact"/>
                        </w:rPr>
                        <w:t>Nadleśnictwem Miechów</w:t>
                      </w:r>
                      <w:r>
                        <w:rPr>
                          <w:rStyle w:val="Teksttreci2Exact"/>
                        </w:rPr>
                        <w:t>, a</w:t>
                      </w:r>
                      <w:r>
                        <w:rPr>
                          <w:rStyle w:val="Teksttreci2Exact"/>
                        </w:rPr>
                        <w:tab/>
                        <w:t>,</w:t>
                      </w:r>
                    </w:p>
                    <w:p w14:paraId="56DBFEEF" w14:textId="77777777" w:rsidR="008836BC" w:rsidRDefault="00000000">
                      <w:pPr>
                        <w:pStyle w:val="Teksttreci20"/>
                        <w:shd w:val="clear" w:color="auto" w:fill="auto"/>
                        <w:spacing w:before="0" w:after="0" w:line="552" w:lineRule="exact"/>
                        <w:ind w:firstLine="0"/>
                      </w:pPr>
                      <w:r>
                        <w:rPr>
                          <w:rStyle w:val="Teksttreci2Exact"/>
                        </w:rPr>
                        <w:t>odbył się odbiór Klimatyzacji zgodnie z poniższą specyfikacją:</w:t>
                      </w:r>
                    </w:p>
                  </w:txbxContent>
                </v:textbox>
                <w10:wrap anchorx="margin"/>
              </v:shape>
            </w:pict>
          </mc:Fallback>
        </mc:AlternateContent>
      </w:r>
    </w:p>
    <w:p w14:paraId="4588665C" w14:textId="77777777" w:rsidR="008836BC" w:rsidRDefault="008836BC" w:rsidP="001626D1"/>
    <w:p w14:paraId="1CCBBA41" w14:textId="77777777" w:rsidR="008836BC" w:rsidRDefault="008836BC" w:rsidP="001626D1"/>
    <w:p w14:paraId="4EB5197E" w14:textId="77777777" w:rsidR="008836BC" w:rsidRDefault="008836BC" w:rsidP="001626D1"/>
    <w:p w14:paraId="149FD45D" w14:textId="77777777" w:rsidR="008836BC" w:rsidRDefault="008836BC" w:rsidP="001626D1"/>
    <w:p w14:paraId="52A2A23D" w14:textId="448173B4" w:rsidR="008836BC" w:rsidRDefault="009D2253" w:rsidP="001626D1">
      <w:r>
        <w:rPr>
          <w:noProof/>
        </w:rPr>
        <mc:AlternateContent>
          <mc:Choice Requires="wps">
            <w:drawing>
              <wp:anchor distT="0" distB="0" distL="63500" distR="63500" simplePos="0" relativeHeight="251657730" behindDoc="0" locked="0" layoutInCell="1" allowOverlap="1" wp14:anchorId="05AA36BB" wp14:editId="7C1F3498">
                <wp:simplePos x="0" y="0"/>
                <wp:positionH relativeFrom="margin">
                  <wp:posOffset>670560</wp:posOffset>
                </wp:positionH>
                <wp:positionV relativeFrom="paragraph">
                  <wp:posOffset>137160</wp:posOffset>
                </wp:positionV>
                <wp:extent cx="6282055" cy="2450465"/>
                <wp:effectExtent l="0" t="0" r="0" b="0"/>
                <wp:wrapNone/>
                <wp:docPr id="14531177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45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5050"/>
                              <w:gridCol w:w="2237"/>
                              <w:gridCol w:w="1800"/>
                            </w:tblGrid>
                            <w:tr w:rsidR="008836BC" w14:paraId="12BDBF2F" w14:textId="77777777">
                              <w:trPr>
                                <w:trHeight w:hRule="exact" w:val="768"/>
                                <w:jc w:val="center"/>
                              </w:trPr>
                              <w:tc>
                                <w:tcPr>
                                  <w:tcW w:w="806" w:type="dxa"/>
                                  <w:tcBorders>
                                    <w:top w:val="single" w:sz="4" w:space="0" w:color="auto"/>
                                    <w:left w:val="single" w:sz="4" w:space="0" w:color="auto"/>
                                  </w:tcBorders>
                                  <w:shd w:val="clear" w:color="auto" w:fill="FFFFFF"/>
                                </w:tcPr>
                                <w:p w14:paraId="58A8E961" w14:textId="77777777" w:rsidR="008836BC" w:rsidRDefault="00000000">
                                  <w:pPr>
                                    <w:pStyle w:val="Teksttreci20"/>
                                    <w:shd w:val="clear" w:color="auto" w:fill="auto"/>
                                    <w:spacing w:before="0" w:after="0" w:line="220" w:lineRule="exact"/>
                                    <w:ind w:firstLine="0"/>
                                    <w:jc w:val="left"/>
                                  </w:pPr>
                                  <w:r>
                                    <w:rPr>
                                      <w:rStyle w:val="PogrubienieTeksttreci211pt"/>
                                    </w:rPr>
                                    <w:t>Lp.</w:t>
                                  </w:r>
                                </w:p>
                              </w:tc>
                              <w:tc>
                                <w:tcPr>
                                  <w:tcW w:w="5050" w:type="dxa"/>
                                  <w:tcBorders>
                                    <w:top w:val="single" w:sz="4" w:space="0" w:color="auto"/>
                                    <w:left w:val="single" w:sz="4" w:space="0" w:color="auto"/>
                                  </w:tcBorders>
                                  <w:shd w:val="clear" w:color="auto" w:fill="FFFFFF"/>
                                </w:tcPr>
                                <w:p w14:paraId="630E1809" w14:textId="77777777" w:rsidR="008836BC" w:rsidRDefault="00000000">
                                  <w:pPr>
                                    <w:pStyle w:val="Teksttreci20"/>
                                    <w:shd w:val="clear" w:color="auto" w:fill="auto"/>
                                    <w:spacing w:before="0" w:after="0" w:line="220" w:lineRule="exact"/>
                                    <w:ind w:firstLine="0"/>
                                    <w:jc w:val="center"/>
                                  </w:pPr>
                                  <w:r>
                                    <w:rPr>
                                      <w:rStyle w:val="PogrubienieTeksttreci211pt"/>
                                    </w:rPr>
                                    <w:t>Nazwa</w:t>
                                  </w:r>
                                </w:p>
                              </w:tc>
                              <w:tc>
                                <w:tcPr>
                                  <w:tcW w:w="2237" w:type="dxa"/>
                                  <w:tcBorders>
                                    <w:top w:val="single" w:sz="4" w:space="0" w:color="auto"/>
                                    <w:left w:val="single" w:sz="4" w:space="0" w:color="auto"/>
                                  </w:tcBorders>
                                  <w:shd w:val="clear" w:color="auto" w:fill="FFFFFF"/>
                                </w:tcPr>
                                <w:p w14:paraId="2EBCFD64" w14:textId="77777777" w:rsidR="008836BC" w:rsidRDefault="00000000">
                                  <w:pPr>
                                    <w:pStyle w:val="Teksttreci20"/>
                                    <w:shd w:val="clear" w:color="auto" w:fill="auto"/>
                                    <w:spacing w:before="0" w:after="0" w:line="220" w:lineRule="exact"/>
                                    <w:ind w:firstLine="0"/>
                                    <w:jc w:val="center"/>
                                  </w:pPr>
                                  <w:r>
                                    <w:rPr>
                                      <w:rStyle w:val="PogrubienieTeksttreci211pt"/>
                                    </w:rPr>
                                    <w:t>Ilość</w:t>
                                  </w:r>
                                </w:p>
                              </w:tc>
                              <w:tc>
                                <w:tcPr>
                                  <w:tcW w:w="1800" w:type="dxa"/>
                                  <w:tcBorders>
                                    <w:top w:val="single" w:sz="4" w:space="0" w:color="auto"/>
                                    <w:left w:val="single" w:sz="4" w:space="0" w:color="auto"/>
                                    <w:right w:val="single" w:sz="4" w:space="0" w:color="auto"/>
                                  </w:tcBorders>
                                  <w:shd w:val="clear" w:color="auto" w:fill="FFFFFF"/>
                                </w:tcPr>
                                <w:p w14:paraId="2351C34A" w14:textId="77777777" w:rsidR="008836BC" w:rsidRDefault="00000000">
                                  <w:pPr>
                                    <w:pStyle w:val="Teksttreci20"/>
                                    <w:shd w:val="clear" w:color="auto" w:fill="auto"/>
                                    <w:spacing w:before="0" w:after="0" w:line="220" w:lineRule="exact"/>
                                    <w:ind w:firstLine="0"/>
                                    <w:jc w:val="center"/>
                                  </w:pPr>
                                  <w:r>
                                    <w:rPr>
                                      <w:rStyle w:val="PogrubienieTeksttreci211pt"/>
                                    </w:rPr>
                                    <w:t>Uwagi</w:t>
                                  </w:r>
                                </w:p>
                              </w:tc>
                            </w:tr>
                            <w:tr w:rsidR="008836BC" w14:paraId="10EDEBF1" w14:textId="77777777">
                              <w:trPr>
                                <w:trHeight w:hRule="exact" w:val="2501"/>
                                <w:jc w:val="center"/>
                              </w:trPr>
                              <w:tc>
                                <w:tcPr>
                                  <w:tcW w:w="806" w:type="dxa"/>
                                  <w:tcBorders>
                                    <w:top w:val="single" w:sz="4" w:space="0" w:color="auto"/>
                                    <w:left w:val="single" w:sz="4" w:space="0" w:color="auto"/>
                                    <w:bottom w:val="single" w:sz="4" w:space="0" w:color="auto"/>
                                  </w:tcBorders>
                                  <w:shd w:val="clear" w:color="auto" w:fill="FFFFFF"/>
                                </w:tcPr>
                                <w:p w14:paraId="145C24A0" w14:textId="77777777" w:rsidR="008836BC" w:rsidRDefault="008836BC">
                                  <w:pPr>
                                    <w:rPr>
                                      <w:sz w:val="10"/>
                                      <w:szCs w:val="10"/>
                                    </w:rPr>
                                  </w:pPr>
                                </w:p>
                              </w:tc>
                              <w:tc>
                                <w:tcPr>
                                  <w:tcW w:w="5050" w:type="dxa"/>
                                  <w:tcBorders>
                                    <w:top w:val="single" w:sz="4" w:space="0" w:color="auto"/>
                                    <w:left w:val="single" w:sz="4" w:space="0" w:color="auto"/>
                                    <w:bottom w:val="single" w:sz="4" w:space="0" w:color="auto"/>
                                  </w:tcBorders>
                                  <w:shd w:val="clear" w:color="auto" w:fill="FFFFFF"/>
                                </w:tcPr>
                                <w:p w14:paraId="2DF5CA98" w14:textId="77777777" w:rsidR="008836BC" w:rsidRDefault="008836BC">
                                  <w:pPr>
                                    <w:rPr>
                                      <w:sz w:val="10"/>
                                      <w:szCs w:val="10"/>
                                    </w:rPr>
                                  </w:pPr>
                                </w:p>
                              </w:tc>
                              <w:tc>
                                <w:tcPr>
                                  <w:tcW w:w="2237" w:type="dxa"/>
                                  <w:tcBorders>
                                    <w:top w:val="single" w:sz="4" w:space="0" w:color="auto"/>
                                    <w:left w:val="single" w:sz="4" w:space="0" w:color="auto"/>
                                    <w:bottom w:val="single" w:sz="4" w:space="0" w:color="auto"/>
                                  </w:tcBorders>
                                  <w:shd w:val="clear" w:color="auto" w:fill="FFFFFF"/>
                                </w:tcPr>
                                <w:p w14:paraId="4969F319" w14:textId="77777777" w:rsidR="008836BC" w:rsidRDefault="008836BC">
                                  <w:pPr>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09FE3AC" w14:textId="77777777" w:rsidR="008836BC" w:rsidRDefault="008836BC">
                                  <w:pPr>
                                    <w:rPr>
                                      <w:sz w:val="10"/>
                                      <w:szCs w:val="10"/>
                                    </w:rPr>
                                  </w:pPr>
                                </w:p>
                              </w:tc>
                            </w:tr>
                          </w:tbl>
                          <w:p w14:paraId="128147B5" w14:textId="77777777" w:rsidR="008836BC" w:rsidRDefault="00000000">
                            <w:pPr>
                              <w:pStyle w:val="Podpistabeli"/>
                              <w:shd w:val="clear" w:color="auto" w:fill="auto"/>
                            </w:pPr>
                            <w:r>
                              <w:t>Uprawnieni przedstawiciele Stron złożonymi pod niniejszym protokółem podpisami zgodnie oświadczają, że:</w:t>
                            </w:r>
                          </w:p>
                          <w:p w14:paraId="04A8B0DA" w14:textId="77777777" w:rsidR="008836BC" w:rsidRDefault="008836B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A36BB" id="Text Box 6" o:spid="_x0000_s1027" type="#_x0000_t202" style="position:absolute;margin-left:52.8pt;margin-top:10.8pt;width:494.65pt;height:192.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5050"/>
                        <w:gridCol w:w="2237"/>
                        <w:gridCol w:w="1800"/>
                      </w:tblGrid>
                      <w:tr w:rsidR="008836BC" w14:paraId="12BDBF2F" w14:textId="77777777">
                        <w:trPr>
                          <w:trHeight w:hRule="exact" w:val="768"/>
                          <w:jc w:val="center"/>
                        </w:trPr>
                        <w:tc>
                          <w:tcPr>
                            <w:tcW w:w="806" w:type="dxa"/>
                            <w:tcBorders>
                              <w:top w:val="single" w:sz="4" w:space="0" w:color="auto"/>
                              <w:left w:val="single" w:sz="4" w:space="0" w:color="auto"/>
                            </w:tcBorders>
                            <w:shd w:val="clear" w:color="auto" w:fill="FFFFFF"/>
                          </w:tcPr>
                          <w:p w14:paraId="58A8E961" w14:textId="77777777" w:rsidR="008836BC" w:rsidRDefault="00000000">
                            <w:pPr>
                              <w:pStyle w:val="Teksttreci20"/>
                              <w:shd w:val="clear" w:color="auto" w:fill="auto"/>
                              <w:spacing w:before="0" w:after="0" w:line="220" w:lineRule="exact"/>
                              <w:ind w:firstLine="0"/>
                              <w:jc w:val="left"/>
                            </w:pPr>
                            <w:r>
                              <w:rPr>
                                <w:rStyle w:val="PogrubienieTeksttreci211pt"/>
                              </w:rPr>
                              <w:t>Lp.</w:t>
                            </w:r>
                          </w:p>
                        </w:tc>
                        <w:tc>
                          <w:tcPr>
                            <w:tcW w:w="5050" w:type="dxa"/>
                            <w:tcBorders>
                              <w:top w:val="single" w:sz="4" w:space="0" w:color="auto"/>
                              <w:left w:val="single" w:sz="4" w:space="0" w:color="auto"/>
                            </w:tcBorders>
                            <w:shd w:val="clear" w:color="auto" w:fill="FFFFFF"/>
                          </w:tcPr>
                          <w:p w14:paraId="630E1809" w14:textId="77777777" w:rsidR="008836BC" w:rsidRDefault="00000000">
                            <w:pPr>
                              <w:pStyle w:val="Teksttreci20"/>
                              <w:shd w:val="clear" w:color="auto" w:fill="auto"/>
                              <w:spacing w:before="0" w:after="0" w:line="220" w:lineRule="exact"/>
                              <w:ind w:firstLine="0"/>
                              <w:jc w:val="center"/>
                            </w:pPr>
                            <w:r>
                              <w:rPr>
                                <w:rStyle w:val="PogrubienieTeksttreci211pt"/>
                              </w:rPr>
                              <w:t>Nazwa</w:t>
                            </w:r>
                          </w:p>
                        </w:tc>
                        <w:tc>
                          <w:tcPr>
                            <w:tcW w:w="2237" w:type="dxa"/>
                            <w:tcBorders>
                              <w:top w:val="single" w:sz="4" w:space="0" w:color="auto"/>
                              <w:left w:val="single" w:sz="4" w:space="0" w:color="auto"/>
                            </w:tcBorders>
                            <w:shd w:val="clear" w:color="auto" w:fill="FFFFFF"/>
                          </w:tcPr>
                          <w:p w14:paraId="2EBCFD64" w14:textId="77777777" w:rsidR="008836BC" w:rsidRDefault="00000000">
                            <w:pPr>
                              <w:pStyle w:val="Teksttreci20"/>
                              <w:shd w:val="clear" w:color="auto" w:fill="auto"/>
                              <w:spacing w:before="0" w:after="0" w:line="220" w:lineRule="exact"/>
                              <w:ind w:firstLine="0"/>
                              <w:jc w:val="center"/>
                            </w:pPr>
                            <w:r>
                              <w:rPr>
                                <w:rStyle w:val="PogrubienieTeksttreci211pt"/>
                              </w:rPr>
                              <w:t>Ilość</w:t>
                            </w:r>
                          </w:p>
                        </w:tc>
                        <w:tc>
                          <w:tcPr>
                            <w:tcW w:w="1800" w:type="dxa"/>
                            <w:tcBorders>
                              <w:top w:val="single" w:sz="4" w:space="0" w:color="auto"/>
                              <w:left w:val="single" w:sz="4" w:space="0" w:color="auto"/>
                              <w:right w:val="single" w:sz="4" w:space="0" w:color="auto"/>
                            </w:tcBorders>
                            <w:shd w:val="clear" w:color="auto" w:fill="FFFFFF"/>
                          </w:tcPr>
                          <w:p w14:paraId="2351C34A" w14:textId="77777777" w:rsidR="008836BC" w:rsidRDefault="00000000">
                            <w:pPr>
                              <w:pStyle w:val="Teksttreci20"/>
                              <w:shd w:val="clear" w:color="auto" w:fill="auto"/>
                              <w:spacing w:before="0" w:after="0" w:line="220" w:lineRule="exact"/>
                              <w:ind w:firstLine="0"/>
                              <w:jc w:val="center"/>
                            </w:pPr>
                            <w:r>
                              <w:rPr>
                                <w:rStyle w:val="PogrubienieTeksttreci211pt"/>
                              </w:rPr>
                              <w:t>Uwagi</w:t>
                            </w:r>
                          </w:p>
                        </w:tc>
                      </w:tr>
                      <w:tr w:rsidR="008836BC" w14:paraId="10EDEBF1" w14:textId="77777777">
                        <w:trPr>
                          <w:trHeight w:hRule="exact" w:val="2501"/>
                          <w:jc w:val="center"/>
                        </w:trPr>
                        <w:tc>
                          <w:tcPr>
                            <w:tcW w:w="806" w:type="dxa"/>
                            <w:tcBorders>
                              <w:top w:val="single" w:sz="4" w:space="0" w:color="auto"/>
                              <w:left w:val="single" w:sz="4" w:space="0" w:color="auto"/>
                              <w:bottom w:val="single" w:sz="4" w:space="0" w:color="auto"/>
                            </w:tcBorders>
                            <w:shd w:val="clear" w:color="auto" w:fill="FFFFFF"/>
                          </w:tcPr>
                          <w:p w14:paraId="145C24A0" w14:textId="77777777" w:rsidR="008836BC" w:rsidRDefault="008836BC">
                            <w:pPr>
                              <w:rPr>
                                <w:sz w:val="10"/>
                                <w:szCs w:val="10"/>
                              </w:rPr>
                            </w:pPr>
                          </w:p>
                        </w:tc>
                        <w:tc>
                          <w:tcPr>
                            <w:tcW w:w="5050" w:type="dxa"/>
                            <w:tcBorders>
                              <w:top w:val="single" w:sz="4" w:space="0" w:color="auto"/>
                              <w:left w:val="single" w:sz="4" w:space="0" w:color="auto"/>
                              <w:bottom w:val="single" w:sz="4" w:space="0" w:color="auto"/>
                            </w:tcBorders>
                            <w:shd w:val="clear" w:color="auto" w:fill="FFFFFF"/>
                          </w:tcPr>
                          <w:p w14:paraId="2DF5CA98" w14:textId="77777777" w:rsidR="008836BC" w:rsidRDefault="008836BC">
                            <w:pPr>
                              <w:rPr>
                                <w:sz w:val="10"/>
                                <w:szCs w:val="10"/>
                              </w:rPr>
                            </w:pPr>
                          </w:p>
                        </w:tc>
                        <w:tc>
                          <w:tcPr>
                            <w:tcW w:w="2237" w:type="dxa"/>
                            <w:tcBorders>
                              <w:top w:val="single" w:sz="4" w:space="0" w:color="auto"/>
                              <w:left w:val="single" w:sz="4" w:space="0" w:color="auto"/>
                              <w:bottom w:val="single" w:sz="4" w:space="0" w:color="auto"/>
                            </w:tcBorders>
                            <w:shd w:val="clear" w:color="auto" w:fill="FFFFFF"/>
                          </w:tcPr>
                          <w:p w14:paraId="4969F319" w14:textId="77777777" w:rsidR="008836BC" w:rsidRDefault="008836BC">
                            <w:pPr>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09FE3AC" w14:textId="77777777" w:rsidR="008836BC" w:rsidRDefault="008836BC">
                            <w:pPr>
                              <w:rPr>
                                <w:sz w:val="10"/>
                                <w:szCs w:val="10"/>
                              </w:rPr>
                            </w:pPr>
                          </w:p>
                        </w:tc>
                      </w:tr>
                    </w:tbl>
                    <w:p w14:paraId="128147B5" w14:textId="77777777" w:rsidR="008836BC" w:rsidRDefault="00000000">
                      <w:pPr>
                        <w:pStyle w:val="Podpistabeli"/>
                        <w:shd w:val="clear" w:color="auto" w:fill="auto"/>
                      </w:pPr>
                      <w:r>
                        <w:t>Uprawnieni przedstawiciele Stron złożonymi pod niniejszym protokółem podpisami zgodnie oświadczają, że:</w:t>
                      </w:r>
                    </w:p>
                    <w:p w14:paraId="04A8B0DA" w14:textId="77777777" w:rsidR="008836BC" w:rsidRDefault="008836BC">
                      <w:pPr>
                        <w:rPr>
                          <w:sz w:val="2"/>
                          <w:szCs w:val="2"/>
                        </w:rPr>
                      </w:pPr>
                    </w:p>
                  </w:txbxContent>
                </v:textbox>
                <w10:wrap anchorx="margin"/>
              </v:shape>
            </w:pict>
          </mc:Fallback>
        </mc:AlternateContent>
      </w:r>
    </w:p>
    <w:p w14:paraId="4436EFAD" w14:textId="77777777" w:rsidR="008836BC" w:rsidRDefault="008836BC" w:rsidP="001626D1"/>
    <w:p w14:paraId="0A95A0CF" w14:textId="77777777" w:rsidR="008836BC" w:rsidRDefault="008836BC" w:rsidP="001626D1"/>
    <w:p w14:paraId="2946DA53" w14:textId="77777777" w:rsidR="008836BC" w:rsidRDefault="008836BC" w:rsidP="001626D1"/>
    <w:p w14:paraId="1E3273AD" w14:textId="77777777" w:rsidR="008836BC" w:rsidRDefault="008836BC" w:rsidP="001626D1"/>
    <w:p w14:paraId="108C7F4E" w14:textId="77777777" w:rsidR="008836BC" w:rsidRDefault="008836BC" w:rsidP="001626D1"/>
    <w:p w14:paraId="78FC8370" w14:textId="77777777" w:rsidR="008836BC" w:rsidRDefault="008836BC" w:rsidP="001626D1"/>
    <w:p w14:paraId="0A4B510F" w14:textId="77777777" w:rsidR="008836BC" w:rsidRDefault="008836BC" w:rsidP="001626D1"/>
    <w:p w14:paraId="0671592F" w14:textId="77777777" w:rsidR="008836BC" w:rsidRDefault="008836BC" w:rsidP="001626D1"/>
    <w:p w14:paraId="45772469" w14:textId="77777777" w:rsidR="008836BC" w:rsidRDefault="008836BC" w:rsidP="001626D1"/>
    <w:p w14:paraId="06BC9CCD" w14:textId="77777777" w:rsidR="008836BC" w:rsidRDefault="008836BC" w:rsidP="001626D1"/>
    <w:p w14:paraId="0CD810FC" w14:textId="52665C79" w:rsidR="008836BC" w:rsidRDefault="009D2253" w:rsidP="001626D1">
      <w:r>
        <w:rPr>
          <w:noProof/>
        </w:rPr>
        <mc:AlternateContent>
          <mc:Choice Requires="wps">
            <w:drawing>
              <wp:anchor distT="0" distB="0" distL="63500" distR="63500" simplePos="0" relativeHeight="251657731" behindDoc="0" locked="0" layoutInCell="1" allowOverlap="1" wp14:anchorId="6E0263D8" wp14:editId="41A88345">
                <wp:simplePos x="0" y="0"/>
                <wp:positionH relativeFrom="margin">
                  <wp:posOffset>676910</wp:posOffset>
                </wp:positionH>
                <wp:positionV relativeFrom="paragraph">
                  <wp:posOffset>111760</wp:posOffset>
                </wp:positionV>
                <wp:extent cx="5654040" cy="353060"/>
                <wp:effectExtent l="0" t="1270" r="0" b="0"/>
                <wp:wrapNone/>
                <wp:docPr id="78904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2207" w14:textId="77777777" w:rsidR="008836BC" w:rsidRDefault="00000000">
                            <w:pPr>
                              <w:pStyle w:val="Teksttreci20"/>
                              <w:shd w:val="clear" w:color="auto" w:fill="auto"/>
                              <w:spacing w:before="0" w:after="0" w:line="278" w:lineRule="exact"/>
                              <w:ind w:firstLine="0"/>
                            </w:pPr>
                            <w:r>
                              <w:rPr>
                                <w:rStyle w:val="Teksttreci2Exact"/>
                              </w:rPr>
                              <w:t>Dostarczona i zamontowana Klimatyzacja jest fabrycznie nowa i nie nosi śladów uszkodzeń zewnętrznych oraz uprzedniego używania.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0263D8" id="Text Box 5" o:spid="_x0000_s1028" type="#_x0000_t202" style="position:absolute;margin-left:53.3pt;margin-top:8.8pt;width:445.2pt;height:27.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" filled="f" stroked="f">
                <v:textbox style="mso-fit-shape-to-text:t" inset="0,0,0,0">
                  <w:txbxContent>
                    <w:p w14:paraId="3B692207" w14:textId="77777777" w:rsidR="008836BC" w:rsidRDefault="00000000">
                      <w:pPr>
                        <w:pStyle w:val="Teksttreci20"/>
                        <w:shd w:val="clear" w:color="auto" w:fill="auto"/>
                        <w:spacing w:before="0" w:after="0" w:line="278" w:lineRule="exact"/>
                        <w:ind w:firstLine="0"/>
                      </w:pPr>
                      <w:r>
                        <w:rPr>
                          <w:rStyle w:val="Teksttreci2Exact"/>
                        </w:rPr>
                        <w:t>Dostarczona i zamontowana Klimatyzacja jest fabrycznie nowa i nie nosi śladów uszkodzeń zewnętrznych oraz uprzedniego używania.</w:t>
                      </w:r>
                    </w:p>
                  </w:txbxContent>
                </v:textbox>
                <w10:wrap anchorx="margin"/>
              </v:shape>
            </w:pict>
          </mc:Fallback>
        </mc:AlternateContent>
      </w:r>
    </w:p>
    <w:p w14:paraId="581042FA" w14:textId="77777777" w:rsidR="008836BC" w:rsidRDefault="008836BC" w:rsidP="001626D1"/>
    <w:p w14:paraId="02E649D7" w14:textId="3B5DD00F" w:rsidR="008836BC" w:rsidRDefault="009D2253" w:rsidP="001626D1">
      <w:r>
        <w:rPr>
          <w:noProof/>
        </w:rPr>
        <mc:AlternateContent>
          <mc:Choice Requires="wps">
            <w:drawing>
              <wp:anchor distT="0" distB="0" distL="63500" distR="63500" simplePos="0" relativeHeight="251657732" behindDoc="0" locked="0" layoutInCell="1" allowOverlap="1" wp14:anchorId="6CBD5359" wp14:editId="1AF029D1">
                <wp:simplePos x="0" y="0"/>
                <wp:positionH relativeFrom="margin">
                  <wp:posOffset>781685</wp:posOffset>
                </wp:positionH>
                <wp:positionV relativeFrom="paragraph">
                  <wp:posOffset>190500</wp:posOffset>
                </wp:positionV>
                <wp:extent cx="3953510" cy="152400"/>
                <wp:effectExtent l="0" t="1905" r="3175" b="0"/>
                <wp:wrapNone/>
                <wp:docPr id="3930524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D921" w14:textId="77777777" w:rsidR="008836BC" w:rsidRDefault="00000000">
                            <w:pPr>
                              <w:pStyle w:val="Teksttreci20"/>
                              <w:shd w:val="clear" w:color="auto" w:fill="auto"/>
                              <w:spacing w:before="0" w:after="0" w:line="240" w:lineRule="exact"/>
                              <w:ind w:firstLine="0"/>
                              <w:jc w:val="left"/>
                            </w:pPr>
                            <w:r>
                              <w:rPr>
                                <w:rStyle w:val="Teksttreci2Exact"/>
                              </w:rPr>
                              <w:t>Dostarczona i zamontowana Klimatyzacja jest zgodna z umową.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BD5359" id="Text Box 4" o:spid="_x0000_s1029" type="#_x0000_t202" style="position:absolute;margin-left:61.55pt;margin-top:15pt;width:311.3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" filled="f" stroked="f">
                <v:textbox style="mso-fit-shape-to-text:t" inset="0,0,0,0">
                  <w:txbxContent>
                    <w:p w14:paraId="21A6D921" w14:textId="77777777" w:rsidR="008836BC" w:rsidRDefault="00000000">
                      <w:pPr>
                        <w:pStyle w:val="Teksttreci20"/>
                        <w:shd w:val="clear" w:color="auto" w:fill="auto"/>
                        <w:spacing w:before="0" w:after="0" w:line="240" w:lineRule="exact"/>
                        <w:ind w:firstLine="0"/>
                        <w:jc w:val="left"/>
                      </w:pPr>
                      <w:r>
                        <w:rPr>
                          <w:rStyle w:val="Teksttreci2Exact"/>
                        </w:rPr>
                        <w:t>Dostarczona i zamontowana Klimatyzacja jest zgodna z umową.</w:t>
                      </w:r>
                    </w:p>
                  </w:txbxContent>
                </v:textbox>
                <w10:wrap anchorx="margin"/>
              </v:shape>
            </w:pict>
          </mc:Fallback>
        </mc:AlternateContent>
      </w:r>
    </w:p>
    <w:p w14:paraId="57AB687D" w14:textId="77777777" w:rsidR="008836BC" w:rsidRDefault="008836BC" w:rsidP="001626D1"/>
    <w:p w14:paraId="65D463C5" w14:textId="77777777" w:rsidR="008836BC" w:rsidRDefault="008836BC" w:rsidP="001626D1"/>
    <w:p w14:paraId="20045DAD" w14:textId="4F3B9528" w:rsidR="008836BC" w:rsidRDefault="009D2253" w:rsidP="001626D1">
      <w:r>
        <w:rPr>
          <w:noProof/>
        </w:rPr>
        <mc:AlternateContent>
          <mc:Choice Requires="wps">
            <w:drawing>
              <wp:anchor distT="0" distB="0" distL="63500" distR="63500" simplePos="0" relativeHeight="251657733" behindDoc="0" locked="0" layoutInCell="1" allowOverlap="1" wp14:anchorId="36335D2B" wp14:editId="37F775AC">
                <wp:simplePos x="0" y="0"/>
                <wp:positionH relativeFrom="margin">
                  <wp:posOffset>829310</wp:posOffset>
                </wp:positionH>
                <wp:positionV relativeFrom="paragraph">
                  <wp:posOffset>228600</wp:posOffset>
                </wp:positionV>
                <wp:extent cx="1188720" cy="152400"/>
                <wp:effectExtent l="0" t="3810" r="0" b="0"/>
                <wp:wrapNone/>
                <wp:docPr id="7485870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CA4B" w14:textId="77777777" w:rsidR="008836BC" w:rsidRDefault="00000000">
                            <w:pPr>
                              <w:pStyle w:val="Teksttreci20"/>
                              <w:shd w:val="clear" w:color="auto" w:fill="auto"/>
                              <w:spacing w:before="0" w:after="0" w:line="240" w:lineRule="exact"/>
                              <w:ind w:firstLine="0"/>
                              <w:jc w:val="left"/>
                            </w:pPr>
                            <w:r>
                              <w:rPr>
                                <w:rStyle w:val="Teksttreci2Exact"/>
                              </w:rPr>
                              <w:t>Ewentualne uwagi: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35D2B" id="Text Box 3" o:spid="_x0000_s1030" type="#_x0000_t202" style="position:absolute;margin-left:65.3pt;margin-top:18pt;width:93.6pt;height: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" filled="f" stroked="f">
                <v:textbox style="mso-fit-shape-to-text:t" inset="0,0,0,0">
                  <w:txbxContent>
                    <w:p w14:paraId="117FCA4B" w14:textId="77777777" w:rsidR="008836BC" w:rsidRDefault="00000000">
                      <w:pPr>
                        <w:pStyle w:val="Teksttreci20"/>
                        <w:shd w:val="clear" w:color="auto" w:fill="auto"/>
                        <w:spacing w:before="0" w:after="0" w:line="240" w:lineRule="exact"/>
                        <w:ind w:firstLine="0"/>
                        <w:jc w:val="left"/>
                      </w:pPr>
                      <w:r>
                        <w:rPr>
                          <w:rStyle w:val="Teksttreci2Exact"/>
                        </w:rPr>
                        <w:t>Ewentualne uwagi:</w:t>
                      </w:r>
                    </w:p>
                  </w:txbxContent>
                </v:textbox>
                <w10:wrap anchorx="margin"/>
              </v:shape>
            </w:pict>
          </mc:Fallback>
        </mc:AlternateContent>
      </w:r>
    </w:p>
    <w:p w14:paraId="628A78E8" w14:textId="77777777" w:rsidR="008836BC" w:rsidRDefault="008836BC" w:rsidP="001626D1"/>
    <w:p w14:paraId="754D4BEC" w14:textId="77777777" w:rsidR="008836BC" w:rsidRDefault="008836BC" w:rsidP="001626D1"/>
    <w:p w14:paraId="31668F4D" w14:textId="2723E337" w:rsidR="008836BC" w:rsidRDefault="009D2253" w:rsidP="001626D1">
      <w:r>
        <w:rPr>
          <w:noProof/>
        </w:rPr>
        <mc:AlternateContent>
          <mc:Choice Requires="wps">
            <w:drawing>
              <wp:anchor distT="0" distB="0" distL="63500" distR="63500" simplePos="0" relativeHeight="251657734" behindDoc="0" locked="0" layoutInCell="1" allowOverlap="1" wp14:anchorId="6B89FA62" wp14:editId="2B636CC7">
                <wp:simplePos x="0" y="0"/>
                <wp:positionH relativeFrom="margin">
                  <wp:posOffset>781685</wp:posOffset>
                </wp:positionH>
                <wp:positionV relativeFrom="paragraph">
                  <wp:posOffset>120015</wp:posOffset>
                </wp:positionV>
                <wp:extent cx="6282055" cy="1176655"/>
                <wp:effectExtent l="0" t="0" r="0" b="4445"/>
                <wp:wrapNone/>
                <wp:docPr id="652053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178"/>
                              <w:gridCol w:w="5040"/>
                            </w:tblGrid>
                            <w:tr w:rsidR="008836BC" w14:paraId="73E5E935" w14:textId="77777777">
                              <w:trPr>
                                <w:trHeight w:hRule="exact" w:val="466"/>
                                <w:jc w:val="center"/>
                              </w:trPr>
                              <w:tc>
                                <w:tcPr>
                                  <w:tcW w:w="4675" w:type="dxa"/>
                                  <w:tcBorders>
                                    <w:top w:val="single" w:sz="4" w:space="0" w:color="auto"/>
                                    <w:left w:val="single" w:sz="4" w:space="0" w:color="auto"/>
                                  </w:tcBorders>
                                  <w:shd w:val="clear" w:color="auto" w:fill="FFFFFF"/>
                                </w:tcPr>
                                <w:p w14:paraId="4B14FED6" w14:textId="77777777" w:rsidR="008836BC" w:rsidRDefault="00000000">
                                  <w:pPr>
                                    <w:pStyle w:val="Teksttreci20"/>
                                    <w:shd w:val="clear" w:color="auto" w:fill="auto"/>
                                    <w:spacing w:before="0" w:after="0" w:line="240" w:lineRule="exact"/>
                                    <w:ind w:firstLine="0"/>
                                    <w:jc w:val="left"/>
                                  </w:pPr>
                                  <w:r>
                                    <w:t>Zamawiający</w:t>
                                  </w:r>
                                </w:p>
                              </w:tc>
                              <w:tc>
                                <w:tcPr>
                                  <w:tcW w:w="178" w:type="dxa"/>
                                  <w:vMerge w:val="restart"/>
                                  <w:tcBorders>
                                    <w:top w:val="single" w:sz="4" w:space="0" w:color="auto"/>
                                    <w:left w:val="single" w:sz="4" w:space="0" w:color="auto"/>
                                  </w:tcBorders>
                                  <w:shd w:val="clear" w:color="auto" w:fill="FFFFFF"/>
                                </w:tcPr>
                                <w:p w14:paraId="7F813B9E" w14:textId="77777777" w:rsidR="008836BC" w:rsidRDefault="008836BC">
                                  <w:pPr>
                                    <w:rPr>
                                      <w:sz w:val="10"/>
                                      <w:szCs w:val="10"/>
                                    </w:rPr>
                                  </w:pPr>
                                </w:p>
                              </w:tc>
                              <w:tc>
                                <w:tcPr>
                                  <w:tcW w:w="5040" w:type="dxa"/>
                                  <w:tcBorders>
                                    <w:top w:val="single" w:sz="4" w:space="0" w:color="auto"/>
                                    <w:left w:val="single" w:sz="4" w:space="0" w:color="auto"/>
                                    <w:right w:val="single" w:sz="4" w:space="0" w:color="auto"/>
                                  </w:tcBorders>
                                  <w:shd w:val="clear" w:color="auto" w:fill="FFFFFF"/>
                                </w:tcPr>
                                <w:p w14:paraId="1BD92179" w14:textId="77777777" w:rsidR="008836BC" w:rsidRDefault="00000000">
                                  <w:pPr>
                                    <w:pStyle w:val="Teksttreci20"/>
                                    <w:shd w:val="clear" w:color="auto" w:fill="auto"/>
                                    <w:spacing w:before="0" w:after="0" w:line="240" w:lineRule="exact"/>
                                    <w:ind w:firstLine="0"/>
                                    <w:jc w:val="left"/>
                                  </w:pPr>
                                  <w:r>
                                    <w:t>Wykonawca</w:t>
                                  </w:r>
                                </w:p>
                              </w:tc>
                            </w:tr>
                            <w:tr w:rsidR="008836BC" w14:paraId="5F8C5846" w14:textId="77777777">
                              <w:trPr>
                                <w:trHeight w:hRule="exact" w:val="499"/>
                                <w:jc w:val="center"/>
                              </w:trPr>
                              <w:tc>
                                <w:tcPr>
                                  <w:tcW w:w="4675" w:type="dxa"/>
                                  <w:tcBorders>
                                    <w:top w:val="single" w:sz="4" w:space="0" w:color="auto"/>
                                    <w:left w:val="single" w:sz="4" w:space="0" w:color="auto"/>
                                  </w:tcBorders>
                                  <w:shd w:val="clear" w:color="auto" w:fill="FFFFFF"/>
                                </w:tcPr>
                                <w:p w14:paraId="563096AE" w14:textId="77777777" w:rsidR="008836BC" w:rsidRDefault="008836BC">
                                  <w:pPr>
                                    <w:rPr>
                                      <w:sz w:val="10"/>
                                      <w:szCs w:val="10"/>
                                    </w:rPr>
                                  </w:pPr>
                                </w:p>
                              </w:tc>
                              <w:tc>
                                <w:tcPr>
                                  <w:tcW w:w="178" w:type="dxa"/>
                                  <w:vMerge/>
                                  <w:tcBorders>
                                    <w:left w:val="single" w:sz="4" w:space="0" w:color="auto"/>
                                  </w:tcBorders>
                                  <w:shd w:val="clear" w:color="auto" w:fill="FFFFFF"/>
                                </w:tcPr>
                                <w:p w14:paraId="211177F1" w14:textId="77777777" w:rsidR="008836BC" w:rsidRDefault="008836BC"/>
                              </w:tc>
                              <w:tc>
                                <w:tcPr>
                                  <w:tcW w:w="5040" w:type="dxa"/>
                                  <w:tcBorders>
                                    <w:top w:val="single" w:sz="4" w:space="0" w:color="auto"/>
                                    <w:left w:val="single" w:sz="4" w:space="0" w:color="auto"/>
                                    <w:right w:val="single" w:sz="4" w:space="0" w:color="auto"/>
                                  </w:tcBorders>
                                  <w:shd w:val="clear" w:color="auto" w:fill="FFFFFF"/>
                                </w:tcPr>
                                <w:p w14:paraId="36330D27" w14:textId="77777777" w:rsidR="008836BC" w:rsidRDefault="008836BC">
                                  <w:pPr>
                                    <w:rPr>
                                      <w:sz w:val="10"/>
                                      <w:szCs w:val="10"/>
                                    </w:rPr>
                                  </w:pPr>
                                </w:p>
                              </w:tc>
                            </w:tr>
                            <w:tr w:rsidR="008836BC" w14:paraId="39332715" w14:textId="77777777">
                              <w:trPr>
                                <w:trHeight w:hRule="exact" w:val="614"/>
                                <w:jc w:val="center"/>
                              </w:trPr>
                              <w:tc>
                                <w:tcPr>
                                  <w:tcW w:w="4675" w:type="dxa"/>
                                  <w:tcBorders>
                                    <w:top w:val="single" w:sz="4" w:space="0" w:color="auto"/>
                                    <w:left w:val="single" w:sz="4" w:space="0" w:color="auto"/>
                                    <w:bottom w:val="single" w:sz="4" w:space="0" w:color="auto"/>
                                  </w:tcBorders>
                                  <w:shd w:val="clear" w:color="auto" w:fill="FFFFFF"/>
                                </w:tcPr>
                                <w:p w14:paraId="26235DBB" w14:textId="77777777" w:rsidR="008836BC" w:rsidRDefault="008836BC">
                                  <w:pPr>
                                    <w:rPr>
                                      <w:sz w:val="10"/>
                                      <w:szCs w:val="10"/>
                                    </w:rPr>
                                  </w:pPr>
                                </w:p>
                              </w:tc>
                              <w:tc>
                                <w:tcPr>
                                  <w:tcW w:w="178" w:type="dxa"/>
                                  <w:vMerge/>
                                  <w:tcBorders>
                                    <w:left w:val="single" w:sz="4" w:space="0" w:color="auto"/>
                                    <w:bottom w:val="single" w:sz="4" w:space="0" w:color="auto"/>
                                  </w:tcBorders>
                                  <w:shd w:val="clear" w:color="auto" w:fill="FFFFFF"/>
                                </w:tcPr>
                                <w:p w14:paraId="35CFA2C8" w14:textId="77777777" w:rsidR="008836BC" w:rsidRDefault="008836BC"/>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79A48FF2" w14:textId="77777777" w:rsidR="008836BC" w:rsidRDefault="008836BC">
                                  <w:pPr>
                                    <w:rPr>
                                      <w:sz w:val="10"/>
                                      <w:szCs w:val="10"/>
                                    </w:rPr>
                                  </w:pPr>
                                </w:p>
                              </w:tc>
                            </w:tr>
                          </w:tbl>
                          <w:p w14:paraId="7A6F2751" w14:textId="77777777" w:rsidR="008836BC" w:rsidRDefault="00000000">
                            <w:pPr>
                              <w:pStyle w:val="Podpistabeli"/>
                              <w:shd w:val="clear" w:color="auto" w:fill="auto"/>
                              <w:tabs>
                                <w:tab w:val="left" w:leader="dot" w:pos="1699"/>
                                <w:tab w:val="left" w:leader="dot" w:pos="3974"/>
                              </w:tabs>
                              <w:spacing w:line="240" w:lineRule="exact"/>
                            </w:pPr>
                            <w:r>
                              <w:tab/>
                              <w:t>, dnia</w:t>
                            </w:r>
                            <w:r>
                              <w:tab/>
                              <w:t xml:space="preserve"> roku</w:t>
                            </w:r>
                          </w:p>
                          <w:p w14:paraId="154454B3" w14:textId="77777777" w:rsidR="008836BC" w:rsidRDefault="008836B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89FA62" id="Text Box 2" o:spid="_x0000_s1031" type="#_x0000_t202" style="position:absolute;margin-left:61.55pt;margin-top:9.45pt;width:494.65pt;height:92.6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178"/>
                        <w:gridCol w:w="5040"/>
                      </w:tblGrid>
                      <w:tr w:rsidR="008836BC" w14:paraId="73E5E935" w14:textId="77777777">
                        <w:trPr>
                          <w:trHeight w:hRule="exact" w:val="466"/>
                          <w:jc w:val="center"/>
                        </w:trPr>
                        <w:tc>
                          <w:tcPr>
                            <w:tcW w:w="4675" w:type="dxa"/>
                            <w:tcBorders>
                              <w:top w:val="single" w:sz="4" w:space="0" w:color="auto"/>
                              <w:left w:val="single" w:sz="4" w:space="0" w:color="auto"/>
                            </w:tcBorders>
                            <w:shd w:val="clear" w:color="auto" w:fill="FFFFFF"/>
                          </w:tcPr>
                          <w:p w14:paraId="4B14FED6" w14:textId="77777777" w:rsidR="008836BC" w:rsidRDefault="00000000">
                            <w:pPr>
                              <w:pStyle w:val="Teksttreci20"/>
                              <w:shd w:val="clear" w:color="auto" w:fill="auto"/>
                              <w:spacing w:before="0" w:after="0" w:line="240" w:lineRule="exact"/>
                              <w:ind w:firstLine="0"/>
                              <w:jc w:val="left"/>
                            </w:pPr>
                            <w:r>
                              <w:t>Zamawiający</w:t>
                            </w:r>
                          </w:p>
                        </w:tc>
                        <w:tc>
                          <w:tcPr>
                            <w:tcW w:w="178" w:type="dxa"/>
                            <w:vMerge w:val="restart"/>
                            <w:tcBorders>
                              <w:top w:val="single" w:sz="4" w:space="0" w:color="auto"/>
                              <w:left w:val="single" w:sz="4" w:space="0" w:color="auto"/>
                            </w:tcBorders>
                            <w:shd w:val="clear" w:color="auto" w:fill="FFFFFF"/>
                          </w:tcPr>
                          <w:p w14:paraId="7F813B9E" w14:textId="77777777" w:rsidR="008836BC" w:rsidRDefault="008836BC">
                            <w:pPr>
                              <w:rPr>
                                <w:sz w:val="10"/>
                                <w:szCs w:val="10"/>
                              </w:rPr>
                            </w:pPr>
                          </w:p>
                        </w:tc>
                        <w:tc>
                          <w:tcPr>
                            <w:tcW w:w="5040" w:type="dxa"/>
                            <w:tcBorders>
                              <w:top w:val="single" w:sz="4" w:space="0" w:color="auto"/>
                              <w:left w:val="single" w:sz="4" w:space="0" w:color="auto"/>
                              <w:right w:val="single" w:sz="4" w:space="0" w:color="auto"/>
                            </w:tcBorders>
                            <w:shd w:val="clear" w:color="auto" w:fill="FFFFFF"/>
                          </w:tcPr>
                          <w:p w14:paraId="1BD92179" w14:textId="77777777" w:rsidR="008836BC" w:rsidRDefault="00000000">
                            <w:pPr>
                              <w:pStyle w:val="Teksttreci20"/>
                              <w:shd w:val="clear" w:color="auto" w:fill="auto"/>
                              <w:spacing w:before="0" w:after="0" w:line="240" w:lineRule="exact"/>
                              <w:ind w:firstLine="0"/>
                              <w:jc w:val="left"/>
                            </w:pPr>
                            <w:r>
                              <w:t>Wykonawca</w:t>
                            </w:r>
                          </w:p>
                        </w:tc>
                      </w:tr>
                      <w:tr w:rsidR="008836BC" w14:paraId="5F8C5846" w14:textId="77777777">
                        <w:trPr>
                          <w:trHeight w:hRule="exact" w:val="499"/>
                          <w:jc w:val="center"/>
                        </w:trPr>
                        <w:tc>
                          <w:tcPr>
                            <w:tcW w:w="4675" w:type="dxa"/>
                            <w:tcBorders>
                              <w:top w:val="single" w:sz="4" w:space="0" w:color="auto"/>
                              <w:left w:val="single" w:sz="4" w:space="0" w:color="auto"/>
                            </w:tcBorders>
                            <w:shd w:val="clear" w:color="auto" w:fill="FFFFFF"/>
                          </w:tcPr>
                          <w:p w14:paraId="563096AE" w14:textId="77777777" w:rsidR="008836BC" w:rsidRDefault="008836BC">
                            <w:pPr>
                              <w:rPr>
                                <w:sz w:val="10"/>
                                <w:szCs w:val="10"/>
                              </w:rPr>
                            </w:pPr>
                          </w:p>
                        </w:tc>
                        <w:tc>
                          <w:tcPr>
                            <w:tcW w:w="178" w:type="dxa"/>
                            <w:vMerge/>
                            <w:tcBorders>
                              <w:left w:val="single" w:sz="4" w:space="0" w:color="auto"/>
                            </w:tcBorders>
                            <w:shd w:val="clear" w:color="auto" w:fill="FFFFFF"/>
                          </w:tcPr>
                          <w:p w14:paraId="211177F1" w14:textId="77777777" w:rsidR="008836BC" w:rsidRDefault="008836BC"/>
                        </w:tc>
                        <w:tc>
                          <w:tcPr>
                            <w:tcW w:w="5040" w:type="dxa"/>
                            <w:tcBorders>
                              <w:top w:val="single" w:sz="4" w:space="0" w:color="auto"/>
                              <w:left w:val="single" w:sz="4" w:space="0" w:color="auto"/>
                              <w:right w:val="single" w:sz="4" w:space="0" w:color="auto"/>
                            </w:tcBorders>
                            <w:shd w:val="clear" w:color="auto" w:fill="FFFFFF"/>
                          </w:tcPr>
                          <w:p w14:paraId="36330D27" w14:textId="77777777" w:rsidR="008836BC" w:rsidRDefault="008836BC">
                            <w:pPr>
                              <w:rPr>
                                <w:sz w:val="10"/>
                                <w:szCs w:val="10"/>
                              </w:rPr>
                            </w:pPr>
                          </w:p>
                        </w:tc>
                      </w:tr>
                      <w:tr w:rsidR="008836BC" w14:paraId="39332715" w14:textId="77777777">
                        <w:trPr>
                          <w:trHeight w:hRule="exact" w:val="614"/>
                          <w:jc w:val="center"/>
                        </w:trPr>
                        <w:tc>
                          <w:tcPr>
                            <w:tcW w:w="4675" w:type="dxa"/>
                            <w:tcBorders>
                              <w:top w:val="single" w:sz="4" w:space="0" w:color="auto"/>
                              <w:left w:val="single" w:sz="4" w:space="0" w:color="auto"/>
                              <w:bottom w:val="single" w:sz="4" w:space="0" w:color="auto"/>
                            </w:tcBorders>
                            <w:shd w:val="clear" w:color="auto" w:fill="FFFFFF"/>
                          </w:tcPr>
                          <w:p w14:paraId="26235DBB" w14:textId="77777777" w:rsidR="008836BC" w:rsidRDefault="008836BC">
                            <w:pPr>
                              <w:rPr>
                                <w:sz w:val="10"/>
                                <w:szCs w:val="10"/>
                              </w:rPr>
                            </w:pPr>
                          </w:p>
                        </w:tc>
                        <w:tc>
                          <w:tcPr>
                            <w:tcW w:w="178" w:type="dxa"/>
                            <w:vMerge/>
                            <w:tcBorders>
                              <w:left w:val="single" w:sz="4" w:space="0" w:color="auto"/>
                              <w:bottom w:val="single" w:sz="4" w:space="0" w:color="auto"/>
                            </w:tcBorders>
                            <w:shd w:val="clear" w:color="auto" w:fill="FFFFFF"/>
                          </w:tcPr>
                          <w:p w14:paraId="35CFA2C8" w14:textId="77777777" w:rsidR="008836BC" w:rsidRDefault="008836BC"/>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79A48FF2" w14:textId="77777777" w:rsidR="008836BC" w:rsidRDefault="008836BC">
                            <w:pPr>
                              <w:rPr>
                                <w:sz w:val="10"/>
                                <w:szCs w:val="10"/>
                              </w:rPr>
                            </w:pPr>
                          </w:p>
                        </w:tc>
                      </w:tr>
                    </w:tbl>
                    <w:p w14:paraId="7A6F2751" w14:textId="77777777" w:rsidR="008836BC" w:rsidRDefault="00000000">
                      <w:pPr>
                        <w:pStyle w:val="Podpistabeli"/>
                        <w:shd w:val="clear" w:color="auto" w:fill="auto"/>
                        <w:tabs>
                          <w:tab w:val="left" w:leader="dot" w:pos="1699"/>
                          <w:tab w:val="left" w:leader="dot" w:pos="3974"/>
                        </w:tabs>
                        <w:spacing w:line="240" w:lineRule="exact"/>
                      </w:pPr>
                      <w:r>
                        <w:tab/>
                        <w:t>, dnia</w:t>
                      </w:r>
                      <w:r>
                        <w:tab/>
                        <w:t xml:space="preserve"> roku</w:t>
                      </w:r>
                    </w:p>
                    <w:p w14:paraId="154454B3" w14:textId="77777777" w:rsidR="008836BC" w:rsidRDefault="008836BC">
                      <w:pPr>
                        <w:rPr>
                          <w:sz w:val="2"/>
                          <w:szCs w:val="2"/>
                        </w:rPr>
                      </w:pPr>
                    </w:p>
                  </w:txbxContent>
                </v:textbox>
                <w10:wrap anchorx="margin"/>
              </v:shape>
            </w:pict>
          </mc:Fallback>
        </mc:AlternateContent>
      </w:r>
    </w:p>
    <w:p w14:paraId="46944C79" w14:textId="31B7D25F" w:rsidR="008836BC" w:rsidRDefault="008836BC" w:rsidP="001626D1"/>
    <w:p w14:paraId="42468D15" w14:textId="08B2FCB7" w:rsidR="008836BC" w:rsidRDefault="008836BC" w:rsidP="001626D1"/>
    <w:p w14:paraId="279F3147" w14:textId="77777777" w:rsidR="008836BC" w:rsidRDefault="008836BC" w:rsidP="001626D1"/>
    <w:p w14:paraId="213231AF" w14:textId="77777777" w:rsidR="008836BC" w:rsidRDefault="008836BC" w:rsidP="001626D1"/>
    <w:p w14:paraId="1DA8C597" w14:textId="77777777" w:rsidR="008836BC" w:rsidRDefault="008836BC" w:rsidP="001626D1"/>
    <w:p w14:paraId="6EB1027A" w14:textId="77777777" w:rsidR="008836BC" w:rsidRDefault="008836BC" w:rsidP="001626D1"/>
    <w:p w14:paraId="17B8ED3F" w14:textId="77777777" w:rsidR="008836BC" w:rsidRDefault="008836BC" w:rsidP="001626D1"/>
    <w:p w14:paraId="2C724528" w14:textId="77777777" w:rsidR="008836BC" w:rsidRDefault="008836BC" w:rsidP="001626D1"/>
    <w:p w14:paraId="36D3DD02" w14:textId="77777777" w:rsidR="008836BC" w:rsidRDefault="008836BC" w:rsidP="001626D1">
      <w:pPr>
        <w:rPr>
          <w:sz w:val="2"/>
          <w:szCs w:val="2"/>
        </w:rPr>
        <w:sectPr w:rsidR="008836BC">
          <w:type w:val="continuous"/>
          <w:pgSz w:w="11900" w:h="16840"/>
          <w:pgMar w:top="1015" w:right="770" w:bottom="962" w:left="1238" w:header="0" w:footer="3" w:gutter="0"/>
          <w:cols w:space="720"/>
          <w:noEndnote/>
          <w:docGrid w:linePitch="360"/>
        </w:sectPr>
      </w:pPr>
    </w:p>
    <w:p w14:paraId="0860AA90" w14:textId="723BBAF3" w:rsidR="00C64F95" w:rsidRPr="00706E26" w:rsidRDefault="00C64F95" w:rsidP="001626D1">
      <w:pPr>
        <w:pStyle w:val="Teksttreci20"/>
        <w:shd w:val="clear" w:color="auto" w:fill="auto"/>
        <w:spacing w:before="0" w:after="619" w:line="240" w:lineRule="auto"/>
        <w:ind w:right="180" w:firstLine="0"/>
        <w:jc w:val="right"/>
        <w:rPr>
          <w:rFonts w:ascii="Arial" w:hAnsi="Arial" w:cs="Arial"/>
          <w:b/>
          <w:bCs/>
          <w:sz w:val="22"/>
          <w:szCs w:val="22"/>
        </w:rPr>
      </w:pPr>
      <w:r w:rsidRPr="00706E26">
        <w:rPr>
          <w:rFonts w:ascii="Arial" w:hAnsi="Arial" w:cs="Arial"/>
          <w:b/>
          <w:bCs/>
          <w:sz w:val="22"/>
          <w:szCs w:val="22"/>
        </w:rPr>
        <w:lastRenderedPageBreak/>
        <w:t>Załącznik nr 3</w:t>
      </w:r>
    </w:p>
    <w:p w14:paraId="78D26885" w14:textId="6BA086CF" w:rsidR="008836BC" w:rsidRPr="00706E26" w:rsidRDefault="00000000" w:rsidP="001626D1">
      <w:pPr>
        <w:pStyle w:val="Teksttreci20"/>
        <w:shd w:val="clear" w:color="auto" w:fill="auto"/>
        <w:spacing w:before="0" w:after="619" w:line="240" w:lineRule="auto"/>
        <w:ind w:right="180" w:firstLine="0"/>
        <w:rPr>
          <w:rFonts w:ascii="Arial" w:hAnsi="Arial" w:cs="Arial"/>
          <w:b/>
          <w:bCs/>
          <w:sz w:val="22"/>
          <w:szCs w:val="22"/>
        </w:rPr>
      </w:pPr>
      <w:r w:rsidRPr="00706E26">
        <w:rPr>
          <w:rFonts w:ascii="Arial" w:hAnsi="Arial" w:cs="Arial"/>
          <w:sz w:val="22"/>
          <w:szCs w:val="22"/>
        </w:rPr>
        <w:t xml:space="preserve">Specyfikacja Warunków Wykonania i Odbioru Robót związanych z </w:t>
      </w:r>
      <w:r w:rsidR="007D6284" w:rsidRPr="00706E26">
        <w:rPr>
          <w:rFonts w:ascii="Arial" w:hAnsi="Arial" w:cs="Arial"/>
          <w:b/>
          <w:bCs/>
          <w:sz w:val="22"/>
          <w:szCs w:val="22"/>
        </w:rPr>
        <w:t>DOSTAWĄ URZĄDZEŃ KLIMATYZACJI VRF W BUDYNKU ADMINISTRACYJNYM NADLEŚNICTWA MIECHÓW WRAZ Z INSTALACJĄ.</w:t>
      </w:r>
    </w:p>
    <w:p w14:paraId="3B00AB81" w14:textId="77777777" w:rsidR="008836BC" w:rsidRPr="00706E26" w:rsidRDefault="00000000">
      <w:pPr>
        <w:pStyle w:val="Nagwek20"/>
        <w:keepNext/>
        <w:keepLines/>
        <w:numPr>
          <w:ilvl w:val="0"/>
          <w:numId w:val="27"/>
        </w:numPr>
        <w:shd w:val="clear" w:color="auto" w:fill="auto"/>
        <w:tabs>
          <w:tab w:val="left" w:pos="326"/>
        </w:tabs>
        <w:spacing w:before="0" w:line="240" w:lineRule="auto"/>
        <w:rPr>
          <w:rFonts w:ascii="Arial" w:hAnsi="Arial" w:cs="Arial"/>
        </w:rPr>
      </w:pPr>
      <w:bookmarkStart w:id="1" w:name="bookmark0"/>
      <w:r w:rsidRPr="00706E26">
        <w:rPr>
          <w:rFonts w:ascii="Arial" w:hAnsi="Arial" w:cs="Arial"/>
        </w:rPr>
        <w:t>Wstęp.</w:t>
      </w:r>
      <w:bookmarkEnd w:id="1"/>
    </w:p>
    <w:p w14:paraId="23C05100" w14:textId="77777777" w:rsidR="008836BC" w:rsidRPr="00706E26" w:rsidRDefault="00000000">
      <w:pPr>
        <w:pStyle w:val="Nagwek20"/>
        <w:keepNext/>
        <w:keepLines/>
        <w:numPr>
          <w:ilvl w:val="1"/>
          <w:numId w:val="27"/>
        </w:numPr>
        <w:shd w:val="clear" w:color="auto" w:fill="auto"/>
        <w:tabs>
          <w:tab w:val="left" w:pos="431"/>
        </w:tabs>
        <w:spacing w:before="0" w:line="240" w:lineRule="auto"/>
        <w:rPr>
          <w:rFonts w:ascii="Arial" w:hAnsi="Arial" w:cs="Arial"/>
        </w:rPr>
      </w:pPr>
      <w:bookmarkStart w:id="2" w:name="bookmark1"/>
      <w:r w:rsidRPr="00706E26">
        <w:rPr>
          <w:rFonts w:ascii="Arial" w:hAnsi="Arial" w:cs="Arial"/>
        </w:rPr>
        <w:t>Przedmiot</w:t>
      </w:r>
      <w:bookmarkEnd w:id="2"/>
    </w:p>
    <w:p w14:paraId="5295A664" w14:textId="7EC73CFA" w:rsidR="007D6284" w:rsidRPr="00706E26" w:rsidRDefault="00000000">
      <w:pPr>
        <w:pStyle w:val="Teksttreci70"/>
        <w:numPr>
          <w:ilvl w:val="0"/>
          <w:numId w:val="25"/>
        </w:numPr>
        <w:shd w:val="clear" w:color="auto" w:fill="auto"/>
        <w:tabs>
          <w:tab w:val="left" w:pos="1222"/>
        </w:tabs>
        <w:spacing w:line="240" w:lineRule="auto"/>
        <w:ind w:left="560" w:right="180" w:firstLine="0"/>
        <w:rPr>
          <w:rFonts w:ascii="Arial" w:hAnsi="Arial" w:cs="Arial"/>
        </w:rPr>
      </w:pPr>
      <w:r w:rsidRPr="00706E26">
        <w:rPr>
          <w:rFonts w:ascii="Arial" w:hAnsi="Arial" w:cs="Arial"/>
        </w:rPr>
        <w:t xml:space="preserve">Przedmiotem specyfikacji technicznej są wymagania dotyczące dostarczenia, wykonania i odbioru robót związanych </w:t>
      </w:r>
      <w:r w:rsidRPr="00706E26">
        <w:rPr>
          <w:rFonts w:ascii="Arial" w:hAnsi="Arial" w:cs="Arial"/>
          <w:b/>
          <w:bCs/>
        </w:rPr>
        <w:t xml:space="preserve">z </w:t>
      </w:r>
      <w:r w:rsidR="007D6284" w:rsidRPr="00706E26">
        <w:rPr>
          <w:rFonts w:ascii="Arial" w:hAnsi="Arial" w:cs="Arial"/>
          <w:b/>
          <w:bCs/>
        </w:rPr>
        <w:t xml:space="preserve">dostawą urządzeń klimatyzacji </w:t>
      </w:r>
      <w:r w:rsidR="00C64F95" w:rsidRPr="00706E26">
        <w:rPr>
          <w:rFonts w:ascii="Arial" w:hAnsi="Arial" w:cs="Arial"/>
          <w:b/>
          <w:bCs/>
        </w:rPr>
        <w:t>VRF</w:t>
      </w:r>
      <w:r w:rsidR="007D6284" w:rsidRPr="00706E26">
        <w:rPr>
          <w:rFonts w:ascii="Arial" w:hAnsi="Arial" w:cs="Arial"/>
          <w:b/>
          <w:bCs/>
        </w:rPr>
        <w:t xml:space="preserve"> w budynku administracyjnym Nadleśnictwa Miechów wraz z instalacją.</w:t>
      </w:r>
    </w:p>
    <w:p w14:paraId="07B66B19" w14:textId="77777777" w:rsidR="008836BC" w:rsidRPr="00706E26" w:rsidRDefault="00000000">
      <w:pPr>
        <w:pStyle w:val="Teksttreci70"/>
        <w:numPr>
          <w:ilvl w:val="2"/>
          <w:numId w:val="27"/>
        </w:numPr>
        <w:shd w:val="clear" w:color="auto" w:fill="auto"/>
        <w:tabs>
          <w:tab w:val="left" w:pos="1227"/>
        </w:tabs>
        <w:spacing w:line="240" w:lineRule="auto"/>
        <w:ind w:left="560" w:right="180" w:firstLine="0"/>
        <w:rPr>
          <w:rFonts w:ascii="Arial" w:hAnsi="Arial" w:cs="Arial"/>
        </w:rPr>
      </w:pPr>
      <w:r w:rsidRPr="00706E26">
        <w:rPr>
          <w:rFonts w:ascii="Arial" w:hAnsi="Arial" w:cs="Arial"/>
        </w:rPr>
        <w:t>Świadczenie usługi przeglądów i konserwacji klimatyzatorów w okresie gwarancyjnym ... miesięcy od daty przekazania Zamawiającemu urządzeń.</w:t>
      </w:r>
    </w:p>
    <w:p w14:paraId="7C374FFB" w14:textId="77777777" w:rsidR="008836BC" w:rsidRPr="00706E26" w:rsidRDefault="00000000" w:rsidP="001626D1">
      <w:pPr>
        <w:pStyle w:val="Teksttreci70"/>
        <w:shd w:val="clear" w:color="auto" w:fill="auto"/>
        <w:spacing w:line="240" w:lineRule="auto"/>
        <w:ind w:left="560" w:right="180" w:firstLine="0"/>
        <w:rPr>
          <w:rFonts w:ascii="Arial" w:hAnsi="Arial" w:cs="Arial"/>
        </w:rPr>
      </w:pPr>
      <w:r w:rsidRPr="00706E26">
        <w:rPr>
          <w:rFonts w:ascii="Arial" w:hAnsi="Arial" w:cs="Arial"/>
        </w:rPr>
        <w:t>Przez przegląd rozumie się przegląd i konserwację dostarczonego i zainstalowanego w ramach niniejszego zamówienia urządzenia zgodnie z wymaganiami producenta urządzeń.</w:t>
      </w:r>
    </w:p>
    <w:p w14:paraId="0402938B" w14:textId="0D3B9AF6" w:rsidR="008836BC" w:rsidRPr="00706E26" w:rsidRDefault="008836BC">
      <w:pPr>
        <w:pStyle w:val="Teksttreci70"/>
        <w:numPr>
          <w:ilvl w:val="2"/>
          <w:numId w:val="27"/>
        </w:numPr>
        <w:shd w:val="clear" w:color="auto" w:fill="auto"/>
        <w:tabs>
          <w:tab w:val="left" w:pos="1227"/>
        </w:tabs>
        <w:spacing w:line="240" w:lineRule="auto"/>
        <w:ind w:left="560" w:right="180" w:firstLine="0"/>
        <w:rPr>
          <w:rFonts w:ascii="Arial" w:hAnsi="Arial" w:cs="Arial"/>
        </w:rPr>
        <w:sectPr w:rsidR="008836BC" w:rsidRPr="00706E26">
          <w:pgSz w:w="11900" w:h="16840"/>
          <w:pgMar w:top="1522" w:right="1244" w:bottom="1522" w:left="1287" w:header="0" w:footer="3" w:gutter="0"/>
          <w:cols w:space="720"/>
          <w:noEndnote/>
          <w:docGrid w:linePitch="360"/>
        </w:sectPr>
      </w:pPr>
    </w:p>
    <w:p w14:paraId="71E2EA06" w14:textId="77777777" w:rsidR="008836BC" w:rsidRPr="00706E26" w:rsidRDefault="00000000">
      <w:pPr>
        <w:pStyle w:val="Nagwek20"/>
        <w:keepNext/>
        <w:keepLines/>
        <w:numPr>
          <w:ilvl w:val="0"/>
          <w:numId w:val="28"/>
        </w:numPr>
        <w:shd w:val="clear" w:color="auto" w:fill="auto"/>
        <w:tabs>
          <w:tab w:val="left" w:pos="687"/>
        </w:tabs>
        <w:spacing w:before="0" w:line="240" w:lineRule="auto"/>
        <w:ind w:left="200"/>
        <w:rPr>
          <w:rFonts w:ascii="Arial" w:hAnsi="Arial" w:cs="Arial"/>
        </w:rPr>
      </w:pPr>
      <w:bookmarkStart w:id="3" w:name="bookmark2"/>
      <w:r w:rsidRPr="00706E26">
        <w:rPr>
          <w:rFonts w:ascii="Arial" w:hAnsi="Arial" w:cs="Arial"/>
        </w:rPr>
        <w:lastRenderedPageBreak/>
        <w:t>Zakres stosowania.</w:t>
      </w:r>
      <w:bookmarkEnd w:id="3"/>
    </w:p>
    <w:p w14:paraId="2938E0AB" w14:textId="77777777" w:rsidR="008836BC" w:rsidRPr="00706E26" w:rsidRDefault="00000000" w:rsidP="001626D1">
      <w:pPr>
        <w:pStyle w:val="Teksttreci70"/>
        <w:shd w:val="clear" w:color="auto" w:fill="auto"/>
        <w:spacing w:after="184" w:line="240" w:lineRule="auto"/>
        <w:ind w:left="200" w:right="240" w:firstLine="0"/>
        <w:rPr>
          <w:rFonts w:ascii="Arial" w:hAnsi="Arial" w:cs="Arial"/>
        </w:rPr>
      </w:pPr>
      <w:r w:rsidRPr="00706E26">
        <w:rPr>
          <w:rFonts w:ascii="Arial" w:hAnsi="Arial" w:cs="Arial"/>
        </w:rPr>
        <w:t>Specyfikacja techniczna stosowana jest, jako dokument zamówienia usługi i kontraktowy przy zlecaniu i realizacji robót wymienionych w pkt. 1.1.</w:t>
      </w:r>
    </w:p>
    <w:p w14:paraId="060FB699" w14:textId="77777777" w:rsidR="008836BC" w:rsidRPr="00706E26" w:rsidRDefault="00000000">
      <w:pPr>
        <w:pStyle w:val="Nagwek20"/>
        <w:keepNext/>
        <w:keepLines/>
        <w:numPr>
          <w:ilvl w:val="0"/>
          <w:numId w:val="28"/>
        </w:numPr>
        <w:shd w:val="clear" w:color="auto" w:fill="auto"/>
        <w:tabs>
          <w:tab w:val="left" w:pos="687"/>
        </w:tabs>
        <w:spacing w:before="0" w:line="240" w:lineRule="auto"/>
        <w:ind w:left="200"/>
        <w:rPr>
          <w:rFonts w:ascii="Arial" w:hAnsi="Arial" w:cs="Arial"/>
        </w:rPr>
      </w:pPr>
      <w:bookmarkStart w:id="4" w:name="bookmark3"/>
      <w:r w:rsidRPr="00706E26">
        <w:rPr>
          <w:rFonts w:ascii="Arial" w:hAnsi="Arial" w:cs="Arial"/>
        </w:rPr>
        <w:t>Zakres robót.</w:t>
      </w:r>
      <w:bookmarkEnd w:id="4"/>
    </w:p>
    <w:p w14:paraId="23DCC115" w14:textId="626841AA" w:rsidR="008836BC" w:rsidRPr="00706E26" w:rsidRDefault="00000000" w:rsidP="001626D1">
      <w:pPr>
        <w:pStyle w:val="Teksttreci70"/>
        <w:shd w:val="clear" w:color="auto" w:fill="auto"/>
        <w:spacing w:after="180" w:line="240" w:lineRule="auto"/>
        <w:ind w:left="200" w:right="240" w:firstLine="0"/>
        <w:rPr>
          <w:rFonts w:ascii="Arial" w:hAnsi="Arial" w:cs="Arial"/>
        </w:rPr>
      </w:pPr>
      <w:r w:rsidRPr="00706E26">
        <w:rPr>
          <w:rFonts w:ascii="Arial" w:hAnsi="Arial" w:cs="Arial"/>
        </w:rPr>
        <w:t xml:space="preserve">Roboty, których dotyczy specyfikacja, obejmują wszystkie czynności umożliwiające i mające na celu wykonanie instalacji klimatyzacji typu </w:t>
      </w:r>
      <w:r w:rsidR="007D6284" w:rsidRPr="00706E26">
        <w:rPr>
          <w:rFonts w:ascii="Arial" w:hAnsi="Arial" w:cs="Arial"/>
        </w:rPr>
        <w:t>VRF</w:t>
      </w:r>
      <w:r w:rsidRPr="00706E26">
        <w:rPr>
          <w:rFonts w:ascii="Arial" w:hAnsi="Arial" w:cs="Arial"/>
        </w:rPr>
        <w:t xml:space="preserve">. Zakres rzeczowy obejmuje dostawę i montaż urządzeń klimatyzacji z </w:t>
      </w:r>
      <w:r w:rsidR="007D6284" w:rsidRPr="00706E26">
        <w:rPr>
          <w:rFonts w:ascii="Arial" w:hAnsi="Arial" w:cs="Arial"/>
        </w:rPr>
        <w:t xml:space="preserve">jednostką zewnętrzną typu VRF </w:t>
      </w:r>
      <w:r w:rsidRPr="00706E26">
        <w:rPr>
          <w:rFonts w:ascii="Arial" w:hAnsi="Arial" w:cs="Arial"/>
        </w:rPr>
        <w:t>współpracującym z klimatyzatorami (jednostk</w:t>
      </w:r>
      <w:r w:rsidR="007D6284" w:rsidRPr="00706E26">
        <w:rPr>
          <w:rFonts w:ascii="Arial" w:hAnsi="Arial" w:cs="Arial"/>
        </w:rPr>
        <w:t>ami</w:t>
      </w:r>
      <w:r w:rsidRPr="00706E26">
        <w:rPr>
          <w:rFonts w:ascii="Arial" w:hAnsi="Arial" w:cs="Arial"/>
        </w:rPr>
        <w:t xml:space="preserve"> wewnętrzn</w:t>
      </w:r>
      <w:r w:rsidR="007D6284" w:rsidRPr="00706E26">
        <w:rPr>
          <w:rFonts w:ascii="Arial" w:hAnsi="Arial" w:cs="Arial"/>
        </w:rPr>
        <w:t>ymi</w:t>
      </w:r>
      <w:r w:rsidRPr="00706E26">
        <w:rPr>
          <w:rFonts w:ascii="Arial" w:hAnsi="Arial" w:cs="Arial"/>
        </w:rPr>
        <w:t>). Wykonanie ewentualnych napraw zasilania elektrycznego wraz z instalacją odprowadzenia skroplin do instalacji kanalizacyjnej i czynnika chłodniczego.</w:t>
      </w:r>
    </w:p>
    <w:p w14:paraId="66E810A1" w14:textId="77777777" w:rsidR="008836BC" w:rsidRPr="00706E26" w:rsidRDefault="00000000">
      <w:pPr>
        <w:pStyle w:val="Nagwek20"/>
        <w:keepNext/>
        <w:keepLines/>
        <w:numPr>
          <w:ilvl w:val="0"/>
          <w:numId w:val="28"/>
        </w:numPr>
        <w:shd w:val="clear" w:color="auto" w:fill="auto"/>
        <w:tabs>
          <w:tab w:val="left" w:pos="687"/>
        </w:tabs>
        <w:spacing w:before="0" w:line="240" w:lineRule="auto"/>
        <w:ind w:left="200"/>
        <w:rPr>
          <w:rFonts w:ascii="Arial" w:hAnsi="Arial" w:cs="Arial"/>
        </w:rPr>
      </w:pPr>
      <w:bookmarkStart w:id="5" w:name="bookmark4"/>
      <w:r w:rsidRPr="00706E26">
        <w:rPr>
          <w:rFonts w:ascii="Arial" w:hAnsi="Arial" w:cs="Arial"/>
        </w:rPr>
        <w:t>Określenia podstawowe.</w:t>
      </w:r>
      <w:bookmarkEnd w:id="5"/>
    </w:p>
    <w:p w14:paraId="6FD2CDB2" w14:textId="77777777" w:rsidR="008836BC" w:rsidRPr="00706E26" w:rsidRDefault="00000000" w:rsidP="001626D1">
      <w:pPr>
        <w:pStyle w:val="Teksttreci70"/>
        <w:shd w:val="clear" w:color="auto" w:fill="auto"/>
        <w:spacing w:line="240" w:lineRule="auto"/>
        <w:ind w:left="200" w:right="240" w:firstLine="0"/>
        <w:rPr>
          <w:rFonts w:ascii="Arial" w:hAnsi="Arial" w:cs="Arial"/>
        </w:rPr>
      </w:pPr>
      <w:r w:rsidRPr="00706E26">
        <w:rPr>
          <w:rFonts w:ascii="Arial" w:hAnsi="Arial" w:cs="Arial"/>
        </w:rPr>
        <w:t>Określenia podane w niniejszej ST są zgodne z obowiązującymi normami oraz określeniami podanymi poniżej.</w:t>
      </w:r>
    </w:p>
    <w:p w14:paraId="052A245F" w14:textId="77777777" w:rsidR="008836BC" w:rsidRPr="00706E26" w:rsidRDefault="00000000">
      <w:pPr>
        <w:pStyle w:val="Teksttreci70"/>
        <w:numPr>
          <w:ilvl w:val="0"/>
          <w:numId w:val="29"/>
        </w:numPr>
        <w:shd w:val="clear" w:color="auto" w:fill="auto"/>
        <w:tabs>
          <w:tab w:val="left" w:pos="1300"/>
        </w:tabs>
        <w:spacing w:line="240" w:lineRule="auto"/>
        <w:ind w:left="640" w:right="240" w:firstLine="0"/>
        <w:rPr>
          <w:rFonts w:ascii="Arial" w:hAnsi="Arial" w:cs="Arial"/>
        </w:rPr>
      </w:pPr>
      <w:r w:rsidRPr="00706E26">
        <w:rPr>
          <w:rFonts w:ascii="Arial" w:hAnsi="Arial" w:cs="Arial"/>
        </w:rPr>
        <w:t>Klimatyzator jednostka wewnętrzna, urządzenie mające za zadanie dostarczanie do pomieszczenia powietrza ciepłego lub zimnego według żądanych parametrów.</w:t>
      </w:r>
    </w:p>
    <w:p w14:paraId="3CC209FB" w14:textId="219AE6BD" w:rsidR="008836BC" w:rsidRPr="00706E26" w:rsidRDefault="007D6284">
      <w:pPr>
        <w:pStyle w:val="Teksttreci70"/>
        <w:numPr>
          <w:ilvl w:val="0"/>
          <w:numId w:val="29"/>
        </w:numPr>
        <w:shd w:val="clear" w:color="auto" w:fill="auto"/>
        <w:tabs>
          <w:tab w:val="left" w:pos="1290"/>
        </w:tabs>
        <w:spacing w:line="240" w:lineRule="auto"/>
        <w:ind w:left="640" w:right="240" w:firstLine="0"/>
        <w:rPr>
          <w:rFonts w:ascii="Arial" w:hAnsi="Arial" w:cs="Arial"/>
        </w:rPr>
      </w:pPr>
      <w:r w:rsidRPr="00706E26">
        <w:rPr>
          <w:rFonts w:ascii="Arial" w:hAnsi="Arial" w:cs="Arial"/>
        </w:rPr>
        <w:t>Jednostka zewnętrzna VRF - jednostka zewnętrzna, urządzenie mające za zadanie odbiór energii (chłodzenie lub ogrzewanie) z jednostek wewnętrznych.</w:t>
      </w:r>
    </w:p>
    <w:p w14:paraId="7B05C83C" w14:textId="77777777" w:rsidR="008836BC" w:rsidRPr="00706E26" w:rsidRDefault="00000000">
      <w:pPr>
        <w:pStyle w:val="Teksttreci70"/>
        <w:numPr>
          <w:ilvl w:val="0"/>
          <w:numId w:val="29"/>
        </w:numPr>
        <w:shd w:val="clear" w:color="auto" w:fill="auto"/>
        <w:tabs>
          <w:tab w:val="left" w:pos="1271"/>
        </w:tabs>
        <w:spacing w:line="240" w:lineRule="auto"/>
        <w:ind w:left="640" w:firstLine="0"/>
        <w:rPr>
          <w:rFonts w:ascii="Arial" w:hAnsi="Arial" w:cs="Arial"/>
        </w:rPr>
      </w:pPr>
      <w:r w:rsidRPr="00706E26">
        <w:rPr>
          <w:rFonts w:ascii="Arial" w:hAnsi="Arial" w:cs="Arial"/>
        </w:rPr>
        <w:t>Rurarz hydrauliczny - przewody łączące jednostki wewnętrzne z agregatem chłodniczym.</w:t>
      </w:r>
    </w:p>
    <w:p w14:paraId="27DF8EC6" w14:textId="49568F85" w:rsidR="008836BC" w:rsidRPr="00706E26" w:rsidRDefault="00000000">
      <w:pPr>
        <w:pStyle w:val="Teksttreci70"/>
        <w:numPr>
          <w:ilvl w:val="0"/>
          <w:numId w:val="29"/>
        </w:numPr>
        <w:shd w:val="clear" w:color="auto" w:fill="auto"/>
        <w:tabs>
          <w:tab w:val="left" w:pos="1295"/>
        </w:tabs>
        <w:spacing w:line="240" w:lineRule="auto"/>
        <w:ind w:left="640" w:right="240" w:firstLine="0"/>
        <w:rPr>
          <w:rFonts w:ascii="Arial" w:hAnsi="Arial" w:cs="Arial"/>
        </w:rPr>
      </w:pPr>
      <w:r w:rsidRPr="00706E26">
        <w:rPr>
          <w:rFonts w:ascii="Arial" w:hAnsi="Arial" w:cs="Arial"/>
        </w:rPr>
        <w:t xml:space="preserve">Zasilanie elektryczne jednostek wewnętrznych i </w:t>
      </w:r>
      <w:r w:rsidR="007D6284" w:rsidRPr="00706E26">
        <w:rPr>
          <w:rFonts w:ascii="Arial" w:hAnsi="Arial" w:cs="Arial"/>
        </w:rPr>
        <w:t>VRF</w:t>
      </w:r>
      <w:r w:rsidRPr="00706E26">
        <w:rPr>
          <w:rFonts w:ascii="Arial" w:hAnsi="Arial" w:cs="Arial"/>
        </w:rPr>
        <w:t xml:space="preserve"> - przewody elektryczne zapewniające dostawę energii elektrycznej i sterowanie urządzeń.</w:t>
      </w:r>
    </w:p>
    <w:p w14:paraId="467507D6" w14:textId="77777777" w:rsidR="008836BC" w:rsidRPr="00706E26" w:rsidRDefault="00000000">
      <w:pPr>
        <w:pStyle w:val="Teksttreci70"/>
        <w:numPr>
          <w:ilvl w:val="0"/>
          <w:numId w:val="29"/>
        </w:numPr>
        <w:shd w:val="clear" w:color="auto" w:fill="auto"/>
        <w:tabs>
          <w:tab w:val="left" w:pos="1300"/>
        </w:tabs>
        <w:spacing w:after="204" w:line="240" w:lineRule="auto"/>
        <w:ind w:left="640" w:right="240" w:firstLine="0"/>
        <w:rPr>
          <w:rFonts w:ascii="Arial" w:hAnsi="Arial" w:cs="Arial"/>
        </w:rPr>
      </w:pPr>
      <w:r w:rsidRPr="00706E26">
        <w:rPr>
          <w:rFonts w:ascii="Arial" w:hAnsi="Arial" w:cs="Arial"/>
        </w:rPr>
        <w:t>Izolacja termiczna - warstwa izolacji, którą otoczone są przewody, rurarz połączeniowy pomiędzy jednostkami wewnętrznymi i agregatem.</w:t>
      </w:r>
    </w:p>
    <w:p w14:paraId="12BA88A4" w14:textId="77777777" w:rsidR="008836BC" w:rsidRPr="00706E26" w:rsidRDefault="00000000">
      <w:pPr>
        <w:pStyle w:val="Nagwek20"/>
        <w:keepNext/>
        <w:keepLines/>
        <w:numPr>
          <w:ilvl w:val="0"/>
          <w:numId w:val="28"/>
        </w:numPr>
        <w:shd w:val="clear" w:color="auto" w:fill="auto"/>
        <w:tabs>
          <w:tab w:val="left" w:pos="687"/>
        </w:tabs>
        <w:spacing w:before="0" w:line="240" w:lineRule="auto"/>
        <w:ind w:left="200"/>
        <w:rPr>
          <w:rFonts w:ascii="Arial" w:hAnsi="Arial" w:cs="Arial"/>
        </w:rPr>
      </w:pPr>
      <w:bookmarkStart w:id="6" w:name="bookmark5"/>
      <w:r w:rsidRPr="00706E26">
        <w:rPr>
          <w:rFonts w:ascii="Arial" w:hAnsi="Arial" w:cs="Arial"/>
        </w:rPr>
        <w:t>Ogólne wymagania dotyczące robót.</w:t>
      </w:r>
      <w:bookmarkEnd w:id="6"/>
    </w:p>
    <w:p w14:paraId="1918C4A3" w14:textId="77777777" w:rsidR="008836BC" w:rsidRPr="00706E26" w:rsidRDefault="00000000" w:rsidP="001626D1">
      <w:pPr>
        <w:pStyle w:val="Teksttreci70"/>
        <w:shd w:val="clear" w:color="auto" w:fill="auto"/>
        <w:spacing w:after="184" w:line="240" w:lineRule="auto"/>
        <w:ind w:left="200" w:right="240" w:firstLine="0"/>
        <w:rPr>
          <w:rFonts w:ascii="Arial" w:hAnsi="Arial" w:cs="Arial"/>
        </w:rPr>
      </w:pPr>
      <w:r w:rsidRPr="00706E26">
        <w:rPr>
          <w:rFonts w:ascii="Arial" w:hAnsi="Arial" w:cs="Arial"/>
        </w:rPr>
        <w:t>Wykonawca odpowiedzialny jest, za jakość ich wykonania oraz zgodność z warunkami technicznymi producenta urządzeń, ST i poleceniami Inspektora Nadzoru.</w:t>
      </w:r>
    </w:p>
    <w:p w14:paraId="663C5883" w14:textId="77777777" w:rsidR="008836BC" w:rsidRPr="00706E26" w:rsidRDefault="00000000">
      <w:pPr>
        <w:pStyle w:val="Teksttreci70"/>
        <w:numPr>
          <w:ilvl w:val="0"/>
          <w:numId w:val="30"/>
        </w:numPr>
        <w:shd w:val="clear" w:color="auto" w:fill="auto"/>
        <w:tabs>
          <w:tab w:val="left" w:pos="1304"/>
        </w:tabs>
        <w:spacing w:line="240" w:lineRule="auto"/>
        <w:ind w:left="640" w:right="240" w:firstLine="0"/>
        <w:rPr>
          <w:rFonts w:ascii="Arial" w:hAnsi="Arial" w:cs="Arial"/>
        </w:rPr>
      </w:pPr>
      <w:r w:rsidRPr="00706E26">
        <w:rPr>
          <w:rFonts w:ascii="Arial" w:hAnsi="Arial" w:cs="Arial"/>
        </w:rPr>
        <w:t>Warunki organizacyjne - przed przystąpieniem do robót montażowych Wykonawca robót winien uzgodnić z Inspektorem i Zarządcą nieruchomości, szczegóły techniczne montażu klimatyzatorów (między innymi sposób zamocowania jednostki, trasę rurarzu, trasę okablowania, miejsce włączenia zasilania).</w:t>
      </w:r>
    </w:p>
    <w:p w14:paraId="341C7561" w14:textId="77777777" w:rsidR="008836BC" w:rsidRPr="00706E26" w:rsidRDefault="00000000" w:rsidP="001626D1">
      <w:pPr>
        <w:pStyle w:val="Teksttreci70"/>
        <w:shd w:val="clear" w:color="auto" w:fill="auto"/>
        <w:spacing w:after="184" w:line="240" w:lineRule="auto"/>
        <w:ind w:left="640" w:right="240" w:firstLine="0"/>
        <w:rPr>
          <w:rFonts w:ascii="Arial" w:hAnsi="Arial" w:cs="Arial"/>
        </w:rPr>
      </w:pPr>
      <w:r w:rsidRPr="00706E26">
        <w:rPr>
          <w:rFonts w:ascii="Arial" w:hAnsi="Arial" w:cs="Arial"/>
        </w:rPr>
        <w:t>Wykonawca sporządzi protokoły badań w tym szczelności instalacji i wykonania pomiarów zamontowanych obwodów, skuteczności zabezpieczenia i izolacji.</w:t>
      </w:r>
    </w:p>
    <w:p w14:paraId="42CFD145" w14:textId="77777777" w:rsidR="008836BC" w:rsidRPr="00706E26" w:rsidRDefault="00000000">
      <w:pPr>
        <w:pStyle w:val="Nagwek20"/>
        <w:keepNext/>
        <w:keepLines/>
        <w:numPr>
          <w:ilvl w:val="0"/>
          <w:numId w:val="27"/>
        </w:numPr>
        <w:shd w:val="clear" w:color="auto" w:fill="auto"/>
        <w:tabs>
          <w:tab w:val="left" w:pos="554"/>
        </w:tabs>
        <w:spacing w:before="0" w:line="240" w:lineRule="auto"/>
        <w:ind w:left="200"/>
        <w:rPr>
          <w:rFonts w:ascii="Arial" w:hAnsi="Arial" w:cs="Arial"/>
        </w:rPr>
      </w:pPr>
      <w:bookmarkStart w:id="7" w:name="bookmark6"/>
      <w:r w:rsidRPr="00706E26">
        <w:rPr>
          <w:rFonts w:ascii="Arial" w:hAnsi="Arial" w:cs="Arial"/>
        </w:rPr>
        <w:t>Materiały</w:t>
      </w:r>
      <w:bookmarkEnd w:id="7"/>
    </w:p>
    <w:p w14:paraId="399C2566" w14:textId="77777777" w:rsidR="008836BC" w:rsidRPr="00706E26" w:rsidRDefault="00000000">
      <w:pPr>
        <w:pStyle w:val="Nagwek20"/>
        <w:keepNext/>
        <w:keepLines/>
        <w:numPr>
          <w:ilvl w:val="0"/>
          <w:numId w:val="31"/>
        </w:numPr>
        <w:shd w:val="clear" w:color="auto" w:fill="auto"/>
        <w:tabs>
          <w:tab w:val="left" w:pos="696"/>
        </w:tabs>
        <w:spacing w:before="0" w:line="240" w:lineRule="auto"/>
        <w:ind w:left="200"/>
        <w:rPr>
          <w:rFonts w:ascii="Arial" w:hAnsi="Arial" w:cs="Arial"/>
        </w:rPr>
      </w:pPr>
      <w:bookmarkStart w:id="8" w:name="bookmark7"/>
      <w:r w:rsidRPr="00706E26">
        <w:rPr>
          <w:rFonts w:ascii="Arial" w:hAnsi="Arial" w:cs="Arial"/>
        </w:rPr>
        <w:t>Warunki ogólne</w:t>
      </w:r>
      <w:bookmarkEnd w:id="8"/>
    </w:p>
    <w:p w14:paraId="36539205" w14:textId="77777777" w:rsidR="008836BC" w:rsidRPr="00706E26" w:rsidRDefault="00000000" w:rsidP="001626D1">
      <w:pPr>
        <w:pStyle w:val="Teksttreci70"/>
        <w:shd w:val="clear" w:color="auto" w:fill="auto"/>
        <w:spacing w:line="240" w:lineRule="auto"/>
        <w:ind w:left="200" w:right="240" w:firstLine="0"/>
        <w:rPr>
          <w:rFonts w:ascii="Arial" w:hAnsi="Arial" w:cs="Arial"/>
        </w:rPr>
      </w:pPr>
      <w:r w:rsidRPr="00706E26">
        <w:rPr>
          <w:rFonts w:ascii="Arial" w:hAnsi="Arial" w:cs="Arial"/>
        </w:rPr>
        <w:t>Jeśli dokumentacja Producenta przewiduje możliwość wariantowego zastosowania rodzaju materiałów w wykonywanych robotach, Wykonawca na 3 dni przed użyciem zamiennego materiału ma zgłosić Zamawiającemu propozycję zamiany.</w:t>
      </w:r>
    </w:p>
    <w:p w14:paraId="3F15AD19" w14:textId="77777777" w:rsidR="008836BC" w:rsidRPr="00706E26" w:rsidRDefault="00000000" w:rsidP="001626D1">
      <w:pPr>
        <w:pStyle w:val="Teksttreci70"/>
        <w:shd w:val="clear" w:color="auto" w:fill="auto"/>
        <w:spacing w:line="240" w:lineRule="auto"/>
        <w:ind w:left="200" w:right="240" w:firstLine="0"/>
        <w:rPr>
          <w:rFonts w:ascii="Arial" w:hAnsi="Arial" w:cs="Arial"/>
        </w:rPr>
      </w:pPr>
      <w:r w:rsidRPr="00706E26">
        <w:rPr>
          <w:rFonts w:ascii="Arial" w:hAnsi="Arial" w:cs="Arial"/>
        </w:rPr>
        <w:t>Wybrany i zaakceptowany rodzaj materiału nie może być później zmieniony bez zgody Zamawiającego.</w:t>
      </w:r>
    </w:p>
    <w:p w14:paraId="3D9E6569" w14:textId="77777777" w:rsidR="008836BC" w:rsidRPr="00706E26" w:rsidRDefault="00000000" w:rsidP="001626D1">
      <w:pPr>
        <w:pStyle w:val="Teksttreci70"/>
        <w:shd w:val="clear" w:color="auto" w:fill="auto"/>
        <w:spacing w:line="240" w:lineRule="auto"/>
        <w:ind w:left="200" w:firstLine="0"/>
        <w:rPr>
          <w:rFonts w:ascii="Arial" w:hAnsi="Arial" w:cs="Arial"/>
        </w:rPr>
      </w:pPr>
      <w:r w:rsidRPr="00706E26">
        <w:rPr>
          <w:rFonts w:ascii="Arial" w:hAnsi="Arial" w:cs="Arial"/>
        </w:rPr>
        <w:t>Wymagania dotyczące montowanych materiałów:</w:t>
      </w:r>
    </w:p>
    <w:p w14:paraId="00A53202" w14:textId="77777777" w:rsidR="008836BC" w:rsidRPr="00706E26" w:rsidRDefault="00000000">
      <w:pPr>
        <w:pStyle w:val="Teksttreci70"/>
        <w:numPr>
          <w:ilvl w:val="0"/>
          <w:numId w:val="25"/>
        </w:numPr>
        <w:shd w:val="clear" w:color="auto" w:fill="auto"/>
        <w:tabs>
          <w:tab w:val="left" w:pos="925"/>
        </w:tabs>
        <w:spacing w:line="240" w:lineRule="auto"/>
        <w:ind w:left="640" w:firstLine="0"/>
        <w:rPr>
          <w:rFonts w:ascii="Arial" w:hAnsi="Arial" w:cs="Arial"/>
        </w:rPr>
      </w:pPr>
      <w:r w:rsidRPr="00706E26">
        <w:rPr>
          <w:rFonts w:ascii="Arial" w:hAnsi="Arial" w:cs="Arial"/>
        </w:rPr>
        <w:t>Aprobaty Techniczne lub być produkowane zgodnie z obowiązującymi normami.</w:t>
      </w:r>
    </w:p>
    <w:p w14:paraId="5C7C276E" w14:textId="77777777" w:rsidR="008836BC" w:rsidRPr="00706E26" w:rsidRDefault="00000000">
      <w:pPr>
        <w:pStyle w:val="Teksttreci70"/>
        <w:numPr>
          <w:ilvl w:val="0"/>
          <w:numId w:val="25"/>
        </w:numPr>
        <w:shd w:val="clear" w:color="auto" w:fill="auto"/>
        <w:tabs>
          <w:tab w:val="left" w:pos="925"/>
        </w:tabs>
        <w:spacing w:line="240" w:lineRule="auto"/>
        <w:ind w:left="640" w:firstLine="0"/>
        <w:rPr>
          <w:rFonts w:ascii="Arial" w:hAnsi="Arial" w:cs="Arial"/>
        </w:rPr>
      </w:pPr>
      <w:r w:rsidRPr="00706E26">
        <w:rPr>
          <w:rFonts w:ascii="Arial" w:hAnsi="Arial" w:cs="Arial"/>
        </w:rPr>
        <w:t>Certyfikat lub Deklarację Zgodności z Aprobatą Techniczną.</w:t>
      </w:r>
    </w:p>
    <w:p w14:paraId="2201835A" w14:textId="77777777" w:rsidR="008836BC" w:rsidRPr="00706E26" w:rsidRDefault="00000000">
      <w:pPr>
        <w:pStyle w:val="Teksttreci70"/>
        <w:numPr>
          <w:ilvl w:val="0"/>
          <w:numId w:val="25"/>
        </w:numPr>
        <w:shd w:val="clear" w:color="auto" w:fill="auto"/>
        <w:tabs>
          <w:tab w:val="left" w:pos="925"/>
        </w:tabs>
        <w:spacing w:line="240" w:lineRule="auto"/>
        <w:ind w:left="640" w:firstLine="0"/>
        <w:rPr>
          <w:rFonts w:ascii="Arial" w:hAnsi="Arial" w:cs="Arial"/>
        </w:rPr>
      </w:pPr>
      <w:r w:rsidRPr="00706E26">
        <w:rPr>
          <w:rFonts w:ascii="Arial" w:hAnsi="Arial" w:cs="Arial"/>
        </w:rPr>
        <w:t>Certyfikat na znak bezpieczeństwa.</w:t>
      </w:r>
    </w:p>
    <w:p w14:paraId="2F18D136" w14:textId="77777777" w:rsidR="008836BC" w:rsidRPr="00706E26" w:rsidRDefault="00000000">
      <w:pPr>
        <w:pStyle w:val="Teksttreci70"/>
        <w:numPr>
          <w:ilvl w:val="0"/>
          <w:numId w:val="25"/>
        </w:numPr>
        <w:shd w:val="clear" w:color="auto" w:fill="auto"/>
        <w:tabs>
          <w:tab w:val="left" w:pos="925"/>
        </w:tabs>
        <w:spacing w:line="240" w:lineRule="auto"/>
        <w:ind w:left="640" w:right="240" w:firstLine="0"/>
        <w:rPr>
          <w:rFonts w:ascii="Arial" w:hAnsi="Arial" w:cs="Arial"/>
        </w:rPr>
      </w:pPr>
      <w:r w:rsidRPr="00706E26">
        <w:rPr>
          <w:rFonts w:ascii="Arial" w:hAnsi="Arial" w:cs="Arial"/>
        </w:rPr>
        <w:t>Certyfikat zgodności ze zharmonizowaną normą europejską wprowadzoną do zbioru norm polskich.</w:t>
      </w:r>
    </w:p>
    <w:p w14:paraId="661EE353" w14:textId="77777777" w:rsidR="008836BC" w:rsidRPr="00706E26" w:rsidRDefault="00000000">
      <w:pPr>
        <w:pStyle w:val="Teksttreci70"/>
        <w:numPr>
          <w:ilvl w:val="0"/>
          <w:numId w:val="25"/>
        </w:numPr>
        <w:shd w:val="clear" w:color="auto" w:fill="auto"/>
        <w:tabs>
          <w:tab w:val="left" w:pos="925"/>
        </w:tabs>
        <w:spacing w:line="240" w:lineRule="auto"/>
        <w:ind w:left="640" w:firstLine="0"/>
        <w:rPr>
          <w:rFonts w:ascii="Arial" w:hAnsi="Arial" w:cs="Arial"/>
        </w:rPr>
      </w:pPr>
      <w:r w:rsidRPr="00706E26">
        <w:rPr>
          <w:rFonts w:ascii="Arial" w:hAnsi="Arial" w:cs="Arial"/>
        </w:rPr>
        <w:t>Na opakowaniach powinien znajdować się termin przydatności do stosowania.</w:t>
      </w:r>
    </w:p>
    <w:p w14:paraId="4A03D7C5" w14:textId="77777777" w:rsidR="008836BC" w:rsidRPr="00706E26" w:rsidRDefault="00000000">
      <w:pPr>
        <w:pStyle w:val="Teksttreci70"/>
        <w:numPr>
          <w:ilvl w:val="0"/>
          <w:numId w:val="25"/>
        </w:numPr>
        <w:shd w:val="clear" w:color="auto" w:fill="auto"/>
        <w:tabs>
          <w:tab w:val="left" w:pos="925"/>
        </w:tabs>
        <w:spacing w:line="240" w:lineRule="auto"/>
        <w:ind w:left="640" w:right="240" w:firstLine="0"/>
        <w:rPr>
          <w:rFonts w:ascii="Arial" w:hAnsi="Arial" w:cs="Arial"/>
        </w:rPr>
      </w:pPr>
      <w:r w:rsidRPr="00706E26">
        <w:rPr>
          <w:rFonts w:ascii="Arial" w:hAnsi="Arial" w:cs="Arial"/>
        </w:rPr>
        <w:t>Sposób transportu i składowania powinien być zgodny z warunkami i wymaganiami podanymi przez producenta.</w:t>
      </w:r>
    </w:p>
    <w:p w14:paraId="10797AA2" w14:textId="77777777" w:rsidR="008836BC" w:rsidRPr="00706E26" w:rsidRDefault="00000000" w:rsidP="001626D1">
      <w:pPr>
        <w:pStyle w:val="Teksttreci70"/>
        <w:shd w:val="clear" w:color="auto" w:fill="auto"/>
        <w:spacing w:line="240" w:lineRule="auto"/>
        <w:ind w:left="640" w:firstLine="0"/>
        <w:rPr>
          <w:rFonts w:ascii="Arial" w:hAnsi="Arial" w:cs="Arial"/>
        </w:rPr>
      </w:pPr>
      <w:r w:rsidRPr="00706E26">
        <w:rPr>
          <w:rFonts w:ascii="Arial" w:hAnsi="Arial" w:cs="Arial"/>
        </w:rPr>
        <w:t>Pozostałe wymagania:</w:t>
      </w:r>
    </w:p>
    <w:p w14:paraId="1F625911" w14:textId="77777777" w:rsidR="008836BC" w:rsidRPr="00706E26" w:rsidRDefault="00000000">
      <w:pPr>
        <w:pStyle w:val="Teksttreci20"/>
        <w:numPr>
          <w:ilvl w:val="0"/>
          <w:numId w:val="25"/>
        </w:numPr>
        <w:shd w:val="clear" w:color="auto" w:fill="auto"/>
        <w:tabs>
          <w:tab w:val="left" w:pos="925"/>
        </w:tabs>
        <w:spacing w:before="0" w:after="199" w:line="240" w:lineRule="auto"/>
        <w:ind w:left="640" w:right="240" w:firstLine="0"/>
        <w:rPr>
          <w:rFonts w:ascii="Arial" w:hAnsi="Arial" w:cs="Arial"/>
          <w:sz w:val="22"/>
          <w:szCs w:val="22"/>
        </w:rPr>
      </w:pPr>
      <w:r w:rsidRPr="00706E26">
        <w:rPr>
          <w:rFonts w:ascii="Arial" w:hAnsi="Arial" w:cs="Arial"/>
          <w:sz w:val="22"/>
          <w:szCs w:val="22"/>
        </w:rPr>
        <w:t>Wymagany dokument gwarancyjny wystawiony przez producenta, potwierdzający 60-cio miesięczny okres gwarancyjny na montowane urządzenia.</w:t>
      </w:r>
    </w:p>
    <w:p w14:paraId="1AFFAE34" w14:textId="77777777" w:rsidR="008836BC" w:rsidRPr="00706E26" w:rsidRDefault="00000000" w:rsidP="001626D1">
      <w:pPr>
        <w:pStyle w:val="Teksttreci80"/>
        <w:shd w:val="clear" w:color="auto" w:fill="auto"/>
        <w:spacing w:before="0" w:line="240" w:lineRule="auto"/>
        <w:ind w:left="200" w:right="240"/>
        <w:rPr>
          <w:rFonts w:ascii="Arial" w:hAnsi="Arial" w:cs="Arial"/>
        </w:rPr>
      </w:pPr>
      <w:r w:rsidRPr="00706E26">
        <w:rPr>
          <w:rFonts w:ascii="Arial" w:hAnsi="Arial" w:cs="Arial"/>
        </w:rPr>
        <w:lastRenderedPageBreak/>
        <w:t>Urządzenia - klimatyzator oraz pozostałe materiały winny mieć dokumenty dopuszczenia do stosowania w budownictwie (jeśli są wymagane).</w:t>
      </w:r>
    </w:p>
    <w:p w14:paraId="5DCAD03D" w14:textId="77777777" w:rsidR="008836BC" w:rsidRPr="00706E26" w:rsidRDefault="00000000">
      <w:pPr>
        <w:pStyle w:val="Nagwek20"/>
        <w:keepNext/>
        <w:keepLines/>
        <w:numPr>
          <w:ilvl w:val="0"/>
          <w:numId w:val="31"/>
        </w:numPr>
        <w:shd w:val="clear" w:color="auto" w:fill="auto"/>
        <w:tabs>
          <w:tab w:val="left" w:pos="517"/>
        </w:tabs>
        <w:spacing w:before="0" w:after="174" w:line="240" w:lineRule="auto"/>
        <w:rPr>
          <w:rFonts w:ascii="Arial" w:hAnsi="Arial" w:cs="Arial"/>
        </w:rPr>
      </w:pPr>
      <w:bookmarkStart w:id="9" w:name="bookmark8"/>
      <w:r w:rsidRPr="00706E26">
        <w:rPr>
          <w:rFonts w:ascii="Arial" w:hAnsi="Arial" w:cs="Arial"/>
        </w:rPr>
        <w:t>Urządzenia</w:t>
      </w:r>
      <w:bookmarkEnd w:id="9"/>
    </w:p>
    <w:p w14:paraId="0B994955" w14:textId="719BFFC6" w:rsidR="008836BC" w:rsidRPr="00706E26" w:rsidRDefault="00F24A2B">
      <w:pPr>
        <w:pStyle w:val="Teksttreci20"/>
        <w:numPr>
          <w:ilvl w:val="0"/>
          <w:numId w:val="32"/>
        </w:numPr>
        <w:shd w:val="clear" w:color="auto" w:fill="auto"/>
        <w:tabs>
          <w:tab w:val="left" w:pos="1361"/>
        </w:tabs>
        <w:spacing w:before="0" w:after="283" w:line="240" w:lineRule="auto"/>
        <w:ind w:left="540" w:right="220" w:firstLine="0"/>
        <w:rPr>
          <w:rFonts w:ascii="Arial" w:hAnsi="Arial" w:cs="Arial"/>
          <w:sz w:val="22"/>
          <w:szCs w:val="22"/>
        </w:rPr>
      </w:pPr>
      <w:r w:rsidRPr="00706E26">
        <w:rPr>
          <w:rFonts w:ascii="Arial" w:hAnsi="Arial" w:cs="Arial"/>
          <w:sz w:val="22"/>
          <w:szCs w:val="22"/>
        </w:rPr>
        <w:t xml:space="preserve">Zgodnie z opisem przedmiotu zamówienia </w:t>
      </w:r>
      <w:r w:rsidR="009D2253" w:rsidRPr="00706E26">
        <w:rPr>
          <w:rFonts w:ascii="Arial" w:hAnsi="Arial" w:cs="Arial"/>
          <w:sz w:val="22"/>
          <w:szCs w:val="22"/>
        </w:rPr>
        <w:t>załącznik nr 1 do SWZ.</w:t>
      </w:r>
    </w:p>
    <w:p w14:paraId="129EF7C1" w14:textId="77777777" w:rsidR="008836BC" w:rsidRPr="00706E26" w:rsidRDefault="00000000">
      <w:pPr>
        <w:pStyle w:val="Nagwek20"/>
        <w:keepNext/>
        <w:keepLines/>
        <w:numPr>
          <w:ilvl w:val="0"/>
          <w:numId w:val="31"/>
        </w:numPr>
        <w:shd w:val="clear" w:color="auto" w:fill="auto"/>
        <w:tabs>
          <w:tab w:val="left" w:pos="517"/>
        </w:tabs>
        <w:spacing w:before="0" w:after="154" w:line="240" w:lineRule="auto"/>
        <w:rPr>
          <w:rFonts w:ascii="Arial" w:hAnsi="Arial" w:cs="Arial"/>
        </w:rPr>
      </w:pPr>
      <w:bookmarkStart w:id="10" w:name="bookmark9"/>
      <w:r w:rsidRPr="00706E26">
        <w:rPr>
          <w:rFonts w:ascii="Arial" w:hAnsi="Arial" w:cs="Arial"/>
        </w:rPr>
        <w:t>Rurociągi.</w:t>
      </w:r>
      <w:bookmarkEnd w:id="10"/>
    </w:p>
    <w:p w14:paraId="77937197" w14:textId="77777777" w:rsidR="008836BC" w:rsidRPr="00706E26" w:rsidRDefault="00000000">
      <w:pPr>
        <w:pStyle w:val="Teksttreci70"/>
        <w:numPr>
          <w:ilvl w:val="0"/>
          <w:numId w:val="33"/>
        </w:numPr>
        <w:shd w:val="clear" w:color="auto" w:fill="auto"/>
        <w:tabs>
          <w:tab w:val="left" w:pos="1225"/>
        </w:tabs>
        <w:spacing w:line="240" w:lineRule="auto"/>
        <w:ind w:left="540" w:right="220" w:firstLine="0"/>
        <w:rPr>
          <w:rFonts w:ascii="Arial" w:hAnsi="Arial" w:cs="Arial"/>
        </w:rPr>
      </w:pPr>
      <w:r w:rsidRPr="00706E26">
        <w:rPr>
          <w:rFonts w:ascii="Arial" w:hAnsi="Arial" w:cs="Arial"/>
        </w:rPr>
        <w:t>Przewody instalacji klimatyzacyjnej wykonać z rur miedzianych wykonanych wg PN-EN 12735-1:2002 i zgodne z wymaganiami producenta urządzeń klimatyzacyjnych, łączonych lutem twardym. Rury powinny być dostarczone na budowę czyste, bez wgnieceń, końcówki zaślepione.</w:t>
      </w:r>
    </w:p>
    <w:p w14:paraId="6E799CD2" w14:textId="77777777" w:rsidR="008836BC" w:rsidRPr="00706E26" w:rsidRDefault="00000000">
      <w:pPr>
        <w:pStyle w:val="Teksttreci70"/>
        <w:numPr>
          <w:ilvl w:val="0"/>
          <w:numId w:val="33"/>
        </w:numPr>
        <w:shd w:val="clear" w:color="auto" w:fill="auto"/>
        <w:tabs>
          <w:tab w:val="left" w:pos="1215"/>
        </w:tabs>
        <w:spacing w:line="240" w:lineRule="auto"/>
        <w:ind w:left="540" w:firstLine="0"/>
        <w:rPr>
          <w:rFonts w:ascii="Arial" w:hAnsi="Arial" w:cs="Arial"/>
        </w:rPr>
      </w:pPr>
      <w:r w:rsidRPr="00706E26">
        <w:rPr>
          <w:rFonts w:ascii="Arial" w:hAnsi="Arial" w:cs="Arial"/>
        </w:rPr>
        <w:t>Przewody odprowadzenia skroplin o średnicy 25 mm i 32 mm.</w:t>
      </w:r>
    </w:p>
    <w:p w14:paraId="4A8224F1" w14:textId="2BCF01D3" w:rsidR="008836BC" w:rsidRPr="00706E26" w:rsidRDefault="008836BC" w:rsidP="001626D1">
      <w:pPr>
        <w:pStyle w:val="Teksttreci70"/>
        <w:shd w:val="clear" w:color="auto" w:fill="auto"/>
        <w:tabs>
          <w:tab w:val="left" w:pos="1220"/>
        </w:tabs>
        <w:spacing w:after="240" w:line="240" w:lineRule="auto"/>
        <w:ind w:left="540" w:right="220" w:firstLine="0"/>
        <w:rPr>
          <w:rFonts w:ascii="Arial" w:hAnsi="Arial" w:cs="Arial"/>
        </w:rPr>
      </w:pPr>
    </w:p>
    <w:p w14:paraId="7DD006BE" w14:textId="77777777" w:rsidR="008836BC" w:rsidRPr="00706E26" w:rsidRDefault="00000000">
      <w:pPr>
        <w:pStyle w:val="Nagwek20"/>
        <w:keepNext/>
        <w:keepLines/>
        <w:numPr>
          <w:ilvl w:val="0"/>
          <w:numId w:val="31"/>
        </w:numPr>
        <w:shd w:val="clear" w:color="auto" w:fill="auto"/>
        <w:tabs>
          <w:tab w:val="left" w:pos="517"/>
        </w:tabs>
        <w:spacing w:before="0" w:line="240" w:lineRule="auto"/>
        <w:rPr>
          <w:rFonts w:ascii="Arial" w:hAnsi="Arial" w:cs="Arial"/>
        </w:rPr>
      </w:pPr>
      <w:bookmarkStart w:id="11" w:name="bookmark10"/>
      <w:r w:rsidRPr="00706E26">
        <w:rPr>
          <w:rFonts w:ascii="Arial" w:hAnsi="Arial" w:cs="Arial"/>
        </w:rPr>
        <w:t>Osprzęt.</w:t>
      </w:r>
      <w:bookmarkEnd w:id="11"/>
    </w:p>
    <w:p w14:paraId="309F9505" w14:textId="77777777" w:rsidR="008836BC" w:rsidRPr="00706E26" w:rsidRDefault="00000000">
      <w:pPr>
        <w:pStyle w:val="Teksttreci70"/>
        <w:numPr>
          <w:ilvl w:val="0"/>
          <w:numId w:val="34"/>
        </w:numPr>
        <w:shd w:val="clear" w:color="auto" w:fill="auto"/>
        <w:tabs>
          <w:tab w:val="left" w:pos="1215"/>
        </w:tabs>
        <w:spacing w:line="240" w:lineRule="auto"/>
        <w:ind w:left="540" w:right="220" w:firstLine="0"/>
        <w:rPr>
          <w:rFonts w:ascii="Arial" w:hAnsi="Arial" w:cs="Arial"/>
        </w:rPr>
      </w:pPr>
      <w:r w:rsidRPr="00706E26">
        <w:rPr>
          <w:rFonts w:ascii="Arial" w:hAnsi="Arial" w:cs="Arial"/>
        </w:rPr>
        <w:t>Izolacja do rur miedzianych kauczukowa typu AF/</w:t>
      </w:r>
      <w:proofErr w:type="spellStart"/>
      <w:r w:rsidRPr="00706E26">
        <w:rPr>
          <w:rFonts w:ascii="Arial" w:hAnsi="Arial" w:cs="Arial"/>
        </w:rPr>
        <w:t>Armaflex</w:t>
      </w:r>
      <w:proofErr w:type="spellEnd"/>
      <w:r w:rsidRPr="00706E26">
        <w:rPr>
          <w:rFonts w:ascii="Arial" w:hAnsi="Arial" w:cs="Arial"/>
        </w:rPr>
        <w:t xml:space="preserve"> lub równoważna o grubości ścianki min. 13 mm w pomieszczeniach i 25 mm na zewnątrz budynku.</w:t>
      </w:r>
    </w:p>
    <w:p w14:paraId="7524AD2A" w14:textId="77777777" w:rsidR="008836BC" w:rsidRPr="00706E26" w:rsidRDefault="00000000">
      <w:pPr>
        <w:pStyle w:val="Teksttreci70"/>
        <w:numPr>
          <w:ilvl w:val="0"/>
          <w:numId w:val="34"/>
        </w:numPr>
        <w:shd w:val="clear" w:color="auto" w:fill="auto"/>
        <w:tabs>
          <w:tab w:val="left" w:pos="1215"/>
        </w:tabs>
        <w:spacing w:after="236" w:line="240" w:lineRule="auto"/>
        <w:ind w:left="540" w:firstLine="0"/>
        <w:rPr>
          <w:rFonts w:ascii="Arial" w:hAnsi="Arial" w:cs="Arial"/>
        </w:rPr>
      </w:pPr>
      <w:r w:rsidRPr="00706E26">
        <w:rPr>
          <w:rFonts w:ascii="Arial" w:hAnsi="Arial" w:cs="Arial"/>
        </w:rPr>
        <w:t>Sterowniki klimatyzacji - piloty.</w:t>
      </w:r>
    </w:p>
    <w:p w14:paraId="1B1427FC" w14:textId="77777777" w:rsidR="008836BC" w:rsidRPr="00706E26" w:rsidRDefault="00000000">
      <w:pPr>
        <w:pStyle w:val="Nagwek20"/>
        <w:keepNext/>
        <w:keepLines/>
        <w:numPr>
          <w:ilvl w:val="0"/>
          <w:numId w:val="27"/>
        </w:numPr>
        <w:shd w:val="clear" w:color="auto" w:fill="auto"/>
        <w:tabs>
          <w:tab w:val="left" w:pos="349"/>
        </w:tabs>
        <w:spacing w:before="0" w:line="240" w:lineRule="auto"/>
        <w:rPr>
          <w:rFonts w:ascii="Arial" w:hAnsi="Arial" w:cs="Arial"/>
        </w:rPr>
      </w:pPr>
      <w:bookmarkStart w:id="12" w:name="bookmark11"/>
      <w:r w:rsidRPr="00706E26">
        <w:rPr>
          <w:rFonts w:ascii="Arial" w:hAnsi="Arial" w:cs="Arial"/>
        </w:rPr>
        <w:t>Sprzęt.</w:t>
      </w:r>
      <w:bookmarkEnd w:id="12"/>
    </w:p>
    <w:p w14:paraId="6F4EAE9C" w14:textId="77777777" w:rsidR="008836BC" w:rsidRPr="00706E26" w:rsidRDefault="00000000" w:rsidP="001626D1">
      <w:pPr>
        <w:pStyle w:val="Teksttreci70"/>
        <w:shd w:val="clear" w:color="auto" w:fill="auto"/>
        <w:spacing w:after="244" w:line="240" w:lineRule="auto"/>
        <w:ind w:right="220" w:firstLine="0"/>
        <w:rPr>
          <w:rFonts w:ascii="Arial" w:hAnsi="Arial" w:cs="Arial"/>
        </w:rPr>
      </w:pPr>
      <w:r w:rsidRPr="00706E26">
        <w:rPr>
          <w:rFonts w:ascii="Arial" w:hAnsi="Arial" w:cs="Arial"/>
        </w:rPr>
        <w:t>Roboty montażowe wykonywać przy użyciu elektronarzędzi sprawnych i dopuszczonych do eksploatacji, drabin montażowych atestowanych.</w:t>
      </w:r>
    </w:p>
    <w:p w14:paraId="388D7C20" w14:textId="77777777" w:rsidR="008836BC" w:rsidRPr="00706E26" w:rsidRDefault="00000000">
      <w:pPr>
        <w:pStyle w:val="Nagwek20"/>
        <w:keepNext/>
        <w:keepLines/>
        <w:numPr>
          <w:ilvl w:val="0"/>
          <w:numId w:val="27"/>
        </w:numPr>
        <w:shd w:val="clear" w:color="auto" w:fill="auto"/>
        <w:tabs>
          <w:tab w:val="left" w:pos="349"/>
        </w:tabs>
        <w:spacing w:before="0" w:line="240" w:lineRule="auto"/>
        <w:rPr>
          <w:rFonts w:ascii="Arial" w:hAnsi="Arial" w:cs="Arial"/>
        </w:rPr>
      </w:pPr>
      <w:bookmarkStart w:id="13" w:name="bookmark12"/>
      <w:r w:rsidRPr="00706E26">
        <w:rPr>
          <w:rFonts w:ascii="Arial" w:hAnsi="Arial" w:cs="Arial"/>
        </w:rPr>
        <w:t>Transport.</w:t>
      </w:r>
      <w:bookmarkEnd w:id="13"/>
    </w:p>
    <w:p w14:paraId="26DFAF5E"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Klimatyzatory i agregat należy dostarczyć na budowę w fabrycznych opakowaniach.</w:t>
      </w:r>
    </w:p>
    <w:p w14:paraId="6E577785" w14:textId="77777777" w:rsidR="008836BC" w:rsidRPr="00706E26" w:rsidRDefault="00000000" w:rsidP="001626D1">
      <w:pPr>
        <w:pStyle w:val="Teksttreci70"/>
        <w:shd w:val="clear" w:color="auto" w:fill="auto"/>
        <w:spacing w:after="240" w:line="240" w:lineRule="auto"/>
        <w:ind w:right="220" w:firstLine="0"/>
        <w:rPr>
          <w:rFonts w:ascii="Arial" w:hAnsi="Arial" w:cs="Arial"/>
        </w:rPr>
      </w:pPr>
      <w:r w:rsidRPr="00706E26">
        <w:rPr>
          <w:rFonts w:ascii="Arial" w:hAnsi="Arial" w:cs="Arial"/>
        </w:rPr>
        <w:t>Pozostałe elementy - materiały transportować w sposób zabezpieczających przed ich uszkodzeniem. Transport obejmuje drogę pomiędzy magazynem dystrybutora a placem budowy.</w:t>
      </w:r>
    </w:p>
    <w:p w14:paraId="2C91295F" w14:textId="77777777" w:rsidR="008836BC" w:rsidRPr="00706E26" w:rsidRDefault="00000000">
      <w:pPr>
        <w:pStyle w:val="Nagwek20"/>
        <w:keepNext/>
        <w:keepLines/>
        <w:numPr>
          <w:ilvl w:val="0"/>
          <w:numId w:val="27"/>
        </w:numPr>
        <w:shd w:val="clear" w:color="auto" w:fill="auto"/>
        <w:tabs>
          <w:tab w:val="left" w:pos="349"/>
        </w:tabs>
        <w:spacing w:before="0" w:line="240" w:lineRule="auto"/>
        <w:rPr>
          <w:rFonts w:ascii="Arial" w:hAnsi="Arial" w:cs="Arial"/>
        </w:rPr>
      </w:pPr>
      <w:bookmarkStart w:id="14" w:name="bookmark13"/>
      <w:r w:rsidRPr="00706E26">
        <w:rPr>
          <w:rFonts w:ascii="Arial" w:hAnsi="Arial" w:cs="Arial"/>
        </w:rPr>
        <w:t>Wykonywanie robót.</w:t>
      </w:r>
      <w:bookmarkEnd w:id="14"/>
    </w:p>
    <w:p w14:paraId="57ECE552" w14:textId="77777777" w:rsidR="008836BC" w:rsidRPr="00706E26" w:rsidRDefault="00000000">
      <w:pPr>
        <w:pStyle w:val="Nagwek20"/>
        <w:keepNext/>
        <w:keepLines/>
        <w:numPr>
          <w:ilvl w:val="1"/>
          <w:numId w:val="27"/>
        </w:numPr>
        <w:shd w:val="clear" w:color="auto" w:fill="auto"/>
        <w:tabs>
          <w:tab w:val="left" w:pos="454"/>
        </w:tabs>
        <w:spacing w:before="0" w:line="240" w:lineRule="auto"/>
        <w:rPr>
          <w:rFonts w:ascii="Arial" w:hAnsi="Arial" w:cs="Arial"/>
        </w:rPr>
      </w:pPr>
      <w:bookmarkStart w:id="15" w:name="bookmark14"/>
      <w:r w:rsidRPr="00706E26">
        <w:rPr>
          <w:rFonts w:ascii="Arial" w:hAnsi="Arial" w:cs="Arial"/>
        </w:rPr>
        <w:t>Ogólne zasady wykonywania robót</w:t>
      </w:r>
      <w:bookmarkEnd w:id="15"/>
    </w:p>
    <w:p w14:paraId="36266364" w14:textId="77777777" w:rsidR="008836BC" w:rsidRPr="00706E26" w:rsidRDefault="00000000" w:rsidP="001626D1">
      <w:pPr>
        <w:pStyle w:val="Teksttreci70"/>
        <w:shd w:val="clear" w:color="auto" w:fill="auto"/>
        <w:spacing w:after="240" w:line="240" w:lineRule="auto"/>
        <w:ind w:right="220" w:firstLine="0"/>
        <w:rPr>
          <w:rFonts w:ascii="Arial" w:hAnsi="Arial" w:cs="Arial"/>
        </w:rPr>
      </w:pPr>
      <w:r w:rsidRPr="00706E26">
        <w:rPr>
          <w:rFonts w:ascii="Arial" w:hAnsi="Arial" w:cs="Arial"/>
        </w:rPr>
        <w:t>Wykonawca jest odpowiedzialny za prowadzenie robót zgodnie z warunkami umowy oraz za jakość zastosowanych materiałów i wykonywanych robót, za ich zgodność z dokumentacją, wymaganiami specyfikacji technicznej, projektem organizacji robót oraz poleceniami Zamawiającego.</w:t>
      </w:r>
    </w:p>
    <w:p w14:paraId="79BFBCAE" w14:textId="77777777" w:rsidR="008836BC" w:rsidRPr="00706E26" w:rsidRDefault="00000000">
      <w:pPr>
        <w:pStyle w:val="Nagwek20"/>
        <w:keepNext/>
        <w:keepLines/>
        <w:numPr>
          <w:ilvl w:val="1"/>
          <w:numId w:val="27"/>
        </w:numPr>
        <w:shd w:val="clear" w:color="auto" w:fill="auto"/>
        <w:tabs>
          <w:tab w:val="left" w:pos="464"/>
        </w:tabs>
        <w:spacing w:before="0" w:line="240" w:lineRule="auto"/>
        <w:rPr>
          <w:rFonts w:ascii="Arial" w:hAnsi="Arial" w:cs="Arial"/>
        </w:rPr>
      </w:pPr>
      <w:bookmarkStart w:id="16" w:name="bookmark15"/>
      <w:r w:rsidRPr="00706E26">
        <w:rPr>
          <w:rFonts w:ascii="Arial" w:hAnsi="Arial" w:cs="Arial"/>
        </w:rPr>
        <w:t>Współpraca Zamawiającego i Wykonawcy.</w:t>
      </w:r>
      <w:bookmarkEnd w:id="16"/>
    </w:p>
    <w:p w14:paraId="4BB658BF" w14:textId="77777777" w:rsidR="008836BC" w:rsidRPr="00706E26" w:rsidRDefault="00000000" w:rsidP="001626D1">
      <w:pPr>
        <w:pStyle w:val="Teksttreci70"/>
        <w:shd w:val="clear" w:color="auto" w:fill="auto"/>
        <w:spacing w:line="240" w:lineRule="auto"/>
        <w:ind w:right="220" w:firstLine="0"/>
        <w:rPr>
          <w:rFonts w:ascii="Arial" w:hAnsi="Arial" w:cs="Arial"/>
        </w:rPr>
      </w:pPr>
      <w:r w:rsidRPr="00706E26">
        <w:rPr>
          <w:rFonts w:ascii="Arial" w:hAnsi="Arial" w:cs="Arial"/>
        </w:rPr>
        <w:t>Zamawiający będzie podejmował decyzje we wszystkich sprawach związanych, z jakością robót, oceną jakości materiałów i postępem robót, a ponadto we wszystkich sprawach związanych z interpretacją dokumentacji projektowej i specyfikacji technicznej oraz dotyczących akceptacji</w:t>
      </w:r>
    </w:p>
    <w:p w14:paraId="2D7762D7" w14:textId="77777777" w:rsidR="008836BC" w:rsidRPr="00706E26" w:rsidRDefault="00000000" w:rsidP="001626D1">
      <w:pPr>
        <w:pStyle w:val="Teksttreci70"/>
        <w:shd w:val="clear" w:color="auto" w:fill="auto"/>
        <w:spacing w:after="173" w:line="240" w:lineRule="auto"/>
        <w:ind w:left="200" w:right="160" w:firstLine="0"/>
        <w:rPr>
          <w:rFonts w:ascii="Arial" w:hAnsi="Arial" w:cs="Arial"/>
        </w:rPr>
      </w:pPr>
      <w:r w:rsidRPr="00706E26">
        <w:rPr>
          <w:rFonts w:ascii="Arial" w:hAnsi="Arial" w:cs="Arial"/>
        </w:rPr>
        <w:t>wypełniania warunków umowy przez Wykonawcę. Jest on upoważniony również do kontroli wszystkich robót i kontroli wszystkich materiałów dostarczonych na budowę. Polecenia Zamawiającego powinny być wykonywane nie później niż w czasie przez niego wyznaczonym, po ich otrzymaniu przez Wykonawcę, pod groźbą zatrzymania robót. Skutki finansowe z tego tytułu ponosi Wykonawca.</w:t>
      </w:r>
    </w:p>
    <w:p w14:paraId="5817A892" w14:textId="77777777" w:rsidR="008836BC" w:rsidRPr="00706E26" w:rsidRDefault="00000000">
      <w:pPr>
        <w:pStyle w:val="Nagwek20"/>
        <w:keepNext/>
        <w:keepLines/>
        <w:numPr>
          <w:ilvl w:val="0"/>
          <w:numId w:val="35"/>
        </w:numPr>
        <w:shd w:val="clear" w:color="auto" w:fill="auto"/>
        <w:tabs>
          <w:tab w:val="left" w:pos="684"/>
        </w:tabs>
        <w:spacing w:before="0" w:line="240" w:lineRule="auto"/>
        <w:ind w:left="200"/>
        <w:rPr>
          <w:rFonts w:ascii="Arial" w:hAnsi="Arial" w:cs="Arial"/>
        </w:rPr>
      </w:pPr>
      <w:bookmarkStart w:id="17" w:name="bookmark16"/>
      <w:r w:rsidRPr="00706E26">
        <w:rPr>
          <w:rFonts w:ascii="Arial" w:hAnsi="Arial" w:cs="Arial"/>
        </w:rPr>
        <w:t>Montaż jednostek wewnętrznych.</w:t>
      </w:r>
      <w:bookmarkEnd w:id="17"/>
    </w:p>
    <w:p w14:paraId="1EAADA68" w14:textId="77777777" w:rsidR="008836BC" w:rsidRPr="00706E26" w:rsidRDefault="00000000">
      <w:pPr>
        <w:pStyle w:val="Teksttreci70"/>
        <w:numPr>
          <w:ilvl w:val="0"/>
          <w:numId w:val="25"/>
        </w:numPr>
        <w:shd w:val="clear" w:color="auto" w:fill="auto"/>
        <w:tabs>
          <w:tab w:val="left" w:pos="560"/>
        </w:tabs>
        <w:spacing w:line="240" w:lineRule="auto"/>
        <w:ind w:left="200" w:firstLine="0"/>
        <w:rPr>
          <w:rFonts w:ascii="Arial" w:hAnsi="Arial" w:cs="Arial"/>
        </w:rPr>
      </w:pPr>
      <w:r w:rsidRPr="00706E26">
        <w:rPr>
          <w:rFonts w:ascii="Arial" w:hAnsi="Arial" w:cs="Arial"/>
        </w:rPr>
        <w:t>Urządzenia winny być montowane zgodnie z Dokumentacją Techniczno-Ruchową urządzenia.</w:t>
      </w:r>
    </w:p>
    <w:p w14:paraId="1B899ACE" w14:textId="7777777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Urządzenia wewnętrzne montować na ścianach w sposób zapewniający ich należytą stateczność. Zamocowania powinny przenosić obciążenia użytkowe urządzenia.</w:t>
      </w:r>
    </w:p>
    <w:p w14:paraId="09048E35" w14:textId="7777777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Uruchomienie klimatyzatorów powinna przeprowadzić firma posiadająca autoryzację producenta zastosowanego urządzenia, jeżeli wymagają tego warunki gwarancji.</w:t>
      </w:r>
    </w:p>
    <w:p w14:paraId="0ED031AB" w14:textId="77777777" w:rsidR="008836BC" w:rsidRPr="00706E26" w:rsidRDefault="00000000">
      <w:pPr>
        <w:pStyle w:val="Teksttreci70"/>
        <w:numPr>
          <w:ilvl w:val="0"/>
          <w:numId w:val="25"/>
        </w:numPr>
        <w:shd w:val="clear" w:color="auto" w:fill="auto"/>
        <w:tabs>
          <w:tab w:val="left" w:pos="560"/>
        </w:tabs>
        <w:spacing w:after="211" w:line="240" w:lineRule="auto"/>
        <w:ind w:left="200" w:firstLine="0"/>
        <w:rPr>
          <w:rFonts w:ascii="Arial" w:hAnsi="Arial" w:cs="Arial"/>
        </w:rPr>
      </w:pPr>
      <w:r w:rsidRPr="00706E26">
        <w:rPr>
          <w:rFonts w:ascii="Arial" w:hAnsi="Arial" w:cs="Arial"/>
        </w:rPr>
        <w:t>Wykonawca musi posiadać certyfikat upoważniający do pracy z F-gazami.</w:t>
      </w:r>
    </w:p>
    <w:p w14:paraId="640E1941" w14:textId="2F51F4BB" w:rsidR="008836BC" w:rsidRPr="00706E26" w:rsidRDefault="00000000">
      <w:pPr>
        <w:pStyle w:val="Nagwek20"/>
        <w:keepNext/>
        <w:keepLines/>
        <w:numPr>
          <w:ilvl w:val="0"/>
          <w:numId w:val="35"/>
        </w:numPr>
        <w:shd w:val="clear" w:color="auto" w:fill="auto"/>
        <w:tabs>
          <w:tab w:val="left" w:pos="684"/>
        </w:tabs>
        <w:spacing w:before="0" w:line="240" w:lineRule="auto"/>
        <w:ind w:left="200"/>
        <w:rPr>
          <w:rFonts w:ascii="Arial" w:hAnsi="Arial" w:cs="Arial"/>
        </w:rPr>
      </w:pPr>
      <w:bookmarkStart w:id="18" w:name="bookmark17"/>
      <w:r w:rsidRPr="00706E26">
        <w:rPr>
          <w:rFonts w:ascii="Arial" w:hAnsi="Arial" w:cs="Arial"/>
        </w:rPr>
        <w:lastRenderedPageBreak/>
        <w:t xml:space="preserve">Montaż </w:t>
      </w:r>
      <w:r w:rsidR="00F24A2B" w:rsidRPr="00706E26">
        <w:rPr>
          <w:rFonts w:ascii="Arial" w:hAnsi="Arial" w:cs="Arial"/>
        </w:rPr>
        <w:t>VRF</w:t>
      </w:r>
      <w:r w:rsidRPr="00706E26">
        <w:rPr>
          <w:rFonts w:ascii="Arial" w:hAnsi="Arial" w:cs="Arial"/>
        </w:rPr>
        <w:t xml:space="preserve"> zewnętrznego</w:t>
      </w:r>
      <w:r w:rsidRPr="00706E26">
        <w:rPr>
          <w:rStyle w:val="Nagwek2Bezpogrubienia"/>
          <w:rFonts w:ascii="Arial" w:hAnsi="Arial" w:cs="Arial"/>
        </w:rPr>
        <w:t>.</w:t>
      </w:r>
      <w:bookmarkEnd w:id="18"/>
    </w:p>
    <w:p w14:paraId="0BEBABEE" w14:textId="4899AF1A"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 xml:space="preserve">Ze względów montażowych agregat z wentylatorami musi być zamontowany w miejscu montażu </w:t>
      </w:r>
      <w:r w:rsidR="00F24A2B" w:rsidRPr="00706E26">
        <w:rPr>
          <w:rFonts w:ascii="Arial" w:hAnsi="Arial" w:cs="Arial"/>
        </w:rPr>
        <w:t xml:space="preserve">wskazanym przez zamawiającego po uprzednim przygotowaniu podłoża i zasilania. </w:t>
      </w:r>
    </w:p>
    <w:p w14:paraId="6B2F90B7" w14:textId="0CD44400" w:rsidR="008836BC" w:rsidRPr="00706E26" w:rsidRDefault="00000000">
      <w:pPr>
        <w:pStyle w:val="Teksttreci70"/>
        <w:numPr>
          <w:ilvl w:val="0"/>
          <w:numId w:val="25"/>
        </w:numPr>
        <w:shd w:val="clear" w:color="auto" w:fill="auto"/>
        <w:tabs>
          <w:tab w:val="left" w:pos="560"/>
        </w:tabs>
        <w:spacing w:after="176" w:line="240" w:lineRule="auto"/>
        <w:ind w:left="600" w:right="160" w:hanging="400"/>
        <w:rPr>
          <w:rFonts w:ascii="Arial" w:hAnsi="Arial" w:cs="Arial"/>
        </w:rPr>
      </w:pPr>
      <w:r w:rsidRPr="00706E26">
        <w:rPr>
          <w:rFonts w:ascii="Arial" w:hAnsi="Arial" w:cs="Arial"/>
        </w:rPr>
        <w:t xml:space="preserve">Zapewnić odpowiednie mocowanie uniemożliwiające przenoszenie drgań, </w:t>
      </w:r>
    </w:p>
    <w:p w14:paraId="1ACFB2B8" w14:textId="77777777" w:rsidR="008836BC" w:rsidRPr="00706E26" w:rsidRDefault="00000000">
      <w:pPr>
        <w:pStyle w:val="Nagwek20"/>
        <w:keepNext/>
        <w:keepLines/>
        <w:numPr>
          <w:ilvl w:val="0"/>
          <w:numId w:val="35"/>
        </w:numPr>
        <w:shd w:val="clear" w:color="auto" w:fill="auto"/>
        <w:tabs>
          <w:tab w:val="left" w:pos="684"/>
        </w:tabs>
        <w:spacing w:before="0" w:line="240" w:lineRule="auto"/>
        <w:ind w:left="200"/>
        <w:rPr>
          <w:rFonts w:ascii="Arial" w:hAnsi="Arial" w:cs="Arial"/>
        </w:rPr>
      </w:pPr>
      <w:bookmarkStart w:id="19" w:name="bookmark18"/>
      <w:r w:rsidRPr="00706E26">
        <w:rPr>
          <w:rFonts w:ascii="Arial" w:hAnsi="Arial" w:cs="Arial"/>
        </w:rPr>
        <w:t>Wykonywanie instalacji czynnika chłodzącego</w:t>
      </w:r>
      <w:r w:rsidRPr="00706E26">
        <w:rPr>
          <w:rStyle w:val="Nagwek2Bezpogrubienia"/>
          <w:rFonts w:ascii="Arial" w:hAnsi="Arial" w:cs="Arial"/>
        </w:rPr>
        <w:t>.</w:t>
      </w:r>
      <w:bookmarkEnd w:id="19"/>
    </w:p>
    <w:p w14:paraId="2D080899" w14:textId="2FB1C83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Rury miedziane powinny być gładkie, bez załamań i wgnieceń. Materiał powinien być jednorodny, bez wżerów, wad walcowniczych itp. dostosowane do wymogów dostawcy systemu klimatyzacyjnego.</w:t>
      </w:r>
    </w:p>
    <w:p w14:paraId="283EA190" w14:textId="7777777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Wykonać połączenia lutem twardym najlepszej jakości. Lutowanie wykonać w osłonie atmosfery azotu tzn. w czasie lutowania rurociąg winien być przedmuchiwany azotem.</w:t>
      </w:r>
    </w:p>
    <w:p w14:paraId="05C8CBD6" w14:textId="77777777" w:rsidR="008836BC" w:rsidRPr="00706E26" w:rsidRDefault="00000000">
      <w:pPr>
        <w:pStyle w:val="Teksttreci70"/>
        <w:numPr>
          <w:ilvl w:val="0"/>
          <w:numId w:val="25"/>
        </w:numPr>
        <w:shd w:val="clear" w:color="auto" w:fill="auto"/>
        <w:tabs>
          <w:tab w:val="left" w:pos="560"/>
        </w:tabs>
        <w:spacing w:line="240" w:lineRule="auto"/>
        <w:ind w:left="200" w:firstLine="0"/>
        <w:rPr>
          <w:rFonts w:ascii="Arial" w:hAnsi="Arial" w:cs="Arial"/>
        </w:rPr>
      </w:pPr>
      <w:r w:rsidRPr="00706E26">
        <w:rPr>
          <w:rFonts w:ascii="Arial" w:hAnsi="Arial" w:cs="Arial"/>
        </w:rPr>
        <w:t>Materiały użyte muszą gwarantować szczelność na czynnik chłodniczy.</w:t>
      </w:r>
    </w:p>
    <w:p w14:paraId="03407EE7" w14:textId="7777777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Trójniki rozdzielcze lub rozdzielacze dostarczone przez dostawcę urządzeń lub przez niego zaakceptowane.</w:t>
      </w:r>
    </w:p>
    <w:p w14:paraId="5C511332" w14:textId="77777777" w:rsidR="008836BC" w:rsidRPr="00706E26" w:rsidRDefault="00000000">
      <w:pPr>
        <w:pStyle w:val="Teksttreci70"/>
        <w:numPr>
          <w:ilvl w:val="0"/>
          <w:numId w:val="25"/>
        </w:numPr>
        <w:shd w:val="clear" w:color="auto" w:fill="auto"/>
        <w:tabs>
          <w:tab w:val="left" w:pos="560"/>
        </w:tabs>
        <w:spacing w:line="240" w:lineRule="auto"/>
        <w:ind w:left="200" w:firstLine="0"/>
        <w:rPr>
          <w:rFonts w:ascii="Arial" w:hAnsi="Arial" w:cs="Arial"/>
        </w:rPr>
      </w:pPr>
      <w:r w:rsidRPr="00706E26">
        <w:rPr>
          <w:rFonts w:ascii="Arial" w:hAnsi="Arial" w:cs="Arial"/>
        </w:rPr>
        <w:t>Podwieszenie rurociągów nie rzadziej niż co 1,5 m.</w:t>
      </w:r>
    </w:p>
    <w:p w14:paraId="2D5A569C" w14:textId="77777777" w:rsidR="008836BC" w:rsidRPr="00706E26" w:rsidRDefault="00000000">
      <w:pPr>
        <w:pStyle w:val="Teksttreci70"/>
        <w:numPr>
          <w:ilvl w:val="0"/>
          <w:numId w:val="25"/>
        </w:numPr>
        <w:shd w:val="clear" w:color="auto" w:fill="auto"/>
        <w:tabs>
          <w:tab w:val="left" w:pos="560"/>
        </w:tabs>
        <w:spacing w:line="240" w:lineRule="auto"/>
        <w:ind w:left="600" w:right="160" w:hanging="400"/>
        <w:rPr>
          <w:rFonts w:ascii="Arial" w:hAnsi="Arial" w:cs="Arial"/>
        </w:rPr>
      </w:pPr>
      <w:r w:rsidRPr="00706E26">
        <w:rPr>
          <w:rFonts w:ascii="Arial" w:hAnsi="Arial" w:cs="Arial"/>
        </w:rPr>
        <w:t>Przejścia przewodów przez przegrody budynku należy wykonać w otworach, których wymiary są od 10 mm większe od wymiarów zewnętrznych przewodów z izolacją.</w:t>
      </w:r>
    </w:p>
    <w:p w14:paraId="7DB9694C" w14:textId="77777777" w:rsidR="008836BC" w:rsidRPr="00706E26" w:rsidRDefault="00000000">
      <w:pPr>
        <w:pStyle w:val="Teksttreci70"/>
        <w:numPr>
          <w:ilvl w:val="0"/>
          <w:numId w:val="25"/>
        </w:numPr>
        <w:shd w:val="clear" w:color="auto" w:fill="auto"/>
        <w:tabs>
          <w:tab w:val="left" w:pos="560"/>
        </w:tabs>
        <w:spacing w:after="188" w:line="240" w:lineRule="auto"/>
        <w:ind w:left="600" w:right="160" w:hanging="400"/>
        <w:rPr>
          <w:rFonts w:ascii="Arial" w:hAnsi="Arial" w:cs="Arial"/>
        </w:rPr>
      </w:pPr>
      <w:r w:rsidRPr="00706E26">
        <w:rPr>
          <w:rFonts w:ascii="Arial" w:hAnsi="Arial" w:cs="Arial"/>
        </w:rPr>
        <w:t>Przejścia przewodów przez przegrody oddzielenia przeciwpożarowego powinny być wykonane metodą zapewniającą zachowanie klasy oddzielenia ppoż. przegrody.</w:t>
      </w:r>
    </w:p>
    <w:p w14:paraId="4D098584" w14:textId="77777777" w:rsidR="008836BC" w:rsidRPr="00706E26" w:rsidRDefault="00000000">
      <w:pPr>
        <w:pStyle w:val="Nagwek20"/>
        <w:keepNext/>
        <w:keepLines/>
        <w:numPr>
          <w:ilvl w:val="0"/>
          <w:numId w:val="35"/>
        </w:numPr>
        <w:shd w:val="clear" w:color="auto" w:fill="auto"/>
        <w:tabs>
          <w:tab w:val="left" w:pos="684"/>
        </w:tabs>
        <w:spacing w:before="0" w:line="240" w:lineRule="auto"/>
        <w:ind w:left="200"/>
        <w:rPr>
          <w:rFonts w:ascii="Arial" w:hAnsi="Arial" w:cs="Arial"/>
        </w:rPr>
      </w:pPr>
      <w:bookmarkStart w:id="20" w:name="bookmark19"/>
      <w:r w:rsidRPr="00706E26">
        <w:rPr>
          <w:rFonts w:ascii="Arial" w:hAnsi="Arial" w:cs="Arial"/>
        </w:rPr>
        <w:t>Izolacja rurociągów miedzianych freonowych.</w:t>
      </w:r>
      <w:bookmarkEnd w:id="20"/>
    </w:p>
    <w:p w14:paraId="0153EB01" w14:textId="77777777" w:rsidR="008836BC" w:rsidRPr="00706E26" w:rsidRDefault="00000000" w:rsidP="001626D1">
      <w:pPr>
        <w:pStyle w:val="Teksttreci70"/>
        <w:shd w:val="clear" w:color="auto" w:fill="auto"/>
        <w:spacing w:line="240" w:lineRule="auto"/>
        <w:ind w:left="200" w:right="160" w:firstLine="0"/>
        <w:rPr>
          <w:rFonts w:ascii="Arial" w:hAnsi="Arial" w:cs="Arial"/>
        </w:rPr>
      </w:pPr>
      <w:r w:rsidRPr="00706E26">
        <w:rPr>
          <w:rFonts w:ascii="Arial" w:hAnsi="Arial" w:cs="Arial"/>
        </w:rPr>
        <w:t>Przewody od zewnątrz izolowane otuliną zimnochronną o przewodności cieplnej nie wyższej niż 0,035 W/m</w:t>
      </w:r>
      <w:r w:rsidRPr="00706E26">
        <w:rPr>
          <w:rFonts w:ascii="Arial" w:hAnsi="Arial" w:cs="Arial"/>
          <w:vertAlign w:val="superscript"/>
        </w:rPr>
        <w:t>2</w:t>
      </w:r>
      <w:r w:rsidRPr="00706E26">
        <w:rPr>
          <w:rFonts w:ascii="Arial" w:hAnsi="Arial" w:cs="Arial"/>
        </w:rPr>
        <w:t>K o zamkniętych porach o grubości minimum 13 mm w pomieszczeniach i 25 mm na zewnątrz budynku.</w:t>
      </w:r>
    </w:p>
    <w:p w14:paraId="0B6B34DF" w14:textId="77777777" w:rsidR="008836BC" w:rsidRPr="00706E26" w:rsidRDefault="00000000" w:rsidP="001626D1">
      <w:pPr>
        <w:pStyle w:val="Teksttreci70"/>
        <w:shd w:val="clear" w:color="auto" w:fill="auto"/>
        <w:spacing w:line="240" w:lineRule="auto"/>
        <w:ind w:left="200" w:right="160" w:firstLine="0"/>
        <w:rPr>
          <w:rFonts w:ascii="Arial" w:hAnsi="Arial" w:cs="Arial"/>
        </w:rPr>
      </w:pPr>
      <w:r w:rsidRPr="00706E26">
        <w:rPr>
          <w:rFonts w:ascii="Arial" w:hAnsi="Arial" w:cs="Arial"/>
        </w:rPr>
        <w:t>Izolacje należy zakładać tzn. naciągać na rury przed ich zlutowaniem. W miejscach lutów izolację założyć po próbach szczelności.</w:t>
      </w:r>
    </w:p>
    <w:p w14:paraId="2AD808A2" w14:textId="77777777" w:rsidR="008836BC" w:rsidRPr="00706E26" w:rsidRDefault="00000000" w:rsidP="001626D1">
      <w:pPr>
        <w:pStyle w:val="Teksttreci70"/>
        <w:shd w:val="clear" w:color="auto" w:fill="auto"/>
        <w:spacing w:after="204" w:line="240" w:lineRule="auto"/>
        <w:ind w:left="200" w:right="160" w:firstLine="0"/>
        <w:rPr>
          <w:rFonts w:ascii="Arial" w:hAnsi="Arial" w:cs="Arial"/>
        </w:rPr>
      </w:pPr>
      <w:r w:rsidRPr="00706E26">
        <w:rPr>
          <w:rFonts w:ascii="Arial" w:hAnsi="Arial" w:cs="Arial"/>
        </w:rPr>
        <w:t>Cała izolacja na stykach musi być szczelnie sklejona i dodatkowo owinięta taśmą klejącą z PE. Mocowania obejm z przekładką gumową musi być nakładane na szczelną izolację.</w:t>
      </w:r>
    </w:p>
    <w:p w14:paraId="3CD007FB" w14:textId="77777777" w:rsidR="008836BC" w:rsidRPr="00706E26" w:rsidRDefault="00000000">
      <w:pPr>
        <w:pStyle w:val="Nagwek20"/>
        <w:keepNext/>
        <w:keepLines/>
        <w:numPr>
          <w:ilvl w:val="0"/>
          <w:numId w:val="35"/>
        </w:numPr>
        <w:shd w:val="clear" w:color="auto" w:fill="auto"/>
        <w:tabs>
          <w:tab w:val="left" w:pos="684"/>
        </w:tabs>
        <w:spacing w:before="0" w:line="240" w:lineRule="auto"/>
        <w:ind w:left="200"/>
        <w:rPr>
          <w:rFonts w:ascii="Arial" w:hAnsi="Arial" w:cs="Arial"/>
        </w:rPr>
      </w:pPr>
      <w:bookmarkStart w:id="21" w:name="bookmark20"/>
      <w:r w:rsidRPr="00706E26">
        <w:rPr>
          <w:rFonts w:ascii="Arial" w:hAnsi="Arial" w:cs="Arial"/>
        </w:rPr>
        <w:t>Montaż instalacji odpływu skroplin.</w:t>
      </w:r>
      <w:bookmarkEnd w:id="21"/>
    </w:p>
    <w:p w14:paraId="13CEF134" w14:textId="0D4863A4" w:rsidR="008836BC" w:rsidRPr="00706E26" w:rsidRDefault="00000000" w:rsidP="001626D1">
      <w:pPr>
        <w:pStyle w:val="Teksttreci70"/>
        <w:shd w:val="clear" w:color="auto" w:fill="auto"/>
        <w:spacing w:after="176" w:line="240" w:lineRule="auto"/>
        <w:ind w:left="200" w:right="160" w:firstLine="0"/>
        <w:rPr>
          <w:rFonts w:ascii="Arial" w:hAnsi="Arial" w:cs="Arial"/>
        </w:rPr>
      </w:pPr>
      <w:r w:rsidRPr="00706E26">
        <w:rPr>
          <w:rFonts w:ascii="Arial" w:hAnsi="Arial" w:cs="Arial"/>
        </w:rPr>
        <w:t xml:space="preserve">Instalacje wykonać o średnicach przewidzianych przez producenta urządzeń. Instalację prowadzić ze spadkiem minimum 0,5% w kierunku odpływu. Instalację poddać próbom, jakim podlegają instalacje kanalizacyjne wewnętrzne. Skropliny odprowadzić do instalacji kanalizacji przez układ </w:t>
      </w:r>
      <w:proofErr w:type="spellStart"/>
      <w:r w:rsidRPr="00706E26">
        <w:rPr>
          <w:rFonts w:ascii="Arial" w:hAnsi="Arial" w:cs="Arial"/>
        </w:rPr>
        <w:t>zasyfonowania</w:t>
      </w:r>
      <w:proofErr w:type="spellEnd"/>
      <w:r w:rsidRPr="00706E26">
        <w:rPr>
          <w:rFonts w:ascii="Arial" w:hAnsi="Arial" w:cs="Arial"/>
        </w:rPr>
        <w:t>.</w:t>
      </w:r>
    </w:p>
    <w:p w14:paraId="05081EED" w14:textId="77777777" w:rsidR="008836BC" w:rsidRPr="00706E26" w:rsidRDefault="00000000">
      <w:pPr>
        <w:pStyle w:val="Nagwek20"/>
        <w:keepNext/>
        <w:keepLines/>
        <w:numPr>
          <w:ilvl w:val="0"/>
          <w:numId w:val="27"/>
        </w:numPr>
        <w:shd w:val="clear" w:color="auto" w:fill="auto"/>
        <w:tabs>
          <w:tab w:val="left" w:pos="560"/>
        </w:tabs>
        <w:spacing w:before="0" w:line="240" w:lineRule="auto"/>
        <w:ind w:left="200"/>
        <w:rPr>
          <w:rFonts w:ascii="Arial" w:hAnsi="Arial" w:cs="Arial"/>
        </w:rPr>
      </w:pPr>
      <w:bookmarkStart w:id="22" w:name="bookmark21"/>
      <w:r w:rsidRPr="00706E26">
        <w:rPr>
          <w:rFonts w:ascii="Arial" w:hAnsi="Arial" w:cs="Arial"/>
        </w:rPr>
        <w:t>Kontrola jakości robót</w:t>
      </w:r>
      <w:bookmarkEnd w:id="22"/>
    </w:p>
    <w:p w14:paraId="23972511" w14:textId="77777777" w:rsidR="008836BC" w:rsidRPr="00706E26" w:rsidRDefault="00000000">
      <w:pPr>
        <w:pStyle w:val="Nagwek20"/>
        <w:keepNext/>
        <w:keepLines/>
        <w:numPr>
          <w:ilvl w:val="0"/>
          <w:numId w:val="36"/>
        </w:numPr>
        <w:shd w:val="clear" w:color="auto" w:fill="auto"/>
        <w:tabs>
          <w:tab w:val="left" w:pos="684"/>
        </w:tabs>
        <w:spacing w:before="0" w:line="240" w:lineRule="auto"/>
        <w:ind w:left="200"/>
        <w:rPr>
          <w:rFonts w:ascii="Arial" w:hAnsi="Arial" w:cs="Arial"/>
        </w:rPr>
      </w:pPr>
      <w:bookmarkStart w:id="23" w:name="bookmark22"/>
      <w:r w:rsidRPr="00706E26">
        <w:rPr>
          <w:rFonts w:ascii="Arial" w:hAnsi="Arial" w:cs="Arial"/>
        </w:rPr>
        <w:t>Warunki ogólne</w:t>
      </w:r>
      <w:bookmarkEnd w:id="23"/>
    </w:p>
    <w:p w14:paraId="7875D523" w14:textId="77777777" w:rsidR="008836BC" w:rsidRPr="00706E26" w:rsidRDefault="00000000" w:rsidP="001626D1">
      <w:pPr>
        <w:pStyle w:val="Teksttreci70"/>
        <w:shd w:val="clear" w:color="auto" w:fill="auto"/>
        <w:spacing w:line="240" w:lineRule="auto"/>
        <w:ind w:left="200" w:right="160" w:firstLine="0"/>
        <w:rPr>
          <w:rFonts w:ascii="Arial" w:hAnsi="Arial" w:cs="Arial"/>
        </w:rPr>
      </w:pPr>
      <w:r w:rsidRPr="00706E26">
        <w:rPr>
          <w:rFonts w:ascii="Arial" w:hAnsi="Arial" w:cs="Arial"/>
        </w:rPr>
        <w:t>Jakość robót należy kontrolować na bieżąco. Na poszczególne etapy finalne czy etapy robót ulegających zakryciu należy dokonać wpisów w dzienniku montażu. Wszelkie próby szczelności instalacji i zbiorników oraz próby funkcjonalne muszą być odnotowane w protokole.</w:t>
      </w:r>
    </w:p>
    <w:p w14:paraId="5B7EA95B" w14:textId="77777777" w:rsidR="008836BC" w:rsidRPr="00706E26" w:rsidRDefault="00000000" w:rsidP="001626D1">
      <w:pPr>
        <w:pStyle w:val="Teksttreci70"/>
        <w:shd w:val="clear" w:color="auto" w:fill="auto"/>
        <w:spacing w:after="184" w:line="240" w:lineRule="auto"/>
        <w:ind w:firstLine="0"/>
        <w:rPr>
          <w:rFonts w:ascii="Arial" w:hAnsi="Arial" w:cs="Arial"/>
        </w:rPr>
      </w:pPr>
      <w:r w:rsidRPr="00706E26">
        <w:rPr>
          <w:rFonts w:ascii="Arial" w:hAnsi="Arial" w:cs="Arial"/>
        </w:rPr>
        <w:t>Nad prawidłowością wykonania robót i ich zgodnością z projektem kontrolę, sprawować będzie Inspektor Nadzoru powołany przez Zamawiającego. Odbioru końcowego dokonuje Komisja Odbioru Robót powołana przez Zamawiającego po zgłoszeniu gotowości do odbioru.</w:t>
      </w:r>
    </w:p>
    <w:p w14:paraId="2533FBD3" w14:textId="77777777" w:rsidR="008836BC" w:rsidRPr="00706E26" w:rsidRDefault="00000000">
      <w:pPr>
        <w:pStyle w:val="Nagwek20"/>
        <w:keepNext/>
        <w:keepLines/>
        <w:numPr>
          <w:ilvl w:val="0"/>
          <w:numId w:val="36"/>
        </w:numPr>
        <w:shd w:val="clear" w:color="auto" w:fill="auto"/>
        <w:tabs>
          <w:tab w:val="left" w:pos="510"/>
        </w:tabs>
        <w:spacing w:before="0" w:line="240" w:lineRule="auto"/>
        <w:rPr>
          <w:rFonts w:ascii="Arial" w:hAnsi="Arial" w:cs="Arial"/>
        </w:rPr>
      </w:pPr>
      <w:bookmarkStart w:id="24" w:name="bookmark23"/>
      <w:r w:rsidRPr="00706E26">
        <w:rPr>
          <w:rFonts w:ascii="Arial" w:hAnsi="Arial" w:cs="Arial"/>
        </w:rPr>
        <w:t>Badania jakości i poprawności robót.</w:t>
      </w:r>
      <w:bookmarkEnd w:id="24"/>
    </w:p>
    <w:p w14:paraId="5650997B" w14:textId="77777777" w:rsidR="008836BC" w:rsidRPr="00706E26" w:rsidRDefault="00000000">
      <w:pPr>
        <w:pStyle w:val="Teksttreci70"/>
        <w:numPr>
          <w:ilvl w:val="0"/>
          <w:numId w:val="37"/>
        </w:numPr>
        <w:shd w:val="clear" w:color="auto" w:fill="auto"/>
        <w:tabs>
          <w:tab w:val="left" w:pos="357"/>
        </w:tabs>
        <w:spacing w:line="240" w:lineRule="auto"/>
        <w:ind w:firstLine="0"/>
        <w:rPr>
          <w:rFonts w:ascii="Arial" w:hAnsi="Arial" w:cs="Arial"/>
        </w:rPr>
      </w:pPr>
      <w:r w:rsidRPr="00706E26">
        <w:rPr>
          <w:rFonts w:ascii="Arial" w:hAnsi="Arial" w:cs="Arial"/>
        </w:rPr>
        <w:t>stanu kompletności klimatyzatorów - wyrób fabryczny (typ klimatyzatorów winien być dostarczony zgodnie z zamówieniem. Klimatyzatory powinny posiadać dokumenty: DTR, kartę gwarancyjną producenta (na okres 60-ciu miesięcy), deklarację zgodności wyrobu/ deklarację własności użytkowych,</w:t>
      </w:r>
    </w:p>
    <w:p w14:paraId="6D1CD6A0" w14:textId="77777777" w:rsidR="008836BC" w:rsidRPr="00706E26" w:rsidRDefault="00000000">
      <w:pPr>
        <w:pStyle w:val="Teksttreci70"/>
        <w:numPr>
          <w:ilvl w:val="0"/>
          <w:numId w:val="37"/>
        </w:numPr>
        <w:shd w:val="clear" w:color="auto" w:fill="auto"/>
        <w:tabs>
          <w:tab w:val="left" w:pos="366"/>
        </w:tabs>
        <w:spacing w:line="240" w:lineRule="auto"/>
        <w:ind w:firstLine="0"/>
        <w:rPr>
          <w:rFonts w:ascii="Arial" w:hAnsi="Arial" w:cs="Arial"/>
        </w:rPr>
      </w:pPr>
      <w:r w:rsidRPr="00706E26">
        <w:rPr>
          <w:rFonts w:ascii="Arial" w:hAnsi="Arial" w:cs="Arial"/>
        </w:rPr>
        <w:t>stan techniczny - wizualny (brak uszkodzeń mechanicznych),</w:t>
      </w:r>
    </w:p>
    <w:p w14:paraId="0662BB41" w14:textId="77777777" w:rsidR="008836BC" w:rsidRPr="00706E26" w:rsidRDefault="00000000">
      <w:pPr>
        <w:pStyle w:val="Teksttreci70"/>
        <w:numPr>
          <w:ilvl w:val="0"/>
          <w:numId w:val="37"/>
        </w:numPr>
        <w:shd w:val="clear" w:color="auto" w:fill="auto"/>
        <w:tabs>
          <w:tab w:val="left" w:pos="366"/>
        </w:tabs>
        <w:spacing w:after="204" w:line="240" w:lineRule="auto"/>
        <w:ind w:firstLine="0"/>
        <w:rPr>
          <w:rFonts w:ascii="Arial" w:hAnsi="Arial" w:cs="Arial"/>
        </w:rPr>
      </w:pPr>
      <w:r w:rsidRPr="00706E26">
        <w:rPr>
          <w:rFonts w:ascii="Arial" w:hAnsi="Arial" w:cs="Arial"/>
        </w:rPr>
        <w:t>rozruch, regulacja i pomiar wydajności klimatyzatorów.</w:t>
      </w:r>
    </w:p>
    <w:p w14:paraId="14B65B4C" w14:textId="77777777" w:rsidR="008836BC" w:rsidRPr="00706E26" w:rsidRDefault="00000000">
      <w:pPr>
        <w:pStyle w:val="Nagwek20"/>
        <w:keepNext/>
        <w:keepLines/>
        <w:numPr>
          <w:ilvl w:val="0"/>
          <w:numId w:val="36"/>
        </w:numPr>
        <w:shd w:val="clear" w:color="auto" w:fill="auto"/>
        <w:tabs>
          <w:tab w:val="left" w:pos="510"/>
        </w:tabs>
        <w:spacing w:before="0" w:line="240" w:lineRule="auto"/>
        <w:rPr>
          <w:rFonts w:ascii="Arial" w:hAnsi="Arial" w:cs="Arial"/>
        </w:rPr>
      </w:pPr>
      <w:bookmarkStart w:id="25" w:name="bookmark24"/>
      <w:r w:rsidRPr="00706E26">
        <w:rPr>
          <w:rFonts w:ascii="Arial" w:hAnsi="Arial" w:cs="Arial"/>
        </w:rPr>
        <w:t>Przewody hydrauliczne</w:t>
      </w:r>
      <w:r w:rsidRPr="00706E26">
        <w:rPr>
          <w:rStyle w:val="Nagwek2Bezpogrubienia"/>
          <w:rFonts w:ascii="Arial" w:hAnsi="Arial" w:cs="Arial"/>
        </w:rPr>
        <w:t>.</w:t>
      </w:r>
      <w:bookmarkEnd w:id="25"/>
    </w:p>
    <w:p w14:paraId="32D92C4E" w14:textId="77777777" w:rsidR="008836BC" w:rsidRPr="00706E26" w:rsidRDefault="00000000" w:rsidP="001626D1">
      <w:pPr>
        <w:pStyle w:val="Teksttreci70"/>
        <w:shd w:val="clear" w:color="auto" w:fill="auto"/>
        <w:spacing w:after="214" w:line="240" w:lineRule="auto"/>
        <w:ind w:firstLine="0"/>
        <w:rPr>
          <w:rFonts w:ascii="Arial" w:hAnsi="Arial" w:cs="Arial"/>
        </w:rPr>
      </w:pPr>
      <w:r w:rsidRPr="00706E26">
        <w:rPr>
          <w:rFonts w:ascii="Arial" w:hAnsi="Arial" w:cs="Arial"/>
        </w:rPr>
        <w:t>Rurociągi łączące jednostki należy poddać próbie szczelności (protokół z próby szczelności).</w:t>
      </w:r>
    </w:p>
    <w:p w14:paraId="508580EE" w14:textId="77777777" w:rsidR="008836BC" w:rsidRPr="00706E26" w:rsidRDefault="00000000">
      <w:pPr>
        <w:pStyle w:val="Nagwek20"/>
        <w:keepNext/>
        <w:keepLines/>
        <w:numPr>
          <w:ilvl w:val="0"/>
          <w:numId w:val="36"/>
        </w:numPr>
        <w:shd w:val="clear" w:color="auto" w:fill="auto"/>
        <w:tabs>
          <w:tab w:val="left" w:pos="510"/>
        </w:tabs>
        <w:spacing w:before="0" w:line="240" w:lineRule="auto"/>
        <w:rPr>
          <w:rFonts w:ascii="Arial" w:hAnsi="Arial" w:cs="Arial"/>
        </w:rPr>
      </w:pPr>
      <w:bookmarkStart w:id="26" w:name="bookmark25"/>
      <w:r w:rsidRPr="00706E26">
        <w:rPr>
          <w:rFonts w:ascii="Arial" w:hAnsi="Arial" w:cs="Arial"/>
        </w:rPr>
        <w:lastRenderedPageBreak/>
        <w:t>Próby i uruchomienie instalacji freonowej.</w:t>
      </w:r>
      <w:bookmarkEnd w:id="26"/>
    </w:p>
    <w:p w14:paraId="2CB00713" w14:textId="77777777" w:rsidR="008836BC" w:rsidRPr="00706E26" w:rsidRDefault="00000000" w:rsidP="001626D1">
      <w:pPr>
        <w:pStyle w:val="Teksttreci70"/>
        <w:shd w:val="clear" w:color="auto" w:fill="auto"/>
        <w:spacing w:after="180" w:line="240" w:lineRule="auto"/>
        <w:ind w:firstLine="0"/>
        <w:rPr>
          <w:rFonts w:ascii="Arial" w:hAnsi="Arial" w:cs="Arial"/>
        </w:rPr>
      </w:pPr>
      <w:r w:rsidRPr="00706E26">
        <w:rPr>
          <w:rFonts w:ascii="Arial" w:hAnsi="Arial" w:cs="Arial"/>
        </w:rPr>
        <w:t>Po wykonaniu montażu rurociągów należy instalacje przedmuchać azotem. Następnie należy wykonać próbę szczelności ciśnieniową. Należy wykonać próżnię w instalacji zgodnie z wymaganiami producenta urządzeń. W przypadku pozytywnego wyniku można puścić czynnik chłodzący do instalacji z agregatu skraplającego.</w:t>
      </w:r>
    </w:p>
    <w:p w14:paraId="780C2ADB" w14:textId="77777777" w:rsidR="008836BC" w:rsidRPr="00706E26" w:rsidRDefault="00000000">
      <w:pPr>
        <w:pStyle w:val="Nagwek20"/>
        <w:keepNext/>
        <w:keepLines/>
        <w:numPr>
          <w:ilvl w:val="0"/>
          <w:numId w:val="36"/>
        </w:numPr>
        <w:shd w:val="clear" w:color="auto" w:fill="auto"/>
        <w:tabs>
          <w:tab w:val="left" w:pos="510"/>
        </w:tabs>
        <w:spacing w:before="0" w:line="240" w:lineRule="auto"/>
        <w:rPr>
          <w:rFonts w:ascii="Arial" w:hAnsi="Arial" w:cs="Arial"/>
        </w:rPr>
      </w:pPr>
      <w:bookmarkStart w:id="27" w:name="bookmark26"/>
      <w:r w:rsidRPr="00706E26">
        <w:rPr>
          <w:rFonts w:ascii="Arial" w:hAnsi="Arial" w:cs="Arial"/>
        </w:rPr>
        <w:t>Instalacja elektryczna.</w:t>
      </w:r>
      <w:bookmarkEnd w:id="27"/>
    </w:p>
    <w:p w14:paraId="05D5144A" w14:textId="77777777" w:rsidR="008836BC" w:rsidRPr="00706E26" w:rsidRDefault="00000000" w:rsidP="001626D1">
      <w:pPr>
        <w:pStyle w:val="Teksttreci70"/>
        <w:shd w:val="clear" w:color="auto" w:fill="auto"/>
        <w:spacing w:after="176" w:line="240" w:lineRule="auto"/>
        <w:ind w:firstLine="0"/>
        <w:rPr>
          <w:rFonts w:ascii="Arial" w:hAnsi="Arial" w:cs="Arial"/>
        </w:rPr>
      </w:pPr>
      <w:r w:rsidRPr="00706E26">
        <w:rPr>
          <w:rFonts w:ascii="Arial" w:hAnsi="Arial" w:cs="Arial"/>
        </w:rPr>
        <w:t>Po zakończeniu montażu przewody elektryczne zasilające poszczególne urządzenia należy poddać badaniom stanu izolacji a urządzenia pomierzyć pod kątem skuteczności ochrony przeciwporażeniowej.</w:t>
      </w:r>
    </w:p>
    <w:p w14:paraId="5A7810C1" w14:textId="77777777" w:rsidR="008836BC" w:rsidRPr="00706E26" w:rsidRDefault="00000000">
      <w:pPr>
        <w:pStyle w:val="Nagwek20"/>
        <w:keepNext/>
        <w:keepLines/>
        <w:numPr>
          <w:ilvl w:val="0"/>
          <w:numId w:val="27"/>
        </w:numPr>
        <w:shd w:val="clear" w:color="auto" w:fill="auto"/>
        <w:tabs>
          <w:tab w:val="left" w:pos="338"/>
        </w:tabs>
        <w:spacing w:before="0" w:line="240" w:lineRule="auto"/>
        <w:rPr>
          <w:rFonts w:ascii="Arial" w:hAnsi="Arial" w:cs="Arial"/>
        </w:rPr>
      </w:pPr>
      <w:bookmarkStart w:id="28" w:name="bookmark27"/>
      <w:r w:rsidRPr="00706E26">
        <w:rPr>
          <w:rFonts w:ascii="Arial" w:hAnsi="Arial" w:cs="Arial"/>
        </w:rPr>
        <w:t>OBMIAR ROBÓT</w:t>
      </w:r>
      <w:bookmarkEnd w:id="28"/>
    </w:p>
    <w:p w14:paraId="4B27ACF4" w14:textId="2D2348FF"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Obmiar należy wykonać w jednostkach i zgodnie z zasadami przyjętymi w kosztorysowaniu.</w:t>
      </w:r>
    </w:p>
    <w:p w14:paraId="4C22FB9C" w14:textId="77777777" w:rsidR="008836BC" w:rsidRPr="00706E26" w:rsidRDefault="00000000" w:rsidP="001626D1">
      <w:pPr>
        <w:pStyle w:val="Teksttreci70"/>
        <w:shd w:val="clear" w:color="auto" w:fill="auto"/>
        <w:spacing w:after="208" w:line="240" w:lineRule="auto"/>
        <w:ind w:firstLine="0"/>
        <w:rPr>
          <w:rFonts w:ascii="Arial" w:hAnsi="Arial" w:cs="Arial"/>
        </w:rPr>
      </w:pPr>
      <w:r w:rsidRPr="00706E26">
        <w:rPr>
          <w:rFonts w:ascii="Arial" w:hAnsi="Arial" w:cs="Arial"/>
        </w:rPr>
        <w:t>Jednostką obmiaru urządzeń i armatury jest szt./komplet.</w:t>
      </w:r>
    </w:p>
    <w:p w14:paraId="751B69E2" w14:textId="77777777" w:rsidR="008836BC" w:rsidRPr="00706E26" w:rsidRDefault="00000000">
      <w:pPr>
        <w:pStyle w:val="Nagwek20"/>
        <w:keepNext/>
        <w:keepLines/>
        <w:numPr>
          <w:ilvl w:val="0"/>
          <w:numId w:val="27"/>
        </w:numPr>
        <w:shd w:val="clear" w:color="auto" w:fill="auto"/>
        <w:tabs>
          <w:tab w:val="left" w:pos="342"/>
        </w:tabs>
        <w:spacing w:before="0" w:after="210" w:line="240" w:lineRule="auto"/>
        <w:rPr>
          <w:rFonts w:ascii="Arial" w:hAnsi="Arial" w:cs="Arial"/>
        </w:rPr>
      </w:pPr>
      <w:bookmarkStart w:id="29" w:name="bookmark28"/>
      <w:r w:rsidRPr="00706E26">
        <w:rPr>
          <w:rFonts w:ascii="Arial" w:hAnsi="Arial" w:cs="Arial"/>
        </w:rPr>
        <w:t>ODBIÓR TECHNICZNY</w:t>
      </w:r>
      <w:bookmarkEnd w:id="29"/>
    </w:p>
    <w:p w14:paraId="37B9F79E" w14:textId="77777777" w:rsidR="008836BC" w:rsidRPr="00706E26" w:rsidRDefault="00000000">
      <w:pPr>
        <w:pStyle w:val="Nagwek20"/>
        <w:keepNext/>
        <w:keepLines/>
        <w:numPr>
          <w:ilvl w:val="0"/>
          <w:numId w:val="38"/>
        </w:numPr>
        <w:shd w:val="clear" w:color="auto" w:fill="auto"/>
        <w:tabs>
          <w:tab w:val="left" w:pos="510"/>
        </w:tabs>
        <w:spacing w:before="0" w:line="240" w:lineRule="auto"/>
        <w:rPr>
          <w:rFonts w:ascii="Arial" w:hAnsi="Arial" w:cs="Arial"/>
        </w:rPr>
      </w:pPr>
      <w:bookmarkStart w:id="30" w:name="bookmark29"/>
      <w:r w:rsidRPr="00706E26">
        <w:rPr>
          <w:rFonts w:ascii="Arial" w:hAnsi="Arial" w:cs="Arial"/>
        </w:rPr>
        <w:t>Warunki ogólne</w:t>
      </w:r>
      <w:bookmarkEnd w:id="30"/>
    </w:p>
    <w:p w14:paraId="745D2D41"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Odbiór końcowy można wykonać po zakończeniu wszystkich robót montażowych i porządkowych. W skład komisji wchodzi kierownik robót montażowych oraz przedstawiciel Inwestora.</w:t>
      </w:r>
    </w:p>
    <w:p w14:paraId="359E140B"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Przy odbiorze końcowym należy sprawdzić:</w:t>
      </w:r>
    </w:p>
    <w:p w14:paraId="0C73C689" w14:textId="77777777" w:rsidR="008836BC" w:rsidRPr="00706E26" w:rsidRDefault="00000000">
      <w:pPr>
        <w:pStyle w:val="Teksttreci70"/>
        <w:numPr>
          <w:ilvl w:val="0"/>
          <w:numId w:val="25"/>
        </w:numPr>
        <w:shd w:val="clear" w:color="auto" w:fill="auto"/>
        <w:tabs>
          <w:tab w:val="left" w:pos="283"/>
        </w:tabs>
        <w:spacing w:line="240" w:lineRule="auto"/>
        <w:ind w:firstLine="0"/>
        <w:rPr>
          <w:rFonts w:ascii="Arial" w:hAnsi="Arial" w:cs="Arial"/>
        </w:rPr>
      </w:pPr>
      <w:r w:rsidRPr="00706E26">
        <w:rPr>
          <w:rFonts w:ascii="Arial" w:hAnsi="Arial" w:cs="Arial"/>
        </w:rPr>
        <w:t>zgodność wykonania z wymaganiami producenta urządzeń oraz ustaleniami z Inwestorem, Zarządcą nieruchomości, z ewentualnymi innymi uzgodnieniami dotyczącymi zmian i odstępstw od dokumentacji technicznej,</w:t>
      </w:r>
    </w:p>
    <w:p w14:paraId="509435C2" w14:textId="77777777" w:rsidR="008836BC" w:rsidRPr="00706E26" w:rsidRDefault="00000000">
      <w:pPr>
        <w:pStyle w:val="Teksttreci70"/>
        <w:numPr>
          <w:ilvl w:val="0"/>
          <w:numId w:val="25"/>
        </w:numPr>
        <w:shd w:val="clear" w:color="auto" w:fill="auto"/>
        <w:tabs>
          <w:tab w:val="left" w:pos="283"/>
        </w:tabs>
        <w:spacing w:line="240" w:lineRule="auto"/>
        <w:ind w:firstLine="0"/>
        <w:rPr>
          <w:rFonts w:ascii="Arial" w:hAnsi="Arial" w:cs="Arial"/>
        </w:rPr>
      </w:pPr>
      <w:r w:rsidRPr="00706E26">
        <w:rPr>
          <w:rFonts w:ascii="Arial" w:hAnsi="Arial" w:cs="Arial"/>
        </w:rPr>
        <w:t>ogólny stan pomieszczenia, w którym odbywały się prace montażowe</w:t>
      </w:r>
    </w:p>
    <w:p w14:paraId="60DF31F6"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Przy odbiorze końcowym należy przedstawić komisji następujące dokumenty:</w:t>
      </w:r>
    </w:p>
    <w:p w14:paraId="6D8C8614" w14:textId="77777777" w:rsidR="008836BC" w:rsidRPr="00706E26" w:rsidRDefault="00000000">
      <w:pPr>
        <w:pStyle w:val="Teksttreci70"/>
        <w:numPr>
          <w:ilvl w:val="0"/>
          <w:numId w:val="25"/>
        </w:numPr>
        <w:shd w:val="clear" w:color="auto" w:fill="auto"/>
        <w:tabs>
          <w:tab w:val="left" w:pos="283"/>
        </w:tabs>
        <w:spacing w:line="240" w:lineRule="auto"/>
        <w:ind w:firstLine="0"/>
        <w:rPr>
          <w:rFonts w:ascii="Arial" w:hAnsi="Arial" w:cs="Arial"/>
        </w:rPr>
      </w:pPr>
      <w:r w:rsidRPr="00706E26">
        <w:rPr>
          <w:rFonts w:ascii="Arial" w:hAnsi="Arial" w:cs="Arial"/>
        </w:rPr>
        <w:t>dokumentację powykonawczą z naniesionymi ewentualnymi zmianami dokonanymi w czasie budowy</w:t>
      </w:r>
    </w:p>
    <w:p w14:paraId="430093B1" w14:textId="77777777" w:rsidR="008836BC" w:rsidRPr="00706E26" w:rsidRDefault="00000000">
      <w:pPr>
        <w:pStyle w:val="Teksttreci70"/>
        <w:numPr>
          <w:ilvl w:val="0"/>
          <w:numId w:val="25"/>
        </w:numPr>
        <w:shd w:val="clear" w:color="auto" w:fill="auto"/>
        <w:tabs>
          <w:tab w:val="left" w:pos="283"/>
        </w:tabs>
        <w:spacing w:line="240" w:lineRule="auto"/>
        <w:ind w:firstLine="0"/>
        <w:rPr>
          <w:rFonts w:ascii="Arial" w:hAnsi="Arial" w:cs="Arial"/>
        </w:rPr>
      </w:pPr>
      <w:r w:rsidRPr="00706E26">
        <w:rPr>
          <w:rFonts w:ascii="Arial" w:hAnsi="Arial" w:cs="Arial"/>
        </w:rPr>
        <w:t>protokoły wykonanych prób i badań,</w:t>
      </w:r>
    </w:p>
    <w:p w14:paraId="082ED2D5" w14:textId="77777777" w:rsidR="008836BC" w:rsidRPr="00706E26" w:rsidRDefault="00000000">
      <w:pPr>
        <w:pStyle w:val="Teksttreci70"/>
        <w:numPr>
          <w:ilvl w:val="0"/>
          <w:numId w:val="25"/>
        </w:numPr>
        <w:shd w:val="clear" w:color="auto" w:fill="auto"/>
        <w:tabs>
          <w:tab w:val="left" w:pos="283"/>
        </w:tabs>
        <w:spacing w:after="180" w:line="240" w:lineRule="auto"/>
        <w:ind w:firstLine="0"/>
        <w:rPr>
          <w:rFonts w:ascii="Arial" w:hAnsi="Arial" w:cs="Arial"/>
        </w:rPr>
      </w:pPr>
      <w:r w:rsidRPr="00706E26">
        <w:rPr>
          <w:rFonts w:ascii="Arial" w:hAnsi="Arial" w:cs="Arial"/>
        </w:rPr>
        <w:t>świadectwa jakości, wydane przez dostawców urządzeń i materiałów podlegających odbiorom technicznym, a także niezbędne decyzje o dopuszczeniu do stosowania w budownictwie.</w:t>
      </w:r>
    </w:p>
    <w:p w14:paraId="075AED94" w14:textId="77777777" w:rsidR="008836BC" w:rsidRPr="00706E26" w:rsidRDefault="00000000">
      <w:pPr>
        <w:pStyle w:val="Nagwek20"/>
        <w:keepNext/>
        <w:keepLines/>
        <w:numPr>
          <w:ilvl w:val="0"/>
          <w:numId w:val="38"/>
        </w:numPr>
        <w:shd w:val="clear" w:color="auto" w:fill="auto"/>
        <w:tabs>
          <w:tab w:val="left" w:pos="510"/>
        </w:tabs>
        <w:spacing w:before="0" w:line="240" w:lineRule="auto"/>
        <w:rPr>
          <w:rFonts w:ascii="Arial" w:hAnsi="Arial" w:cs="Arial"/>
        </w:rPr>
      </w:pPr>
      <w:bookmarkStart w:id="31" w:name="bookmark30"/>
      <w:r w:rsidRPr="00706E26">
        <w:rPr>
          <w:rFonts w:ascii="Arial" w:hAnsi="Arial" w:cs="Arial"/>
        </w:rPr>
        <w:t>Odbiory częściowe</w:t>
      </w:r>
      <w:bookmarkEnd w:id="31"/>
    </w:p>
    <w:p w14:paraId="46590315" w14:textId="77777777" w:rsidR="008836BC" w:rsidRPr="00706E26" w:rsidRDefault="00000000" w:rsidP="001626D1">
      <w:pPr>
        <w:pStyle w:val="Teksttreci70"/>
        <w:shd w:val="clear" w:color="auto" w:fill="auto"/>
        <w:spacing w:after="180" w:line="240" w:lineRule="auto"/>
        <w:ind w:firstLine="0"/>
        <w:rPr>
          <w:rFonts w:ascii="Arial" w:hAnsi="Arial" w:cs="Arial"/>
        </w:rPr>
      </w:pPr>
      <w:r w:rsidRPr="00706E26">
        <w:rPr>
          <w:rFonts w:ascii="Arial" w:hAnsi="Arial" w:cs="Arial"/>
        </w:rPr>
        <w:t>Odbiór robót zanikających (ocena złączy i szczelności przewodu przed izolacją cieplną) należy zgłaszać Inspektorowi Nadzoru z odpowiednim wyprzedzeniem, aby nie spowodować przestoju w realizacji pozostałych robót.</w:t>
      </w:r>
    </w:p>
    <w:p w14:paraId="5FD81EEF" w14:textId="77777777" w:rsidR="008836BC" w:rsidRPr="00706E26" w:rsidRDefault="00000000">
      <w:pPr>
        <w:pStyle w:val="Nagwek20"/>
        <w:keepNext/>
        <w:keepLines/>
        <w:numPr>
          <w:ilvl w:val="0"/>
          <w:numId w:val="38"/>
        </w:numPr>
        <w:shd w:val="clear" w:color="auto" w:fill="auto"/>
        <w:tabs>
          <w:tab w:val="left" w:pos="510"/>
        </w:tabs>
        <w:spacing w:before="0" w:line="240" w:lineRule="auto"/>
        <w:rPr>
          <w:rFonts w:ascii="Arial" w:hAnsi="Arial" w:cs="Arial"/>
        </w:rPr>
      </w:pPr>
      <w:bookmarkStart w:id="32" w:name="bookmark31"/>
      <w:r w:rsidRPr="00706E26">
        <w:rPr>
          <w:rFonts w:ascii="Arial" w:hAnsi="Arial" w:cs="Arial"/>
        </w:rPr>
        <w:t>Odbiór końcowy</w:t>
      </w:r>
      <w:bookmarkEnd w:id="32"/>
    </w:p>
    <w:p w14:paraId="01279CA8"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W ramach prac odbiorowych należy przeprowadzić następujące działania:</w:t>
      </w:r>
    </w:p>
    <w:p w14:paraId="67B186BC" w14:textId="77777777" w:rsidR="008836BC" w:rsidRPr="00706E26" w:rsidRDefault="00000000" w:rsidP="001626D1">
      <w:pPr>
        <w:pStyle w:val="Teksttreci70"/>
        <w:shd w:val="clear" w:color="auto" w:fill="auto"/>
        <w:spacing w:line="240" w:lineRule="auto"/>
        <w:ind w:firstLine="0"/>
        <w:rPr>
          <w:rFonts w:ascii="Arial" w:hAnsi="Arial" w:cs="Arial"/>
        </w:rPr>
      </w:pPr>
      <w:r w:rsidRPr="00706E26">
        <w:rPr>
          <w:rFonts w:ascii="Arial" w:hAnsi="Arial" w:cs="Arial"/>
        </w:rPr>
        <w:t>a) Porównanie wszystkich elementów wykonanej instalacji ze specyfikacją projektową, zarówno w zakresie materiałów, jak i ilości oraz, jeśli jest to konieczne, w zakresie właściwości i części zamiennych.</w:t>
      </w:r>
    </w:p>
    <w:p w14:paraId="208AD2DC" w14:textId="77777777" w:rsidR="008836BC" w:rsidRPr="00706E26" w:rsidRDefault="00000000">
      <w:pPr>
        <w:pStyle w:val="Teksttreci70"/>
        <w:numPr>
          <w:ilvl w:val="0"/>
          <w:numId w:val="39"/>
        </w:numPr>
        <w:shd w:val="clear" w:color="auto" w:fill="auto"/>
        <w:tabs>
          <w:tab w:val="left" w:pos="523"/>
        </w:tabs>
        <w:spacing w:line="240" w:lineRule="auto"/>
        <w:ind w:left="180" w:right="240" w:firstLine="0"/>
        <w:rPr>
          <w:rFonts w:ascii="Arial" w:hAnsi="Arial" w:cs="Arial"/>
        </w:rPr>
      </w:pPr>
      <w:r w:rsidRPr="00706E26">
        <w:rPr>
          <w:rFonts w:ascii="Arial" w:hAnsi="Arial" w:cs="Arial"/>
        </w:rPr>
        <w:t>Sprawdzenie zgodności wykonania instalacji z obowiązującymi przepisami oraz z zasadami technicznymi.</w:t>
      </w:r>
    </w:p>
    <w:p w14:paraId="08C80AD5" w14:textId="77777777" w:rsidR="008836BC" w:rsidRPr="00706E26" w:rsidRDefault="00000000">
      <w:pPr>
        <w:pStyle w:val="Teksttreci70"/>
        <w:numPr>
          <w:ilvl w:val="0"/>
          <w:numId w:val="39"/>
        </w:numPr>
        <w:shd w:val="clear" w:color="auto" w:fill="auto"/>
        <w:tabs>
          <w:tab w:val="left" w:pos="518"/>
        </w:tabs>
        <w:spacing w:line="240" w:lineRule="auto"/>
        <w:ind w:left="180" w:firstLine="0"/>
        <w:rPr>
          <w:rFonts w:ascii="Arial" w:hAnsi="Arial" w:cs="Arial"/>
        </w:rPr>
      </w:pPr>
      <w:r w:rsidRPr="00706E26">
        <w:rPr>
          <w:rFonts w:ascii="Arial" w:hAnsi="Arial" w:cs="Arial"/>
        </w:rPr>
        <w:t>Badanie przez oględziny szczelności urządzeń i łączników elastycznych.</w:t>
      </w:r>
    </w:p>
    <w:p w14:paraId="7D5436BC" w14:textId="77777777" w:rsidR="008836BC" w:rsidRPr="00706E26" w:rsidRDefault="00000000">
      <w:pPr>
        <w:pStyle w:val="Teksttreci70"/>
        <w:numPr>
          <w:ilvl w:val="0"/>
          <w:numId w:val="39"/>
        </w:numPr>
        <w:shd w:val="clear" w:color="auto" w:fill="auto"/>
        <w:tabs>
          <w:tab w:val="left" w:pos="513"/>
        </w:tabs>
        <w:spacing w:line="240" w:lineRule="auto"/>
        <w:ind w:left="180" w:firstLine="0"/>
        <w:rPr>
          <w:rFonts w:ascii="Arial" w:hAnsi="Arial" w:cs="Arial"/>
        </w:rPr>
      </w:pPr>
      <w:r w:rsidRPr="00706E26">
        <w:rPr>
          <w:rFonts w:ascii="Arial" w:hAnsi="Arial" w:cs="Arial"/>
        </w:rPr>
        <w:t>Sprawdzenie konstrukcji montażowych i wsporczych.</w:t>
      </w:r>
    </w:p>
    <w:p w14:paraId="22C4D4B1" w14:textId="77777777" w:rsidR="008836BC" w:rsidRPr="00706E26" w:rsidRDefault="00000000">
      <w:pPr>
        <w:pStyle w:val="Teksttreci70"/>
        <w:numPr>
          <w:ilvl w:val="0"/>
          <w:numId w:val="39"/>
        </w:numPr>
        <w:shd w:val="clear" w:color="auto" w:fill="auto"/>
        <w:tabs>
          <w:tab w:val="left" w:pos="518"/>
        </w:tabs>
        <w:spacing w:line="240" w:lineRule="auto"/>
        <w:ind w:left="180" w:right="240" w:firstLine="0"/>
        <w:rPr>
          <w:rFonts w:ascii="Arial" w:hAnsi="Arial" w:cs="Arial"/>
        </w:rPr>
      </w:pPr>
      <w:r w:rsidRPr="00706E26">
        <w:rPr>
          <w:rFonts w:ascii="Arial" w:hAnsi="Arial" w:cs="Arial"/>
        </w:rPr>
        <w:t>Sprawdzenie zainstalowania urządzeń, zamocowania przewodów itp. w sposób nie powodujący przenoszenia drgań.</w:t>
      </w:r>
    </w:p>
    <w:p w14:paraId="742050A8" w14:textId="77777777" w:rsidR="008836BC" w:rsidRPr="00706E26" w:rsidRDefault="00000000">
      <w:pPr>
        <w:pStyle w:val="Teksttreci70"/>
        <w:numPr>
          <w:ilvl w:val="0"/>
          <w:numId w:val="39"/>
        </w:numPr>
        <w:shd w:val="clear" w:color="auto" w:fill="auto"/>
        <w:tabs>
          <w:tab w:val="left" w:pos="513"/>
        </w:tabs>
        <w:spacing w:line="240" w:lineRule="auto"/>
        <w:ind w:left="180" w:firstLine="0"/>
        <w:rPr>
          <w:rFonts w:ascii="Arial" w:hAnsi="Arial" w:cs="Arial"/>
        </w:rPr>
      </w:pPr>
      <w:r w:rsidRPr="00706E26">
        <w:rPr>
          <w:rFonts w:ascii="Arial" w:hAnsi="Arial" w:cs="Arial"/>
        </w:rPr>
        <w:t>Sprawdzenie dostępności dla obsługi instalacji ze względu na działanie, czyszczenie i konserwację.</w:t>
      </w:r>
    </w:p>
    <w:p w14:paraId="16C32C61" w14:textId="77777777" w:rsidR="008836BC" w:rsidRPr="00706E26" w:rsidRDefault="00000000">
      <w:pPr>
        <w:pStyle w:val="Teksttreci70"/>
        <w:numPr>
          <w:ilvl w:val="0"/>
          <w:numId w:val="39"/>
        </w:numPr>
        <w:shd w:val="clear" w:color="auto" w:fill="auto"/>
        <w:tabs>
          <w:tab w:val="left" w:pos="518"/>
        </w:tabs>
        <w:spacing w:line="240" w:lineRule="auto"/>
        <w:ind w:left="180" w:firstLine="0"/>
        <w:rPr>
          <w:rFonts w:ascii="Arial" w:hAnsi="Arial" w:cs="Arial"/>
        </w:rPr>
      </w:pPr>
      <w:r w:rsidRPr="00706E26">
        <w:rPr>
          <w:rFonts w:ascii="Arial" w:hAnsi="Arial" w:cs="Arial"/>
        </w:rPr>
        <w:t>Sprawdzenie czystości instalacji.</w:t>
      </w:r>
    </w:p>
    <w:p w14:paraId="588A35B7" w14:textId="77777777" w:rsidR="008836BC" w:rsidRPr="00706E26" w:rsidRDefault="00000000">
      <w:pPr>
        <w:pStyle w:val="Teksttreci70"/>
        <w:numPr>
          <w:ilvl w:val="0"/>
          <w:numId w:val="39"/>
        </w:numPr>
        <w:shd w:val="clear" w:color="auto" w:fill="auto"/>
        <w:tabs>
          <w:tab w:val="left" w:pos="518"/>
        </w:tabs>
        <w:spacing w:after="176" w:line="240" w:lineRule="auto"/>
        <w:ind w:left="180" w:firstLine="0"/>
        <w:rPr>
          <w:rFonts w:ascii="Arial" w:hAnsi="Arial" w:cs="Arial"/>
        </w:rPr>
      </w:pPr>
      <w:r w:rsidRPr="00706E26">
        <w:rPr>
          <w:rFonts w:ascii="Arial" w:hAnsi="Arial" w:cs="Arial"/>
        </w:rPr>
        <w:t>Sprawdzenie kompletności dokumentów niezbędnych do eksploatacji instalacji.</w:t>
      </w:r>
    </w:p>
    <w:p w14:paraId="493B9B53" w14:textId="77777777" w:rsidR="008836BC" w:rsidRPr="00706E26" w:rsidRDefault="00000000">
      <w:pPr>
        <w:pStyle w:val="Teksttreci50"/>
        <w:numPr>
          <w:ilvl w:val="0"/>
          <w:numId w:val="27"/>
        </w:numPr>
        <w:shd w:val="clear" w:color="auto" w:fill="auto"/>
        <w:tabs>
          <w:tab w:val="left" w:pos="494"/>
        </w:tabs>
        <w:spacing w:before="0" w:line="240" w:lineRule="auto"/>
        <w:ind w:left="180" w:firstLine="0"/>
        <w:rPr>
          <w:rFonts w:ascii="Arial" w:hAnsi="Arial" w:cs="Arial"/>
        </w:rPr>
      </w:pPr>
      <w:r w:rsidRPr="00706E26">
        <w:rPr>
          <w:rFonts w:ascii="Arial" w:hAnsi="Arial" w:cs="Arial"/>
        </w:rPr>
        <w:t>PODSTAWA PŁATNOŚCI</w:t>
      </w:r>
    </w:p>
    <w:p w14:paraId="0EC2A3EF" w14:textId="77777777" w:rsidR="008836BC" w:rsidRPr="00706E26" w:rsidRDefault="00000000" w:rsidP="001626D1">
      <w:pPr>
        <w:pStyle w:val="Teksttreci70"/>
        <w:shd w:val="clear" w:color="auto" w:fill="auto"/>
        <w:spacing w:after="184" w:line="240" w:lineRule="auto"/>
        <w:ind w:left="180" w:right="240" w:firstLine="0"/>
        <w:rPr>
          <w:rFonts w:ascii="Arial" w:hAnsi="Arial" w:cs="Arial"/>
        </w:rPr>
      </w:pPr>
      <w:r w:rsidRPr="00706E26">
        <w:rPr>
          <w:rFonts w:ascii="Arial" w:hAnsi="Arial" w:cs="Arial"/>
        </w:rPr>
        <w:t xml:space="preserve">Podstawą płatności jest cena ryczałtowa skalkulowana przez Wykonawcę za pełny zakres robót związanych z zamontowaniem, uruchomieniem i pozytywnym odbiorem klimatyzacji. </w:t>
      </w:r>
      <w:r w:rsidRPr="00706E26">
        <w:rPr>
          <w:rFonts w:ascii="Arial" w:hAnsi="Arial" w:cs="Arial"/>
        </w:rPr>
        <w:lastRenderedPageBreak/>
        <w:t>Płatność będzie dokonana w terminie 21 dni od daty dostarczenia poprawnie wystawionej faktury. Nie przewiduje się częściowej zapłaty za wykonanie części montażu systemu klimatyzacji.</w:t>
      </w:r>
    </w:p>
    <w:p w14:paraId="5C17C710" w14:textId="77777777" w:rsidR="008836BC" w:rsidRPr="00706E26" w:rsidRDefault="00000000">
      <w:pPr>
        <w:pStyle w:val="Teksttreci50"/>
        <w:numPr>
          <w:ilvl w:val="0"/>
          <w:numId w:val="27"/>
        </w:numPr>
        <w:shd w:val="clear" w:color="auto" w:fill="auto"/>
        <w:tabs>
          <w:tab w:val="left" w:pos="595"/>
        </w:tabs>
        <w:spacing w:before="0" w:line="240" w:lineRule="auto"/>
        <w:ind w:left="180" w:firstLine="0"/>
        <w:rPr>
          <w:rFonts w:ascii="Arial" w:hAnsi="Arial" w:cs="Arial"/>
        </w:rPr>
      </w:pPr>
      <w:r w:rsidRPr="00706E26">
        <w:rPr>
          <w:rFonts w:ascii="Arial" w:hAnsi="Arial" w:cs="Arial"/>
        </w:rPr>
        <w:t>PRZEPISY ZWIĄZANE</w:t>
      </w:r>
    </w:p>
    <w:p w14:paraId="173C9658" w14:textId="77777777" w:rsidR="008836BC" w:rsidRPr="00706E26" w:rsidRDefault="00000000" w:rsidP="001626D1">
      <w:pPr>
        <w:pStyle w:val="Teksttreci70"/>
        <w:shd w:val="clear" w:color="auto" w:fill="auto"/>
        <w:spacing w:line="240" w:lineRule="auto"/>
        <w:ind w:left="180" w:firstLine="0"/>
        <w:jc w:val="left"/>
        <w:rPr>
          <w:rFonts w:ascii="Arial" w:hAnsi="Arial" w:cs="Arial"/>
        </w:rPr>
      </w:pPr>
      <w:r w:rsidRPr="00706E26">
        <w:rPr>
          <w:rFonts w:ascii="Arial" w:hAnsi="Arial" w:cs="Arial"/>
        </w:rPr>
        <w:t>Wszystkie prace należy wykonać zgodnie z „Warunkami technicznymi wykonania i odbioru robót instalacji wentylacji, Zeszyt nr 5, COBRTI „</w:t>
      </w:r>
      <w:proofErr w:type="spellStart"/>
      <w:r w:rsidRPr="00706E26">
        <w:rPr>
          <w:rFonts w:ascii="Arial" w:hAnsi="Arial" w:cs="Arial"/>
        </w:rPr>
        <w:t>Instal</w:t>
      </w:r>
      <w:proofErr w:type="spellEnd"/>
      <w:r w:rsidRPr="00706E26">
        <w:rPr>
          <w:rFonts w:ascii="Arial" w:hAnsi="Arial" w:cs="Arial"/>
        </w:rPr>
        <w:t>”; oraz zgodnie z Rozporządzeniem Ministra Infrastruktury z dnia 12.04.2002 r. w sprawie Warunków technicznych jakim powinny odpowiadać budynki i ich usytuowanie (Dz.U. z dnia 15.06.2002r.; Nr 75; poz. 690). PN-B-01411:1999 Wentylacja i klimatyzacja - Terminologia</w:t>
      </w:r>
    </w:p>
    <w:p w14:paraId="0A60662B" w14:textId="77777777" w:rsidR="008836BC" w:rsidRPr="00706E26" w:rsidRDefault="00000000" w:rsidP="001626D1">
      <w:pPr>
        <w:pStyle w:val="Teksttreci70"/>
        <w:shd w:val="clear" w:color="auto" w:fill="auto"/>
        <w:spacing w:line="240" w:lineRule="auto"/>
        <w:ind w:left="180" w:firstLine="0"/>
        <w:jc w:val="left"/>
        <w:rPr>
          <w:rFonts w:ascii="Arial" w:hAnsi="Arial" w:cs="Arial"/>
        </w:rPr>
      </w:pPr>
      <w:r w:rsidRPr="00706E26">
        <w:rPr>
          <w:rFonts w:ascii="Arial" w:hAnsi="Arial" w:cs="Arial"/>
        </w:rPr>
        <w:t>PN-76/B-03420 Wentylacja i klimatyzacja - Parametry obliczeniowe powietrza zewnętrznego PN-78/B-03421 Wentylacja i klimatyzacja - Parametry obliczeniowe powietrza wewnętrznego w pomieszczeniach przeznaczonych do stałego przebywania ludzi PN-B-02151-3 Akustyka budowlana. Ochrona przed hałasem</w:t>
      </w:r>
    </w:p>
    <w:p w14:paraId="2F3C3BF1" w14:textId="77777777" w:rsidR="008836BC" w:rsidRPr="00706E26" w:rsidRDefault="00000000" w:rsidP="001626D1">
      <w:pPr>
        <w:pStyle w:val="Teksttreci70"/>
        <w:shd w:val="clear" w:color="auto" w:fill="auto"/>
        <w:spacing w:line="240" w:lineRule="auto"/>
        <w:ind w:left="180" w:right="240" w:firstLine="0"/>
        <w:rPr>
          <w:rFonts w:ascii="Arial" w:hAnsi="Arial" w:cs="Arial"/>
        </w:rPr>
      </w:pPr>
      <w:r w:rsidRPr="00706E26">
        <w:rPr>
          <w:rFonts w:ascii="Arial" w:hAnsi="Arial" w:cs="Arial"/>
        </w:rPr>
        <w:t>PN-EN 1736:2002 Instalacje ziębnicze i pompy ciepła. Elementy podatne rurociągów, tłumiki drgań i złącza kompensacyjne. Wymagania, projektowanie i instalowanie</w:t>
      </w:r>
    </w:p>
    <w:p w14:paraId="34D4487F" w14:textId="77777777" w:rsidR="008836BC" w:rsidRPr="00706E26" w:rsidRDefault="00000000" w:rsidP="001626D1">
      <w:pPr>
        <w:pStyle w:val="Teksttreci70"/>
        <w:shd w:val="clear" w:color="auto" w:fill="auto"/>
        <w:spacing w:line="240" w:lineRule="auto"/>
        <w:ind w:left="180" w:firstLine="0"/>
        <w:rPr>
          <w:rFonts w:ascii="Arial" w:hAnsi="Arial" w:cs="Arial"/>
        </w:rPr>
      </w:pPr>
      <w:r w:rsidRPr="00706E26">
        <w:rPr>
          <w:rFonts w:ascii="Arial" w:hAnsi="Arial" w:cs="Arial"/>
        </w:rPr>
        <w:t>Warunki techniczne wykonania i odbioru robót budowlanych, cz. D - Roboty instalacyjne.</w:t>
      </w:r>
    </w:p>
    <w:p w14:paraId="48E64D4E" w14:textId="4F755DED" w:rsidR="008836BC" w:rsidRPr="00706E26" w:rsidRDefault="00000000" w:rsidP="001626D1">
      <w:pPr>
        <w:pStyle w:val="Teksttreci70"/>
        <w:shd w:val="clear" w:color="auto" w:fill="auto"/>
        <w:spacing w:line="240" w:lineRule="auto"/>
        <w:ind w:left="180" w:firstLine="0"/>
        <w:jc w:val="left"/>
        <w:rPr>
          <w:rFonts w:ascii="Arial" w:hAnsi="Arial" w:cs="Arial"/>
        </w:rPr>
        <w:sectPr w:rsidR="008836BC" w:rsidRPr="00706E26" w:rsidSect="001626D1">
          <w:headerReference w:type="default" r:id="rId16"/>
          <w:footerReference w:type="even" r:id="rId17"/>
          <w:footerReference w:type="default" r:id="rId18"/>
          <w:headerReference w:type="first" r:id="rId19"/>
          <w:footerReference w:type="first" r:id="rId20"/>
          <w:pgSz w:w="11900" w:h="16840" w:code="9"/>
          <w:pgMar w:top="533" w:right="1280" w:bottom="2232" w:left="1280" w:header="0" w:footer="3" w:gutter="0"/>
          <w:cols w:space="720"/>
          <w:noEndnote/>
          <w:titlePg/>
          <w:docGrid w:linePitch="360"/>
        </w:sectPr>
      </w:pPr>
      <w:r w:rsidRPr="00706E26">
        <w:rPr>
          <w:rFonts w:ascii="Arial" w:hAnsi="Arial" w:cs="Arial"/>
        </w:rPr>
        <w:t>Instalacje elektryczne i piorunochronne w budynkach użyteczności publicznej. Wyd. ITB, z 2004 r. Poradniki techniczne, DTR producentów przewodów, armatury i urządzeń.</w:t>
      </w:r>
    </w:p>
    <w:tbl>
      <w:tblPr>
        <w:tblOverlap w:val="never"/>
        <w:tblW w:w="9299" w:type="dxa"/>
        <w:jc w:val="center"/>
        <w:tblLayout w:type="fixed"/>
        <w:tblCellMar>
          <w:left w:w="10" w:type="dxa"/>
          <w:right w:w="10" w:type="dxa"/>
        </w:tblCellMar>
        <w:tblLook w:val="04A0" w:firstRow="1" w:lastRow="0" w:firstColumn="1" w:lastColumn="0" w:noHBand="0" w:noVBand="1"/>
      </w:tblPr>
      <w:tblGrid>
        <w:gridCol w:w="2607"/>
        <w:gridCol w:w="145"/>
        <w:gridCol w:w="1716"/>
        <w:gridCol w:w="1715"/>
        <w:gridCol w:w="708"/>
        <w:gridCol w:w="1298"/>
        <w:gridCol w:w="1110"/>
      </w:tblGrid>
      <w:tr w:rsidR="008836BC" w14:paraId="547E7133" w14:textId="77777777" w:rsidTr="00706E26">
        <w:trPr>
          <w:trHeight w:hRule="exact" w:val="1845"/>
          <w:jc w:val="center"/>
        </w:trPr>
        <w:tc>
          <w:tcPr>
            <w:tcW w:w="2752" w:type="dxa"/>
            <w:gridSpan w:val="2"/>
            <w:tcBorders>
              <w:bottom w:val="single" w:sz="4" w:space="0" w:color="auto"/>
            </w:tcBorders>
            <w:shd w:val="clear" w:color="auto" w:fill="FFFFFF"/>
            <w:vAlign w:val="center"/>
          </w:tcPr>
          <w:p w14:paraId="4630905D" w14:textId="77777777" w:rsidR="008836BC" w:rsidRDefault="00000000" w:rsidP="001626D1">
            <w:pPr>
              <w:pStyle w:val="Teksttreci20"/>
              <w:framePr w:w="9211" w:wrap="notBeside" w:vAnchor="text" w:hAnchor="text" w:xAlign="center" w:y="1"/>
              <w:shd w:val="clear" w:color="auto" w:fill="auto"/>
              <w:spacing w:before="0" w:after="420" w:line="240" w:lineRule="auto"/>
              <w:ind w:firstLine="0"/>
              <w:jc w:val="left"/>
            </w:pPr>
            <w:r>
              <w:rPr>
                <w:rStyle w:val="Teksttreci2PogrubienieKursywa"/>
              </w:rPr>
              <w:lastRenderedPageBreak/>
              <w:t>Zgłoszenie awarii produktu</w:t>
            </w:r>
          </w:p>
          <w:p w14:paraId="501F1042" w14:textId="77777777" w:rsidR="008836BC" w:rsidRDefault="00000000" w:rsidP="001626D1">
            <w:pPr>
              <w:pStyle w:val="Teksttreci20"/>
              <w:framePr w:w="9211" w:wrap="notBeside" w:vAnchor="text" w:hAnchor="text" w:xAlign="center" w:y="1"/>
              <w:shd w:val="clear" w:color="auto" w:fill="auto"/>
              <w:spacing w:before="420" w:after="0" w:line="240" w:lineRule="auto"/>
              <w:ind w:firstLine="0"/>
              <w:jc w:val="left"/>
            </w:pPr>
            <w:r>
              <w:rPr>
                <w:rStyle w:val="Teksttreci2105pt"/>
              </w:rPr>
              <w:t>Miejsce zgłoszenia awarii:</w:t>
            </w:r>
          </w:p>
        </w:tc>
        <w:tc>
          <w:tcPr>
            <w:tcW w:w="1715" w:type="dxa"/>
            <w:tcBorders>
              <w:bottom w:val="single" w:sz="4" w:space="0" w:color="auto"/>
            </w:tcBorders>
            <w:shd w:val="clear" w:color="auto" w:fill="FFFFFF"/>
          </w:tcPr>
          <w:p w14:paraId="52BF90F6" w14:textId="77777777" w:rsidR="008836BC" w:rsidRDefault="008836BC" w:rsidP="001626D1">
            <w:pPr>
              <w:framePr w:w="9211" w:wrap="notBeside" w:vAnchor="text" w:hAnchor="text" w:xAlign="center" w:y="1"/>
              <w:rPr>
                <w:sz w:val="10"/>
                <w:szCs w:val="10"/>
              </w:rPr>
            </w:pPr>
          </w:p>
        </w:tc>
        <w:tc>
          <w:tcPr>
            <w:tcW w:w="1715" w:type="dxa"/>
            <w:tcBorders>
              <w:bottom w:val="single" w:sz="4" w:space="0" w:color="auto"/>
            </w:tcBorders>
            <w:shd w:val="clear" w:color="auto" w:fill="FFFFFF"/>
          </w:tcPr>
          <w:p w14:paraId="1A29172B" w14:textId="77777777" w:rsidR="008836BC" w:rsidRDefault="008836BC" w:rsidP="001626D1">
            <w:pPr>
              <w:framePr w:w="9211" w:wrap="notBeside" w:vAnchor="text" w:hAnchor="text" w:xAlign="center" w:y="1"/>
              <w:rPr>
                <w:sz w:val="10"/>
                <w:szCs w:val="10"/>
              </w:rPr>
            </w:pPr>
          </w:p>
        </w:tc>
        <w:tc>
          <w:tcPr>
            <w:tcW w:w="3116" w:type="dxa"/>
            <w:gridSpan w:val="3"/>
            <w:tcBorders>
              <w:bottom w:val="single" w:sz="4" w:space="0" w:color="auto"/>
            </w:tcBorders>
            <w:shd w:val="clear" w:color="auto" w:fill="FFFFFF"/>
          </w:tcPr>
          <w:p w14:paraId="356A9261" w14:textId="6F88F758" w:rsidR="008836BC" w:rsidRPr="00C64F95" w:rsidRDefault="00C64F95" w:rsidP="001626D1">
            <w:pPr>
              <w:pStyle w:val="Teksttreci20"/>
              <w:framePr w:w="9211" w:wrap="notBeside" w:vAnchor="text" w:hAnchor="text" w:xAlign="center" w:y="1"/>
              <w:shd w:val="clear" w:color="auto" w:fill="auto"/>
              <w:spacing w:before="0" w:after="0" w:line="240" w:lineRule="auto"/>
              <w:ind w:left="240" w:firstLine="0"/>
              <w:jc w:val="left"/>
              <w:rPr>
                <w:b/>
                <w:bCs/>
                <w:sz w:val="25"/>
                <w:szCs w:val="25"/>
              </w:rPr>
            </w:pPr>
            <w:r w:rsidRPr="00C64F95">
              <w:rPr>
                <w:rStyle w:val="Teksttreci2105pt"/>
                <w:b/>
                <w:bCs/>
                <w:sz w:val="25"/>
                <w:szCs w:val="25"/>
              </w:rPr>
              <w:t>Z</w:t>
            </w:r>
            <w:r w:rsidRPr="00C64F95">
              <w:rPr>
                <w:rStyle w:val="Teksttreci29pt"/>
                <w:b/>
                <w:bCs/>
                <w:sz w:val="25"/>
                <w:szCs w:val="25"/>
              </w:rPr>
              <w:t>ałącznik nr 4</w:t>
            </w:r>
            <w:r w:rsidRPr="00C64F95">
              <w:rPr>
                <w:rStyle w:val="Teksttreci2105pt"/>
                <w:b/>
                <w:bCs/>
                <w:sz w:val="25"/>
                <w:szCs w:val="25"/>
              </w:rPr>
              <w:t xml:space="preserve"> </w:t>
            </w:r>
          </w:p>
        </w:tc>
      </w:tr>
      <w:tr w:rsidR="008836BC" w14:paraId="727CAD65" w14:textId="77777777" w:rsidTr="00706E26">
        <w:trPr>
          <w:trHeight w:hRule="exact" w:val="769"/>
          <w:jc w:val="center"/>
        </w:trPr>
        <w:tc>
          <w:tcPr>
            <w:tcW w:w="2752" w:type="dxa"/>
            <w:gridSpan w:val="2"/>
            <w:tcBorders>
              <w:top w:val="single" w:sz="4" w:space="0" w:color="auto"/>
              <w:left w:val="single" w:sz="4" w:space="0" w:color="auto"/>
              <w:bottom w:val="single" w:sz="4" w:space="0" w:color="auto"/>
            </w:tcBorders>
            <w:shd w:val="clear" w:color="auto" w:fill="FFFFFF"/>
          </w:tcPr>
          <w:p w14:paraId="11C982D4" w14:textId="77777777" w:rsidR="008836BC" w:rsidRDefault="008836BC" w:rsidP="001626D1">
            <w:pPr>
              <w:framePr w:w="9211" w:wrap="notBeside" w:vAnchor="text" w:hAnchor="text" w:xAlign="center" w:y="1"/>
              <w:rPr>
                <w:sz w:val="10"/>
                <w:szCs w:val="10"/>
              </w:rPr>
            </w:pPr>
          </w:p>
        </w:tc>
        <w:tc>
          <w:tcPr>
            <w:tcW w:w="3431" w:type="dxa"/>
            <w:gridSpan w:val="2"/>
            <w:tcBorders>
              <w:top w:val="single" w:sz="4" w:space="0" w:color="auto"/>
              <w:left w:val="single" w:sz="4" w:space="0" w:color="auto"/>
              <w:bottom w:val="single" w:sz="4" w:space="0" w:color="auto"/>
            </w:tcBorders>
            <w:shd w:val="clear" w:color="auto" w:fill="FFFFFF"/>
          </w:tcPr>
          <w:p w14:paraId="7AACB58F" w14:textId="77777777" w:rsidR="008836BC" w:rsidRDefault="008836BC" w:rsidP="001626D1">
            <w:pPr>
              <w:framePr w:w="9211" w:wrap="notBeside" w:vAnchor="text" w:hAnchor="text" w:xAlign="center" w:y="1"/>
              <w:rPr>
                <w:sz w:val="10"/>
                <w:szCs w:val="1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EBE3824" w14:textId="77777777" w:rsidR="008836BC" w:rsidRDefault="00000000" w:rsidP="001626D1">
            <w:pPr>
              <w:pStyle w:val="Teksttreci20"/>
              <w:framePr w:w="9211" w:wrap="notBeside" w:vAnchor="text" w:hAnchor="text" w:xAlign="center" w:y="1"/>
              <w:shd w:val="clear" w:color="auto" w:fill="auto"/>
              <w:tabs>
                <w:tab w:val="left" w:leader="dot" w:pos="2395"/>
              </w:tabs>
              <w:spacing w:before="0" w:after="0" w:line="240" w:lineRule="auto"/>
              <w:ind w:firstLine="0"/>
            </w:pPr>
            <w:r>
              <w:rPr>
                <w:rStyle w:val="Teksttreci2105pt"/>
                <w:lang w:val="fr-FR" w:eastAsia="fr-FR" w:bidi="fr-FR"/>
              </w:rPr>
              <w:t>Tel</w:t>
            </w:r>
            <w:r>
              <w:rPr>
                <w:rStyle w:val="Teksttreci2105pt"/>
              </w:rPr>
              <w:tab/>
            </w:r>
          </w:p>
        </w:tc>
      </w:tr>
      <w:tr w:rsidR="008836BC" w14:paraId="76B148E6" w14:textId="77777777" w:rsidTr="00706E26">
        <w:trPr>
          <w:trHeight w:hRule="exact" w:val="245"/>
          <w:jc w:val="center"/>
        </w:trPr>
        <w:tc>
          <w:tcPr>
            <w:tcW w:w="2607" w:type="dxa"/>
            <w:tcBorders>
              <w:top w:val="single" w:sz="4" w:space="0" w:color="auto"/>
              <w:left w:val="single" w:sz="4" w:space="0" w:color="auto"/>
              <w:bottom w:val="single" w:sz="4" w:space="0" w:color="auto"/>
              <w:right w:val="single" w:sz="4" w:space="0" w:color="auto"/>
            </w:tcBorders>
            <w:shd w:val="clear" w:color="auto" w:fill="FFFFFF"/>
          </w:tcPr>
          <w:p w14:paraId="3414E03F" w14:textId="77777777" w:rsidR="008836BC" w:rsidRDefault="008836BC" w:rsidP="001626D1">
            <w:pPr>
              <w:framePr w:w="9211" w:wrap="notBeside" w:vAnchor="text" w:hAnchor="text" w:xAlign="center" w:y="1"/>
              <w:rPr>
                <w:sz w:val="10"/>
                <w:szCs w:val="10"/>
              </w:rPr>
            </w:pPr>
          </w:p>
        </w:tc>
        <w:tc>
          <w:tcPr>
            <w:tcW w:w="145" w:type="dxa"/>
            <w:tcBorders>
              <w:top w:val="single" w:sz="4" w:space="0" w:color="auto"/>
              <w:left w:val="single" w:sz="4" w:space="0" w:color="auto"/>
              <w:bottom w:val="single" w:sz="4" w:space="0" w:color="auto"/>
              <w:right w:val="single" w:sz="4" w:space="0" w:color="auto"/>
            </w:tcBorders>
            <w:shd w:val="clear" w:color="auto" w:fill="FFFFFF"/>
          </w:tcPr>
          <w:p w14:paraId="1FEBA1BD" w14:textId="77777777" w:rsidR="008836BC" w:rsidRDefault="008836BC" w:rsidP="001626D1">
            <w:pPr>
              <w:framePr w:w="9211" w:wrap="notBeside" w:vAnchor="text" w:hAnchor="text" w:xAlign="center" w:y="1"/>
              <w:rPr>
                <w:sz w:val="10"/>
                <w:szCs w:val="10"/>
              </w:rPr>
            </w:pP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tcPr>
          <w:p w14:paraId="2DA882C3" w14:textId="77777777" w:rsidR="008836BC" w:rsidRDefault="008836BC" w:rsidP="001626D1">
            <w:pPr>
              <w:framePr w:w="9211" w:wrap="notBeside" w:vAnchor="text" w:hAnchor="text" w:xAlign="center" w:y="1"/>
              <w:rPr>
                <w:sz w:val="10"/>
                <w:szCs w:val="1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4AD4809" w14:textId="77777777" w:rsidR="008836BC" w:rsidRDefault="00000000" w:rsidP="001626D1">
            <w:pPr>
              <w:pStyle w:val="Teksttreci20"/>
              <w:framePr w:w="9211" w:wrap="notBeside" w:vAnchor="text" w:hAnchor="text" w:xAlign="center" w:y="1"/>
              <w:shd w:val="clear" w:color="auto" w:fill="auto"/>
              <w:tabs>
                <w:tab w:val="left" w:leader="dot" w:pos="2323"/>
              </w:tabs>
              <w:spacing w:before="0" w:after="0" w:line="240" w:lineRule="auto"/>
              <w:ind w:firstLine="0"/>
            </w:pPr>
            <w:r>
              <w:rPr>
                <w:rStyle w:val="Teksttreci2105pt"/>
                <w:lang w:val="fr-FR" w:eastAsia="fr-FR" w:bidi="fr-FR"/>
              </w:rPr>
              <w:t>Fax</w:t>
            </w:r>
            <w:r>
              <w:rPr>
                <w:rStyle w:val="Teksttreci2105pt"/>
              </w:rPr>
              <w:tab/>
            </w:r>
          </w:p>
        </w:tc>
      </w:tr>
      <w:tr w:rsidR="008836BC" w14:paraId="51B8ABF0" w14:textId="77777777" w:rsidTr="00706E26">
        <w:trPr>
          <w:trHeight w:hRule="exact" w:val="465"/>
          <w:jc w:val="center"/>
        </w:trPr>
        <w:tc>
          <w:tcPr>
            <w:tcW w:w="2607" w:type="dxa"/>
            <w:tcBorders>
              <w:top w:val="single" w:sz="4" w:space="0" w:color="auto"/>
              <w:left w:val="single" w:sz="4" w:space="0" w:color="auto"/>
              <w:bottom w:val="single" w:sz="4" w:space="0" w:color="auto"/>
              <w:right w:val="single" w:sz="4" w:space="0" w:color="auto"/>
            </w:tcBorders>
            <w:shd w:val="clear" w:color="auto" w:fill="FFFFFF"/>
          </w:tcPr>
          <w:p w14:paraId="0A469246" w14:textId="77777777" w:rsidR="008836BC" w:rsidRDefault="008836BC" w:rsidP="001626D1">
            <w:pPr>
              <w:framePr w:w="9211" w:wrap="notBeside" w:vAnchor="text" w:hAnchor="text" w:xAlign="center" w:y="1"/>
              <w:rPr>
                <w:sz w:val="10"/>
                <w:szCs w:val="10"/>
              </w:rPr>
            </w:pPr>
          </w:p>
        </w:tc>
        <w:tc>
          <w:tcPr>
            <w:tcW w:w="145" w:type="dxa"/>
            <w:tcBorders>
              <w:top w:val="single" w:sz="4" w:space="0" w:color="auto"/>
              <w:left w:val="single" w:sz="4" w:space="0" w:color="auto"/>
              <w:bottom w:val="single" w:sz="4" w:space="0" w:color="auto"/>
              <w:right w:val="single" w:sz="4" w:space="0" w:color="auto"/>
            </w:tcBorders>
            <w:shd w:val="clear" w:color="auto" w:fill="FFFFFF"/>
          </w:tcPr>
          <w:p w14:paraId="50663E80" w14:textId="77777777" w:rsidR="008836BC" w:rsidRDefault="008836BC" w:rsidP="001626D1">
            <w:pPr>
              <w:framePr w:w="9211" w:wrap="notBeside" w:vAnchor="text" w:hAnchor="text" w:xAlign="center" w:y="1"/>
              <w:rPr>
                <w:sz w:val="10"/>
                <w:szCs w:val="10"/>
              </w:rPr>
            </w:pP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tcPr>
          <w:p w14:paraId="7D78A1BE" w14:textId="77777777" w:rsidR="008836BC" w:rsidRDefault="008836BC" w:rsidP="001626D1">
            <w:pPr>
              <w:framePr w:w="9211" w:wrap="notBeside" w:vAnchor="text" w:hAnchor="text" w:xAlign="center" w:y="1"/>
              <w:rPr>
                <w:sz w:val="10"/>
                <w:szCs w:val="1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FFFFFF"/>
          </w:tcPr>
          <w:p w14:paraId="17E1EFC9" w14:textId="77777777" w:rsidR="008836BC" w:rsidRDefault="008836BC" w:rsidP="001626D1">
            <w:pPr>
              <w:framePr w:w="9211" w:wrap="notBeside" w:vAnchor="text" w:hAnchor="text" w:xAlign="center" w:y="1"/>
              <w:rPr>
                <w:sz w:val="10"/>
                <w:szCs w:val="10"/>
              </w:rPr>
            </w:pPr>
          </w:p>
        </w:tc>
      </w:tr>
      <w:tr w:rsidR="008836BC" w14:paraId="5265D32F" w14:textId="77777777" w:rsidTr="00706E26">
        <w:trPr>
          <w:trHeight w:hRule="exact" w:val="305"/>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4A8FFB0"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Zgłasza:</w:t>
            </w:r>
          </w:p>
        </w:tc>
      </w:tr>
      <w:tr w:rsidR="008836BC" w14:paraId="3411DE1E" w14:textId="77777777" w:rsidTr="00706E26">
        <w:trPr>
          <w:trHeight w:hRule="exact" w:val="647"/>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763A085"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NAZWA FIRMY</w:t>
            </w:r>
          </w:p>
        </w:tc>
      </w:tr>
      <w:tr w:rsidR="008836BC" w14:paraId="3545EEEF" w14:textId="77777777" w:rsidTr="00706E26">
        <w:trPr>
          <w:trHeight w:hRule="exact" w:val="605"/>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C82E989"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ADRES</w:t>
            </w:r>
          </w:p>
        </w:tc>
      </w:tr>
      <w:tr w:rsidR="008836BC" w14:paraId="5E1E9F74" w14:textId="77777777" w:rsidTr="00706E26">
        <w:trPr>
          <w:trHeight w:hRule="exact" w:val="610"/>
          <w:jc w:val="center"/>
        </w:trPr>
        <w:tc>
          <w:tcPr>
            <w:tcW w:w="4468" w:type="dxa"/>
            <w:gridSpan w:val="3"/>
            <w:tcBorders>
              <w:top w:val="single" w:sz="4" w:space="0" w:color="auto"/>
              <w:left w:val="single" w:sz="4" w:space="0" w:color="auto"/>
              <w:bottom w:val="single" w:sz="4" w:space="0" w:color="auto"/>
            </w:tcBorders>
            <w:shd w:val="clear" w:color="auto" w:fill="FFFFFF"/>
            <w:vAlign w:val="bottom"/>
          </w:tcPr>
          <w:p w14:paraId="56EC0936"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NAZWISKO OSOBY ZGŁASZAJĄCEJ</w:t>
            </w:r>
          </w:p>
        </w:tc>
        <w:tc>
          <w:tcPr>
            <w:tcW w:w="2423" w:type="dxa"/>
            <w:gridSpan w:val="2"/>
            <w:tcBorders>
              <w:top w:val="single" w:sz="4" w:space="0" w:color="auto"/>
              <w:left w:val="single" w:sz="4" w:space="0" w:color="auto"/>
              <w:bottom w:val="single" w:sz="4" w:space="0" w:color="auto"/>
            </w:tcBorders>
            <w:shd w:val="clear" w:color="auto" w:fill="FFFFFF"/>
            <w:vAlign w:val="bottom"/>
          </w:tcPr>
          <w:p w14:paraId="382A33E9"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TELEFON</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6163C93"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FAX</w:t>
            </w:r>
          </w:p>
        </w:tc>
      </w:tr>
      <w:tr w:rsidR="008836BC" w14:paraId="775F6880" w14:textId="77777777" w:rsidTr="00706E26">
        <w:trPr>
          <w:trHeight w:hRule="exact" w:val="856"/>
          <w:jc w:val="center"/>
        </w:trPr>
        <w:tc>
          <w:tcPr>
            <w:tcW w:w="4468" w:type="dxa"/>
            <w:gridSpan w:val="3"/>
            <w:tcBorders>
              <w:top w:val="single" w:sz="4" w:space="0" w:color="auto"/>
              <w:left w:val="single" w:sz="4" w:space="0" w:color="auto"/>
              <w:bottom w:val="single" w:sz="4" w:space="0" w:color="auto"/>
            </w:tcBorders>
            <w:shd w:val="clear" w:color="auto" w:fill="FFFFFF"/>
            <w:vAlign w:val="center"/>
          </w:tcPr>
          <w:p w14:paraId="57D80CFD"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DATA ZGŁOSZENIA / Godzina</w:t>
            </w:r>
          </w:p>
        </w:tc>
        <w:tc>
          <w:tcPr>
            <w:tcW w:w="4831" w:type="dxa"/>
            <w:gridSpan w:val="4"/>
            <w:tcBorders>
              <w:top w:val="single" w:sz="4" w:space="0" w:color="auto"/>
              <w:left w:val="single" w:sz="4" w:space="0" w:color="auto"/>
              <w:bottom w:val="single" w:sz="4" w:space="0" w:color="auto"/>
              <w:right w:val="single" w:sz="4" w:space="0" w:color="auto"/>
            </w:tcBorders>
            <w:shd w:val="clear" w:color="auto" w:fill="FFFFFF"/>
          </w:tcPr>
          <w:p w14:paraId="16773CAD" w14:textId="77777777" w:rsidR="008836BC" w:rsidRDefault="008836BC" w:rsidP="001626D1">
            <w:pPr>
              <w:framePr w:w="9211" w:wrap="notBeside" w:vAnchor="text" w:hAnchor="text" w:xAlign="center" w:y="1"/>
              <w:rPr>
                <w:sz w:val="10"/>
                <w:szCs w:val="10"/>
              </w:rPr>
            </w:pPr>
          </w:p>
        </w:tc>
      </w:tr>
      <w:tr w:rsidR="008836BC" w14:paraId="7B9FC8B1" w14:textId="77777777" w:rsidTr="00706E26">
        <w:trPr>
          <w:trHeight w:hRule="exact" w:val="286"/>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2238E46C"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Dane dotyczące awarii:</w:t>
            </w:r>
          </w:p>
        </w:tc>
      </w:tr>
      <w:tr w:rsidR="008836BC" w14:paraId="11ECA5AF" w14:textId="77777777" w:rsidTr="00706E26">
        <w:trPr>
          <w:trHeight w:hRule="exact" w:val="624"/>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BE316C0"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Umiejscowienie Nazwa Firmy (tak jak zgłaszającego, wpisać “jak wyżej”)</w:t>
            </w:r>
          </w:p>
        </w:tc>
      </w:tr>
      <w:tr w:rsidR="008836BC" w14:paraId="25526FA0" w14:textId="77777777" w:rsidTr="00706E26">
        <w:trPr>
          <w:trHeight w:hRule="exact" w:val="605"/>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3E9CED8F"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Adres (tak jak u zgłaszającego, wpisać “jak wyżej”)</w:t>
            </w:r>
          </w:p>
        </w:tc>
      </w:tr>
      <w:tr w:rsidR="008836BC" w14:paraId="4C2D2CAC" w14:textId="77777777" w:rsidTr="00706E26">
        <w:trPr>
          <w:trHeight w:hRule="exact" w:val="852"/>
          <w:jc w:val="center"/>
        </w:trPr>
        <w:tc>
          <w:tcPr>
            <w:tcW w:w="6891" w:type="dxa"/>
            <w:gridSpan w:val="5"/>
            <w:tcBorders>
              <w:top w:val="single" w:sz="4" w:space="0" w:color="auto"/>
              <w:left w:val="single" w:sz="4" w:space="0" w:color="auto"/>
              <w:bottom w:val="single" w:sz="4" w:space="0" w:color="auto"/>
            </w:tcBorders>
            <w:shd w:val="clear" w:color="auto" w:fill="FFFFFF"/>
            <w:vAlign w:val="bottom"/>
          </w:tcPr>
          <w:p w14:paraId="66911D72"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NAZWISKO UŻYTKOWNIKA</w:t>
            </w:r>
          </w:p>
        </w:tc>
        <w:tc>
          <w:tcPr>
            <w:tcW w:w="1298" w:type="dxa"/>
            <w:tcBorders>
              <w:top w:val="single" w:sz="4" w:space="0" w:color="auto"/>
              <w:left w:val="single" w:sz="4" w:space="0" w:color="auto"/>
              <w:bottom w:val="single" w:sz="4" w:space="0" w:color="auto"/>
            </w:tcBorders>
            <w:shd w:val="clear" w:color="auto" w:fill="FFFFFF"/>
            <w:vAlign w:val="bottom"/>
          </w:tcPr>
          <w:p w14:paraId="682393D3"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TEL</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14:paraId="37EAF7B2"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FAX</w:t>
            </w:r>
          </w:p>
        </w:tc>
      </w:tr>
      <w:tr w:rsidR="008836BC" w14:paraId="3E2385AA" w14:textId="77777777" w:rsidTr="00706E26">
        <w:trPr>
          <w:trHeight w:hRule="exact" w:val="856"/>
          <w:jc w:val="center"/>
        </w:trPr>
        <w:tc>
          <w:tcPr>
            <w:tcW w:w="2607" w:type="dxa"/>
            <w:tcBorders>
              <w:top w:val="single" w:sz="4" w:space="0" w:color="auto"/>
              <w:left w:val="single" w:sz="4" w:space="0" w:color="auto"/>
              <w:bottom w:val="single" w:sz="4" w:space="0" w:color="auto"/>
              <w:right w:val="single" w:sz="4" w:space="0" w:color="auto"/>
            </w:tcBorders>
            <w:shd w:val="clear" w:color="auto" w:fill="FFFFFF"/>
            <w:vAlign w:val="bottom"/>
          </w:tcPr>
          <w:p w14:paraId="7C17A77C"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Nazwa uszkodzonego</w:t>
            </w:r>
          </w:p>
        </w:tc>
        <w:tc>
          <w:tcPr>
            <w:tcW w:w="145" w:type="dxa"/>
            <w:tcBorders>
              <w:top w:val="single" w:sz="4" w:space="0" w:color="auto"/>
              <w:left w:val="single" w:sz="4" w:space="0" w:color="auto"/>
              <w:bottom w:val="single" w:sz="4" w:space="0" w:color="auto"/>
              <w:right w:val="single" w:sz="4" w:space="0" w:color="auto"/>
            </w:tcBorders>
            <w:shd w:val="clear" w:color="auto" w:fill="FFFFFF"/>
          </w:tcPr>
          <w:p w14:paraId="32813A8E" w14:textId="77777777" w:rsidR="008836BC" w:rsidRDefault="008836BC" w:rsidP="001626D1">
            <w:pPr>
              <w:framePr w:w="9211" w:wrap="notBeside" w:vAnchor="text" w:hAnchor="text" w:xAlign="center" w:y="1"/>
              <w:rPr>
                <w:sz w:val="10"/>
                <w:szCs w:val="10"/>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14:paraId="22B032D4" w14:textId="77777777" w:rsidR="008836BC" w:rsidRDefault="008836BC" w:rsidP="001626D1">
            <w:pPr>
              <w:framePr w:w="9211" w:wrap="notBeside" w:vAnchor="text" w:hAnchor="text" w:xAlign="center" w:y="1"/>
              <w:rPr>
                <w:sz w:val="10"/>
                <w:szCs w:val="10"/>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14:paraId="5C9AAF4D" w14:textId="77777777" w:rsidR="008836BC" w:rsidRDefault="008836BC" w:rsidP="001626D1">
            <w:pPr>
              <w:framePr w:w="9211" w:wrap="notBeside" w:vAnchor="text" w:hAnchor="text" w:xAlign="center" w:y="1"/>
              <w:rPr>
                <w:sz w:val="10"/>
                <w:szCs w:val="10"/>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35441755" w14:textId="77777777" w:rsidR="008836BC" w:rsidRDefault="008836BC" w:rsidP="001626D1">
            <w:pPr>
              <w:framePr w:w="9211" w:wrap="notBeside" w:vAnchor="text" w:hAnchor="text" w:xAlign="center" w:y="1"/>
              <w:rPr>
                <w:sz w:val="10"/>
                <w:szCs w:val="10"/>
              </w:rPr>
            </w:pPr>
          </w:p>
        </w:tc>
        <w:tc>
          <w:tcPr>
            <w:tcW w:w="1298" w:type="dxa"/>
            <w:tcBorders>
              <w:top w:val="single" w:sz="4" w:space="0" w:color="auto"/>
              <w:left w:val="single" w:sz="4" w:space="0" w:color="auto"/>
              <w:bottom w:val="single" w:sz="4" w:space="0" w:color="auto"/>
              <w:right w:val="single" w:sz="4" w:space="0" w:color="auto"/>
            </w:tcBorders>
            <w:shd w:val="clear" w:color="auto" w:fill="FFFFFF"/>
            <w:vAlign w:val="bottom"/>
          </w:tcPr>
          <w:p w14:paraId="103FE31C"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Producent</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14:paraId="7DF86ABB"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Data</w:t>
            </w:r>
          </w:p>
        </w:tc>
      </w:tr>
      <w:tr w:rsidR="008836BC" w14:paraId="6CC309DC" w14:textId="77777777" w:rsidTr="00706E26">
        <w:trPr>
          <w:trHeight w:hRule="exact" w:val="232"/>
          <w:jc w:val="center"/>
        </w:trPr>
        <w:tc>
          <w:tcPr>
            <w:tcW w:w="2607" w:type="dxa"/>
            <w:tcBorders>
              <w:top w:val="single" w:sz="4" w:space="0" w:color="auto"/>
              <w:left w:val="single" w:sz="4" w:space="0" w:color="auto"/>
              <w:bottom w:val="single" w:sz="4" w:space="0" w:color="auto"/>
              <w:right w:val="single" w:sz="4" w:space="0" w:color="auto"/>
            </w:tcBorders>
            <w:shd w:val="clear" w:color="auto" w:fill="FFFFFF"/>
            <w:vAlign w:val="bottom"/>
          </w:tcPr>
          <w:p w14:paraId="73CB9CCD"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urządzenia</w:t>
            </w:r>
          </w:p>
        </w:tc>
        <w:tc>
          <w:tcPr>
            <w:tcW w:w="18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54B60B4"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Typ model</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14:paraId="17C9B987" w14:textId="77777777" w:rsidR="008836BC" w:rsidRDefault="008836BC" w:rsidP="001626D1">
            <w:pPr>
              <w:framePr w:w="9211" w:wrap="notBeside" w:vAnchor="text" w:hAnchor="text" w:xAlign="center" w:y="1"/>
              <w:rPr>
                <w:sz w:val="10"/>
                <w:szCs w:val="10"/>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30DF253E" w14:textId="77777777" w:rsidR="008836BC" w:rsidRDefault="008836BC" w:rsidP="001626D1">
            <w:pPr>
              <w:framePr w:w="9211" w:wrap="notBeside" w:vAnchor="text" w:hAnchor="text" w:xAlign="center" w:y="1"/>
              <w:rPr>
                <w:sz w:val="10"/>
                <w:szCs w:val="1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BA49403" w14:textId="77777777" w:rsidR="008836BC" w:rsidRDefault="008836BC" w:rsidP="001626D1">
            <w:pPr>
              <w:framePr w:w="9211"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14:paraId="73CF24C8"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zakupu</w:t>
            </w:r>
          </w:p>
        </w:tc>
      </w:tr>
      <w:tr w:rsidR="008836BC" w14:paraId="649E65ED" w14:textId="77777777" w:rsidTr="00706E26">
        <w:trPr>
          <w:trHeight w:hRule="exact" w:val="405"/>
          <w:jc w:val="center"/>
        </w:trPr>
        <w:tc>
          <w:tcPr>
            <w:tcW w:w="92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115E2AD8"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Numer seryjny:</w:t>
            </w:r>
          </w:p>
        </w:tc>
      </w:tr>
      <w:tr w:rsidR="008836BC" w14:paraId="77AF65A3" w14:textId="77777777" w:rsidTr="00706E26">
        <w:trPr>
          <w:trHeight w:hRule="exact" w:val="2346"/>
          <w:jc w:val="center"/>
        </w:trPr>
        <w:tc>
          <w:tcPr>
            <w:tcW w:w="9299" w:type="dxa"/>
            <w:gridSpan w:val="7"/>
            <w:tcBorders>
              <w:top w:val="single" w:sz="4" w:space="0" w:color="auto"/>
              <w:left w:val="single" w:sz="4" w:space="0" w:color="auto"/>
              <w:right w:val="single" w:sz="4" w:space="0" w:color="auto"/>
            </w:tcBorders>
            <w:shd w:val="clear" w:color="auto" w:fill="FFFFFF"/>
            <w:vAlign w:val="bottom"/>
          </w:tcPr>
          <w:p w14:paraId="2BB91D8D"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OPIS AWARII</w:t>
            </w:r>
          </w:p>
        </w:tc>
      </w:tr>
      <w:tr w:rsidR="008836BC" w14:paraId="57671DD3" w14:textId="77777777" w:rsidTr="00706E26">
        <w:trPr>
          <w:trHeight w:hRule="exact" w:val="578"/>
          <w:jc w:val="center"/>
        </w:trPr>
        <w:tc>
          <w:tcPr>
            <w:tcW w:w="9299" w:type="dxa"/>
            <w:gridSpan w:val="7"/>
            <w:tcBorders>
              <w:top w:val="single" w:sz="4" w:space="0" w:color="auto"/>
            </w:tcBorders>
            <w:shd w:val="clear" w:color="auto" w:fill="FFFFFF"/>
            <w:vAlign w:val="bottom"/>
          </w:tcPr>
          <w:p w14:paraId="1EDB1FFE" w14:textId="77777777" w:rsidR="008836BC" w:rsidRDefault="00000000" w:rsidP="001626D1">
            <w:pPr>
              <w:pStyle w:val="Teksttreci20"/>
              <w:framePr w:w="9211" w:wrap="notBeside" w:vAnchor="text" w:hAnchor="text" w:xAlign="center" w:y="1"/>
              <w:shd w:val="clear" w:color="auto" w:fill="auto"/>
              <w:spacing w:before="0" w:after="0" w:line="240" w:lineRule="auto"/>
              <w:ind w:firstLine="0"/>
              <w:jc w:val="left"/>
            </w:pPr>
            <w:r>
              <w:rPr>
                <w:rStyle w:val="Teksttreci2105pt"/>
              </w:rPr>
              <w:t>PODPIS OSOBY UPRAWNIONEJ DO ZGŁASZANIA AWARII*:</w:t>
            </w:r>
          </w:p>
        </w:tc>
      </w:tr>
      <w:tr w:rsidR="008836BC" w14:paraId="7BABFFF2" w14:textId="77777777" w:rsidTr="00706E26">
        <w:trPr>
          <w:trHeight w:hRule="exact" w:val="1444"/>
          <w:jc w:val="center"/>
        </w:trPr>
        <w:tc>
          <w:tcPr>
            <w:tcW w:w="9299" w:type="dxa"/>
            <w:gridSpan w:val="7"/>
            <w:tcBorders>
              <w:top w:val="single" w:sz="4" w:space="0" w:color="auto"/>
            </w:tcBorders>
            <w:shd w:val="clear" w:color="auto" w:fill="FFFFFF"/>
            <w:vAlign w:val="bottom"/>
          </w:tcPr>
          <w:p w14:paraId="29F01D97" w14:textId="64A13F83" w:rsidR="008836BC" w:rsidRDefault="008836BC" w:rsidP="001626D1">
            <w:pPr>
              <w:pStyle w:val="Teksttreci20"/>
              <w:framePr w:w="9211" w:wrap="notBeside" w:vAnchor="text" w:hAnchor="text" w:xAlign="center" w:y="1"/>
              <w:shd w:val="clear" w:color="auto" w:fill="auto"/>
              <w:spacing w:before="0" w:after="0" w:line="240" w:lineRule="auto"/>
              <w:ind w:firstLine="0"/>
              <w:jc w:val="right"/>
            </w:pPr>
          </w:p>
        </w:tc>
      </w:tr>
    </w:tbl>
    <w:p w14:paraId="1086DBCE" w14:textId="77777777" w:rsidR="008836BC" w:rsidRDefault="008836BC" w:rsidP="001626D1">
      <w:pPr>
        <w:framePr w:w="9211" w:wrap="notBeside" w:vAnchor="text" w:hAnchor="text" w:xAlign="center" w:y="1"/>
        <w:rPr>
          <w:sz w:val="2"/>
          <w:szCs w:val="2"/>
        </w:rPr>
      </w:pPr>
    </w:p>
    <w:p w14:paraId="623AB3F0" w14:textId="77777777" w:rsidR="008836BC" w:rsidRDefault="008836BC" w:rsidP="001626D1">
      <w:pPr>
        <w:rPr>
          <w:sz w:val="2"/>
          <w:szCs w:val="2"/>
        </w:rPr>
        <w:sectPr w:rsidR="008836BC">
          <w:pgSz w:w="11900" w:h="16840"/>
          <w:pgMar w:top="690" w:right="1307" w:bottom="676" w:left="1383" w:header="0" w:footer="3" w:gutter="0"/>
          <w:cols w:space="720"/>
          <w:noEndnote/>
          <w:docGrid w:linePitch="360"/>
        </w:sectPr>
      </w:pPr>
    </w:p>
    <w:p w14:paraId="27AC5E03" w14:textId="77777777" w:rsidR="008836BC" w:rsidRDefault="008836BC" w:rsidP="001626D1">
      <w:pPr>
        <w:rPr>
          <w:sz w:val="2"/>
          <w:szCs w:val="2"/>
        </w:rPr>
        <w:sectPr w:rsidR="008836BC">
          <w:headerReference w:type="even" r:id="rId21"/>
          <w:headerReference w:type="default" r:id="rId22"/>
          <w:footerReference w:type="even" r:id="rId23"/>
          <w:footerReference w:type="default" r:id="rId24"/>
          <w:headerReference w:type="first" r:id="rId25"/>
          <w:footerReference w:type="first" r:id="rId26"/>
          <w:pgSz w:w="11900" w:h="16840"/>
          <w:pgMar w:top="1887" w:right="0" w:bottom="1052" w:left="0" w:header="0" w:footer="3" w:gutter="0"/>
          <w:cols w:space="720"/>
          <w:noEndnote/>
          <w:titlePg/>
          <w:docGrid w:linePitch="360"/>
        </w:sectPr>
      </w:pPr>
    </w:p>
    <w:p w14:paraId="7A9920C2" w14:textId="533D0751" w:rsidR="008836BC" w:rsidRDefault="008836BC" w:rsidP="00706E26">
      <w:pPr>
        <w:pStyle w:val="Nagwek10"/>
        <w:keepNext/>
        <w:keepLines/>
        <w:shd w:val="clear" w:color="auto" w:fill="auto"/>
        <w:spacing w:after="483" w:line="240" w:lineRule="auto"/>
        <w:jc w:val="left"/>
      </w:pPr>
    </w:p>
    <w:sectPr w:rsidR="008836BC" w:rsidSect="00F24A2B">
      <w:headerReference w:type="even" r:id="rId27"/>
      <w:footerReference w:type="even" r:id="rId28"/>
      <w:footerReference w:type="default" r:id="rId29"/>
      <w:headerReference w:type="first" r:id="rId30"/>
      <w:footerReference w:type="first" r:id="rId31"/>
      <w:pgSz w:w="11900" w:h="16840"/>
      <w:pgMar w:top="1714" w:right="1069" w:bottom="1407" w:left="125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B386" w14:textId="77777777" w:rsidR="00956E3A" w:rsidRDefault="00956E3A">
      <w:r>
        <w:separator/>
      </w:r>
    </w:p>
  </w:endnote>
  <w:endnote w:type="continuationSeparator" w:id="0">
    <w:p w14:paraId="12F667BC" w14:textId="77777777" w:rsidR="00956E3A" w:rsidRDefault="009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C6C6" w14:textId="28CD1669" w:rsidR="008836BC" w:rsidRDefault="00C64F95">
    <w:pPr>
      <w:rPr>
        <w:sz w:val="2"/>
        <w:szCs w:val="2"/>
      </w:rPr>
    </w:pPr>
    <w:r>
      <w:rPr>
        <w:noProof/>
      </w:rPr>
      <mc:AlternateContent>
        <mc:Choice Requires="wps">
          <w:drawing>
            <wp:anchor distT="0" distB="0" distL="63500" distR="63500" simplePos="0" relativeHeight="314572416" behindDoc="1" locked="0" layoutInCell="1" allowOverlap="1" wp14:anchorId="4E9B8460" wp14:editId="4EAEF3D5">
              <wp:simplePos x="0" y="0"/>
              <wp:positionH relativeFrom="page">
                <wp:posOffset>6586220</wp:posOffset>
              </wp:positionH>
              <wp:positionV relativeFrom="page">
                <wp:posOffset>10158730</wp:posOffset>
              </wp:positionV>
              <wp:extent cx="70485" cy="160655"/>
              <wp:effectExtent l="4445" t="0" r="1270" b="0"/>
              <wp:wrapNone/>
              <wp:docPr id="638209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D53"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9B8460" id="_x0000_t202" coordsize="21600,21600" o:spt="202" path="m,l,21600r21600,l21600,xe">
              <v:stroke joinstyle="miter"/>
              <v:path gradientshapeok="t" o:connecttype="rect"/>
            </v:shapetype>
            <v:shape id="_x0000_s1032" type="#_x0000_t202" style="position:absolute;margin-left:518.6pt;margin-top:799.9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" filled="f" stroked="f">
              <v:textbox style="mso-fit-shape-to-text:t" inset="0,0,0,0">
                <w:txbxContent>
                  <w:p w14:paraId="03C8ED53"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80BC" w14:textId="4AF581A2" w:rsidR="008836BC" w:rsidRDefault="00C64F95">
    <w:pPr>
      <w:rPr>
        <w:sz w:val="2"/>
        <w:szCs w:val="2"/>
      </w:rPr>
    </w:pPr>
    <w:r>
      <w:rPr>
        <w:noProof/>
      </w:rPr>
      <mc:AlternateContent>
        <mc:Choice Requires="wps">
          <w:drawing>
            <wp:anchor distT="0" distB="0" distL="63500" distR="63500" simplePos="0" relativeHeight="314572437" behindDoc="1" locked="0" layoutInCell="1" allowOverlap="1" wp14:anchorId="6FEE749B" wp14:editId="7D052F53">
              <wp:simplePos x="0" y="0"/>
              <wp:positionH relativeFrom="page">
                <wp:posOffset>6521450</wp:posOffset>
              </wp:positionH>
              <wp:positionV relativeFrom="page">
                <wp:posOffset>10111740</wp:posOffset>
              </wp:positionV>
              <wp:extent cx="140335" cy="160655"/>
              <wp:effectExtent l="0" t="0" r="0" b="0"/>
              <wp:wrapNone/>
              <wp:docPr id="17960734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DED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E749B" id="_x0000_t202" coordsize="21600,21600" o:spt="202" path="m,l,21600r21600,l21600,xe">
              <v:stroke joinstyle="miter"/>
              <v:path gradientshapeok="t" o:connecttype="rect"/>
            </v:shapetype>
            <v:shape id="Text Box 30" o:spid="_x0000_s1043" type="#_x0000_t202" style="position:absolute;margin-left:513.5pt;margin-top:796.2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xM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" filled="f" stroked="f">
              <v:textbox style="mso-fit-shape-to-text:t" inset="0,0,0,0">
                <w:txbxContent>
                  <w:p w14:paraId="48E6DED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BB48" w14:textId="2334DB9F" w:rsidR="008836BC" w:rsidRDefault="00C64F95">
    <w:pPr>
      <w:rPr>
        <w:sz w:val="2"/>
        <w:szCs w:val="2"/>
      </w:rPr>
    </w:pPr>
    <w:r>
      <w:rPr>
        <w:noProof/>
      </w:rPr>
      <mc:AlternateContent>
        <mc:Choice Requires="wps">
          <w:drawing>
            <wp:anchor distT="0" distB="0" distL="63500" distR="63500" simplePos="0" relativeHeight="314572438" behindDoc="1" locked="0" layoutInCell="1" allowOverlap="1" wp14:anchorId="29FC41BD" wp14:editId="5CFE4F4B">
              <wp:simplePos x="0" y="0"/>
              <wp:positionH relativeFrom="page">
                <wp:posOffset>6521450</wp:posOffset>
              </wp:positionH>
              <wp:positionV relativeFrom="page">
                <wp:posOffset>10111740</wp:posOffset>
              </wp:positionV>
              <wp:extent cx="140335" cy="160655"/>
              <wp:effectExtent l="0" t="0" r="0" b="0"/>
              <wp:wrapNone/>
              <wp:docPr id="6505207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A4ED"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FC41BD" id="_x0000_t202" coordsize="21600,21600" o:spt="202" path="m,l,21600r21600,l21600,xe">
              <v:stroke joinstyle="miter"/>
              <v:path gradientshapeok="t" o:connecttype="rect"/>
            </v:shapetype>
            <v:shape id="Text Box 31" o:spid="_x0000_s1044" type="#_x0000_t202" style="position:absolute;margin-left:513.5pt;margin-top:796.2pt;width:11.0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X0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" filled="f" stroked="f">
              <v:textbox style="mso-fit-shape-to-text:t" inset="0,0,0,0">
                <w:txbxContent>
                  <w:p w14:paraId="1BD3A4ED"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870E" w14:textId="2325D76C" w:rsidR="008836BC" w:rsidRDefault="008836BC">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4DA8" w14:textId="4687B075" w:rsidR="008836BC" w:rsidRDefault="00C64F95">
    <w:pPr>
      <w:rPr>
        <w:sz w:val="2"/>
        <w:szCs w:val="2"/>
      </w:rPr>
    </w:pPr>
    <w:r>
      <w:rPr>
        <w:noProof/>
      </w:rPr>
      <mc:AlternateContent>
        <mc:Choice Requires="wps">
          <w:drawing>
            <wp:anchor distT="0" distB="0" distL="63500" distR="63500" simplePos="0" relativeHeight="314572447" behindDoc="1" locked="0" layoutInCell="1" allowOverlap="1" wp14:anchorId="4E912588" wp14:editId="24540670">
              <wp:simplePos x="0" y="0"/>
              <wp:positionH relativeFrom="page">
                <wp:posOffset>6513195</wp:posOffset>
              </wp:positionH>
              <wp:positionV relativeFrom="page">
                <wp:posOffset>10108565</wp:posOffset>
              </wp:positionV>
              <wp:extent cx="140335" cy="160655"/>
              <wp:effectExtent l="0" t="2540" r="4445" b="0"/>
              <wp:wrapNone/>
              <wp:docPr id="3027924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FD4"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912588" id="_x0000_t202" coordsize="21600,21600" o:spt="202" path="m,l,21600r21600,l21600,xe">
              <v:stroke joinstyle="miter"/>
              <v:path gradientshapeok="t" o:connecttype="rect"/>
            </v:shapetype>
            <v:shape id="Text Box 40" o:spid="_x0000_s1045" type="#_x0000_t202" style="position:absolute;margin-left:512.85pt;margin-top:795.95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q1wEAAJY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" filled="f" stroked="f">
              <v:textbox style="mso-fit-shape-to-text:t" inset="0,0,0,0">
                <w:txbxContent>
                  <w:p w14:paraId="47BF9FD4"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D14" w14:textId="1350E525" w:rsidR="008836BC" w:rsidRDefault="00C64F95">
    <w:pPr>
      <w:rPr>
        <w:sz w:val="2"/>
        <w:szCs w:val="2"/>
      </w:rPr>
    </w:pPr>
    <w:r>
      <w:rPr>
        <w:noProof/>
      </w:rPr>
      <mc:AlternateContent>
        <mc:Choice Requires="wps">
          <w:drawing>
            <wp:anchor distT="0" distB="0" distL="63500" distR="63500" simplePos="0" relativeHeight="314572448" behindDoc="1" locked="0" layoutInCell="1" allowOverlap="1" wp14:anchorId="3159BBFB" wp14:editId="6807EE61">
              <wp:simplePos x="0" y="0"/>
              <wp:positionH relativeFrom="page">
                <wp:posOffset>6513195</wp:posOffset>
              </wp:positionH>
              <wp:positionV relativeFrom="page">
                <wp:posOffset>10108565</wp:posOffset>
              </wp:positionV>
              <wp:extent cx="140335" cy="160655"/>
              <wp:effectExtent l="0" t="2540" r="4445" b="0"/>
              <wp:wrapNone/>
              <wp:docPr id="167585390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E99A"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9BBFB" id="_x0000_t202" coordsize="21600,21600" o:spt="202" path="m,l,21600r21600,l21600,xe">
              <v:stroke joinstyle="miter"/>
              <v:path gradientshapeok="t" o:connecttype="rect"/>
            </v:shapetype>
            <v:shape id="Text Box 41" o:spid="_x0000_s1046" type="#_x0000_t202" style="position:absolute;margin-left:512.85pt;margin-top:795.95pt;width:11.0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e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" filled="f" stroked="f">
              <v:textbox style="mso-fit-shape-to-text:t" inset="0,0,0,0">
                <w:txbxContent>
                  <w:p w14:paraId="0AA4E99A"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DE4A" w14:textId="1219BBBB" w:rsidR="008836BC" w:rsidRDefault="008836B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A2D6" w14:textId="5320EE98" w:rsidR="008836BC" w:rsidRDefault="00C64F95">
    <w:pPr>
      <w:rPr>
        <w:sz w:val="2"/>
        <w:szCs w:val="2"/>
      </w:rPr>
    </w:pPr>
    <w:r>
      <w:rPr>
        <w:noProof/>
      </w:rPr>
      <mc:AlternateContent>
        <mc:Choice Requires="wps">
          <w:drawing>
            <wp:anchor distT="0" distB="0" distL="63500" distR="63500" simplePos="0" relativeHeight="314572417" behindDoc="1" locked="0" layoutInCell="1" allowOverlap="1" wp14:anchorId="3F32257A" wp14:editId="613897B5">
              <wp:simplePos x="0" y="0"/>
              <wp:positionH relativeFrom="page">
                <wp:posOffset>6586220</wp:posOffset>
              </wp:positionH>
              <wp:positionV relativeFrom="page">
                <wp:posOffset>10158730</wp:posOffset>
              </wp:positionV>
              <wp:extent cx="70485" cy="160655"/>
              <wp:effectExtent l="4445" t="0" r="1270" b="0"/>
              <wp:wrapNone/>
              <wp:docPr id="15110933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FB42"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32257A" id="_x0000_t202" coordsize="21600,21600" o:spt="202" path="m,l,21600r21600,l21600,xe">
              <v:stroke joinstyle="miter"/>
              <v:path gradientshapeok="t" o:connecttype="rect"/>
            </v:shapetype>
            <v:shape id="_x0000_s1033" type="#_x0000_t202" style="position:absolute;margin-left:518.6pt;margin-top:799.9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" filled="f" stroked="f">
              <v:textbox style="mso-fit-shape-to-text:t" inset="0,0,0,0">
                <w:txbxContent>
                  <w:p w14:paraId="4EACFB42"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9CF0" w14:textId="3E94D978" w:rsidR="008836BC" w:rsidRDefault="00C64F95">
    <w:pPr>
      <w:rPr>
        <w:sz w:val="2"/>
        <w:szCs w:val="2"/>
      </w:rPr>
    </w:pPr>
    <w:r>
      <w:rPr>
        <w:noProof/>
      </w:rPr>
      <mc:AlternateContent>
        <mc:Choice Requires="wps">
          <w:drawing>
            <wp:anchor distT="0" distB="0" distL="63500" distR="63500" simplePos="0" relativeHeight="314572418" behindDoc="1" locked="0" layoutInCell="1" allowOverlap="1" wp14:anchorId="01D4818E" wp14:editId="161F01CD">
              <wp:simplePos x="0" y="0"/>
              <wp:positionH relativeFrom="page">
                <wp:posOffset>6513195</wp:posOffset>
              </wp:positionH>
              <wp:positionV relativeFrom="page">
                <wp:posOffset>10108565</wp:posOffset>
              </wp:positionV>
              <wp:extent cx="70485" cy="160655"/>
              <wp:effectExtent l="0" t="2540" r="0" b="0"/>
              <wp:wrapNone/>
              <wp:docPr id="19025380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B520"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4818E" id="_x0000_t202" coordsize="21600,21600" o:spt="202" path="m,l,21600r21600,l21600,xe">
              <v:stroke joinstyle="miter"/>
              <v:path gradientshapeok="t" o:connecttype="rect"/>
            </v:shapetype>
            <v:shape id="_x0000_s1034" type="#_x0000_t202" style="position:absolute;margin-left:512.85pt;margin-top:795.9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" filled="f" stroked="f">
              <v:textbox style="mso-fit-shape-to-text:t" inset="0,0,0,0">
                <w:txbxContent>
                  <w:p w14:paraId="1385B520"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2811" w14:textId="2F41D2BF" w:rsidR="008836BC" w:rsidRDefault="00C64F95">
    <w:pPr>
      <w:rPr>
        <w:sz w:val="2"/>
        <w:szCs w:val="2"/>
      </w:rPr>
    </w:pPr>
    <w:r>
      <w:rPr>
        <w:noProof/>
      </w:rPr>
      <mc:AlternateContent>
        <mc:Choice Requires="wps">
          <w:drawing>
            <wp:anchor distT="0" distB="0" distL="63500" distR="63500" simplePos="0" relativeHeight="314572419" behindDoc="1" locked="0" layoutInCell="1" allowOverlap="1" wp14:anchorId="507ADBF5" wp14:editId="4B4EF60B">
              <wp:simplePos x="0" y="0"/>
              <wp:positionH relativeFrom="page">
                <wp:posOffset>6513195</wp:posOffset>
              </wp:positionH>
              <wp:positionV relativeFrom="page">
                <wp:posOffset>10108565</wp:posOffset>
              </wp:positionV>
              <wp:extent cx="140335" cy="160655"/>
              <wp:effectExtent l="0" t="2540" r="4445" b="0"/>
              <wp:wrapNone/>
              <wp:docPr id="10748342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841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ADBF5" id="_x0000_t202" coordsize="21600,21600" o:spt="202" path="m,l,21600r21600,l21600,xe">
              <v:stroke joinstyle="miter"/>
              <v:path gradientshapeok="t" o:connecttype="rect"/>
            </v:shapetype>
            <v:shape id="_x0000_s1035" type="#_x0000_t202" style="position:absolute;margin-left:512.85pt;margin-top:795.9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" filled="f" stroked="f">
              <v:textbox style="mso-fit-shape-to-text:t" inset="0,0,0,0">
                <w:txbxContent>
                  <w:p w14:paraId="2088841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A5EA" w14:textId="05879D37" w:rsidR="008836BC" w:rsidRDefault="00C64F95">
    <w:pPr>
      <w:rPr>
        <w:sz w:val="2"/>
        <w:szCs w:val="2"/>
      </w:rPr>
    </w:pPr>
    <w:r>
      <w:rPr>
        <w:noProof/>
      </w:rPr>
      <mc:AlternateContent>
        <mc:Choice Requires="wps">
          <w:drawing>
            <wp:anchor distT="0" distB="0" distL="63500" distR="63500" simplePos="0" relativeHeight="314572422" behindDoc="1" locked="0" layoutInCell="1" allowOverlap="1" wp14:anchorId="6582B6C0" wp14:editId="4815C086">
              <wp:simplePos x="0" y="0"/>
              <wp:positionH relativeFrom="page">
                <wp:posOffset>6522085</wp:posOffset>
              </wp:positionH>
              <wp:positionV relativeFrom="page">
                <wp:posOffset>10110470</wp:posOffset>
              </wp:positionV>
              <wp:extent cx="140335" cy="160655"/>
              <wp:effectExtent l="0" t="4445" r="0" b="0"/>
              <wp:wrapNone/>
              <wp:docPr id="7193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C13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2B6C0" id="_x0000_t202" coordsize="21600,21600" o:spt="202" path="m,l,21600r21600,l21600,xe">
              <v:stroke joinstyle="miter"/>
              <v:path gradientshapeok="t" o:connecttype="rect"/>
            </v:shapetype>
            <v:shape id="Text Box 8" o:spid="_x0000_s1036" type="#_x0000_t202" style="position:absolute;margin-left:513.55pt;margin-top:796.1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" filled="f" stroked="f">
              <v:textbox style="mso-fit-shape-to-text:t" inset="0,0,0,0">
                <w:txbxContent>
                  <w:p w14:paraId="4E67C13C"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2E26" w14:textId="7A6C4017" w:rsidR="008836BC" w:rsidRDefault="00C64F95">
    <w:pPr>
      <w:rPr>
        <w:sz w:val="2"/>
        <w:szCs w:val="2"/>
      </w:rPr>
    </w:pPr>
    <w:r>
      <w:rPr>
        <w:noProof/>
      </w:rPr>
      <mc:AlternateContent>
        <mc:Choice Requires="wps">
          <w:drawing>
            <wp:anchor distT="0" distB="0" distL="63500" distR="63500" simplePos="0" relativeHeight="314572423" behindDoc="1" locked="0" layoutInCell="1" allowOverlap="1" wp14:anchorId="62A9DF61" wp14:editId="47F418E7">
              <wp:simplePos x="0" y="0"/>
              <wp:positionH relativeFrom="page">
                <wp:posOffset>6522085</wp:posOffset>
              </wp:positionH>
              <wp:positionV relativeFrom="page">
                <wp:posOffset>10110470</wp:posOffset>
              </wp:positionV>
              <wp:extent cx="140335" cy="160655"/>
              <wp:effectExtent l="0" t="4445" r="0" b="0"/>
              <wp:wrapNone/>
              <wp:docPr id="17108165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7B41"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9DF61" id="_x0000_t202" coordsize="21600,21600" o:spt="202" path="m,l,21600r21600,l21600,xe">
              <v:stroke joinstyle="miter"/>
              <v:path gradientshapeok="t" o:connecttype="rect"/>
            </v:shapetype>
            <v:shape id="Text Box 9" o:spid="_x0000_s1037" type="#_x0000_t202" style="position:absolute;margin-left:513.55pt;margin-top:796.1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" filled="f" stroked="f">
              <v:textbox style="mso-fit-shape-to-text:t" inset="0,0,0,0">
                <w:txbxContent>
                  <w:p w14:paraId="589B7B41"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47E3" w14:textId="77777777" w:rsidR="008836BC" w:rsidRDefault="008836B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F178" w14:textId="7F5A6E5B" w:rsidR="008836BC" w:rsidRDefault="008836BC">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2D7C" w14:textId="63D406C5" w:rsidR="008836BC" w:rsidRDefault="00C64F95">
    <w:pPr>
      <w:rPr>
        <w:sz w:val="2"/>
        <w:szCs w:val="2"/>
      </w:rPr>
    </w:pPr>
    <w:r>
      <w:rPr>
        <w:noProof/>
      </w:rPr>
      <mc:AlternateContent>
        <mc:Choice Requires="wps">
          <w:drawing>
            <wp:anchor distT="0" distB="0" distL="63500" distR="63500" simplePos="0" relativeHeight="314572432" behindDoc="1" locked="0" layoutInCell="1" allowOverlap="1" wp14:anchorId="4587C9D1" wp14:editId="44D2BE1C">
              <wp:simplePos x="0" y="0"/>
              <wp:positionH relativeFrom="page">
                <wp:posOffset>6513195</wp:posOffset>
              </wp:positionH>
              <wp:positionV relativeFrom="page">
                <wp:posOffset>10108565</wp:posOffset>
              </wp:positionV>
              <wp:extent cx="140335" cy="160655"/>
              <wp:effectExtent l="0" t="2540" r="4445" b="0"/>
              <wp:wrapNone/>
              <wp:docPr id="10937264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19A4"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87C9D1" id="_x0000_t202" coordsize="21600,21600" o:spt="202" path="m,l,21600r21600,l21600,xe">
              <v:stroke joinstyle="miter"/>
              <v:path gradientshapeok="t" o:connecttype="rect"/>
            </v:shapetype>
            <v:shape id="Text Box 25" o:spid="_x0000_s1038" type="#_x0000_t202" style="position:absolute;margin-left:512.85pt;margin-top:795.9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" filled="f" stroked="f">
              <v:textbox style="mso-fit-shape-to-text:t" inset="0,0,0,0">
                <w:txbxContent>
                  <w:p w14:paraId="591F19A4" w14:textId="77777777" w:rsidR="008836BC"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C60B" w14:textId="77777777" w:rsidR="00956E3A" w:rsidRDefault="00956E3A">
      <w:r>
        <w:separator/>
      </w:r>
    </w:p>
  </w:footnote>
  <w:footnote w:type="continuationSeparator" w:id="0">
    <w:p w14:paraId="4A26AF69" w14:textId="77777777" w:rsidR="00956E3A" w:rsidRDefault="0095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913D" w14:textId="073F2DFF" w:rsidR="008836BC" w:rsidRDefault="008836B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5FD" w14:textId="1DD44A9C" w:rsidR="008836BC" w:rsidRDefault="008836B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15D1" w14:textId="2DC8F9EB" w:rsidR="008836BC" w:rsidRDefault="008836BC">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2E12" w14:textId="77777777" w:rsidR="008836BC" w:rsidRDefault="008836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8F7" w14:textId="0A404627" w:rsidR="008836BC" w:rsidRDefault="00C64F95">
    <w:pPr>
      <w:rPr>
        <w:sz w:val="2"/>
        <w:szCs w:val="2"/>
      </w:rPr>
    </w:pPr>
    <w:r>
      <w:rPr>
        <w:noProof/>
      </w:rPr>
      <mc:AlternateContent>
        <mc:Choice Requires="wps">
          <w:drawing>
            <wp:anchor distT="0" distB="0" distL="63500" distR="63500" simplePos="0" relativeHeight="314572433" behindDoc="1" locked="0" layoutInCell="1" allowOverlap="1" wp14:anchorId="0556308B" wp14:editId="0B8862BB">
              <wp:simplePos x="0" y="0"/>
              <wp:positionH relativeFrom="page">
                <wp:posOffset>1724025</wp:posOffset>
              </wp:positionH>
              <wp:positionV relativeFrom="page">
                <wp:posOffset>1217930</wp:posOffset>
              </wp:positionV>
              <wp:extent cx="4142105" cy="160655"/>
              <wp:effectExtent l="0" t="0" r="1270" b="2540"/>
              <wp:wrapNone/>
              <wp:docPr id="9832464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71288" w14:textId="77777777" w:rsidR="008836BC" w:rsidRDefault="00000000">
                          <w:pPr>
                            <w:pStyle w:val="Nagweklubstopka0"/>
                            <w:shd w:val="clear" w:color="auto" w:fill="auto"/>
                            <w:spacing w:line="240" w:lineRule="auto"/>
                          </w:pPr>
                          <w:r>
                            <w:t>Klauzula informacyjna w zakresie przetwarzania danych osobowych</w:t>
                          </w:r>
                          <w:r>
                            <w:rPr>
                              <w:vertAlign w:val="superscri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6308B" id="_x0000_t202" coordsize="21600,21600" o:spt="202" path="m,l,21600r21600,l21600,xe">
              <v:stroke joinstyle="miter"/>
              <v:path gradientshapeok="t" o:connecttype="rect"/>
            </v:shapetype>
            <v:shape id="Text Box 26" o:spid="_x0000_s1039" type="#_x0000_t202" style="position:absolute;margin-left:135.75pt;margin-top:95.9pt;width:326.1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" filled="f" stroked="f">
              <v:textbox style="mso-fit-shape-to-text:t" inset="0,0,0,0">
                <w:txbxContent>
                  <w:p w14:paraId="1EB71288" w14:textId="77777777" w:rsidR="008836BC" w:rsidRDefault="00000000">
                    <w:pPr>
                      <w:pStyle w:val="Nagweklubstopka0"/>
                      <w:shd w:val="clear" w:color="auto" w:fill="auto"/>
                      <w:spacing w:line="240" w:lineRule="auto"/>
                    </w:pPr>
                    <w:r>
                      <w:t>Klauzula informacyjna w zakresie przetwarzania danych osobowych</w:t>
                    </w:r>
                    <w:r>
                      <w:rPr>
                        <w:vertAlign w:val="superscript"/>
                      </w:rPr>
                      <w:t>2</w:t>
                    </w:r>
                  </w:p>
                </w:txbxContent>
              </v:textbox>
              <w10:wrap anchorx="page" anchory="page"/>
            </v:shape>
          </w:pict>
        </mc:Fallback>
      </mc:AlternateContent>
    </w:r>
    <w:r>
      <w:rPr>
        <w:noProof/>
      </w:rPr>
      <mc:AlternateContent>
        <mc:Choice Requires="wps">
          <w:drawing>
            <wp:anchor distT="0" distB="0" distL="63500" distR="63500" simplePos="0" relativeHeight="314572434" behindDoc="1" locked="0" layoutInCell="1" allowOverlap="1" wp14:anchorId="56910143" wp14:editId="35E82884">
              <wp:simplePos x="0" y="0"/>
              <wp:positionH relativeFrom="page">
                <wp:posOffset>4473575</wp:posOffset>
              </wp:positionH>
              <wp:positionV relativeFrom="page">
                <wp:posOffset>488950</wp:posOffset>
              </wp:positionV>
              <wp:extent cx="2125345" cy="160655"/>
              <wp:effectExtent l="0" t="3175" r="1905" b="0"/>
              <wp:wrapNone/>
              <wp:docPr id="9559584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C505" w14:textId="77777777" w:rsidR="008836BC" w:rsidRDefault="00000000">
                          <w:pPr>
                            <w:pStyle w:val="Nagweklubstopka0"/>
                            <w:shd w:val="clear" w:color="auto" w:fill="auto"/>
                            <w:spacing w:line="240" w:lineRule="auto"/>
                          </w:pPr>
                          <w:r>
                            <w:t>ZAŁĄCZNIK NR 7</w:t>
                          </w:r>
                          <w:r>
                            <w:rPr>
                              <w:rStyle w:val="NagweklubstopkaBezpogrubieniaMaelitery"/>
                            </w:rPr>
                            <w:t xml:space="preserve">a </w:t>
                          </w:r>
                          <w:r>
                            <w:t>DO UMOWY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910143" id="Text Box 27" o:spid="_x0000_s1040" type="#_x0000_t202" style="position:absolute;margin-left:352.25pt;margin-top:38.5pt;width:167.3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u2AEAAJYDAAAOAAAAZHJzL2Uyb0RvYy54bWysU9uO0zAQfUfiHyy/0ySFVqu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" filled="f" stroked="f">
              <v:textbox style="mso-fit-shape-to-text:t" inset="0,0,0,0">
                <w:txbxContent>
                  <w:p w14:paraId="176DC505" w14:textId="77777777" w:rsidR="008836BC" w:rsidRDefault="00000000">
                    <w:pPr>
                      <w:pStyle w:val="Nagweklubstopka0"/>
                      <w:shd w:val="clear" w:color="auto" w:fill="auto"/>
                      <w:spacing w:line="240" w:lineRule="auto"/>
                    </w:pPr>
                    <w:r>
                      <w:t>ZAŁĄCZNIK NR 7</w:t>
                    </w:r>
                    <w:r>
                      <w:rPr>
                        <w:rStyle w:val="NagweklubstopkaBezpogrubieniaMaelitery"/>
                      </w:rPr>
                      <w:t xml:space="preserve">a </w:t>
                    </w:r>
                    <w:r>
                      <w:t>DO UMOWY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FCA8" w14:textId="33092D6D" w:rsidR="008836BC" w:rsidRDefault="00C64F95">
    <w:pPr>
      <w:rPr>
        <w:sz w:val="2"/>
        <w:szCs w:val="2"/>
      </w:rPr>
    </w:pPr>
    <w:r>
      <w:rPr>
        <w:noProof/>
      </w:rPr>
      <mc:AlternateContent>
        <mc:Choice Requires="wps">
          <w:drawing>
            <wp:anchor distT="0" distB="0" distL="63500" distR="63500" simplePos="0" relativeHeight="314572435" behindDoc="1" locked="0" layoutInCell="1" allowOverlap="1" wp14:anchorId="13EA4D18" wp14:editId="1DF3F4F5">
              <wp:simplePos x="0" y="0"/>
              <wp:positionH relativeFrom="page">
                <wp:posOffset>1724025</wp:posOffset>
              </wp:positionH>
              <wp:positionV relativeFrom="page">
                <wp:posOffset>1217930</wp:posOffset>
              </wp:positionV>
              <wp:extent cx="4142105" cy="160655"/>
              <wp:effectExtent l="0" t="0" r="1270" b="2540"/>
              <wp:wrapNone/>
              <wp:docPr id="28652629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E254" w14:textId="77777777" w:rsidR="008836BC" w:rsidRDefault="00000000">
                          <w:pPr>
                            <w:pStyle w:val="Nagweklubstopka0"/>
                            <w:shd w:val="clear" w:color="auto" w:fill="auto"/>
                            <w:spacing w:line="240" w:lineRule="auto"/>
                          </w:pPr>
                          <w:r>
                            <w:t>Klauzula informacyjna w zakresie przetwarzania danych osobowych</w:t>
                          </w:r>
                          <w:r>
                            <w:rPr>
                              <w:vertAlign w:val="superscri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EA4D18" id="_x0000_t202" coordsize="21600,21600" o:spt="202" path="m,l,21600r21600,l21600,xe">
              <v:stroke joinstyle="miter"/>
              <v:path gradientshapeok="t" o:connecttype="rect"/>
            </v:shapetype>
            <v:shape id="Text Box 28" o:spid="_x0000_s1041" type="#_x0000_t202" style="position:absolute;margin-left:135.75pt;margin-top:95.9pt;width:326.1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" filled="f" stroked="f">
              <v:textbox style="mso-fit-shape-to-text:t" inset="0,0,0,0">
                <w:txbxContent>
                  <w:p w14:paraId="5B81E254" w14:textId="77777777" w:rsidR="008836BC" w:rsidRDefault="00000000">
                    <w:pPr>
                      <w:pStyle w:val="Nagweklubstopka0"/>
                      <w:shd w:val="clear" w:color="auto" w:fill="auto"/>
                      <w:spacing w:line="240" w:lineRule="auto"/>
                    </w:pPr>
                    <w:r>
                      <w:t>Klauzula informacyjna w zakresie przetwarzania danych osobowych</w:t>
                    </w:r>
                    <w:r>
                      <w:rPr>
                        <w:vertAlign w:val="superscript"/>
                      </w:rPr>
                      <w:t>2</w:t>
                    </w:r>
                  </w:p>
                </w:txbxContent>
              </v:textbox>
              <w10:wrap anchorx="page" anchory="page"/>
            </v:shape>
          </w:pict>
        </mc:Fallback>
      </mc:AlternateContent>
    </w:r>
    <w:r>
      <w:rPr>
        <w:noProof/>
      </w:rPr>
      <mc:AlternateContent>
        <mc:Choice Requires="wps">
          <w:drawing>
            <wp:anchor distT="0" distB="0" distL="63500" distR="63500" simplePos="0" relativeHeight="314572436" behindDoc="1" locked="0" layoutInCell="1" allowOverlap="1" wp14:anchorId="1E9C5ED3" wp14:editId="230ACF82">
              <wp:simplePos x="0" y="0"/>
              <wp:positionH relativeFrom="page">
                <wp:posOffset>4473575</wp:posOffset>
              </wp:positionH>
              <wp:positionV relativeFrom="page">
                <wp:posOffset>488950</wp:posOffset>
              </wp:positionV>
              <wp:extent cx="2125345" cy="160655"/>
              <wp:effectExtent l="0" t="3175" r="1905" b="0"/>
              <wp:wrapNone/>
              <wp:docPr id="9011437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DC2A" w14:textId="77777777" w:rsidR="008836BC" w:rsidRDefault="00000000">
                          <w:pPr>
                            <w:pStyle w:val="Nagweklubstopka0"/>
                            <w:shd w:val="clear" w:color="auto" w:fill="auto"/>
                            <w:spacing w:line="240" w:lineRule="auto"/>
                          </w:pPr>
                          <w:r>
                            <w:t>ZAŁĄCZNIK NR 7</w:t>
                          </w:r>
                          <w:r>
                            <w:rPr>
                              <w:rStyle w:val="NagweklubstopkaBezpogrubieniaMaelitery"/>
                            </w:rPr>
                            <w:t xml:space="preserve">a </w:t>
                          </w:r>
                          <w:r>
                            <w:t>DO UMOWY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9C5ED3" id="Text Box 29" o:spid="_x0000_s1042" type="#_x0000_t202" style="position:absolute;margin-left:352.25pt;margin-top:38.5pt;width:167.3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" filled="f" stroked="f">
              <v:textbox style="mso-fit-shape-to-text:t" inset="0,0,0,0">
                <w:txbxContent>
                  <w:p w14:paraId="1453DC2A" w14:textId="77777777" w:rsidR="008836BC" w:rsidRDefault="00000000">
                    <w:pPr>
                      <w:pStyle w:val="Nagweklubstopka0"/>
                      <w:shd w:val="clear" w:color="auto" w:fill="auto"/>
                      <w:spacing w:line="240" w:lineRule="auto"/>
                    </w:pPr>
                    <w:r>
                      <w:t>ZAŁĄCZNIK NR 7</w:t>
                    </w:r>
                    <w:r>
                      <w:rPr>
                        <w:rStyle w:val="NagweklubstopkaBezpogrubieniaMaelitery"/>
                      </w:rPr>
                      <w:t xml:space="preserve">a </w:t>
                    </w:r>
                    <w:r>
                      <w:t>DO UMOWY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739" w14:textId="740A892A" w:rsidR="008836BC" w:rsidRPr="00706E26" w:rsidRDefault="008836BC" w:rsidP="00706E2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3001" w14:textId="77777777" w:rsidR="008836BC" w:rsidRDefault="008836B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7BC8" w14:textId="6EE7235D" w:rsidR="008836BC" w:rsidRDefault="008836B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EF9"/>
    <w:multiLevelType w:val="multilevel"/>
    <w:tmpl w:val="517C95A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46593"/>
    <w:multiLevelType w:val="multilevel"/>
    <w:tmpl w:val="E44E1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06FE6"/>
    <w:multiLevelType w:val="multilevel"/>
    <w:tmpl w:val="4514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F5DDE"/>
    <w:multiLevelType w:val="multilevel"/>
    <w:tmpl w:val="A84AB1C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C2D52"/>
    <w:multiLevelType w:val="multilevel"/>
    <w:tmpl w:val="D744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564F9"/>
    <w:multiLevelType w:val="multilevel"/>
    <w:tmpl w:val="D408DD9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F567C3"/>
    <w:multiLevelType w:val="multilevel"/>
    <w:tmpl w:val="F74CCA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8116E"/>
    <w:multiLevelType w:val="multilevel"/>
    <w:tmpl w:val="AB988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784AB2"/>
    <w:multiLevelType w:val="multilevel"/>
    <w:tmpl w:val="B4F4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76689"/>
    <w:multiLevelType w:val="multilevel"/>
    <w:tmpl w:val="B95ECA3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D4BF1"/>
    <w:multiLevelType w:val="multilevel"/>
    <w:tmpl w:val="54D4C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2304B"/>
    <w:multiLevelType w:val="multilevel"/>
    <w:tmpl w:val="D7B273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651F7"/>
    <w:multiLevelType w:val="multilevel"/>
    <w:tmpl w:val="7D18728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32A1F"/>
    <w:multiLevelType w:val="multilevel"/>
    <w:tmpl w:val="2F622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65AC0"/>
    <w:multiLevelType w:val="multilevel"/>
    <w:tmpl w:val="656C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383232"/>
    <w:multiLevelType w:val="multilevel"/>
    <w:tmpl w:val="A830AB9E"/>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107EFE"/>
    <w:multiLevelType w:val="multilevel"/>
    <w:tmpl w:val="4670B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F349D5"/>
    <w:multiLevelType w:val="multilevel"/>
    <w:tmpl w:val="7FCC1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D36CD"/>
    <w:multiLevelType w:val="multilevel"/>
    <w:tmpl w:val="3C9A6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E638A8"/>
    <w:multiLevelType w:val="multilevel"/>
    <w:tmpl w:val="84228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22D4F"/>
    <w:multiLevelType w:val="multilevel"/>
    <w:tmpl w:val="B380D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C53B91"/>
    <w:multiLevelType w:val="multilevel"/>
    <w:tmpl w:val="E430C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C521B0"/>
    <w:multiLevelType w:val="multilevel"/>
    <w:tmpl w:val="4C68B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87CD4"/>
    <w:multiLevelType w:val="multilevel"/>
    <w:tmpl w:val="2834DE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474D5C"/>
    <w:multiLevelType w:val="multilevel"/>
    <w:tmpl w:val="2758B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024044"/>
    <w:multiLevelType w:val="multilevel"/>
    <w:tmpl w:val="417C924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EF5BFC"/>
    <w:multiLevelType w:val="multilevel"/>
    <w:tmpl w:val="47DC424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9D69A1"/>
    <w:multiLevelType w:val="multilevel"/>
    <w:tmpl w:val="134ED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361AAF"/>
    <w:multiLevelType w:val="multilevel"/>
    <w:tmpl w:val="DD2ED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D2005"/>
    <w:multiLevelType w:val="multilevel"/>
    <w:tmpl w:val="280CAC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B65FFC"/>
    <w:multiLevelType w:val="multilevel"/>
    <w:tmpl w:val="29B6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06437D"/>
    <w:multiLevelType w:val="multilevel"/>
    <w:tmpl w:val="C2665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DD7F9C"/>
    <w:multiLevelType w:val="multilevel"/>
    <w:tmpl w:val="AE4E7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E51DC7"/>
    <w:multiLevelType w:val="multilevel"/>
    <w:tmpl w:val="25EC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58607C"/>
    <w:multiLevelType w:val="multilevel"/>
    <w:tmpl w:val="87763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545804"/>
    <w:multiLevelType w:val="multilevel"/>
    <w:tmpl w:val="B308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4A3840"/>
    <w:multiLevelType w:val="multilevel"/>
    <w:tmpl w:val="613A5A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F429F"/>
    <w:multiLevelType w:val="multilevel"/>
    <w:tmpl w:val="28489CD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9E7056"/>
    <w:multiLevelType w:val="multilevel"/>
    <w:tmpl w:val="DBA6E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4374967">
    <w:abstractNumId w:val="13"/>
  </w:num>
  <w:num w:numId="2" w16cid:durableId="737241281">
    <w:abstractNumId w:val="31"/>
  </w:num>
  <w:num w:numId="3" w16cid:durableId="1378815475">
    <w:abstractNumId w:val="20"/>
  </w:num>
  <w:num w:numId="4" w16cid:durableId="114519079">
    <w:abstractNumId w:val="14"/>
  </w:num>
  <w:num w:numId="5" w16cid:durableId="240339762">
    <w:abstractNumId w:val="21"/>
  </w:num>
  <w:num w:numId="6" w16cid:durableId="2069843037">
    <w:abstractNumId w:val="6"/>
  </w:num>
  <w:num w:numId="7" w16cid:durableId="479227734">
    <w:abstractNumId w:val="34"/>
  </w:num>
  <w:num w:numId="8" w16cid:durableId="1730226038">
    <w:abstractNumId w:val="4"/>
  </w:num>
  <w:num w:numId="9" w16cid:durableId="632633299">
    <w:abstractNumId w:val="10"/>
  </w:num>
  <w:num w:numId="10" w16cid:durableId="767316786">
    <w:abstractNumId w:val="23"/>
  </w:num>
  <w:num w:numId="11" w16cid:durableId="1579557747">
    <w:abstractNumId w:val="32"/>
  </w:num>
  <w:num w:numId="12" w16cid:durableId="1027949890">
    <w:abstractNumId w:val="19"/>
  </w:num>
  <w:num w:numId="13" w16cid:durableId="2124878450">
    <w:abstractNumId w:val="35"/>
  </w:num>
  <w:num w:numId="14" w16cid:durableId="1841656458">
    <w:abstractNumId w:val="27"/>
  </w:num>
  <w:num w:numId="15" w16cid:durableId="224802867">
    <w:abstractNumId w:val="2"/>
  </w:num>
  <w:num w:numId="16" w16cid:durableId="153382371">
    <w:abstractNumId w:val="29"/>
  </w:num>
  <w:num w:numId="17" w16cid:durableId="207500792">
    <w:abstractNumId w:val="17"/>
  </w:num>
  <w:num w:numId="18" w16cid:durableId="757680546">
    <w:abstractNumId w:val="22"/>
  </w:num>
  <w:num w:numId="19" w16cid:durableId="1872181910">
    <w:abstractNumId w:val="30"/>
  </w:num>
  <w:num w:numId="20" w16cid:durableId="858815921">
    <w:abstractNumId w:val="7"/>
  </w:num>
  <w:num w:numId="21" w16cid:durableId="873998618">
    <w:abstractNumId w:val="38"/>
  </w:num>
  <w:num w:numId="22" w16cid:durableId="1914700845">
    <w:abstractNumId w:val="1"/>
  </w:num>
  <w:num w:numId="23" w16cid:durableId="751510502">
    <w:abstractNumId w:val="16"/>
  </w:num>
  <w:num w:numId="24" w16cid:durableId="1476723907">
    <w:abstractNumId w:val="8"/>
  </w:num>
  <w:num w:numId="25" w16cid:durableId="223952740">
    <w:abstractNumId w:val="33"/>
  </w:num>
  <w:num w:numId="26" w16cid:durableId="1820612279">
    <w:abstractNumId w:val="18"/>
  </w:num>
  <w:num w:numId="27" w16cid:durableId="1125122633">
    <w:abstractNumId w:val="24"/>
  </w:num>
  <w:num w:numId="28" w16cid:durableId="2042629590">
    <w:abstractNumId w:val="26"/>
  </w:num>
  <w:num w:numId="29" w16cid:durableId="70664255">
    <w:abstractNumId w:val="37"/>
  </w:num>
  <w:num w:numId="30" w16cid:durableId="1600521840">
    <w:abstractNumId w:val="12"/>
  </w:num>
  <w:num w:numId="31" w16cid:durableId="1469937450">
    <w:abstractNumId w:val="11"/>
  </w:num>
  <w:num w:numId="32" w16cid:durableId="1291860205">
    <w:abstractNumId w:val="9"/>
  </w:num>
  <w:num w:numId="33" w16cid:durableId="1319577235">
    <w:abstractNumId w:val="36"/>
  </w:num>
  <w:num w:numId="34" w16cid:durableId="174927336">
    <w:abstractNumId w:val="5"/>
  </w:num>
  <w:num w:numId="35" w16cid:durableId="512258831">
    <w:abstractNumId w:val="15"/>
  </w:num>
  <w:num w:numId="36" w16cid:durableId="1838379630">
    <w:abstractNumId w:val="0"/>
  </w:num>
  <w:num w:numId="37" w16cid:durableId="2114932311">
    <w:abstractNumId w:val="28"/>
  </w:num>
  <w:num w:numId="38" w16cid:durableId="255553558">
    <w:abstractNumId w:val="3"/>
  </w:num>
  <w:num w:numId="39" w16cid:durableId="117514752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Start w:val="4"/>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BC"/>
    <w:rsid w:val="001626D1"/>
    <w:rsid w:val="003C4A8D"/>
    <w:rsid w:val="004579D8"/>
    <w:rsid w:val="00614DE5"/>
    <w:rsid w:val="00706E26"/>
    <w:rsid w:val="007B701B"/>
    <w:rsid w:val="007D6284"/>
    <w:rsid w:val="008836BC"/>
    <w:rsid w:val="00956E3A"/>
    <w:rsid w:val="009D2253"/>
    <w:rsid w:val="00AE128C"/>
    <w:rsid w:val="00C64F95"/>
    <w:rsid w:val="00D40CE7"/>
    <w:rsid w:val="00EE5B44"/>
    <w:rsid w:val="00F24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2EB7"/>
  <w15:docId w15:val="{EB8A6866-C7F9-4320-91E9-6C241255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4"/>
      <w:szCs w:val="14"/>
      <w:u w:val="none"/>
    </w:rPr>
  </w:style>
  <w:style w:type="character" w:customStyle="1" w:styleId="Stopka2">
    <w:name w:val="Stopka (2)_"/>
    <w:basedOn w:val="Domylnaczcionkaakapitu"/>
    <w:link w:val="Stopka20"/>
    <w:rPr>
      <w:rFonts w:ascii="Century Gothic" w:eastAsia="Century Gothic" w:hAnsi="Century Gothic" w:cs="Century Gothic"/>
      <w:b w:val="0"/>
      <w:bCs w:val="0"/>
      <w:i w:val="0"/>
      <w:iCs w:val="0"/>
      <w:smallCaps w:val="0"/>
      <w:strike w:val="0"/>
      <w:sz w:val="15"/>
      <w:szCs w:val="15"/>
      <w:u w:val="none"/>
    </w:rPr>
  </w:style>
  <w:style w:type="character" w:customStyle="1" w:styleId="Stopka2TimesNewRoman9pt">
    <w:name w:val="Stopka (2) + Times New Roman;9 pt"/>
    <w:basedOn w:val="Stopka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Teksttreci312pt">
    <w:name w:val="Tekst treści (3) + 12 pt"/>
    <w:basedOn w:val="Teksttreci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2"/>
      <w:szCs w:val="22"/>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lubstopka2Pogrubienie">
    <w:name w:val="Nagłówek lub stopka (2) + Pogrubienie"/>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Nagweklubstopka2Maelitery">
    <w:name w:val="Nagłówek lub stopka (2) + Małe litery"/>
    <w:basedOn w:val="Domylnaczcionkaakapitu"/>
    <w:rPr>
      <w:rFonts w:ascii="Times New Roman" w:eastAsia="Times New Roman" w:hAnsi="Times New Roman" w:cs="Times New Roman"/>
      <w:b w:val="0"/>
      <w:bCs w:val="0"/>
      <w:i w:val="0"/>
      <w:iCs w:val="0"/>
      <w:smallCaps/>
      <w:strike w:val="0"/>
      <w:sz w:val="22"/>
      <w:szCs w:val="22"/>
      <w:u w:val="none"/>
    </w:rPr>
  </w:style>
  <w:style w:type="character" w:customStyle="1" w:styleId="Teksttreci5Exact">
    <w:name w:val="Tekst treści (5)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PodpistabeliExact">
    <w:name w:val="Podpis tabeli Exact"/>
    <w:basedOn w:val="Domylnaczcionkaakapitu"/>
    <w:link w:val="Podpistabeli"/>
    <w:rPr>
      <w:rFonts w:ascii="Times New Roman" w:eastAsia="Times New Roman" w:hAnsi="Times New Roman" w:cs="Times New Roman"/>
      <w:b w:val="0"/>
      <w:bCs w:val="0"/>
      <w:i w:val="0"/>
      <w:iCs w:val="0"/>
      <w:smallCaps w:val="0"/>
      <w:strike w:val="0"/>
      <w:u w:val="none"/>
    </w:rPr>
  </w:style>
  <w:style w:type="character" w:customStyle="1" w:styleId="PogrubienieTeksttreci211pt">
    <w:name w:val="Pogrubienie;Tekst treści (2) + 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7Kursywa">
    <w:name w:val="Tekst treści (7) + Kursywa"/>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BezpogrubieniaMaelitery">
    <w:name w:val="Nagłówek lub stopka + Bez pogrubienia;Małe litery"/>
    <w:basedOn w:val="Nagweklubstopka"/>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iCs/>
      <w:smallCaps w:val="0"/>
      <w:strike w:val="0"/>
      <w:u w:val="none"/>
    </w:rPr>
  </w:style>
  <w:style w:type="character" w:customStyle="1" w:styleId="Teksttreci2105pt">
    <w:name w:val="Tekst treści (2) + 10.5 pt"/>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9pt">
    <w:name w:val="Tekst treści (2) + 9 pt"/>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u w:val="none"/>
    </w:rPr>
  </w:style>
  <w:style w:type="character" w:customStyle="1" w:styleId="Teksttreci12">
    <w:name w:val="Tekst treści (12)_"/>
    <w:basedOn w:val="Domylnaczcionkaakapitu"/>
    <w:link w:val="Teksttreci120"/>
    <w:rPr>
      <w:rFonts w:ascii="Century Gothic" w:eastAsia="Century Gothic" w:hAnsi="Century Gothic" w:cs="Century Gothic"/>
      <w:b w:val="0"/>
      <w:bCs w:val="0"/>
      <w:i w:val="0"/>
      <w:iCs w:val="0"/>
      <w:smallCaps w:val="0"/>
      <w:strike w:val="0"/>
      <w:sz w:val="15"/>
      <w:szCs w:val="15"/>
      <w:u w:val="none"/>
    </w:rPr>
  </w:style>
  <w:style w:type="character" w:customStyle="1" w:styleId="Teksttreci12TimesNewRoman9pt">
    <w:name w:val="Tekst treści (12) + Times New Roman;9 pt"/>
    <w:basedOn w:val="Teksttreci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u w:val="none"/>
    </w:rPr>
  </w:style>
  <w:style w:type="character" w:customStyle="1" w:styleId="Nagwek229ptMaelitery">
    <w:name w:val="Nagłówek #2 (2) + 9 pt;Małe litery"/>
    <w:basedOn w:val="Nagwek22"/>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iCs/>
      <w:smallCaps w:val="0"/>
      <w:strike w:val="0"/>
      <w:sz w:val="16"/>
      <w:szCs w:val="16"/>
      <w:u w:val="none"/>
    </w:rPr>
  </w:style>
  <w:style w:type="character" w:customStyle="1" w:styleId="Teksttreci3Pogrubienie">
    <w:name w:val="Tekst treści (3) + Pogrubienie"/>
    <w:basedOn w:val="Teksttreci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71">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link w:val="Stopka"/>
    <w:pPr>
      <w:shd w:val="clear" w:color="auto" w:fill="FFFFFF"/>
      <w:spacing w:line="168" w:lineRule="exact"/>
      <w:jc w:val="both"/>
    </w:pPr>
    <w:rPr>
      <w:rFonts w:ascii="Century Gothic" w:eastAsia="Century Gothic" w:hAnsi="Century Gothic" w:cs="Century Gothic"/>
      <w:sz w:val="14"/>
      <w:szCs w:val="14"/>
    </w:rPr>
  </w:style>
  <w:style w:type="paragraph" w:customStyle="1" w:styleId="Stopka20">
    <w:name w:val="Stopka (2)"/>
    <w:basedOn w:val="Normalny"/>
    <w:link w:val="Stopka2"/>
    <w:pPr>
      <w:shd w:val="clear" w:color="auto" w:fill="FFFFFF"/>
      <w:spacing w:line="182" w:lineRule="exact"/>
      <w:jc w:val="both"/>
    </w:pPr>
    <w:rPr>
      <w:rFonts w:ascii="Century Gothic" w:eastAsia="Century Gothic" w:hAnsi="Century Gothic" w:cs="Century Gothic"/>
      <w:sz w:val="15"/>
      <w:szCs w:val="15"/>
    </w:rPr>
  </w:style>
  <w:style w:type="paragraph" w:customStyle="1" w:styleId="Teksttreci30">
    <w:name w:val="Tekst treści (3)"/>
    <w:basedOn w:val="Normalny"/>
    <w:link w:val="Teksttreci3"/>
    <w:pPr>
      <w:shd w:val="clear" w:color="auto" w:fill="FFFFFF"/>
      <w:spacing w:after="660" w:line="274" w:lineRule="exact"/>
      <w:jc w:val="right"/>
    </w:pPr>
    <w:rPr>
      <w:rFonts w:ascii="Times New Roman" w:eastAsia="Times New Roman" w:hAnsi="Times New Roman" w:cs="Times New Roman"/>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before="300" w:after="480" w:line="274" w:lineRule="exact"/>
      <w:ind w:hanging="480"/>
      <w:jc w:val="both"/>
    </w:pPr>
    <w:rPr>
      <w:rFonts w:ascii="Times New Roman" w:eastAsia="Times New Roman" w:hAnsi="Times New Roman" w:cs="Times New Roman"/>
    </w:rPr>
  </w:style>
  <w:style w:type="paragraph" w:customStyle="1" w:styleId="Teksttreci50">
    <w:name w:val="Tekst treści (5)"/>
    <w:basedOn w:val="Normalny"/>
    <w:link w:val="Teksttreci5"/>
    <w:pPr>
      <w:shd w:val="clear" w:color="auto" w:fill="FFFFFF"/>
      <w:spacing w:before="1680" w:line="226" w:lineRule="exact"/>
      <w:ind w:hanging="400"/>
      <w:jc w:val="both"/>
    </w:pPr>
    <w:rPr>
      <w:rFonts w:ascii="Times New Roman" w:eastAsia="Times New Roman" w:hAnsi="Times New Roman" w:cs="Times New Roman"/>
      <w:b/>
      <w:bCs/>
      <w:sz w:val="22"/>
      <w:szCs w:val="22"/>
    </w:rPr>
  </w:style>
  <w:style w:type="paragraph" w:customStyle="1" w:styleId="Podpistabeli">
    <w:name w:val="Podpis tabeli"/>
    <w:basedOn w:val="Normalny"/>
    <w:link w:val="PodpistabeliExact"/>
    <w:pPr>
      <w:shd w:val="clear" w:color="auto" w:fill="FFFFFF"/>
      <w:spacing w:line="278" w:lineRule="exact"/>
      <w:jc w:val="both"/>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before="600" w:line="250" w:lineRule="exact"/>
      <w:jc w:val="both"/>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pPr>
      <w:shd w:val="clear" w:color="auto" w:fill="FFFFFF"/>
      <w:spacing w:line="250" w:lineRule="exact"/>
      <w:ind w:hanging="460"/>
      <w:jc w:val="both"/>
    </w:pPr>
    <w:rPr>
      <w:rFonts w:ascii="Times New Roman" w:eastAsia="Times New Roman" w:hAnsi="Times New Roman" w:cs="Times New Roman"/>
      <w:sz w:val="22"/>
      <w:szCs w:val="22"/>
    </w:rPr>
  </w:style>
  <w:style w:type="paragraph" w:customStyle="1" w:styleId="Teksttreci80">
    <w:name w:val="Tekst treści (8)"/>
    <w:basedOn w:val="Normalny"/>
    <w:link w:val="Teksttreci8"/>
    <w:pPr>
      <w:shd w:val="clear" w:color="auto" w:fill="FFFFFF"/>
      <w:spacing w:before="180" w:line="254" w:lineRule="exact"/>
      <w:jc w:val="both"/>
    </w:pPr>
    <w:rPr>
      <w:rFonts w:ascii="Times New Roman" w:eastAsia="Times New Roman" w:hAnsi="Times New Roman" w:cs="Times New Roman"/>
      <w:i/>
      <w:iCs/>
      <w:sz w:val="22"/>
      <w:szCs w:val="22"/>
    </w:rPr>
  </w:style>
  <w:style w:type="paragraph" w:customStyle="1" w:styleId="Teksttreci90">
    <w:name w:val="Tekst treści (9)"/>
    <w:basedOn w:val="Normalny"/>
    <w:link w:val="Teksttreci9"/>
    <w:pPr>
      <w:shd w:val="clear" w:color="auto" w:fill="FFFFFF"/>
      <w:spacing w:before="660" w:line="413" w:lineRule="exact"/>
      <w:ind w:hanging="480"/>
      <w:jc w:val="both"/>
    </w:pPr>
    <w:rPr>
      <w:rFonts w:ascii="Times New Roman" w:eastAsia="Times New Roman" w:hAnsi="Times New Roman" w:cs="Times New Roman"/>
      <w:b/>
      <w:bCs/>
      <w:i/>
      <w:iCs/>
    </w:rPr>
  </w:style>
  <w:style w:type="paragraph" w:customStyle="1" w:styleId="Teksttreci100">
    <w:name w:val="Tekst treści (10)"/>
    <w:basedOn w:val="Normalny"/>
    <w:link w:val="Teksttreci10"/>
    <w:pPr>
      <w:shd w:val="clear" w:color="auto" w:fill="FFFFFF"/>
      <w:spacing w:after="600" w:line="0" w:lineRule="atLeast"/>
    </w:pPr>
    <w:rPr>
      <w:rFonts w:ascii="Times New Roman" w:eastAsia="Times New Roman" w:hAnsi="Times New Roman" w:cs="Times New Roman"/>
      <w:i/>
      <w:iCs/>
    </w:rPr>
  </w:style>
  <w:style w:type="paragraph" w:customStyle="1" w:styleId="Teksttreci120">
    <w:name w:val="Tekst treści (12)"/>
    <w:basedOn w:val="Normalny"/>
    <w:link w:val="Teksttreci12"/>
    <w:pPr>
      <w:shd w:val="clear" w:color="auto" w:fill="FFFFFF"/>
      <w:spacing w:before="420" w:line="182" w:lineRule="exact"/>
      <w:jc w:val="both"/>
    </w:pPr>
    <w:rPr>
      <w:rFonts w:ascii="Century Gothic" w:eastAsia="Century Gothic" w:hAnsi="Century Gothic" w:cs="Century Gothic"/>
      <w:sz w:val="15"/>
      <w:szCs w:val="15"/>
    </w:rPr>
  </w:style>
  <w:style w:type="paragraph" w:customStyle="1" w:styleId="Nagwek220">
    <w:name w:val="Nagłówek #2 (2)"/>
    <w:basedOn w:val="Normalny"/>
    <w:link w:val="Nagwek22"/>
    <w:pPr>
      <w:shd w:val="clear" w:color="auto" w:fill="FFFFFF"/>
      <w:spacing w:line="677" w:lineRule="exact"/>
      <w:ind w:firstLine="4320"/>
      <w:outlineLvl w:val="1"/>
    </w:pPr>
    <w:rPr>
      <w:rFonts w:ascii="Times New Roman" w:eastAsia="Times New Roman" w:hAnsi="Times New Roman" w:cs="Times New Roman"/>
    </w:rPr>
  </w:style>
  <w:style w:type="paragraph" w:customStyle="1" w:styleId="Teksttreci130">
    <w:name w:val="Tekst treści (13)"/>
    <w:basedOn w:val="Normalny"/>
    <w:link w:val="Teksttreci13"/>
    <w:pPr>
      <w:shd w:val="clear" w:color="auto" w:fill="FFFFFF"/>
      <w:spacing w:before="2160" w:after="480" w:line="0" w:lineRule="atLeast"/>
      <w:jc w:val="both"/>
    </w:pPr>
    <w:rPr>
      <w:rFonts w:ascii="Times New Roman" w:eastAsia="Times New Roman" w:hAnsi="Times New Roman" w:cs="Times New Roman"/>
      <w:i/>
      <w:iCs/>
      <w:sz w:val="16"/>
      <w:szCs w:val="16"/>
    </w:rPr>
  </w:style>
  <w:style w:type="paragraph" w:customStyle="1" w:styleId="Nagwek10">
    <w:name w:val="Nagłówek #1"/>
    <w:basedOn w:val="Normalny"/>
    <w:link w:val="Nagwek1"/>
    <w:pPr>
      <w:shd w:val="clear" w:color="auto" w:fill="FFFFFF"/>
      <w:spacing w:after="540" w:line="341" w:lineRule="exact"/>
      <w:jc w:val="center"/>
      <w:outlineLvl w:val="0"/>
    </w:pPr>
    <w:rPr>
      <w:rFonts w:ascii="Times New Roman" w:eastAsia="Times New Roman" w:hAnsi="Times New Roman" w:cs="Times New Roman"/>
      <w:b/>
      <w:bCs/>
      <w:sz w:val="28"/>
      <w:szCs w:val="28"/>
    </w:rPr>
  </w:style>
  <w:style w:type="paragraph" w:customStyle="1" w:styleId="pkt">
    <w:name w:val="pkt"/>
    <w:basedOn w:val="Normalny"/>
    <w:rsid w:val="004579D8"/>
    <w:pPr>
      <w:widowControl/>
      <w:spacing w:before="60" w:after="60"/>
      <w:ind w:left="851" w:hanging="295"/>
      <w:jc w:val="both"/>
    </w:pPr>
    <w:rPr>
      <w:rFonts w:ascii="Times New Roman" w:eastAsia="Times New Roman" w:hAnsi="Times New Roman" w:cs="Times New Roman"/>
      <w:color w:val="auto"/>
      <w:szCs w:val="20"/>
      <w:lang w:bidi="ar-SA"/>
    </w:rPr>
  </w:style>
  <w:style w:type="paragraph" w:styleId="Tekstpodstawowy">
    <w:name w:val="Body Text"/>
    <w:basedOn w:val="Normalny"/>
    <w:link w:val="TekstpodstawowyZnak"/>
    <w:rsid w:val="004579D8"/>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4579D8"/>
    <w:rPr>
      <w:rFonts w:ascii="Times New Roman" w:eastAsia="Times New Roman" w:hAnsi="Times New Roman" w:cs="Times New Roman"/>
      <w:lang w:bidi="ar-SA"/>
    </w:rPr>
  </w:style>
  <w:style w:type="paragraph" w:styleId="Nagwek">
    <w:name w:val="header"/>
    <w:basedOn w:val="Normalny"/>
    <w:link w:val="NagwekZnak"/>
    <w:uiPriority w:val="99"/>
    <w:unhideWhenUsed/>
    <w:rsid w:val="007D6284"/>
    <w:pPr>
      <w:tabs>
        <w:tab w:val="center" w:pos="4536"/>
        <w:tab w:val="right" w:pos="9072"/>
      </w:tabs>
    </w:pPr>
  </w:style>
  <w:style w:type="character" w:customStyle="1" w:styleId="NagwekZnak">
    <w:name w:val="Nagłówek Znak"/>
    <w:basedOn w:val="Domylnaczcionkaakapitu"/>
    <w:link w:val="Nagwek"/>
    <w:uiPriority w:val="99"/>
    <w:rsid w:val="007D6284"/>
    <w:rPr>
      <w:color w:val="000000"/>
    </w:rPr>
  </w:style>
  <w:style w:type="paragraph" w:styleId="Stopka0">
    <w:name w:val="footer"/>
    <w:basedOn w:val="Normalny"/>
    <w:link w:val="StopkaZnak"/>
    <w:uiPriority w:val="99"/>
    <w:unhideWhenUsed/>
    <w:rsid w:val="007D6284"/>
    <w:pPr>
      <w:tabs>
        <w:tab w:val="center" w:pos="4536"/>
        <w:tab w:val="right" w:pos="9072"/>
      </w:tabs>
    </w:pPr>
  </w:style>
  <w:style w:type="character" w:customStyle="1" w:styleId="StopkaZnak">
    <w:name w:val="Stopka Znak"/>
    <w:basedOn w:val="Domylnaczcionkaakapitu"/>
    <w:link w:val="Stopka0"/>
    <w:uiPriority w:val="99"/>
    <w:rsid w:val="007D62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mailto:info@inwest.torun.pl" TargetMode="Externa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6935</Words>
  <Characters>41610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48449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Janusz Kustosz</dc:creator>
  <cp:keywords/>
  <cp:lastModifiedBy>Janusz Kustosz (Nadl. Miechów)</cp:lastModifiedBy>
  <cp:revision>2</cp:revision>
  <cp:lastPrinted>2023-10-10T12:22:00Z</cp:lastPrinted>
  <dcterms:created xsi:type="dcterms:W3CDTF">2023-10-11T17:19:00Z</dcterms:created>
  <dcterms:modified xsi:type="dcterms:W3CDTF">2023-10-11T17:19:00Z</dcterms:modified>
</cp:coreProperties>
</file>