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B29" w:rsidRPr="007C3196" w:rsidRDefault="006C143E" w:rsidP="00AC5001">
      <w:pPr>
        <w:ind w:left="2832" w:firstLine="708"/>
        <w:jc w:val="right"/>
        <w:rPr>
          <w:rFonts w:ascii="Times New Roman" w:hAnsi="Times New Roman" w:cs="Times New Roman"/>
          <w:b/>
          <w:sz w:val="20"/>
          <w:szCs w:val="20"/>
        </w:rPr>
      </w:pPr>
      <w:r w:rsidRPr="006C143E">
        <w:rPr>
          <w:rFonts w:ascii="Times New Roman" w:hAnsi="Times New Roman" w:cs="Times New Roman"/>
          <w:b/>
          <w:sz w:val="20"/>
          <w:szCs w:val="20"/>
        </w:rPr>
        <w:t>Ogłoszenie nr 2022</w:t>
      </w:r>
      <w:r>
        <w:rPr>
          <w:rFonts w:ascii="Times New Roman" w:hAnsi="Times New Roman" w:cs="Times New Roman"/>
          <w:b/>
          <w:sz w:val="20"/>
          <w:szCs w:val="20"/>
        </w:rPr>
        <w:t>/</w:t>
      </w:r>
      <w:r w:rsidRPr="006C143E">
        <w:rPr>
          <w:rFonts w:ascii="Times New Roman" w:hAnsi="Times New Roman" w:cs="Times New Roman"/>
          <w:b/>
          <w:sz w:val="20"/>
          <w:szCs w:val="20"/>
        </w:rPr>
        <w:t>BZP 00311475</w:t>
      </w:r>
      <w:r>
        <w:rPr>
          <w:rFonts w:ascii="Times New Roman" w:hAnsi="Times New Roman" w:cs="Times New Roman"/>
          <w:b/>
          <w:sz w:val="20"/>
          <w:szCs w:val="20"/>
        </w:rPr>
        <w:t>/</w:t>
      </w:r>
      <w:r w:rsidRPr="006C143E">
        <w:rPr>
          <w:rFonts w:ascii="Times New Roman" w:hAnsi="Times New Roman" w:cs="Times New Roman"/>
          <w:b/>
          <w:sz w:val="20"/>
          <w:szCs w:val="20"/>
        </w:rPr>
        <w:t>01 z dnia 2022-08-19</w:t>
      </w:r>
    </w:p>
    <w:p w:rsidR="00AC5001" w:rsidRPr="007C3196" w:rsidRDefault="00AC5001" w:rsidP="00AC5001">
      <w:pPr>
        <w:ind w:left="2832" w:firstLine="708"/>
        <w:jc w:val="right"/>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rPr>
        <w:t xml:space="preserve">Nr wewnętrzny postępowania </w:t>
      </w:r>
      <w:r w:rsidR="004D36F1" w:rsidRPr="007C3196">
        <w:rPr>
          <w:rFonts w:ascii="Times New Roman" w:hAnsi="Times New Roman" w:cs="Times New Roman"/>
          <w:b/>
          <w:color w:val="000000" w:themeColor="text1"/>
          <w:sz w:val="20"/>
          <w:szCs w:val="20"/>
        </w:rPr>
        <w:t>43/22</w:t>
      </w:r>
    </w:p>
    <w:p w:rsidR="00AC5001" w:rsidRPr="007C3196" w:rsidRDefault="006674CE" w:rsidP="00AC5001">
      <w:pPr>
        <w:rPr>
          <w:rFonts w:ascii="Times New Roman" w:hAnsi="Times New Roman" w:cs="Times New Roman"/>
          <w:b/>
          <w:sz w:val="20"/>
          <w:szCs w:val="20"/>
        </w:rPr>
      </w:pPr>
      <w:r w:rsidRPr="007C3196">
        <w:rPr>
          <w:rFonts w:ascii="Times New Roman" w:hAnsi="Times New Roman" w:cs="Times New Roman"/>
          <w:b/>
          <w:sz w:val="20"/>
          <w:szCs w:val="20"/>
        </w:rPr>
        <w:t>L.dz. ZP-</w:t>
      </w:r>
      <w:r w:rsidR="0032727A" w:rsidRPr="007C3196">
        <w:rPr>
          <w:rFonts w:ascii="Times New Roman" w:hAnsi="Times New Roman" w:cs="Times New Roman"/>
          <w:b/>
          <w:sz w:val="20"/>
          <w:szCs w:val="20"/>
        </w:rPr>
        <w:t xml:space="preserve"> </w:t>
      </w:r>
      <w:r w:rsidR="006C143E">
        <w:rPr>
          <w:rFonts w:ascii="Times New Roman" w:hAnsi="Times New Roman" w:cs="Times New Roman"/>
          <w:b/>
          <w:sz w:val="20"/>
          <w:szCs w:val="20"/>
        </w:rPr>
        <w:t>1800/22</w:t>
      </w:r>
    </w:p>
    <w:p w:rsidR="00AC5001" w:rsidRPr="007C3196" w:rsidRDefault="00AC5001" w:rsidP="00AC5001">
      <w:pPr>
        <w:rPr>
          <w:rFonts w:ascii="Times New Roman" w:hAnsi="Times New Roman" w:cs="Times New Roman"/>
          <w:sz w:val="20"/>
          <w:szCs w:val="20"/>
        </w:rPr>
      </w:pPr>
      <w:r w:rsidRPr="007C3196">
        <w:rPr>
          <w:rFonts w:ascii="Times New Roman" w:hAnsi="Times New Roman" w:cs="Times New Roman"/>
          <w:b/>
          <w:sz w:val="20"/>
          <w:szCs w:val="20"/>
        </w:rPr>
        <w:t>Zamawiający</w:t>
      </w:r>
      <w:r w:rsidRPr="007C3196">
        <w:rPr>
          <w:rFonts w:ascii="Times New Roman" w:hAnsi="Times New Roman" w:cs="Times New Roman"/>
          <w:sz w:val="20"/>
          <w:szCs w:val="20"/>
        </w:rPr>
        <w:t>:</w:t>
      </w:r>
      <w:r w:rsidRPr="007C3196">
        <w:rPr>
          <w:rFonts w:ascii="Times New Roman" w:hAnsi="Times New Roman" w:cs="Times New Roman"/>
          <w:sz w:val="20"/>
          <w:szCs w:val="20"/>
        </w:rPr>
        <w:br/>
        <w:t>Komenda Wojewódzka Policji z siedzibą w Radomiu</w:t>
      </w:r>
      <w:r w:rsidRPr="007C3196">
        <w:rPr>
          <w:rFonts w:ascii="Times New Roman" w:hAnsi="Times New Roman" w:cs="Times New Roman"/>
          <w:sz w:val="20"/>
          <w:szCs w:val="20"/>
        </w:rPr>
        <w:br/>
        <w:t>ul. 11 Listopada 37/59</w:t>
      </w:r>
      <w:r w:rsidRPr="007C3196">
        <w:rPr>
          <w:rFonts w:ascii="Times New Roman" w:hAnsi="Times New Roman" w:cs="Times New Roman"/>
          <w:sz w:val="20"/>
          <w:szCs w:val="20"/>
        </w:rPr>
        <w:br/>
        <w:t>26-600 Radom</w:t>
      </w:r>
    </w:p>
    <w:p w:rsidR="00AC5001" w:rsidRPr="007C3196" w:rsidRDefault="00AC5001" w:rsidP="00AC5001">
      <w:pPr>
        <w:rPr>
          <w:rFonts w:ascii="Times New Roman" w:hAnsi="Times New Roman" w:cs="Times New Roman"/>
          <w:sz w:val="20"/>
          <w:szCs w:val="20"/>
        </w:rPr>
      </w:pPr>
    </w:p>
    <w:p w:rsidR="00AC5001" w:rsidRPr="007C3196" w:rsidRDefault="00AC5001" w:rsidP="00AC5001">
      <w:pPr>
        <w:rPr>
          <w:rFonts w:ascii="Times New Roman" w:hAnsi="Times New Roman" w:cs="Times New Roman"/>
          <w:sz w:val="20"/>
          <w:szCs w:val="20"/>
        </w:rPr>
      </w:pPr>
    </w:p>
    <w:p w:rsidR="00AC5001" w:rsidRPr="007C3196" w:rsidRDefault="00AC5001" w:rsidP="00AC5001">
      <w:pPr>
        <w:jc w:val="center"/>
        <w:rPr>
          <w:rFonts w:ascii="Times New Roman" w:hAnsi="Times New Roman" w:cs="Times New Roman"/>
          <w:b/>
          <w:sz w:val="20"/>
          <w:szCs w:val="20"/>
        </w:rPr>
      </w:pPr>
      <w:r w:rsidRPr="007C3196">
        <w:rPr>
          <w:rFonts w:ascii="Times New Roman" w:hAnsi="Times New Roman" w:cs="Times New Roman"/>
          <w:b/>
          <w:sz w:val="20"/>
          <w:szCs w:val="20"/>
        </w:rPr>
        <w:t>SPECYFIKACJA WARUNKÓW ZAMÓWIENIA</w:t>
      </w:r>
    </w:p>
    <w:p w:rsidR="00AC5001" w:rsidRPr="007C3196" w:rsidRDefault="00AC5001" w:rsidP="00AC5001">
      <w:pPr>
        <w:rPr>
          <w:rFonts w:ascii="Times New Roman" w:hAnsi="Times New Roman" w:cs="Times New Roman"/>
          <w:sz w:val="20"/>
          <w:szCs w:val="20"/>
        </w:rPr>
      </w:pPr>
    </w:p>
    <w:p w:rsidR="00452FA9" w:rsidRPr="007C3196" w:rsidRDefault="00AC5001" w:rsidP="004D36F1">
      <w:pPr>
        <w:spacing w:after="0" w:line="360" w:lineRule="auto"/>
        <w:jc w:val="center"/>
        <w:rPr>
          <w:rFonts w:ascii="Times New Roman" w:eastAsia="Times New Roman" w:hAnsi="Times New Roman" w:cs="Times New Roman"/>
          <w:b/>
          <w:bCs/>
          <w:sz w:val="20"/>
          <w:szCs w:val="20"/>
        </w:rPr>
      </w:pPr>
      <w:r w:rsidRPr="007C3196">
        <w:rPr>
          <w:rFonts w:ascii="Times New Roman" w:hAnsi="Times New Roman" w:cs="Times New Roman"/>
          <w:sz w:val="20"/>
          <w:szCs w:val="20"/>
        </w:rPr>
        <w:t>Przedmiot zamówienia</w:t>
      </w:r>
      <w:r w:rsidR="004D36F1" w:rsidRPr="007C3196">
        <w:rPr>
          <w:rFonts w:ascii="Times New Roman" w:hAnsi="Times New Roman" w:cs="Times New Roman"/>
          <w:sz w:val="20"/>
          <w:szCs w:val="20"/>
        </w:rPr>
        <w:t xml:space="preserve"> : </w:t>
      </w:r>
      <w:r w:rsidR="004D36F1" w:rsidRPr="007C3196">
        <w:rPr>
          <w:rFonts w:ascii="Times New Roman" w:hAnsi="Times New Roman" w:cs="Times New Roman"/>
          <w:b/>
          <w:sz w:val="20"/>
          <w:szCs w:val="20"/>
        </w:rPr>
        <w:t xml:space="preserve">Świadczenie usług serwisowych laserowych mierników prędkości pojazdów w ruchu drogowym </w:t>
      </w:r>
      <w:proofErr w:type="spellStart"/>
      <w:r w:rsidR="004D36F1" w:rsidRPr="007C3196">
        <w:rPr>
          <w:rFonts w:ascii="Times New Roman" w:hAnsi="Times New Roman" w:cs="Times New Roman"/>
          <w:b/>
          <w:sz w:val="20"/>
          <w:szCs w:val="20"/>
        </w:rPr>
        <w:t>TruCam</w:t>
      </w:r>
      <w:proofErr w:type="spellEnd"/>
      <w:r w:rsidR="004D36F1" w:rsidRPr="007C3196">
        <w:rPr>
          <w:rFonts w:ascii="Times New Roman" w:hAnsi="Times New Roman" w:cs="Times New Roman"/>
          <w:b/>
          <w:sz w:val="20"/>
          <w:szCs w:val="20"/>
        </w:rPr>
        <w:t xml:space="preserve">, </w:t>
      </w:r>
      <w:proofErr w:type="spellStart"/>
      <w:r w:rsidR="004D36F1" w:rsidRPr="007C3196">
        <w:rPr>
          <w:rFonts w:ascii="Times New Roman" w:hAnsi="Times New Roman" w:cs="Times New Roman"/>
          <w:b/>
          <w:sz w:val="20"/>
          <w:szCs w:val="20"/>
        </w:rPr>
        <w:t>UltraLyte</w:t>
      </w:r>
      <w:proofErr w:type="spellEnd"/>
      <w:r w:rsidR="004D36F1" w:rsidRPr="007C3196">
        <w:rPr>
          <w:rFonts w:ascii="Times New Roman" w:hAnsi="Times New Roman" w:cs="Times New Roman"/>
          <w:b/>
          <w:sz w:val="20"/>
          <w:szCs w:val="20"/>
        </w:rPr>
        <w:t xml:space="preserve">, </w:t>
      </w:r>
      <w:proofErr w:type="spellStart"/>
      <w:r w:rsidR="004D36F1" w:rsidRPr="007C3196">
        <w:rPr>
          <w:rFonts w:ascii="Times New Roman" w:hAnsi="Times New Roman" w:cs="Times New Roman"/>
          <w:b/>
          <w:sz w:val="20"/>
          <w:szCs w:val="20"/>
        </w:rPr>
        <w:t>TruSpeed</w:t>
      </w:r>
      <w:proofErr w:type="spellEnd"/>
      <w:r w:rsidR="004D36F1" w:rsidRPr="007C3196">
        <w:rPr>
          <w:rFonts w:ascii="Times New Roman" w:hAnsi="Times New Roman" w:cs="Times New Roman"/>
          <w:b/>
          <w:sz w:val="20"/>
          <w:szCs w:val="20"/>
        </w:rPr>
        <w:t xml:space="preserve">,  </w:t>
      </w:r>
      <w:proofErr w:type="spellStart"/>
      <w:r w:rsidR="004D36F1" w:rsidRPr="007C3196">
        <w:rPr>
          <w:rFonts w:ascii="Times New Roman" w:hAnsi="Times New Roman" w:cs="Times New Roman"/>
          <w:b/>
          <w:sz w:val="20"/>
          <w:szCs w:val="20"/>
        </w:rPr>
        <w:t>Lasercam</w:t>
      </w:r>
      <w:proofErr w:type="spellEnd"/>
      <w:r w:rsidR="004D36F1" w:rsidRPr="007C3196">
        <w:rPr>
          <w:rFonts w:ascii="Times New Roman" w:hAnsi="Times New Roman" w:cs="Times New Roman"/>
          <w:b/>
          <w:sz w:val="20"/>
          <w:szCs w:val="20"/>
        </w:rPr>
        <w:t xml:space="preserve"> 4 oraz  videoreje</w:t>
      </w:r>
      <w:r w:rsidR="004F47CF">
        <w:rPr>
          <w:rFonts w:ascii="Times New Roman" w:hAnsi="Times New Roman" w:cs="Times New Roman"/>
          <w:b/>
          <w:sz w:val="20"/>
          <w:szCs w:val="20"/>
        </w:rPr>
        <w:t>strato</w:t>
      </w:r>
      <w:r w:rsidR="004D36F1" w:rsidRPr="007C3196">
        <w:rPr>
          <w:rFonts w:ascii="Times New Roman" w:hAnsi="Times New Roman" w:cs="Times New Roman"/>
          <w:b/>
          <w:sz w:val="20"/>
          <w:szCs w:val="20"/>
        </w:rPr>
        <w:t xml:space="preserve">rów </w:t>
      </w:r>
      <w:proofErr w:type="spellStart"/>
      <w:r w:rsidR="004D36F1" w:rsidRPr="007C3196">
        <w:rPr>
          <w:rFonts w:ascii="Times New Roman" w:hAnsi="Times New Roman" w:cs="Times New Roman"/>
          <w:b/>
          <w:sz w:val="20"/>
          <w:szCs w:val="20"/>
        </w:rPr>
        <w:t>Videorapid</w:t>
      </w:r>
      <w:proofErr w:type="spellEnd"/>
      <w:r w:rsidR="004D36F1" w:rsidRPr="007C3196">
        <w:rPr>
          <w:rFonts w:ascii="Times New Roman" w:hAnsi="Times New Roman" w:cs="Times New Roman"/>
          <w:b/>
          <w:sz w:val="20"/>
          <w:szCs w:val="20"/>
        </w:rPr>
        <w:t xml:space="preserve"> 2A..</w:t>
      </w:r>
    </w:p>
    <w:p w:rsidR="007800F7" w:rsidRPr="007C3196" w:rsidRDefault="007800F7" w:rsidP="00196372">
      <w:pPr>
        <w:spacing w:after="0" w:line="240" w:lineRule="auto"/>
        <w:ind w:right="-289"/>
        <w:rPr>
          <w:rFonts w:ascii="Times New Roman" w:eastAsia="Times New Roman" w:hAnsi="Times New Roman" w:cs="Times New Roman"/>
          <w:sz w:val="20"/>
          <w:szCs w:val="20"/>
          <w:lang w:eastAsia="pl-PL"/>
        </w:rPr>
      </w:pPr>
    </w:p>
    <w:p w:rsidR="00196372" w:rsidRPr="007C3196" w:rsidRDefault="00196372" w:rsidP="00196372">
      <w:pPr>
        <w:spacing w:after="0" w:line="240" w:lineRule="auto"/>
        <w:ind w:right="-289"/>
        <w:rPr>
          <w:rFonts w:ascii="Times New Roman" w:hAnsi="Times New Roman" w:cs="Times New Roman"/>
          <w:sz w:val="20"/>
          <w:szCs w:val="20"/>
        </w:rPr>
      </w:pPr>
    </w:p>
    <w:p w:rsidR="00956C6B" w:rsidRPr="007C3196" w:rsidRDefault="00956C6B" w:rsidP="00956C6B">
      <w:pPr>
        <w:spacing w:after="0" w:line="240" w:lineRule="auto"/>
        <w:jc w:val="both"/>
        <w:rPr>
          <w:rFonts w:ascii="Times New Roman" w:hAnsi="Times New Roman" w:cs="Times New Roman"/>
          <w:sz w:val="20"/>
          <w:szCs w:val="20"/>
        </w:rPr>
      </w:pPr>
    </w:p>
    <w:p w:rsidR="00AC5001" w:rsidRPr="007C3196" w:rsidRDefault="00AC5001" w:rsidP="00AC5001">
      <w:pPr>
        <w:rPr>
          <w:rFonts w:ascii="Times New Roman" w:hAnsi="Times New Roman" w:cs="Times New Roman"/>
          <w:b/>
          <w:sz w:val="20"/>
          <w:szCs w:val="20"/>
        </w:rPr>
      </w:pPr>
      <w:r w:rsidRPr="007C3196">
        <w:rPr>
          <w:rFonts w:ascii="Times New Roman" w:hAnsi="Times New Roman" w:cs="Times New Roman"/>
          <w:b/>
          <w:sz w:val="20"/>
          <w:szCs w:val="20"/>
        </w:rPr>
        <w:t xml:space="preserve">Tryb udzielenia zamówienia: </w:t>
      </w:r>
      <w:r w:rsidRPr="007C3196">
        <w:rPr>
          <w:rFonts w:ascii="Times New Roman" w:hAnsi="Times New Roman" w:cs="Times New Roman"/>
          <w:bCs/>
          <w:sz w:val="20"/>
          <w:szCs w:val="20"/>
        </w:rPr>
        <w:t>tryb podstawowy bez negocjacji</w:t>
      </w:r>
    </w:p>
    <w:p w:rsidR="00AC5001" w:rsidRPr="007C3196" w:rsidRDefault="00AC5001" w:rsidP="00AC5001">
      <w:pPr>
        <w:rPr>
          <w:rFonts w:ascii="Times New Roman" w:hAnsi="Times New Roman" w:cs="Times New Roman"/>
          <w:sz w:val="20"/>
          <w:szCs w:val="20"/>
        </w:rPr>
      </w:pPr>
    </w:p>
    <w:p w:rsidR="00A302AB" w:rsidRPr="007C3196" w:rsidRDefault="00A302AB" w:rsidP="004F26F8">
      <w:pPr>
        <w:rPr>
          <w:rFonts w:ascii="Times New Roman" w:hAnsi="Times New Roman" w:cs="Times New Roman"/>
          <w:b/>
          <w:sz w:val="20"/>
          <w:szCs w:val="20"/>
        </w:rPr>
      </w:pPr>
    </w:p>
    <w:p w:rsidR="00192B13" w:rsidRPr="007C3196" w:rsidRDefault="00192B13" w:rsidP="004F26F8">
      <w:pPr>
        <w:rPr>
          <w:rFonts w:ascii="Times New Roman" w:hAnsi="Times New Roman" w:cs="Times New Roman"/>
          <w:b/>
          <w:sz w:val="20"/>
          <w:szCs w:val="20"/>
        </w:rPr>
      </w:pPr>
    </w:p>
    <w:p w:rsidR="004F26F8" w:rsidRPr="007C3196" w:rsidRDefault="004F26F8" w:rsidP="004F26F8">
      <w:pPr>
        <w:rPr>
          <w:rFonts w:ascii="Times New Roman" w:hAnsi="Times New Roman" w:cs="Times New Roman"/>
          <w:b/>
          <w:sz w:val="20"/>
          <w:szCs w:val="20"/>
        </w:rPr>
      </w:pPr>
      <w:r w:rsidRPr="007C3196">
        <w:rPr>
          <w:rFonts w:ascii="Times New Roman" w:hAnsi="Times New Roman" w:cs="Times New Roman"/>
          <w:b/>
          <w:sz w:val="20"/>
          <w:szCs w:val="20"/>
        </w:rPr>
        <w:t>ZATWIERDZIŁ:</w:t>
      </w:r>
    </w:p>
    <w:p w:rsidR="009A6BCE" w:rsidRPr="007C3196" w:rsidRDefault="009A6BCE" w:rsidP="00D6647E">
      <w:pPr>
        <w:spacing w:after="0" w:line="240" w:lineRule="auto"/>
        <w:rPr>
          <w:rFonts w:ascii="Times New Roman" w:hAnsi="Times New Roman" w:cs="Times New Roman"/>
          <w:b/>
          <w:i/>
          <w:sz w:val="20"/>
          <w:szCs w:val="20"/>
        </w:rPr>
      </w:pPr>
    </w:p>
    <w:p w:rsidR="006C143E" w:rsidRPr="006C143E" w:rsidRDefault="006C143E" w:rsidP="006C143E">
      <w:pPr>
        <w:spacing w:after="0" w:line="240" w:lineRule="auto"/>
        <w:ind w:firstLine="708"/>
        <w:rPr>
          <w:rFonts w:ascii="Times New Roman" w:hAnsi="Times New Roman" w:cs="Times New Roman"/>
          <w:b/>
          <w:sz w:val="20"/>
          <w:szCs w:val="20"/>
        </w:rPr>
      </w:pPr>
      <w:r w:rsidRPr="006C143E">
        <w:rPr>
          <w:rFonts w:ascii="Times New Roman" w:hAnsi="Times New Roman" w:cs="Times New Roman"/>
          <w:b/>
          <w:sz w:val="20"/>
          <w:szCs w:val="20"/>
        </w:rPr>
        <w:t>ZASTĘPCA</w:t>
      </w:r>
    </w:p>
    <w:p w:rsidR="006C143E" w:rsidRPr="006C143E" w:rsidRDefault="006C143E" w:rsidP="006C143E">
      <w:pPr>
        <w:spacing w:after="0" w:line="240" w:lineRule="auto"/>
        <w:ind w:firstLine="708"/>
        <w:rPr>
          <w:rFonts w:ascii="Times New Roman" w:hAnsi="Times New Roman" w:cs="Times New Roman"/>
          <w:b/>
          <w:sz w:val="20"/>
          <w:szCs w:val="20"/>
        </w:rPr>
      </w:pPr>
      <w:r w:rsidRPr="006C143E">
        <w:rPr>
          <w:rFonts w:ascii="Times New Roman" w:hAnsi="Times New Roman" w:cs="Times New Roman"/>
          <w:b/>
          <w:sz w:val="20"/>
          <w:szCs w:val="20"/>
        </w:rPr>
        <w:t>KOMENDANTA WOJEWÓDZKIEGO POLICJI</w:t>
      </w:r>
    </w:p>
    <w:p w:rsidR="006C143E" w:rsidRPr="006C143E" w:rsidRDefault="006C143E" w:rsidP="006C143E">
      <w:pPr>
        <w:spacing w:after="0" w:line="240" w:lineRule="auto"/>
        <w:ind w:firstLine="708"/>
        <w:rPr>
          <w:rFonts w:ascii="Times New Roman" w:hAnsi="Times New Roman" w:cs="Times New Roman"/>
          <w:b/>
          <w:sz w:val="20"/>
          <w:szCs w:val="20"/>
        </w:rPr>
      </w:pPr>
      <w:r w:rsidRPr="006C143E">
        <w:rPr>
          <w:rFonts w:ascii="Times New Roman" w:hAnsi="Times New Roman" w:cs="Times New Roman"/>
          <w:b/>
          <w:sz w:val="20"/>
          <w:szCs w:val="20"/>
        </w:rPr>
        <w:t>Z SIEDZIBĄ W RADOMIU</w:t>
      </w:r>
    </w:p>
    <w:p w:rsidR="00BB2757" w:rsidRPr="007C3196" w:rsidRDefault="006C143E" w:rsidP="006C143E">
      <w:pPr>
        <w:spacing w:after="0" w:line="240" w:lineRule="auto"/>
        <w:ind w:firstLine="708"/>
        <w:rPr>
          <w:rFonts w:ascii="Times New Roman" w:hAnsi="Times New Roman" w:cs="Times New Roman"/>
          <w:b/>
          <w:sz w:val="20"/>
          <w:szCs w:val="20"/>
        </w:rPr>
      </w:pPr>
      <w:r w:rsidRPr="006C143E">
        <w:rPr>
          <w:rFonts w:ascii="Times New Roman" w:hAnsi="Times New Roman" w:cs="Times New Roman"/>
          <w:b/>
          <w:sz w:val="20"/>
          <w:szCs w:val="20"/>
        </w:rPr>
        <w:t xml:space="preserve">mł. insp. </w:t>
      </w:r>
      <w:r>
        <w:rPr>
          <w:rFonts w:ascii="Times New Roman" w:hAnsi="Times New Roman" w:cs="Times New Roman"/>
          <w:b/>
          <w:sz w:val="20"/>
          <w:szCs w:val="20"/>
        </w:rPr>
        <w:t>Piotr Janik</w:t>
      </w:r>
    </w:p>
    <w:p w:rsidR="00BB2757" w:rsidRPr="007C3196" w:rsidRDefault="00BB2757" w:rsidP="00465EBF">
      <w:pPr>
        <w:spacing w:after="0" w:line="240" w:lineRule="auto"/>
        <w:ind w:firstLine="708"/>
        <w:rPr>
          <w:rFonts w:ascii="Times New Roman" w:hAnsi="Times New Roman" w:cs="Times New Roman"/>
          <w:b/>
          <w:sz w:val="20"/>
          <w:szCs w:val="20"/>
        </w:rPr>
      </w:pPr>
    </w:p>
    <w:p w:rsidR="00BB2757" w:rsidRPr="007C3196" w:rsidRDefault="00BB2757" w:rsidP="00465EBF">
      <w:pPr>
        <w:spacing w:after="0" w:line="240" w:lineRule="auto"/>
        <w:ind w:firstLine="708"/>
        <w:rPr>
          <w:rFonts w:ascii="Times New Roman" w:hAnsi="Times New Roman" w:cs="Times New Roman"/>
          <w:b/>
          <w:sz w:val="20"/>
          <w:szCs w:val="20"/>
        </w:rPr>
      </w:pPr>
    </w:p>
    <w:p w:rsidR="00DA0255" w:rsidRPr="007C3196" w:rsidRDefault="00DA0255" w:rsidP="00465EBF">
      <w:pPr>
        <w:spacing w:after="0" w:line="240" w:lineRule="auto"/>
        <w:ind w:firstLine="708"/>
        <w:rPr>
          <w:rFonts w:ascii="Times New Roman" w:hAnsi="Times New Roman" w:cs="Times New Roman"/>
          <w:b/>
          <w:sz w:val="20"/>
          <w:szCs w:val="20"/>
        </w:rPr>
      </w:pPr>
      <w:r w:rsidRPr="007C3196">
        <w:rPr>
          <w:rFonts w:ascii="Times New Roman" w:hAnsi="Times New Roman" w:cs="Times New Roman"/>
          <w:b/>
          <w:sz w:val="20"/>
          <w:szCs w:val="20"/>
        </w:rPr>
        <w:t xml:space="preserve">          </w:t>
      </w:r>
    </w:p>
    <w:p w:rsidR="00F03EBE" w:rsidRPr="007C3196" w:rsidRDefault="00F03EBE" w:rsidP="00964E9C">
      <w:pPr>
        <w:rPr>
          <w:rFonts w:ascii="Times New Roman" w:hAnsi="Times New Roman" w:cs="Times New Roman"/>
          <w:bCs/>
          <w:sz w:val="20"/>
          <w:szCs w:val="20"/>
        </w:rPr>
      </w:pPr>
    </w:p>
    <w:p w:rsidR="00AC5001" w:rsidRPr="007C3196" w:rsidRDefault="00AC5001" w:rsidP="00AC5001">
      <w:pPr>
        <w:jc w:val="center"/>
        <w:rPr>
          <w:rFonts w:ascii="Times New Roman" w:hAnsi="Times New Roman" w:cs="Times New Roman"/>
          <w:bCs/>
          <w:sz w:val="20"/>
          <w:szCs w:val="20"/>
        </w:rPr>
      </w:pPr>
      <w:r w:rsidRPr="007C3196">
        <w:rPr>
          <w:rFonts w:ascii="Times New Roman" w:hAnsi="Times New Roman" w:cs="Times New Roman"/>
          <w:bCs/>
          <w:sz w:val="20"/>
          <w:szCs w:val="20"/>
        </w:rPr>
        <w:t>Radom, dnia</w:t>
      </w:r>
      <w:r w:rsidR="00956C6B" w:rsidRPr="007C3196">
        <w:rPr>
          <w:rFonts w:ascii="Times New Roman" w:hAnsi="Times New Roman" w:cs="Times New Roman"/>
          <w:bCs/>
          <w:sz w:val="20"/>
          <w:szCs w:val="20"/>
        </w:rPr>
        <w:t xml:space="preserve"> </w:t>
      </w:r>
      <w:r w:rsidR="006C143E">
        <w:rPr>
          <w:rFonts w:ascii="Times New Roman" w:hAnsi="Times New Roman" w:cs="Times New Roman"/>
          <w:bCs/>
          <w:sz w:val="20"/>
          <w:szCs w:val="20"/>
        </w:rPr>
        <w:t>18.08.2022</w:t>
      </w:r>
    </w:p>
    <w:p w:rsidR="004D36F1" w:rsidRPr="007C3196" w:rsidRDefault="004D36F1" w:rsidP="00AC5001">
      <w:pPr>
        <w:jc w:val="center"/>
        <w:rPr>
          <w:rFonts w:ascii="Times New Roman" w:hAnsi="Times New Roman" w:cs="Times New Roman"/>
          <w:bCs/>
          <w:sz w:val="20"/>
          <w:szCs w:val="20"/>
        </w:rPr>
      </w:pPr>
    </w:p>
    <w:p w:rsidR="003C739D" w:rsidRDefault="003C739D" w:rsidP="00AC5001">
      <w:pPr>
        <w:rPr>
          <w:rFonts w:ascii="Times New Roman" w:hAnsi="Times New Roman" w:cs="Times New Roman"/>
          <w:sz w:val="20"/>
          <w:szCs w:val="20"/>
        </w:rPr>
      </w:pPr>
      <w:bookmarkStart w:id="0" w:name="_GoBack"/>
      <w:bookmarkEnd w:id="0"/>
    </w:p>
    <w:p w:rsidR="003C739D" w:rsidRPr="007C3196" w:rsidRDefault="003C739D" w:rsidP="00AC5001">
      <w:pPr>
        <w:rPr>
          <w:rFonts w:ascii="Times New Roman" w:hAnsi="Times New Roman" w:cs="Times New Roman"/>
          <w:sz w:val="20"/>
          <w:szCs w:val="20"/>
        </w:rPr>
      </w:pPr>
    </w:p>
    <w:p w:rsidR="00F645FD" w:rsidRDefault="00AC5001" w:rsidP="008E40F7">
      <w:pPr>
        <w:jc w:val="center"/>
        <w:rPr>
          <w:rFonts w:ascii="Times New Roman" w:hAnsi="Times New Roman" w:cs="Times New Roman"/>
          <w:b/>
          <w:sz w:val="20"/>
          <w:szCs w:val="20"/>
        </w:rPr>
      </w:pPr>
      <w:r w:rsidRPr="007C3196">
        <w:rPr>
          <w:rFonts w:ascii="Times New Roman" w:hAnsi="Times New Roman" w:cs="Times New Roman"/>
          <w:b/>
          <w:sz w:val="20"/>
          <w:szCs w:val="20"/>
        </w:rPr>
        <w:t>Postępowanie prowadzone za pośrednictwem platformazakupowa.pl pod adresem:</w:t>
      </w:r>
    </w:p>
    <w:p w:rsidR="008C7A9B" w:rsidRPr="007C3196" w:rsidRDefault="00CC03D0" w:rsidP="004D36F1">
      <w:pPr>
        <w:jc w:val="center"/>
        <w:rPr>
          <w:rFonts w:ascii="Times New Roman" w:hAnsi="Times New Roman" w:cs="Times New Roman"/>
          <w:b/>
          <w:color w:val="0070C0"/>
          <w:sz w:val="20"/>
          <w:szCs w:val="20"/>
          <w:u w:val="single"/>
        </w:rPr>
      </w:pPr>
      <w:r w:rsidRPr="007C3196">
        <w:rPr>
          <w:rFonts w:ascii="Times New Roman" w:hAnsi="Times New Roman" w:cs="Times New Roman"/>
          <w:b/>
          <w:sz w:val="20"/>
          <w:szCs w:val="20"/>
        </w:rPr>
        <w:t>https://platformazakupowa.pl/pn/kwp_radom</w:t>
      </w:r>
    </w:p>
    <w:p w:rsidR="003C739D" w:rsidRDefault="003C739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E61726" w:rsidRPr="007C3196" w:rsidRDefault="00E61726" w:rsidP="008C7A9B">
      <w:pPr>
        <w:spacing w:after="0" w:line="360" w:lineRule="auto"/>
        <w:jc w:val="both"/>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lastRenderedPageBreak/>
        <w:t>SPIS TREŚCI</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NAZWA ORAZ ADRES ZAMAWIAJĄCEGO</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ADRES STRONY INTERNETOWEJ, NA KTÓREJ UDOST</w:t>
      </w:r>
      <w:r w:rsidR="00976BA9" w:rsidRPr="007C3196">
        <w:rPr>
          <w:rFonts w:ascii="Times New Roman" w:hAnsi="Times New Roman" w:cs="Times New Roman"/>
          <w:color w:val="000000" w:themeColor="text1"/>
          <w:sz w:val="20"/>
          <w:szCs w:val="20"/>
        </w:rPr>
        <w:t>Ę</w:t>
      </w:r>
      <w:r w:rsidRPr="007C3196">
        <w:rPr>
          <w:rFonts w:ascii="Times New Roman" w:hAnsi="Times New Roman" w:cs="Times New Roman"/>
          <w:color w:val="000000" w:themeColor="text1"/>
          <w:sz w:val="20"/>
          <w:szCs w:val="20"/>
        </w:rPr>
        <w:t xml:space="preserve">PNIANE BĘDĄ ZMIANY </w:t>
      </w:r>
      <w:r w:rsidR="008C7A9B"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I WYJAŚNIENIA TREŚCI SWZ ORAZ INNE DOKUMENTY ZAMÓWIENIA BEZPOŚREDNIO ZWIĄZANE Z POSTĘPOWANIEM O UDZIELENIE ZAMÓWIENIA</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TRYB UDZIELENIA ZAMÓWIENIA</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INFORMACJA, CZY ZAMAWIAJĄCY PRZEWIDUJE WYBÓRNAJKORZYSTNIEJSZEJ OFERTY Z MOŻLIWOŚCIĄ PROWADZENIA NEGOCJACJI</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OPIS PRZEDMIOTU ZAMÓWIENIA</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TERMIN WYKONANIA ZAMÓWIENIA</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PROJEKTOWANE POSTANOWIENIA UMOWY W SPRAWIE ZAMÓWIENIA PUBLICZNEGO, KTÓRE ZOSTANĄ WPROWADZONE DO TREŚCI TEJ UMOWY</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INFORMACJE O ŚRODKACH KOMUNIKACJI ELEKTRONICZNEJ, PRZY UŻYCIU KTÓRYCH ZAMAWIAJĄCY BĘDZIE KOMUNIKOWAŁ SIĘ</w:t>
      </w:r>
      <w:r w:rsidR="008C7A9B"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Z WYKONAWCAMI, ORAZ INFORMACJE O WYMAGANIACH TECHNICZNYCH I ORGANIAZCYJNYCH SPORZĄDZ</w:t>
      </w:r>
      <w:r w:rsidR="00976BA9" w:rsidRPr="007C3196">
        <w:rPr>
          <w:rFonts w:ascii="Times New Roman" w:hAnsi="Times New Roman" w:cs="Times New Roman"/>
          <w:color w:val="000000" w:themeColor="text1"/>
          <w:sz w:val="20"/>
          <w:szCs w:val="20"/>
        </w:rPr>
        <w:t>E</w:t>
      </w:r>
      <w:r w:rsidRPr="007C3196">
        <w:rPr>
          <w:rFonts w:ascii="Times New Roman" w:hAnsi="Times New Roman" w:cs="Times New Roman"/>
          <w:color w:val="000000" w:themeColor="text1"/>
          <w:sz w:val="20"/>
          <w:szCs w:val="20"/>
        </w:rPr>
        <w:t>NIA, WYSYŁANIA I ODBIERANIA KORESPONDENCJI ELEKTRONICZNEJ</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WSKAZANIE OSÓB UPRAWNIONYCH DO KOMUNIKOWANIA SIĘ Z WYKONAWCAMI</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TERMIN ZWIĄZANIA OFERTĄ</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WYMAGANIA DOTYCZĄCE WADIUM</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INFORMACJE DOTYCZĄCE ZABEZPIECZENIA NALEŻYTEGO WYKONANIA UMOWY</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OPIS </w:t>
      </w:r>
      <w:r w:rsidR="0089292A" w:rsidRPr="007C3196">
        <w:rPr>
          <w:rFonts w:ascii="Times New Roman" w:hAnsi="Times New Roman" w:cs="Times New Roman"/>
          <w:color w:val="000000" w:themeColor="text1"/>
          <w:sz w:val="20"/>
          <w:szCs w:val="20"/>
        </w:rPr>
        <w:t xml:space="preserve">SPOSOBU </w:t>
      </w:r>
      <w:r w:rsidRPr="007C3196">
        <w:rPr>
          <w:rFonts w:ascii="Times New Roman" w:hAnsi="Times New Roman" w:cs="Times New Roman"/>
          <w:color w:val="000000" w:themeColor="text1"/>
          <w:sz w:val="20"/>
          <w:szCs w:val="20"/>
        </w:rPr>
        <w:t>PRZYGOTOWANIA OFERTY</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SPOSÓB ORAZ TERMIN SKŁADANIA OFERT</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TERMIN OTWARCIA OFERT</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PODSTAWY WYKLUCZNIA</w:t>
      </w:r>
      <w:r w:rsidR="0089292A" w:rsidRPr="007C3196">
        <w:rPr>
          <w:rFonts w:ascii="Times New Roman" w:hAnsi="Times New Roman" w:cs="Times New Roman"/>
          <w:color w:val="000000" w:themeColor="text1"/>
          <w:sz w:val="20"/>
          <w:szCs w:val="20"/>
        </w:rPr>
        <w:t xml:space="preserve">, O </w:t>
      </w:r>
      <w:r w:rsidR="0089292A" w:rsidRPr="007C3196">
        <w:rPr>
          <w:rFonts w:ascii="Times New Roman" w:hAnsi="Times New Roman" w:cs="Times New Roman"/>
          <w:sz w:val="20"/>
          <w:szCs w:val="20"/>
        </w:rPr>
        <w:t>KTÓRYCH MOWA W ART. 108</w:t>
      </w:r>
      <w:r w:rsidR="001208C5" w:rsidRPr="007C3196">
        <w:rPr>
          <w:rFonts w:ascii="Times New Roman" w:hAnsi="Times New Roman" w:cs="Times New Roman"/>
          <w:sz w:val="20"/>
          <w:szCs w:val="20"/>
        </w:rPr>
        <w:t xml:space="preserve"> ust. 1</w:t>
      </w:r>
    </w:p>
    <w:p w:rsidR="00E61726" w:rsidRPr="007C3196" w:rsidRDefault="00FC7580"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INFORMACJE O W</w:t>
      </w:r>
      <w:r w:rsidR="00E61726" w:rsidRPr="007C3196">
        <w:rPr>
          <w:rFonts w:ascii="Times New Roman" w:hAnsi="Times New Roman" w:cs="Times New Roman"/>
          <w:color w:val="000000" w:themeColor="text1"/>
          <w:sz w:val="20"/>
          <w:szCs w:val="20"/>
        </w:rPr>
        <w:t>ARUNK</w:t>
      </w:r>
      <w:r w:rsidRPr="007C3196">
        <w:rPr>
          <w:rFonts w:ascii="Times New Roman" w:hAnsi="Times New Roman" w:cs="Times New Roman"/>
          <w:color w:val="000000" w:themeColor="text1"/>
          <w:sz w:val="20"/>
          <w:szCs w:val="20"/>
        </w:rPr>
        <w:t xml:space="preserve">ACH </w:t>
      </w:r>
      <w:r w:rsidR="00E61726" w:rsidRPr="007C3196">
        <w:rPr>
          <w:rFonts w:ascii="Times New Roman" w:hAnsi="Times New Roman" w:cs="Times New Roman"/>
          <w:color w:val="000000" w:themeColor="text1"/>
          <w:sz w:val="20"/>
          <w:szCs w:val="20"/>
        </w:rPr>
        <w:t>UDZIAŁU W POSTĘPOWANIU</w:t>
      </w:r>
    </w:p>
    <w:p w:rsidR="00E61726" w:rsidRPr="007C3196" w:rsidRDefault="00E675E8"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WYKAZ </w:t>
      </w:r>
      <w:r w:rsidR="00E61726" w:rsidRPr="007C3196">
        <w:rPr>
          <w:rFonts w:ascii="Times New Roman" w:hAnsi="Times New Roman" w:cs="Times New Roman"/>
          <w:color w:val="000000" w:themeColor="text1"/>
          <w:sz w:val="20"/>
          <w:szCs w:val="20"/>
        </w:rPr>
        <w:t>PODMIOTOW</w:t>
      </w:r>
      <w:r w:rsidRPr="007C3196">
        <w:rPr>
          <w:rFonts w:ascii="Times New Roman" w:hAnsi="Times New Roman" w:cs="Times New Roman"/>
          <w:color w:val="000000" w:themeColor="text1"/>
          <w:sz w:val="20"/>
          <w:szCs w:val="20"/>
        </w:rPr>
        <w:t>YCH</w:t>
      </w:r>
      <w:r w:rsidR="00E61726" w:rsidRPr="007C3196">
        <w:rPr>
          <w:rFonts w:ascii="Times New Roman" w:hAnsi="Times New Roman" w:cs="Times New Roman"/>
          <w:color w:val="000000" w:themeColor="text1"/>
          <w:sz w:val="20"/>
          <w:szCs w:val="20"/>
        </w:rPr>
        <w:t xml:space="preserve"> ŚRODK</w:t>
      </w:r>
      <w:r w:rsidRPr="007C3196">
        <w:rPr>
          <w:rFonts w:ascii="Times New Roman" w:hAnsi="Times New Roman" w:cs="Times New Roman"/>
          <w:color w:val="000000" w:themeColor="text1"/>
          <w:sz w:val="20"/>
          <w:szCs w:val="20"/>
        </w:rPr>
        <w:t>ÓW</w:t>
      </w:r>
      <w:r w:rsidR="00FD405F"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DOWODOWYCH </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SPOSÓB OBLICZENIA CENY</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OPIS KRYTERIÓW OCENY OFERT, WRAZ Z PODANIEM WAG TYCH KRYTERIÓW </w:t>
      </w:r>
      <w:r w:rsidR="0072000D"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I SPOSOBU OCENY OFERT</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POUCZENIE O ŚRODKACH OCHRONY PRAWNEJ PRZYSŁUGUJĄCYCH WYKONAWCY</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KLAUZULA INFORMACYJNA DOTYCZĄCA PRZETWARZANIA DANYCH OSOBOWYCH</w:t>
      </w:r>
    </w:p>
    <w:p w:rsidR="00E61726"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INNE ISTOTNE INFORMACJE DOTYCZĄCE POSTĘPOWANIA</w:t>
      </w:r>
    </w:p>
    <w:p w:rsidR="00C34435" w:rsidRPr="007C3196"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ZAŁĄCZNIKI DO SWZ</w:t>
      </w:r>
    </w:p>
    <w:p w:rsidR="00600A88" w:rsidRPr="007C3196" w:rsidRDefault="00600A88" w:rsidP="009308E3">
      <w:pPr>
        <w:jc w:val="both"/>
        <w:rPr>
          <w:rFonts w:ascii="Times New Roman" w:hAnsi="Times New Roman" w:cs="Times New Roman"/>
          <w:sz w:val="20"/>
          <w:szCs w:val="20"/>
        </w:rPr>
      </w:pPr>
    </w:p>
    <w:p w:rsidR="009857ED" w:rsidRPr="007C3196" w:rsidRDefault="009857ED" w:rsidP="00600A88">
      <w:pPr>
        <w:rPr>
          <w:rFonts w:ascii="Times New Roman" w:hAnsi="Times New Roman" w:cs="Times New Roman"/>
          <w:sz w:val="20"/>
          <w:szCs w:val="20"/>
        </w:rPr>
      </w:pPr>
    </w:p>
    <w:p w:rsidR="0072000D" w:rsidRPr="007C3196" w:rsidRDefault="0072000D" w:rsidP="003B1C78">
      <w:pPr>
        <w:pStyle w:val="Akapitzlist"/>
        <w:numPr>
          <w:ilvl w:val="0"/>
          <w:numId w:val="2"/>
        </w:numPr>
        <w:ind w:left="392" w:hanging="280"/>
        <w:rPr>
          <w:rFonts w:ascii="Times New Roman" w:hAnsi="Times New Roman" w:cs="Times New Roman"/>
          <w:b/>
          <w:sz w:val="20"/>
          <w:szCs w:val="20"/>
        </w:rPr>
      </w:pPr>
      <w:r w:rsidRPr="007C3196">
        <w:rPr>
          <w:rFonts w:ascii="Times New Roman" w:hAnsi="Times New Roman" w:cs="Times New Roman"/>
          <w:b/>
          <w:sz w:val="20"/>
          <w:szCs w:val="20"/>
        </w:rPr>
        <w:lastRenderedPageBreak/>
        <w:t>Nazwa oraz adres Zamawiającego</w:t>
      </w:r>
    </w:p>
    <w:p w:rsidR="003B1C78" w:rsidRPr="007C3196" w:rsidRDefault="003B1C78" w:rsidP="003B1C78">
      <w:pPr>
        <w:pStyle w:val="Akapitzlist"/>
        <w:ind w:left="392"/>
        <w:rPr>
          <w:rFonts w:ascii="Times New Roman" w:hAnsi="Times New Roman" w:cs="Times New Roman"/>
          <w:b/>
          <w:sz w:val="20"/>
          <w:szCs w:val="20"/>
        </w:rPr>
      </w:pPr>
    </w:p>
    <w:p w:rsidR="00CA3CD3" w:rsidRPr="007C3196" w:rsidRDefault="0072000D" w:rsidP="00CA3CD3">
      <w:pPr>
        <w:pStyle w:val="Akapitzlist"/>
        <w:numPr>
          <w:ilvl w:val="0"/>
          <w:numId w:val="9"/>
        </w:numPr>
        <w:ind w:left="378" w:hanging="406"/>
        <w:jc w:val="both"/>
        <w:rPr>
          <w:rFonts w:ascii="Times New Roman" w:hAnsi="Times New Roman" w:cs="Times New Roman"/>
          <w:sz w:val="20"/>
          <w:szCs w:val="20"/>
        </w:rPr>
      </w:pPr>
      <w:r w:rsidRPr="007C3196">
        <w:rPr>
          <w:rFonts w:ascii="Times New Roman" w:hAnsi="Times New Roman" w:cs="Times New Roman"/>
          <w:b/>
          <w:sz w:val="20"/>
          <w:szCs w:val="20"/>
        </w:rPr>
        <w:t>Nazwa oraz adres Zamawiającego:</w:t>
      </w:r>
      <w:r w:rsidRPr="007C3196">
        <w:rPr>
          <w:rFonts w:ascii="Times New Roman" w:hAnsi="Times New Roman" w:cs="Times New Roman"/>
          <w:sz w:val="20"/>
          <w:szCs w:val="20"/>
        </w:rPr>
        <w:t xml:space="preserve"> Komenda Wojewódzka Policji z siedzibą w Radomiu,</w:t>
      </w:r>
    </w:p>
    <w:p w:rsidR="0072000D" w:rsidRPr="007C3196" w:rsidRDefault="0072000D" w:rsidP="00CA3CD3">
      <w:pPr>
        <w:pStyle w:val="Akapitzlist"/>
        <w:ind w:left="378"/>
        <w:jc w:val="both"/>
        <w:rPr>
          <w:rFonts w:ascii="Times New Roman" w:hAnsi="Times New Roman" w:cs="Times New Roman"/>
          <w:sz w:val="20"/>
          <w:szCs w:val="20"/>
        </w:rPr>
      </w:pPr>
      <w:r w:rsidRPr="007C3196">
        <w:rPr>
          <w:rFonts w:ascii="Times New Roman" w:hAnsi="Times New Roman" w:cs="Times New Roman"/>
          <w:sz w:val="20"/>
          <w:szCs w:val="20"/>
        </w:rPr>
        <w:t>ul. 11 Listopada 37/59, 26-600 Radom</w:t>
      </w:r>
    </w:p>
    <w:p w:rsidR="0072000D" w:rsidRPr="007C3196" w:rsidRDefault="0072000D" w:rsidP="00CA3CD3">
      <w:pPr>
        <w:pStyle w:val="Akapitzlist"/>
        <w:ind w:left="756" w:hanging="378"/>
        <w:jc w:val="both"/>
        <w:rPr>
          <w:rFonts w:ascii="Times New Roman" w:hAnsi="Times New Roman" w:cs="Times New Roman"/>
          <w:sz w:val="20"/>
          <w:szCs w:val="20"/>
        </w:rPr>
      </w:pPr>
      <w:r w:rsidRPr="007C3196">
        <w:rPr>
          <w:rFonts w:ascii="Times New Roman" w:hAnsi="Times New Roman" w:cs="Times New Roman"/>
          <w:b/>
          <w:sz w:val="20"/>
          <w:szCs w:val="20"/>
        </w:rPr>
        <w:t>Numer telefonu:</w:t>
      </w:r>
      <w:r w:rsidRPr="007C3196">
        <w:rPr>
          <w:rFonts w:ascii="Times New Roman" w:hAnsi="Times New Roman" w:cs="Times New Roman"/>
          <w:sz w:val="20"/>
          <w:szCs w:val="20"/>
        </w:rPr>
        <w:t xml:space="preserve"> 47 701 31 03</w:t>
      </w:r>
    </w:p>
    <w:p w:rsidR="0072000D" w:rsidRPr="007C3196" w:rsidRDefault="0072000D" w:rsidP="00CA3CD3">
      <w:pPr>
        <w:pStyle w:val="Akapitzlist"/>
        <w:ind w:left="756" w:hanging="378"/>
        <w:jc w:val="both"/>
        <w:rPr>
          <w:rStyle w:val="Hipercze"/>
          <w:rFonts w:ascii="Times New Roman" w:hAnsi="Times New Roman" w:cs="Times New Roman"/>
          <w:color w:val="0070C0"/>
          <w:sz w:val="20"/>
          <w:szCs w:val="20"/>
          <w:u w:val="none"/>
        </w:rPr>
      </w:pPr>
      <w:r w:rsidRPr="007C3196">
        <w:rPr>
          <w:rFonts w:ascii="Times New Roman" w:hAnsi="Times New Roman" w:cs="Times New Roman"/>
          <w:b/>
          <w:sz w:val="20"/>
          <w:szCs w:val="20"/>
        </w:rPr>
        <w:t>Adres poczty elektronicznej:</w:t>
      </w:r>
      <w:r w:rsidR="00956C6B" w:rsidRPr="007C3196">
        <w:rPr>
          <w:rFonts w:ascii="Times New Roman" w:hAnsi="Times New Roman" w:cs="Times New Roman"/>
          <w:b/>
          <w:sz w:val="20"/>
          <w:szCs w:val="20"/>
        </w:rPr>
        <w:t xml:space="preserve"> </w:t>
      </w:r>
      <w:hyperlink r:id="rId8" w:history="1">
        <w:r w:rsidRPr="007C3196">
          <w:rPr>
            <w:rStyle w:val="Hipercze"/>
            <w:rFonts w:ascii="Times New Roman" w:hAnsi="Times New Roman" w:cs="Times New Roman"/>
            <w:color w:val="0070C0"/>
            <w:sz w:val="20"/>
            <w:szCs w:val="20"/>
            <w:u w:val="none"/>
          </w:rPr>
          <w:t>zamowienia.kwp@ra.policja.gov.pl</w:t>
        </w:r>
      </w:hyperlink>
    </w:p>
    <w:p w:rsidR="00CA3CD3" w:rsidRPr="007C3196" w:rsidRDefault="0072000D" w:rsidP="00CA3CD3">
      <w:pPr>
        <w:pStyle w:val="Akapitzlist"/>
        <w:ind w:left="756" w:hanging="378"/>
        <w:rPr>
          <w:rFonts w:ascii="Times New Roman" w:hAnsi="Times New Roman" w:cs="Times New Roman"/>
          <w:sz w:val="20"/>
          <w:szCs w:val="20"/>
        </w:rPr>
      </w:pPr>
      <w:r w:rsidRPr="007C3196">
        <w:rPr>
          <w:rFonts w:ascii="Times New Roman" w:hAnsi="Times New Roman" w:cs="Times New Roman"/>
          <w:b/>
          <w:sz w:val="20"/>
          <w:szCs w:val="20"/>
        </w:rPr>
        <w:t>Adres strony internetowej prowadzonego postępowania:</w:t>
      </w:r>
    </w:p>
    <w:p w:rsidR="0072000D" w:rsidRPr="007C3196" w:rsidRDefault="0072000D" w:rsidP="00CA3CD3">
      <w:pPr>
        <w:pStyle w:val="Akapitzlist"/>
        <w:ind w:left="756" w:hanging="378"/>
        <w:rPr>
          <w:rFonts w:ascii="Times New Roman" w:hAnsi="Times New Roman" w:cs="Times New Roman"/>
          <w:b/>
          <w:color w:val="0070C0"/>
          <w:sz w:val="20"/>
          <w:szCs w:val="20"/>
        </w:rPr>
      </w:pPr>
      <w:r w:rsidRPr="007C3196">
        <w:rPr>
          <w:rFonts w:ascii="Times New Roman" w:hAnsi="Times New Roman" w:cs="Times New Roman"/>
          <w:b/>
          <w:bCs/>
          <w:color w:val="0070C0"/>
          <w:sz w:val="20"/>
          <w:szCs w:val="20"/>
        </w:rPr>
        <w:t>https://platformazakupowa.pl/pn/kwp_radom</w:t>
      </w:r>
      <w:r w:rsidRPr="007C3196">
        <w:rPr>
          <w:rFonts w:ascii="Times New Roman" w:hAnsi="Times New Roman" w:cs="Times New Roman"/>
          <w:b/>
          <w:bCs/>
          <w:color w:val="0070C0"/>
          <w:sz w:val="20"/>
          <w:szCs w:val="20"/>
        </w:rPr>
        <w:br/>
      </w:r>
    </w:p>
    <w:p w:rsidR="00CA3CD3" w:rsidRPr="007C3196" w:rsidRDefault="0072000D" w:rsidP="00CA3CD3">
      <w:pPr>
        <w:pStyle w:val="Akapitzlist"/>
        <w:numPr>
          <w:ilvl w:val="0"/>
          <w:numId w:val="9"/>
        </w:numPr>
        <w:ind w:left="364" w:hanging="378"/>
        <w:jc w:val="both"/>
        <w:rPr>
          <w:rFonts w:ascii="Times New Roman" w:hAnsi="Times New Roman" w:cs="Times New Roman"/>
          <w:sz w:val="20"/>
          <w:szCs w:val="20"/>
        </w:rPr>
      </w:pPr>
      <w:r w:rsidRPr="007C3196">
        <w:rPr>
          <w:rFonts w:ascii="Times New Roman" w:hAnsi="Times New Roman" w:cs="Times New Roman"/>
          <w:b/>
          <w:sz w:val="20"/>
          <w:szCs w:val="20"/>
        </w:rPr>
        <w:t>Sprawę prowadzi:</w:t>
      </w:r>
      <w:r w:rsidRPr="007C3196">
        <w:rPr>
          <w:rFonts w:ascii="Times New Roman" w:hAnsi="Times New Roman" w:cs="Times New Roman"/>
          <w:sz w:val="20"/>
          <w:szCs w:val="20"/>
        </w:rPr>
        <w:t xml:space="preserve"> Sekcja Zamówień Publicznych KWP z siedzibą w Radomiu </w:t>
      </w:r>
    </w:p>
    <w:p w:rsidR="00CA3CD3" w:rsidRPr="007C3196" w:rsidRDefault="0072000D" w:rsidP="00CA3CD3">
      <w:pPr>
        <w:pStyle w:val="Akapitzlist"/>
        <w:ind w:left="364"/>
        <w:jc w:val="both"/>
        <w:rPr>
          <w:rStyle w:val="Hipercze"/>
          <w:rFonts w:ascii="Times New Roman" w:hAnsi="Times New Roman" w:cs="Times New Roman"/>
          <w:color w:val="4472C4" w:themeColor="accent5"/>
          <w:sz w:val="20"/>
          <w:szCs w:val="20"/>
          <w:u w:val="none"/>
        </w:rPr>
      </w:pPr>
      <w:r w:rsidRPr="007C3196">
        <w:rPr>
          <w:rFonts w:ascii="Times New Roman" w:hAnsi="Times New Roman" w:cs="Times New Roman"/>
          <w:b/>
          <w:bCs/>
          <w:sz w:val="20"/>
          <w:szCs w:val="20"/>
        </w:rPr>
        <w:t xml:space="preserve">adres strony www: </w:t>
      </w:r>
      <w:hyperlink r:id="rId9" w:history="1">
        <w:r w:rsidRPr="007C3196">
          <w:rPr>
            <w:rStyle w:val="Hipercze"/>
            <w:rFonts w:ascii="Times New Roman" w:hAnsi="Times New Roman" w:cs="Times New Roman"/>
            <w:bCs/>
            <w:color w:val="0070C0"/>
            <w:sz w:val="20"/>
            <w:szCs w:val="20"/>
            <w:u w:val="none"/>
          </w:rPr>
          <w:t>http://bip.mazowiecka.policja.gov.pl</w:t>
        </w:r>
      </w:hyperlink>
    </w:p>
    <w:p w:rsidR="0072000D" w:rsidRPr="007C3196" w:rsidRDefault="0072000D" w:rsidP="00CA3CD3">
      <w:pPr>
        <w:pStyle w:val="Akapitzlist"/>
        <w:ind w:left="364"/>
        <w:jc w:val="both"/>
        <w:rPr>
          <w:rFonts w:ascii="Times New Roman" w:hAnsi="Times New Roman" w:cs="Times New Roman"/>
          <w:color w:val="4472C4" w:themeColor="accent5"/>
          <w:sz w:val="20"/>
          <w:szCs w:val="20"/>
        </w:rPr>
      </w:pPr>
      <w:r w:rsidRPr="007C3196">
        <w:rPr>
          <w:rFonts w:ascii="Times New Roman" w:hAnsi="Times New Roman" w:cs="Times New Roman"/>
          <w:b/>
          <w:bCs/>
          <w:sz w:val="20"/>
          <w:szCs w:val="20"/>
        </w:rPr>
        <w:t>adres profilu nabywcy</w:t>
      </w:r>
      <w:r w:rsidRPr="007C3196">
        <w:rPr>
          <w:rFonts w:ascii="Times New Roman" w:hAnsi="Times New Roman" w:cs="Times New Roman"/>
          <w:b/>
          <w:sz w:val="20"/>
          <w:szCs w:val="20"/>
        </w:rPr>
        <w:t>:</w:t>
      </w:r>
      <w:r w:rsidR="00956C6B" w:rsidRPr="007C3196">
        <w:rPr>
          <w:rFonts w:ascii="Times New Roman" w:hAnsi="Times New Roman" w:cs="Times New Roman"/>
          <w:b/>
          <w:sz w:val="20"/>
          <w:szCs w:val="20"/>
        </w:rPr>
        <w:t xml:space="preserve"> </w:t>
      </w:r>
      <w:r w:rsidRPr="007C3196">
        <w:rPr>
          <w:rFonts w:ascii="Times New Roman" w:hAnsi="Times New Roman" w:cs="Times New Roman"/>
          <w:b/>
          <w:bCs/>
          <w:color w:val="0070C0"/>
          <w:sz w:val="20"/>
          <w:szCs w:val="20"/>
        </w:rPr>
        <w:t>https://platformazakupowa.pl/pn/kwp_radom</w:t>
      </w:r>
    </w:p>
    <w:p w:rsidR="0072000D" w:rsidRPr="007C3196" w:rsidRDefault="0072000D" w:rsidP="0072000D">
      <w:pPr>
        <w:pStyle w:val="Akapitzlist"/>
        <w:spacing w:after="0" w:line="240" w:lineRule="auto"/>
        <w:jc w:val="both"/>
        <w:rPr>
          <w:rFonts w:ascii="Times New Roman" w:hAnsi="Times New Roman" w:cs="Times New Roman"/>
          <w:b/>
          <w:bCs/>
          <w:color w:val="4472C4" w:themeColor="accent5"/>
          <w:sz w:val="20"/>
          <w:szCs w:val="20"/>
          <w:u w:val="single"/>
        </w:rPr>
      </w:pPr>
    </w:p>
    <w:p w:rsidR="0072000D" w:rsidRPr="007C3196" w:rsidRDefault="0072000D" w:rsidP="003B1C78">
      <w:pPr>
        <w:pStyle w:val="Akapitzlist"/>
        <w:numPr>
          <w:ilvl w:val="0"/>
          <w:numId w:val="2"/>
        </w:numPr>
        <w:ind w:left="406" w:hanging="238"/>
        <w:jc w:val="both"/>
        <w:rPr>
          <w:rFonts w:ascii="Times New Roman" w:hAnsi="Times New Roman" w:cs="Times New Roman"/>
          <w:b/>
          <w:sz w:val="20"/>
          <w:szCs w:val="20"/>
        </w:rPr>
      </w:pPr>
      <w:r w:rsidRPr="007C3196">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rsidR="00BF7227" w:rsidRPr="007C3196" w:rsidRDefault="00C70BB3" w:rsidP="00BF7227">
      <w:pPr>
        <w:jc w:val="both"/>
        <w:rPr>
          <w:rFonts w:ascii="Times New Roman" w:hAnsi="Times New Roman" w:cs="Times New Roman"/>
          <w:b/>
          <w:sz w:val="20"/>
          <w:szCs w:val="20"/>
        </w:rPr>
      </w:pPr>
      <w:r w:rsidRPr="007C3196">
        <w:rPr>
          <w:rFonts w:ascii="Times New Roman" w:hAnsi="Times New Roman" w:cs="Times New Roman"/>
          <w:sz w:val="20"/>
          <w:szCs w:val="20"/>
        </w:rPr>
        <w:t>SWZ oraz dokumenty zamówienia bezpośrednio związane z postępowaniem o udzielenie zamówienia</w:t>
      </w:r>
      <w:r w:rsidR="002E1AB1" w:rsidRPr="007C3196">
        <w:rPr>
          <w:rFonts w:ascii="Times New Roman" w:hAnsi="Times New Roman" w:cs="Times New Roman"/>
          <w:sz w:val="20"/>
          <w:szCs w:val="20"/>
        </w:rPr>
        <w:t xml:space="preserve"> dostępne są w zakładce „</w:t>
      </w:r>
      <w:r w:rsidR="002E1AB1" w:rsidRPr="007C3196">
        <w:rPr>
          <w:rFonts w:ascii="Times New Roman" w:hAnsi="Times New Roman" w:cs="Times New Roman"/>
          <w:i/>
          <w:sz w:val="20"/>
          <w:szCs w:val="20"/>
        </w:rPr>
        <w:t>Z</w:t>
      </w:r>
      <w:r w:rsidR="00DA5924" w:rsidRPr="007C3196">
        <w:rPr>
          <w:rFonts w:ascii="Times New Roman" w:hAnsi="Times New Roman" w:cs="Times New Roman"/>
          <w:i/>
          <w:sz w:val="20"/>
          <w:szCs w:val="20"/>
        </w:rPr>
        <w:t>ałączniki</w:t>
      </w:r>
      <w:r w:rsidR="00CF79F0" w:rsidRPr="007C3196">
        <w:rPr>
          <w:rFonts w:ascii="Times New Roman" w:hAnsi="Times New Roman" w:cs="Times New Roman"/>
          <w:i/>
          <w:sz w:val="20"/>
          <w:szCs w:val="20"/>
        </w:rPr>
        <w:t xml:space="preserve"> do</w:t>
      </w:r>
      <w:r w:rsidR="00DA5924" w:rsidRPr="007C3196">
        <w:rPr>
          <w:rFonts w:ascii="Times New Roman" w:hAnsi="Times New Roman" w:cs="Times New Roman"/>
          <w:i/>
          <w:sz w:val="20"/>
          <w:szCs w:val="20"/>
        </w:rPr>
        <w:t xml:space="preserve"> postępowania</w:t>
      </w:r>
      <w:r w:rsidR="002E1AB1" w:rsidRPr="007C3196">
        <w:rPr>
          <w:rFonts w:ascii="Times New Roman" w:hAnsi="Times New Roman" w:cs="Times New Roman"/>
          <w:sz w:val="20"/>
          <w:szCs w:val="20"/>
        </w:rPr>
        <w:t>”</w:t>
      </w:r>
      <w:r w:rsidR="00956C6B" w:rsidRPr="007C3196">
        <w:rPr>
          <w:rFonts w:ascii="Times New Roman" w:hAnsi="Times New Roman" w:cs="Times New Roman"/>
          <w:b/>
          <w:i/>
          <w:sz w:val="20"/>
          <w:szCs w:val="20"/>
        </w:rPr>
        <w:t xml:space="preserve"> </w:t>
      </w:r>
      <w:r w:rsidR="00F855CC" w:rsidRPr="007C3196">
        <w:rPr>
          <w:rFonts w:ascii="Times New Roman" w:hAnsi="Times New Roman" w:cs="Times New Roman"/>
          <w:sz w:val="20"/>
          <w:szCs w:val="20"/>
        </w:rPr>
        <w:t xml:space="preserve">na platformie zakupowej pod adresem </w:t>
      </w:r>
      <w:hyperlink r:id="rId10" w:history="1">
        <w:r w:rsidR="00956C6B" w:rsidRPr="007C3196">
          <w:rPr>
            <w:rStyle w:val="Hipercze"/>
            <w:rFonts w:ascii="Times New Roman" w:hAnsi="Times New Roman" w:cs="Times New Roman"/>
            <w:b/>
            <w:bCs/>
            <w:color w:val="0070C0"/>
            <w:sz w:val="20"/>
            <w:szCs w:val="20"/>
          </w:rPr>
          <w:t>https://platformazakupowa.pl/pn/kwp_radom</w:t>
        </w:r>
      </w:hyperlink>
      <w:r w:rsidR="00956C6B" w:rsidRPr="007C3196">
        <w:rPr>
          <w:rFonts w:ascii="Times New Roman" w:hAnsi="Times New Roman" w:cs="Times New Roman"/>
          <w:bCs/>
          <w:color w:val="4472C4" w:themeColor="accent5"/>
          <w:sz w:val="20"/>
          <w:szCs w:val="20"/>
        </w:rPr>
        <w:t xml:space="preserve"> </w:t>
      </w:r>
      <w:r w:rsidR="00F855CC" w:rsidRPr="007C3196">
        <w:rPr>
          <w:rFonts w:ascii="Times New Roman" w:hAnsi="Times New Roman" w:cs="Times New Roman"/>
          <w:sz w:val="20"/>
          <w:szCs w:val="20"/>
        </w:rPr>
        <w:t>(zwana dalej Platformą)</w:t>
      </w:r>
      <w:r w:rsidR="00956C6B" w:rsidRPr="007C3196">
        <w:rPr>
          <w:rFonts w:ascii="Times New Roman" w:hAnsi="Times New Roman" w:cs="Times New Roman"/>
          <w:sz w:val="20"/>
          <w:szCs w:val="20"/>
        </w:rPr>
        <w:t xml:space="preserve"> </w:t>
      </w:r>
      <w:r w:rsidR="00414C12" w:rsidRPr="007C3196">
        <w:rPr>
          <w:rFonts w:ascii="Times New Roman" w:hAnsi="Times New Roman" w:cs="Times New Roman"/>
          <w:sz w:val="20"/>
          <w:szCs w:val="20"/>
        </w:rPr>
        <w:t xml:space="preserve">pod numerem ogłoszenia </w:t>
      </w:r>
      <w:r w:rsidR="00F855CC" w:rsidRPr="007C3196">
        <w:rPr>
          <w:rFonts w:ascii="Times New Roman" w:hAnsi="Times New Roman" w:cs="Times New Roman"/>
          <w:sz w:val="20"/>
          <w:szCs w:val="20"/>
        </w:rPr>
        <w:t>o zamówieniu BZP oraz nazwą postępowania /numerem wewnętrznym post</w:t>
      </w:r>
      <w:r w:rsidR="009E2C06" w:rsidRPr="007C3196">
        <w:rPr>
          <w:rFonts w:ascii="Times New Roman" w:hAnsi="Times New Roman" w:cs="Times New Roman"/>
          <w:sz w:val="20"/>
          <w:szCs w:val="20"/>
        </w:rPr>
        <w:t>ę</w:t>
      </w:r>
      <w:r w:rsidR="00F855CC" w:rsidRPr="007C3196">
        <w:rPr>
          <w:rFonts w:ascii="Times New Roman" w:hAnsi="Times New Roman" w:cs="Times New Roman"/>
          <w:sz w:val="20"/>
          <w:szCs w:val="20"/>
        </w:rPr>
        <w:t>powania</w:t>
      </w:r>
      <w:r w:rsidR="00414C12" w:rsidRPr="007C3196">
        <w:rPr>
          <w:rFonts w:ascii="Times New Roman" w:hAnsi="Times New Roman" w:cs="Times New Roman"/>
          <w:sz w:val="20"/>
          <w:szCs w:val="20"/>
        </w:rPr>
        <w:t xml:space="preserve"> dostępnym </w:t>
      </w:r>
      <w:r w:rsidR="002F42D1" w:rsidRPr="007C3196">
        <w:rPr>
          <w:rFonts w:ascii="Times New Roman" w:hAnsi="Times New Roman" w:cs="Times New Roman"/>
          <w:sz w:val="20"/>
          <w:szCs w:val="20"/>
        </w:rPr>
        <w:t>w tytule SWZ</w:t>
      </w:r>
      <w:r w:rsidR="003B4DA3" w:rsidRPr="007C3196">
        <w:rPr>
          <w:rFonts w:ascii="Times New Roman" w:hAnsi="Times New Roman" w:cs="Times New Roman"/>
          <w:i/>
          <w:sz w:val="20"/>
          <w:szCs w:val="20"/>
        </w:rPr>
        <w:t>.</w:t>
      </w:r>
      <w:r w:rsidR="00956C6B" w:rsidRPr="007C3196">
        <w:rPr>
          <w:rFonts w:ascii="Times New Roman" w:hAnsi="Times New Roman" w:cs="Times New Roman"/>
          <w:i/>
          <w:sz w:val="20"/>
          <w:szCs w:val="20"/>
        </w:rPr>
        <w:t xml:space="preserve"> </w:t>
      </w:r>
      <w:r w:rsidR="00740D85" w:rsidRPr="007C3196">
        <w:rPr>
          <w:rFonts w:ascii="Times New Roman" w:hAnsi="Times New Roman" w:cs="Times New Roman"/>
          <w:sz w:val="20"/>
          <w:szCs w:val="20"/>
        </w:rPr>
        <w:t xml:space="preserve">Zmiany </w:t>
      </w:r>
      <w:r w:rsidR="00414C12" w:rsidRPr="007C3196">
        <w:rPr>
          <w:rFonts w:ascii="Times New Roman" w:hAnsi="Times New Roman" w:cs="Times New Roman"/>
          <w:sz w:val="20"/>
          <w:szCs w:val="20"/>
        </w:rPr>
        <w:br/>
      </w:r>
      <w:r w:rsidR="00740D85" w:rsidRPr="007C3196">
        <w:rPr>
          <w:rFonts w:ascii="Times New Roman" w:hAnsi="Times New Roman" w:cs="Times New Roman"/>
          <w:sz w:val="20"/>
          <w:szCs w:val="20"/>
        </w:rPr>
        <w:t xml:space="preserve">i wyjaśnienia treści SWZ oraz inne </w:t>
      </w:r>
      <w:r w:rsidR="00C33B9D" w:rsidRPr="007C3196">
        <w:rPr>
          <w:rFonts w:ascii="Times New Roman" w:hAnsi="Times New Roman" w:cs="Times New Roman"/>
          <w:sz w:val="20"/>
          <w:szCs w:val="20"/>
        </w:rPr>
        <w:t>informacje</w:t>
      </w:r>
      <w:r w:rsidR="00956C6B" w:rsidRPr="007C3196">
        <w:rPr>
          <w:rFonts w:ascii="Times New Roman" w:hAnsi="Times New Roman" w:cs="Times New Roman"/>
          <w:b/>
          <w:sz w:val="20"/>
          <w:szCs w:val="20"/>
        </w:rPr>
        <w:t xml:space="preserve"> </w:t>
      </w:r>
      <w:r w:rsidR="00740D85" w:rsidRPr="007C3196">
        <w:rPr>
          <w:rFonts w:ascii="Times New Roman" w:hAnsi="Times New Roman" w:cs="Times New Roman"/>
          <w:sz w:val="20"/>
          <w:szCs w:val="20"/>
        </w:rPr>
        <w:t>bezpośrednio związane z post</w:t>
      </w:r>
      <w:r w:rsidR="004453AC" w:rsidRPr="007C3196">
        <w:rPr>
          <w:rFonts w:ascii="Times New Roman" w:hAnsi="Times New Roman" w:cs="Times New Roman"/>
          <w:sz w:val="20"/>
          <w:szCs w:val="20"/>
        </w:rPr>
        <w:t>ę</w:t>
      </w:r>
      <w:r w:rsidR="00740D85" w:rsidRPr="007C3196">
        <w:rPr>
          <w:rFonts w:ascii="Times New Roman" w:hAnsi="Times New Roman" w:cs="Times New Roman"/>
          <w:sz w:val="20"/>
          <w:szCs w:val="20"/>
        </w:rPr>
        <w:t>powaniem o udzielenie zamówienia będą udostęp</w:t>
      </w:r>
      <w:r w:rsidR="008A79A7" w:rsidRPr="007C3196">
        <w:rPr>
          <w:rFonts w:ascii="Times New Roman" w:hAnsi="Times New Roman" w:cs="Times New Roman"/>
          <w:sz w:val="20"/>
          <w:szCs w:val="20"/>
        </w:rPr>
        <w:t>niane na</w:t>
      </w:r>
      <w:r w:rsidR="00AE49B0" w:rsidRPr="007C3196">
        <w:rPr>
          <w:rFonts w:ascii="Times New Roman" w:hAnsi="Times New Roman" w:cs="Times New Roman"/>
          <w:sz w:val="20"/>
          <w:szCs w:val="20"/>
        </w:rPr>
        <w:t xml:space="preserve"> platformie zakupowej pod adresem </w:t>
      </w:r>
      <w:hyperlink r:id="rId11" w:history="1">
        <w:r w:rsidR="00956C6B" w:rsidRPr="007C3196">
          <w:rPr>
            <w:rStyle w:val="Hipercze"/>
            <w:rFonts w:ascii="Times New Roman" w:hAnsi="Times New Roman" w:cs="Times New Roman"/>
            <w:b/>
            <w:bCs/>
            <w:color w:val="0070C0"/>
            <w:sz w:val="20"/>
            <w:szCs w:val="20"/>
          </w:rPr>
          <w:t>https://platformazakupowa.pl/pn/kwp_radom</w:t>
        </w:r>
      </w:hyperlink>
      <w:r w:rsidR="00956C6B" w:rsidRPr="007C3196">
        <w:rPr>
          <w:rFonts w:ascii="Times New Roman" w:hAnsi="Times New Roman" w:cs="Times New Roman"/>
          <w:bCs/>
          <w:color w:val="0070C0"/>
          <w:sz w:val="20"/>
          <w:szCs w:val="20"/>
        </w:rPr>
        <w:t xml:space="preserve"> </w:t>
      </w:r>
      <w:r w:rsidR="00414C12" w:rsidRPr="007C3196">
        <w:rPr>
          <w:rFonts w:ascii="Times New Roman" w:hAnsi="Times New Roman" w:cs="Times New Roman"/>
          <w:bCs/>
          <w:color w:val="0070C0"/>
          <w:sz w:val="20"/>
          <w:szCs w:val="20"/>
        </w:rPr>
        <w:br/>
      </w:r>
      <w:r w:rsidR="002F42D1" w:rsidRPr="007C3196">
        <w:rPr>
          <w:rFonts w:ascii="Times New Roman" w:hAnsi="Times New Roman" w:cs="Times New Roman"/>
          <w:sz w:val="20"/>
          <w:szCs w:val="20"/>
        </w:rPr>
        <w:t>w</w:t>
      </w:r>
      <w:r w:rsidR="00371D04" w:rsidRPr="007C3196">
        <w:rPr>
          <w:rFonts w:ascii="Times New Roman" w:hAnsi="Times New Roman" w:cs="Times New Roman"/>
          <w:sz w:val="20"/>
          <w:szCs w:val="20"/>
        </w:rPr>
        <w:t xml:space="preserve"> zakładce </w:t>
      </w:r>
      <w:r w:rsidR="00371D04" w:rsidRPr="007C3196">
        <w:rPr>
          <w:rFonts w:ascii="Times New Roman" w:hAnsi="Times New Roman" w:cs="Times New Roman"/>
          <w:i/>
          <w:sz w:val="20"/>
          <w:szCs w:val="20"/>
        </w:rPr>
        <w:t>„</w:t>
      </w:r>
      <w:r w:rsidR="0004363C" w:rsidRPr="007C3196">
        <w:rPr>
          <w:rFonts w:ascii="Times New Roman" w:hAnsi="Times New Roman" w:cs="Times New Roman"/>
          <w:i/>
          <w:sz w:val="20"/>
          <w:szCs w:val="20"/>
        </w:rPr>
        <w:t>KOMUNIKATY</w:t>
      </w:r>
      <w:r w:rsidR="00371D04" w:rsidRPr="007C3196">
        <w:rPr>
          <w:rFonts w:ascii="Times New Roman" w:hAnsi="Times New Roman" w:cs="Times New Roman"/>
          <w:i/>
          <w:sz w:val="20"/>
          <w:szCs w:val="20"/>
        </w:rPr>
        <w:t>”</w:t>
      </w:r>
      <w:r w:rsidR="0079004F" w:rsidRPr="007C3196">
        <w:rPr>
          <w:rFonts w:ascii="Times New Roman" w:hAnsi="Times New Roman" w:cs="Times New Roman"/>
          <w:i/>
          <w:sz w:val="20"/>
          <w:szCs w:val="20"/>
        </w:rPr>
        <w:t>.</w:t>
      </w:r>
    </w:p>
    <w:p w:rsidR="004453AC" w:rsidRPr="007C3196" w:rsidRDefault="004453AC" w:rsidP="00CC087F">
      <w:pPr>
        <w:pStyle w:val="Akapitzlist"/>
        <w:numPr>
          <w:ilvl w:val="0"/>
          <w:numId w:val="2"/>
        </w:numPr>
        <w:spacing w:after="0"/>
        <w:ind w:left="420" w:hanging="126"/>
        <w:rPr>
          <w:rFonts w:ascii="Times New Roman" w:hAnsi="Times New Roman" w:cs="Times New Roman"/>
          <w:b/>
          <w:sz w:val="20"/>
          <w:szCs w:val="20"/>
        </w:rPr>
      </w:pPr>
      <w:r w:rsidRPr="007C3196">
        <w:rPr>
          <w:rFonts w:ascii="Times New Roman" w:hAnsi="Times New Roman" w:cs="Times New Roman"/>
          <w:b/>
          <w:sz w:val="20"/>
          <w:szCs w:val="20"/>
        </w:rPr>
        <w:t>Tryb udzielenia zamówienia</w:t>
      </w:r>
    </w:p>
    <w:p w:rsidR="0026523C" w:rsidRPr="007C3196" w:rsidRDefault="00882B02" w:rsidP="00CC087F">
      <w:pPr>
        <w:spacing w:after="0"/>
        <w:jc w:val="both"/>
        <w:rPr>
          <w:rFonts w:ascii="Times New Roman" w:hAnsi="Times New Roman" w:cs="Times New Roman"/>
          <w:sz w:val="20"/>
          <w:szCs w:val="20"/>
        </w:rPr>
      </w:pPr>
      <w:r w:rsidRPr="007C3196">
        <w:rPr>
          <w:rFonts w:ascii="Times New Roman" w:hAnsi="Times New Roman" w:cs="Times New Roman"/>
          <w:sz w:val="20"/>
          <w:szCs w:val="20"/>
        </w:rPr>
        <w:t>Postę</w:t>
      </w:r>
      <w:r w:rsidR="004C4B71" w:rsidRPr="007C3196">
        <w:rPr>
          <w:rFonts w:ascii="Times New Roman" w:hAnsi="Times New Roman" w:cs="Times New Roman"/>
          <w:sz w:val="20"/>
          <w:szCs w:val="20"/>
        </w:rPr>
        <w:t xml:space="preserve">powanie o udzielenie zamówienia prowadzone jest </w:t>
      </w:r>
      <w:r w:rsidR="004C4B71" w:rsidRPr="007C3196">
        <w:rPr>
          <w:rFonts w:ascii="Times New Roman" w:hAnsi="Times New Roman" w:cs="Times New Roman"/>
          <w:b/>
          <w:sz w:val="20"/>
          <w:szCs w:val="20"/>
        </w:rPr>
        <w:t xml:space="preserve">w trybie podstawowym, na podstawie </w:t>
      </w:r>
      <w:r w:rsidR="0092526A" w:rsidRPr="007C3196">
        <w:rPr>
          <w:rFonts w:ascii="Times New Roman" w:hAnsi="Times New Roman" w:cs="Times New Roman"/>
          <w:b/>
          <w:sz w:val="20"/>
          <w:szCs w:val="20"/>
        </w:rPr>
        <w:br/>
      </w:r>
      <w:r w:rsidR="004C4B71" w:rsidRPr="007C3196">
        <w:rPr>
          <w:rFonts w:ascii="Times New Roman" w:hAnsi="Times New Roman" w:cs="Times New Roman"/>
          <w:b/>
          <w:sz w:val="20"/>
          <w:szCs w:val="20"/>
        </w:rPr>
        <w:t xml:space="preserve">art. 275 pkt 1 </w:t>
      </w:r>
      <w:r w:rsidR="004C4B71" w:rsidRPr="007C3196">
        <w:rPr>
          <w:rFonts w:ascii="Times New Roman" w:hAnsi="Times New Roman" w:cs="Times New Roman"/>
          <w:sz w:val="20"/>
          <w:szCs w:val="20"/>
        </w:rPr>
        <w:t>ustawy z dnia 11 września 2019r. Prawo zamówie</w:t>
      </w:r>
      <w:r w:rsidR="00342DFF" w:rsidRPr="007C3196">
        <w:rPr>
          <w:rFonts w:ascii="Times New Roman" w:hAnsi="Times New Roman" w:cs="Times New Roman"/>
          <w:sz w:val="20"/>
          <w:szCs w:val="20"/>
        </w:rPr>
        <w:t>ń</w:t>
      </w:r>
      <w:r w:rsidR="004C4B71" w:rsidRPr="007C3196">
        <w:rPr>
          <w:rFonts w:ascii="Times New Roman" w:hAnsi="Times New Roman" w:cs="Times New Roman"/>
          <w:sz w:val="20"/>
          <w:szCs w:val="20"/>
        </w:rPr>
        <w:t xml:space="preserve"> publicznych (Dz. U. z 20</w:t>
      </w:r>
      <w:r w:rsidR="007800F7" w:rsidRPr="007C3196">
        <w:rPr>
          <w:rFonts w:ascii="Times New Roman" w:hAnsi="Times New Roman" w:cs="Times New Roman"/>
          <w:sz w:val="20"/>
          <w:szCs w:val="20"/>
        </w:rPr>
        <w:t>21</w:t>
      </w:r>
      <w:r w:rsidR="004C4B71" w:rsidRPr="007C3196">
        <w:rPr>
          <w:rFonts w:ascii="Times New Roman" w:hAnsi="Times New Roman" w:cs="Times New Roman"/>
          <w:sz w:val="20"/>
          <w:szCs w:val="20"/>
        </w:rPr>
        <w:t>r</w:t>
      </w:r>
      <w:r w:rsidR="00342DFF" w:rsidRPr="007C3196">
        <w:rPr>
          <w:rFonts w:ascii="Times New Roman" w:hAnsi="Times New Roman" w:cs="Times New Roman"/>
          <w:sz w:val="20"/>
          <w:szCs w:val="20"/>
        </w:rPr>
        <w:t xml:space="preserve">., </w:t>
      </w:r>
      <w:r w:rsidR="00D37D6B" w:rsidRPr="007C3196">
        <w:rPr>
          <w:rFonts w:ascii="Times New Roman" w:hAnsi="Times New Roman" w:cs="Times New Roman"/>
          <w:sz w:val="20"/>
          <w:szCs w:val="20"/>
        </w:rPr>
        <w:br/>
      </w:r>
      <w:r w:rsidR="00342DFF" w:rsidRPr="007C3196">
        <w:rPr>
          <w:rFonts w:ascii="Times New Roman" w:hAnsi="Times New Roman" w:cs="Times New Roman"/>
          <w:sz w:val="20"/>
          <w:szCs w:val="20"/>
        </w:rPr>
        <w:t xml:space="preserve">poz. </w:t>
      </w:r>
      <w:r w:rsidR="007800F7" w:rsidRPr="007C3196">
        <w:rPr>
          <w:rFonts w:ascii="Times New Roman" w:hAnsi="Times New Roman" w:cs="Times New Roman"/>
          <w:sz w:val="20"/>
          <w:szCs w:val="20"/>
        </w:rPr>
        <w:t>1129</w:t>
      </w:r>
      <w:r w:rsidR="00452FA9" w:rsidRPr="007C3196">
        <w:rPr>
          <w:rFonts w:ascii="Times New Roman" w:hAnsi="Times New Roman" w:cs="Times New Roman"/>
          <w:sz w:val="20"/>
          <w:szCs w:val="20"/>
        </w:rPr>
        <w:t xml:space="preserve"> ze zm.</w:t>
      </w:r>
      <w:r w:rsidR="00342DFF" w:rsidRPr="007C3196">
        <w:rPr>
          <w:rFonts w:ascii="Times New Roman" w:hAnsi="Times New Roman" w:cs="Times New Roman"/>
          <w:sz w:val="20"/>
          <w:szCs w:val="20"/>
        </w:rPr>
        <w:t>) zwanej dalej także „</w:t>
      </w:r>
      <w:r w:rsidR="00956C6B" w:rsidRPr="007C3196">
        <w:rPr>
          <w:rFonts w:ascii="Times New Roman" w:hAnsi="Times New Roman" w:cs="Times New Roman"/>
          <w:sz w:val="20"/>
          <w:szCs w:val="20"/>
        </w:rPr>
        <w:t>P</w:t>
      </w:r>
      <w:r w:rsidR="00342DFF" w:rsidRPr="007C3196">
        <w:rPr>
          <w:rFonts w:ascii="Times New Roman" w:hAnsi="Times New Roman" w:cs="Times New Roman"/>
          <w:sz w:val="20"/>
          <w:szCs w:val="20"/>
        </w:rPr>
        <w:t>zp”.</w:t>
      </w:r>
    </w:p>
    <w:p w:rsidR="00CC087F" w:rsidRPr="007C3196" w:rsidRDefault="00CC087F" w:rsidP="00CC087F">
      <w:pPr>
        <w:spacing w:after="0"/>
        <w:jc w:val="both"/>
        <w:rPr>
          <w:rFonts w:ascii="Times New Roman" w:hAnsi="Times New Roman" w:cs="Times New Roman"/>
          <w:sz w:val="20"/>
          <w:szCs w:val="20"/>
        </w:rPr>
      </w:pPr>
    </w:p>
    <w:p w:rsidR="003B1C78" w:rsidRPr="00A456E9" w:rsidRDefault="00342DFF" w:rsidP="00024899">
      <w:pPr>
        <w:pStyle w:val="Akapitzlist"/>
        <w:numPr>
          <w:ilvl w:val="0"/>
          <w:numId w:val="2"/>
        </w:numPr>
        <w:spacing w:after="0" w:line="240" w:lineRule="auto"/>
        <w:ind w:left="420" w:hanging="112"/>
        <w:rPr>
          <w:rFonts w:ascii="Times New Roman" w:hAnsi="Times New Roman" w:cs="Times New Roman"/>
          <w:b/>
          <w:sz w:val="20"/>
          <w:szCs w:val="20"/>
        </w:rPr>
      </w:pPr>
      <w:r w:rsidRPr="007C3196">
        <w:rPr>
          <w:rFonts w:ascii="Times New Roman" w:hAnsi="Times New Roman" w:cs="Times New Roman"/>
          <w:b/>
          <w:sz w:val="20"/>
          <w:szCs w:val="20"/>
        </w:rPr>
        <w:t>Informacja, czy Zamawiający przewiduje wybór najkorzystniejszej oferty z mo</w:t>
      </w:r>
      <w:r w:rsidR="00024899" w:rsidRPr="007C3196">
        <w:rPr>
          <w:rFonts w:ascii="Times New Roman" w:hAnsi="Times New Roman" w:cs="Times New Roman"/>
          <w:b/>
          <w:sz w:val="20"/>
          <w:szCs w:val="20"/>
        </w:rPr>
        <w:t>ż</w:t>
      </w:r>
      <w:r w:rsidRPr="007C3196">
        <w:rPr>
          <w:rFonts w:ascii="Times New Roman" w:hAnsi="Times New Roman" w:cs="Times New Roman"/>
          <w:b/>
          <w:sz w:val="20"/>
          <w:szCs w:val="20"/>
        </w:rPr>
        <w:t>liwości</w:t>
      </w:r>
      <w:r w:rsidR="00024899" w:rsidRPr="007C3196">
        <w:rPr>
          <w:rFonts w:ascii="Times New Roman" w:hAnsi="Times New Roman" w:cs="Times New Roman"/>
          <w:b/>
          <w:sz w:val="20"/>
          <w:szCs w:val="20"/>
        </w:rPr>
        <w:t>ą</w:t>
      </w:r>
      <w:r w:rsidRPr="007C3196">
        <w:rPr>
          <w:rFonts w:ascii="Times New Roman" w:hAnsi="Times New Roman" w:cs="Times New Roman"/>
          <w:b/>
          <w:sz w:val="20"/>
          <w:szCs w:val="20"/>
        </w:rPr>
        <w:t xml:space="preserve"> prowadzenia negocjacji</w:t>
      </w:r>
      <w:r w:rsidR="00A456E9">
        <w:rPr>
          <w:rFonts w:ascii="Times New Roman" w:hAnsi="Times New Roman" w:cs="Times New Roman"/>
          <w:b/>
          <w:sz w:val="20"/>
          <w:szCs w:val="20"/>
        </w:rPr>
        <w:t xml:space="preserve"> - </w:t>
      </w:r>
      <w:r w:rsidR="00024899" w:rsidRPr="00A456E9">
        <w:rPr>
          <w:rFonts w:ascii="Times New Roman" w:hAnsi="Times New Roman" w:cs="Times New Roman"/>
          <w:sz w:val="20"/>
          <w:szCs w:val="20"/>
        </w:rPr>
        <w:t>Zamawiający nie przewiduje wyboru najkorzystniejszej oferty z możliwością prowadzenia negocjacji</w:t>
      </w:r>
      <w:r w:rsidR="001030D0" w:rsidRPr="00A456E9">
        <w:rPr>
          <w:rFonts w:ascii="Times New Roman" w:hAnsi="Times New Roman" w:cs="Times New Roman"/>
          <w:sz w:val="20"/>
          <w:szCs w:val="20"/>
        </w:rPr>
        <w:t>.</w:t>
      </w:r>
    </w:p>
    <w:p w:rsidR="00A456E9" w:rsidRPr="00A456E9" w:rsidRDefault="00A456E9" w:rsidP="00A456E9">
      <w:pPr>
        <w:pStyle w:val="Akapitzlist"/>
        <w:spacing w:after="0" w:line="240" w:lineRule="auto"/>
        <w:ind w:left="420"/>
        <w:rPr>
          <w:rFonts w:ascii="Times New Roman" w:hAnsi="Times New Roman" w:cs="Times New Roman"/>
          <w:b/>
          <w:sz w:val="20"/>
          <w:szCs w:val="20"/>
        </w:rPr>
      </w:pPr>
    </w:p>
    <w:p w:rsidR="00731D07" w:rsidRPr="007C3196" w:rsidRDefault="001030D0" w:rsidP="0084742B">
      <w:pPr>
        <w:pStyle w:val="Akapitzlist"/>
        <w:numPr>
          <w:ilvl w:val="0"/>
          <w:numId w:val="2"/>
        </w:numPr>
        <w:spacing w:after="0" w:line="360" w:lineRule="auto"/>
        <w:ind w:left="434" w:hanging="238"/>
        <w:rPr>
          <w:rFonts w:ascii="Times New Roman" w:hAnsi="Times New Roman" w:cs="Times New Roman"/>
          <w:b/>
          <w:sz w:val="20"/>
          <w:szCs w:val="20"/>
        </w:rPr>
      </w:pPr>
      <w:r w:rsidRPr="007C3196">
        <w:rPr>
          <w:rFonts w:ascii="Times New Roman" w:hAnsi="Times New Roman" w:cs="Times New Roman"/>
          <w:b/>
          <w:sz w:val="20"/>
          <w:szCs w:val="20"/>
        </w:rPr>
        <w:t>Opis przedmiotu zamówienia</w:t>
      </w:r>
    </w:p>
    <w:p w:rsidR="00414C12" w:rsidRPr="00A213BF" w:rsidRDefault="007D09C2" w:rsidP="00414C12">
      <w:pPr>
        <w:spacing w:after="0" w:line="240" w:lineRule="auto"/>
        <w:jc w:val="both"/>
        <w:rPr>
          <w:rFonts w:ascii="Times New Roman" w:hAnsi="Times New Roman" w:cs="Times New Roman"/>
          <w:bCs/>
          <w:sz w:val="20"/>
          <w:szCs w:val="20"/>
        </w:rPr>
      </w:pPr>
      <w:r w:rsidRPr="00A213BF">
        <w:rPr>
          <w:rFonts w:ascii="Times New Roman" w:hAnsi="Times New Roman" w:cs="Times New Roman"/>
          <w:bCs/>
          <w:sz w:val="20"/>
          <w:szCs w:val="20"/>
        </w:rPr>
        <w:t>Przedmiotem zamówienia jest</w:t>
      </w:r>
      <w:r w:rsidR="00414C12" w:rsidRPr="00A213BF">
        <w:rPr>
          <w:rFonts w:ascii="Times New Roman" w:hAnsi="Times New Roman" w:cs="Times New Roman"/>
          <w:bCs/>
          <w:sz w:val="20"/>
          <w:szCs w:val="20"/>
        </w:rPr>
        <w:t>:</w:t>
      </w:r>
    </w:p>
    <w:p w:rsidR="00414C12" w:rsidRPr="00A213BF" w:rsidRDefault="00A45809" w:rsidP="00913DFC">
      <w:pPr>
        <w:pStyle w:val="Akapitzlist"/>
        <w:numPr>
          <w:ilvl w:val="0"/>
          <w:numId w:val="49"/>
        </w:numPr>
        <w:spacing w:after="0" w:line="240" w:lineRule="auto"/>
        <w:jc w:val="both"/>
        <w:rPr>
          <w:rFonts w:ascii="Times New Roman" w:hAnsi="Times New Roman" w:cs="Times New Roman"/>
          <w:bCs/>
          <w:sz w:val="20"/>
          <w:szCs w:val="20"/>
        </w:rPr>
      </w:pPr>
      <w:r w:rsidRPr="00A213BF">
        <w:rPr>
          <w:rFonts w:ascii="Times New Roman" w:hAnsi="Times New Roman" w:cs="Times New Roman"/>
          <w:sz w:val="20"/>
          <w:szCs w:val="20"/>
        </w:rPr>
        <w:t>świadczenie usług polegających na naprawie i kalibracji laserowych przyrządów do kontroli prędkości pojazdów w ruchu drogowym stanowiących wyposażenie komórek i jednostek organizacyjnych Komendy Wojewódzkiej Policji zs. w Rado</w:t>
      </w:r>
      <w:r w:rsidR="00414C12" w:rsidRPr="00A213BF">
        <w:rPr>
          <w:rFonts w:ascii="Times New Roman" w:hAnsi="Times New Roman" w:cs="Times New Roman"/>
          <w:sz w:val="20"/>
          <w:szCs w:val="20"/>
        </w:rPr>
        <w:t xml:space="preserve">miu, a następnie organizowanie </w:t>
      </w:r>
      <w:r w:rsidRPr="00A213BF">
        <w:rPr>
          <w:rFonts w:ascii="Times New Roman" w:hAnsi="Times New Roman" w:cs="Times New Roman"/>
          <w:sz w:val="20"/>
          <w:szCs w:val="20"/>
        </w:rPr>
        <w:t>i przeprowadzanie ich zalegalizowania przez przedstawicieli Okręgowego Urzędu Miar oraz odbiór tych przyrządów po legalizacji i odesłanie ic</w:t>
      </w:r>
      <w:r w:rsidR="00414C12" w:rsidRPr="00A213BF">
        <w:rPr>
          <w:rFonts w:ascii="Times New Roman" w:hAnsi="Times New Roman" w:cs="Times New Roman"/>
          <w:sz w:val="20"/>
          <w:szCs w:val="20"/>
        </w:rPr>
        <w:t>h do bezpośredniego użytkownika oraz p</w:t>
      </w:r>
      <w:r w:rsidRPr="00A213BF">
        <w:rPr>
          <w:rFonts w:ascii="Times New Roman" w:hAnsi="Times New Roman" w:cs="Times New Roman"/>
          <w:sz w:val="20"/>
          <w:szCs w:val="20"/>
        </w:rPr>
        <w:t>ozostałych usług niezbędnych do zachowania sp</w:t>
      </w:r>
      <w:r w:rsidR="00682A77" w:rsidRPr="00A213BF">
        <w:rPr>
          <w:rFonts w:ascii="Times New Roman" w:hAnsi="Times New Roman" w:cs="Times New Roman"/>
          <w:sz w:val="20"/>
          <w:szCs w:val="20"/>
        </w:rPr>
        <w:t>rawności technicznej przyrządów</w:t>
      </w:r>
      <w:r w:rsidR="00497108" w:rsidRPr="00A213BF">
        <w:rPr>
          <w:rFonts w:ascii="Times New Roman" w:hAnsi="Times New Roman" w:cs="Times New Roman"/>
          <w:sz w:val="20"/>
          <w:szCs w:val="20"/>
        </w:rPr>
        <w:t xml:space="preserve"> w </w:t>
      </w:r>
      <w:r w:rsidR="007F22E2" w:rsidRPr="00A213BF">
        <w:rPr>
          <w:rFonts w:ascii="Times New Roman" w:hAnsi="Times New Roman" w:cs="Times New Roman"/>
          <w:sz w:val="20"/>
          <w:szCs w:val="20"/>
        </w:rPr>
        <w:t>podziale</w:t>
      </w:r>
      <w:r w:rsidR="00497108" w:rsidRPr="00A213BF">
        <w:rPr>
          <w:rFonts w:ascii="Times New Roman" w:hAnsi="Times New Roman" w:cs="Times New Roman"/>
          <w:sz w:val="20"/>
          <w:szCs w:val="20"/>
        </w:rPr>
        <w:t xml:space="preserve"> na Zadania</w:t>
      </w:r>
      <w:r w:rsidR="00A213BF">
        <w:rPr>
          <w:rFonts w:ascii="Times New Roman" w:hAnsi="Times New Roman" w:cs="Times New Roman"/>
          <w:sz w:val="20"/>
          <w:szCs w:val="20"/>
        </w:rPr>
        <w:t xml:space="preserve"> tj.:</w:t>
      </w:r>
    </w:p>
    <w:p w:rsidR="00111D79" w:rsidRDefault="00497108" w:rsidP="00111D79">
      <w:pPr>
        <w:spacing w:before="240" w:after="0" w:line="240" w:lineRule="auto"/>
        <w:ind w:left="413"/>
        <w:jc w:val="both"/>
        <w:rPr>
          <w:rFonts w:ascii="Times New Roman" w:hAnsi="Times New Roman" w:cs="Times New Roman"/>
          <w:sz w:val="20"/>
          <w:szCs w:val="20"/>
        </w:rPr>
      </w:pPr>
      <w:r w:rsidRPr="00111D79">
        <w:rPr>
          <w:rFonts w:ascii="Times New Roman" w:hAnsi="Times New Roman" w:cs="Times New Roman"/>
          <w:b/>
          <w:sz w:val="20"/>
          <w:szCs w:val="20"/>
        </w:rPr>
        <w:t>Zadanie nr 1</w:t>
      </w:r>
      <w:r w:rsidRPr="00111D79">
        <w:rPr>
          <w:rFonts w:ascii="Times New Roman" w:hAnsi="Times New Roman" w:cs="Times New Roman"/>
          <w:sz w:val="20"/>
          <w:szCs w:val="20"/>
        </w:rPr>
        <w:t xml:space="preserve"> - świadczenie usług serwisowych laserowych mierników prędkości pojazdów w ruchu drogowym typu  LTI 20/20 </w:t>
      </w:r>
      <w:proofErr w:type="spellStart"/>
      <w:r w:rsidRPr="00111D79">
        <w:rPr>
          <w:rFonts w:ascii="Times New Roman" w:hAnsi="Times New Roman" w:cs="Times New Roman"/>
          <w:sz w:val="20"/>
          <w:szCs w:val="20"/>
        </w:rPr>
        <w:t>TruCam</w:t>
      </w:r>
      <w:proofErr w:type="spellEnd"/>
      <w:r w:rsidRPr="00111D79">
        <w:rPr>
          <w:rFonts w:ascii="Times New Roman" w:hAnsi="Times New Roman" w:cs="Times New Roman"/>
          <w:sz w:val="20"/>
          <w:szCs w:val="20"/>
        </w:rPr>
        <w:t xml:space="preserve"> (I </w:t>
      </w:r>
      <w:proofErr w:type="spellStart"/>
      <w:r w:rsidRPr="00111D79">
        <w:rPr>
          <w:rFonts w:ascii="Times New Roman" w:hAnsi="Times New Roman" w:cs="Times New Roman"/>
          <w:sz w:val="20"/>
          <w:szCs w:val="20"/>
        </w:rPr>
        <w:t>i</w:t>
      </w:r>
      <w:proofErr w:type="spellEnd"/>
      <w:r w:rsidRPr="00111D79">
        <w:rPr>
          <w:rFonts w:ascii="Times New Roman" w:hAnsi="Times New Roman" w:cs="Times New Roman"/>
          <w:sz w:val="20"/>
          <w:szCs w:val="20"/>
        </w:rPr>
        <w:t xml:space="preserve"> II generacji) </w:t>
      </w:r>
      <w:r w:rsidR="00CE2EAA" w:rsidRPr="00111D79">
        <w:rPr>
          <w:rFonts w:ascii="Times New Roman" w:hAnsi="Times New Roman" w:cs="Times New Roman"/>
          <w:sz w:val="20"/>
          <w:szCs w:val="20"/>
        </w:rPr>
        <w:t>,</w:t>
      </w:r>
    </w:p>
    <w:p w:rsidR="00111D79" w:rsidRDefault="00497108" w:rsidP="00111D79">
      <w:pPr>
        <w:spacing w:before="240" w:after="0" w:line="240" w:lineRule="auto"/>
        <w:ind w:left="413"/>
        <w:jc w:val="both"/>
        <w:rPr>
          <w:rFonts w:ascii="Times New Roman" w:hAnsi="Times New Roman" w:cs="Times New Roman"/>
          <w:sz w:val="20"/>
          <w:szCs w:val="20"/>
        </w:rPr>
      </w:pPr>
      <w:r w:rsidRPr="00111D79">
        <w:rPr>
          <w:rFonts w:ascii="Times New Roman" w:hAnsi="Times New Roman" w:cs="Times New Roman"/>
          <w:b/>
          <w:sz w:val="20"/>
          <w:szCs w:val="20"/>
        </w:rPr>
        <w:t>Zadanie nr 2</w:t>
      </w:r>
      <w:r w:rsidRPr="00111D79">
        <w:rPr>
          <w:rFonts w:ascii="Times New Roman" w:hAnsi="Times New Roman" w:cs="Times New Roman"/>
          <w:sz w:val="20"/>
          <w:szCs w:val="20"/>
        </w:rPr>
        <w:t xml:space="preserve"> - świadczenie usług serwisowych laserowych mierników prędkości pojazdów w ruchu drogowym typu  LTI 20/20 </w:t>
      </w:r>
      <w:proofErr w:type="spellStart"/>
      <w:r w:rsidRPr="00111D79">
        <w:rPr>
          <w:rFonts w:ascii="Times New Roman" w:hAnsi="Times New Roman" w:cs="Times New Roman"/>
          <w:sz w:val="20"/>
          <w:szCs w:val="20"/>
        </w:rPr>
        <w:t>Ultralyte</w:t>
      </w:r>
      <w:proofErr w:type="spellEnd"/>
      <w:r w:rsidRPr="00111D79">
        <w:rPr>
          <w:rFonts w:ascii="Times New Roman" w:hAnsi="Times New Roman" w:cs="Times New Roman"/>
          <w:sz w:val="20"/>
          <w:szCs w:val="20"/>
        </w:rPr>
        <w:t xml:space="preserve"> </w:t>
      </w:r>
      <w:r w:rsidR="00CE2EAA" w:rsidRPr="00111D79">
        <w:rPr>
          <w:rFonts w:ascii="Times New Roman" w:hAnsi="Times New Roman" w:cs="Times New Roman"/>
          <w:sz w:val="20"/>
          <w:szCs w:val="20"/>
        </w:rPr>
        <w:t>,</w:t>
      </w:r>
    </w:p>
    <w:p w:rsidR="00111D79" w:rsidRDefault="00497108" w:rsidP="00111D79">
      <w:pPr>
        <w:spacing w:before="240" w:after="0" w:line="240" w:lineRule="auto"/>
        <w:ind w:left="413"/>
        <w:jc w:val="both"/>
        <w:rPr>
          <w:rFonts w:ascii="Times New Roman" w:hAnsi="Times New Roman" w:cs="Times New Roman"/>
          <w:sz w:val="20"/>
          <w:szCs w:val="20"/>
        </w:rPr>
      </w:pPr>
      <w:r w:rsidRPr="00111D79">
        <w:rPr>
          <w:rFonts w:ascii="Times New Roman" w:hAnsi="Times New Roman" w:cs="Times New Roman"/>
          <w:b/>
          <w:sz w:val="20"/>
          <w:szCs w:val="20"/>
        </w:rPr>
        <w:t>Zadanie nr 3</w:t>
      </w:r>
      <w:r w:rsidRPr="00111D79">
        <w:rPr>
          <w:rFonts w:ascii="Times New Roman" w:hAnsi="Times New Roman" w:cs="Times New Roman"/>
          <w:sz w:val="20"/>
          <w:szCs w:val="20"/>
        </w:rPr>
        <w:t xml:space="preserve"> - świadczenie usług serwisowych laserowych mierników prędkości pojazdów w ruchu drogowym typu  LTI 20/20 </w:t>
      </w:r>
      <w:proofErr w:type="spellStart"/>
      <w:r w:rsidRPr="00111D79">
        <w:rPr>
          <w:rFonts w:ascii="Times New Roman" w:hAnsi="Times New Roman" w:cs="Times New Roman"/>
          <w:sz w:val="20"/>
          <w:szCs w:val="20"/>
        </w:rPr>
        <w:t>TruSpeed</w:t>
      </w:r>
      <w:proofErr w:type="spellEnd"/>
      <w:r w:rsidRPr="00111D79">
        <w:rPr>
          <w:rFonts w:ascii="Times New Roman" w:hAnsi="Times New Roman" w:cs="Times New Roman"/>
          <w:sz w:val="20"/>
          <w:szCs w:val="20"/>
        </w:rPr>
        <w:t xml:space="preserve"> </w:t>
      </w:r>
      <w:r w:rsidR="00CE2EAA" w:rsidRPr="00111D79">
        <w:rPr>
          <w:rFonts w:ascii="Times New Roman" w:hAnsi="Times New Roman" w:cs="Times New Roman"/>
          <w:sz w:val="20"/>
          <w:szCs w:val="20"/>
        </w:rPr>
        <w:t>,</w:t>
      </w:r>
    </w:p>
    <w:p w:rsidR="00111D79" w:rsidRDefault="00497108" w:rsidP="00111D79">
      <w:pPr>
        <w:spacing w:before="240" w:after="0" w:line="240" w:lineRule="auto"/>
        <w:ind w:left="413"/>
        <w:jc w:val="both"/>
        <w:rPr>
          <w:rFonts w:ascii="Times New Roman" w:hAnsi="Times New Roman" w:cs="Times New Roman"/>
          <w:sz w:val="20"/>
          <w:szCs w:val="20"/>
        </w:rPr>
      </w:pPr>
      <w:r w:rsidRPr="00111D79">
        <w:rPr>
          <w:rFonts w:ascii="Times New Roman" w:hAnsi="Times New Roman" w:cs="Times New Roman"/>
          <w:b/>
          <w:sz w:val="20"/>
          <w:szCs w:val="20"/>
        </w:rPr>
        <w:t>Zadanie nr 4</w:t>
      </w:r>
      <w:r w:rsidRPr="00111D79">
        <w:rPr>
          <w:rFonts w:ascii="Times New Roman" w:hAnsi="Times New Roman" w:cs="Times New Roman"/>
          <w:sz w:val="20"/>
          <w:szCs w:val="20"/>
        </w:rPr>
        <w:t xml:space="preserve"> - świadczenie usług serwisowych laserowych mierników prędkości pojazdów w ruchu drogowym typu  </w:t>
      </w:r>
      <w:proofErr w:type="spellStart"/>
      <w:r w:rsidRPr="00111D79">
        <w:rPr>
          <w:rFonts w:ascii="Times New Roman" w:hAnsi="Times New Roman" w:cs="Times New Roman"/>
          <w:sz w:val="20"/>
          <w:szCs w:val="20"/>
        </w:rPr>
        <w:t>LaserCam</w:t>
      </w:r>
      <w:proofErr w:type="spellEnd"/>
      <w:r w:rsidRPr="00111D79">
        <w:rPr>
          <w:rFonts w:ascii="Times New Roman" w:hAnsi="Times New Roman" w:cs="Times New Roman"/>
          <w:sz w:val="20"/>
          <w:szCs w:val="20"/>
        </w:rPr>
        <w:t xml:space="preserve"> 4 </w:t>
      </w:r>
      <w:r w:rsidR="00CE2EAA" w:rsidRPr="00111D79">
        <w:rPr>
          <w:rFonts w:ascii="Times New Roman" w:hAnsi="Times New Roman" w:cs="Times New Roman"/>
          <w:sz w:val="20"/>
          <w:szCs w:val="20"/>
        </w:rPr>
        <w:t>,</w:t>
      </w:r>
    </w:p>
    <w:p w:rsidR="00497108" w:rsidRPr="00111D79" w:rsidRDefault="00497108" w:rsidP="00111D79">
      <w:pPr>
        <w:spacing w:before="240" w:after="0" w:line="240" w:lineRule="auto"/>
        <w:ind w:left="413"/>
        <w:jc w:val="both"/>
        <w:rPr>
          <w:rFonts w:ascii="Times New Roman" w:hAnsi="Times New Roman" w:cs="Times New Roman"/>
          <w:sz w:val="20"/>
          <w:szCs w:val="20"/>
        </w:rPr>
      </w:pPr>
      <w:r w:rsidRPr="00111D79">
        <w:rPr>
          <w:rFonts w:ascii="Times New Roman" w:hAnsi="Times New Roman" w:cs="Times New Roman"/>
          <w:b/>
          <w:sz w:val="20"/>
          <w:szCs w:val="20"/>
        </w:rPr>
        <w:lastRenderedPageBreak/>
        <w:t xml:space="preserve">Zadanie nr 5 - </w:t>
      </w:r>
      <w:r w:rsidRPr="00111D79">
        <w:rPr>
          <w:rFonts w:ascii="Times New Roman" w:hAnsi="Times New Roman" w:cs="Times New Roman"/>
          <w:sz w:val="20"/>
          <w:szCs w:val="20"/>
        </w:rPr>
        <w:t xml:space="preserve">świadczenie usług serwisowych videorejestratorów </w:t>
      </w:r>
      <w:proofErr w:type="spellStart"/>
      <w:r w:rsidRPr="00111D79">
        <w:rPr>
          <w:rFonts w:ascii="Times New Roman" w:hAnsi="Times New Roman" w:cs="Times New Roman"/>
          <w:sz w:val="20"/>
          <w:szCs w:val="20"/>
        </w:rPr>
        <w:t>Videorapid</w:t>
      </w:r>
      <w:proofErr w:type="spellEnd"/>
      <w:r w:rsidRPr="00111D79">
        <w:rPr>
          <w:rFonts w:ascii="Times New Roman" w:hAnsi="Times New Roman" w:cs="Times New Roman"/>
          <w:sz w:val="20"/>
          <w:szCs w:val="20"/>
        </w:rPr>
        <w:t xml:space="preserve"> </w:t>
      </w:r>
      <w:r w:rsidR="00CE2EAA" w:rsidRPr="00111D79">
        <w:rPr>
          <w:rFonts w:ascii="Times New Roman" w:hAnsi="Times New Roman" w:cs="Times New Roman"/>
          <w:sz w:val="20"/>
          <w:szCs w:val="20"/>
        </w:rPr>
        <w:t>.</w:t>
      </w:r>
    </w:p>
    <w:p w:rsidR="00497108" w:rsidRPr="00A213BF" w:rsidRDefault="00497108" w:rsidP="00497108">
      <w:pPr>
        <w:pStyle w:val="Akapitzlist"/>
        <w:spacing w:after="0" w:line="240" w:lineRule="auto"/>
        <w:ind w:left="773"/>
        <w:jc w:val="both"/>
        <w:rPr>
          <w:rFonts w:ascii="Times New Roman" w:hAnsi="Times New Roman" w:cs="Times New Roman"/>
          <w:bCs/>
          <w:sz w:val="20"/>
          <w:szCs w:val="20"/>
        </w:rPr>
      </w:pPr>
    </w:p>
    <w:p w:rsidR="00414C12" w:rsidRPr="00B247E6" w:rsidRDefault="00A45809" w:rsidP="00B247E6">
      <w:pPr>
        <w:pStyle w:val="Akapitzlist"/>
        <w:numPr>
          <w:ilvl w:val="0"/>
          <w:numId w:val="58"/>
        </w:numPr>
        <w:spacing w:after="0" w:line="240" w:lineRule="auto"/>
        <w:jc w:val="both"/>
        <w:rPr>
          <w:rFonts w:ascii="Times New Roman" w:hAnsi="Times New Roman" w:cs="Times New Roman"/>
          <w:bCs/>
          <w:sz w:val="20"/>
          <w:szCs w:val="20"/>
        </w:rPr>
      </w:pPr>
      <w:r w:rsidRPr="00B247E6">
        <w:rPr>
          <w:rFonts w:ascii="Times New Roman" w:hAnsi="Times New Roman" w:cs="Times New Roman"/>
          <w:sz w:val="20"/>
          <w:szCs w:val="20"/>
        </w:rPr>
        <w:t>Usługi będą wykonywane na podstawie otrzymanego zlecenia wystawionego przez upoważnioneg</w:t>
      </w:r>
      <w:r w:rsidR="00682A77" w:rsidRPr="00B247E6">
        <w:rPr>
          <w:rFonts w:ascii="Times New Roman" w:hAnsi="Times New Roman" w:cs="Times New Roman"/>
          <w:sz w:val="20"/>
          <w:szCs w:val="20"/>
        </w:rPr>
        <w:t>o przedstawiciela Zamawiającego.</w:t>
      </w:r>
      <w:r w:rsidRPr="00B247E6">
        <w:rPr>
          <w:rFonts w:ascii="Times New Roman" w:hAnsi="Times New Roman" w:cs="Times New Roman"/>
          <w:sz w:val="20"/>
          <w:szCs w:val="20"/>
        </w:rPr>
        <w:t xml:space="preserve"> </w:t>
      </w:r>
    </w:p>
    <w:p w:rsidR="003777EB" w:rsidRPr="00B247E6" w:rsidRDefault="00A45809" w:rsidP="00B247E6">
      <w:pPr>
        <w:pStyle w:val="Akapitzlist"/>
        <w:numPr>
          <w:ilvl w:val="0"/>
          <w:numId w:val="58"/>
        </w:numPr>
        <w:spacing w:after="0" w:line="240" w:lineRule="auto"/>
        <w:jc w:val="both"/>
        <w:rPr>
          <w:rFonts w:ascii="Times New Roman" w:hAnsi="Times New Roman" w:cs="Times New Roman"/>
          <w:bCs/>
          <w:sz w:val="20"/>
          <w:szCs w:val="20"/>
        </w:rPr>
      </w:pPr>
      <w:r w:rsidRPr="00B247E6">
        <w:rPr>
          <w:rFonts w:ascii="Times New Roman" w:hAnsi="Times New Roman" w:cs="Times New Roman"/>
          <w:sz w:val="20"/>
          <w:szCs w:val="20"/>
        </w:rPr>
        <w:t xml:space="preserve">Wykonawca gwarantuje, że naprawy przyrządów wymienionych w </w:t>
      </w:r>
      <w:r w:rsidR="00B247E6" w:rsidRPr="00B247E6">
        <w:rPr>
          <w:rFonts w:ascii="Times New Roman" w:hAnsi="Times New Roman" w:cs="Times New Roman"/>
          <w:sz w:val="20"/>
          <w:szCs w:val="20"/>
        </w:rPr>
        <w:t>pkt</w:t>
      </w:r>
      <w:r w:rsidRPr="00B247E6">
        <w:rPr>
          <w:rFonts w:ascii="Times New Roman" w:hAnsi="Times New Roman" w:cs="Times New Roman"/>
          <w:sz w:val="20"/>
          <w:szCs w:val="20"/>
        </w:rPr>
        <w:t xml:space="preserve">. 1 i objętych obowiązującą gwarancją producenta, nie będą pociągać za sobą utraty gwarancji oraz skutków finansowych </w:t>
      </w:r>
      <w:r w:rsidR="00790676" w:rsidRPr="00B247E6">
        <w:rPr>
          <w:rFonts w:ascii="Times New Roman" w:hAnsi="Times New Roman" w:cs="Times New Roman"/>
          <w:sz w:val="20"/>
          <w:szCs w:val="20"/>
        </w:rPr>
        <w:br/>
      </w:r>
      <w:r w:rsidRPr="00B247E6">
        <w:rPr>
          <w:rFonts w:ascii="Times New Roman" w:hAnsi="Times New Roman" w:cs="Times New Roman"/>
          <w:sz w:val="20"/>
          <w:szCs w:val="20"/>
        </w:rPr>
        <w:t>w stosunku do Zamawiającego, przez cały okres obowiązywania tej gwarancji.</w:t>
      </w:r>
    </w:p>
    <w:p w:rsidR="00A213BF" w:rsidRPr="00B247E6" w:rsidRDefault="00A213BF" w:rsidP="00B247E6">
      <w:pPr>
        <w:pStyle w:val="Akapitzlist"/>
        <w:numPr>
          <w:ilvl w:val="0"/>
          <w:numId w:val="58"/>
        </w:numPr>
        <w:spacing w:after="0" w:line="240" w:lineRule="auto"/>
        <w:jc w:val="both"/>
        <w:rPr>
          <w:rFonts w:ascii="Times New Roman" w:hAnsi="Times New Roman" w:cs="Times New Roman"/>
          <w:bCs/>
          <w:sz w:val="20"/>
          <w:szCs w:val="20"/>
        </w:rPr>
      </w:pPr>
      <w:r w:rsidRPr="00B247E6">
        <w:rPr>
          <w:rFonts w:ascii="Times New Roman" w:hAnsi="Times New Roman" w:cs="Times New Roman"/>
          <w:bCs/>
          <w:sz w:val="20"/>
          <w:szCs w:val="20"/>
        </w:rPr>
        <w:t>Wysokość gwarancji na wykonaną usługę (również w przypadku gdy urządzenie nie było naprawiane) musi wynosić minimum 3 miesiące, na wykonaną  naprawę danego urządzenia musi wynosić minimum 6 miesięcy natomiast na wymienione części i podzespoły w urządzeniach ma wynosić nie mniej niż 12 miesięcy od dnia sporządzenia protokołu serwisowego.</w:t>
      </w:r>
    </w:p>
    <w:p w:rsidR="004D4998" w:rsidRPr="00B247E6" w:rsidRDefault="00A45809" w:rsidP="00B247E6">
      <w:pPr>
        <w:pStyle w:val="Akapitzlist"/>
        <w:numPr>
          <w:ilvl w:val="0"/>
          <w:numId w:val="58"/>
        </w:numPr>
        <w:spacing w:after="0" w:line="240" w:lineRule="auto"/>
        <w:jc w:val="both"/>
        <w:rPr>
          <w:rFonts w:ascii="Times New Roman" w:hAnsi="Times New Roman" w:cs="Times New Roman"/>
          <w:bCs/>
          <w:sz w:val="20"/>
          <w:szCs w:val="20"/>
        </w:rPr>
      </w:pPr>
      <w:r w:rsidRPr="00B247E6">
        <w:rPr>
          <w:rFonts w:ascii="Times New Roman" w:hAnsi="Times New Roman" w:cs="Times New Roman"/>
          <w:bCs/>
          <w:sz w:val="20"/>
          <w:szCs w:val="20"/>
        </w:rPr>
        <w:t>Projekt umowy jest integralną częś</w:t>
      </w:r>
      <w:r w:rsidR="00682A77" w:rsidRPr="00B247E6">
        <w:rPr>
          <w:rFonts w:ascii="Times New Roman" w:hAnsi="Times New Roman" w:cs="Times New Roman"/>
          <w:bCs/>
          <w:sz w:val="20"/>
          <w:szCs w:val="20"/>
        </w:rPr>
        <w:t xml:space="preserve">cią opisu przedmiotu zamówienia </w:t>
      </w:r>
      <w:r w:rsidR="003777EB" w:rsidRPr="00B247E6">
        <w:rPr>
          <w:rFonts w:ascii="Times New Roman" w:hAnsi="Times New Roman" w:cs="Times New Roman"/>
          <w:bCs/>
          <w:sz w:val="20"/>
          <w:szCs w:val="20"/>
        </w:rPr>
        <w:t>- Załącznik nr</w:t>
      </w:r>
      <w:r w:rsidR="00AC1D2F">
        <w:rPr>
          <w:rFonts w:ascii="Times New Roman" w:hAnsi="Times New Roman" w:cs="Times New Roman"/>
          <w:bCs/>
          <w:sz w:val="20"/>
          <w:szCs w:val="20"/>
        </w:rPr>
        <w:t xml:space="preserve"> 2A oraz</w:t>
      </w:r>
      <w:r w:rsidR="003777EB" w:rsidRPr="00B247E6">
        <w:rPr>
          <w:rFonts w:ascii="Times New Roman" w:hAnsi="Times New Roman" w:cs="Times New Roman"/>
          <w:bCs/>
          <w:sz w:val="20"/>
          <w:szCs w:val="20"/>
        </w:rPr>
        <w:t xml:space="preserve"> 2</w:t>
      </w:r>
      <w:r w:rsidR="00AC1D2F">
        <w:rPr>
          <w:rFonts w:ascii="Times New Roman" w:hAnsi="Times New Roman" w:cs="Times New Roman"/>
          <w:bCs/>
          <w:sz w:val="20"/>
          <w:szCs w:val="20"/>
        </w:rPr>
        <w:t>B</w:t>
      </w:r>
      <w:r w:rsidR="003777EB" w:rsidRPr="00B247E6">
        <w:rPr>
          <w:rFonts w:ascii="Times New Roman" w:hAnsi="Times New Roman" w:cs="Times New Roman"/>
          <w:bCs/>
          <w:sz w:val="20"/>
          <w:szCs w:val="20"/>
        </w:rPr>
        <w:t xml:space="preserve"> </w:t>
      </w:r>
      <w:r w:rsidR="00403F80" w:rsidRPr="00B247E6">
        <w:rPr>
          <w:rFonts w:ascii="Times New Roman" w:hAnsi="Times New Roman" w:cs="Times New Roman"/>
          <w:bCs/>
          <w:sz w:val="20"/>
          <w:szCs w:val="20"/>
        </w:rPr>
        <w:t>do SWZ.</w:t>
      </w:r>
    </w:p>
    <w:p w:rsidR="004D4998" w:rsidRPr="007C3196" w:rsidRDefault="004D4998" w:rsidP="00465EBF">
      <w:pPr>
        <w:spacing w:after="0" w:line="240" w:lineRule="auto"/>
        <w:jc w:val="both"/>
        <w:rPr>
          <w:rFonts w:ascii="Times New Roman" w:hAnsi="Times New Roman" w:cs="Times New Roman"/>
          <w:bCs/>
          <w:sz w:val="20"/>
          <w:szCs w:val="20"/>
        </w:rPr>
      </w:pPr>
    </w:p>
    <w:p w:rsidR="004D4998" w:rsidRPr="007C3196" w:rsidRDefault="004D4998" w:rsidP="00465EBF">
      <w:pPr>
        <w:spacing w:after="0" w:line="240" w:lineRule="auto"/>
        <w:jc w:val="both"/>
        <w:rPr>
          <w:rFonts w:ascii="Times New Roman" w:hAnsi="Times New Roman" w:cs="Times New Roman"/>
          <w:bCs/>
          <w:sz w:val="20"/>
          <w:szCs w:val="20"/>
        </w:rPr>
      </w:pPr>
    </w:p>
    <w:p w:rsidR="003B57A0" w:rsidRPr="007C3196" w:rsidRDefault="004D4998" w:rsidP="00465EBF">
      <w:pPr>
        <w:spacing w:after="0" w:line="240" w:lineRule="auto"/>
        <w:jc w:val="both"/>
        <w:rPr>
          <w:rFonts w:ascii="Times New Roman" w:hAnsi="Times New Roman" w:cs="Times New Roman"/>
          <w:bCs/>
          <w:sz w:val="20"/>
          <w:szCs w:val="20"/>
        </w:rPr>
      </w:pPr>
      <w:r w:rsidRPr="007C3196">
        <w:rPr>
          <w:rFonts w:ascii="Times New Roman" w:hAnsi="Times New Roman" w:cs="Times New Roman"/>
          <w:b/>
          <w:bCs/>
          <w:sz w:val="20"/>
          <w:szCs w:val="20"/>
        </w:rPr>
        <w:t>V</w:t>
      </w:r>
      <w:r w:rsidRPr="007C3196">
        <w:rPr>
          <w:rFonts w:ascii="Times New Roman" w:hAnsi="Times New Roman" w:cs="Times New Roman"/>
          <w:b/>
          <w:sz w:val="20"/>
          <w:szCs w:val="20"/>
        </w:rPr>
        <w:t>.</w:t>
      </w:r>
      <w:r w:rsidR="00A45809" w:rsidRPr="007C3196">
        <w:rPr>
          <w:rFonts w:ascii="Times New Roman" w:hAnsi="Times New Roman" w:cs="Times New Roman"/>
          <w:b/>
          <w:sz w:val="20"/>
          <w:szCs w:val="20"/>
        </w:rPr>
        <w:t>1</w:t>
      </w:r>
      <w:r w:rsidRPr="007C3196">
        <w:rPr>
          <w:rFonts w:ascii="Times New Roman" w:hAnsi="Times New Roman" w:cs="Times New Roman"/>
          <w:b/>
          <w:sz w:val="20"/>
          <w:szCs w:val="20"/>
        </w:rPr>
        <w:t xml:space="preserve">. </w:t>
      </w:r>
      <w:r w:rsidR="0052141C" w:rsidRPr="007C3196">
        <w:rPr>
          <w:rFonts w:ascii="Times New Roman" w:hAnsi="Times New Roman" w:cs="Times New Roman"/>
          <w:b/>
          <w:sz w:val="20"/>
          <w:szCs w:val="20"/>
        </w:rPr>
        <w:t xml:space="preserve"> </w:t>
      </w:r>
      <w:r w:rsidR="003B57A0" w:rsidRPr="007C3196">
        <w:rPr>
          <w:rFonts w:ascii="Times New Roman" w:hAnsi="Times New Roman" w:cs="Times New Roman"/>
          <w:b/>
          <w:sz w:val="20"/>
          <w:szCs w:val="20"/>
          <w:u w:val="single"/>
        </w:rPr>
        <w:t>Przedmiotowe środki dowodowe</w:t>
      </w:r>
      <w:r w:rsidR="002F378F" w:rsidRPr="007C3196">
        <w:rPr>
          <w:rFonts w:ascii="Times New Roman" w:hAnsi="Times New Roman" w:cs="Times New Roman"/>
          <w:b/>
          <w:sz w:val="20"/>
          <w:szCs w:val="20"/>
          <w:u w:val="single"/>
        </w:rPr>
        <w:t xml:space="preserve"> </w:t>
      </w:r>
      <w:r w:rsidR="00656ADE" w:rsidRPr="007C3196">
        <w:rPr>
          <w:rFonts w:ascii="Times New Roman" w:hAnsi="Times New Roman" w:cs="Times New Roman"/>
          <w:b/>
          <w:sz w:val="20"/>
          <w:szCs w:val="20"/>
          <w:u w:val="single"/>
        </w:rPr>
        <w:t>SKŁADANE WRAZ Z OFERTĄ</w:t>
      </w:r>
      <w:r w:rsidR="00FA35B0" w:rsidRPr="007C3196">
        <w:rPr>
          <w:rFonts w:ascii="Times New Roman" w:hAnsi="Times New Roman" w:cs="Times New Roman"/>
          <w:b/>
          <w:sz w:val="20"/>
          <w:szCs w:val="20"/>
          <w:u w:val="single"/>
        </w:rPr>
        <w:t>:</w:t>
      </w:r>
    </w:p>
    <w:p w:rsidR="00656ADE" w:rsidRPr="007C3196" w:rsidRDefault="00656ADE" w:rsidP="00465EBF">
      <w:pPr>
        <w:spacing w:after="0" w:line="240" w:lineRule="auto"/>
        <w:jc w:val="both"/>
        <w:rPr>
          <w:rFonts w:ascii="Times New Roman" w:hAnsi="Times New Roman" w:cs="Times New Roman"/>
          <w:sz w:val="20"/>
          <w:szCs w:val="20"/>
        </w:rPr>
      </w:pPr>
    </w:p>
    <w:p w:rsidR="009415A2" w:rsidRPr="007C3196" w:rsidRDefault="008D1F33" w:rsidP="00CE09CC">
      <w:pPr>
        <w:pStyle w:val="Akapitzlist"/>
        <w:numPr>
          <w:ilvl w:val="0"/>
          <w:numId w:val="34"/>
        </w:numPr>
        <w:spacing w:after="0" w:line="240" w:lineRule="auto"/>
        <w:jc w:val="both"/>
        <w:rPr>
          <w:rFonts w:ascii="Times New Roman" w:eastAsia="Calibri" w:hAnsi="Times New Roman" w:cs="Times New Roman"/>
          <w:sz w:val="20"/>
          <w:szCs w:val="20"/>
        </w:rPr>
      </w:pPr>
      <w:r w:rsidRPr="007C3196">
        <w:rPr>
          <w:rFonts w:ascii="Times New Roman" w:hAnsi="Times New Roman" w:cs="Times New Roman"/>
          <w:sz w:val="20"/>
          <w:szCs w:val="20"/>
        </w:rPr>
        <w:t>Na potwierdzenie, że oferowane dostawy spełniają określone przez zamawiającego wymagania w</w:t>
      </w:r>
      <w:r w:rsidRPr="007C3196">
        <w:rPr>
          <w:rFonts w:ascii="Times New Roman" w:eastAsia="Calibri" w:hAnsi="Times New Roman" w:cs="Times New Roman"/>
          <w:sz w:val="20"/>
          <w:szCs w:val="20"/>
        </w:rPr>
        <w:t>ykonawca zobowiązany jest dołączyć do oferty</w:t>
      </w:r>
      <w:r w:rsidR="00E750E2" w:rsidRPr="007C3196">
        <w:rPr>
          <w:rFonts w:ascii="Times New Roman" w:eastAsia="Calibri" w:hAnsi="Times New Roman" w:cs="Times New Roman"/>
          <w:sz w:val="20"/>
          <w:szCs w:val="20"/>
        </w:rPr>
        <w:t xml:space="preserve"> – </w:t>
      </w:r>
      <w:r w:rsidR="00E750E2" w:rsidRPr="007C3196">
        <w:rPr>
          <w:rFonts w:ascii="Times New Roman" w:eastAsia="Calibri" w:hAnsi="Times New Roman" w:cs="Times New Roman"/>
          <w:b/>
          <w:sz w:val="20"/>
          <w:szCs w:val="20"/>
        </w:rPr>
        <w:t>nie dotyczy</w:t>
      </w:r>
      <w:r w:rsidR="00E750E2" w:rsidRPr="007C3196">
        <w:rPr>
          <w:rFonts w:ascii="Times New Roman" w:eastAsia="Calibri" w:hAnsi="Times New Roman" w:cs="Times New Roman"/>
          <w:sz w:val="20"/>
          <w:szCs w:val="20"/>
        </w:rPr>
        <w:t xml:space="preserve">. </w:t>
      </w:r>
    </w:p>
    <w:p w:rsidR="00645919" w:rsidRPr="007C3196" w:rsidRDefault="00645919" w:rsidP="00645919">
      <w:pPr>
        <w:spacing w:after="0" w:line="240" w:lineRule="auto"/>
        <w:jc w:val="both"/>
        <w:rPr>
          <w:rFonts w:ascii="Times New Roman" w:hAnsi="Times New Roman" w:cs="Times New Roman"/>
          <w:b/>
          <w:sz w:val="20"/>
          <w:szCs w:val="20"/>
        </w:rPr>
      </w:pPr>
    </w:p>
    <w:p w:rsidR="00021F74" w:rsidRPr="007C3196" w:rsidRDefault="00021F74" w:rsidP="00CE09CC">
      <w:pPr>
        <w:pStyle w:val="Akapitzlist"/>
        <w:numPr>
          <w:ilvl w:val="0"/>
          <w:numId w:val="34"/>
        </w:numPr>
        <w:spacing w:after="0" w:line="240" w:lineRule="auto"/>
        <w:ind w:left="357" w:hanging="357"/>
        <w:jc w:val="both"/>
        <w:rPr>
          <w:rFonts w:ascii="Times New Roman" w:hAnsi="Times New Roman" w:cs="Times New Roman"/>
          <w:b/>
          <w:sz w:val="20"/>
          <w:szCs w:val="20"/>
        </w:rPr>
      </w:pPr>
      <w:r w:rsidRPr="007C3196">
        <w:rPr>
          <w:rFonts w:ascii="Times New Roman" w:eastAsia="Calibri" w:hAnsi="Times New Roman" w:cs="Times New Roman"/>
          <w:b/>
          <w:sz w:val="20"/>
          <w:szCs w:val="20"/>
        </w:rPr>
        <w:t>Jeżeli wykonawca nie złoży przedmiotowych środków dowodowych wraz z ofertą lub złożone przedmiotowe środki dowodowe będą niekompletne, zamawiający wezwie wykonawcę do ich złożenia lub uzupełnienia w wyznaczonym terminie.</w:t>
      </w:r>
      <w:r w:rsidR="00080D96" w:rsidRPr="007C3196">
        <w:rPr>
          <w:rFonts w:ascii="Times New Roman" w:eastAsia="Calibri" w:hAnsi="Times New Roman" w:cs="Times New Roman"/>
          <w:b/>
          <w:sz w:val="20"/>
          <w:szCs w:val="20"/>
        </w:rPr>
        <w:t xml:space="preserve"> Zamawiający </w:t>
      </w:r>
      <w:r w:rsidR="00080D96" w:rsidRPr="007C3196">
        <w:rPr>
          <w:rFonts w:ascii="Times New Roman" w:hAnsi="Times New Roman" w:cs="Times New Roman"/>
          <w:b/>
          <w:sz w:val="20"/>
          <w:szCs w:val="20"/>
        </w:rPr>
        <w:t>będzie zobowiązany w przedmiocie tego uzupełnienia wyłącznie do zażądania od wykonawcy:</w:t>
      </w:r>
    </w:p>
    <w:p w:rsidR="00080D96" w:rsidRPr="007C3196" w:rsidRDefault="00080D96" w:rsidP="00913DFC">
      <w:pPr>
        <w:pStyle w:val="Akapitzlist"/>
        <w:numPr>
          <w:ilvl w:val="0"/>
          <w:numId w:val="36"/>
        </w:numPr>
        <w:spacing w:after="0" w:line="240" w:lineRule="auto"/>
        <w:jc w:val="both"/>
        <w:rPr>
          <w:rFonts w:ascii="Times New Roman" w:hAnsi="Times New Roman" w:cs="Times New Roman"/>
          <w:b/>
          <w:sz w:val="20"/>
          <w:szCs w:val="20"/>
        </w:rPr>
      </w:pPr>
      <w:r w:rsidRPr="007C3196">
        <w:rPr>
          <w:rFonts w:ascii="Times New Roman" w:hAnsi="Times New Roman" w:cs="Times New Roman"/>
          <w:b/>
          <w:sz w:val="20"/>
          <w:szCs w:val="20"/>
        </w:rPr>
        <w:t xml:space="preserve">złożenia przedmiotowego środka dowodowego, który nie został złożony, </w:t>
      </w:r>
    </w:p>
    <w:p w:rsidR="00046036" w:rsidRPr="007C3196" w:rsidRDefault="00080D96" w:rsidP="00913DFC">
      <w:pPr>
        <w:pStyle w:val="Akapitzlist"/>
        <w:numPr>
          <w:ilvl w:val="0"/>
          <w:numId w:val="36"/>
        </w:numPr>
        <w:spacing w:after="0" w:line="240" w:lineRule="auto"/>
        <w:jc w:val="both"/>
        <w:rPr>
          <w:rFonts w:ascii="Times New Roman" w:hAnsi="Times New Roman" w:cs="Times New Roman"/>
          <w:sz w:val="20"/>
          <w:szCs w:val="20"/>
        </w:rPr>
      </w:pPr>
      <w:r w:rsidRPr="007C3196">
        <w:rPr>
          <w:rFonts w:ascii="Times New Roman" w:hAnsi="Times New Roman" w:cs="Times New Roman"/>
          <w:b/>
          <w:sz w:val="20"/>
          <w:szCs w:val="20"/>
        </w:rPr>
        <w:t>uzupełnienia części złożonego dokumentu o brakującą (niezłożoną) część</w:t>
      </w:r>
    </w:p>
    <w:p w:rsidR="00021F74" w:rsidRPr="007C3196" w:rsidRDefault="00021F74" w:rsidP="00CE09CC">
      <w:pPr>
        <w:pStyle w:val="Bezodstpw"/>
        <w:numPr>
          <w:ilvl w:val="0"/>
          <w:numId w:val="34"/>
        </w:numPr>
        <w:rPr>
          <w:rFonts w:ascii="Times New Roman" w:hAnsi="Times New Roman" w:cs="Times New Roman"/>
          <w:bCs/>
          <w:sz w:val="20"/>
          <w:szCs w:val="20"/>
        </w:rPr>
      </w:pPr>
      <w:r w:rsidRPr="007C3196">
        <w:rPr>
          <w:rFonts w:ascii="Times New Roman" w:hAnsi="Times New Roman" w:cs="Times New Roman"/>
          <w:sz w:val="20"/>
          <w:szCs w:val="20"/>
        </w:rPr>
        <w:t>Przedmiotowe środki dowodowe</w:t>
      </w:r>
      <w:r w:rsidRPr="007C3196">
        <w:rPr>
          <w:rFonts w:ascii="Times New Roman" w:hAnsi="Times New Roman" w:cs="Times New Roman"/>
          <w:sz w:val="20"/>
          <w:szCs w:val="20"/>
          <w:u w:val="single"/>
        </w:rPr>
        <w:t xml:space="preserve"> </w:t>
      </w:r>
      <w:r w:rsidRPr="007C3196">
        <w:rPr>
          <w:rFonts w:ascii="Times New Roman" w:hAnsi="Times New Roman" w:cs="Times New Roman"/>
          <w:sz w:val="20"/>
          <w:szCs w:val="20"/>
        </w:rPr>
        <w:t>sporządzone w języku obcym przekazuje się wraz z tłumaczeniem na język polski.</w:t>
      </w:r>
    </w:p>
    <w:p w:rsidR="00021F74" w:rsidRPr="007C3196" w:rsidRDefault="00021F74" w:rsidP="00CE09CC">
      <w:pPr>
        <w:pStyle w:val="Bezodstpw"/>
        <w:numPr>
          <w:ilvl w:val="0"/>
          <w:numId w:val="34"/>
        </w:numPr>
        <w:jc w:val="both"/>
        <w:rPr>
          <w:rFonts w:ascii="Times New Roman" w:hAnsi="Times New Roman" w:cs="Times New Roman"/>
          <w:b/>
          <w:sz w:val="20"/>
          <w:szCs w:val="20"/>
        </w:rPr>
      </w:pPr>
      <w:r w:rsidRPr="007C3196">
        <w:rPr>
          <w:rFonts w:ascii="Times New Roman" w:hAnsi="Times New Roman" w:cs="Times New Roman"/>
          <w:b/>
          <w:sz w:val="20"/>
          <w:szCs w:val="20"/>
        </w:rPr>
        <w:t xml:space="preserve">Przedmiotowe środki dowodowe oraz inne dokumenty lub oświadczenia, o których mowa </w:t>
      </w:r>
      <w:r w:rsidRPr="007C3196">
        <w:rPr>
          <w:rFonts w:ascii="Times New Roman" w:hAnsi="Times New Roman" w:cs="Times New Roman"/>
          <w:b/>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21F74" w:rsidRPr="007C3196" w:rsidRDefault="00021F74" w:rsidP="00CE09CC">
      <w:pPr>
        <w:pStyle w:val="Bezodstpw"/>
        <w:numPr>
          <w:ilvl w:val="0"/>
          <w:numId w:val="34"/>
        </w:numPr>
        <w:rPr>
          <w:rFonts w:ascii="Times New Roman" w:hAnsi="Times New Roman" w:cs="Times New Roman"/>
          <w:b/>
          <w:sz w:val="20"/>
          <w:szCs w:val="20"/>
          <w:u w:val="single"/>
        </w:rPr>
      </w:pPr>
      <w:r w:rsidRPr="007C3196">
        <w:rPr>
          <w:rFonts w:ascii="Times New Roman" w:hAnsi="Times New Roman" w:cs="Times New Roman"/>
          <w:b/>
          <w:sz w:val="20"/>
          <w:szCs w:val="20"/>
          <w:u w:val="single"/>
        </w:rPr>
        <w:t>Jeżeli przedmiotowy środek dowodowy</w:t>
      </w:r>
      <w:r w:rsidRPr="007C3196">
        <w:rPr>
          <w:rFonts w:ascii="Times New Roman" w:hAnsi="Times New Roman" w:cs="Times New Roman"/>
          <w:sz w:val="20"/>
          <w:szCs w:val="20"/>
          <w:u w:val="single"/>
        </w:rPr>
        <w:t xml:space="preserve"> </w:t>
      </w:r>
      <w:r w:rsidRPr="007C3196">
        <w:rPr>
          <w:rFonts w:ascii="Times New Roman" w:hAnsi="Times New Roman" w:cs="Times New Roman"/>
          <w:b/>
          <w:sz w:val="20"/>
          <w:szCs w:val="20"/>
          <w:u w:val="single"/>
        </w:rPr>
        <w:t>oraz inny dokument lub oświadczenie został sporządzony jako dokument elektroniczny oraz wystawiony przez upoważnione podmioty:</w:t>
      </w:r>
    </w:p>
    <w:p w:rsidR="00021F74" w:rsidRPr="007C3196" w:rsidRDefault="00021F74" w:rsidP="00913DFC">
      <w:pPr>
        <w:pStyle w:val="Bezodstpw"/>
        <w:numPr>
          <w:ilvl w:val="0"/>
          <w:numId w:val="35"/>
        </w:numPr>
        <w:rPr>
          <w:rFonts w:ascii="Times New Roman" w:hAnsi="Times New Roman" w:cs="Times New Roman"/>
          <w:sz w:val="20"/>
          <w:szCs w:val="20"/>
        </w:rPr>
      </w:pPr>
      <w:r w:rsidRPr="007C3196">
        <w:rPr>
          <w:rFonts w:ascii="Times New Roman" w:hAnsi="Times New Roman" w:cs="Times New Roman"/>
          <w:sz w:val="20"/>
          <w:szCs w:val="20"/>
        </w:rPr>
        <w:t>przekazuje się ten dokument</w:t>
      </w:r>
    </w:p>
    <w:p w:rsidR="00021F74" w:rsidRPr="007C3196" w:rsidRDefault="00021F74" w:rsidP="00021F74">
      <w:pPr>
        <w:pStyle w:val="Bezodstpw"/>
        <w:jc w:val="both"/>
        <w:rPr>
          <w:rFonts w:ascii="Times New Roman" w:hAnsi="Times New Roman" w:cs="Times New Roman"/>
          <w:sz w:val="20"/>
          <w:szCs w:val="20"/>
        </w:rPr>
      </w:pPr>
      <w:r w:rsidRPr="007C3196">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21F74" w:rsidRPr="007C3196" w:rsidRDefault="00021F74" w:rsidP="00CE09CC">
      <w:pPr>
        <w:pStyle w:val="Bezodstpw"/>
        <w:numPr>
          <w:ilvl w:val="0"/>
          <w:numId w:val="34"/>
        </w:numPr>
        <w:jc w:val="both"/>
        <w:rPr>
          <w:rFonts w:ascii="Times New Roman" w:hAnsi="Times New Roman" w:cs="Times New Roman"/>
          <w:b/>
          <w:sz w:val="20"/>
          <w:szCs w:val="20"/>
        </w:rPr>
      </w:pPr>
      <w:r w:rsidRPr="007C3196">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21F74" w:rsidRPr="007C3196" w:rsidRDefault="00021F74" w:rsidP="00CE09CC">
      <w:pPr>
        <w:pStyle w:val="Bezodstpw"/>
        <w:numPr>
          <w:ilvl w:val="0"/>
          <w:numId w:val="34"/>
        </w:numPr>
        <w:jc w:val="both"/>
        <w:rPr>
          <w:rFonts w:ascii="Times New Roman" w:hAnsi="Times New Roman" w:cs="Times New Roman"/>
          <w:bCs/>
          <w:sz w:val="20"/>
          <w:szCs w:val="20"/>
        </w:rPr>
      </w:pPr>
      <w:r w:rsidRPr="007C3196">
        <w:rPr>
          <w:rFonts w:ascii="Times New Roman" w:hAnsi="Times New Roman" w:cs="Times New Roman"/>
          <w:sz w:val="20"/>
          <w:szCs w:val="20"/>
        </w:rPr>
        <w:t>Poświadczenia zgodności cyfrowego odwzorowania z dokumentem w postaci papierowej dokonuje odpowiednio wykonawca, wykonawca wspólnie ubiegający się o udzielenie zamówienia lub notariusz.</w:t>
      </w:r>
    </w:p>
    <w:p w:rsidR="00021F74" w:rsidRPr="007C3196" w:rsidRDefault="00021F74" w:rsidP="00CE09CC">
      <w:pPr>
        <w:pStyle w:val="Bezodstpw"/>
        <w:numPr>
          <w:ilvl w:val="0"/>
          <w:numId w:val="34"/>
        </w:numPr>
        <w:jc w:val="both"/>
        <w:rPr>
          <w:rFonts w:ascii="Times New Roman" w:hAnsi="Times New Roman" w:cs="Times New Roman"/>
          <w:sz w:val="20"/>
          <w:szCs w:val="20"/>
        </w:rPr>
      </w:pPr>
      <w:r w:rsidRPr="007C3196">
        <w:rPr>
          <w:rFonts w:ascii="Times New Roman" w:hAnsi="Times New Roman" w:cs="Times New Roman"/>
          <w:sz w:val="20"/>
          <w:szCs w:val="20"/>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021F74" w:rsidRPr="007C3196" w:rsidRDefault="00021F74" w:rsidP="00913DFC">
      <w:pPr>
        <w:pStyle w:val="Bezodstpw"/>
        <w:numPr>
          <w:ilvl w:val="0"/>
          <w:numId w:val="35"/>
        </w:numPr>
        <w:jc w:val="both"/>
        <w:rPr>
          <w:rFonts w:ascii="Times New Roman" w:hAnsi="Times New Roman" w:cs="Times New Roman"/>
          <w:sz w:val="20"/>
          <w:szCs w:val="20"/>
        </w:rPr>
      </w:pPr>
      <w:r w:rsidRPr="007C3196">
        <w:rPr>
          <w:rFonts w:ascii="Times New Roman" w:hAnsi="Times New Roman" w:cs="Times New Roman"/>
          <w:sz w:val="20"/>
          <w:szCs w:val="20"/>
        </w:rPr>
        <w:t>dokumenty te przekazuje się w postaci elektronicznej i opatruje się kwalifikowanym podpisem elektronicznym, podpisem zaufanym lub elektronicznym podpisem osobistym.</w:t>
      </w:r>
    </w:p>
    <w:p w:rsidR="00021F74" w:rsidRPr="007C3196" w:rsidRDefault="00021F74" w:rsidP="00D30579">
      <w:pPr>
        <w:pStyle w:val="Bezodstpw"/>
        <w:ind w:left="360"/>
        <w:jc w:val="both"/>
        <w:rPr>
          <w:rFonts w:ascii="Times New Roman" w:hAnsi="Times New Roman" w:cs="Times New Roman"/>
          <w:sz w:val="20"/>
          <w:szCs w:val="20"/>
        </w:rPr>
      </w:pPr>
    </w:p>
    <w:p w:rsidR="00A727E5" w:rsidRDefault="00A727E5" w:rsidP="00D30579">
      <w:pPr>
        <w:pStyle w:val="Bezodstpw"/>
        <w:ind w:left="360"/>
        <w:jc w:val="both"/>
        <w:rPr>
          <w:rFonts w:ascii="Times New Roman" w:hAnsi="Times New Roman" w:cs="Times New Roman"/>
          <w:sz w:val="20"/>
          <w:szCs w:val="20"/>
        </w:rPr>
      </w:pPr>
    </w:p>
    <w:p w:rsidR="00A727E5" w:rsidRPr="007C3196" w:rsidRDefault="00A727E5" w:rsidP="00D30579">
      <w:pPr>
        <w:pStyle w:val="Bezodstpw"/>
        <w:ind w:left="360"/>
        <w:jc w:val="both"/>
        <w:rPr>
          <w:rFonts w:ascii="Times New Roman" w:hAnsi="Times New Roman" w:cs="Times New Roman"/>
          <w:sz w:val="20"/>
          <w:szCs w:val="20"/>
        </w:rPr>
      </w:pPr>
    </w:p>
    <w:p w:rsidR="007E23CE" w:rsidRPr="009C131E" w:rsidRDefault="0052141C" w:rsidP="00656ADE">
      <w:pPr>
        <w:pStyle w:val="Akapitzlist"/>
        <w:spacing w:after="0" w:line="240" w:lineRule="auto"/>
        <w:ind w:left="0"/>
        <w:jc w:val="both"/>
        <w:rPr>
          <w:rFonts w:ascii="Times New Roman" w:hAnsi="Times New Roman" w:cs="Times New Roman"/>
          <w:bCs/>
          <w:sz w:val="20"/>
          <w:szCs w:val="20"/>
        </w:rPr>
      </w:pPr>
      <w:r w:rsidRPr="007C3196">
        <w:rPr>
          <w:rFonts w:ascii="Times New Roman" w:hAnsi="Times New Roman" w:cs="Times New Roman"/>
          <w:b/>
          <w:sz w:val="20"/>
          <w:szCs w:val="20"/>
        </w:rPr>
        <w:t>V.</w:t>
      </w:r>
      <w:r w:rsidR="007C05A8" w:rsidRPr="007C3196">
        <w:rPr>
          <w:rFonts w:ascii="Times New Roman" w:hAnsi="Times New Roman" w:cs="Times New Roman"/>
          <w:b/>
          <w:sz w:val="20"/>
          <w:szCs w:val="20"/>
        </w:rPr>
        <w:t>2</w:t>
      </w:r>
      <w:r w:rsidRPr="009C131E">
        <w:rPr>
          <w:rFonts w:ascii="Times New Roman" w:hAnsi="Times New Roman" w:cs="Times New Roman"/>
          <w:b/>
          <w:sz w:val="20"/>
          <w:szCs w:val="20"/>
        </w:rPr>
        <w:t xml:space="preserve">. </w:t>
      </w:r>
      <w:r w:rsidR="00DB6FC8" w:rsidRPr="009C131E">
        <w:rPr>
          <w:rFonts w:ascii="Times New Roman" w:hAnsi="Times New Roman" w:cs="Times New Roman"/>
          <w:b/>
          <w:sz w:val="20"/>
          <w:szCs w:val="20"/>
        </w:rPr>
        <w:t xml:space="preserve"> </w:t>
      </w:r>
      <w:r w:rsidR="007E23CE" w:rsidRPr="009C131E">
        <w:rPr>
          <w:rFonts w:ascii="Times New Roman" w:hAnsi="Times New Roman" w:cs="Times New Roman"/>
          <w:b/>
          <w:sz w:val="20"/>
          <w:szCs w:val="20"/>
        </w:rPr>
        <w:t>Nazwy i kody zamówienia według wspólnego Słownika Zamówień (CPV)</w:t>
      </w:r>
      <w:r w:rsidR="007E23CE" w:rsidRPr="009C131E">
        <w:rPr>
          <w:rFonts w:ascii="Times New Roman" w:hAnsi="Times New Roman" w:cs="Times New Roman"/>
          <w:bCs/>
          <w:sz w:val="20"/>
          <w:szCs w:val="20"/>
        </w:rPr>
        <w:t>:</w:t>
      </w:r>
    </w:p>
    <w:p w:rsidR="007E3A73" w:rsidRPr="009C131E" w:rsidRDefault="007E3A73" w:rsidP="00656ADE">
      <w:pPr>
        <w:pStyle w:val="Akapitzlist"/>
        <w:spacing w:after="0" w:line="240" w:lineRule="auto"/>
        <w:ind w:left="0"/>
        <w:jc w:val="both"/>
        <w:rPr>
          <w:rFonts w:ascii="Times New Roman" w:hAnsi="Times New Roman" w:cs="Times New Roman"/>
          <w:sz w:val="20"/>
          <w:szCs w:val="20"/>
        </w:rPr>
      </w:pPr>
    </w:p>
    <w:p w:rsidR="00656ADE" w:rsidRPr="007C3196" w:rsidRDefault="00DB6FC8" w:rsidP="00656ADE">
      <w:pPr>
        <w:tabs>
          <w:tab w:val="num" w:pos="426"/>
        </w:tabs>
        <w:spacing w:after="0" w:line="240" w:lineRule="auto"/>
        <w:ind w:left="357"/>
        <w:jc w:val="both"/>
        <w:rPr>
          <w:rFonts w:ascii="Times New Roman" w:hAnsi="Times New Roman" w:cs="Times New Roman"/>
          <w:b/>
          <w:bCs/>
          <w:sz w:val="20"/>
          <w:szCs w:val="20"/>
        </w:rPr>
      </w:pPr>
      <w:r w:rsidRPr="009C131E">
        <w:rPr>
          <w:rFonts w:ascii="Times New Roman" w:hAnsi="Times New Roman" w:cs="Times New Roman"/>
          <w:b/>
          <w:bCs/>
          <w:sz w:val="20"/>
          <w:szCs w:val="20"/>
        </w:rPr>
        <w:t xml:space="preserve">  </w:t>
      </w:r>
      <w:r w:rsidR="00656ADE" w:rsidRPr="009C131E">
        <w:rPr>
          <w:rFonts w:ascii="Times New Roman" w:hAnsi="Times New Roman" w:cs="Times New Roman"/>
          <w:b/>
          <w:bCs/>
          <w:sz w:val="20"/>
          <w:szCs w:val="20"/>
        </w:rPr>
        <w:t xml:space="preserve">Kod CPV – </w:t>
      </w:r>
      <w:r w:rsidR="007C05A8" w:rsidRPr="009C131E">
        <w:rPr>
          <w:rFonts w:ascii="Times New Roman" w:hAnsi="Times New Roman" w:cs="Times New Roman"/>
          <w:b/>
          <w:color w:val="000000" w:themeColor="text1"/>
          <w:sz w:val="20"/>
          <w:szCs w:val="20"/>
        </w:rPr>
        <w:t>50411000-9</w:t>
      </w:r>
      <w:r w:rsidR="009C131E" w:rsidRPr="009C131E">
        <w:rPr>
          <w:rFonts w:ascii="Times New Roman" w:hAnsi="Times New Roman" w:cs="Times New Roman"/>
          <w:b/>
          <w:color w:val="000000" w:themeColor="text1"/>
          <w:sz w:val="20"/>
          <w:szCs w:val="20"/>
        </w:rPr>
        <w:t xml:space="preserve"> - </w:t>
      </w:r>
      <w:r w:rsidR="009C131E" w:rsidRPr="009C131E">
        <w:rPr>
          <w:rFonts w:ascii="Times New Roman" w:hAnsi="Times New Roman" w:cs="Times New Roman"/>
          <w:sz w:val="20"/>
          <w:szCs w:val="20"/>
        </w:rPr>
        <w:t>Usługi w zakresie napraw i konserwacji aparatury pomiarowej</w:t>
      </w:r>
    </w:p>
    <w:p w:rsidR="00C577C0" w:rsidRPr="007C3196" w:rsidRDefault="007D3261" w:rsidP="00F33DAE">
      <w:pPr>
        <w:pStyle w:val="Akapitzlist"/>
        <w:numPr>
          <w:ilvl w:val="0"/>
          <w:numId w:val="2"/>
        </w:numPr>
        <w:rPr>
          <w:rFonts w:ascii="Times New Roman" w:hAnsi="Times New Roman" w:cs="Times New Roman"/>
          <w:b/>
          <w:sz w:val="20"/>
          <w:szCs w:val="20"/>
        </w:rPr>
      </w:pPr>
      <w:r w:rsidRPr="007C3196">
        <w:rPr>
          <w:rFonts w:ascii="Times New Roman" w:hAnsi="Times New Roman" w:cs="Times New Roman"/>
          <w:b/>
          <w:sz w:val="20"/>
          <w:szCs w:val="20"/>
        </w:rPr>
        <w:lastRenderedPageBreak/>
        <w:t>Termin wykonania</w:t>
      </w:r>
    </w:p>
    <w:p w:rsidR="00E750E2" w:rsidRPr="007C3196" w:rsidRDefault="00360CF3" w:rsidP="00E750E2">
      <w:pPr>
        <w:pStyle w:val="Tekstpodstawowywcity2"/>
        <w:spacing w:line="240" w:lineRule="auto"/>
        <w:ind w:left="0"/>
        <w:jc w:val="both"/>
        <w:rPr>
          <w:rFonts w:ascii="Times New Roman" w:hAnsi="Times New Roman" w:cs="Times New Roman"/>
          <w:b/>
          <w:sz w:val="20"/>
          <w:szCs w:val="20"/>
        </w:rPr>
      </w:pPr>
      <w:r w:rsidRPr="007C3196">
        <w:rPr>
          <w:rFonts w:ascii="Times New Roman" w:hAnsi="Times New Roman" w:cs="Times New Roman"/>
          <w:b/>
          <w:bCs/>
          <w:sz w:val="18"/>
          <w:szCs w:val="18"/>
        </w:rPr>
        <w:t xml:space="preserve">Okres realizacji zamówienia </w:t>
      </w:r>
      <w:r w:rsidR="00565E5B" w:rsidRPr="007C3196">
        <w:rPr>
          <w:rFonts w:ascii="Times New Roman" w:hAnsi="Times New Roman" w:cs="Times New Roman"/>
          <w:b/>
          <w:sz w:val="20"/>
          <w:szCs w:val="20"/>
        </w:rPr>
        <w:t>wynosi 24 miesiące</w:t>
      </w:r>
      <w:r w:rsidR="00F6780C" w:rsidRPr="007C3196">
        <w:rPr>
          <w:rFonts w:ascii="Times New Roman" w:hAnsi="Times New Roman" w:cs="Times New Roman"/>
          <w:b/>
          <w:sz w:val="20"/>
          <w:szCs w:val="20"/>
        </w:rPr>
        <w:t>:</w:t>
      </w:r>
    </w:p>
    <w:p w:rsidR="00F6780C" w:rsidRPr="007C3196" w:rsidRDefault="00F6780C" w:rsidP="00F6780C">
      <w:pPr>
        <w:spacing w:before="240" w:after="0" w:line="240" w:lineRule="auto"/>
        <w:jc w:val="both"/>
        <w:rPr>
          <w:rFonts w:ascii="Times New Roman" w:hAnsi="Times New Roman" w:cs="Times New Roman"/>
        </w:rPr>
      </w:pPr>
      <w:r w:rsidRPr="007C3196">
        <w:rPr>
          <w:rFonts w:ascii="Times New Roman" w:hAnsi="Times New Roman" w:cs="Times New Roman"/>
          <w:b/>
        </w:rPr>
        <w:t>Zadanie nr 1</w:t>
      </w:r>
      <w:r w:rsidRPr="007C3196">
        <w:rPr>
          <w:rFonts w:ascii="Times New Roman" w:hAnsi="Times New Roman" w:cs="Times New Roman"/>
        </w:rPr>
        <w:t xml:space="preserve"> - świadczenie usług serwisowych laserowych mierników prędkości pojazdów w ruchu drogowym typu  LTI 20/20 </w:t>
      </w:r>
      <w:proofErr w:type="spellStart"/>
      <w:r w:rsidRPr="007C3196">
        <w:rPr>
          <w:rFonts w:ascii="Times New Roman" w:hAnsi="Times New Roman" w:cs="Times New Roman"/>
        </w:rPr>
        <w:t>TruCam</w:t>
      </w:r>
      <w:proofErr w:type="spellEnd"/>
      <w:r w:rsidRPr="007C3196">
        <w:rPr>
          <w:rFonts w:ascii="Times New Roman" w:hAnsi="Times New Roman" w:cs="Times New Roman"/>
        </w:rPr>
        <w:t xml:space="preserve"> (I </w:t>
      </w:r>
      <w:proofErr w:type="spellStart"/>
      <w:r w:rsidRPr="007C3196">
        <w:rPr>
          <w:rFonts w:ascii="Times New Roman" w:hAnsi="Times New Roman" w:cs="Times New Roman"/>
        </w:rPr>
        <w:t>i</w:t>
      </w:r>
      <w:proofErr w:type="spellEnd"/>
      <w:r w:rsidRPr="007C3196">
        <w:rPr>
          <w:rFonts w:ascii="Times New Roman" w:hAnsi="Times New Roman" w:cs="Times New Roman"/>
        </w:rPr>
        <w:t xml:space="preserve"> II generacji) - od dnia zawarcia umowy</w:t>
      </w:r>
    </w:p>
    <w:p w:rsidR="00F6780C" w:rsidRPr="007C3196" w:rsidRDefault="00F6780C" w:rsidP="00F6780C">
      <w:pPr>
        <w:tabs>
          <w:tab w:val="num" w:pos="426"/>
        </w:tabs>
        <w:spacing w:before="240" w:after="0" w:line="240" w:lineRule="auto"/>
        <w:jc w:val="both"/>
        <w:rPr>
          <w:rFonts w:ascii="Times New Roman" w:hAnsi="Times New Roman" w:cs="Times New Roman"/>
        </w:rPr>
      </w:pPr>
      <w:r w:rsidRPr="007C3196">
        <w:rPr>
          <w:rFonts w:ascii="Times New Roman" w:hAnsi="Times New Roman" w:cs="Times New Roman"/>
          <w:b/>
        </w:rPr>
        <w:t>Zadanie nr 2</w:t>
      </w:r>
      <w:r w:rsidRPr="007C3196">
        <w:rPr>
          <w:rFonts w:ascii="Times New Roman" w:hAnsi="Times New Roman" w:cs="Times New Roman"/>
        </w:rPr>
        <w:t xml:space="preserve"> - świadczenie usług serwisowych laserowych mierników prędkości pojazdów w ruchu drogowym typu  LTI 20/20 </w:t>
      </w:r>
      <w:proofErr w:type="spellStart"/>
      <w:r w:rsidRPr="007C3196">
        <w:rPr>
          <w:rFonts w:ascii="Times New Roman" w:hAnsi="Times New Roman" w:cs="Times New Roman"/>
        </w:rPr>
        <w:t>Ultralyte</w:t>
      </w:r>
      <w:proofErr w:type="spellEnd"/>
      <w:r w:rsidRPr="007C3196">
        <w:rPr>
          <w:rFonts w:ascii="Times New Roman" w:hAnsi="Times New Roman" w:cs="Times New Roman"/>
        </w:rPr>
        <w:t xml:space="preserve"> - od dnia zawarcia umowy.</w:t>
      </w:r>
    </w:p>
    <w:p w:rsidR="00F6780C" w:rsidRPr="007C3196" w:rsidRDefault="00F6780C" w:rsidP="00A727E5">
      <w:pPr>
        <w:spacing w:before="240"/>
        <w:jc w:val="both"/>
        <w:rPr>
          <w:rFonts w:ascii="Times New Roman" w:hAnsi="Times New Roman" w:cs="Times New Roman"/>
        </w:rPr>
      </w:pPr>
      <w:r w:rsidRPr="007C3196">
        <w:rPr>
          <w:rFonts w:ascii="Times New Roman" w:hAnsi="Times New Roman" w:cs="Times New Roman"/>
          <w:b/>
        </w:rPr>
        <w:t>Zadanie nr 3</w:t>
      </w:r>
      <w:r w:rsidRPr="007C3196">
        <w:rPr>
          <w:rFonts w:ascii="Times New Roman" w:hAnsi="Times New Roman" w:cs="Times New Roman"/>
        </w:rPr>
        <w:t xml:space="preserve"> - świadczenie usług serwisowych laserowych mierników prędkości pojazdów w ruchu drogowym typu  LTI 20/20 </w:t>
      </w:r>
      <w:proofErr w:type="spellStart"/>
      <w:r w:rsidRPr="007C3196">
        <w:rPr>
          <w:rFonts w:ascii="Times New Roman" w:hAnsi="Times New Roman" w:cs="Times New Roman"/>
        </w:rPr>
        <w:t>TruSpeed</w:t>
      </w:r>
      <w:proofErr w:type="spellEnd"/>
      <w:r w:rsidRPr="007C3196">
        <w:rPr>
          <w:rFonts w:ascii="Times New Roman" w:hAnsi="Times New Roman" w:cs="Times New Roman"/>
        </w:rPr>
        <w:t xml:space="preserve"> </w:t>
      </w:r>
      <w:r w:rsidR="00AA166B">
        <w:rPr>
          <w:rFonts w:ascii="Times New Roman" w:hAnsi="Times New Roman" w:cs="Times New Roman"/>
        </w:rPr>
        <w:t>–</w:t>
      </w:r>
      <w:r w:rsidRPr="007C3196">
        <w:rPr>
          <w:rFonts w:ascii="Times New Roman" w:hAnsi="Times New Roman" w:cs="Times New Roman"/>
        </w:rPr>
        <w:t xml:space="preserve"> </w:t>
      </w:r>
      <w:r w:rsidR="00A727E5" w:rsidRPr="007C3196">
        <w:rPr>
          <w:rFonts w:ascii="Times New Roman" w:hAnsi="Times New Roman" w:cs="Times New Roman"/>
        </w:rPr>
        <w:t>od dnia zawarcia umowy</w:t>
      </w:r>
      <w:r w:rsidR="00A727E5">
        <w:rPr>
          <w:rFonts w:ascii="Times New Roman" w:hAnsi="Times New Roman" w:cs="Times New Roman"/>
        </w:rPr>
        <w:t xml:space="preserve">, jednak nie wcześniej </w:t>
      </w:r>
      <w:r w:rsidR="00AA166B">
        <w:rPr>
          <w:rFonts w:ascii="Times New Roman" w:hAnsi="Times New Roman" w:cs="Times New Roman"/>
        </w:rPr>
        <w:t>nie wcześniej niż od dnia 13.11.2022</w:t>
      </w:r>
      <w:r w:rsidRPr="007C3196">
        <w:rPr>
          <w:rFonts w:ascii="Times New Roman" w:hAnsi="Times New Roman" w:cs="Times New Roman"/>
        </w:rPr>
        <w:t>r.</w:t>
      </w:r>
    </w:p>
    <w:p w:rsidR="00F6780C" w:rsidRPr="007C3196" w:rsidRDefault="000E3722" w:rsidP="00F6780C">
      <w:pPr>
        <w:tabs>
          <w:tab w:val="num" w:pos="426"/>
        </w:tabs>
        <w:spacing w:before="240" w:after="0" w:line="240" w:lineRule="auto"/>
        <w:jc w:val="both"/>
        <w:rPr>
          <w:rFonts w:ascii="Times New Roman" w:hAnsi="Times New Roman" w:cs="Times New Roman"/>
          <w:b/>
        </w:rPr>
      </w:pPr>
      <w:r w:rsidRPr="007C3196">
        <w:rPr>
          <w:rFonts w:ascii="Times New Roman" w:hAnsi="Times New Roman" w:cs="Times New Roman"/>
          <w:b/>
        </w:rPr>
        <w:t>Zadanie nr 4</w:t>
      </w:r>
      <w:r w:rsidRPr="007C3196">
        <w:rPr>
          <w:rFonts w:ascii="Times New Roman" w:hAnsi="Times New Roman" w:cs="Times New Roman"/>
        </w:rPr>
        <w:t xml:space="preserve"> - świadczenie </w:t>
      </w:r>
      <w:r w:rsidR="00F6780C" w:rsidRPr="007C3196">
        <w:rPr>
          <w:rFonts w:ascii="Times New Roman" w:hAnsi="Times New Roman" w:cs="Times New Roman"/>
        </w:rPr>
        <w:t xml:space="preserve">usług serwisowych laserowych mierników prędkości pojazdów w ruchu drogowym typu  </w:t>
      </w:r>
      <w:proofErr w:type="spellStart"/>
      <w:r w:rsidR="00F6780C" w:rsidRPr="007C3196">
        <w:rPr>
          <w:rFonts w:ascii="Times New Roman" w:hAnsi="Times New Roman" w:cs="Times New Roman"/>
        </w:rPr>
        <w:t>LaserCam</w:t>
      </w:r>
      <w:proofErr w:type="spellEnd"/>
      <w:r w:rsidR="00F6780C" w:rsidRPr="007C3196">
        <w:rPr>
          <w:rFonts w:ascii="Times New Roman" w:hAnsi="Times New Roman" w:cs="Times New Roman"/>
        </w:rPr>
        <w:t xml:space="preserve"> 4</w:t>
      </w:r>
      <w:r w:rsidR="00AA166B">
        <w:rPr>
          <w:rFonts w:ascii="Times New Roman" w:hAnsi="Times New Roman" w:cs="Times New Roman"/>
        </w:rPr>
        <w:t xml:space="preserve"> - od dnia zawarcia umowy,</w:t>
      </w:r>
    </w:p>
    <w:p w:rsidR="009D5558" w:rsidRDefault="000E3722" w:rsidP="00AA166B">
      <w:pPr>
        <w:spacing w:before="240"/>
        <w:jc w:val="both"/>
        <w:rPr>
          <w:rFonts w:ascii="Times New Roman" w:hAnsi="Times New Roman" w:cs="Times New Roman"/>
        </w:rPr>
      </w:pPr>
      <w:r w:rsidRPr="007C3196">
        <w:rPr>
          <w:rFonts w:ascii="Times New Roman" w:hAnsi="Times New Roman" w:cs="Times New Roman"/>
          <w:b/>
        </w:rPr>
        <w:t xml:space="preserve">Zadanie nr 5 - </w:t>
      </w:r>
      <w:r w:rsidRPr="007C3196">
        <w:rPr>
          <w:rFonts w:ascii="Times New Roman" w:hAnsi="Times New Roman" w:cs="Times New Roman"/>
        </w:rPr>
        <w:t xml:space="preserve">świadczenie </w:t>
      </w:r>
      <w:r w:rsidR="00F6780C" w:rsidRPr="007C3196">
        <w:rPr>
          <w:rFonts w:ascii="Times New Roman" w:hAnsi="Times New Roman" w:cs="Times New Roman"/>
        </w:rPr>
        <w:t xml:space="preserve">usług serwisowych videorejestratorów </w:t>
      </w:r>
      <w:proofErr w:type="spellStart"/>
      <w:r w:rsidR="00F6780C" w:rsidRPr="007C3196">
        <w:rPr>
          <w:rFonts w:ascii="Times New Roman" w:hAnsi="Times New Roman" w:cs="Times New Roman"/>
        </w:rPr>
        <w:t>Videorapid</w:t>
      </w:r>
      <w:proofErr w:type="spellEnd"/>
      <w:r w:rsidR="00F6780C" w:rsidRPr="007C3196">
        <w:rPr>
          <w:rFonts w:ascii="Times New Roman" w:hAnsi="Times New Roman" w:cs="Times New Roman"/>
        </w:rPr>
        <w:t xml:space="preserve"> 2A </w:t>
      </w:r>
      <w:r w:rsidRPr="007C3196">
        <w:rPr>
          <w:rFonts w:ascii="Times New Roman" w:hAnsi="Times New Roman" w:cs="Times New Roman"/>
        </w:rPr>
        <w:t xml:space="preserve">- </w:t>
      </w:r>
      <w:r w:rsidR="00AA166B" w:rsidRPr="007C3196">
        <w:rPr>
          <w:rFonts w:ascii="Times New Roman" w:hAnsi="Times New Roman" w:cs="Times New Roman"/>
        </w:rPr>
        <w:t>od dnia zawarcia umowy</w:t>
      </w:r>
      <w:r w:rsidR="00CA7CCC">
        <w:rPr>
          <w:rFonts w:ascii="Times New Roman" w:hAnsi="Times New Roman" w:cs="Times New Roman"/>
        </w:rPr>
        <w:t>.</w:t>
      </w:r>
    </w:p>
    <w:p w:rsidR="003E1911" w:rsidRPr="007C3196" w:rsidRDefault="00DD5A80" w:rsidP="002735EB">
      <w:pPr>
        <w:pStyle w:val="Akapitzlist"/>
        <w:numPr>
          <w:ilvl w:val="0"/>
          <w:numId w:val="2"/>
        </w:numPr>
        <w:jc w:val="both"/>
        <w:rPr>
          <w:rFonts w:ascii="Times New Roman" w:hAnsi="Times New Roman" w:cs="Times New Roman"/>
          <w:b/>
          <w:sz w:val="20"/>
          <w:szCs w:val="20"/>
        </w:rPr>
      </w:pPr>
      <w:r w:rsidRPr="007C3196">
        <w:rPr>
          <w:rFonts w:ascii="Times New Roman" w:hAnsi="Times New Roman" w:cs="Times New Roman"/>
          <w:b/>
          <w:sz w:val="20"/>
          <w:szCs w:val="20"/>
        </w:rPr>
        <w:t>Projektowane</w:t>
      </w:r>
      <w:r w:rsidR="00CE6D3B" w:rsidRPr="007C3196">
        <w:rPr>
          <w:rFonts w:ascii="Times New Roman" w:hAnsi="Times New Roman" w:cs="Times New Roman"/>
          <w:b/>
          <w:sz w:val="20"/>
          <w:szCs w:val="20"/>
        </w:rPr>
        <w:t xml:space="preserve"> postanowienia umowy w sprawie zamówienia, które zostaną wprowadzone do treści tej umowy</w:t>
      </w:r>
    </w:p>
    <w:p w:rsidR="00360CF3" w:rsidRPr="007C3196" w:rsidRDefault="00A5037C" w:rsidP="00360CF3">
      <w:pPr>
        <w:pStyle w:val="Akapitzlist"/>
        <w:spacing w:after="0" w:line="240" w:lineRule="auto"/>
        <w:ind w:left="0"/>
        <w:jc w:val="both"/>
        <w:rPr>
          <w:rFonts w:ascii="Times New Roman" w:hAnsi="Times New Roman" w:cs="Times New Roman"/>
          <w:sz w:val="20"/>
          <w:szCs w:val="20"/>
        </w:rPr>
      </w:pPr>
      <w:r w:rsidRPr="007C3196">
        <w:rPr>
          <w:rFonts w:ascii="Times New Roman" w:hAnsi="Times New Roman" w:cs="Times New Roman"/>
          <w:sz w:val="20"/>
          <w:szCs w:val="20"/>
        </w:rPr>
        <w:t>Projektowane postanowienia umowy w sprawie zamówienia, które zostaną wprowadzone do treści tej umowy</w:t>
      </w:r>
      <w:r w:rsidR="00AC1424" w:rsidRPr="007C3196">
        <w:rPr>
          <w:rFonts w:ascii="Times New Roman" w:hAnsi="Times New Roman" w:cs="Times New Roman"/>
          <w:sz w:val="20"/>
          <w:szCs w:val="20"/>
        </w:rPr>
        <w:t xml:space="preserve">, określone zostały </w:t>
      </w:r>
      <w:r w:rsidR="00AC1424" w:rsidRPr="007C3196">
        <w:rPr>
          <w:rFonts w:ascii="Times New Roman" w:hAnsi="Times New Roman" w:cs="Times New Roman"/>
          <w:bCs/>
          <w:sz w:val="20"/>
          <w:szCs w:val="20"/>
        </w:rPr>
        <w:t>w</w:t>
      </w:r>
      <w:r w:rsidR="00AC1424" w:rsidRPr="007C3196">
        <w:rPr>
          <w:rFonts w:ascii="Times New Roman" w:hAnsi="Times New Roman" w:cs="Times New Roman"/>
          <w:b/>
          <w:bCs/>
          <w:sz w:val="20"/>
          <w:szCs w:val="20"/>
        </w:rPr>
        <w:t xml:space="preserve"> </w:t>
      </w:r>
      <w:r w:rsidR="00FA35B0" w:rsidRPr="007C3196">
        <w:rPr>
          <w:rFonts w:ascii="Times New Roman" w:hAnsi="Times New Roman" w:cs="Times New Roman"/>
          <w:b/>
          <w:bCs/>
          <w:color w:val="0070C0"/>
          <w:sz w:val="20"/>
          <w:szCs w:val="20"/>
        </w:rPr>
        <w:t>Z</w:t>
      </w:r>
      <w:r w:rsidR="00AC1424" w:rsidRPr="007C3196">
        <w:rPr>
          <w:rFonts w:ascii="Times New Roman" w:hAnsi="Times New Roman" w:cs="Times New Roman"/>
          <w:b/>
          <w:bCs/>
          <w:color w:val="0070C0"/>
          <w:sz w:val="20"/>
          <w:szCs w:val="20"/>
        </w:rPr>
        <w:t>ałącznik</w:t>
      </w:r>
      <w:r w:rsidR="00CE3A54" w:rsidRPr="007C3196">
        <w:rPr>
          <w:rFonts w:ascii="Times New Roman" w:hAnsi="Times New Roman" w:cs="Times New Roman"/>
          <w:b/>
          <w:bCs/>
          <w:color w:val="0070C0"/>
          <w:sz w:val="20"/>
          <w:szCs w:val="20"/>
        </w:rPr>
        <w:t>u nr 2</w:t>
      </w:r>
      <w:r w:rsidR="000133A8">
        <w:rPr>
          <w:rFonts w:ascii="Times New Roman" w:hAnsi="Times New Roman" w:cs="Times New Roman"/>
          <w:b/>
          <w:bCs/>
          <w:color w:val="0070C0"/>
          <w:sz w:val="20"/>
          <w:szCs w:val="20"/>
        </w:rPr>
        <w:t>A</w:t>
      </w:r>
      <w:r w:rsidR="00AC1D2F">
        <w:rPr>
          <w:rFonts w:ascii="Times New Roman" w:hAnsi="Times New Roman" w:cs="Times New Roman"/>
          <w:b/>
          <w:bCs/>
          <w:color w:val="0070C0"/>
          <w:sz w:val="20"/>
          <w:szCs w:val="20"/>
        </w:rPr>
        <w:t xml:space="preserve"> (dla zadania nr 1-4)</w:t>
      </w:r>
      <w:r w:rsidR="000133A8">
        <w:rPr>
          <w:rFonts w:ascii="Times New Roman" w:hAnsi="Times New Roman" w:cs="Times New Roman"/>
          <w:b/>
          <w:bCs/>
          <w:color w:val="0070C0"/>
          <w:sz w:val="20"/>
          <w:szCs w:val="20"/>
        </w:rPr>
        <w:t xml:space="preserve"> i 2B</w:t>
      </w:r>
      <w:r w:rsidR="00AC1D2F">
        <w:rPr>
          <w:rFonts w:ascii="Times New Roman" w:hAnsi="Times New Roman" w:cs="Times New Roman"/>
          <w:b/>
          <w:bCs/>
          <w:color w:val="0070C0"/>
          <w:sz w:val="20"/>
          <w:szCs w:val="20"/>
        </w:rPr>
        <w:t xml:space="preserve"> (dla zadania nr 5)</w:t>
      </w:r>
      <w:r w:rsidR="00AC1424" w:rsidRPr="007C3196">
        <w:rPr>
          <w:rFonts w:ascii="Times New Roman" w:hAnsi="Times New Roman" w:cs="Times New Roman"/>
          <w:b/>
          <w:bCs/>
          <w:color w:val="0070C0"/>
          <w:sz w:val="20"/>
          <w:szCs w:val="20"/>
        </w:rPr>
        <w:t xml:space="preserve"> do SWZ</w:t>
      </w:r>
      <w:r w:rsidR="00DF4DDA" w:rsidRPr="007C3196">
        <w:rPr>
          <w:rFonts w:ascii="Times New Roman" w:hAnsi="Times New Roman" w:cs="Times New Roman"/>
          <w:sz w:val="20"/>
          <w:szCs w:val="20"/>
        </w:rPr>
        <w:t xml:space="preserve"> – projekcie umowy</w:t>
      </w:r>
    </w:p>
    <w:p w:rsidR="00360CF3" w:rsidRPr="007C3196" w:rsidRDefault="00360CF3" w:rsidP="00360CF3">
      <w:pPr>
        <w:pStyle w:val="Akapitzlist"/>
        <w:spacing w:after="0" w:line="240" w:lineRule="auto"/>
        <w:ind w:left="0"/>
        <w:jc w:val="both"/>
        <w:rPr>
          <w:rFonts w:ascii="Times New Roman" w:hAnsi="Times New Roman" w:cs="Times New Roman"/>
          <w:sz w:val="20"/>
          <w:szCs w:val="20"/>
        </w:rPr>
      </w:pPr>
    </w:p>
    <w:p w:rsidR="00687C8D" w:rsidRPr="007C3196" w:rsidRDefault="00360CF3" w:rsidP="00360CF3">
      <w:pPr>
        <w:pStyle w:val="Akapitzlist"/>
        <w:spacing w:after="0" w:line="240" w:lineRule="auto"/>
        <w:ind w:left="0"/>
        <w:jc w:val="both"/>
        <w:rPr>
          <w:rFonts w:ascii="Times New Roman" w:hAnsi="Times New Roman" w:cs="Times New Roman"/>
          <w:b/>
          <w:bCs/>
          <w:sz w:val="20"/>
          <w:szCs w:val="20"/>
        </w:rPr>
      </w:pPr>
      <w:r w:rsidRPr="007C3196">
        <w:rPr>
          <w:rFonts w:ascii="Times New Roman" w:hAnsi="Times New Roman" w:cs="Times New Roman"/>
          <w:b/>
          <w:bCs/>
          <w:sz w:val="18"/>
          <w:szCs w:val="18"/>
        </w:rPr>
        <w:t>Rodzaj i zakres zmian umowy oraz warunki ich wprowadzenia</w:t>
      </w:r>
    </w:p>
    <w:p w:rsidR="00360CF3" w:rsidRPr="007C3196" w:rsidRDefault="00565E5B" w:rsidP="00913DFC">
      <w:pPr>
        <w:pStyle w:val="Akapitzlist"/>
        <w:numPr>
          <w:ilvl w:val="0"/>
          <w:numId w:val="50"/>
        </w:numPr>
        <w:spacing w:after="0" w:line="240" w:lineRule="auto"/>
        <w:jc w:val="both"/>
        <w:rPr>
          <w:rFonts w:ascii="Times New Roman" w:hAnsi="Times New Roman" w:cs="Times New Roman"/>
          <w:bCs/>
          <w:sz w:val="20"/>
          <w:szCs w:val="20"/>
        </w:rPr>
      </w:pPr>
      <w:r w:rsidRPr="007C3196">
        <w:rPr>
          <w:rFonts w:ascii="Times New Roman" w:hAnsi="Times New Roman" w:cs="Times New Roman"/>
          <w:bCs/>
          <w:sz w:val="20"/>
          <w:szCs w:val="20"/>
        </w:rPr>
        <w:t>możliwość przedłużenia terminu obowiązywania umowy maksymalnie o 6 miesięcy, w przypadku gdy maksymalna wartość zamówienia nie zostanie osiągnięta w terminie 18 miesięcy od dnia podpisania umowy,</w:t>
      </w:r>
    </w:p>
    <w:p w:rsidR="00565E5B" w:rsidRPr="007C3196" w:rsidRDefault="00565E5B" w:rsidP="00913DFC">
      <w:pPr>
        <w:pStyle w:val="Akapitzlist"/>
        <w:numPr>
          <w:ilvl w:val="0"/>
          <w:numId w:val="50"/>
        </w:numPr>
        <w:spacing w:after="0" w:line="240" w:lineRule="auto"/>
        <w:jc w:val="both"/>
        <w:rPr>
          <w:rFonts w:ascii="Times New Roman" w:hAnsi="Times New Roman" w:cs="Times New Roman"/>
          <w:bCs/>
          <w:sz w:val="20"/>
          <w:szCs w:val="20"/>
        </w:rPr>
      </w:pPr>
      <w:r w:rsidRPr="007C3196">
        <w:rPr>
          <w:rFonts w:ascii="Times New Roman" w:hAnsi="Times New Roman" w:cs="Times New Roman"/>
          <w:bCs/>
          <w:sz w:val="20"/>
          <w:szCs w:val="20"/>
        </w:rPr>
        <w:t xml:space="preserve">możliwość zmniejszenia liczby urządzeń, na podstawie których przewidziano ilość usług wymienionych </w:t>
      </w:r>
    </w:p>
    <w:p w:rsidR="0038137A" w:rsidRPr="0038137A" w:rsidRDefault="00565E5B" w:rsidP="0038137A">
      <w:pPr>
        <w:pStyle w:val="Akapitzlist"/>
        <w:spacing w:after="0" w:line="240" w:lineRule="auto"/>
        <w:jc w:val="both"/>
        <w:rPr>
          <w:rFonts w:ascii="Times New Roman" w:hAnsi="Times New Roman" w:cs="Times New Roman"/>
          <w:bCs/>
          <w:sz w:val="20"/>
          <w:szCs w:val="20"/>
        </w:rPr>
      </w:pPr>
      <w:r w:rsidRPr="007C3196">
        <w:rPr>
          <w:rFonts w:ascii="Times New Roman" w:hAnsi="Times New Roman" w:cs="Times New Roman"/>
          <w:bCs/>
          <w:sz w:val="20"/>
          <w:szCs w:val="20"/>
        </w:rPr>
        <w:t xml:space="preserve">w załączniku nr 1 do </w:t>
      </w:r>
      <w:r w:rsidR="00360CF3" w:rsidRPr="007C3196">
        <w:rPr>
          <w:rFonts w:ascii="Times New Roman" w:hAnsi="Times New Roman" w:cs="Times New Roman"/>
          <w:bCs/>
          <w:sz w:val="20"/>
          <w:szCs w:val="20"/>
        </w:rPr>
        <w:t>wzoru umowy.</w:t>
      </w:r>
    </w:p>
    <w:p w:rsidR="00F74A6C" w:rsidRDefault="00565E5B" w:rsidP="00913DFC">
      <w:pPr>
        <w:pStyle w:val="Akapitzlist"/>
        <w:numPr>
          <w:ilvl w:val="0"/>
          <w:numId w:val="50"/>
        </w:numPr>
        <w:jc w:val="both"/>
        <w:rPr>
          <w:rFonts w:ascii="Times New Roman" w:hAnsi="Times New Roman" w:cs="Times New Roman"/>
          <w:bCs/>
          <w:sz w:val="20"/>
          <w:szCs w:val="20"/>
        </w:rPr>
      </w:pPr>
      <w:r w:rsidRPr="00216860">
        <w:rPr>
          <w:rFonts w:ascii="Times New Roman" w:hAnsi="Times New Roman" w:cs="Times New Roman"/>
          <w:bCs/>
          <w:sz w:val="20"/>
          <w:szCs w:val="20"/>
        </w:rPr>
        <w:t xml:space="preserve">w przypadku  </w:t>
      </w:r>
      <w:r w:rsidR="00A52363" w:rsidRPr="00216860">
        <w:rPr>
          <w:rFonts w:ascii="Times New Roman" w:hAnsi="Times New Roman" w:cs="Times New Roman"/>
          <w:bCs/>
          <w:sz w:val="20"/>
          <w:szCs w:val="20"/>
        </w:rPr>
        <w:t>Zadania nr</w:t>
      </w:r>
      <w:r w:rsidRPr="00216860">
        <w:rPr>
          <w:rFonts w:ascii="Times New Roman" w:hAnsi="Times New Roman" w:cs="Times New Roman"/>
          <w:bCs/>
          <w:sz w:val="20"/>
          <w:szCs w:val="20"/>
        </w:rPr>
        <w:t xml:space="preserve"> </w:t>
      </w:r>
      <w:r w:rsidR="00A52363" w:rsidRPr="00216860">
        <w:rPr>
          <w:rFonts w:ascii="Times New Roman" w:hAnsi="Times New Roman" w:cs="Times New Roman"/>
          <w:bCs/>
          <w:sz w:val="20"/>
          <w:szCs w:val="20"/>
        </w:rPr>
        <w:t>3</w:t>
      </w:r>
      <w:r w:rsidRPr="00216860">
        <w:rPr>
          <w:rFonts w:ascii="Times New Roman" w:hAnsi="Times New Roman" w:cs="Times New Roman"/>
          <w:bCs/>
          <w:sz w:val="20"/>
          <w:szCs w:val="20"/>
        </w:rPr>
        <w:t xml:space="preserve"> </w:t>
      </w:r>
      <w:r w:rsidR="006177FF">
        <w:rPr>
          <w:rFonts w:ascii="Times New Roman" w:hAnsi="Times New Roman" w:cs="Times New Roman"/>
          <w:bCs/>
          <w:sz w:val="20"/>
          <w:szCs w:val="20"/>
        </w:rPr>
        <w:t xml:space="preserve">i 5 </w:t>
      </w:r>
      <w:r w:rsidRPr="00216860">
        <w:rPr>
          <w:rFonts w:ascii="Times New Roman" w:hAnsi="Times New Roman" w:cs="Times New Roman"/>
          <w:bCs/>
          <w:sz w:val="20"/>
          <w:szCs w:val="20"/>
        </w:rPr>
        <w:t xml:space="preserve">możliwość wcześniejszego rozpoczęcia realizacji umowy niż wskazano </w:t>
      </w:r>
      <w:r w:rsidR="00BE0682">
        <w:rPr>
          <w:rFonts w:ascii="Times New Roman" w:hAnsi="Times New Roman" w:cs="Times New Roman"/>
          <w:bCs/>
          <w:sz w:val="20"/>
          <w:szCs w:val="20"/>
        </w:rPr>
        <w:br/>
      </w:r>
      <w:r w:rsidR="00BA02CD">
        <w:rPr>
          <w:rFonts w:ascii="Times New Roman" w:hAnsi="Times New Roman" w:cs="Times New Roman"/>
          <w:bCs/>
          <w:sz w:val="20"/>
          <w:szCs w:val="20"/>
        </w:rPr>
        <w:t>w pkt VI SWZ tj. t</w:t>
      </w:r>
      <w:r w:rsidR="00216860" w:rsidRPr="00216860">
        <w:rPr>
          <w:rFonts w:ascii="Times New Roman" w:hAnsi="Times New Roman" w:cs="Times New Roman"/>
          <w:bCs/>
          <w:sz w:val="20"/>
          <w:szCs w:val="20"/>
        </w:rPr>
        <w:t>ermin wykonania</w:t>
      </w:r>
      <w:r w:rsidR="00BE0682">
        <w:rPr>
          <w:rFonts w:ascii="Times New Roman" w:hAnsi="Times New Roman" w:cs="Times New Roman"/>
          <w:bCs/>
          <w:sz w:val="20"/>
          <w:szCs w:val="20"/>
        </w:rPr>
        <w:t xml:space="preserve"> zamówienia</w:t>
      </w:r>
      <w:r w:rsidR="00216860">
        <w:rPr>
          <w:rFonts w:ascii="Times New Roman" w:hAnsi="Times New Roman" w:cs="Times New Roman"/>
          <w:bCs/>
          <w:sz w:val="20"/>
          <w:szCs w:val="20"/>
        </w:rPr>
        <w:t xml:space="preserve"> </w:t>
      </w:r>
      <w:r w:rsidRPr="00216860">
        <w:rPr>
          <w:rFonts w:ascii="Times New Roman" w:hAnsi="Times New Roman" w:cs="Times New Roman"/>
          <w:bCs/>
          <w:sz w:val="20"/>
          <w:szCs w:val="20"/>
        </w:rPr>
        <w:t>przy zachowaniu 24 miesięcznego okr</w:t>
      </w:r>
      <w:r w:rsidR="008E08FA">
        <w:rPr>
          <w:rFonts w:ascii="Times New Roman" w:hAnsi="Times New Roman" w:cs="Times New Roman"/>
          <w:bCs/>
          <w:sz w:val="20"/>
          <w:szCs w:val="20"/>
        </w:rPr>
        <w:t>esu obowiązywania umowy.</w:t>
      </w:r>
    </w:p>
    <w:p w:rsidR="00360CF3" w:rsidRPr="007C3196" w:rsidRDefault="00360CF3" w:rsidP="00360CF3">
      <w:pPr>
        <w:pStyle w:val="Akapitzlist"/>
        <w:spacing w:after="0" w:line="240" w:lineRule="auto"/>
        <w:jc w:val="both"/>
        <w:rPr>
          <w:rFonts w:ascii="Times New Roman" w:hAnsi="Times New Roman" w:cs="Times New Roman"/>
          <w:bCs/>
          <w:sz w:val="20"/>
          <w:szCs w:val="20"/>
        </w:rPr>
      </w:pPr>
    </w:p>
    <w:p w:rsidR="002735EB" w:rsidRPr="007C3196" w:rsidRDefault="002735EB" w:rsidP="00B040B8">
      <w:pPr>
        <w:pStyle w:val="Akapitzlist"/>
        <w:numPr>
          <w:ilvl w:val="0"/>
          <w:numId w:val="2"/>
        </w:numPr>
        <w:ind w:hanging="202"/>
        <w:jc w:val="both"/>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 xml:space="preserve">Informacje o środkach komunikacji elektronicznej, przy użyciu których Zamawiający będzie komunikował się z </w:t>
      </w:r>
      <w:r w:rsidR="00A20F17" w:rsidRPr="007C3196">
        <w:rPr>
          <w:rFonts w:ascii="Times New Roman" w:hAnsi="Times New Roman" w:cs="Times New Roman"/>
          <w:b/>
          <w:color w:val="000000" w:themeColor="text1"/>
          <w:sz w:val="20"/>
          <w:szCs w:val="20"/>
        </w:rPr>
        <w:t>W</w:t>
      </w:r>
      <w:r w:rsidRPr="007C3196">
        <w:rPr>
          <w:rFonts w:ascii="Times New Roman" w:hAnsi="Times New Roman" w:cs="Times New Roman"/>
          <w:b/>
          <w:color w:val="000000" w:themeColor="text1"/>
          <w:sz w:val="20"/>
          <w:szCs w:val="20"/>
        </w:rPr>
        <w:t>ykonawcami, oraz informacje o wymaganiach technicznych i organizacyjnych sporządzenia, wysłania i odbierania korespondencji elektronicznej</w:t>
      </w:r>
    </w:p>
    <w:p w:rsidR="008050E6" w:rsidRPr="007C3196" w:rsidRDefault="008050E6" w:rsidP="008050E6">
      <w:pPr>
        <w:pStyle w:val="Akapitzlist"/>
        <w:jc w:val="both"/>
        <w:rPr>
          <w:rFonts w:ascii="Times New Roman" w:hAnsi="Times New Roman" w:cs="Times New Roman"/>
          <w:b/>
          <w:color w:val="000000" w:themeColor="text1"/>
          <w:sz w:val="20"/>
          <w:szCs w:val="20"/>
        </w:rPr>
      </w:pPr>
    </w:p>
    <w:p w:rsidR="002735EB" w:rsidRPr="007C3196"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Postępowanie prowadzone jest w języku polskim w formie elektronicznej za pośrednictwem</w:t>
      </w:r>
      <w:r w:rsidR="00432E4A"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b/>
          <w:bCs/>
          <w:color w:val="0070C0"/>
          <w:sz w:val="20"/>
          <w:szCs w:val="20"/>
        </w:rPr>
        <w:t>platformazakupowa.pl</w:t>
      </w:r>
      <w:r w:rsidR="00432E4A" w:rsidRPr="007C3196">
        <w:rPr>
          <w:rFonts w:ascii="Times New Roman" w:hAnsi="Times New Roman" w:cs="Times New Roman"/>
          <w:b/>
          <w:bCs/>
          <w:color w:val="4472C4" w:themeColor="accent5"/>
          <w:sz w:val="20"/>
          <w:szCs w:val="20"/>
        </w:rPr>
        <w:t xml:space="preserve"> </w:t>
      </w:r>
      <w:r w:rsidRPr="007C3196">
        <w:rPr>
          <w:rFonts w:ascii="Times New Roman" w:hAnsi="Times New Roman" w:cs="Times New Roman"/>
          <w:color w:val="000000" w:themeColor="text1"/>
          <w:sz w:val="20"/>
          <w:szCs w:val="20"/>
        </w:rPr>
        <w:t xml:space="preserve">pod adresem: </w:t>
      </w:r>
      <w:hyperlink r:id="rId12" w:history="1">
        <w:r w:rsidRPr="007C3196">
          <w:rPr>
            <w:rStyle w:val="Hipercze"/>
            <w:rFonts w:ascii="Times New Roman" w:hAnsi="Times New Roman" w:cs="Times New Roman"/>
            <w:b/>
            <w:bCs/>
            <w:color w:val="0070C0"/>
            <w:sz w:val="20"/>
            <w:szCs w:val="20"/>
            <w:u w:val="none"/>
          </w:rPr>
          <w:t>https://platformazakupowa.pl/pn/kwp_radom</w:t>
        </w:r>
      </w:hyperlink>
      <w:r w:rsidR="00A20F17" w:rsidRPr="007C3196">
        <w:rPr>
          <w:rStyle w:val="Hipercze"/>
          <w:rFonts w:ascii="Times New Roman" w:hAnsi="Times New Roman" w:cs="Times New Roman"/>
          <w:color w:val="0070C0"/>
          <w:sz w:val="20"/>
          <w:szCs w:val="20"/>
          <w:u w:val="none"/>
        </w:rPr>
        <w:t>.</w:t>
      </w:r>
    </w:p>
    <w:p w:rsidR="002735EB" w:rsidRPr="007C3196"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7C3196">
        <w:rPr>
          <w:rFonts w:ascii="Times New Roman" w:hAnsi="Times New Roman" w:cs="Times New Roman"/>
          <w:color w:val="000000" w:themeColor="text1"/>
          <w:sz w:val="20"/>
          <w:szCs w:val="20"/>
        </w:rPr>
        <w:t>W postępowaniu o udzielenie zamówienia k</w:t>
      </w:r>
      <w:r w:rsidR="00392DC0" w:rsidRPr="007C3196">
        <w:rPr>
          <w:rFonts w:ascii="Times New Roman" w:hAnsi="Times New Roman" w:cs="Times New Roman"/>
          <w:color w:val="000000" w:themeColor="text1"/>
          <w:sz w:val="20"/>
          <w:szCs w:val="20"/>
        </w:rPr>
        <w:t xml:space="preserve">omunikacja między Zamawiającym </w:t>
      </w:r>
      <w:r w:rsidRPr="007C3196">
        <w:rPr>
          <w:rFonts w:ascii="Times New Roman" w:hAnsi="Times New Roman" w:cs="Times New Roman"/>
          <w:color w:val="000000" w:themeColor="text1"/>
          <w:sz w:val="20"/>
          <w:szCs w:val="20"/>
        </w:rPr>
        <w:t xml:space="preserve">a Wykonawcami odbywa się drogą elektroniczną przy użyciu platformy zakupowej pod adresem: </w:t>
      </w:r>
      <w:hyperlink r:id="rId13" w:history="1">
        <w:r w:rsidR="00760B24" w:rsidRPr="007C3196">
          <w:rPr>
            <w:rStyle w:val="Hipercze"/>
            <w:rFonts w:ascii="Times New Roman" w:hAnsi="Times New Roman" w:cs="Times New Roman"/>
            <w:b/>
            <w:color w:val="0070C0"/>
            <w:sz w:val="20"/>
            <w:szCs w:val="20"/>
            <w:u w:val="none"/>
          </w:rPr>
          <w:t>https://platformazakupowa.pl/pn/kwp_radom</w:t>
        </w:r>
      </w:hyperlink>
      <w:r w:rsidR="00432E4A" w:rsidRPr="007C3196">
        <w:rPr>
          <w:rFonts w:ascii="Times New Roman" w:hAnsi="Times New Roman" w:cs="Times New Roman"/>
          <w:sz w:val="20"/>
          <w:szCs w:val="20"/>
        </w:rPr>
        <w:t xml:space="preserve">  </w:t>
      </w:r>
      <w:r w:rsidRPr="007C3196">
        <w:rPr>
          <w:rFonts w:ascii="Times New Roman" w:hAnsi="Times New Roman" w:cs="Times New Roman"/>
          <w:color w:val="000000" w:themeColor="text1"/>
          <w:sz w:val="20"/>
          <w:szCs w:val="20"/>
        </w:rPr>
        <w:t xml:space="preserve">(inna niż oferta </w:t>
      </w:r>
      <w:r w:rsidR="00432E4A"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ykonawcy</w:t>
      </w:r>
      <w:r w:rsidR="00432E4A"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i załączniki do oferty) za pośrednictwem dedykowanego formularza poprzez kliknięcie przycisku „</w:t>
      </w:r>
      <w:r w:rsidRPr="007C3196">
        <w:rPr>
          <w:rFonts w:ascii="Times New Roman" w:hAnsi="Times New Roman" w:cs="Times New Roman"/>
          <w:b/>
          <w:i/>
          <w:color w:val="000000" w:themeColor="text1"/>
          <w:sz w:val="20"/>
          <w:szCs w:val="20"/>
        </w:rPr>
        <w:t>Wyślij wiadomość do zamawiającego”</w:t>
      </w:r>
      <w:r w:rsidRPr="007C3196">
        <w:rPr>
          <w:rFonts w:ascii="Times New Roman" w:hAnsi="Times New Roman" w:cs="Times New Roman"/>
          <w:color w:val="000000" w:themeColor="text1"/>
          <w:sz w:val="20"/>
          <w:szCs w:val="20"/>
        </w:rPr>
        <w:t xml:space="preserve"> po którym pojawi się komunikat, </w:t>
      </w:r>
      <w:r w:rsidRPr="007C3196">
        <w:rPr>
          <w:rFonts w:ascii="Times New Roman" w:hAnsi="Times New Roman" w:cs="Times New Roman"/>
          <w:b/>
          <w:color w:val="000000" w:themeColor="text1"/>
          <w:sz w:val="20"/>
          <w:szCs w:val="20"/>
          <w:u w:val="single"/>
        </w:rPr>
        <w:t xml:space="preserve">że wiadomość została wysłana do </w:t>
      </w:r>
      <w:r w:rsidR="009A1F88" w:rsidRPr="007C3196">
        <w:rPr>
          <w:rFonts w:ascii="Times New Roman" w:hAnsi="Times New Roman" w:cs="Times New Roman"/>
          <w:b/>
          <w:color w:val="000000" w:themeColor="text1"/>
          <w:sz w:val="20"/>
          <w:szCs w:val="20"/>
          <w:u w:val="single"/>
        </w:rPr>
        <w:t>Z</w:t>
      </w:r>
      <w:r w:rsidRPr="007C3196">
        <w:rPr>
          <w:rFonts w:ascii="Times New Roman" w:hAnsi="Times New Roman" w:cs="Times New Roman"/>
          <w:b/>
          <w:color w:val="000000" w:themeColor="text1"/>
          <w:sz w:val="20"/>
          <w:szCs w:val="20"/>
          <w:u w:val="single"/>
        </w:rPr>
        <w:t>amawiającego</w:t>
      </w:r>
      <w:r w:rsidRPr="007C3196">
        <w:rPr>
          <w:rFonts w:ascii="Times New Roman" w:hAnsi="Times New Roman" w:cs="Times New Roman"/>
          <w:bCs/>
          <w:color w:val="000000" w:themeColor="text1"/>
          <w:sz w:val="20"/>
          <w:szCs w:val="20"/>
        </w:rPr>
        <w:t>.</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We wszelkiej korespondencji związanej z niniej</w:t>
      </w:r>
      <w:r w:rsidR="00392DC0" w:rsidRPr="007C3196">
        <w:rPr>
          <w:rFonts w:ascii="Times New Roman" w:hAnsi="Times New Roman" w:cs="Times New Roman"/>
          <w:color w:val="000000" w:themeColor="text1"/>
          <w:sz w:val="20"/>
          <w:szCs w:val="20"/>
        </w:rPr>
        <w:t xml:space="preserve">szym postępowaniem Zamawiający </w:t>
      </w:r>
      <w:r w:rsidRPr="007C3196">
        <w:rPr>
          <w:rFonts w:ascii="Times New Roman" w:hAnsi="Times New Roman" w:cs="Times New Roman"/>
          <w:color w:val="000000" w:themeColor="text1"/>
          <w:sz w:val="20"/>
          <w:szCs w:val="20"/>
        </w:rPr>
        <w:t xml:space="preserve">i Wykonawcy posługują się numerem </w:t>
      </w:r>
      <w:r w:rsidRPr="007C3196">
        <w:rPr>
          <w:rFonts w:ascii="Times New Roman" w:hAnsi="Times New Roman" w:cs="Times New Roman"/>
          <w:b/>
          <w:color w:val="000000" w:themeColor="text1"/>
          <w:sz w:val="20"/>
          <w:szCs w:val="20"/>
        </w:rPr>
        <w:t>ogłoszenia z BZP</w:t>
      </w:r>
      <w:r w:rsidRPr="007C3196">
        <w:rPr>
          <w:rFonts w:ascii="Times New Roman" w:hAnsi="Times New Roman" w:cs="Times New Roman"/>
          <w:color w:val="000000" w:themeColor="text1"/>
          <w:sz w:val="20"/>
          <w:szCs w:val="20"/>
        </w:rPr>
        <w:t xml:space="preserve"> a dodatkowo numerem wewnętrznym postępowania.</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Wykonawca ma dostęp do formularza „</w:t>
      </w:r>
      <w:r w:rsidRPr="007C3196">
        <w:rPr>
          <w:rFonts w:ascii="Times New Roman" w:hAnsi="Times New Roman" w:cs="Times New Roman"/>
          <w:b/>
          <w:i/>
          <w:color w:val="000000" w:themeColor="text1"/>
          <w:sz w:val="20"/>
          <w:szCs w:val="20"/>
        </w:rPr>
        <w:t xml:space="preserve">Wyślij wiadomość do zamawiającego” </w:t>
      </w:r>
      <w:r w:rsidR="00392DC0" w:rsidRPr="007C3196">
        <w:rPr>
          <w:rFonts w:ascii="Times New Roman" w:hAnsi="Times New Roman" w:cs="Times New Roman"/>
          <w:color w:val="000000" w:themeColor="text1"/>
          <w:sz w:val="20"/>
          <w:szCs w:val="20"/>
        </w:rPr>
        <w:t xml:space="preserve">dostępny </w:t>
      </w:r>
      <w:r w:rsidRPr="007C3196">
        <w:rPr>
          <w:rFonts w:ascii="Times New Roman" w:hAnsi="Times New Roman" w:cs="Times New Roman"/>
          <w:color w:val="000000" w:themeColor="text1"/>
          <w:sz w:val="20"/>
          <w:szCs w:val="20"/>
        </w:rPr>
        <w:t>na stronie dotyczącej danego postępowania.</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Informacje dotyczące odpowiedzi na pytania, zmiany specyfikacji, zmiany terminu składania </w:t>
      </w:r>
      <w:r w:rsidRPr="007C3196">
        <w:rPr>
          <w:rFonts w:ascii="Times New Roman" w:hAnsi="Times New Roman" w:cs="Times New Roman"/>
          <w:color w:val="000000" w:themeColor="text1"/>
          <w:sz w:val="20"/>
          <w:szCs w:val="20"/>
        </w:rPr>
        <w:br/>
        <w:t xml:space="preserve">i otwarcia ofert Zamawiający będzie zamieszczał na platformie w sekcji </w:t>
      </w:r>
      <w:r w:rsidRPr="007C3196">
        <w:rPr>
          <w:rFonts w:ascii="Times New Roman" w:hAnsi="Times New Roman" w:cs="Times New Roman"/>
          <w:b/>
          <w:i/>
          <w:color w:val="000000" w:themeColor="text1"/>
          <w:sz w:val="20"/>
          <w:szCs w:val="20"/>
        </w:rPr>
        <w:t>„Komunikaty”.</w:t>
      </w:r>
      <w:r w:rsidRPr="007C3196">
        <w:rPr>
          <w:rFonts w:ascii="Times New Roman" w:hAnsi="Times New Roman" w:cs="Times New Roman"/>
          <w:color w:val="000000" w:themeColor="text1"/>
          <w:sz w:val="20"/>
          <w:szCs w:val="20"/>
        </w:rPr>
        <w:t xml:space="preserve"> Korespondencja, której zgodnie z obowiązującymi przepisami adresatem jest konkretny </w:t>
      </w:r>
      <w:r w:rsidR="00622330"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 xml:space="preserve">ykonawca, będzie przekazywana w formie elektronicznej za pośrednictwem </w:t>
      </w:r>
      <w:hyperlink r:id="rId14" w:history="1">
        <w:r w:rsidR="00432E4A" w:rsidRPr="007C3196">
          <w:rPr>
            <w:rStyle w:val="Hipercze"/>
            <w:rFonts w:ascii="Times New Roman" w:hAnsi="Times New Roman" w:cs="Times New Roman"/>
            <w:b/>
            <w:bCs/>
            <w:color w:val="0070C0"/>
            <w:sz w:val="20"/>
            <w:szCs w:val="20"/>
            <w:u w:val="none"/>
          </w:rPr>
          <w:t>https://platformazakupowa.pl/pn/kwp_radom</w:t>
        </w:r>
      </w:hyperlink>
      <w:r w:rsidR="00432E4A" w:rsidRPr="007C3196">
        <w:rPr>
          <w:rFonts w:ascii="Times New Roman" w:hAnsi="Times New Roman" w:cs="Times New Roman"/>
          <w:b/>
          <w:bCs/>
          <w:color w:val="4472C4" w:themeColor="accent5"/>
          <w:sz w:val="20"/>
          <w:szCs w:val="20"/>
        </w:rPr>
        <w:t xml:space="preserve"> </w:t>
      </w:r>
      <w:r w:rsidRPr="007C3196">
        <w:rPr>
          <w:rFonts w:ascii="Times New Roman" w:hAnsi="Times New Roman" w:cs="Times New Roman"/>
          <w:color w:val="000000" w:themeColor="text1"/>
          <w:sz w:val="20"/>
          <w:szCs w:val="20"/>
        </w:rPr>
        <w:t xml:space="preserve">do konkretnego </w:t>
      </w:r>
      <w:r w:rsidR="005376D1"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ykonawcy.</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lastRenderedPageBreak/>
        <w:t>Wykonawca jako podmiot profesjonalny ma obo</w:t>
      </w:r>
      <w:r w:rsidR="00392DC0" w:rsidRPr="007C3196">
        <w:rPr>
          <w:rFonts w:ascii="Times New Roman" w:hAnsi="Times New Roman" w:cs="Times New Roman"/>
          <w:color w:val="000000" w:themeColor="text1"/>
          <w:sz w:val="20"/>
          <w:szCs w:val="20"/>
        </w:rPr>
        <w:t xml:space="preserve">wiązek sprawdzania komunikatów </w:t>
      </w:r>
      <w:r w:rsidRPr="007C3196">
        <w:rPr>
          <w:rFonts w:ascii="Times New Roman" w:hAnsi="Times New Roman" w:cs="Times New Roman"/>
          <w:color w:val="000000" w:themeColor="text1"/>
          <w:sz w:val="20"/>
          <w:szCs w:val="20"/>
        </w:rPr>
        <w:t xml:space="preserve">i wiadomości bezpośrednio na </w:t>
      </w:r>
      <w:hyperlink r:id="rId15" w:history="1">
        <w:r w:rsidR="00432E4A" w:rsidRPr="007C3196">
          <w:rPr>
            <w:rStyle w:val="Hipercze"/>
            <w:rFonts w:ascii="Times New Roman" w:hAnsi="Times New Roman" w:cs="Times New Roman"/>
            <w:b/>
            <w:bCs/>
            <w:color w:val="0070C0"/>
            <w:sz w:val="20"/>
            <w:szCs w:val="20"/>
            <w:u w:val="none"/>
          </w:rPr>
          <w:t>https://platformazakupowa.pl/pn/kwp_radom</w:t>
        </w:r>
      </w:hyperlink>
      <w:r w:rsidR="00432E4A" w:rsidRPr="007C3196">
        <w:rPr>
          <w:rFonts w:ascii="Times New Roman" w:hAnsi="Times New Roman" w:cs="Times New Roman"/>
          <w:b/>
          <w:bCs/>
          <w:color w:val="4472C4" w:themeColor="accent5"/>
          <w:sz w:val="20"/>
          <w:szCs w:val="20"/>
        </w:rPr>
        <w:t xml:space="preserve"> </w:t>
      </w:r>
      <w:r w:rsidRPr="007C3196">
        <w:rPr>
          <w:rFonts w:ascii="Times New Roman" w:hAnsi="Times New Roman" w:cs="Times New Roman"/>
          <w:color w:val="000000" w:themeColor="text1"/>
          <w:sz w:val="20"/>
          <w:szCs w:val="20"/>
        </w:rPr>
        <w:t xml:space="preserve">przesłanych przez </w:t>
      </w:r>
      <w:r w:rsidR="00292D6D" w:rsidRPr="007C3196">
        <w:rPr>
          <w:rFonts w:ascii="Times New Roman" w:hAnsi="Times New Roman" w:cs="Times New Roman"/>
          <w:color w:val="000000" w:themeColor="text1"/>
          <w:sz w:val="20"/>
          <w:szCs w:val="20"/>
        </w:rPr>
        <w:t>Z</w:t>
      </w:r>
      <w:r w:rsidRPr="007C3196">
        <w:rPr>
          <w:rFonts w:ascii="Times New Roman" w:hAnsi="Times New Roman" w:cs="Times New Roman"/>
          <w:color w:val="000000" w:themeColor="text1"/>
          <w:sz w:val="20"/>
          <w:szCs w:val="20"/>
        </w:rPr>
        <w:t>amawiającego, gdyż system powiadomień może ulec awarii lub powiadomienie może trafić do folderu SPAM.</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Wymagania techniczne i organizacyjne wysyłania i odbierania korespondencji elektronicznej przy użyciu środków komunikacji elektronicznej, określają „</w:t>
      </w:r>
      <w:r w:rsidRPr="007C3196">
        <w:rPr>
          <w:rFonts w:ascii="Times New Roman" w:hAnsi="Times New Roman" w:cs="Times New Roman"/>
          <w:b/>
          <w:i/>
          <w:color w:val="000000" w:themeColor="text1"/>
          <w:sz w:val="20"/>
          <w:szCs w:val="20"/>
        </w:rPr>
        <w:t>REGULAMIN platformazakupowa.pl”</w:t>
      </w:r>
      <w:r w:rsidRPr="007C3196">
        <w:rPr>
          <w:rFonts w:ascii="Times New Roman" w:hAnsi="Times New Roman" w:cs="Times New Roman"/>
          <w:i/>
          <w:color w:val="000000" w:themeColor="text1"/>
          <w:sz w:val="20"/>
          <w:szCs w:val="20"/>
        </w:rPr>
        <w:t xml:space="preserve">, </w:t>
      </w:r>
      <w:r w:rsidRPr="007C3196">
        <w:rPr>
          <w:rFonts w:ascii="Times New Roman" w:hAnsi="Times New Roman" w:cs="Times New Roman"/>
          <w:color w:val="000000" w:themeColor="text1"/>
          <w:sz w:val="20"/>
          <w:szCs w:val="20"/>
        </w:rPr>
        <w:t>który</w:t>
      </w:r>
      <w:r w:rsidR="00432E4A"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znajduje się na stronie głównej Platformy</w:t>
      </w:r>
      <w:r w:rsidRPr="007C3196">
        <w:rPr>
          <w:rFonts w:ascii="Times New Roman" w:hAnsi="Times New Roman" w:cs="Times New Roman"/>
          <w:bCs/>
          <w:iCs/>
          <w:color w:val="000000" w:themeColor="text1"/>
          <w:sz w:val="20"/>
          <w:szCs w:val="20"/>
        </w:rPr>
        <w:t xml:space="preserve"> oraz</w:t>
      </w:r>
      <w:r w:rsidRPr="007C3196">
        <w:rPr>
          <w:rFonts w:ascii="Times New Roman" w:hAnsi="Times New Roman" w:cs="Times New Roman"/>
          <w:b/>
          <w:i/>
          <w:color w:val="000000" w:themeColor="text1"/>
          <w:sz w:val="20"/>
          <w:szCs w:val="20"/>
        </w:rPr>
        <w:t xml:space="preserve"> „Instrukcja</w:t>
      </w:r>
      <w:r w:rsidR="00474463" w:rsidRPr="007C3196">
        <w:rPr>
          <w:rFonts w:ascii="Times New Roman" w:hAnsi="Times New Roman" w:cs="Times New Roman"/>
          <w:b/>
          <w:i/>
          <w:color w:val="000000" w:themeColor="text1"/>
          <w:sz w:val="20"/>
          <w:szCs w:val="20"/>
        </w:rPr>
        <w:t xml:space="preserve"> </w:t>
      </w:r>
      <w:r w:rsidRPr="007C3196">
        <w:rPr>
          <w:rFonts w:ascii="Times New Roman" w:hAnsi="Times New Roman" w:cs="Times New Roman"/>
          <w:b/>
          <w:i/>
          <w:color w:val="000000" w:themeColor="text1"/>
          <w:sz w:val="20"/>
          <w:szCs w:val="20"/>
        </w:rPr>
        <w:t>dlaWykonawcówplatformazakupowa.pl”</w:t>
      </w:r>
      <w:r w:rsidRPr="007C3196">
        <w:rPr>
          <w:rFonts w:ascii="Times New Roman" w:hAnsi="Times New Roman" w:cs="Times New Roman"/>
          <w:color w:val="000000" w:themeColor="text1"/>
          <w:sz w:val="20"/>
          <w:szCs w:val="20"/>
        </w:rPr>
        <w:t xml:space="preserve"> dostępna jest pod adresem:</w:t>
      </w:r>
      <w:r w:rsidR="00474463"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b/>
          <w:color w:val="0070C0"/>
          <w:sz w:val="20"/>
          <w:szCs w:val="20"/>
        </w:rPr>
        <w:t>https://platformazakupowa.pl/strona/45-instrukcje</w:t>
      </w:r>
      <w:r w:rsidRPr="007C3196">
        <w:rPr>
          <w:rFonts w:ascii="Times New Roman" w:hAnsi="Times New Roman" w:cs="Times New Roman"/>
          <w:bCs/>
          <w:color w:val="000000" w:themeColor="text1"/>
          <w:sz w:val="20"/>
          <w:szCs w:val="20"/>
        </w:rPr>
        <w:t>.</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7C3196">
        <w:rPr>
          <w:rFonts w:ascii="Times New Roman" w:hAnsi="Times New Roman" w:cs="Times New Roman"/>
          <w:color w:val="000000" w:themeColor="text1"/>
          <w:sz w:val="20"/>
          <w:szCs w:val="20"/>
        </w:rPr>
        <w:t xml:space="preserve">Maksymalny rozmiar jednego pliku przesyłanego za pomocą dedykowanego formularza przy komunikacji to </w:t>
      </w:r>
      <w:r w:rsidRPr="007C3196">
        <w:rPr>
          <w:rFonts w:ascii="Times New Roman" w:hAnsi="Times New Roman" w:cs="Times New Roman"/>
          <w:b/>
          <w:color w:val="000000" w:themeColor="text1"/>
          <w:sz w:val="20"/>
          <w:szCs w:val="20"/>
        </w:rPr>
        <w:t>maksymalnie 500 MB</w:t>
      </w:r>
      <w:r w:rsidRPr="007C3196">
        <w:rPr>
          <w:rFonts w:ascii="Times New Roman" w:hAnsi="Times New Roman" w:cs="Times New Roman"/>
          <w:bCs/>
          <w:color w:val="000000" w:themeColor="text1"/>
          <w:sz w:val="20"/>
          <w:szCs w:val="20"/>
        </w:rPr>
        <w:t xml:space="preserve">. </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7C3196">
        <w:rPr>
          <w:rFonts w:ascii="Times New Roman" w:hAnsi="Times New Roman" w:cs="Times New Roman"/>
          <w:color w:val="000000" w:themeColor="text1"/>
          <w:sz w:val="20"/>
          <w:szCs w:val="20"/>
        </w:rPr>
        <w:t xml:space="preserve">Zamawiający może również komunikować się z Wykonawcami za pomocą poczty elektronicznej, </w:t>
      </w:r>
      <w:r w:rsidRPr="007C3196">
        <w:rPr>
          <w:rFonts w:ascii="Times New Roman" w:hAnsi="Times New Roman" w:cs="Times New Roman"/>
          <w:b/>
          <w:color w:val="000000" w:themeColor="text1"/>
          <w:sz w:val="20"/>
          <w:szCs w:val="20"/>
        </w:rPr>
        <w:t xml:space="preserve">e-mail: </w:t>
      </w:r>
      <w:r w:rsidR="00F645FD" w:rsidRPr="007C3196">
        <w:rPr>
          <w:rFonts w:ascii="Times New Roman" w:hAnsi="Times New Roman" w:cs="Times New Roman"/>
          <w:b/>
          <w:color w:val="000000" w:themeColor="text1"/>
          <w:sz w:val="20"/>
          <w:szCs w:val="20"/>
        </w:rPr>
        <w:t>malgorzata.wojcik</w:t>
      </w:r>
      <w:r w:rsidRPr="007C3196">
        <w:rPr>
          <w:rFonts w:ascii="Times New Roman" w:hAnsi="Times New Roman" w:cs="Times New Roman"/>
          <w:b/>
          <w:color w:val="000000" w:themeColor="text1"/>
          <w:sz w:val="20"/>
          <w:szCs w:val="20"/>
        </w:rPr>
        <w:t>@ra.policja.gov.pl</w:t>
      </w:r>
      <w:r w:rsidRPr="007C3196">
        <w:rPr>
          <w:rFonts w:ascii="Times New Roman" w:hAnsi="Times New Roman" w:cs="Times New Roman"/>
          <w:bCs/>
          <w:color w:val="000000" w:themeColor="text1"/>
          <w:sz w:val="20"/>
          <w:szCs w:val="20"/>
        </w:rPr>
        <w:t>.</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7C3196">
        <w:rPr>
          <w:rFonts w:ascii="Times New Roman" w:hAnsi="Times New Roman" w:cs="Times New Roman"/>
          <w:color w:val="000000" w:themeColor="text1"/>
          <w:sz w:val="20"/>
          <w:szCs w:val="20"/>
        </w:rPr>
        <w:t>Zamawiający nie przewiduje sposobu komunikowania się z Wykonawcami w inny sposób niż przy użyciu środków komunikacji elektronicznej, wskazanej w SWZ</w:t>
      </w:r>
      <w:r w:rsidRPr="007C3196">
        <w:rPr>
          <w:rFonts w:ascii="Times New Roman" w:hAnsi="Times New Roman" w:cs="Times New Roman"/>
          <w:bCs/>
          <w:color w:val="000000" w:themeColor="text1"/>
          <w:sz w:val="20"/>
          <w:szCs w:val="20"/>
        </w:rPr>
        <w:t>.</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Zamawiający, zgodnie z Rozporządzeniem Prezesa Rady Ministrów z dnia 30 grudnia 2020r. </w:t>
      </w:r>
      <w:r w:rsidR="00D40B69"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w sprawie sposobu sporządzania i przekazywania informacji oraz wymagań technicznych dla dokumentów</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elektronicznych oraz środków komunikacji</w:t>
      </w:r>
      <w:r w:rsidR="00392DC0" w:rsidRPr="007C3196">
        <w:rPr>
          <w:rFonts w:ascii="Times New Roman" w:hAnsi="Times New Roman" w:cs="Times New Roman"/>
          <w:color w:val="000000" w:themeColor="text1"/>
          <w:sz w:val="20"/>
          <w:szCs w:val="20"/>
        </w:rPr>
        <w:t xml:space="preserve"> elektronicznej w postępowaniu </w:t>
      </w:r>
      <w:r w:rsidRPr="007C3196">
        <w:rPr>
          <w:rFonts w:ascii="Times New Roman" w:hAnsi="Times New Roman" w:cs="Times New Roman"/>
          <w:color w:val="000000" w:themeColor="text1"/>
          <w:sz w:val="20"/>
          <w:szCs w:val="20"/>
        </w:rPr>
        <w:t xml:space="preserve">o udzielenie zamówienia publicznego lub konkursie (Dz. U. z 2020 r. poz. 2452), określa niezbędne wymagania sprzętowo-aplikacyjne umożliwiające pracę na </w:t>
      </w:r>
      <w:r w:rsidRPr="007C3196">
        <w:rPr>
          <w:rFonts w:ascii="Times New Roman" w:hAnsi="Times New Roman" w:cs="Times New Roman"/>
          <w:b/>
          <w:bCs/>
          <w:color w:val="0070C0"/>
          <w:sz w:val="20"/>
          <w:szCs w:val="20"/>
        </w:rPr>
        <w:t>platformazakupowa.pl</w:t>
      </w:r>
      <w:r w:rsidR="00D40B69" w:rsidRPr="007C3196">
        <w:rPr>
          <w:rFonts w:ascii="Times New Roman" w:hAnsi="Times New Roman" w:cs="Times New Roman"/>
          <w:color w:val="000000" w:themeColor="text1"/>
          <w:sz w:val="20"/>
          <w:szCs w:val="20"/>
        </w:rPr>
        <w:t>,</w:t>
      </w:r>
      <w:r w:rsidRPr="007C3196">
        <w:rPr>
          <w:rFonts w:ascii="Times New Roman" w:hAnsi="Times New Roman" w:cs="Times New Roman"/>
          <w:color w:val="000000" w:themeColor="text1"/>
          <w:sz w:val="20"/>
          <w:szCs w:val="20"/>
        </w:rPr>
        <w:t xml:space="preserve"> tj.:</w:t>
      </w:r>
    </w:p>
    <w:p w:rsidR="002735EB" w:rsidRPr="007C3196"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stały dostęp do sieci Internet o gwarantowanej przepustowości nie mniejszej niż 512 </w:t>
      </w:r>
      <w:proofErr w:type="spellStart"/>
      <w:r w:rsidRPr="007C3196">
        <w:rPr>
          <w:rFonts w:ascii="Times New Roman" w:hAnsi="Times New Roman" w:cs="Times New Roman"/>
          <w:color w:val="000000" w:themeColor="text1"/>
          <w:sz w:val="20"/>
          <w:szCs w:val="20"/>
        </w:rPr>
        <w:t>kb</w:t>
      </w:r>
      <w:proofErr w:type="spellEnd"/>
      <w:r w:rsidRPr="007C3196">
        <w:rPr>
          <w:rFonts w:ascii="Times New Roman" w:hAnsi="Times New Roman" w:cs="Times New Roman"/>
          <w:color w:val="000000" w:themeColor="text1"/>
          <w:sz w:val="20"/>
          <w:szCs w:val="20"/>
        </w:rPr>
        <w:t>/s,</w:t>
      </w:r>
    </w:p>
    <w:p w:rsidR="002735EB" w:rsidRPr="007C3196"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komputer klasy PC lub MAC o następującej konfiguracji: pamięć min. 2 GB Ram,</w:t>
      </w:r>
    </w:p>
    <w:p w:rsidR="002735EB" w:rsidRPr="007C3196" w:rsidRDefault="002735EB" w:rsidP="0037662C">
      <w:pPr>
        <w:pStyle w:val="Akapitzlist"/>
        <w:spacing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procesor Intel IV 2 GHZ lub jego nowsza wersja, jeden z systemów operacyjnych - </w:t>
      </w:r>
      <w:proofErr w:type="spellStart"/>
      <w:r w:rsidRPr="007C3196">
        <w:rPr>
          <w:rFonts w:ascii="Times New Roman" w:hAnsi="Times New Roman" w:cs="Times New Roman"/>
          <w:color w:val="000000" w:themeColor="text1"/>
          <w:sz w:val="20"/>
          <w:szCs w:val="20"/>
        </w:rPr>
        <w:t>MSWindows</w:t>
      </w:r>
      <w:proofErr w:type="spellEnd"/>
      <w:r w:rsidRPr="007C3196">
        <w:rPr>
          <w:rFonts w:ascii="Times New Roman" w:hAnsi="Times New Roman" w:cs="Times New Roman"/>
          <w:color w:val="000000" w:themeColor="text1"/>
          <w:sz w:val="20"/>
          <w:szCs w:val="20"/>
        </w:rPr>
        <w:t xml:space="preserve"> 7, Mac Os x 10 4, Linux, lub ich nowsze wersje,</w:t>
      </w:r>
    </w:p>
    <w:p w:rsidR="002735EB" w:rsidRPr="007C3196"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zainstalowana dowolna przeglądarka internetowa, w przypadku Internet Explorer minimalnie wersja 10</w:t>
      </w:r>
      <w:r w:rsidR="00383382" w:rsidRPr="007C3196">
        <w:rPr>
          <w:rFonts w:ascii="Times New Roman" w:hAnsi="Times New Roman" w:cs="Times New Roman"/>
          <w:color w:val="000000" w:themeColor="text1"/>
          <w:sz w:val="20"/>
          <w:szCs w:val="20"/>
        </w:rPr>
        <w:t>.</w:t>
      </w:r>
      <w:r w:rsidRPr="007C3196">
        <w:rPr>
          <w:rFonts w:ascii="Times New Roman" w:hAnsi="Times New Roman" w:cs="Times New Roman"/>
          <w:color w:val="000000" w:themeColor="text1"/>
          <w:sz w:val="20"/>
          <w:szCs w:val="20"/>
        </w:rPr>
        <w:t>0,</w:t>
      </w:r>
    </w:p>
    <w:p w:rsidR="002735EB" w:rsidRPr="007C3196"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włączona obsługa JavaScript,</w:t>
      </w:r>
    </w:p>
    <w:p w:rsidR="002735EB" w:rsidRPr="007C3196"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zainstalowany program Adobe </w:t>
      </w:r>
      <w:proofErr w:type="spellStart"/>
      <w:r w:rsidRPr="007C3196">
        <w:rPr>
          <w:rFonts w:ascii="Times New Roman" w:hAnsi="Times New Roman" w:cs="Times New Roman"/>
          <w:color w:val="000000" w:themeColor="text1"/>
          <w:sz w:val="20"/>
          <w:szCs w:val="20"/>
        </w:rPr>
        <w:t>Acrobat</w:t>
      </w:r>
      <w:proofErr w:type="spellEnd"/>
      <w:r w:rsidRPr="007C3196">
        <w:rPr>
          <w:rFonts w:ascii="Times New Roman" w:hAnsi="Times New Roman" w:cs="Times New Roman"/>
          <w:color w:val="000000" w:themeColor="text1"/>
          <w:sz w:val="20"/>
          <w:szCs w:val="20"/>
        </w:rPr>
        <w:t xml:space="preserve"> Reader lub inny obsługujący format plików</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pdf,</w:t>
      </w:r>
    </w:p>
    <w:p w:rsidR="002735EB" w:rsidRPr="007C3196"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b/>
          <w:bCs/>
          <w:color w:val="0070C0"/>
          <w:sz w:val="20"/>
          <w:szCs w:val="20"/>
        </w:rPr>
        <w:t>platformazakupowa.pl</w:t>
      </w:r>
      <w:r w:rsidR="00DD66BE" w:rsidRPr="007C3196">
        <w:rPr>
          <w:rFonts w:ascii="Times New Roman" w:hAnsi="Times New Roman" w:cs="Times New Roman"/>
          <w:b/>
          <w:bCs/>
          <w:color w:val="4472C4" w:themeColor="accent5"/>
          <w:sz w:val="20"/>
          <w:szCs w:val="20"/>
        </w:rPr>
        <w:t xml:space="preserve"> </w:t>
      </w:r>
      <w:r w:rsidRPr="007C3196">
        <w:rPr>
          <w:rFonts w:ascii="Times New Roman" w:hAnsi="Times New Roman" w:cs="Times New Roman"/>
          <w:color w:val="000000" w:themeColor="text1"/>
          <w:sz w:val="20"/>
          <w:szCs w:val="20"/>
        </w:rPr>
        <w:t>działa według standardu przyjętego w komunikacji sieciowej - kodowanie UTF8,</w:t>
      </w:r>
    </w:p>
    <w:p w:rsidR="002735EB" w:rsidRPr="007C3196"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oznaczenie czasu odbioru danych przez platformę zakupową stanowi datę oraz dokładny czas (</w:t>
      </w:r>
      <w:proofErr w:type="spellStart"/>
      <w:r w:rsidRPr="007C3196">
        <w:rPr>
          <w:rFonts w:ascii="Times New Roman" w:hAnsi="Times New Roman" w:cs="Times New Roman"/>
          <w:color w:val="000000" w:themeColor="text1"/>
          <w:sz w:val="20"/>
          <w:szCs w:val="20"/>
        </w:rPr>
        <w:t>hh:mm:ss</w:t>
      </w:r>
      <w:proofErr w:type="spellEnd"/>
      <w:r w:rsidRPr="007C3196">
        <w:rPr>
          <w:rFonts w:ascii="Times New Roman" w:hAnsi="Times New Roman" w:cs="Times New Roman"/>
          <w:color w:val="000000" w:themeColor="text1"/>
          <w:sz w:val="20"/>
          <w:szCs w:val="20"/>
        </w:rPr>
        <w:t>) generowany wg. czasu lokalnego serwera synchronizowanego z zegarem Głównego Urzędu Miar</w:t>
      </w:r>
      <w:r w:rsidR="00D40B69" w:rsidRPr="007C3196">
        <w:rPr>
          <w:rFonts w:ascii="Times New Roman" w:hAnsi="Times New Roman" w:cs="Times New Roman"/>
          <w:color w:val="000000" w:themeColor="text1"/>
          <w:sz w:val="20"/>
          <w:szCs w:val="20"/>
        </w:rPr>
        <w:t>.</w:t>
      </w:r>
    </w:p>
    <w:p w:rsidR="002735EB" w:rsidRPr="007C3196"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Wykonawca, przystępując do niniejszego postępowania o udzielenie zamówienia:</w:t>
      </w:r>
    </w:p>
    <w:p w:rsidR="002735EB" w:rsidRPr="007C3196"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akceptuje warunki korzystania z </w:t>
      </w:r>
      <w:r w:rsidRPr="007C3196">
        <w:rPr>
          <w:rFonts w:ascii="Times New Roman" w:hAnsi="Times New Roman" w:cs="Times New Roman"/>
          <w:b/>
          <w:bCs/>
          <w:color w:val="0070C0"/>
          <w:sz w:val="20"/>
          <w:szCs w:val="20"/>
        </w:rPr>
        <w:t>platformazakupowa.pl</w:t>
      </w:r>
      <w:r w:rsidR="00DD66BE" w:rsidRPr="007C3196">
        <w:rPr>
          <w:rFonts w:ascii="Times New Roman" w:hAnsi="Times New Roman" w:cs="Times New Roman"/>
          <w:b/>
          <w:bCs/>
          <w:color w:val="4472C4" w:themeColor="accent5"/>
          <w:sz w:val="20"/>
          <w:szCs w:val="20"/>
        </w:rPr>
        <w:t xml:space="preserve"> </w:t>
      </w:r>
      <w:r w:rsidRPr="007C3196">
        <w:rPr>
          <w:rFonts w:ascii="Times New Roman" w:hAnsi="Times New Roman" w:cs="Times New Roman"/>
          <w:color w:val="000000" w:themeColor="text1"/>
          <w:sz w:val="20"/>
          <w:szCs w:val="20"/>
        </w:rPr>
        <w:t>określone w Regulaminie</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zamieszczonym na stronie internetowej pod linkiem w zakładce </w:t>
      </w:r>
      <w:r w:rsidRPr="007C3196">
        <w:rPr>
          <w:rFonts w:ascii="Times New Roman" w:hAnsi="Times New Roman" w:cs="Times New Roman"/>
          <w:b/>
          <w:i/>
          <w:color w:val="000000" w:themeColor="text1"/>
          <w:sz w:val="20"/>
          <w:szCs w:val="20"/>
        </w:rPr>
        <w:t>„</w:t>
      </w:r>
      <w:proofErr w:type="spellStart"/>
      <w:r w:rsidRPr="007C3196">
        <w:rPr>
          <w:rFonts w:ascii="Times New Roman" w:hAnsi="Times New Roman" w:cs="Times New Roman"/>
          <w:b/>
          <w:i/>
          <w:color w:val="000000" w:themeColor="text1"/>
          <w:sz w:val="20"/>
          <w:szCs w:val="20"/>
        </w:rPr>
        <w:t>Regulamin"</w:t>
      </w:r>
      <w:r w:rsidRPr="007C3196">
        <w:rPr>
          <w:rFonts w:ascii="Times New Roman" w:hAnsi="Times New Roman" w:cs="Times New Roman"/>
          <w:color w:val="000000" w:themeColor="text1"/>
          <w:sz w:val="20"/>
          <w:szCs w:val="20"/>
        </w:rPr>
        <w:t>oraz</w:t>
      </w:r>
      <w:proofErr w:type="spellEnd"/>
      <w:r w:rsidRPr="007C3196">
        <w:rPr>
          <w:rFonts w:ascii="Times New Roman" w:hAnsi="Times New Roman" w:cs="Times New Roman"/>
          <w:color w:val="000000" w:themeColor="text1"/>
          <w:sz w:val="20"/>
          <w:szCs w:val="20"/>
        </w:rPr>
        <w:t xml:space="preserve"> uznaje go za wiążący,</w:t>
      </w:r>
    </w:p>
    <w:p w:rsidR="002735EB" w:rsidRPr="007C3196"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zapoznał i stosuje się do </w:t>
      </w:r>
      <w:r w:rsidRPr="007C3196">
        <w:rPr>
          <w:rFonts w:ascii="Times New Roman" w:hAnsi="Times New Roman" w:cs="Times New Roman"/>
          <w:i/>
          <w:color w:val="000000" w:themeColor="text1"/>
          <w:sz w:val="20"/>
          <w:szCs w:val="20"/>
        </w:rPr>
        <w:t>„</w:t>
      </w:r>
      <w:r w:rsidRPr="007C3196">
        <w:rPr>
          <w:rFonts w:ascii="Times New Roman" w:hAnsi="Times New Roman" w:cs="Times New Roman"/>
          <w:b/>
          <w:i/>
          <w:color w:val="000000" w:themeColor="text1"/>
          <w:sz w:val="20"/>
          <w:szCs w:val="20"/>
        </w:rPr>
        <w:t>Instrukcji dla Wykonawców”</w:t>
      </w:r>
      <w:r w:rsidRPr="007C3196">
        <w:rPr>
          <w:rFonts w:ascii="Times New Roman" w:hAnsi="Times New Roman" w:cs="Times New Roman"/>
          <w:color w:val="000000" w:themeColor="text1"/>
          <w:sz w:val="20"/>
          <w:szCs w:val="20"/>
        </w:rPr>
        <w:t xml:space="preserve"> dostępnej pod adresem: </w:t>
      </w:r>
      <w:hyperlink r:id="rId16" w:history="1">
        <w:r w:rsidRPr="007C3196">
          <w:rPr>
            <w:rStyle w:val="Hipercze"/>
            <w:rFonts w:ascii="Times New Roman" w:hAnsi="Times New Roman" w:cs="Times New Roman"/>
            <w:b/>
            <w:color w:val="0070C0"/>
            <w:sz w:val="20"/>
            <w:szCs w:val="20"/>
            <w:u w:val="none"/>
          </w:rPr>
          <w:t>https://platformazakupowa.pl/strona/45-instrukcje</w:t>
        </w:r>
      </w:hyperlink>
      <w:r w:rsidR="00DD66BE" w:rsidRPr="007C3196">
        <w:rPr>
          <w:rFonts w:ascii="Times New Roman" w:hAnsi="Times New Roman" w:cs="Times New Roman"/>
          <w:sz w:val="20"/>
          <w:szCs w:val="20"/>
        </w:rPr>
        <w:t xml:space="preserve">  </w:t>
      </w:r>
      <w:r w:rsidRPr="007C3196">
        <w:rPr>
          <w:rFonts w:ascii="Times New Roman" w:hAnsi="Times New Roman" w:cs="Times New Roman"/>
          <w:color w:val="000000" w:themeColor="text1"/>
          <w:sz w:val="20"/>
          <w:szCs w:val="20"/>
        </w:rPr>
        <w:t>składania ofert/wniosków.</w:t>
      </w:r>
    </w:p>
    <w:p w:rsidR="002735EB" w:rsidRPr="007C3196"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 datę przekazania oferty, oświadczenia, o którym mowa w art. 125 ust. 1 </w:t>
      </w:r>
      <w:r w:rsidR="004A0485" w:rsidRPr="007C3196">
        <w:rPr>
          <w:rFonts w:ascii="Times New Roman" w:hAnsi="Times New Roman" w:cs="Times New Roman"/>
          <w:color w:val="000000" w:themeColor="text1"/>
          <w:sz w:val="20"/>
          <w:szCs w:val="20"/>
        </w:rPr>
        <w:t>P</w:t>
      </w:r>
      <w:r w:rsidRPr="007C3196">
        <w:rPr>
          <w:rFonts w:ascii="Times New Roman" w:hAnsi="Times New Roman" w:cs="Times New Roman"/>
          <w:color w:val="000000" w:themeColor="text1"/>
          <w:sz w:val="20"/>
          <w:szCs w:val="20"/>
        </w:rPr>
        <w:t>zp, podmiotowych środków dowodowych, przedmiotowych środków dowodowych oraz innych informacji, oświadczeń lub dokumentów przekazywanych w postępowaniu, przyjmuje się datę ich przekazania/złożenia na platformie zakupowej.</w:t>
      </w:r>
    </w:p>
    <w:p w:rsidR="002735EB" w:rsidRPr="007C3196"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b/>
          <w:bCs/>
          <w:color w:val="000000" w:themeColor="text1"/>
          <w:sz w:val="20"/>
          <w:szCs w:val="20"/>
        </w:rPr>
        <w:t xml:space="preserve">Zamawiający nie ponosi odpowiedzialności za złożenie oferty w sposób niezgodny </w:t>
      </w:r>
      <w:r w:rsidRPr="007C3196">
        <w:rPr>
          <w:rFonts w:ascii="Times New Roman" w:hAnsi="Times New Roman" w:cs="Times New Roman"/>
          <w:b/>
          <w:bCs/>
          <w:color w:val="000000" w:themeColor="text1"/>
          <w:sz w:val="20"/>
          <w:szCs w:val="20"/>
        </w:rPr>
        <w:br/>
        <w:t xml:space="preserve">z </w:t>
      </w:r>
      <w:r w:rsidRPr="007C3196">
        <w:rPr>
          <w:rFonts w:ascii="Times New Roman" w:hAnsi="Times New Roman" w:cs="Times New Roman"/>
          <w:b/>
          <w:bCs/>
          <w:i/>
          <w:color w:val="000000" w:themeColor="text1"/>
          <w:sz w:val="20"/>
          <w:szCs w:val="20"/>
        </w:rPr>
        <w:t>„Instrukcją dla Wykonawców”</w:t>
      </w:r>
      <w:r w:rsidRPr="007C3196">
        <w:rPr>
          <w:rFonts w:ascii="Times New Roman" w:hAnsi="Times New Roman" w:cs="Times New Roman"/>
          <w:b/>
          <w:bCs/>
          <w:color w:val="000000" w:themeColor="text1"/>
          <w:sz w:val="20"/>
          <w:szCs w:val="20"/>
        </w:rPr>
        <w:t xml:space="preserve"> korzystania z </w:t>
      </w:r>
      <w:r w:rsidRPr="007C3196">
        <w:rPr>
          <w:rFonts w:ascii="Times New Roman" w:hAnsi="Times New Roman" w:cs="Times New Roman"/>
          <w:b/>
          <w:bCs/>
          <w:color w:val="0070C0"/>
          <w:sz w:val="20"/>
          <w:szCs w:val="20"/>
        </w:rPr>
        <w:t>platformazakupowa.pl</w:t>
      </w:r>
      <w:r w:rsidR="00392DC0" w:rsidRPr="007C3196">
        <w:rPr>
          <w:rFonts w:ascii="Times New Roman" w:hAnsi="Times New Roman" w:cs="Times New Roman"/>
          <w:color w:val="000000" w:themeColor="text1"/>
          <w:sz w:val="20"/>
          <w:szCs w:val="20"/>
        </w:rPr>
        <w:t xml:space="preserve">, w szczególności </w:t>
      </w:r>
      <w:r w:rsidRPr="007C3196">
        <w:rPr>
          <w:rFonts w:ascii="Times New Roman" w:hAnsi="Times New Roman" w:cs="Times New Roman"/>
          <w:color w:val="000000" w:themeColor="text1"/>
          <w:sz w:val="20"/>
          <w:szCs w:val="20"/>
        </w:rPr>
        <w:t xml:space="preserve">za sytuację, gdy </w:t>
      </w:r>
      <w:r w:rsidR="001744E8" w:rsidRPr="007C3196">
        <w:rPr>
          <w:rFonts w:ascii="Times New Roman" w:hAnsi="Times New Roman" w:cs="Times New Roman"/>
          <w:color w:val="000000" w:themeColor="text1"/>
          <w:sz w:val="20"/>
          <w:szCs w:val="20"/>
        </w:rPr>
        <w:t>Z</w:t>
      </w:r>
      <w:r w:rsidRPr="007C3196">
        <w:rPr>
          <w:rFonts w:ascii="Times New Roman" w:hAnsi="Times New Roman" w:cs="Times New Roman"/>
          <w:color w:val="000000" w:themeColor="text1"/>
          <w:sz w:val="20"/>
          <w:szCs w:val="20"/>
        </w:rPr>
        <w:t xml:space="preserve">amawiający zapozna się z treścią oferty przed upływem terminu składania ofert (np. złożenie oferty </w:t>
      </w:r>
      <w:r w:rsidRPr="007C3196">
        <w:rPr>
          <w:rFonts w:ascii="Times New Roman" w:hAnsi="Times New Roman" w:cs="Times New Roman"/>
          <w:b/>
          <w:bCs/>
          <w:i/>
          <w:color w:val="000000" w:themeColor="text1"/>
          <w:sz w:val="20"/>
          <w:szCs w:val="20"/>
        </w:rPr>
        <w:t>w zakładce „Wyślij wiadomość do zamawiającego”</w:t>
      </w:r>
      <w:r w:rsidRPr="007C3196">
        <w:rPr>
          <w:rFonts w:ascii="Times New Roman" w:hAnsi="Times New Roman" w:cs="Times New Roman"/>
          <w:iCs/>
          <w:color w:val="000000" w:themeColor="text1"/>
          <w:sz w:val="20"/>
          <w:szCs w:val="20"/>
        </w:rPr>
        <w:t>).</w:t>
      </w:r>
    </w:p>
    <w:p w:rsidR="002735EB" w:rsidRPr="007C3196" w:rsidRDefault="002735EB" w:rsidP="0037662C">
      <w:pPr>
        <w:autoSpaceDE w:val="0"/>
        <w:autoSpaceDN w:val="0"/>
        <w:adjustRightInd w:val="0"/>
        <w:spacing w:after="0" w:line="240" w:lineRule="auto"/>
        <w:ind w:left="348"/>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Taka oferta zostanie uznana przez Zamawiającego za ofertę handlową i nie będzie brana pod uwagę w przedmiotowym</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postępowaniu</w:t>
      </w:r>
      <w:r w:rsidR="001744E8"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ponieważ nie został</w:t>
      </w:r>
      <w:r w:rsidR="00392DC0" w:rsidRPr="007C3196">
        <w:rPr>
          <w:rFonts w:ascii="Times New Roman" w:hAnsi="Times New Roman" w:cs="Times New Roman"/>
          <w:color w:val="000000" w:themeColor="text1"/>
          <w:sz w:val="20"/>
          <w:szCs w:val="20"/>
        </w:rPr>
        <w:t xml:space="preserve"> spełniony obowiązek narzucony </w:t>
      </w:r>
      <w:r w:rsidRPr="007C3196">
        <w:rPr>
          <w:rFonts w:ascii="Times New Roman" w:hAnsi="Times New Roman" w:cs="Times New Roman"/>
          <w:color w:val="000000" w:themeColor="text1"/>
          <w:sz w:val="20"/>
          <w:szCs w:val="20"/>
        </w:rPr>
        <w:t xml:space="preserve">w art. 221 </w:t>
      </w:r>
      <w:r w:rsidR="004A0485" w:rsidRPr="007C3196">
        <w:rPr>
          <w:rFonts w:ascii="Times New Roman" w:hAnsi="Times New Roman" w:cs="Times New Roman"/>
          <w:color w:val="000000" w:themeColor="text1"/>
          <w:sz w:val="20"/>
          <w:szCs w:val="20"/>
        </w:rPr>
        <w:t>u</w:t>
      </w:r>
      <w:r w:rsidRPr="007C3196">
        <w:rPr>
          <w:rFonts w:ascii="Times New Roman" w:hAnsi="Times New Roman" w:cs="Times New Roman"/>
          <w:color w:val="000000" w:themeColor="text1"/>
          <w:sz w:val="20"/>
          <w:szCs w:val="20"/>
        </w:rPr>
        <w:t>stawy Prawo Zamówień Publicznych.</w:t>
      </w:r>
    </w:p>
    <w:p w:rsidR="005A7BE3" w:rsidRPr="007C3196"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Zamawiający informuje, że instrukcje korzystania z </w:t>
      </w:r>
      <w:r w:rsidRPr="007C3196">
        <w:rPr>
          <w:rFonts w:ascii="Times New Roman" w:hAnsi="Times New Roman" w:cs="Times New Roman"/>
          <w:b/>
          <w:bCs/>
          <w:color w:val="0070C0"/>
          <w:sz w:val="20"/>
          <w:szCs w:val="20"/>
        </w:rPr>
        <w:t>platformazakupowa.pl</w:t>
      </w:r>
      <w:r w:rsidR="00DD66BE" w:rsidRPr="007C3196">
        <w:rPr>
          <w:rFonts w:ascii="Times New Roman" w:hAnsi="Times New Roman" w:cs="Times New Roman"/>
          <w:b/>
          <w:bCs/>
          <w:color w:val="4472C4" w:themeColor="accent5"/>
          <w:sz w:val="20"/>
          <w:szCs w:val="20"/>
        </w:rPr>
        <w:t xml:space="preserve"> </w:t>
      </w:r>
      <w:r w:rsidR="00392DC0" w:rsidRPr="007C3196">
        <w:rPr>
          <w:rFonts w:ascii="Times New Roman" w:hAnsi="Times New Roman" w:cs="Times New Roman"/>
          <w:color w:val="000000" w:themeColor="text1"/>
          <w:sz w:val="20"/>
          <w:szCs w:val="20"/>
        </w:rPr>
        <w:t xml:space="preserve">dotyczące </w:t>
      </w:r>
      <w:r w:rsidRPr="007C3196">
        <w:rPr>
          <w:rFonts w:ascii="Times New Roman" w:hAnsi="Times New Roman" w:cs="Times New Roman"/>
          <w:color w:val="000000" w:themeColor="text1"/>
          <w:sz w:val="20"/>
          <w:szCs w:val="20"/>
        </w:rPr>
        <w:t>w szczególności logowania, składania wniosków o wyjaśnienie treści SWZ, składania ofert</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oraz innych czynności podejmowanych w niniejszym postępowaniu przy użyciu</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b/>
          <w:bCs/>
          <w:color w:val="0070C0"/>
          <w:sz w:val="20"/>
          <w:szCs w:val="20"/>
        </w:rPr>
        <w:t>platformazakupowa.pl</w:t>
      </w:r>
      <w:r w:rsidR="00DD66BE" w:rsidRPr="007C3196">
        <w:rPr>
          <w:rFonts w:ascii="Times New Roman" w:hAnsi="Times New Roman" w:cs="Times New Roman"/>
          <w:b/>
          <w:bCs/>
          <w:color w:val="4472C4" w:themeColor="accent5"/>
          <w:sz w:val="20"/>
          <w:szCs w:val="20"/>
        </w:rPr>
        <w:t xml:space="preserve"> </w:t>
      </w:r>
      <w:r w:rsidRPr="007C3196">
        <w:rPr>
          <w:rFonts w:ascii="Times New Roman" w:hAnsi="Times New Roman" w:cs="Times New Roman"/>
          <w:color w:val="000000" w:themeColor="text1"/>
          <w:sz w:val="20"/>
          <w:szCs w:val="20"/>
        </w:rPr>
        <w:t xml:space="preserve">znajdują się </w:t>
      </w:r>
      <w:r w:rsidRPr="007C3196">
        <w:rPr>
          <w:rFonts w:ascii="Times New Roman" w:hAnsi="Times New Roman" w:cs="Times New Roman"/>
          <w:b/>
          <w:i/>
          <w:color w:val="000000" w:themeColor="text1"/>
          <w:sz w:val="20"/>
          <w:szCs w:val="20"/>
        </w:rPr>
        <w:t>w zakładce „Instrukcje dla Wykonawców"</w:t>
      </w:r>
      <w:r w:rsidRPr="007C3196">
        <w:rPr>
          <w:rFonts w:ascii="Times New Roman" w:hAnsi="Times New Roman" w:cs="Times New Roman"/>
          <w:color w:val="000000" w:themeColor="text1"/>
          <w:sz w:val="20"/>
          <w:szCs w:val="20"/>
        </w:rPr>
        <w:t xml:space="preserve"> na stronie</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internetowej pod adresem</w:t>
      </w:r>
      <w:r w:rsidRPr="007C3196">
        <w:rPr>
          <w:rFonts w:ascii="Times New Roman" w:hAnsi="Times New Roman" w:cs="Times New Roman"/>
          <w:color w:val="0070C0"/>
          <w:sz w:val="20"/>
          <w:szCs w:val="20"/>
        </w:rPr>
        <w:t xml:space="preserve">: </w:t>
      </w:r>
      <w:hyperlink r:id="rId17" w:history="1">
        <w:r w:rsidR="00DD66BE" w:rsidRPr="007C3196">
          <w:rPr>
            <w:rStyle w:val="Hipercze"/>
            <w:rFonts w:ascii="Times New Roman" w:hAnsi="Times New Roman" w:cs="Times New Roman"/>
            <w:b/>
            <w:bCs/>
            <w:color w:val="0070C0"/>
            <w:sz w:val="20"/>
            <w:szCs w:val="20"/>
            <w:u w:val="none"/>
          </w:rPr>
          <w:t>https://platformazakupowa.pl/strona/45-instrukcje</w:t>
        </w:r>
      </w:hyperlink>
      <w:r w:rsidR="001D30A2" w:rsidRPr="007C3196">
        <w:rPr>
          <w:rFonts w:ascii="Times New Roman" w:hAnsi="Times New Roman" w:cs="Times New Roman"/>
          <w:color w:val="0070C0"/>
          <w:sz w:val="20"/>
          <w:szCs w:val="20"/>
        </w:rPr>
        <w:t>.</w:t>
      </w:r>
    </w:p>
    <w:p w:rsidR="00DD66BE" w:rsidRPr="007C3196" w:rsidRDefault="00DD66BE" w:rsidP="00392DC0">
      <w:pPr>
        <w:pStyle w:val="Akapitzlist"/>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2735EB" w:rsidRPr="007C3196" w:rsidRDefault="002735EB" w:rsidP="00392DC0">
      <w:pPr>
        <w:pStyle w:val="Akapitzlist"/>
        <w:numPr>
          <w:ilvl w:val="0"/>
          <w:numId w:val="2"/>
        </w:numPr>
        <w:spacing w:after="0" w:line="360" w:lineRule="auto"/>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Wskazanie osób uprawnionych do komunikowania się z Wykonawcami</w:t>
      </w:r>
    </w:p>
    <w:p w:rsidR="00314109" w:rsidRPr="007C3196" w:rsidRDefault="002735EB" w:rsidP="00392DC0">
      <w:pPr>
        <w:spacing w:after="0" w:line="36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Zamawiający wyznacza następując</w:t>
      </w:r>
      <w:r w:rsidR="00FA53B3" w:rsidRPr="007C3196">
        <w:rPr>
          <w:rFonts w:ascii="Times New Roman" w:hAnsi="Times New Roman" w:cs="Times New Roman"/>
          <w:color w:val="000000" w:themeColor="text1"/>
          <w:sz w:val="20"/>
          <w:szCs w:val="20"/>
        </w:rPr>
        <w:t>ą</w:t>
      </w:r>
      <w:r w:rsidRPr="007C3196">
        <w:rPr>
          <w:rFonts w:ascii="Times New Roman" w:hAnsi="Times New Roman" w:cs="Times New Roman"/>
          <w:color w:val="000000" w:themeColor="text1"/>
          <w:sz w:val="20"/>
          <w:szCs w:val="20"/>
        </w:rPr>
        <w:t xml:space="preserve"> osob</w:t>
      </w:r>
      <w:r w:rsidR="00FA53B3" w:rsidRPr="007C3196">
        <w:rPr>
          <w:rFonts w:ascii="Times New Roman" w:hAnsi="Times New Roman" w:cs="Times New Roman"/>
          <w:color w:val="000000" w:themeColor="text1"/>
          <w:sz w:val="20"/>
          <w:szCs w:val="20"/>
        </w:rPr>
        <w:t>ę</w:t>
      </w:r>
      <w:r w:rsidRPr="007C3196">
        <w:rPr>
          <w:rFonts w:ascii="Times New Roman" w:hAnsi="Times New Roman" w:cs="Times New Roman"/>
          <w:color w:val="000000" w:themeColor="text1"/>
          <w:sz w:val="20"/>
          <w:szCs w:val="20"/>
        </w:rPr>
        <w:t xml:space="preserve"> do kontaktu z Wykonawcami:</w:t>
      </w:r>
      <w:r w:rsidR="00CC5974" w:rsidRPr="007C3196">
        <w:rPr>
          <w:rFonts w:ascii="Times New Roman" w:hAnsi="Times New Roman" w:cs="Times New Roman"/>
          <w:color w:val="000000" w:themeColor="text1"/>
          <w:sz w:val="20"/>
          <w:szCs w:val="20"/>
        </w:rPr>
        <w:t xml:space="preserve"> </w:t>
      </w:r>
    </w:p>
    <w:p w:rsidR="0081458D" w:rsidRDefault="00F645FD" w:rsidP="00392DC0">
      <w:pPr>
        <w:spacing w:after="0" w:line="360" w:lineRule="auto"/>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rPr>
        <w:t>Małgorzata Wójcik</w:t>
      </w:r>
      <w:r w:rsidR="00314109" w:rsidRPr="007C3196">
        <w:rPr>
          <w:rFonts w:ascii="Times New Roman" w:hAnsi="Times New Roman" w:cs="Times New Roman"/>
          <w:color w:val="000000" w:themeColor="text1"/>
          <w:sz w:val="20"/>
          <w:szCs w:val="20"/>
        </w:rPr>
        <w:t xml:space="preserve"> -</w:t>
      </w:r>
      <w:r w:rsidR="00CC5974" w:rsidRPr="007C3196">
        <w:rPr>
          <w:rFonts w:ascii="Times New Roman" w:hAnsi="Times New Roman" w:cs="Times New Roman"/>
          <w:color w:val="000000" w:themeColor="text1"/>
          <w:sz w:val="20"/>
          <w:szCs w:val="20"/>
        </w:rPr>
        <w:t xml:space="preserve"> Sekcja Zamówień Publicznych KWP zs. w Rad</w:t>
      </w:r>
      <w:r w:rsidR="00B0015B" w:rsidRPr="007C3196">
        <w:rPr>
          <w:rFonts w:ascii="Times New Roman" w:hAnsi="Times New Roman" w:cs="Times New Roman"/>
          <w:color w:val="000000" w:themeColor="text1"/>
          <w:sz w:val="20"/>
          <w:szCs w:val="20"/>
        </w:rPr>
        <w:t>o</w:t>
      </w:r>
      <w:r w:rsidR="00CC5974" w:rsidRPr="007C3196">
        <w:rPr>
          <w:rFonts w:ascii="Times New Roman" w:hAnsi="Times New Roman" w:cs="Times New Roman"/>
          <w:color w:val="000000" w:themeColor="text1"/>
          <w:sz w:val="20"/>
          <w:szCs w:val="20"/>
        </w:rPr>
        <w:t>miu.</w:t>
      </w:r>
    </w:p>
    <w:p w:rsidR="0051245B" w:rsidRPr="007C3196" w:rsidRDefault="0051245B" w:rsidP="00392DC0">
      <w:pPr>
        <w:spacing w:after="0" w:line="360" w:lineRule="auto"/>
        <w:jc w:val="both"/>
        <w:rPr>
          <w:rFonts w:ascii="Times New Roman" w:hAnsi="Times New Roman" w:cs="Times New Roman"/>
          <w:color w:val="000000" w:themeColor="text1"/>
          <w:sz w:val="20"/>
          <w:szCs w:val="20"/>
        </w:rPr>
      </w:pPr>
    </w:p>
    <w:p w:rsidR="002735EB" w:rsidRPr="007C3196" w:rsidRDefault="002735EB" w:rsidP="00DD66BE">
      <w:pPr>
        <w:pStyle w:val="Akapitzlist"/>
        <w:numPr>
          <w:ilvl w:val="0"/>
          <w:numId w:val="2"/>
        </w:numPr>
        <w:spacing w:after="0"/>
        <w:ind w:hanging="440"/>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Termin związania ofertą</w:t>
      </w:r>
    </w:p>
    <w:p w:rsidR="002735EB" w:rsidRPr="0062568A"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Wykonawca jest związany ofertą od dnia upływu terminu składania ofert, przy czym pierwszym dniem </w:t>
      </w:r>
      <w:r w:rsidRPr="0062568A">
        <w:rPr>
          <w:rFonts w:ascii="Times New Roman" w:hAnsi="Times New Roman" w:cs="Times New Roman"/>
          <w:color w:val="000000" w:themeColor="text1"/>
          <w:sz w:val="20"/>
          <w:szCs w:val="20"/>
        </w:rPr>
        <w:t>terminu związania ofertą jest dzień, w którym</w:t>
      </w:r>
      <w:r w:rsidR="00392DC0" w:rsidRPr="0062568A">
        <w:rPr>
          <w:rFonts w:ascii="Times New Roman" w:hAnsi="Times New Roman" w:cs="Times New Roman"/>
          <w:color w:val="000000" w:themeColor="text1"/>
          <w:sz w:val="20"/>
          <w:szCs w:val="20"/>
        </w:rPr>
        <w:t xml:space="preserve"> upływa termin składania ofert </w:t>
      </w:r>
      <w:r w:rsidRPr="0062568A">
        <w:rPr>
          <w:rFonts w:ascii="Times New Roman" w:hAnsi="Times New Roman" w:cs="Times New Roman"/>
          <w:b/>
          <w:bCs/>
          <w:color w:val="0070C0"/>
          <w:sz w:val="20"/>
          <w:szCs w:val="20"/>
        </w:rPr>
        <w:t>do dnia</w:t>
      </w:r>
      <w:r w:rsidR="00F46B5D" w:rsidRPr="0062568A">
        <w:rPr>
          <w:rFonts w:ascii="Times New Roman" w:hAnsi="Times New Roman" w:cs="Times New Roman"/>
          <w:b/>
          <w:bCs/>
          <w:color w:val="0070C0"/>
          <w:sz w:val="20"/>
          <w:szCs w:val="20"/>
        </w:rPr>
        <w:t xml:space="preserve"> </w:t>
      </w:r>
      <w:r w:rsidR="0062568A" w:rsidRPr="0062568A">
        <w:rPr>
          <w:rFonts w:ascii="Times New Roman" w:hAnsi="Times New Roman" w:cs="Times New Roman"/>
          <w:b/>
          <w:bCs/>
          <w:color w:val="0070C0"/>
          <w:sz w:val="20"/>
          <w:szCs w:val="20"/>
        </w:rPr>
        <w:t>27.09.2022 r.</w:t>
      </w:r>
    </w:p>
    <w:p w:rsidR="002735EB" w:rsidRPr="007C3196"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u w:val="single"/>
        </w:rPr>
        <w:t>W przypadku</w:t>
      </w:r>
      <w:r w:rsidR="00B0015B" w:rsidRPr="007C3196">
        <w:rPr>
          <w:rFonts w:ascii="Times New Roman" w:hAnsi="Times New Roman" w:cs="Times New Roman"/>
          <w:b/>
          <w:color w:val="000000" w:themeColor="text1"/>
          <w:sz w:val="20"/>
          <w:szCs w:val="20"/>
          <w:u w:val="single"/>
        </w:rPr>
        <w:t>,</w:t>
      </w:r>
      <w:r w:rsidRPr="007C3196">
        <w:rPr>
          <w:rFonts w:ascii="Times New Roman" w:hAnsi="Times New Roman" w:cs="Times New Roman"/>
          <w:b/>
          <w:color w:val="000000" w:themeColor="text1"/>
          <w:sz w:val="20"/>
          <w:szCs w:val="20"/>
          <w:u w:val="single"/>
        </w:rPr>
        <w:t xml:space="preserve"> gdy wybór najkorzystniejszej oferty nie nastąpi przed upływem terminu związania ofertą określonego w SWZ,</w:t>
      </w:r>
      <w:r w:rsidRPr="007C3196">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024673" w:rsidRPr="007C3196">
        <w:rPr>
          <w:rFonts w:ascii="Times New Roman" w:hAnsi="Times New Roman" w:cs="Times New Roman"/>
          <w:color w:val="000000" w:themeColor="text1"/>
          <w:sz w:val="20"/>
          <w:szCs w:val="20"/>
        </w:rPr>
        <w:t xml:space="preserve">y na przedłużenie tego terminu </w:t>
      </w:r>
      <w:r w:rsidRPr="007C3196">
        <w:rPr>
          <w:rFonts w:ascii="Times New Roman" w:hAnsi="Times New Roman" w:cs="Times New Roman"/>
          <w:color w:val="000000" w:themeColor="text1"/>
          <w:sz w:val="20"/>
          <w:szCs w:val="20"/>
        </w:rPr>
        <w:t xml:space="preserve">o wskazany przez niego okres, nie dłuższy niż </w:t>
      </w:r>
      <w:r w:rsidRPr="007C3196">
        <w:rPr>
          <w:rFonts w:ascii="Times New Roman" w:hAnsi="Times New Roman" w:cs="Times New Roman"/>
          <w:b/>
          <w:bCs/>
          <w:color w:val="000000" w:themeColor="text1"/>
          <w:sz w:val="20"/>
          <w:szCs w:val="20"/>
        </w:rPr>
        <w:t>30 dni</w:t>
      </w:r>
      <w:r w:rsidRPr="007C3196">
        <w:rPr>
          <w:rFonts w:ascii="Times New Roman" w:hAnsi="Times New Roman" w:cs="Times New Roman"/>
          <w:color w:val="000000" w:themeColor="text1"/>
          <w:sz w:val="20"/>
          <w:szCs w:val="20"/>
        </w:rPr>
        <w:t>.</w:t>
      </w:r>
    </w:p>
    <w:p w:rsidR="002735EB" w:rsidRPr="007C3196"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u w:val="single"/>
        </w:rPr>
        <w:t>Przedłużenie terminu związania ofertą,</w:t>
      </w:r>
      <w:r w:rsidRPr="007C3196">
        <w:rPr>
          <w:rFonts w:ascii="Times New Roman" w:hAnsi="Times New Roman" w:cs="Times New Roman"/>
          <w:color w:val="000000" w:themeColor="text1"/>
          <w:sz w:val="20"/>
          <w:szCs w:val="20"/>
          <w:u w:val="single"/>
        </w:rPr>
        <w:t xml:space="preserve"> o którym mowa w ust. 2,</w:t>
      </w:r>
      <w:r w:rsidRPr="007C3196">
        <w:rPr>
          <w:rFonts w:ascii="Times New Roman" w:hAnsi="Times New Roman" w:cs="Times New Roman"/>
          <w:b/>
          <w:color w:val="000000" w:themeColor="text1"/>
          <w:sz w:val="20"/>
          <w:szCs w:val="20"/>
        </w:rPr>
        <w:t>wymaga złożenia przez Wykonawcę pisemnego oświadczenia</w:t>
      </w:r>
      <w:r w:rsidRPr="007C3196">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2735EB" w:rsidRPr="007C3196" w:rsidRDefault="002735EB" w:rsidP="00DD66BE">
      <w:pPr>
        <w:pStyle w:val="Akapitzlist"/>
        <w:numPr>
          <w:ilvl w:val="0"/>
          <w:numId w:val="3"/>
        </w:numPr>
        <w:spacing w:after="0"/>
        <w:jc w:val="both"/>
        <w:rPr>
          <w:rFonts w:ascii="Times New Roman" w:hAnsi="Times New Roman" w:cs="Times New Roman"/>
          <w:color w:val="000000" w:themeColor="text1"/>
          <w:sz w:val="20"/>
          <w:szCs w:val="20"/>
          <w:u w:val="single"/>
        </w:rPr>
      </w:pPr>
      <w:r w:rsidRPr="007C3196">
        <w:rPr>
          <w:rFonts w:ascii="Times New Roman" w:hAnsi="Times New Roman" w:cs="Times New Roman"/>
          <w:b/>
          <w:color w:val="000000" w:themeColor="text1"/>
          <w:sz w:val="20"/>
          <w:szCs w:val="20"/>
          <w:u w:val="single"/>
        </w:rPr>
        <w:t>Jeżeli termin związania upłynął przed wyborem najkorzystniejszej oferty</w:t>
      </w:r>
      <w:r w:rsidRPr="007C3196">
        <w:rPr>
          <w:rFonts w:ascii="Times New Roman" w:hAnsi="Times New Roman" w:cs="Times New Roman"/>
          <w:bCs/>
          <w:color w:val="000000" w:themeColor="text1"/>
          <w:sz w:val="20"/>
          <w:szCs w:val="20"/>
        </w:rPr>
        <w:t>,</w:t>
      </w:r>
      <w:r w:rsidR="00DD66BE" w:rsidRPr="007C3196">
        <w:rPr>
          <w:rFonts w:ascii="Times New Roman" w:hAnsi="Times New Roman" w:cs="Times New Roman"/>
          <w:bCs/>
          <w:color w:val="000000" w:themeColor="text1"/>
          <w:sz w:val="20"/>
          <w:szCs w:val="20"/>
        </w:rPr>
        <w:t xml:space="preserve"> </w:t>
      </w:r>
      <w:r w:rsidR="0024118E" w:rsidRPr="007C3196">
        <w:rPr>
          <w:rFonts w:ascii="Times New Roman" w:hAnsi="Times New Roman" w:cs="Times New Roman"/>
          <w:color w:val="000000" w:themeColor="text1"/>
          <w:sz w:val="20"/>
          <w:szCs w:val="20"/>
        </w:rPr>
        <w:t>Z</w:t>
      </w:r>
      <w:r w:rsidRPr="007C3196">
        <w:rPr>
          <w:rFonts w:ascii="Times New Roman" w:hAnsi="Times New Roman" w:cs="Times New Roman"/>
          <w:color w:val="000000" w:themeColor="text1"/>
          <w:sz w:val="20"/>
          <w:szCs w:val="20"/>
        </w:rPr>
        <w:t xml:space="preserve">amawiający wzywa </w:t>
      </w:r>
      <w:r w:rsidR="0024118E"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 xml:space="preserve">ykonawcę, którego oferta otrzymała najwyższą ocenę, do wyrażenia, w wyznaczonym przez Zamawiającego terminie, </w:t>
      </w:r>
      <w:r w:rsidRPr="007C3196">
        <w:rPr>
          <w:rFonts w:ascii="Times New Roman" w:hAnsi="Times New Roman" w:cs="Times New Roman"/>
          <w:b/>
          <w:color w:val="000000" w:themeColor="text1"/>
          <w:sz w:val="20"/>
          <w:szCs w:val="20"/>
          <w:u w:val="single"/>
        </w:rPr>
        <w:t>pisemnej zgody na wybór jego oferty</w:t>
      </w:r>
      <w:r w:rsidRPr="007C3196">
        <w:rPr>
          <w:rFonts w:ascii="Times New Roman" w:hAnsi="Times New Roman" w:cs="Times New Roman"/>
          <w:color w:val="000000" w:themeColor="text1"/>
          <w:sz w:val="20"/>
          <w:szCs w:val="20"/>
          <w:u w:val="single"/>
        </w:rPr>
        <w:t>.</w:t>
      </w:r>
    </w:p>
    <w:p w:rsidR="002735EB" w:rsidRPr="007C3196"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u w:val="single"/>
        </w:rPr>
        <w:t>W przypadku braku zgody, o której mowa w ust. 4</w:t>
      </w:r>
      <w:r w:rsidRPr="007C3196">
        <w:rPr>
          <w:rFonts w:ascii="Times New Roman" w:hAnsi="Times New Roman" w:cs="Times New Roman"/>
          <w:bCs/>
          <w:color w:val="000000" w:themeColor="text1"/>
          <w:sz w:val="20"/>
          <w:szCs w:val="20"/>
        </w:rPr>
        <w:t xml:space="preserve">, </w:t>
      </w:r>
      <w:r w:rsidR="0024118E" w:rsidRPr="007C3196">
        <w:rPr>
          <w:rFonts w:ascii="Times New Roman" w:hAnsi="Times New Roman" w:cs="Times New Roman"/>
          <w:color w:val="000000" w:themeColor="text1"/>
          <w:sz w:val="20"/>
          <w:szCs w:val="20"/>
        </w:rPr>
        <w:t>Z</w:t>
      </w:r>
      <w:r w:rsidRPr="007C3196">
        <w:rPr>
          <w:rFonts w:ascii="Times New Roman" w:hAnsi="Times New Roman" w:cs="Times New Roman"/>
          <w:color w:val="000000" w:themeColor="text1"/>
          <w:sz w:val="20"/>
          <w:szCs w:val="20"/>
        </w:rPr>
        <w:t>amawiający zwraca się o wyrażenie takiej zgody do kolejnego wykonawcy, którego oferta została najwyżej oceniona,</w:t>
      </w:r>
      <w:r w:rsidRPr="007C3196">
        <w:rPr>
          <w:rFonts w:ascii="Times New Roman" w:hAnsi="Times New Roman" w:cs="Times New Roman"/>
          <w:b/>
          <w:color w:val="000000" w:themeColor="text1"/>
          <w:sz w:val="20"/>
          <w:szCs w:val="20"/>
        </w:rPr>
        <w:t xml:space="preserve"> chyba, że zachodzą przesłanki do unieważnienia postępowania.</w:t>
      </w:r>
    </w:p>
    <w:p w:rsidR="002735EB" w:rsidRPr="007C3196"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u w:val="single"/>
        </w:rPr>
        <w:t>W przypadku</w:t>
      </w:r>
      <w:r w:rsidR="0024118E" w:rsidRPr="007C3196">
        <w:rPr>
          <w:rFonts w:ascii="Times New Roman" w:hAnsi="Times New Roman" w:cs="Times New Roman"/>
          <w:b/>
          <w:color w:val="000000" w:themeColor="text1"/>
          <w:sz w:val="20"/>
          <w:szCs w:val="20"/>
          <w:u w:val="single"/>
        </w:rPr>
        <w:t>,</w:t>
      </w:r>
      <w:r w:rsidRPr="007C3196">
        <w:rPr>
          <w:rFonts w:ascii="Times New Roman" w:hAnsi="Times New Roman" w:cs="Times New Roman"/>
          <w:b/>
          <w:color w:val="000000" w:themeColor="text1"/>
          <w:sz w:val="20"/>
          <w:szCs w:val="20"/>
          <w:u w:val="single"/>
        </w:rPr>
        <w:t xml:space="preserve"> gdy Zamawiający żąda wniesienia wadium,</w:t>
      </w:r>
      <w:r w:rsidRPr="007C3196">
        <w:rPr>
          <w:rFonts w:ascii="Times New Roman" w:hAnsi="Times New Roman" w:cs="Times New Roman"/>
          <w:color w:val="000000" w:themeColor="text1"/>
          <w:sz w:val="20"/>
          <w:szCs w:val="20"/>
        </w:rPr>
        <w:t xml:space="preserve"> przedłużenie terminu związania ofertą, </w:t>
      </w:r>
      <w:r w:rsidR="00F74A6C"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o którym mowa w ust. 2, następuje wraz z przedłużeniem okresu ważności wadium</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albo,</w:t>
      </w:r>
      <w:r w:rsidR="00EF24F9"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jeżeli nie jest to możliwe, z wniesieniem nowego wadium na przedłużony okres związania ofertą.</w:t>
      </w:r>
    </w:p>
    <w:p w:rsidR="00314109" w:rsidRPr="007C3196" w:rsidRDefault="00314109" w:rsidP="00314109">
      <w:pPr>
        <w:pStyle w:val="Akapitzlist"/>
        <w:spacing w:after="0"/>
        <w:ind w:left="360"/>
        <w:jc w:val="both"/>
        <w:rPr>
          <w:rFonts w:ascii="Times New Roman" w:hAnsi="Times New Roman" w:cs="Times New Roman"/>
          <w:color w:val="000000" w:themeColor="text1"/>
          <w:sz w:val="20"/>
          <w:szCs w:val="20"/>
        </w:rPr>
      </w:pPr>
    </w:p>
    <w:p w:rsidR="000064A7" w:rsidRPr="007C3196" w:rsidRDefault="002735EB" w:rsidP="000064A7">
      <w:pPr>
        <w:pStyle w:val="Akapitzlist"/>
        <w:numPr>
          <w:ilvl w:val="0"/>
          <w:numId w:val="2"/>
        </w:numPr>
        <w:tabs>
          <w:tab w:val="left" w:pos="142"/>
        </w:tabs>
        <w:spacing w:after="0"/>
        <w:ind w:hanging="426"/>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Wymagania dotyczące wadium</w:t>
      </w:r>
      <w:r w:rsidR="00F04170" w:rsidRPr="007C3196">
        <w:rPr>
          <w:rFonts w:ascii="Times New Roman" w:hAnsi="Times New Roman" w:cs="Times New Roman"/>
          <w:b/>
          <w:color w:val="000000" w:themeColor="text1"/>
          <w:sz w:val="20"/>
          <w:szCs w:val="20"/>
        </w:rPr>
        <w:t xml:space="preserve"> - </w:t>
      </w:r>
      <w:r w:rsidRPr="007C3196">
        <w:rPr>
          <w:rFonts w:ascii="Times New Roman" w:hAnsi="Times New Roman" w:cs="Times New Roman"/>
          <w:color w:val="000000" w:themeColor="text1"/>
          <w:sz w:val="20"/>
          <w:szCs w:val="20"/>
        </w:rPr>
        <w:t xml:space="preserve">Zamawiający </w:t>
      </w:r>
      <w:r w:rsidR="00F04170" w:rsidRPr="007C3196">
        <w:rPr>
          <w:rFonts w:ascii="Times New Roman" w:hAnsi="Times New Roman" w:cs="Times New Roman"/>
          <w:color w:val="000000" w:themeColor="text1"/>
          <w:sz w:val="20"/>
          <w:szCs w:val="20"/>
        </w:rPr>
        <w:t>nie</w:t>
      </w:r>
      <w:r w:rsidRPr="007C3196">
        <w:rPr>
          <w:rFonts w:ascii="Times New Roman" w:hAnsi="Times New Roman" w:cs="Times New Roman"/>
          <w:b/>
          <w:bCs/>
          <w:color w:val="000000" w:themeColor="text1"/>
          <w:sz w:val="20"/>
          <w:szCs w:val="20"/>
        </w:rPr>
        <w:t xml:space="preserve"> </w:t>
      </w:r>
      <w:r w:rsidRPr="007C3196">
        <w:rPr>
          <w:rFonts w:ascii="Times New Roman" w:hAnsi="Times New Roman" w:cs="Times New Roman"/>
          <w:bCs/>
          <w:color w:val="000000" w:themeColor="text1"/>
          <w:sz w:val="20"/>
          <w:szCs w:val="20"/>
        </w:rPr>
        <w:t>wymaga</w:t>
      </w:r>
      <w:r w:rsidRPr="007C3196">
        <w:rPr>
          <w:rFonts w:ascii="Times New Roman" w:hAnsi="Times New Roman" w:cs="Times New Roman"/>
          <w:color w:val="000000" w:themeColor="text1"/>
          <w:sz w:val="20"/>
          <w:szCs w:val="20"/>
        </w:rPr>
        <w:t xml:space="preserve"> wniesienia wadium</w:t>
      </w:r>
      <w:r w:rsidR="000064A7" w:rsidRPr="007C3196">
        <w:rPr>
          <w:rFonts w:ascii="Times New Roman" w:hAnsi="Times New Roman" w:cs="Times New Roman"/>
          <w:color w:val="000000" w:themeColor="text1"/>
          <w:sz w:val="20"/>
          <w:szCs w:val="20"/>
        </w:rPr>
        <w:t xml:space="preserve"> </w:t>
      </w:r>
    </w:p>
    <w:p w:rsidR="000064A7" w:rsidRPr="007C3196" w:rsidRDefault="000064A7" w:rsidP="000064A7">
      <w:pPr>
        <w:spacing w:after="0"/>
        <w:rPr>
          <w:rFonts w:ascii="Times New Roman" w:hAnsi="Times New Roman" w:cs="Times New Roman"/>
          <w:color w:val="000000" w:themeColor="text1"/>
          <w:sz w:val="20"/>
          <w:szCs w:val="20"/>
        </w:rPr>
      </w:pPr>
    </w:p>
    <w:p w:rsidR="002735EB" w:rsidRPr="007C3196" w:rsidRDefault="002735EB" w:rsidP="00DD66BE">
      <w:pPr>
        <w:pStyle w:val="Akapitzlist"/>
        <w:numPr>
          <w:ilvl w:val="0"/>
          <w:numId w:val="2"/>
        </w:numPr>
        <w:spacing w:after="0"/>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Informacje dotyczące zabezpieczenia należytego wykonania umowy</w:t>
      </w:r>
    </w:p>
    <w:p w:rsidR="002735EB" w:rsidRPr="007C3196" w:rsidRDefault="002735EB" w:rsidP="00DD66BE">
      <w:pPr>
        <w:spacing w:after="0"/>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Zamawiający </w:t>
      </w:r>
      <w:r w:rsidRPr="007C3196">
        <w:rPr>
          <w:rFonts w:ascii="Times New Roman" w:hAnsi="Times New Roman" w:cs="Times New Roman"/>
          <w:b/>
          <w:bCs/>
          <w:color w:val="000000" w:themeColor="text1"/>
          <w:sz w:val="20"/>
          <w:szCs w:val="20"/>
        </w:rPr>
        <w:t>nie wymaga</w:t>
      </w:r>
      <w:r w:rsidRPr="007C3196">
        <w:rPr>
          <w:rFonts w:ascii="Times New Roman" w:hAnsi="Times New Roman" w:cs="Times New Roman"/>
          <w:color w:val="000000" w:themeColor="text1"/>
          <w:sz w:val="20"/>
          <w:szCs w:val="20"/>
        </w:rPr>
        <w:t xml:space="preserve"> wniesienia zabezpieczenia należytego wykonania umowy.</w:t>
      </w:r>
    </w:p>
    <w:p w:rsidR="00DD66BE" w:rsidRPr="007C3196" w:rsidRDefault="00DD66BE" w:rsidP="00DD66BE">
      <w:pPr>
        <w:spacing w:after="0"/>
        <w:rPr>
          <w:rFonts w:ascii="Times New Roman" w:hAnsi="Times New Roman" w:cs="Times New Roman"/>
          <w:color w:val="000000" w:themeColor="text1"/>
          <w:sz w:val="20"/>
          <w:szCs w:val="20"/>
        </w:rPr>
      </w:pPr>
    </w:p>
    <w:p w:rsidR="00DD66BE" w:rsidRPr="007C3196" w:rsidRDefault="00DD66BE" w:rsidP="00DD66BE">
      <w:pPr>
        <w:spacing w:after="0"/>
        <w:rPr>
          <w:rFonts w:ascii="Times New Roman" w:hAnsi="Times New Roman" w:cs="Times New Roman"/>
          <w:color w:val="000000" w:themeColor="text1"/>
          <w:sz w:val="20"/>
          <w:szCs w:val="20"/>
        </w:rPr>
      </w:pPr>
    </w:p>
    <w:p w:rsidR="002735EB" w:rsidRPr="007C3196" w:rsidRDefault="002735EB" w:rsidP="00DD66BE">
      <w:pPr>
        <w:pStyle w:val="Akapitzlist"/>
        <w:numPr>
          <w:ilvl w:val="0"/>
          <w:numId w:val="2"/>
        </w:numPr>
        <w:spacing w:after="0"/>
        <w:ind w:hanging="286"/>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Opis sposobu przygotowania oferty</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Oferta musi być sporządzona w języku polskim, pod rygorem nieważności w formie elektronicznej lub w postaci elektronicznej</w:t>
      </w:r>
      <w:r w:rsidRPr="007C3196">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7C3196">
        <w:rPr>
          <w:rFonts w:ascii="Times New Roman" w:hAnsi="Times New Roman" w:cs="Times New Roman"/>
          <w:color w:val="000000" w:themeColor="text1"/>
          <w:sz w:val="20"/>
          <w:szCs w:val="20"/>
        </w:rPr>
        <w:t xml:space="preserve"> w formacie danych: .pdf, .</w:t>
      </w:r>
      <w:proofErr w:type="spellStart"/>
      <w:r w:rsidRPr="007C3196">
        <w:rPr>
          <w:rFonts w:ascii="Times New Roman" w:hAnsi="Times New Roman" w:cs="Times New Roman"/>
          <w:color w:val="000000" w:themeColor="text1"/>
          <w:sz w:val="20"/>
          <w:szCs w:val="20"/>
        </w:rPr>
        <w:t>doc</w:t>
      </w:r>
      <w:proofErr w:type="spellEnd"/>
      <w:r w:rsidRPr="007C3196">
        <w:rPr>
          <w:rFonts w:ascii="Times New Roman" w:hAnsi="Times New Roman" w:cs="Times New Roman"/>
          <w:color w:val="000000" w:themeColor="text1"/>
          <w:sz w:val="20"/>
          <w:szCs w:val="20"/>
        </w:rPr>
        <w:t>, .</w:t>
      </w:r>
      <w:proofErr w:type="spellStart"/>
      <w:r w:rsidRPr="007C3196">
        <w:rPr>
          <w:rFonts w:ascii="Times New Roman" w:hAnsi="Times New Roman" w:cs="Times New Roman"/>
          <w:color w:val="000000" w:themeColor="text1"/>
          <w:sz w:val="20"/>
          <w:szCs w:val="20"/>
        </w:rPr>
        <w:t>docx</w:t>
      </w:r>
      <w:proofErr w:type="spellEnd"/>
      <w:r w:rsidRPr="007C3196">
        <w:rPr>
          <w:rFonts w:ascii="Times New Roman" w:hAnsi="Times New Roman" w:cs="Times New Roman"/>
          <w:color w:val="000000" w:themeColor="text1"/>
          <w:sz w:val="20"/>
          <w:szCs w:val="20"/>
        </w:rPr>
        <w:t>, .</w:t>
      </w:r>
      <w:proofErr w:type="spellStart"/>
      <w:r w:rsidRPr="007C3196">
        <w:rPr>
          <w:rFonts w:ascii="Times New Roman" w:hAnsi="Times New Roman" w:cs="Times New Roman"/>
          <w:color w:val="000000" w:themeColor="text1"/>
          <w:sz w:val="20"/>
          <w:szCs w:val="20"/>
        </w:rPr>
        <w:t>xps</w:t>
      </w:r>
      <w:proofErr w:type="spellEnd"/>
      <w:r w:rsidRPr="007C3196">
        <w:rPr>
          <w:rFonts w:ascii="Times New Roman" w:hAnsi="Times New Roman" w:cs="Times New Roman"/>
          <w:color w:val="000000" w:themeColor="text1"/>
          <w:sz w:val="20"/>
          <w:szCs w:val="20"/>
        </w:rPr>
        <w:t>, .xls, .jpg, .</w:t>
      </w:r>
      <w:proofErr w:type="spellStart"/>
      <w:r w:rsidRPr="007C3196">
        <w:rPr>
          <w:rFonts w:ascii="Times New Roman" w:hAnsi="Times New Roman" w:cs="Times New Roman"/>
          <w:color w:val="000000" w:themeColor="text1"/>
          <w:sz w:val="20"/>
          <w:szCs w:val="20"/>
        </w:rPr>
        <w:t>jpeg</w:t>
      </w:r>
      <w:proofErr w:type="spellEnd"/>
      <w:r w:rsidR="00E74EA0" w:rsidRPr="007C3196">
        <w:rPr>
          <w:rFonts w:ascii="Times New Roman" w:hAnsi="Times New Roman" w:cs="Times New Roman"/>
          <w:color w:val="000000" w:themeColor="text1"/>
          <w:sz w:val="20"/>
          <w:szCs w:val="20"/>
        </w:rPr>
        <w:t>,</w:t>
      </w:r>
      <w:r w:rsidR="00DD66B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b/>
          <w:color w:val="000000" w:themeColor="text1"/>
          <w:sz w:val="20"/>
          <w:szCs w:val="20"/>
        </w:rPr>
        <w:t>ze szczególnym wskazaniem na .pdf</w:t>
      </w:r>
      <w:r w:rsidRPr="007C3196">
        <w:rPr>
          <w:rFonts w:ascii="Times New Roman" w:hAnsi="Times New Roman" w:cs="Times New Roman"/>
          <w:color w:val="000000" w:themeColor="text1"/>
          <w:sz w:val="20"/>
          <w:szCs w:val="20"/>
        </w:rPr>
        <w:t xml:space="preserve"> .</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Rozszerzenia plików wykorzystywanych przez Wykonawców powinny być zgodne</w:t>
      </w:r>
      <w:r w:rsidRPr="007C3196">
        <w:rPr>
          <w:rFonts w:ascii="Times New Roman" w:hAnsi="Times New Roman" w:cs="Times New Roman"/>
          <w:b/>
          <w:color w:val="000000" w:themeColor="text1"/>
          <w:sz w:val="20"/>
          <w:szCs w:val="20"/>
        </w:rPr>
        <w:t xml:space="preserve"> </w:t>
      </w:r>
      <w:r w:rsidR="00E74EA0" w:rsidRPr="007C3196">
        <w:rPr>
          <w:rFonts w:ascii="Times New Roman" w:hAnsi="Times New Roman" w:cs="Times New Roman"/>
          <w:b/>
          <w:color w:val="000000" w:themeColor="text1"/>
          <w:sz w:val="20"/>
          <w:szCs w:val="20"/>
        </w:rPr>
        <w:br/>
      </w:r>
      <w:r w:rsidRPr="007C3196">
        <w:rPr>
          <w:rFonts w:ascii="Times New Roman" w:hAnsi="Times New Roman" w:cs="Times New Roman"/>
          <w:bCs/>
          <w:color w:val="000000" w:themeColor="text1"/>
          <w:sz w:val="20"/>
          <w:szCs w:val="20"/>
        </w:rPr>
        <w:t>z</w:t>
      </w:r>
      <w:r w:rsidRPr="007C3196">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rejestrów pu</w:t>
      </w:r>
      <w:r w:rsidR="00996CF9" w:rsidRPr="007C3196">
        <w:rPr>
          <w:rFonts w:ascii="Times New Roman" w:hAnsi="Times New Roman" w:cs="Times New Roman"/>
          <w:color w:val="000000" w:themeColor="text1"/>
          <w:sz w:val="20"/>
          <w:szCs w:val="20"/>
        </w:rPr>
        <w:t xml:space="preserve">blicznych i wymiany informacji </w:t>
      </w:r>
      <w:r w:rsidRPr="007C3196">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 procesie składania oferty na platformie, kwalifikowany podpis elektroniczny</w:t>
      </w:r>
      <w:r w:rsidR="003F30AD"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podpis zaufany lub elektroniczny podpis osobisty Wykonawca składa bezpośrednio na dokumencie, który następnie przesyła do systemu.</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 celu ewentualnej kompresji danych zamawiając</w:t>
      </w:r>
      <w:r w:rsidR="00996CF9" w:rsidRPr="007C3196">
        <w:rPr>
          <w:rFonts w:ascii="Times New Roman" w:hAnsi="Times New Roman" w:cs="Times New Roman"/>
          <w:color w:val="000000" w:themeColor="text1"/>
          <w:sz w:val="20"/>
          <w:szCs w:val="20"/>
        </w:rPr>
        <w:t xml:space="preserve">y zaleca wykorzystanie jednego </w:t>
      </w:r>
      <w:r w:rsidRPr="007C3196">
        <w:rPr>
          <w:rFonts w:ascii="Times New Roman" w:hAnsi="Times New Roman" w:cs="Times New Roman"/>
          <w:color w:val="000000" w:themeColor="text1"/>
          <w:sz w:val="20"/>
          <w:szCs w:val="20"/>
        </w:rPr>
        <w:t>z rozszerzeń:</w:t>
      </w:r>
    </w:p>
    <w:p w:rsidR="002735EB" w:rsidRPr="007C3196" w:rsidRDefault="002735EB" w:rsidP="00A27150">
      <w:pPr>
        <w:pStyle w:val="Akapitzlist"/>
        <w:numPr>
          <w:ilvl w:val="0"/>
          <w:numId w:val="20"/>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rPr>
        <w:t>.zip</w:t>
      </w:r>
      <w:r w:rsidR="00E74EA0" w:rsidRPr="007C3196">
        <w:rPr>
          <w:rFonts w:ascii="Times New Roman" w:hAnsi="Times New Roman" w:cs="Times New Roman"/>
          <w:bCs/>
          <w:color w:val="000000" w:themeColor="text1"/>
          <w:sz w:val="20"/>
          <w:szCs w:val="20"/>
        </w:rPr>
        <w:t>,</w:t>
      </w:r>
    </w:p>
    <w:p w:rsidR="002735EB" w:rsidRPr="007C3196" w:rsidRDefault="002735EB" w:rsidP="00A27150">
      <w:pPr>
        <w:pStyle w:val="Akapitzlist"/>
        <w:numPr>
          <w:ilvl w:val="0"/>
          <w:numId w:val="20"/>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rPr>
        <w:t>.7Z</w:t>
      </w:r>
      <w:r w:rsidR="00E74EA0" w:rsidRPr="007C3196">
        <w:rPr>
          <w:rFonts w:ascii="Times New Roman" w:hAnsi="Times New Roman" w:cs="Times New Roman"/>
          <w:bCs/>
          <w:color w:val="000000" w:themeColor="text1"/>
          <w:sz w:val="20"/>
          <w:szCs w:val="20"/>
        </w:rPr>
        <w:t>.</w:t>
      </w:r>
    </w:p>
    <w:p w:rsidR="003F30AD" w:rsidRPr="007C3196" w:rsidRDefault="003F30AD" w:rsidP="00DD1601">
      <w:pPr>
        <w:pStyle w:val="Akapitzlist"/>
        <w:numPr>
          <w:ilvl w:val="0"/>
          <w:numId w:val="4"/>
        </w:numPr>
        <w:spacing w:after="0" w:line="240" w:lineRule="auto"/>
        <w:jc w:val="both"/>
        <w:rPr>
          <w:rFonts w:ascii="Times New Roman" w:hAnsi="Times New Roman" w:cs="Times New Roman"/>
          <w:bCs/>
          <w:color w:val="000000" w:themeColor="text1"/>
          <w:sz w:val="20"/>
          <w:szCs w:val="20"/>
          <w:u w:val="single"/>
        </w:rPr>
      </w:pPr>
      <w:r w:rsidRPr="007C3196">
        <w:rPr>
          <w:rFonts w:ascii="Times New Roman" w:hAnsi="Times New Roman" w:cs="Times New Roman"/>
          <w:b/>
          <w:sz w:val="20"/>
          <w:szCs w:val="20"/>
          <w:u w:val="single"/>
        </w:rPr>
        <w:t>Wśród rozszerzeń powszechnych, a niewystępujących w Rozporządzeniu KRI występują: .</w:t>
      </w:r>
      <w:proofErr w:type="spellStart"/>
      <w:r w:rsidRPr="007C3196">
        <w:rPr>
          <w:rFonts w:ascii="Times New Roman" w:hAnsi="Times New Roman" w:cs="Times New Roman"/>
          <w:b/>
          <w:sz w:val="20"/>
          <w:szCs w:val="20"/>
          <w:u w:val="single"/>
        </w:rPr>
        <w:t>rar</w:t>
      </w:r>
      <w:proofErr w:type="spellEnd"/>
      <w:r w:rsidRPr="007C3196">
        <w:rPr>
          <w:rFonts w:ascii="Times New Roman" w:hAnsi="Times New Roman" w:cs="Times New Roman"/>
          <w:b/>
          <w:sz w:val="20"/>
          <w:szCs w:val="20"/>
          <w:u w:val="single"/>
        </w:rPr>
        <w:t>, .gif, .</w:t>
      </w:r>
      <w:proofErr w:type="spellStart"/>
      <w:r w:rsidRPr="007C3196">
        <w:rPr>
          <w:rFonts w:ascii="Times New Roman" w:hAnsi="Times New Roman" w:cs="Times New Roman"/>
          <w:b/>
          <w:sz w:val="20"/>
          <w:szCs w:val="20"/>
          <w:u w:val="single"/>
        </w:rPr>
        <w:t>bmp</w:t>
      </w:r>
      <w:proofErr w:type="spellEnd"/>
      <w:r w:rsidRPr="007C3196">
        <w:rPr>
          <w:rFonts w:ascii="Times New Roman" w:hAnsi="Times New Roman" w:cs="Times New Roman"/>
          <w:b/>
          <w:sz w:val="20"/>
          <w:szCs w:val="20"/>
          <w:u w:val="single"/>
        </w:rPr>
        <w:t xml:space="preserve">, </w:t>
      </w:r>
      <w:proofErr w:type="spellStart"/>
      <w:r w:rsidRPr="007C3196">
        <w:rPr>
          <w:rFonts w:ascii="Times New Roman" w:hAnsi="Times New Roman" w:cs="Times New Roman"/>
          <w:b/>
          <w:sz w:val="20"/>
          <w:szCs w:val="20"/>
          <w:u w:val="single"/>
        </w:rPr>
        <w:t>numbers</w:t>
      </w:r>
      <w:proofErr w:type="spellEnd"/>
      <w:r w:rsidRPr="007C3196">
        <w:rPr>
          <w:rFonts w:ascii="Times New Roman" w:hAnsi="Times New Roman" w:cs="Times New Roman"/>
          <w:b/>
          <w:sz w:val="20"/>
          <w:szCs w:val="20"/>
          <w:u w:val="single"/>
        </w:rPr>
        <w:t>, .</w:t>
      </w:r>
      <w:proofErr w:type="spellStart"/>
      <w:r w:rsidRPr="007C3196">
        <w:rPr>
          <w:rFonts w:ascii="Times New Roman" w:hAnsi="Times New Roman" w:cs="Times New Roman"/>
          <w:b/>
          <w:sz w:val="20"/>
          <w:szCs w:val="20"/>
          <w:u w:val="single"/>
        </w:rPr>
        <w:t>pages</w:t>
      </w:r>
      <w:proofErr w:type="spellEnd"/>
      <w:r w:rsidRPr="007C3196">
        <w:rPr>
          <w:rFonts w:ascii="Times New Roman" w:hAnsi="Times New Roman" w:cs="Times New Roman"/>
          <w:b/>
          <w:sz w:val="20"/>
          <w:szCs w:val="20"/>
        </w:rPr>
        <w:t>.</w:t>
      </w:r>
      <w:r w:rsidR="00DD66BE" w:rsidRPr="007C3196">
        <w:rPr>
          <w:rFonts w:ascii="Times New Roman" w:hAnsi="Times New Roman" w:cs="Times New Roman"/>
          <w:b/>
          <w:sz w:val="20"/>
          <w:szCs w:val="20"/>
        </w:rPr>
        <w:t xml:space="preserve"> </w:t>
      </w:r>
      <w:r w:rsidRPr="007C3196">
        <w:rPr>
          <w:rFonts w:ascii="Times New Roman" w:hAnsi="Times New Roman" w:cs="Times New Roman"/>
          <w:b/>
          <w:sz w:val="20"/>
          <w:szCs w:val="20"/>
        </w:rPr>
        <w:t>Dokumenty złożone w</w:t>
      </w:r>
      <w:r w:rsidR="00996CF9" w:rsidRPr="007C3196">
        <w:rPr>
          <w:rFonts w:ascii="Times New Roman" w:hAnsi="Times New Roman" w:cs="Times New Roman"/>
          <w:b/>
          <w:sz w:val="20"/>
          <w:szCs w:val="20"/>
        </w:rPr>
        <w:t xml:space="preserve"> takich plikach zostaną uznane </w:t>
      </w:r>
      <w:r w:rsidRPr="007C3196">
        <w:rPr>
          <w:rFonts w:ascii="Times New Roman" w:hAnsi="Times New Roman" w:cs="Times New Roman"/>
          <w:b/>
          <w:sz w:val="20"/>
          <w:szCs w:val="20"/>
        </w:rPr>
        <w:t>za złożone nieskutecznie. O tym fakcie Wykonawca zosta</w:t>
      </w:r>
      <w:r w:rsidR="00996CF9" w:rsidRPr="007C3196">
        <w:rPr>
          <w:rFonts w:ascii="Times New Roman" w:hAnsi="Times New Roman" w:cs="Times New Roman"/>
          <w:b/>
          <w:sz w:val="20"/>
          <w:szCs w:val="20"/>
        </w:rPr>
        <w:t xml:space="preserve">nie poinformowany w informacji </w:t>
      </w:r>
      <w:r w:rsidRPr="007C3196">
        <w:rPr>
          <w:rFonts w:ascii="Times New Roman" w:hAnsi="Times New Roman" w:cs="Times New Roman"/>
          <w:b/>
          <w:sz w:val="20"/>
          <w:szCs w:val="20"/>
        </w:rPr>
        <w:t>z otwarcia ofert.</w:t>
      </w:r>
    </w:p>
    <w:p w:rsidR="003F30AD" w:rsidRPr="007C3196" w:rsidRDefault="003F30AD" w:rsidP="00DD1601">
      <w:pPr>
        <w:pStyle w:val="Akapitzlist"/>
        <w:spacing w:after="0" w:line="240" w:lineRule="auto"/>
        <w:ind w:left="360"/>
        <w:jc w:val="both"/>
        <w:rPr>
          <w:rFonts w:ascii="Times New Roman" w:hAnsi="Times New Roman" w:cs="Times New Roman"/>
          <w:sz w:val="20"/>
          <w:szCs w:val="20"/>
        </w:rPr>
      </w:pPr>
      <w:r w:rsidRPr="007C3196">
        <w:rPr>
          <w:rFonts w:ascii="Times New Roman" w:hAnsi="Times New Roman" w:cs="Times New Roman"/>
          <w:bCs/>
          <w:sz w:val="20"/>
          <w:szCs w:val="20"/>
        </w:rPr>
        <w:t>Powyższe formaty plików są niezgodne z postanowieniami SWZ w Rozdziale XI</w:t>
      </w:r>
      <w:r w:rsidR="00AC1312" w:rsidRPr="007C3196">
        <w:rPr>
          <w:rFonts w:ascii="Times New Roman" w:hAnsi="Times New Roman" w:cs="Times New Roman"/>
          <w:bCs/>
          <w:sz w:val="20"/>
          <w:szCs w:val="20"/>
        </w:rPr>
        <w:t>II</w:t>
      </w:r>
      <w:r w:rsidRPr="007C3196">
        <w:rPr>
          <w:rFonts w:ascii="Times New Roman" w:hAnsi="Times New Roman" w:cs="Times New Roman"/>
          <w:bCs/>
          <w:sz w:val="20"/>
          <w:szCs w:val="20"/>
        </w:rPr>
        <w:t xml:space="preserve"> pkt 1 oraz treścią załącznika nr 2 do </w:t>
      </w:r>
      <w:r w:rsidRPr="007C3196">
        <w:rPr>
          <w:rFonts w:ascii="Times New Roman" w:hAnsi="Times New Roman" w:cs="Times New Roman"/>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7C3196">
        <w:rPr>
          <w:rFonts w:ascii="Times New Roman" w:hAnsi="Times New Roman" w:cs="Times New Roman"/>
          <w:color w:val="000000" w:themeColor="text1"/>
          <w:sz w:val="20"/>
          <w:szCs w:val="20"/>
        </w:rPr>
        <w:t xml:space="preserve">W przypadku stosowania przez </w:t>
      </w:r>
      <w:r w:rsidR="005823FE"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ykonawcę kwalifikowanego podpisu elektronicznego:</w:t>
      </w:r>
    </w:p>
    <w:p w:rsidR="002735EB" w:rsidRPr="007C3196" w:rsidRDefault="00E74EA0" w:rsidP="00CE09CC">
      <w:pPr>
        <w:pStyle w:val="Akapitzlist"/>
        <w:numPr>
          <w:ilvl w:val="0"/>
          <w:numId w:val="22"/>
        </w:numPr>
        <w:spacing w:after="0" w:line="240" w:lineRule="auto"/>
        <w:jc w:val="both"/>
        <w:rPr>
          <w:rFonts w:ascii="Times New Roman" w:eastAsia="Calibri" w:hAnsi="Times New Roman" w:cs="Times New Roman"/>
          <w:color w:val="000000" w:themeColor="text1"/>
          <w:sz w:val="20"/>
          <w:szCs w:val="20"/>
        </w:rPr>
      </w:pPr>
      <w:r w:rsidRPr="007C3196">
        <w:rPr>
          <w:rFonts w:ascii="Times New Roman" w:hAnsi="Times New Roman" w:cs="Times New Roman"/>
          <w:color w:val="000000" w:themeColor="text1"/>
          <w:sz w:val="20"/>
          <w:szCs w:val="20"/>
        </w:rPr>
        <w:lastRenderedPageBreak/>
        <w:t>z</w:t>
      </w:r>
      <w:r w:rsidR="002735EB" w:rsidRPr="007C3196">
        <w:rPr>
          <w:rFonts w:ascii="Times New Roman" w:hAnsi="Times New Roman" w:cs="Times New Roman"/>
          <w:color w:val="000000" w:themeColor="text1"/>
          <w:sz w:val="20"/>
          <w:szCs w:val="20"/>
        </w:rPr>
        <w:t xml:space="preserve">e względu na niskie ryzyko naruszenia integralności pliku oraz łatwiejszą weryfikację podpisu </w:t>
      </w:r>
      <w:r w:rsidR="000E7C2C" w:rsidRPr="007C3196">
        <w:rPr>
          <w:rFonts w:ascii="Times New Roman" w:hAnsi="Times New Roman" w:cs="Times New Roman"/>
          <w:color w:val="000000" w:themeColor="text1"/>
          <w:sz w:val="20"/>
          <w:szCs w:val="20"/>
        </w:rPr>
        <w:t>Z</w:t>
      </w:r>
      <w:r w:rsidR="002735EB" w:rsidRPr="007C3196">
        <w:rPr>
          <w:rFonts w:ascii="Times New Roman" w:hAnsi="Times New Roman" w:cs="Times New Roman"/>
          <w:color w:val="000000" w:themeColor="text1"/>
          <w:sz w:val="20"/>
          <w:szCs w:val="20"/>
        </w:rPr>
        <w:t xml:space="preserve">amawiający zaleca, w miarę możliwości, </w:t>
      </w:r>
      <w:r w:rsidR="002735EB" w:rsidRPr="007C3196">
        <w:rPr>
          <w:rFonts w:ascii="Times New Roman" w:hAnsi="Times New Roman" w:cs="Times New Roman"/>
          <w:b/>
          <w:color w:val="000000" w:themeColor="text1"/>
          <w:sz w:val="20"/>
          <w:szCs w:val="20"/>
        </w:rPr>
        <w:t>przekonwertowanie plików składających się na ofertę na rozszerzenie</w:t>
      </w:r>
      <w:r w:rsidR="00DD66BE" w:rsidRPr="007C3196">
        <w:rPr>
          <w:rFonts w:ascii="Times New Roman" w:hAnsi="Times New Roman" w:cs="Times New Roman"/>
          <w:b/>
          <w:color w:val="000000" w:themeColor="text1"/>
          <w:sz w:val="20"/>
          <w:szCs w:val="20"/>
        </w:rPr>
        <w:t xml:space="preserve"> .</w:t>
      </w:r>
      <w:r w:rsidR="002735EB" w:rsidRPr="007C3196">
        <w:rPr>
          <w:rFonts w:ascii="Times New Roman" w:hAnsi="Times New Roman" w:cs="Times New Roman"/>
          <w:b/>
          <w:color w:val="000000" w:themeColor="text1"/>
          <w:sz w:val="20"/>
          <w:szCs w:val="20"/>
        </w:rPr>
        <w:t>pdf</w:t>
      </w:r>
      <w:r w:rsidR="00DD66BE" w:rsidRPr="007C3196">
        <w:rPr>
          <w:rFonts w:ascii="Times New Roman" w:hAnsi="Times New Roman" w:cs="Times New Roman"/>
          <w:b/>
          <w:color w:val="000000" w:themeColor="text1"/>
          <w:sz w:val="20"/>
          <w:szCs w:val="20"/>
        </w:rPr>
        <w:t xml:space="preserve"> </w:t>
      </w:r>
      <w:r w:rsidR="002735EB" w:rsidRPr="007C3196">
        <w:rPr>
          <w:rFonts w:ascii="Times New Roman" w:hAnsi="Times New Roman" w:cs="Times New Roman"/>
          <w:b/>
          <w:color w:val="000000" w:themeColor="text1"/>
          <w:sz w:val="20"/>
          <w:szCs w:val="20"/>
        </w:rPr>
        <w:t xml:space="preserve"> i opatrzenie ich podpisem kwalifikowanym w formacie </w:t>
      </w:r>
      <w:proofErr w:type="spellStart"/>
      <w:r w:rsidR="002735EB" w:rsidRPr="007C3196">
        <w:rPr>
          <w:rFonts w:ascii="Times New Roman" w:hAnsi="Times New Roman" w:cs="Times New Roman"/>
          <w:b/>
          <w:color w:val="000000" w:themeColor="text1"/>
          <w:sz w:val="20"/>
          <w:szCs w:val="20"/>
        </w:rPr>
        <w:t>PAdES</w:t>
      </w:r>
      <w:proofErr w:type="spellEnd"/>
      <w:r w:rsidRPr="007C3196">
        <w:rPr>
          <w:rFonts w:ascii="Times New Roman" w:hAnsi="Times New Roman" w:cs="Times New Roman"/>
          <w:bCs/>
          <w:color w:val="000000" w:themeColor="text1"/>
          <w:sz w:val="20"/>
          <w:szCs w:val="20"/>
        </w:rPr>
        <w:t>,</w:t>
      </w:r>
    </w:p>
    <w:p w:rsidR="002735EB" w:rsidRPr="007C3196" w:rsidRDefault="00E74EA0" w:rsidP="00CE09CC">
      <w:pPr>
        <w:pStyle w:val="Akapitzlist"/>
        <w:numPr>
          <w:ilvl w:val="0"/>
          <w:numId w:val="22"/>
        </w:numPr>
        <w:spacing w:after="0" w:line="240" w:lineRule="auto"/>
        <w:jc w:val="both"/>
        <w:rPr>
          <w:rFonts w:ascii="Times New Roman" w:eastAsia="Calibri" w:hAnsi="Times New Roman" w:cs="Times New Roman"/>
          <w:color w:val="000000" w:themeColor="text1"/>
          <w:sz w:val="20"/>
          <w:szCs w:val="20"/>
        </w:rPr>
      </w:pPr>
      <w:r w:rsidRPr="007C3196">
        <w:rPr>
          <w:rFonts w:ascii="Times New Roman" w:hAnsi="Times New Roman" w:cs="Times New Roman"/>
          <w:color w:val="000000" w:themeColor="text1"/>
          <w:sz w:val="20"/>
          <w:szCs w:val="20"/>
        </w:rPr>
        <w:t>p</w:t>
      </w:r>
      <w:r w:rsidR="002735EB" w:rsidRPr="007C3196">
        <w:rPr>
          <w:rFonts w:ascii="Times New Roman" w:hAnsi="Times New Roman" w:cs="Times New Roman"/>
          <w:color w:val="000000" w:themeColor="text1"/>
          <w:sz w:val="20"/>
          <w:szCs w:val="20"/>
        </w:rPr>
        <w:t xml:space="preserve">liki w innych formatach niż </w:t>
      </w:r>
      <w:r w:rsidR="0037662C" w:rsidRPr="007C3196">
        <w:rPr>
          <w:rFonts w:ascii="Times New Roman" w:hAnsi="Times New Roman" w:cs="Times New Roman"/>
          <w:color w:val="000000" w:themeColor="text1"/>
          <w:sz w:val="20"/>
          <w:szCs w:val="20"/>
        </w:rPr>
        <w:t>.pdf</w:t>
      </w:r>
      <w:r w:rsidR="002735EB" w:rsidRPr="007C3196">
        <w:rPr>
          <w:rFonts w:ascii="Times New Roman" w:hAnsi="Times New Roman" w:cs="Times New Roman"/>
          <w:color w:val="000000" w:themeColor="text1"/>
          <w:sz w:val="20"/>
          <w:szCs w:val="20"/>
        </w:rPr>
        <w:t xml:space="preserve"> </w:t>
      </w:r>
      <w:r w:rsidR="002735EB" w:rsidRPr="007C3196">
        <w:rPr>
          <w:rFonts w:ascii="Times New Roman" w:hAnsi="Times New Roman" w:cs="Times New Roman"/>
          <w:b/>
          <w:color w:val="000000" w:themeColor="text1"/>
          <w:sz w:val="20"/>
          <w:szCs w:val="20"/>
        </w:rPr>
        <w:t xml:space="preserve">zaleca się opatrzyć podpisem w formacie </w:t>
      </w:r>
      <w:proofErr w:type="spellStart"/>
      <w:r w:rsidR="002735EB" w:rsidRPr="007C3196">
        <w:rPr>
          <w:rFonts w:ascii="Times New Roman" w:hAnsi="Times New Roman" w:cs="Times New Roman"/>
          <w:b/>
          <w:color w:val="000000" w:themeColor="text1"/>
          <w:sz w:val="20"/>
          <w:szCs w:val="20"/>
        </w:rPr>
        <w:t>XAdES</w:t>
      </w:r>
      <w:proofErr w:type="spellEnd"/>
      <w:r w:rsidR="00B63CB2" w:rsidRPr="007C3196">
        <w:rPr>
          <w:rFonts w:ascii="Times New Roman" w:hAnsi="Times New Roman" w:cs="Times New Roman"/>
          <w:b/>
          <w:color w:val="000000" w:themeColor="text1"/>
          <w:sz w:val="20"/>
          <w:szCs w:val="20"/>
        </w:rPr>
        <w:br/>
      </w:r>
      <w:r w:rsidR="002735EB" w:rsidRPr="007C3196">
        <w:rPr>
          <w:rFonts w:ascii="Times New Roman" w:hAnsi="Times New Roman" w:cs="Times New Roman"/>
          <w:b/>
          <w:color w:val="000000" w:themeColor="text1"/>
          <w:sz w:val="20"/>
          <w:szCs w:val="20"/>
        </w:rPr>
        <w:t>o typie zewnętrznym</w:t>
      </w:r>
      <w:r w:rsidR="002735EB" w:rsidRPr="007C3196">
        <w:rPr>
          <w:rFonts w:ascii="Times New Roman" w:hAnsi="Times New Roman" w:cs="Times New Roman"/>
          <w:color w:val="000000" w:themeColor="text1"/>
          <w:sz w:val="20"/>
          <w:szCs w:val="20"/>
        </w:rPr>
        <w:t xml:space="preserve">. Wykonawca powinien pamiętać, aby plik z podpisem przekazywać łącznie </w:t>
      </w:r>
      <w:r w:rsidR="00996CF9" w:rsidRPr="007C3196">
        <w:rPr>
          <w:rFonts w:ascii="Times New Roman" w:hAnsi="Times New Roman" w:cs="Times New Roman"/>
          <w:color w:val="000000" w:themeColor="text1"/>
          <w:sz w:val="20"/>
          <w:szCs w:val="20"/>
        </w:rPr>
        <w:br/>
      </w:r>
      <w:r w:rsidR="002735EB" w:rsidRPr="007C3196">
        <w:rPr>
          <w:rFonts w:ascii="Times New Roman" w:hAnsi="Times New Roman" w:cs="Times New Roman"/>
          <w:color w:val="000000" w:themeColor="text1"/>
          <w:sz w:val="20"/>
          <w:szCs w:val="20"/>
        </w:rPr>
        <w:t>z dokumentem podpisywanym</w:t>
      </w:r>
      <w:r w:rsidRPr="007C3196">
        <w:rPr>
          <w:rFonts w:ascii="Times New Roman" w:hAnsi="Times New Roman" w:cs="Times New Roman"/>
          <w:color w:val="000000" w:themeColor="text1"/>
          <w:sz w:val="20"/>
          <w:szCs w:val="20"/>
        </w:rPr>
        <w:t>,</w:t>
      </w:r>
    </w:p>
    <w:p w:rsidR="002735EB" w:rsidRPr="007C3196" w:rsidRDefault="002735EB" w:rsidP="00CE09CC">
      <w:pPr>
        <w:pStyle w:val="Akapitzlist"/>
        <w:numPr>
          <w:ilvl w:val="0"/>
          <w:numId w:val="22"/>
        </w:numPr>
        <w:spacing w:after="0" w:line="240" w:lineRule="auto"/>
        <w:jc w:val="both"/>
        <w:rPr>
          <w:rFonts w:ascii="Times New Roman" w:eastAsia="Calibri" w:hAnsi="Times New Roman" w:cs="Times New Roman"/>
          <w:color w:val="000000" w:themeColor="text1"/>
          <w:sz w:val="20"/>
          <w:szCs w:val="20"/>
        </w:rPr>
      </w:pPr>
      <w:r w:rsidRPr="007C3196">
        <w:rPr>
          <w:rFonts w:ascii="Times New Roman" w:hAnsi="Times New Roman" w:cs="Times New Roman"/>
          <w:color w:val="000000" w:themeColor="text1"/>
          <w:sz w:val="20"/>
          <w:szCs w:val="20"/>
        </w:rPr>
        <w:t>Zamawiający zaleca wykorzystanie podpisu z kwalifikowanym znacznikiem czasu.</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7C3196">
        <w:rPr>
          <w:rFonts w:ascii="Times New Roman" w:hAnsi="Times New Roman" w:cs="Times New Roman"/>
          <w:color w:val="000000" w:themeColor="text1"/>
          <w:sz w:val="20"/>
          <w:szCs w:val="20"/>
        </w:rPr>
        <w:t>Zamawiający zaleca</w:t>
      </w:r>
      <w:r w:rsidR="005823F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aby </w:t>
      </w:r>
      <w:r w:rsidRPr="007C3196">
        <w:rPr>
          <w:rFonts w:ascii="Times New Roman" w:hAnsi="Times New Roman" w:cs="Times New Roman"/>
          <w:b/>
          <w:bCs/>
          <w:color w:val="000000" w:themeColor="text1"/>
          <w:sz w:val="20"/>
          <w:szCs w:val="20"/>
        </w:rPr>
        <w:t>w przypadku podpisywania pliku przez kilka osób, stosować podpisy tego samego rodzaju</w:t>
      </w:r>
      <w:r w:rsidRPr="007C3196">
        <w:rPr>
          <w:rFonts w:ascii="Times New Roman" w:hAnsi="Times New Roman" w:cs="Times New Roman"/>
          <w:color w:val="000000" w:themeColor="text1"/>
          <w:sz w:val="20"/>
          <w:szCs w:val="20"/>
        </w:rPr>
        <w:t xml:space="preserve">. Podpisywanie różnymi rodzajami podpisów np. elektronicznym osobistym </w:t>
      </w:r>
      <w:r w:rsidR="00996CF9"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i kwalifikowanym może doprowadzić do problemów w weryfikacji plików.</w:t>
      </w:r>
    </w:p>
    <w:p w:rsidR="002735EB" w:rsidRPr="007C3196"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2735EB" w:rsidRPr="007C3196"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Osobą składającą ofertę powinna być osoba kontaktowa podawana w dokumentacji.</w:t>
      </w:r>
    </w:p>
    <w:p w:rsidR="002735EB" w:rsidRPr="007C3196"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7C3196"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2735EB" w:rsidRPr="007C3196"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Zamawiający zaleca</w:t>
      </w:r>
      <w:r w:rsidR="000E7C2C"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aby </w:t>
      </w:r>
      <w:r w:rsidRPr="007C3196">
        <w:rPr>
          <w:rFonts w:ascii="Times New Roman" w:hAnsi="Times New Roman" w:cs="Times New Roman"/>
          <w:b/>
          <w:color w:val="000000" w:themeColor="text1"/>
          <w:sz w:val="20"/>
          <w:szCs w:val="20"/>
          <w:u w:val="single"/>
        </w:rPr>
        <w:t>nie wprowadzać jakichkolwiek zmian w plikach po podpisaniu ich podpisem kwalifikowanym.</w:t>
      </w:r>
      <w:r w:rsidRPr="007C3196">
        <w:rPr>
          <w:rFonts w:ascii="Times New Roman" w:hAnsi="Times New Roman" w:cs="Times New Roman"/>
          <w:color w:val="000000" w:themeColor="text1"/>
          <w:sz w:val="20"/>
          <w:szCs w:val="20"/>
        </w:rPr>
        <w:t xml:space="preserve"> Może to skutkować naruszeniem integralności plików</w:t>
      </w:r>
      <w:r w:rsidR="00A90972"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co równoważne będzie z koniecznością odrzucenia oferty.</w:t>
      </w:r>
    </w:p>
    <w:p w:rsidR="002735EB" w:rsidRPr="007C3196"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Zamawiający zwraca uwagę na ograniczenia </w:t>
      </w:r>
      <w:r w:rsidRPr="007C3196">
        <w:rPr>
          <w:rFonts w:ascii="Times New Roman" w:hAnsi="Times New Roman" w:cs="Times New Roman"/>
          <w:b/>
          <w:color w:val="000000" w:themeColor="text1"/>
          <w:sz w:val="20"/>
          <w:szCs w:val="20"/>
        </w:rPr>
        <w:t>wielkości plików podpisywanych profilem zaufanym</w:t>
      </w:r>
      <w:r w:rsidRPr="007C3196">
        <w:rPr>
          <w:rFonts w:ascii="Times New Roman" w:hAnsi="Times New Roman" w:cs="Times New Roman"/>
          <w:color w:val="000000" w:themeColor="text1"/>
          <w:sz w:val="20"/>
          <w:szCs w:val="20"/>
        </w:rPr>
        <w:t xml:space="preserve">, który wynosi </w:t>
      </w:r>
      <w:r w:rsidRPr="007C3196">
        <w:rPr>
          <w:rFonts w:ascii="Times New Roman" w:hAnsi="Times New Roman" w:cs="Times New Roman"/>
          <w:b/>
          <w:color w:val="000000" w:themeColor="text1"/>
          <w:sz w:val="20"/>
          <w:szCs w:val="20"/>
        </w:rPr>
        <w:t>max 10MB</w:t>
      </w:r>
      <w:r w:rsidRPr="007C3196">
        <w:rPr>
          <w:rFonts w:ascii="Times New Roman" w:hAnsi="Times New Roman" w:cs="Times New Roman"/>
          <w:color w:val="000000" w:themeColor="text1"/>
          <w:sz w:val="20"/>
          <w:szCs w:val="20"/>
        </w:rPr>
        <w:t xml:space="preserve">, oraz na </w:t>
      </w:r>
      <w:r w:rsidRPr="007C3196">
        <w:rPr>
          <w:rFonts w:ascii="Times New Roman" w:hAnsi="Times New Roman" w:cs="Times New Roman"/>
          <w:b/>
          <w:color w:val="000000" w:themeColor="text1"/>
          <w:sz w:val="20"/>
          <w:szCs w:val="20"/>
        </w:rPr>
        <w:t xml:space="preserve">ograniczenie </w:t>
      </w:r>
      <w:r w:rsidR="00996CF9" w:rsidRPr="007C3196">
        <w:rPr>
          <w:rFonts w:ascii="Times New Roman" w:hAnsi="Times New Roman" w:cs="Times New Roman"/>
          <w:b/>
          <w:color w:val="000000" w:themeColor="text1"/>
          <w:sz w:val="20"/>
          <w:szCs w:val="20"/>
        </w:rPr>
        <w:t xml:space="preserve">wielkości plików podpisywanych </w:t>
      </w:r>
      <w:r w:rsidRPr="007C3196">
        <w:rPr>
          <w:rFonts w:ascii="Times New Roman" w:hAnsi="Times New Roman" w:cs="Times New Roman"/>
          <w:b/>
          <w:color w:val="000000" w:themeColor="text1"/>
          <w:sz w:val="20"/>
          <w:szCs w:val="20"/>
        </w:rPr>
        <w:t xml:space="preserve">w aplikacji </w:t>
      </w:r>
      <w:proofErr w:type="spellStart"/>
      <w:r w:rsidRPr="007C3196">
        <w:rPr>
          <w:rFonts w:ascii="Times New Roman" w:hAnsi="Times New Roman" w:cs="Times New Roman"/>
          <w:b/>
          <w:color w:val="000000" w:themeColor="text1"/>
          <w:sz w:val="20"/>
          <w:szCs w:val="20"/>
        </w:rPr>
        <w:t>eDoApp</w:t>
      </w:r>
      <w:proofErr w:type="spellEnd"/>
      <w:r w:rsidRPr="007C3196">
        <w:rPr>
          <w:rFonts w:ascii="Times New Roman" w:hAnsi="Times New Roman" w:cs="Times New Roman"/>
          <w:color w:val="000000" w:themeColor="text1"/>
          <w:sz w:val="20"/>
          <w:szCs w:val="20"/>
        </w:rPr>
        <w:t xml:space="preserve"> służącej do składania elektronicznego podpisu osobistego, który wynosi </w:t>
      </w:r>
      <w:r w:rsidRPr="007C3196">
        <w:rPr>
          <w:rFonts w:ascii="Times New Roman" w:hAnsi="Times New Roman" w:cs="Times New Roman"/>
          <w:b/>
          <w:color w:val="000000" w:themeColor="text1"/>
          <w:sz w:val="20"/>
          <w:szCs w:val="20"/>
        </w:rPr>
        <w:t>max 5MB.</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Szyfrowanie ofert odbywa się automatycznie przez Platformę.</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Oznaczenie czasu odbioru danych:</w:t>
      </w:r>
    </w:p>
    <w:p w:rsidR="002735EB" w:rsidRPr="007C3196" w:rsidRDefault="002735EB" w:rsidP="00DD1601">
      <w:pPr>
        <w:pStyle w:val="Akapitzlist"/>
        <w:spacing w:after="0" w:line="240" w:lineRule="auto"/>
        <w:ind w:left="357"/>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u w:val="single"/>
        </w:rPr>
        <w:t>Za datę przekazania oferty</w:t>
      </w:r>
      <w:r w:rsidRPr="007C3196">
        <w:rPr>
          <w:rFonts w:ascii="Times New Roman" w:hAnsi="Times New Roman" w:cs="Times New Roman"/>
          <w:color w:val="000000" w:themeColor="text1"/>
          <w:sz w:val="20"/>
          <w:szCs w:val="20"/>
        </w:rPr>
        <w:t xml:space="preserve"> przyjmuje się datę jej przekazania w systemie poprzez kliknięcie przycisku </w:t>
      </w:r>
      <w:r w:rsidRPr="007C3196">
        <w:rPr>
          <w:rFonts w:ascii="Times New Roman" w:hAnsi="Times New Roman" w:cs="Times New Roman"/>
          <w:b/>
          <w:i/>
          <w:color w:val="000000" w:themeColor="text1"/>
          <w:sz w:val="20"/>
          <w:szCs w:val="20"/>
        </w:rPr>
        <w:t>„Złóż ofertę”</w:t>
      </w:r>
      <w:r w:rsidRPr="007C3196">
        <w:rPr>
          <w:rFonts w:ascii="Times New Roman" w:hAnsi="Times New Roman" w:cs="Times New Roman"/>
          <w:color w:val="000000" w:themeColor="text1"/>
          <w:sz w:val="20"/>
          <w:szCs w:val="20"/>
        </w:rPr>
        <w:t xml:space="preserve"> w drugim kroku i wyświetleniu komunikatu, że oferta została złożona. </w:t>
      </w:r>
      <w:r w:rsidR="000E7C2C" w:rsidRPr="007C3196">
        <w:rPr>
          <w:rFonts w:ascii="Times New Roman" w:hAnsi="Times New Roman" w:cs="Times New Roman"/>
          <w:color w:val="000000" w:themeColor="text1"/>
          <w:sz w:val="20"/>
          <w:szCs w:val="20"/>
        </w:rPr>
        <w:br/>
      </w:r>
      <w:r w:rsidRPr="007C3196">
        <w:rPr>
          <w:rFonts w:ascii="Times New Roman" w:hAnsi="Times New Roman" w:cs="Times New Roman"/>
          <w:b/>
          <w:color w:val="000000" w:themeColor="text1"/>
          <w:sz w:val="20"/>
          <w:szCs w:val="20"/>
          <w:u w:val="single"/>
        </w:rPr>
        <w:t>Za datę przekazania korespondencji przesłanej za pomocą Platformy</w:t>
      </w:r>
      <w:r w:rsidRPr="007C3196">
        <w:rPr>
          <w:rFonts w:ascii="Times New Roman" w:hAnsi="Times New Roman" w:cs="Times New Roman"/>
          <w:color w:val="000000" w:themeColor="text1"/>
          <w:sz w:val="20"/>
          <w:szCs w:val="20"/>
        </w:rPr>
        <w:t xml:space="preserve"> przyjmuje się datę prawidłowego przekazania poprzez kliknięcie przycisku </w:t>
      </w:r>
      <w:r w:rsidRPr="007C3196">
        <w:rPr>
          <w:rFonts w:ascii="Times New Roman" w:hAnsi="Times New Roman" w:cs="Times New Roman"/>
          <w:b/>
          <w:i/>
          <w:color w:val="000000" w:themeColor="text1"/>
          <w:sz w:val="20"/>
          <w:szCs w:val="20"/>
        </w:rPr>
        <w:t xml:space="preserve">„Wyślij wiadomość do Zamawiającego” </w:t>
      </w:r>
      <w:r w:rsidRPr="007C3196">
        <w:rPr>
          <w:rFonts w:ascii="Times New Roman" w:hAnsi="Times New Roman" w:cs="Times New Roman"/>
          <w:color w:val="000000" w:themeColor="text1"/>
          <w:sz w:val="20"/>
          <w:szCs w:val="20"/>
        </w:rPr>
        <w:t xml:space="preserve">na Platformie </w:t>
      </w:r>
      <w:r w:rsidR="001450BD"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i wyświetleniu komunikatu, że wiadomość została wysłana do Zamawiającego.</w:t>
      </w:r>
    </w:p>
    <w:p w:rsidR="002735EB" w:rsidRPr="007C3196" w:rsidRDefault="002735EB" w:rsidP="00DD1601">
      <w:pPr>
        <w:pStyle w:val="Akapitzlist"/>
        <w:numPr>
          <w:ilvl w:val="0"/>
          <w:numId w:val="4"/>
        </w:numPr>
        <w:spacing w:after="0" w:line="240" w:lineRule="auto"/>
        <w:ind w:left="357"/>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Do przygotowania oferty konieczne jest posi</w:t>
      </w:r>
      <w:r w:rsidR="00996CF9" w:rsidRPr="007C3196">
        <w:rPr>
          <w:rFonts w:ascii="Times New Roman" w:hAnsi="Times New Roman" w:cs="Times New Roman"/>
          <w:color w:val="000000" w:themeColor="text1"/>
          <w:sz w:val="20"/>
          <w:szCs w:val="20"/>
        </w:rPr>
        <w:t xml:space="preserve">adanie przez osobę upoważnioną </w:t>
      </w:r>
      <w:r w:rsidRPr="007C3196">
        <w:rPr>
          <w:rFonts w:ascii="Times New Roman" w:hAnsi="Times New Roman" w:cs="Times New Roman"/>
          <w:color w:val="000000" w:themeColor="text1"/>
          <w:sz w:val="20"/>
          <w:szCs w:val="20"/>
        </w:rPr>
        <w:t>do reprezentowania Wykonawcy kwalifikowanego podpisu elektronicznego, elektronicznego podpisu osobistego lub podpisu zaufanego.</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u w:val="single"/>
        </w:rPr>
        <w:t>Do oferty należy dołączyć oświadczenie o niepodleganiu wykluczeniu</w:t>
      </w:r>
      <w:r w:rsidR="00CF6375" w:rsidRPr="007C3196">
        <w:rPr>
          <w:rFonts w:ascii="Times New Roman" w:hAnsi="Times New Roman" w:cs="Times New Roman"/>
          <w:b/>
          <w:color w:val="000000" w:themeColor="text1"/>
          <w:sz w:val="20"/>
          <w:szCs w:val="20"/>
          <w:u w:val="single"/>
        </w:rPr>
        <w:t xml:space="preserve"> </w:t>
      </w:r>
      <w:r w:rsidR="00F678D1" w:rsidRPr="007C3196">
        <w:rPr>
          <w:rFonts w:ascii="Times New Roman" w:hAnsi="Times New Roman" w:cs="Times New Roman"/>
          <w:b/>
          <w:color w:val="000000" w:themeColor="text1"/>
          <w:sz w:val="20"/>
          <w:szCs w:val="20"/>
          <w:u w:val="single"/>
        </w:rPr>
        <w:t xml:space="preserve">i oświadczenie o spełnianiu warunków udziału w postępowaniu </w:t>
      </w:r>
      <w:r w:rsidR="00622330" w:rsidRPr="007C3196">
        <w:rPr>
          <w:rFonts w:ascii="Times New Roman" w:hAnsi="Times New Roman" w:cs="Times New Roman"/>
          <w:b/>
          <w:color w:val="000000" w:themeColor="text1"/>
          <w:sz w:val="20"/>
          <w:szCs w:val="20"/>
          <w:u w:val="single"/>
        </w:rPr>
        <w:t>w formie elektronicznej</w:t>
      </w:r>
      <w:r w:rsidR="006E5AA4" w:rsidRPr="007C3196">
        <w:rPr>
          <w:rFonts w:ascii="Times New Roman" w:hAnsi="Times New Roman" w:cs="Times New Roman"/>
          <w:b/>
          <w:color w:val="000000" w:themeColor="text1"/>
          <w:sz w:val="20"/>
          <w:szCs w:val="20"/>
          <w:u w:val="single"/>
        </w:rPr>
        <w:t xml:space="preserve"> </w:t>
      </w:r>
      <w:r w:rsidR="00622330" w:rsidRPr="007C3196">
        <w:rPr>
          <w:rFonts w:ascii="Times New Roman" w:hAnsi="Times New Roman" w:cs="Times New Roman"/>
          <w:b/>
          <w:color w:val="000000" w:themeColor="text1"/>
          <w:sz w:val="20"/>
          <w:szCs w:val="20"/>
          <w:u w:val="single"/>
        </w:rPr>
        <w:t xml:space="preserve">lub w </w:t>
      </w:r>
      <w:r w:rsidRPr="007C3196">
        <w:rPr>
          <w:rFonts w:ascii="Times New Roman" w:hAnsi="Times New Roman" w:cs="Times New Roman"/>
          <w:b/>
          <w:color w:val="000000" w:themeColor="text1"/>
          <w:sz w:val="20"/>
          <w:szCs w:val="20"/>
          <w:u w:val="single"/>
        </w:rPr>
        <w:t>postaci elektronicznej</w:t>
      </w:r>
      <w:r w:rsidR="00CF6375" w:rsidRPr="007C3196">
        <w:rPr>
          <w:rFonts w:ascii="Times New Roman" w:hAnsi="Times New Roman" w:cs="Times New Roman"/>
          <w:b/>
          <w:color w:val="000000" w:themeColor="text1"/>
          <w:sz w:val="20"/>
          <w:szCs w:val="20"/>
          <w:u w:val="single"/>
        </w:rPr>
        <w:t>,</w:t>
      </w:r>
      <w:r w:rsidRPr="007C3196">
        <w:rPr>
          <w:rFonts w:ascii="Times New Roman" w:hAnsi="Times New Roman" w:cs="Times New Roman"/>
          <w:b/>
          <w:color w:val="000000" w:themeColor="text1"/>
          <w:sz w:val="20"/>
          <w:szCs w:val="20"/>
          <w:u w:val="single"/>
        </w:rPr>
        <w:t xml:space="preserve"> opatrzone kwalifikowanym podpisem elektronicznym, podpisem zaufanym lub elektronicznym podpisem osobistym.</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rPr>
        <w:t xml:space="preserve">Do przygotowania oferty zaleca się wykorzystanie Formularza ofertowego, którego wzór stanowi </w:t>
      </w:r>
      <w:r w:rsidR="00FA35B0" w:rsidRPr="007C3196">
        <w:rPr>
          <w:rFonts w:ascii="Times New Roman" w:hAnsi="Times New Roman" w:cs="Times New Roman"/>
          <w:b/>
          <w:color w:val="0070C0"/>
          <w:sz w:val="20"/>
          <w:szCs w:val="20"/>
        </w:rPr>
        <w:t>Z</w:t>
      </w:r>
      <w:r w:rsidRPr="007C3196">
        <w:rPr>
          <w:rFonts w:ascii="Times New Roman" w:hAnsi="Times New Roman" w:cs="Times New Roman"/>
          <w:b/>
          <w:color w:val="0070C0"/>
          <w:sz w:val="20"/>
          <w:szCs w:val="20"/>
        </w:rPr>
        <w:t xml:space="preserve">ałącznik nr </w:t>
      </w:r>
      <w:r w:rsidR="003C1FE4">
        <w:rPr>
          <w:rFonts w:ascii="Times New Roman" w:hAnsi="Times New Roman" w:cs="Times New Roman"/>
          <w:b/>
          <w:color w:val="0070C0"/>
          <w:sz w:val="20"/>
          <w:szCs w:val="20"/>
        </w:rPr>
        <w:t>1A – 1E</w:t>
      </w:r>
      <w:r w:rsidRPr="007C3196">
        <w:rPr>
          <w:rFonts w:ascii="Times New Roman" w:hAnsi="Times New Roman" w:cs="Times New Roman"/>
          <w:b/>
          <w:color w:val="0070C0"/>
          <w:sz w:val="20"/>
          <w:szCs w:val="20"/>
        </w:rPr>
        <w:t xml:space="preserve"> do SWZ</w:t>
      </w:r>
      <w:r w:rsidRPr="007C3196">
        <w:rPr>
          <w:rFonts w:ascii="Times New Roman" w:hAnsi="Times New Roman" w:cs="Times New Roman"/>
          <w:b/>
          <w:color w:val="000000" w:themeColor="text1"/>
          <w:sz w:val="20"/>
          <w:szCs w:val="20"/>
        </w:rPr>
        <w:t>.</w:t>
      </w:r>
      <w:r w:rsidRPr="007C3196">
        <w:rPr>
          <w:rFonts w:ascii="Times New Roman" w:hAnsi="Times New Roman" w:cs="Times New Roman"/>
          <w:color w:val="000000" w:themeColor="text1"/>
          <w:sz w:val="20"/>
          <w:szCs w:val="20"/>
        </w:rPr>
        <w:t xml:space="preserve"> W przypadku, gdy Wykonawca nie korzysta z przygotowanego przez zamawiającego wzoru, w treści oferty należy zamieścić wszystkie informacje wymagane</w:t>
      </w:r>
      <w:r w:rsidR="00DD1601"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w </w:t>
      </w:r>
      <w:r w:rsidRPr="007C3196">
        <w:rPr>
          <w:rFonts w:ascii="Times New Roman" w:hAnsi="Times New Roman" w:cs="Times New Roman"/>
          <w:b/>
          <w:color w:val="000000" w:themeColor="text1"/>
          <w:sz w:val="20"/>
          <w:szCs w:val="20"/>
        </w:rPr>
        <w:t>Formularzu ofertowym</w:t>
      </w:r>
      <w:r w:rsidRPr="007C3196">
        <w:rPr>
          <w:rFonts w:ascii="Times New Roman" w:hAnsi="Times New Roman" w:cs="Times New Roman"/>
          <w:color w:val="000000" w:themeColor="text1"/>
          <w:sz w:val="20"/>
          <w:szCs w:val="20"/>
        </w:rPr>
        <w:t>.</w:t>
      </w:r>
    </w:p>
    <w:p w:rsidR="002735EB" w:rsidRPr="007C3196"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Wszelkie informacje stanowiące tajemnicę przedsiębiorstwa w rozumieniu ustawy z dnia </w:t>
      </w:r>
      <w:r w:rsidRPr="007C3196">
        <w:rPr>
          <w:rFonts w:ascii="Times New Roman" w:hAnsi="Times New Roman" w:cs="Times New Roman"/>
          <w:color w:val="000000" w:themeColor="text1"/>
          <w:sz w:val="20"/>
          <w:szCs w:val="20"/>
        </w:rPr>
        <w:br/>
        <w:t xml:space="preserve">16 kwietnia 1993 r. o zwalczaniu nieuczciwej konkurencji (Dz. U. z 2019 poz. 1010), które Wykonawca zastrzeże jako tajemnicę przedsiębiorstwa, powinny zostać złożone przy pomocy sekcji pod nazwą </w:t>
      </w:r>
      <w:r w:rsidRPr="007C3196">
        <w:rPr>
          <w:rFonts w:ascii="Times New Roman" w:hAnsi="Times New Roman" w:cs="Times New Roman"/>
          <w:b/>
          <w:color w:val="000000" w:themeColor="text1"/>
          <w:sz w:val="20"/>
          <w:szCs w:val="20"/>
        </w:rPr>
        <w:t>„</w:t>
      </w:r>
      <w:r w:rsidRPr="007C3196">
        <w:rPr>
          <w:rFonts w:ascii="Times New Roman" w:hAnsi="Times New Roman" w:cs="Times New Roman"/>
          <w:b/>
          <w:i/>
          <w:color w:val="000000" w:themeColor="text1"/>
          <w:sz w:val="20"/>
          <w:szCs w:val="20"/>
        </w:rPr>
        <w:t>FORMULARZ”</w:t>
      </w:r>
      <w:r w:rsidR="00DD1601" w:rsidRPr="007C3196">
        <w:rPr>
          <w:rFonts w:ascii="Times New Roman" w:hAnsi="Times New Roman" w:cs="Times New Roman"/>
          <w:b/>
          <w:i/>
          <w:color w:val="000000" w:themeColor="text1"/>
          <w:sz w:val="20"/>
          <w:szCs w:val="20"/>
        </w:rPr>
        <w:t xml:space="preserve"> </w:t>
      </w:r>
      <w:r w:rsidRPr="007C3196">
        <w:rPr>
          <w:rFonts w:ascii="Times New Roman" w:hAnsi="Times New Roman" w:cs="Times New Roman"/>
          <w:b/>
          <w:color w:val="000000" w:themeColor="text1"/>
          <w:sz w:val="20"/>
          <w:szCs w:val="20"/>
        </w:rPr>
        <w:t xml:space="preserve">w osobnym pliku </w:t>
      </w:r>
      <w:r w:rsidRPr="007C3196">
        <w:rPr>
          <w:rFonts w:ascii="Times New Roman" w:hAnsi="Times New Roman" w:cs="Times New Roman"/>
          <w:b/>
          <w:i/>
          <w:color w:val="000000" w:themeColor="text1"/>
          <w:sz w:val="20"/>
          <w:szCs w:val="20"/>
        </w:rPr>
        <w:t>„dokument niejawny”</w:t>
      </w:r>
      <w:r w:rsidRPr="007C3196">
        <w:rPr>
          <w:rFonts w:ascii="Times New Roman" w:hAnsi="Times New Roman" w:cs="Times New Roman"/>
          <w:b/>
          <w:color w:val="000000" w:themeColor="text1"/>
          <w:sz w:val="20"/>
          <w:szCs w:val="20"/>
        </w:rPr>
        <w:t xml:space="preserve"> wraz z jednoczesnym zaznaczeniem „</w:t>
      </w:r>
      <w:r w:rsidRPr="007C3196">
        <w:rPr>
          <w:rFonts w:ascii="Times New Roman" w:hAnsi="Times New Roman" w:cs="Times New Roman"/>
          <w:b/>
          <w:i/>
          <w:color w:val="000000" w:themeColor="text1"/>
          <w:sz w:val="20"/>
          <w:szCs w:val="20"/>
        </w:rPr>
        <w:t>Załącznik stanowiący tajemnicę przedsiębiorstwa”</w:t>
      </w:r>
      <w:r w:rsidRPr="007C3196">
        <w:rPr>
          <w:rFonts w:ascii="Times New Roman" w:hAnsi="Times New Roman" w:cs="Times New Roman"/>
          <w:b/>
          <w:color w:val="000000" w:themeColor="text1"/>
          <w:sz w:val="20"/>
          <w:szCs w:val="20"/>
        </w:rPr>
        <w:t>.</w:t>
      </w:r>
      <w:r w:rsidRPr="007C3196">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w:t>
      </w:r>
      <w:r w:rsidR="00DD1601"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C3196">
        <w:rPr>
          <w:rFonts w:ascii="Times New Roman" w:hAnsi="Times New Roman" w:cs="Times New Roman"/>
          <w:color w:val="000000" w:themeColor="text1"/>
          <w:sz w:val="20"/>
          <w:szCs w:val="20"/>
        </w:rPr>
        <w:t>pzp</w:t>
      </w:r>
      <w:proofErr w:type="spellEnd"/>
      <w:r w:rsidRPr="007C3196">
        <w:rPr>
          <w:rFonts w:ascii="Times New Roman" w:hAnsi="Times New Roman" w:cs="Times New Roman"/>
          <w:color w:val="000000" w:themeColor="text1"/>
          <w:sz w:val="20"/>
          <w:szCs w:val="20"/>
        </w:rPr>
        <w:t>.</w:t>
      </w:r>
    </w:p>
    <w:p w:rsidR="005B0F2B" w:rsidRPr="007C3196" w:rsidRDefault="005B0F2B" w:rsidP="008F7044">
      <w:pPr>
        <w:spacing w:after="0" w:line="240" w:lineRule="auto"/>
        <w:jc w:val="both"/>
        <w:rPr>
          <w:rFonts w:ascii="Times New Roman" w:hAnsi="Times New Roman" w:cs="Times New Roman"/>
          <w:color w:val="000000" w:themeColor="text1"/>
          <w:sz w:val="20"/>
          <w:szCs w:val="20"/>
        </w:rPr>
      </w:pPr>
    </w:p>
    <w:p w:rsidR="00216860" w:rsidRPr="004613D6" w:rsidRDefault="00216860" w:rsidP="004613D6">
      <w:pPr>
        <w:spacing w:after="0" w:line="240" w:lineRule="auto"/>
        <w:jc w:val="both"/>
        <w:rPr>
          <w:rFonts w:ascii="Times New Roman" w:hAnsi="Times New Roman" w:cs="Times New Roman"/>
          <w:color w:val="000000" w:themeColor="text1"/>
          <w:sz w:val="20"/>
          <w:szCs w:val="20"/>
        </w:rPr>
      </w:pPr>
    </w:p>
    <w:p w:rsidR="002735EB" w:rsidRPr="007C3196" w:rsidRDefault="002735EB" w:rsidP="00DD66BE">
      <w:pPr>
        <w:pStyle w:val="Akapitzlist"/>
        <w:numPr>
          <w:ilvl w:val="0"/>
          <w:numId w:val="4"/>
        </w:numPr>
        <w:spacing w:after="0"/>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u w:val="single"/>
        </w:rPr>
        <w:t>Do oferty należy dołączyć</w:t>
      </w:r>
      <w:r w:rsidRPr="007C3196">
        <w:rPr>
          <w:rFonts w:ascii="Times New Roman" w:hAnsi="Times New Roman" w:cs="Times New Roman"/>
          <w:bCs/>
          <w:color w:val="000000" w:themeColor="text1"/>
          <w:sz w:val="20"/>
          <w:szCs w:val="20"/>
        </w:rPr>
        <w:t>:</w:t>
      </w:r>
    </w:p>
    <w:p w:rsidR="00825E81" w:rsidRPr="007C3196" w:rsidRDefault="00825E81" w:rsidP="00825E81">
      <w:pPr>
        <w:pStyle w:val="Akapitzlist"/>
        <w:spacing w:after="0"/>
        <w:ind w:left="360"/>
        <w:jc w:val="both"/>
        <w:rPr>
          <w:rFonts w:ascii="Times New Roman" w:hAnsi="Times New Roman" w:cs="Times New Roman"/>
          <w:bCs/>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AB3F5B" w:rsidP="00913DFC">
      <w:pPr>
        <w:pStyle w:val="Akapitzlist"/>
        <w:numPr>
          <w:ilvl w:val="0"/>
          <w:numId w:val="37"/>
        </w:numPr>
        <w:spacing w:after="0" w:line="240" w:lineRule="auto"/>
        <w:jc w:val="both"/>
        <w:rPr>
          <w:rFonts w:ascii="Times New Roman" w:hAnsi="Times New Roman" w:cs="Times New Roman"/>
          <w:b/>
          <w:vanish/>
          <w:color w:val="000000" w:themeColor="text1"/>
          <w:sz w:val="20"/>
          <w:szCs w:val="20"/>
        </w:rPr>
      </w:pPr>
    </w:p>
    <w:p w:rsidR="00AB3F5B" w:rsidRPr="007C3196" w:rsidRDefault="002735EB" w:rsidP="00913DFC">
      <w:pPr>
        <w:pStyle w:val="Akapitzlist"/>
        <w:numPr>
          <w:ilvl w:val="1"/>
          <w:numId w:val="37"/>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rPr>
        <w:t>Formularz oferty</w:t>
      </w:r>
      <w:r w:rsidRPr="007C3196">
        <w:rPr>
          <w:rFonts w:ascii="Times New Roman" w:hAnsi="Times New Roman" w:cs="Times New Roman"/>
          <w:bCs/>
          <w:color w:val="000000" w:themeColor="text1"/>
          <w:sz w:val="20"/>
          <w:szCs w:val="20"/>
        </w:rPr>
        <w:t xml:space="preserve"> </w:t>
      </w:r>
      <w:r w:rsidR="006540ED" w:rsidRPr="007C3196">
        <w:rPr>
          <w:rFonts w:ascii="Times New Roman" w:hAnsi="Times New Roman" w:cs="Times New Roman"/>
          <w:bCs/>
          <w:color w:val="000000" w:themeColor="text1"/>
          <w:sz w:val="20"/>
          <w:szCs w:val="20"/>
        </w:rPr>
        <w:t>wypełniony we wszystkich pozycjach</w:t>
      </w:r>
      <w:r w:rsidRPr="007C3196">
        <w:rPr>
          <w:rFonts w:ascii="Times New Roman" w:hAnsi="Times New Roman" w:cs="Times New Roman"/>
          <w:bCs/>
          <w:color w:val="000000" w:themeColor="text1"/>
          <w:sz w:val="20"/>
          <w:szCs w:val="20"/>
        </w:rPr>
        <w:t xml:space="preserve"> </w:t>
      </w:r>
      <w:r w:rsidR="00357684" w:rsidRPr="007C3196">
        <w:rPr>
          <w:rFonts w:ascii="Times New Roman" w:hAnsi="Times New Roman" w:cs="Times New Roman"/>
          <w:bCs/>
          <w:color w:val="000000" w:themeColor="text1"/>
          <w:sz w:val="20"/>
          <w:szCs w:val="20"/>
        </w:rPr>
        <w:t>–</w:t>
      </w:r>
      <w:r w:rsidR="00DD1601" w:rsidRPr="007C3196">
        <w:rPr>
          <w:rFonts w:ascii="Times New Roman" w:hAnsi="Times New Roman" w:cs="Times New Roman"/>
          <w:bCs/>
          <w:color w:val="000000" w:themeColor="text1"/>
          <w:sz w:val="20"/>
          <w:szCs w:val="20"/>
        </w:rPr>
        <w:t xml:space="preserve"> </w:t>
      </w:r>
      <w:r w:rsidR="00FA35B0" w:rsidRPr="007C3196">
        <w:rPr>
          <w:rFonts w:ascii="Times New Roman" w:hAnsi="Times New Roman" w:cs="Times New Roman"/>
          <w:b/>
          <w:bCs/>
          <w:color w:val="0070C0"/>
          <w:sz w:val="20"/>
          <w:szCs w:val="20"/>
        </w:rPr>
        <w:t>Z</w:t>
      </w:r>
      <w:r w:rsidRPr="007C3196">
        <w:rPr>
          <w:rFonts w:ascii="Times New Roman" w:hAnsi="Times New Roman" w:cs="Times New Roman"/>
          <w:b/>
          <w:color w:val="0070C0"/>
          <w:sz w:val="20"/>
          <w:szCs w:val="20"/>
        </w:rPr>
        <w:t>ałącznik</w:t>
      </w:r>
      <w:r w:rsidR="00357684" w:rsidRPr="007C3196">
        <w:rPr>
          <w:rFonts w:ascii="Times New Roman" w:hAnsi="Times New Roman" w:cs="Times New Roman"/>
          <w:b/>
          <w:color w:val="0070C0"/>
          <w:sz w:val="20"/>
          <w:szCs w:val="20"/>
        </w:rPr>
        <w:t xml:space="preserve"> </w:t>
      </w:r>
      <w:r w:rsidR="00DD1601" w:rsidRPr="007C3196">
        <w:rPr>
          <w:rFonts w:ascii="Times New Roman" w:hAnsi="Times New Roman" w:cs="Times New Roman"/>
          <w:b/>
          <w:color w:val="0070C0"/>
          <w:sz w:val="20"/>
          <w:szCs w:val="20"/>
        </w:rPr>
        <w:t xml:space="preserve">nr </w:t>
      </w:r>
      <w:r w:rsidR="00216860">
        <w:rPr>
          <w:rFonts w:ascii="Times New Roman" w:hAnsi="Times New Roman" w:cs="Times New Roman"/>
          <w:b/>
          <w:color w:val="0070C0"/>
          <w:sz w:val="20"/>
          <w:szCs w:val="20"/>
        </w:rPr>
        <w:t>1</w:t>
      </w:r>
      <w:r w:rsidR="009D5558">
        <w:rPr>
          <w:rFonts w:ascii="Times New Roman" w:hAnsi="Times New Roman" w:cs="Times New Roman"/>
          <w:b/>
          <w:color w:val="0070C0"/>
          <w:sz w:val="20"/>
          <w:szCs w:val="20"/>
        </w:rPr>
        <w:t>A – 1E</w:t>
      </w:r>
      <w:r w:rsidR="002877EE" w:rsidRPr="007C3196">
        <w:rPr>
          <w:rFonts w:ascii="Times New Roman" w:hAnsi="Times New Roman" w:cs="Times New Roman"/>
          <w:b/>
          <w:color w:val="0070C0"/>
          <w:sz w:val="20"/>
          <w:szCs w:val="20"/>
        </w:rPr>
        <w:t xml:space="preserve"> do</w:t>
      </w:r>
      <w:r w:rsidR="00A86937" w:rsidRPr="007C3196">
        <w:rPr>
          <w:rFonts w:ascii="Times New Roman" w:hAnsi="Times New Roman" w:cs="Times New Roman"/>
          <w:b/>
          <w:color w:val="0070C0"/>
          <w:sz w:val="20"/>
          <w:szCs w:val="20"/>
        </w:rPr>
        <w:t xml:space="preserve"> </w:t>
      </w:r>
      <w:r w:rsidR="002877EE" w:rsidRPr="007C3196">
        <w:rPr>
          <w:rFonts w:ascii="Times New Roman" w:hAnsi="Times New Roman" w:cs="Times New Roman"/>
          <w:b/>
          <w:color w:val="0070C0"/>
          <w:sz w:val="20"/>
          <w:szCs w:val="20"/>
        </w:rPr>
        <w:t>SWZ</w:t>
      </w:r>
      <w:r w:rsidR="00A13B0E" w:rsidRPr="007C3196">
        <w:rPr>
          <w:rFonts w:ascii="Times New Roman" w:hAnsi="Times New Roman" w:cs="Times New Roman"/>
          <w:bCs/>
          <w:color w:val="000000" w:themeColor="text1"/>
          <w:sz w:val="20"/>
          <w:szCs w:val="20"/>
        </w:rPr>
        <w:t>,</w:t>
      </w:r>
      <w:r w:rsidRPr="007C3196">
        <w:rPr>
          <w:rFonts w:ascii="Times New Roman" w:hAnsi="Times New Roman" w:cs="Times New Roman"/>
          <w:bCs/>
          <w:color w:val="000000" w:themeColor="text1"/>
          <w:sz w:val="20"/>
          <w:szCs w:val="20"/>
        </w:rPr>
        <w:t xml:space="preserve"> </w:t>
      </w:r>
    </w:p>
    <w:p w:rsidR="00AB3F5B" w:rsidRPr="007C3196"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7C3196" w:rsidRDefault="00361F00" w:rsidP="00913DFC">
      <w:pPr>
        <w:pStyle w:val="Akapitzlist"/>
        <w:numPr>
          <w:ilvl w:val="1"/>
          <w:numId w:val="37"/>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rPr>
        <w:t>Oświadczenie wykonawcy o niepodleganiu wykluczeniu z postępowa</w:t>
      </w:r>
      <w:r w:rsidRPr="007C3196">
        <w:rPr>
          <w:rFonts w:ascii="Times New Roman" w:hAnsi="Times New Roman" w:cs="Times New Roman"/>
          <w:color w:val="000000" w:themeColor="text1"/>
          <w:sz w:val="20"/>
          <w:szCs w:val="20"/>
        </w:rPr>
        <w:t xml:space="preserve">nia – wzór oświadczenia </w:t>
      </w:r>
      <w:r w:rsidR="00996CF9"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o niepodleganiu wykluczeniu stanowi</w:t>
      </w:r>
      <w:r w:rsidRPr="007C3196">
        <w:rPr>
          <w:rFonts w:ascii="Times New Roman" w:hAnsi="Times New Roman" w:cs="Times New Roman"/>
          <w:b/>
          <w:color w:val="000000" w:themeColor="text1"/>
          <w:sz w:val="20"/>
          <w:szCs w:val="20"/>
        </w:rPr>
        <w:t xml:space="preserve"> </w:t>
      </w:r>
      <w:r w:rsidRPr="007C3196">
        <w:rPr>
          <w:rFonts w:ascii="Times New Roman" w:hAnsi="Times New Roman" w:cs="Times New Roman"/>
          <w:b/>
          <w:color w:val="0070C0"/>
          <w:sz w:val="20"/>
          <w:szCs w:val="20"/>
        </w:rPr>
        <w:t xml:space="preserve">Załącznik nr </w:t>
      </w:r>
      <w:r w:rsidR="00216860">
        <w:rPr>
          <w:rFonts w:ascii="Times New Roman" w:hAnsi="Times New Roman" w:cs="Times New Roman"/>
          <w:b/>
          <w:color w:val="0070C0"/>
          <w:sz w:val="20"/>
          <w:szCs w:val="20"/>
        </w:rPr>
        <w:t>3</w:t>
      </w:r>
      <w:r w:rsidRPr="007C3196">
        <w:rPr>
          <w:rFonts w:ascii="Times New Roman" w:hAnsi="Times New Roman" w:cs="Times New Roman"/>
          <w:b/>
          <w:color w:val="0070C0"/>
          <w:sz w:val="20"/>
          <w:szCs w:val="20"/>
        </w:rPr>
        <w:t xml:space="preserve"> do SWZ</w:t>
      </w:r>
      <w:r w:rsidRPr="007C3196">
        <w:rPr>
          <w:rFonts w:ascii="Times New Roman" w:hAnsi="Times New Roman" w:cs="Times New Roman"/>
          <w:color w:val="000000" w:themeColor="text1"/>
          <w:sz w:val="20"/>
          <w:szCs w:val="20"/>
        </w:rPr>
        <w:t xml:space="preserve">. W przypadku wspólnego ubiegania się </w:t>
      </w:r>
      <w:r w:rsidR="00996CF9"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 xml:space="preserve">o zamówienie przez wykonawców, oświadczenie o niepodleganiu wykluczeniu składa każdy </w:t>
      </w:r>
      <w:r w:rsidR="004613D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 xml:space="preserve">z wykonawców. </w:t>
      </w:r>
      <w:r w:rsidRPr="007C3196">
        <w:rPr>
          <w:rFonts w:ascii="Times New Roman" w:eastAsia="Times New Roman" w:hAnsi="Times New Roman" w:cs="Times New Roman"/>
          <w:sz w:val="20"/>
          <w:szCs w:val="20"/>
          <w:lang w:eastAsia="pl-PL"/>
        </w:rPr>
        <w:t xml:space="preserve">W przypadku </w:t>
      </w:r>
      <w:r w:rsidRPr="007C3196">
        <w:rPr>
          <w:rFonts w:ascii="Times New Roman" w:hAnsi="Times New Roman" w:cs="Times New Roman"/>
          <w:sz w:val="20"/>
          <w:szCs w:val="20"/>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AB3F5B" w:rsidRPr="007C3196"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7C3196" w:rsidRDefault="00361F00" w:rsidP="00913DFC">
      <w:pPr>
        <w:pStyle w:val="Akapitzlist"/>
        <w:numPr>
          <w:ilvl w:val="1"/>
          <w:numId w:val="37"/>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sz w:val="20"/>
          <w:szCs w:val="20"/>
        </w:rPr>
        <w:t xml:space="preserve">Oświadczenie wykonawcy o spełnianiu warunków udziału  w postępowaniu </w:t>
      </w:r>
      <w:r w:rsidRPr="007C3196">
        <w:rPr>
          <w:rFonts w:ascii="Times New Roman" w:hAnsi="Times New Roman" w:cs="Times New Roman"/>
          <w:sz w:val="20"/>
          <w:szCs w:val="20"/>
        </w:rPr>
        <w:t xml:space="preserve">– wzór oświadczenia stanowi </w:t>
      </w:r>
      <w:r w:rsidRPr="007C3196">
        <w:rPr>
          <w:rFonts w:ascii="Times New Roman" w:hAnsi="Times New Roman" w:cs="Times New Roman"/>
          <w:b/>
          <w:color w:val="0070C0"/>
          <w:sz w:val="20"/>
          <w:szCs w:val="20"/>
        </w:rPr>
        <w:t xml:space="preserve">Załącznik nr </w:t>
      </w:r>
      <w:r w:rsidR="00BB55BA">
        <w:rPr>
          <w:rFonts w:ascii="Times New Roman" w:hAnsi="Times New Roman" w:cs="Times New Roman"/>
          <w:b/>
          <w:color w:val="0070C0"/>
          <w:sz w:val="20"/>
          <w:szCs w:val="20"/>
        </w:rPr>
        <w:t>4</w:t>
      </w:r>
      <w:r w:rsidRPr="007C3196">
        <w:rPr>
          <w:rFonts w:ascii="Times New Roman" w:hAnsi="Times New Roman" w:cs="Times New Roman"/>
          <w:b/>
          <w:color w:val="0070C0"/>
          <w:sz w:val="20"/>
          <w:szCs w:val="20"/>
        </w:rPr>
        <w:t xml:space="preserve"> do SWZ</w:t>
      </w:r>
      <w:r w:rsidRPr="007C3196">
        <w:rPr>
          <w:rFonts w:ascii="Times New Roman" w:hAnsi="Times New Roman" w:cs="Times New Roman"/>
          <w:sz w:val="20"/>
          <w:szCs w:val="20"/>
        </w:rPr>
        <w:t xml:space="preserve">. W przypadku wspólnego ubiegania się o zamówienie przez wykonawców, oświadczenie o spełnianiu warunków udziału w postępowaniu składa każdy </w:t>
      </w:r>
      <w:r w:rsidR="00B340B2" w:rsidRPr="007C3196">
        <w:rPr>
          <w:rFonts w:ascii="Times New Roman" w:hAnsi="Times New Roman" w:cs="Times New Roman"/>
          <w:sz w:val="20"/>
          <w:szCs w:val="20"/>
        </w:rPr>
        <w:br/>
      </w:r>
      <w:r w:rsidRPr="007C3196">
        <w:rPr>
          <w:rFonts w:ascii="Times New Roman" w:hAnsi="Times New Roman" w:cs="Times New Roman"/>
          <w:sz w:val="20"/>
          <w:szCs w:val="20"/>
        </w:rPr>
        <w:t xml:space="preserve">z wykonawców. </w:t>
      </w:r>
      <w:r w:rsidRPr="007C3196">
        <w:rPr>
          <w:rFonts w:ascii="Times New Roman" w:eastAsia="Times New Roman" w:hAnsi="Times New Roman" w:cs="Times New Roman"/>
          <w:sz w:val="20"/>
          <w:szCs w:val="20"/>
          <w:lang w:eastAsia="pl-PL"/>
        </w:rPr>
        <w:t xml:space="preserve">W przypadku </w:t>
      </w:r>
      <w:r w:rsidRPr="007C3196">
        <w:rPr>
          <w:rFonts w:ascii="Times New Roman" w:hAnsi="Times New Roman" w:cs="Times New Roman"/>
          <w:sz w:val="20"/>
          <w:szCs w:val="20"/>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00B340B2" w:rsidRPr="007C3196">
        <w:rPr>
          <w:rFonts w:ascii="Times New Roman" w:hAnsi="Times New Roman" w:cs="Times New Roman"/>
          <w:sz w:val="20"/>
          <w:szCs w:val="20"/>
        </w:rPr>
        <w:br/>
      </w:r>
      <w:r w:rsidRPr="007C3196">
        <w:rPr>
          <w:rFonts w:ascii="Times New Roman" w:hAnsi="Times New Roman" w:cs="Times New Roman"/>
          <w:sz w:val="20"/>
          <w:szCs w:val="20"/>
        </w:rPr>
        <w:t>w zakresie w jakim wykonawca powołuje się na jego zasoby.</w:t>
      </w:r>
    </w:p>
    <w:p w:rsidR="00F74A6C" w:rsidRPr="007C3196" w:rsidRDefault="00F74A6C" w:rsidP="00F74A6C">
      <w:pPr>
        <w:pStyle w:val="Akapitzlist"/>
        <w:spacing w:after="0" w:line="240" w:lineRule="auto"/>
        <w:ind w:left="792"/>
        <w:jc w:val="both"/>
        <w:rPr>
          <w:rFonts w:ascii="Times New Roman" w:hAnsi="Times New Roman" w:cs="Times New Roman"/>
          <w:bCs/>
          <w:color w:val="000000" w:themeColor="text1"/>
          <w:sz w:val="20"/>
          <w:szCs w:val="20"/>
        </w:rPr>
      </w:pPr>
    </w:p>
    <w:p w:rsidR="00B4663C" w:rsidRPr="007C3196" w:rsidRDefault="00B340B2" w:rsidP="00913DFC">
      <w:pPr>
        <w:pStyle w:val="Akapitzlist"/>
        <w:numPr>
          <w:ilvl w:val="1"/>
          <w:numId w:val="37"/>
        </w:numPr>
        <w:spacing w:after="0" w:line="240" w:lineRule="auto"/>
        <w:jc w:val="both"/>
        <w:rPr>
          <w:rFonts w:ascii="Times New Roman" w:hAnsi="Times New Roman" w:cs="Times New Roman"/>
          <w:b/>
          <w:color w:val="2E74B5" w:themeColor="accent1" w:themeShade="BF"/>
          <w:sz w:val="20"/>
          <w:szCs w:val="20"/>
        </w:rPr>
      </w:pPr>
      <w:r w:rsidRPr="007C3196">
        <w:rPr>
          <w:rFonts w:ascii="Times New Roman" w:hAnsi="Times New Roman" w:cs="Times New Roman"/>
          <w:b/>
          <w:sz w:val="20"/>
          <w:szCs w:val="20"/>
        </w:rPr>
        <w:t xml:space="preserve">Oświadczenie wykonawców wspólnie ubiegających się o udzielenie zamówienia </w:t>
      </w:r>
      <w:r w:rsidRPr="007C3196">
        <w:rPr>
          <w:rFonts w:ascii="Times New Roman" w:hAnsi="Times New Roman" w:cs="Times New Roman"/>
          <w:sz w:val="20"/>
          <w:szCs w:val="20"/>
        </w:rPr>
        <w:t xml:space="preserve">(konsorcjum, spółka cywilna) o którym mowa w art. 117 ust. 4 ustawy, z którego wynika, które  usługi wykonają poszczególni wykonawcy, wniesione zgodnie z rozdz. XVII SWZ – wzór stanowi </w:t>
      </w:r>
      <w:r w:rsidRPr="007C3196">
        <w:rPr>
          <w:rFonts w:ascii="Times New Roman" w:hAnsi="Times New Roman" w:cs="Times New Roman"/>
          <w:b/>
          <w:color w:val="2E74B5" w:themeColor="accent1" w:themeShade="BF"/>
          <w:sz w:val="20"/>
          <w:szCs w:val="20"/>
        </w:rPr>
        <w:t xml:space="preserve">Załącznik nr </w:t>
      </w:r>
      <w:r w:rsidR="00BB55BA">
        <w:rPr>
          <w:rFonts w:ascii="Times New Roman" w:hAnsi="Times New Roman" w:cs="Times New Roman"/>
          <w:b/>
          <w:color w:val="2E74B5" w:themeColor="accent1" w:themeShade="BF"/>
          <w:sz w:val="20"/>
          <w:szCs w:val="20"/>
        </w:rPr>
        <w:t>5</w:t>
      </w:r>
      <w:r w:rsidRPr="007C3196">
        <w:rPr>
          <w:rFonts w:ascii="Times New Roman" w:hAnsi="Times New Roman" w:cs="Times New Roman"/>
          <w:b/>
          <w:color w:val="2E74B5" w:themeColor="accent1" w:themeShade="BF"/>
          <w:sz w:val="20"/>
          <w:szCs w:val="20"/>
        </w:rPr>
        <w:t xml:space="preserve"> </w:t>
      </w:r>
      <w:r w:rsidR="001450BD" w:rsidRPr="007C3196">
        <w:rPr>
          <w:rFonts w:ascii="Times New Roman" w:hAnsi="Times New Roman" w:cs="Times New Roman"/>
          <w:b/>
          <w:color w:val="2E74B5" w:themeColor="accent1" w:themeShade="BF"/>
          <w:sz w:val="20"/>
          <w:szCs w:val="20"/>
        </w:rPr>
        <w:br/>
      </w:r>
      <w:r w:rsidRPr="007C3196">
        <w:rPr>
          <w:rFonts w:ascii="Times New Roman" w:hAnsi="Times New Roman" w:cs="Times New Roman"/>
          <w:b/>
          <w:color w:val="2E74B5" w:themeColor="accent1" w:themeShade="BF"/>
          <w:sz w:val="20"/>
          <w:szCs w:val="20"/>
        </w:rPr>
        <w:t>do SWZ.</w:t>
      </w:r>
    </w:p>
    <w:p w:rsidR="00B4663C" w:rsidRPr="007C3196" w:rsidRDefault="00B4663C" w:rsidP="00B4663C">
      <w:pPr>
        <w:pStyle w:val="Akapitzlist"/>
        <w:spacing w:after="0" w:line="240" w:lineRule="auto"/>
        <w:ind w:left="792"/>
        <w:jc w:val="both"/>
        <w:rPr>
          <w:rFonts w:ascii="Times New Roman" w:hAnsi="Times New Roman" w:cs="Times New Roman"/>
          <w:b/>
          <w:color w:val="2E74B5" w:themeColor="accent1" w:themeShade="BF"/>
          <w:sz w:val="20"/>
          <w:szCs w:val="20"/>
        </w:rPr>
      </w:pPr>
    </w:p>
    <w:p w:rsidR="003A37C0" w:rsidRPr="00F65060" w:rsidRDefault="00B4663C" w:rsidP="00913DFC">
      <w:pPr>
        <w:pStyle w:val="Akapitzlist"/>
        <w:numPr>
          <w:ilvl w:val="1"/>
          <w:numId w:val="37"/>
        </w:numPr>
        <w:spacing w:after="0" w:line="240" w:lineRule="auto"/>
        <w:jc w:val="both"/>
        <w:rPr>
          <w:rFonts w:ascii="Times New Roman" w:hAnsi="Times New Roman" w:cs="Times New Roman"/>
          <w:b/>
          <w:color w:val="2E74B5" w:themeColor="accent1" w:themeShade="BF"/>
          <w:sz w:val="20"/>
          <w:szCs w:val="20"/>
        </w:rPr>
      </w:pPr>
      <w:r w:rsidRPr="007C3196">
        <w:rPr>
          <w:rFonts w:ascii="Times New Roman" w:hAnsi="Times New Roman" w:cs="Times New Roman"/>
          <w:b/>
        </w:rPr>
        <w:t>Zobowiązanie podmiotu udostępniającego</w:t>
      </w:r>
      <w:r w:rsidRPr="007C3196">
        <w:rPr>
          <w:rFonts w:ascii="Times New Roman" w:hAnsi="Times New Roman" w:cs="Times New Roman"/>
        </w:rPr>
        <w:t xml:space="preserve"> </w:t>
      </w:r>
      <w:r w:rsidRPr="007C3196">
        <w:rPr>
          <w:rFonts w:ascii="Times New Roman" w:hAnsi="Times New Roman" w:cs="Times New Roman"/>
          <w:b/>
        </w:rPr>
        <w:t>do oddania wykonawcy niezbędnych zasobów</w:t>
      </w:r>
      <w:r w:rsidRPr="007C3196">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7C3196">
        <w:rPr>
          <w:rFonts w:ascii="Times New Roman" w:hAnsi="Times New Roman" w:cs="Times New Roman"/>
          <w:b/>
          <w:color w:val="5B9BD5" w:themeColor="accent1"/>
          <w:sz w:val="20"/>
          <w:szCs w:val="20"/>
          <w:u w:val="single"/>
        </w:rPr>
        <w:t>z</w:t>
      </w:r>
      <w:r w:rsidRPr="007C3196">
        <w:rPr>
          <w:rFonts w:ascii="Times New Roman" w:hAnsi="Times New Roman" w:cs="Times New Roman"/>
          <w:b/>
          <w:bCs/>
          <w:color w:val="5B9BD5" w:themeColor="accent1"/>
          <w:sz w:val="20"/>
          <w:szCs w:val="20"/>
          <w:u w:val="single"/>
        </w:rPr>
        <w:t xml:space="preserve">ałącznik nr </w:t>
      </w:r>
      <w:r w:rsidR="00BB55BA">
        <w:rPr>
          <w:rFonts w:ascii="Times New Roman" w:hAnsi="Times New Roman" w:cs="Times New Roman"/>
          <w:b/>
          <w:bCs/>
          <w:color w:val="5B9BD5" w:themeColor="accent1"/>
          <w:sz w:val="20"/>
          <w:szCs w:val="20"/>
          <w:u w:val="single"/>
        </w:rPr>
        <w:t>6</w:t>
      </w:r>
      <w:r w:rsidRPr="007C3196">
        <w:rPr>
          <w:rFonts w:ascii="Times New Roman" w:hAnsi="Times New Roman" w:cs="Times New Roman"/>
          <w:b/>
          <w:bCs/>
          <w:color w:val="5B9BD5" w:themeColor="accent1"/>
          <w:sz w:val="20"/>
          <w:szCs w:val="20"/>
          <w:u w:val="single"/>
        </w:rPr>
        <w:t xml:space="preserve"> do SWZ.</w:t>
      </w:r>
    </w:p>
    <w:p w:rsidR="00F65060" w:rsidRPr="00F65060" w:rsidRDefault="00F65060" w:rsidP="00F65060">
      <w:pPr>
        <w:spacing w:after="0" w:line="240" w:lineRule="auto"/>
        <w:jc w:val="both"/>
        <w:rPr>
          <w:rFonts w:ascii="Times New Roman" w:hAnsi="Times New Roman" w:cs="Times New Roman"/>
          <w:b/>
          <w:color w:val="2E74B5" w:themeColor="accent1" w:themeShade="BF"/>
          <w:sz w:val="20"/>
          <w:szCs w:val="20"/>
        </w:rPr>
      </w:pPr>
    </w:p>
    <w:p w:rsidR="00AB3F5B" w:rsidRPr="007C3196" w:rsidRDefault="005C5CE3" w:rsidP="00913DFC">
      <w:pPr>
        <w:pStyle w:val="Akapitzlist"/>
        <w:numPr>
          <w:ilvl w:val="1"/>
          <w:numId w:val="37"/>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rPr>
        <w:t>Przedmiotowe środki dowodowe o których mowa w pkt. V.3. SWZ</w:t>
      </w:r>
      <w:r w:rsidR="00996CF9" w:rsidRPr="007C3196">
        <w:rPr>
          <w:rFonts w:ascii="Times New Roman" w:hAnsi="Times New Roman" w:cs="Times New Roman"/>
          <w:b/>
          <w:color w:val="000000" w:themeColor="text1"/>
          <w:sz w:val="20"/>
          <w:szCs w:val="20"/>
        </w:rPr>
        <w:t xml:space="preserve"> </w:t>
      </w:r>
      <w:r w:rsidR="00916DA5" w:rsidRPr="007C3196">
        <w:rPr>
          <w:rFonts w:ascii="Times New Roman" w:hAnsi="Times New Roman" w:cs="Times New Roman"/>
          <w:b/>
          <w:color w:val="000000" w:themeColor="text1"/>
          <w:sz w:val="20"/>
          <w:szCs w:val="20"/>
        </w:rPr>
        <w:t>– nie dotyczy.</w:t>
      </w:r>
    </w:p>
    <w:p w:rsidR="00AB3F5B" w:rsidRPr="007C3196"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7C3196" w:rsidRDefault="002735EB" w:rsidP="00913DFC">
      <w:pPr>
        <w:pStyle w:val="Akapitzlist"/>
        <w:numPr>
          <w:ilvl w:val="1"/>
          <w:numId w:val="37"/>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rPr>
        <w:t>Pełnomocnictwo</w:t>
      </w:r>
      <w:r w:rsidRPr="007C3196">
        <w:rPr>
          <w:rFonts w:ascii="Times New Roman" w:hAnsi="Times New Roman" w:cs="Times New Roman"/>
          <w:color w:val="000000" w:themeColor="text1"/>
          <w:sz w:val="20"/>
          <w:szCs w:val="20"/>
        </w:rPr>
        <w:t xml:space="preserve"> upoważniające do złożenia oferty, o ile ofertę składa pełnomocnik</w:t>
      </w:r>
      <w:r w:rsidR="00B543DB" w:rsidRPr="007C3196">
        <w:rPr>
          <w:rFonts w:ascii="Times New Roman" w:hAnsi="Times New Roman" w:cs="Times New Roman"/>
          <w:color w:val="000000" w:themeColor="text1"/>
          <w:sz w:val="20"/>
          <w:szCs w:val="20"/>
        </w:rPr>
        <w:t>.</w:t>
      </w:r>
    </w:p>
    <w:p w:rsidR="00AB3F5B" w:rsidRPr="007C3196"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7C3196" w:rsidRDefault="002735EB" w:rsidP="00913DFC">
      <w:pPr>
        <w:pStyle w:val="Akapitzlist"/>
        <w:numPr>
          <w:ilvl w:val="1"/>
          <w:numId w:val="37"/>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rPr>
        <w:t>Pełnomocnictwo</w:t>
      </w:r>
      <w:r w:rsidRPr="007C3196">
        <w:rPr>
          <w:rFonts w:ascii="Times New Roman" w:hAnsi="Times New Roman" w:cs="Times New Roman"/>
          <w:color w:val="000000" w:themeColor="text1"/>
          <w:sz w:val="20"/>
          <w:szCs w:val="20"/>
        </w:rPr>
        <w:t xml:space="preserve"> dla pełnomocnika do reprezentowania w postępowaniu </w:t>
      </w:r>
      <w:r w:rsidR="006540ED"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 xml:space="preserve">ykonawców wspólnie ubiegających się o udzielenie zamówienia </w:t>
      </w:r>
      <w:r w:rsidR="00825E81" w:rsidRPr="007C3196">
        <w:rPr>
          <w:rFonts w:ascii="Times New Roman" w:hAnsi="Times New Roman" w:cs="Times New Roman"/>
          <w:color w:val="000000" w:themeColor="text1"/>
          <w:sz w:val="20"/>
          <w:szCs w:val="20"/>
        </w:rPr>
        <w:t xml:space="preserve">(konsorcjum, spółka cywilna) </w:t>
      </w:r>
      <w:r w:rsidRPr="007C3196">
        <w:rPr>
          <w:rFonts w:ascii="Times New Roman" w:hAnsi="Times New Roman" w:cs="Times New Roman"/>
          <w:color w:val="000000" w:themeColor="text1"/>
          <w:sz w:val="20"/>
          <w:szCs w:val="20"/>
        </w:rPr>
        <w:t xml:space="preserve">– dotyczy ofert składanych przez </w:t>
      </w:r>
      <w:r w:rsidR="006540ED"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ykonawców wspólnie ubiegających się o udzielenie zamówienia</w:t>
      </w:r>
      <w:r w:rsidR="002877EE" w:rsidRPr="007C3196">
        <w:rPr>
          <w:rFonts w:ascii="Times New Roman" w:hAnsi="Times New Roman" w:cs="Times New Roman"/>
          <w:color w:val="000000" w:themeColor="text1"/>
          <w:sz w:val="20"/>
          <w:szCs w:val="20"/>
        </w:rPr>
        <w:t>.</w:t>
      </w:r>
    </w:p>
    <w:p w:rsidR="00AB3F5B" w:rsidRPr="007C3196"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6564D2" w:rsidRPr="007C3196" w:rsidRDefault="001208C5" w:rsidP="004613D6">
      <w:pPr>
        <w:pStyle w:val="Akapitzlist"/>
        <w:numPr>
          <w:ilvl w:val="1"/>
          <w:numId w:val="37"/>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sz w:val="20"/>
          <w:szCs w:val="20"/>
        </w:rPr>
        <w:t xml:space="preserve"> </w:t>
      </w:r>
      <w:r w:rsidR="002735EB" w:rsidRPr="007C3196">
        <w:rPr>
          <w:rFonts w:ascii="Times New Roman" w:hAnsi="Times New Roman" w:cs="Times New Roman"/>
          <w:b/>
          <w:color w:val="000000" w:themeColor="text1"/>
          <w:sz w:val="20"/>
          <w:szCs w:val="20"/>
        </w:rPr>
        <w:t>Oferta</w:t>
      </w:r>
      <w:r w:rsidR="00A86937" w:rsidRPr="007C3196">
        <w:rPr>
          <w:rFonts w:ascii="Times New Roman" w:hAnsi="Times New Roman" w:cs="Times New Roman"/>
          <w:b/>
          <w:color w:val="000000" w:themeColor="text1"/>
          <w:sz w:val="20"/>
          <w:szCs w:val="20"/>
        </w:rPr>
        <w:t xml:space="preserve">, </w:t>
      </w:r>
      <w:r w:rsidR="002735EB" w:rsidRPr="007C3196">
        <w:rPr>
          <w:rFonts w:ascii="Times New Roman" w:hAnsi="Times New Roman" w:cs="Times New Roman"/>
          <w:b/>
          <w:color w:val="000000" w:themeColor="text1"/>
          <w:sz w:val="20"/>
          <w:szCs w:val="20"/>
        </w:rPr>
        <w:t>oświadczenie o niepodleganiu w</w:t>
      </w:r>
      <w:r w:rsidR="00B543DB" w:rsidRPr="007C3196">
        <w:rPr>
          <w:rFonts w:ascii="Times New Roman" w:hAnsi="Times New Roman" w:cs="Times New Roman"/>
          <w:b/>
          <w:color w:val="000000" w:themeColor="text1"/>
          <w:sz w:val="20"/>
          <w:szCs w:val="20"/>
        </w:rPr>
        <w:t>y</w:t>
      </w:r>
      <w:r w:rsidR="002735EB" w:rsidRPr="007C3196">
        <w:rPr>
          <w:rFonts w:ascii="Times New Roman" w:hAnsi="Times New Roman" w:cs="Times New Roman"/>
          <w:b/>
          <w:color w:val="000000" w:themeColor="text1"/>
          <w:sz w:val="20"/>
          <w:szCs w:val="20"/>
        </w:rPr>
        <w:t>kluczeniu z postępowania</w:t>
      </w:r>
      <w:r w:rsidR="00A86937" w:rsidRPr="007C3196">
        <w:rPr>
          <w:rFonts w:ascii="Times New Roman" w:hAnsi="Times New Roman" w:cs="Times New Roman"/>
          <w:b/>
          <w:color w:val="000000" w:themeColor="text1"/>
          <w:sz w:val="20"/>
          <w:szCs w:val="20"/>
        </w:rPr>
        <w:t xml:space="preserve">, </w:t>
      </w:r>
      <w:r w:rsidR="00F678D1" w:rsidRPr="007C3196">
        <w:rPr>
          <w:rFonts w:ascii="Times New Roman" w:hAnsi="Times New Roman" w:cs="Times New Roman"/>
          <w:b/>
          <w:color w:val="000000" w:themeColor="text1"/>
          <w:sz w:val="20"/>
          <w:szCs w:val="20"/>
        </w:rPr>
        <w:t xml:space="preserve">oświadczenie o spełnianiu warunków udziału w postępowaniu </w:t>
      </w:r>
      <w:r w:rsidR="002735EB" w:rsidRPr="007C3196">
        <w:rPr>
          <w:rFonts w:ascii="Times New Roman" w:hAnsi="Times New Roman" w:cs="Times New Roman"/>
          <w:b/>
          <w:color w:val="000000" w:themeColor="text1"/>
          <w:sz w:val="20"/>
          <w:szCs w:val="20"/>
        </w:rPr>
        <w:t>muszą być złożone w</w:t>
      </w:r>
      <w:r w:rsidR="00660974" w:rsidRPr="007C3196">
        <w:rPr>
          <w:rFonts w:ascii="Times New Roman" w:hAnsi="Times New Roman" w:cs="Times New Roman"/>
          <w:b/>
          <w:color w:val="000000" w:themeColor="text1"/>
          <w:sz w:val="20"/>
          <w:szCs w:val="20"/>
        </w:rPr>
        <w:t xml:space="preserve"> formie</w:t>
      </w:r>
      <w:r w:rsidR="002735EB" w:rsidRPr="007C3196">
        <w:rPr>
          <w:rFonts w:ascii="Times New Roman" w:hAnsi="Times New Roman" w:cs="Times New Roman"/>
          <w:b/>
          <w:color w:val="000000" w:themeColor="text1"/>
          <w:sz w:val="20"/>
          <w:szCs w:val="20"/>
        </w:rPr>
        <w:t xml:space="preserve"> elektronicznej</w:t>
      </w:r>
      <w:r w:rsidR="00622330" w:rsidRPr="007C3196">
        <w:rPr>
          <w:rFonts w:ascii="Times New Roman" w:hAnsi="Times New Roman" w:cs="Times New Roman"/>
          <w:b/>
          <w:color w:val="000000" w:themeColor="text1"/>
          <w:sz w:val="20"/>
          <w:szCs w:val="20"/>
        </w:rPr>
        <w:t xml:space="preserve"> lub w postaci elektronicznej</w:t>
      </w:r>
      <w:r w:rsidR="002735EB" w:rsidRPr="007C3196">
        <w:rPr>
          <w:rFonts w:ascii="Times New Roman" w:hAnsi="Times New Roman" w:cs="Times New Roman"/>
          <w:b/>
          <w:color w:val="000000" w:themeColor="text1"/>
          <w:sz w:val="20"/>
          <w:szCs w:val="20"/>
        </w:rPr>
        <w:t xml:space="preserve">, </w:t>
      </w:r>
      <w:r w:rsidR="00660974" w:rsidRPr="007C3196">
        <w:rPr>
          <w:rFonts w:ascii="Times New Roman" w:hAnsi="Times New Roman" w:cs="Times New Roman"/>
          <w:b/>
          <w:color w:val="000000" w:themeColor="text1"/>
          <w:sz w:val="20"/>
          <w:szCs w:val="20"/>
        </w:rPr>
        <w:t xml:space="preserve">opatrzone </w:t>
      </w:r>
      <w:r w:rsidR="002735EB" w:rsidRPr="007C3196">
        <w:rPr>
          <w:rFonts w:ascii="Times New Roman" w:hAnsi="Times New Roman" w:cs="Times New Roman"/>
          <w:b/>
          <w:color w:val="000000" w:themeColor="text1"/>
          <w:sz w:val="20"/>
          <w:szCs w:val="20"/>
        </w:rPr>
        <w:t>kwalifikowanym podpisem elektronicznym, elektronicznym podpisem osobistym lub</w:t>
      </w:r>
      <w:r w:rsidR="00AC1312" w:rsidRPr="007C3196">
        <w:rPr>
          <w:rFonts w:ascii="Times New Roman" w:hAnsi="Times New Roman" w:cs="Times New Roman"/>
          <w:b/>
          <w:color w:val="000000" w:themeColor="text1"/>
          <w:sz w:val="20"/>
          <w:szCs w:val="20"/>
        </w:rPr>
        <w:t xml:space="preserve"> podpisem</w:t>
      </w:r>
      <w:r w:rsidR="002735EB" w:rsidRPr="007C3196">
        <w:rPr>
          <w:rFonts w:ascii="Times New Roman" w:hAnsi="Times New Roman" w:cs="Times New Roman"/>
          <w:b/>
          <w:color w:val="000000" w:themeColor="text1"/>
          <w:sz w:val="20"/>
          <w:szCs w:val="20"/>
        </w:rPr>
        <w:t xml:space="preserve"> zaufanym.</w:t>
      </w:r>
    </w:p>
    <w:p w:rsidR="006564D2" w:rsidRPr="007C3196" w:rsidRDefault="006564D2" w:rsidP="006564D2">
      <w:pPr>
        <w:pStyle w:val="Akapitzlist"/>
        <w:spacing w:after="0" w:line="240" w:lineRule="auto"/>
        <w:ind w:left="357"/>
        <w:jc w:val="both"/>
        <w:rPr>
          <w:rFonts w:ascii="Times New Roman" w:hAnsi="Times New Roman" w:cs="Times New Roman"/>
          <w:bCs/>
          <w:color w:val="000000" w:themeColor="text1"/>
          <w:sz w:val="20"/>
          <w:szCs w:val="20"/>
        </w:rPr>
      </w:pPr>
    </w:p>
    <w:p w:rsidR="002735EB" w:rsidRPr="007C3196" w:rsidRDefault="002735EB" w:rsidP="00CE09CC">
      <w:pPr>
        <w:pStyle w:val="Akapitzlist"/>
        <w:numPr>
          <w:ilvl w:val="0"/>
          <w:numId w:val="30"/>
        </w:numPr>
        <w:spacing w:after="0" w:line="240" w:lineRule="auto"/>
        <w:ind w:left="357"/>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sz w:val="20"/>
          <w:szCs w:val="20"/>
        </w:rPr>
        <w:t xml:space="preserve">Pełnomocnictwo do złożenia oferty musi być sporządzone w postaci elektronicznej, podpisane kwalifikowanym podpisem elektronicznym, elektronicznym podpisem osobistym lub </w:t>
      </w:r>
      <w:r w:rsidR="005C16DD" w:rsidRPr="007C3196">
        <w:rPr>
          <w:rFonts w:ascii="Times New Roman" w:hAnsi="Times New Roman" w:cs="Times New Roman"/>
          <w:b/>
          <w:color w:val="000000" w:themeColor="text1"/>
          <w:sz w:val="20"/>
          <w:szCs w:val="20"/>
        </w:rPr>
        <w:t xml:space="preserve">podpisem </w:t>
      </w:r>
      <w:r w:rsidRPr="007C3196">
        <w:rPr>
          <w:rFonts w:ascii="Times New Roman" w:hAnsi="Times New Roman" w:cs="Times New Roman"/>
          <w:b/>
          <w:color w:val="000000" w:themeColor="text1"/>
          <w:sz w:val="20"/>
          <w:szCs w:val="20"/>
        </w:rPr>
        <w:t>zaufanym. Pełnomocnictwo przekazuje się w postaci elektronicznej i opatruje kwalifikowanym podpisem elektronicznym, podpisem zaufanym lub elektronicznym podpisem osobistym.</w:t>
      </w:r>
      <w:r w:rsidR="005759DB" w:rsidRPr="007C3196">
        <w:rPr>
          <w:rFonts w:ascii="Times New Roman" w:hAnsi="Times New Roman" w:cs="Times New Roman"/>
          <w:b/>
          <w:color w:val="000000" w:themeColor="text1"/>
          <w:sz w:val="20"/>
          <w:szCs w:val="20"/>
        </w:rPr>
        <w:t xml:space="preserve"> </w:t>
      </w:r>
      <w:r w:rsidRPr="007C3196">
        <w:rPr>
          <w:rFonts w:ascii="Times New Roman" w:hAnsi="Times New Roman" w:cs="Times New Roman"/>
          <w:b/>
          <w:color w:val="000000" w:themeColor="text1"/>
          <w:sz w:val="20"/>
          <w:szCs w:val="20"/>
        </w:rPr>
        <w:t>W</w:t>
      </w:r>
      <w:r w:rsidR="005759DB" w:rsidRPr="007C3196">
        <w:rPr>
          <w:rFonts w:ascii="Times New Roman" w:hAnsi="Times New Roman" w:cs="Times New Roman"/>
          <w:b/>
          <w:color w:val="000000" w:themeColor="text1"/>
          <w:sz w:val="20"/>
          <w:szCs w:val="20"/>
        </w:rPr>
        <w:t xml:space="preserve"> </w:t>
      </w:r>
      <w:r w:rsidRPr="007C3196">
        <w:rPr>
          <w:rFonts w:ascii="Times New Roman" w:hAnsi="Times New Roman" w:cs="Times New Roman"/>
          <w:b/>
          <w:color w:val="000000" w:themeColor="text1"/>
          <w:sz w:val="20"/>
          <w:szCs w:val="20"/>
        </w:rPr>
        <w:t>przypadku</w:t>
      </w:r>
      <w:r w:rsidR="009A6727" w:rsidRPr="007C3196">
        <w:rPr>
          <w:rFonts w:ascii="Times New Roman" w:hAnsi="Times New Roman" w:cs="Times New Roman"/>
          <w:b/>
          <w:color w:val="000000" w:themeColor="text1"/>
          <w:sz w:val="20"/>
          <w:szCs w:val="20"/>
        </w:rPr>
        <w:t>,</w:t>
      </w:r>
      <w:r w:rsidRPr="007C3196">
        <w:rPr>
          <w:rFonts w:ascii="Times New Roman" w:hAnsi="Times New Roman" w:cs="Times New Roman"/>
          <w:b/>
          <w:color w:val="000000" w:themeColor="text1"/>
          <w:sz w:val="20"/>
          <w:szCs w:val="20"/>
        </w:rPr>
        <w:t xml:space="preserve"> gdy pełnomocnictwo </w:t>
      </w:r>
      <w:r w:rsidR="005759DB" w:rsidRPr="007C3196">
        <w:rPr>
          <w:rFonts w:ascii="Times New Roman" w:hAnsi="Times New Roman" w:cs="Times New Roman"/>
          <w:b/>
          <w:color w:val="000000" w:themeColor="text1"/>
          <w:sz w:val="20"/>
          <w:szCs w:val="20"/>
        </w:rPr>
        <w:t xml:space="preserve">lub przedmiotowe środki dowodowe </w:t>
      </w:r>
      <w:r w:rsidRPr="007C3196">
        <w:rPr>
          <w:rFonts w:ascii="Times New Roman" w:hAnsi="Times New Roman" w:cs="Times New Roman"/>
          <w:b/>
          <w:color w:val="000000" w:themeColor="text1"/>
          <w:sz w:val="20"/>
          <w:szCs w:val="20"/>
        </w:rPr>
        <w:t>został</w:t>
      </w:r>
      <w:r w:rsidR="005759DB" w:rsidRPr="007C3196">
        <w:rPr>
          <w:rFonts w:ascii="Times New Roman" w:hAnsi="Times New Roman" w:cs="Times New Roman"/>
          <w:b/>
          <w:color w:val="000000" w:themeColor="text1"/>
          <w:sz w:val="20"/>
          <w:szCs w:val="20"/>
        </w:rPr>
        <w:t>y</w:t>
      </w:r>
      <w:r w:rsidRPr="007C3196">
        <w:rPr>
          <w:rFonts w:ascii="Times New Roman" w:hAnsi="Times New Roman" w:cs="Times New Roman"/>
          <w:b/>
          <w:color w:val="000000" w:themeColor="text1"/>
          <w:sz w:val="20"/>
          <w:szCs w:val="20"/>
        </w:rPr>
        <w:t xml:space="preserve"> sporządzone w postaci papierowej przekazuje się cyfrowe odwzorowanie t</w:t>
      </w:r>
      <w:r w:rsidR="005759DB" w:rsidRPr="007C3196">
        <w:rPr>
          <w:rFonts w:ascii="Times New Roman" w:hAnsi="Times New Roman" w:cs="Times New Roman"/>
          <w:b/>
          <w:color w:val="000000" w:themeColor="text1"/>
          <w:sz w:val="20"/>
          <w:szCs w:val="20"/>
        </w:rPr>
        <w:t>ych</w:t>
      </w:r>
      <w:r w:rsidRPr="007C3196">
        <w:rPr>
          <w:rFonts w:ascii="Times New Roman" w:hAnsi="Times New Roman" w:cs="Times New Roman"/>
          <w:b/>
          <w:color w:val="000000" w:themeColor="text1"/>
          <w:sz w:val="20"/>
          <w:szCs w:val="20"/>
        </w:rPr>
        <w:t xml:space="preserve"> dokument</w:t>
      </w:r>
      <w:r w:rsidR="005759DB" w:rsidRPr="007C3196">
        <w:rPr>
          <w:rFonts w:ascii="Times New Roman" w:hAnsi="Times New Roman" w:cs="Times New Roman"/>
          <w:b/>
          <w:color w:val="000000" w:themeColor="text1"/>
          <w:sz w:val="20"/>
          <w:szCs w:val="20"/>
        </w:rPr>
        <w:t>ów</w:t>
      </w:r>
      <w:r w:rsidRPr="007C3196">
        <w:rPr>
          <w:rFonts w:ascii="Times New Roman" w:hAnsi="Times New Roman" w:cs="Times New Roman"/>
          <w:b/>
          <w:color w:val="000000" w:themeColor="text1"/>
          <w:sz w:val="20"/>
          <w:szCs w:val="20"/>
        </w:rPr>
        <w:t xml:space="preserve"> (skan) opatrzone kwalifikowanym podpisem elektronicznym, podpisem zaufanym lub elektronicznym podpisem osobistym,</w:t>
      </w:r>
      <w:r w:rsidR="005759DB" w:rsidRPr="007C3196">
        <w:rPr>
          <w:rFonts w:ascii="Times New Roman" w:hAnsi="Times New Roman" w:cs="Times New Roman"/>
          <w:b/>
          <w:color w:val="000000" w:themeColor="text1"/>
          <w:sz w:val="20"/>
          <w:szCs w:val="20"/>
        </w:rPr>
        <w:t xml:space="preserve"> </w:t>
      </w:r>
      <w:r w:rsidRPr="007C3196">
        <w:rPr>
          <w:rFonts w:ascii="Times New Roman" w:hAnsi="Times New Roman" w:cs="Times New Roman"/>
          <w:b/>
          <w:color w:val="000000" w:themeColor="text1"/>
          <w:sz w:val="20"/>
          <w:szCs w:val="20"/>
        </w:rPr>
        <w:t>poświadczającym zgodność cyfrowego odwzorowania z dokumentem w postaci papierowej.</w:t>
      </w:r>
      <w:r w:rsidR="005759DB" w:rsidRPr="007C3196">
        <w:rPr>
          <w:rFonts w:ascii="Times New Roman" w:hAnsi="Times New Roman" w:cs="Times New Roman"/>
          <w:b/>
          <w:color w:val="000000" w:themeColor="text1"/>
          <w:sz w:val="20"/>
          <w:szCs w:val="20"/>
        </w:rPr>
        <w:t xml:space="preserve"> </w:t>
      </w:r>
      <w:r w:rsidRPr="007C3196">
        <w:rPr>
          <w:rFonts w:ascii="Times New Roman" w:hAnsi="Times New Roman" w:cs="Times New Roman"/>
          <w:b/>
          <w:color w:val="000000" w:themeColor="text1"/>
          <w:sz w:val="20"/>
          <w:szCs w:val="20"/>
          <w:u w:val="single"/>
        </w:rPr>
        <w:t xml:space="preserve">Poświadczenia zgodności cyfrowego odwzorowania z dokumentem w postaci papierowej poświadcza </w:t>
      </w:r>
      <w:r w:rsidR="005B0F2B" w:rsidRPr="007C3196">
        <w:rPr>
          <w:rFonts w:ascii="Times New Roman" w:hAnsi="Times New Roman" w:cs="Times New Roman"/>
          <w:b/>
          <w:color w:val="000000" w:themeColor="text1"/>
          <w:sz w:val="20"/>
          <w:szCs w:val="20"/>
          <w:u w:val="single"/>
        </w:rPr>
        <w:t>mocodawca</w:t>
      </w:r>
      <w:r w:rsidRPr="007C3196">
        <w:rPr>
          <w:rFonts w:ascii="Times New Roman" w:hAnsi="Times New Roman" w:cs="Times New Roman"/>
          <w:b/>
          <w:color w:val="000000" w:themeColor="text1"/>
          <w:sz w:val="20"/>
          <w:szCs w:val="20"/>
          <w:u w:val="single"/>
        </w:rPr>
        <w:t xml:space="preserve"> lub notariusz</w:t>
      </w:r>
      <w:r w:rsidRPr="007C3196">
        <w:rPr>
          <w:rFonts w:ascii="Times New Roman" w:hAnsi="Times New Roman" w:cs="Times New Roman"/>
          <w:bCs/>
          <w:color w:val="000000" w:themeColor="text1"/>
          <w:sz w:val="20"/>
          <w:szCs w:val="20"/>
        </w:rPr>
        <w:t>.</w:t>
      </w:r>
    </w:p>
    <w:p w:rsidR="005B0F2B" w:rsidRPr="007C3196" w:rsidRDefault="003B4239" w:rsidP="00AB3F5B">
      <w:pPr>
        <w:spacing w:after="0" w:line="240" w:lineRule="auto"/>
        <w:jc w:val="both"/>
        <w:rPr>
          <w:rFonts w:ascii="Times New Roman" w:hAnsi="Times New Roman" w:cs="Times New Roman"/>
          <w:color w:val="000000"/>
          <w:sz w:val="20"/>
          <w:szCs w:val="20"/>
          <w:shd w:val="clear" w:color="auto" w:fill="FFFFFF"/>
        </w:rPr>
      </w:pPr>
      <w:r w:rsidRPr="007C3196">
        <w:rPr>
          <w:rFonts w:ascii="Times New Roman" w:hAnsi="Times New Roman" w:cs="Times New Roman"/>
          <w:color w:val="000000"/>
          <w:sz w:val="20"/>
          <w:szCs w:val="20"/>
          <w:shd w:val="clear" w:color="auto" w:fill="FFFFFF"/>
        </w:rPr>
        <w:t>Cyfrowe odwzorowanie pełnomocnictwa nie może być poświadczone za zgodność z oryginałem przez upełnomocnionego. Musi być podpisane przez mocodawcę lub notariusza.</w:t>
      </w:r>
    </w:p>
    <w:p w:rsidR="00996CF9" w:rsidRPr="007C3196" w:rsidRDefault="00996CF9" w:rsidP="008F7044">
      <w:pPr>
        <w:spacing w:after="0" w:line="240" w:lineRule="auto"/>
        <w:jc w:val="both"/>
        <w:rPr>
          <w:rFonts w:ascii="Times New Roman" w:hAnsi="Times New Roman" w:cs="Times New Roman"/>
          <w:bCs/>
          <w:color w:val="000000" w:themeColor="text1"/>
          <w:sz w:val="20"/>
          <w:szCs w:val="20"/>
        </w:rPr>
      </w:pPr>
    </w:p>
    <w:p w:rsidR="002735EB" w:rsidRPr="007C3196" w:rsidRDefault="002735EB" w:rsidP="00CE09CC">
      <w:pPr>
        <w:pStyle w:val="Akapitzlist"/>
        <w:numPr>
          <w:ilvl w:val="0"/>
          <w:numId w:val="31"/>
        </w:numPr>
        <w:spacing w:after="0" w:line="240" w:lineRule="auto"/>
        <w:ind w:left="357"/>
        <w:jc w:val="both"/>
        <w:rPr>
          <w:rFonts w:ascii="Times New Roman" w:hAnsi="Times New Roman" w:cs="Times New Roman"/>
          <w:bCs/>
          <w:color w:val="000000" w:themeColor="text1"/>
          <w:sz w:val="20"/>
          <w:szCs w:val="20"/>
        </w:rPr>
      </w:pPr>
      <w:r w:rsidRPr="007C3196">
        <w:rPr>
          <w:rFonts w:ascii="Times New Roman" w:hAnsi="Times New Roman" w:cs="Times New Roman"/>
          <w:color w:val="000000" w:themeColor="text1"/>
          <w:sz w:val="20"/>
          <w:szCs w:val="20"/>
        </w:rPr>
        <w:lastRenderedPageBreak/>
        <w:t xml:space="preserve">Poświadczenia za zgodność z oryginałem dokonuje odpowiednio </w:t>
      </w:r>
      <w:r w:rsidR="002B747D"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 xml:space="preserve">ykonawca, podmiot, na którego zdolnościach lub sytuacji polega </w:t>
      </w:r>
      <w:r w:rsidR="002B747D"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 xml:space="preserve">ykonawca, wykonawcy wspólnie ubiegający się o udzielenie zamówienia publicznego albo podwykonawca, w zakresie dokumentów, które każdego z nich dotyczą. Poprzez oryginał należy rozumieć dokument podpisany </w:t>
      </w:r>
      <w:r w:rsidRPr="007C3196">
        <w:rPr>
          <w:rFonts w:ascii="Times New Roman" w:hAnsi="Times New Roman" w:cs="Times New Roman"/>
          <w:b/>
          <w:color w:val="000000" w:themeColor="text1"/>
          <w:sz w:val="20"/>
          <w:szCs w:val="20"/>
        </w:rPr>
        <w:t>kwalifikowanym podpisem elektronicznym</w:t>
      </w:r>
      <w:r w:rsidRPr="007C3196">
        <w:rPr>
          <w:rFonts w:ascii="Times New Roman" w:hAnsi="Times New Roman" w:cs="Times New Roman"/>
          <w:color w:val="000000" w:themeColor="text1"/>
          <w:sz w:val="20"/>
          <w:szCs w:val="20"/>
        </w:rPr>
        <w:t xml:space="preserve"> lub </w:t>
      </w:r>
      <w:r w:rsidRPr="007C3196">
        <w:rPr>
          <w:rFonts w:ascii="Times New Roman" w:hAnsi="Times New Roman" w:cs="Times New Roman"/>
          <w:b/>
          <w:color w:val="000000" w:themeColor="text1"/>
          <w:sz w:val="20"/>
          <w:szCs w:val="20"/>
        </w:rPr>
        <w:t>podpisem zaufanym</w:t>
      </w:r>
      <w:r w:rsidRPr="007C3196">
        <w:rPr>
          <w:rFonts w:ascii="Times New Roman" w:hAnsi="Times New Roman" w:cs="Times New Roman"/>
          <w:color w:val="000000" w:themeColor="text1"/>
          <w:sz w:val="20"/>
          <w:szCs w:val="20"/>
        </w:rPr>
        <w:t xml:space="preserve"> lub </w:t>
      </w:r>
      <w:r w:rsidRPr="007C3196">
        <w:rPr>
          <w:rFonts w:ascii="Times New Roman" w:hAnsi="Times New Roman" w:cs="Times New Roman"/>
          <w:b/>
          <w:color w:val="000000" w:themeColor="text1"/>
          <w:sz w:val="20"/>
          <w:szCs w:val="20"/>
        </w:rPr>
        <w:t>elektronicznym</w:t>
      </w:r>
      <w:r w:rsidR="002B747D" w:rsidRPr="007C3196">
        <w:rPr>
          <w:rFonts w:ascii="Times New Roman" w:hAnsi="Times New Roman" w:cs="Times New Roman"/>
          <w:b/>
          <w:color w:val="000000" w:themeColor="text1"/>
          <w:sz w:val="20"/>
          <w:szCs w:val="20"/>
        </w:rPr>
        <w:t xml:space="preserve"> </w:t>
      </w:r>
      <w:r w:rsidRPr="007C3196">
        <w:rPr>
          <w:rFonts w:ascii="Times New Roman" w:hAnsi="Times New Roman" w:cs="Times New Roman"/>
          <w:b/>
          <w:color w:val="000000" w:themeColor="text1"/>
          <w:sz w:val="20"/>
          <w:szCs w:val="20"/>
        </w:rPr>
        <w:t>podpisem osobistym</w:t>
      </w:r>
      <w:r w:rsidRPr="007C3196">
        <w:rPr>
          <w:rFonts w:ascii="Times New Roman" w:hAnsi="Times New Roman" w:cs="Times New Roman"/>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osoby upoważnione.</w:t>
      </w:r>
    </w:p>
    <w:p w:rsidR="00996CF9" w:rsidRPr="007C3196" w:rsidRDefault="00996CF9" w:rsidP="00996CF9">
      <w:pPr>
        <w:pStyle w:val="Akapitzlist"/>
        <w:spacing w:after="0" w:line="240" w:lineRule="auto"/>
        <w:ind w:left="357"/>
        <w:jc w:val="both"/>
        <w:rPr>
          <w:rFonts w:ascii="Times New Roman" w:hAnsi="Times New Roman" w:cs="Times New Roman"/>
          <w:bCs/>
          <w:color w:val="000000" w:themeColor="text1"/>
          <w:sz w:val="20"/>
          <w:szCs w:val="20"/>
        </w:rPr>
      </w:pPr>
    </w:p>
    <w:p w:rsidR="002735EB" w:rsidRPr="007C3196" w:rsidRDefault="002735EB" w:rsidP="00CE09CC">
      <w:pPr>
        <w:pStyle w:val="Akapitzlist"/>
        <w:numPr>
          <w:ilvl w:val="0"/>
          <w:numId w:val="31"/>
        </w:numPr>
        <w:spacing w:after="0" w:line="240" w:lineRule="auto"/>
        <w:ind w:left="357"/>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Składając ofertę zaleca się zaplanowanie złożenia jej z </w:t>
      </w:r>
      <w:r w:rsidRPr="007C3196">
        <w:rPr>
          <w:rFonts w:ascii="Times New Roman" w:hAnsi="Times New Roman" w:cs="Times New Roman"/>
          <w:b/>
          <w:bCs/>
          <w:color w:val="000000" w:themeColor="text1"/>
          <w:sz w:val="20"/>
          <w:szCs w:val="20"/>
        </w:rPr>
        <w:t>wyprzedzeniem</w:t>
      </w:r>
      <w:r w:rsidR="002B747D" w:rsidRPr="007C3196">
        <w:rPr>
          <w:rFonts w:ascii="Times New Roman" w:hAnsi="Times New Roman" w:cs="Times New Roman"/>
          <w:b/>
          <w:bCs/>
          <w:color w:val="000000" w:themeColor="text1"/>
          <w:sz w:val="20"/>
          <w:szCs w:val="20"/>
        </w:rPr>
        <w:t xml:space="preserve"> </w:t>
      </w:r>
      <w:r w:rsidRPr="007C3196">
        <w:rPr>
          <w:rFonts w:ascii="Times New Roman" w:hAnsi="Times New Roman" w:cs="Times New Roman"/>
          <w:b/>
          <w:bCs/>
          <w:color w:val="000000" w:themeColor="text1"/>
          <w:sz w:val="20"/>
          <w:szCs w:val="20"/>
        </w:rPr>
        <w:t>minimum 24h</w:t>
      </w:r>
      <w:r w:rsidRPr="007C3196">
        <w:rPr>
          <w:rFonts w:ascii="Times New Roman" w:hAnsi="Times New Roman" w:cs="Times New Roman"/>
          <w:color w:val="000000" w:themeColor="text1"/>
          <w:sz w:val="20"/>
          <w:szCs w:val="20"/>
        </w:rPr>
        <w:t>, aby zdążyć w terminie przewidzianym na jej złożenie w przypadku</w:t>
      </w:r>
      <w:r w:rsidR="002B747D"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siły wyższej, jak np. awaria </w:t>
      </w:r>
      <w:r w:rsidRPr="007C3196">
        <w:rPr>
          <w:rFonts w:ascii="Times New Roman" w:hAnsi="Times New Roman" w:cs="Times New Roman"/>
          <w:bCs/>
          <w:color w:val="0070C0"/>
          <w:sz w:val="20"/>
          <w:szCs w:val="20"/>
        </w:rPr>
        <w:t>platformazakupowa.pl</w:t>
      </w:r>
      <w:r w:rsidRPr="007C3196">
        <w:rPr>
          <w:rFonts w:ascii="Times New Roman" w:hAnsi="Times New Roman" w:cs="Times New Roman"/>
          <w:color w:val="000000" w:themeColor="text1"/>
          <w:sz w:val="20"/>
          <w:szCs w:val="20"/>
        </w:rPr>
        <w:t>, awaria Internetu, problemy</w:t>
      </w:r>
      <w:r w:rsidR="002B747D"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techniczne związane z brakiem np. aktualnej przeglądarki, itp.</w:t>
      </w:r>
    </w:p>
    <w:p w:rsidR="004A4353" w:rsidRPr="007C3196" w:rsidRDefault="004A4353" w:rsidP="005759DB">
      <w:pPr>
        <w:pStyle w:val="Akapitzlist"/>
        <w:spacing w:after="0" w:line="240" w:lineRule="auto"/>
        <w:ind w:left="357"/>
        <w:jc w:val="both"/>
        <w:rPr>
          <w:rFonts w:ascii="Times New Roman" w:hAnsi="Times New Roman" w:cs="Times New Roman"/>
          <w:bCs/>
          <w:color w:val="000000" w:themeColor="text1"/>
          <w:sz w:val="20"/>
          <w:szCs w:val="20"/>
        </w:rPr>
      </w:pPr>
    </w:p>
    <w:p w:rsidR="002B747D" w:rsidRPr="007C3196" w:rsidRDefault="002B747D" w:rsidP="005759DB">
      <w:pPr>
        <w:pStyle w:val="Akapitzlist"/>
        <w:spacing w:after="0" w:line="240" w:lineRule="auto"/>
        <w:ind w:left="357"/>
        <w:jc w:val="both"/>
        <w:rPr>
          <w:rFonts w:ascii="Times New Roman" w:hAnsi="Times New Roman" w:cs="Times New Roman"/>
          <w:bCs/>
          <w:color w:val="000000" w:themeColor="text1"/>
          <w:sz w:val="20"/>
          <w:szCs w:val="20"/>
        </w:rPr>
      </w:pPr>
    </w:p>
    <w:p w:rsidR="002735EB" w:rsidRPr="007C3196" w:rsidRDefault="002735EB" w:rsidP="00A74A2A">
      <w:pPr>
        <w:pStyle w:val="Akapitzlist"/>
        <w:numPr>
          <w:ilvl w:val="0"/>
          <w:numId w:val="2"/>
        </w:numPr>
        <w:ind w:hanging="286"/>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Sposób oraz termin składania ofert</w:t>
      </w:r>
    </w:p>
    <w:p w:rsidR="002735EB" w:rsidRPr="007C3196" w:rsidRDefault="002735EB" w:rsidP="00A54A1D">
      <w:pPr>
        <w:pStyle w:val="Akapitzlist"/>
        <w:numPr>
          <w:ilvl w:val="0"/>
          <w:numId w:val="5"/>
        </w:numPr>
        <w:jc w:val="both"/>
        <w:rPr>
          <w:rFonts w:ascii="Times New Roman" w:hAnsi="Times New Roman" w:cs="Times New Roman"/>
          <w:b/>
          <w:color w:val="000000" w:themeColor="text1"/>
          <w:sz w:val="20"/>
          <w:szCs w:val="20"/>
        </w:rPr>
      </w:pPr>
      <w:r w:rsidRPr="007C3196">
        <w:rPr>
          <w:rFonts w:ascii="Times New Roman" w:hAnsi="Times New Roman" w:cs="Times New Roman"/>
          <w:color w:val="000000" w:themeColor="text1"/>
          <w:sz w:val="20"/>
          <w:szCs w:val="20"/>
        </w:rPr>
        <w:t xml:space="preserve">Wykonawca składa ofertę za pośrednictwem Platformy pod adresem: </w:t>
      </w:r>
      <w:r w:rsidRPr="007C3196">
        <w:rPr>
          <w:rFonts w:ascii="Times New Roman" w:hAnsi="Times New Roman" w:cs="Times New Roman"/>
          <w:b/>
          <w:color w:val="0070C0"/>
          <w:sz w:val="20"/>
          <w:szCs w:val="20"/>
        </w:rPr>
        <w:t>https://platformazakupowa.pl/pn/kwp_radom</w:t>
      </w:r>
      <w:r w:rsidR="004532BE" w:rsidRPr="007C3196">
        <w:rPr>
          <w:rFonts w:ascii="Times New Roman" w:hAnsi="Times New Roman" w:cs="Times New Roman"/>
          <w:bCs/>
          <w:color w:val="000000" w:themeColor="text1"/>
          <w:sz w:val="20"/>
          <w:szCs w:val="20"/>
        </w:rPr>
        <w:t>.</w:t>
      </w:r>
    </w:p>
    <w:p w:rsidR="00000F10" w:rsidRPr="007C3196" w:rsidRDefault="002735EB" w:rsidP="00A54A1D">
      <w:pPr>
        <w:pStyle w:val="Akapitzlist"/>
        <w:numPr>
          <w:ilvl w:val="0"/>
          <w:numId w:val="5"/>
        </w:numPr>
        <w:jc w:val="both"/>
        <w:rPr>
          <w:rFonts w:ascii="Times New Roman" w:hAnsi="Times New Roman" w:cs="Times New Roman"/>
          <w:color w:val="4472C4" w:themeColor="accent5"/>
          <w:sz w:val="20"/>
          <w:szCs w:val="20"/>
        </w:rPr>
      </w:pPr>
      <w:r w:rsidRPr="007C3196">
        <w:rPr>
          <w:rFonts w:ascii="Times New Roman" w:hAnsi="Times New Roman" w:cs="Times New Roman"/>
          <w:color w:val="000000" w:themeColor="text1"/>
          <w:sz w:val="20"/>
          <w:szCs w:val="20"/>
        </w:rPr>
        <w:t xml:space="preserve">Sposób złożenia oferty opisany został w </w:t>
      </w:r>
      <w:r w:rsidRPr="007C3196">
        <w:rPr>
          <w:rFonts w:ascii="Times New Roman" w:hAnsi="Times New Roman" w:cs="Times New Roman"/>
          <w:b/>
          <w:i/>
          <w:color w:val="000000" w:themeColor="text1"/>
          <w:sz w:val="20"/>
          <w:szCs w:val="20"/>
        </w:rPr>
        <w:t>„Instrukcji dla Wykonawców”</w:t>
      </w:r>
      <w:r w:rsidRPr="007C3196">
        <w:rPr>
          <w:rFonts w:ascii="Times New Roman" w:hAnsi="Times New Roman" w:cs="Times New Roman"/>
          <w:color w:val="000000" w:themeColor="text1"/>
          <w:sz w:val="20"/>
          <w:szCs w:val="20"/>
        </w:rPr>
        <w:t xml:space="preserve"> pod adresem: </w:t>
      </w:r>
      <w:hyperlink r:id="rId18" w:history="1">
        <w:r w:rsidRPr="007C3196">
          <w:rPr>
            <w:rStyle w:val="Hipercze"/>
            <w:rFonts w:ascii="Times New Roman" w:hAnsi="Times New Roman" w:cs="Times New Roman"/>
            <w:color w:val="0070C0"/>
            <w:sz w:val="20"/>
            <w:szCs w:val="20"/>
            <w:u w:val="none"/>
          </w:rPr>
          <w:t>https://platformazakupowa.pl/strona/45-instrukcje</w:t>
        </w:r>
      </w:hyperlink>
      <w:r w:rsidR="004532BE" w:rsidRPr="007C3196">
        <w:rPr>
          <w:rStyle w:val="Hipercze"/>
          <w:rFonts w:ascii="Times New Roman" w:hAnsi="Times New Roman" w:cs="Times New Roman"/>
          <w:color w:val="000000" w:themeColor="text1"/>
          <w:sz w:val="20"/>
          <w:szCs w:val="20"/>
          <w:u w:val="none"/>
        </w:rPr>
        <w:t>.</w:t>
      </w:r>
    </w:p>
    <w:p w:rsidR="002735EB" w:rsidRPr="007C3196" w:rsidRDefault="002735EB" w:rsidP="00000F10">
      <w:pPr>
        <w:pStyle w:val="Akapitzlist"/>
        <w:ind w:left="360"/>
        <w:jc w:val="both"/>
        <w:rPr>
          <w:rFonts w:ascii="Times New Roman" w:hAnsi="Times New Roman" w:cs="Times New Roman"/>
          <w:color w:val="4472C4" w:themeColor="accent5"/>
          <w:sz w:val="20"/>
          <w:szCs w:val="20"/>
        </w:rPr>
      </w:pPr>
      <w:r w:rsidRPr="007C3196">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7C3196">
        <w:rPr>
          <w:rFonts w:ascii="Times New Roman" w:hAnsi="Times New Roman" w:cs="Times New Roman"/>
          <w:b/>
          <w:i/>
          <w:color w:val="000000" w:themeColor="text1"/>
          <w:sz w:val="20"/>
          <w:szCs w:val="20"/>
        </w:rPr>
        <w:t>„Przejdź do podsumowania”</w:t>
      </w:r>
      <w:r w:rsidRPr="007C3196">
        <w:rPr>
          <w:rFonts w:ascii="Times New Roman" w:hAnsi="Times New Roman" w:cs="Times New Roman"/>
          <w:bCs/>
          <w:i/>
          <w:color w:val="000000" w:themeColor="text1"/>
          <w:sz w:val="20"/>
          <w:szCs w:val="20"/>
        </w:rPr>
        <w:t>.</w:t>
      </w:r>
    </w:p>
    <w:p w:rsidR="002735EB" w:rsidRPr="007C3196" w:rsidRDefault="002735EB" w:rsidP="00A54A1D">
      <w:pPr>
        <w:pStyle w:val="Akapitzlist"/>
        <w:numPr>
          <w:ilvl w:val="0"/>
          <w:numId w:val="5"/>
        </w:numPr>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hyperlink r:id="rId19" w:history="1">
        <w:r w:rsidR="002B747D" w:rsidRPr="007C3196">
          <w:rPr>
            <w:rStyle w:val="Hipercze"/>
            <w:rFonts w:ascii="Times New Roman" w:hAnsi="Times New Roman" w:cs="Times New Roman"/>
            <w:b/>
            <w:color w:val="0070C0"/>
            <w:sz w:val="20"/>
            <w:szCs w:val="20"/>
            <w:u w:val="none"/>
          </w:rPr>
          <w:t>https://platformazakupowa.pl/pn/kwp_radom</w:t>
        </w:r>
      </w:hyperlink>
      <w:r w:rsidR="002B747D" w:rsidRPr="007C3196">
        <w:rPr>
          <w:rFonts w:ascii="Times New Roman" w:hAnsi="Times New Roman" w:cs="Times New Roman"/>
          <w:b/>
          <w:color w:val="4472C4" w:themeColor="accent5"/>
          <w:sz w:val="20"/>
          <w:szCs w:val="20"/>
        </w:rPr>
        <w:t xml:space="preserve"> </w:t>
      </w:r>
      <w:r w:rsidR="002B747D" w:rsidRPr="007C3196">
        <w:rPr>
          <w:rFonts w:ascii="Times New Roman" w:hAnsi="Times New Roman" w:cs="Times New Roman"/>
          <w:sz w:val="20"/>
          <w:szCs w:val="20"/>
        </w:rPr>
        <w:t>w</w:t>
      </w:r>
      <w:r w:rsidRPr="007C3196">
        <w:rPr>
          <w:rFonts w:ascii="Times New Roman" w:hAnsi="Times New Roman" w:cs="Times New Roman"/>
          <w:color w:val="000000" w:themeColor="text1"/>
          <w:sz w:val="20"/>
          <w:szCs w:val="20"/>
        </w:rPr>
        <w:t xml:space="preserve">ykonawca powinien złożyć podpis bezpośrednio na dokumentach przesłanych za pośrednictwem </w:t>
      </w:r>
      <w:r w:rsidRPr="007C3196">
        <w:rPr>
          <w:rFonts w:ascii="Times New Roman" w:hAnsi="Times New Roman" w:cs="Times New Roman"/>
          <w:b/>
          <w:color w:val="0070C0"/>
          <w:sz w:val="20"/>
          <w:szCs w:val="20"/>
        </w:rPr>
        <w:t>https://platformazakupowa.pl/pn/kwp_radom</w:t>
      </w:r>
      <w:r w:rsidRPr="007C3196">
        <w:rPr>
          <w:rFonts w:ascii="Times New Roman" w:hAnsi="Times New Roman" w:cs="Times New Roman"/>
          <w:bCs/>
          <w:color w:val="000000" w:themeColor="text1"/>
          <w:sz w:val="20"/>
          <w:szCs w:val="20"/>
        </w:rPr>
        <w:t>.</w:t>
      </w:r>
      <w:r w:rsidRPr="007C3196">
        <w:rPr>
          <w:rFonts w:ascii="Times New Roman" w:hAnsi="Times New Roman" w:cs="Times New Roman"/>
          <w:color w:val="000000" w:themeColor="text1"/>
          <w:sz w:val="20"/>
          <w:szCs w:val="20"/>
        </w:rPr>
        <w:t xml:space="preserve"> Zalecamy stosowanie podpisu na każdym załączonym pliku osobno, w szczególności wskazanych w art. 63 ust 1 oraz ust.2 </w:t>
      </w:r>
      <w:proofErr w:type="spellStart"/>
      <w:r w:rsidR="004532BE" w:rsidRPr="007C3196">
        <w:rPr>
          <w:rFonts w:ascii="Times New Roman" w:hAnsi="Times New Roman" w:cs="Times New Roman"/>
          <w:color w:val="000000" w:themeColor="text1"/>
          <w:sz w:val="20"/>
          <w:szCs w:val="20"/>
        </w:rPr>
        <w:t>p</w:t>
      </w:r>
      <w:r w:rsidRPr="007C3196">
        <w:rPr>
          <w:rFonts w:ascii="Times New Roman" w:hAnsi="Times New Roman" w:cs="Times New Roman"/>
          <w:color w:val="000000" w:themeColor="text1"/>
          <w:sz w:val="20"/>
          <w:szCs w:val="20"/>
        </w:rPr>
        <w:t>zp</w:t>
      </w:r>
      <w:proofErr w:type="spellEnd"/>
      <w:r w:rsidRPr="007C3196">
        <w:rPr>
          <w:rFonts w:ascii="Times New Roman" w:hAnsi="Times New Roman" w:cs="Times New Roman"/>
          <w:color w:val="000000" w:themeColor="text1"/>
          <w:sz w:val="20"/>
          <w:szCs w:val="20"/>
        </w:rPr>
        <w:t>, gdzie zaznaczono, iż oferty, wnioski o dopuszczenie do udziału w postępowaniu oraz oświadczenie, o</w:t>
      </w:r>
      <w:r w:rsidR="002B747D"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którym mowa w art. 125 ust.1 sporządza się, pod rygorem nieważności, w postaci lub formie elektronicznej i opatruje się odpowiednio kwalifikowanym podpisem elektronicznym, podpisem zaufanym lub elektronicznym podpisem osobistym.</w:t>
      </w:r>
    </w:p>
    <w:p w:rsidR="005C4998" w:rsidRPr="007C3196" w:rsidRDefault="005C4998" w:rsidP="002B747D">
      <w:pPr>
        <w:ind w:left="360"/>
        <w:jc w:val="both"/>
        <w:rPr>
          <w:rFonts w:ascii="Times New Roman" w:hAnsi="Times New Roman" w:cs="Times New Roman"/>
          <w:b/>
          <w:bCs/>
          <w:color w:val="000000" w:themeColor="text1"/>
          <w:sz w:val="20"/>
          <w:szCs w:val="20"/>
        </w:rPr>
      </w:pPr>
      <w:r w:rsidRPr="007C3196">
        <w:rPr>
          <w:rFonts w:ascii="Times New Roman" w:hAnsi="Times New Roman" w:cs="Times New Roman"/>
          <w:b/>
          <w:bCs/>
          <w:color w:val="000000" w:themeColor="text1"/>
          <w:sz w:val="20"/>
          <w:szCs w:val="20"/>
        </w:rPr>
        <w:t xml:space="preserve">Opatrzenie właściwym podpisem </w:t>
      </w:r>
      <w:r w:rsidR="002B747D" w:rsidRPr="007C3196">
        <w:rPr>
          <w:rFonts w:ascii="Times New Roman" w:hAnsi="Times New Roman" w:cs="Times New Roman"/>
          <w:b/>
          <w:bCs/>
          <w:color w:val="000000" w:themeColor="text1"/>
          <w:sz w:val="20"/>
          <w:szCs w:val="20"/>
        </w:rPr>
        <w:t xml:space="preserve">pliku stanowiącego ofertę lub </w:t>
      </w:r>
      <w:r w:rsidR="003A0DD1" w:rsidRPr="007C3196">
        <w:rPr>
          <w:rFonts w:ascii="Times New Roman" w:hAnsi="Times New Roman" w:cs="Times New Roman"/>
          <w:b/>
          <w:bCs/>
          <w:color w:val="000000" w:themeColor="text1"/>
          <w:sz w:val="20"/>
          <w:szCs w:val="20"/>
        </w:rPr>
        <w:t xml:space="preserve">skompresowanych </w:t>
      </w:r>
      <w:r w:rsidR="002B747D" w:rsidRPr="007C3196">
        <w:rPr>
          <w:rFonts w:ascii="Times New Roman" w:hAnsi="Times New Roman" w:cs="Times New Roman"/>
          <w:b/>
          <w:bCs/>
          <w:color w:val="000000" w:themeColor="text1"/>
          <w:sz w:val="20"/>
          <w:szCs w:val="20"/>
        </w:rPr>
        <w:t>plików</w:t>
      </w:r>
      <w:r w:rsidR="003A0DD1" w:rsidRPr="007C3196">
        <w:rPr>
          <w:rFonts w:ascii="Times New Roman" w:hAnsi="Times New Roman" w:cs="Times New Roman"/>
          <w:b/>
          <w:bCs/>
          <w:color w:val="000000" w:themeColor="text1"/>
          <w:sz w:val="20"/>
          <w:szCs w:val="20"/>
        </w:rPr>
        <w:t xml:space="preserve"> za pomocą jednego z zalecanych formatów</w:t>
      </w:r>
      <w:r w:rsidR="002B747D" w:rsidRPr="007C3196">
        <w:rPr>
          <w:rFonts w:ascii="Times New Roman" w:hAnsi="Times New Roman" w:cs="Times New Roman"/>
          <w:b/>
          <w:bCs/>
          <w:color w:val="000000" w:themeColor="text1"/>
          <w:sz w:val="20"/>
          <w:szCs w:val="20"/>
        </w:rPr>
        <w:t xml:space="preserve"> </w:t>
      </w:r>
      <w:r w:rsidR="008A2276" w:rsidRPr="007C3196">
        <w:rPr>
          <w:rFonts w:ascii="Times New Roman" w:hAnsi="Times New Roman" w:cs="Times New Roman"/>
          <w:b/>
          <w:bCs/>
          <w:color w:val="000000" w:themeColor="text1"/>
          <w:sz w:val="20"/>
          <w:szCs w:val="20"/>
        </w:rPr>
        <w:t>stanowiących ofertę</w:t>
      </w:r>
      <w:r w:rsidR="003A0DD1" w:rsidRPr="007C3196">
        <w:rPr>
          <w:rFonts w:ascii="Times New Roman" w:hAnsi="Times New Roman" w:cs="Times New Roman"/>
          <w:b/>
          <w:bCs/>
          <w:color w:val="000000" w:themeColor="text1"/>
          <w:sz w:val="20"/>
          <w:szCs w:val="20"/>
        </w:rPr>
        <w:t>,</w:t>
      </w:r>
      <w:r w:rsidR="008A2276" w:rsidRPr="007C3196">
        <w:rPr>
          <w:rFonts w:ascii="Times New Roman" w:hAnsi="Times New Roman" w:cs="Times New Roman"/>
          <w:b/>
          <w:bCs/>
          <w:color w:val="000000" w:themeColor="text1"/>
          <w:sz w:val="20"/>
          <w:szCs w:val="20"/>
        </w:rPr>
        <w:t xml:space="preserve"> </w:t>
      </w:r>
      <w:r w:rsidRPr="007C3196">
        <w:rPr>
          <w:rFonts w:ascii="Times New Roman" w:hAnsi="Times New Roman" w:cs="Times New Roman"/>
          <w:b/>
          <w:bCs/>
          <w:color w:val="000000" w:themeColor="text1"/>
          <w:sz w:val="20"/>
          <w:szCs w:val="20"/>
        </w:rPr>
        <w:t xml:space="preserve">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697032" w:rsidRPr="007C3196">
        <w:rPr>
          <w:rFonts w:ascii="Times New Roman" w:hAnsi="Times New Roman" w:cs="Times New Roman"/>
          <w:b/>
          <w:bCs/>
          <w:color w:val="000000" w:themeColor="text1"/>
          <w:sz w:val="20"/>
          <w:szCs w:val="20"/>
        </w:rPr>
        <w:t>P</w:t>
      </w:r>
      <w:r w:rsidRPr="007C3196">
        <w:rPr>
          <w:rFonts w:ascii="Times New Roman" w:hAnsi="Times New Roman" w:cs="Times New Roman"/>
          <w:b/>
          <w:bCs/>
          <w:color w:val="000000" w:themeColor="text1"/>
          <w:sz w:val="20"/>
          <w:szCs w:val="20"/>
        </w:rPr>
        <w:t xml:space="preserve">zp z uwagi na niezgodność z art. 63 ustawy </w:t>
      </w:r>
      <w:r w:rsidR="00697032" w:rsidRPr="007C3196">
        <w:rPr>
          <w:rFonts w:ascii="Times New Roman" w:hAnsi="Times New Roman" w:cs="Times New Roman"/>
          <w:b/>
          <w:bCs/>
          <w:color w:val="000000" w:themeColor="text1"/>
          <w:sz w:val="20"/>
          <w:szCs w:val="20"/>
        </w:rPr>
        <w:t>P</w:t>
      </w:r>
      <w:r w:rsidRPr="007C3196">
        <w:rPr>
          <w:rFonts w:ascii="Times New Roman" w:hAnsi="Times New Roman" w:cs="Times New Roman"/>
          <w:b/>
          <w:bCs/>
          <w:color w:val="000000" w:themeColor="text1"/>
          <w:sz w:val="20"/>
          <w:szCs w:val="20"/>
        </w:rPr>
        <w:t>zp.</w:t>
      </w:r>
    </w:p>
    <w:p w:rsidR="002735EB" w:rsidRPr="007C3196" w:rsidRDefault="002735EB" w:rsidP="00A54A1D">
      <w:pPr>
        <w:pStyle w:val="Akapitzlist"/>
        <w:numPr>
          <w:ilvl w:val="0"/>
          <w:numId w:val="5"/>
        </w:numPr>
        <w:jc w:val="both"/>
        <w:rPr>
          <w:rStyle w:val="Hipercze"/>
          <w:rFonts w:ascii="Times New Roman" w:hAnsi="Times New Roman" w:cs="Times New Roman"/>
          <w:color w:val="000000" w:themeColor="text1"/>
          <w:sz w:val="20"/>
          <w:szCs w:val="20"/>
          <w:u w:val="none"/>
        </w:rPr>
      </w:pPr>
      <w:r w:rsidRPr="007C3196">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0" w:history="1">
        <w:r w:rsidRPr="007C3196">
          <w:rPr>
            <w:rStyle w:val="Hipercze"/>
            <w:rFonts w:ascii="Times New Roman" w:hAnsi="Times New Roman" w:cs="Times New Roman"/>
            <w:b/>
            <w:bCs/>
            <w:color w:val="0070C0"/>
            <w:sz w:val="20"/>
            <w:szCs w:val="20"/>
            <w:u w:val="none"/>
          </w:rPr>
          <w:t>https://platformazakupowa.pl/strona/45-instrukcje</w:t>
        </w:r>
      </w:hyperlink>
      <w:r w:rsidR="004532BE" w:rsidRPr="007C3196">
        <w:rPr>
          <w:rStyle w:val="Hipercze"/>
          <w:rFonts w:ascii="Times New Roman" w:hAnsi="Times New Roman" w:cs="Times New Roman"/>
          <w:color w:val="000000" w:themeColor="text1"/>
          <w:sz w:val="20"/>
          <w:szCs w:val="20"/>
          <w:u w:val="none"/>
        </w:rPr>
        <w:t>.</w:t>
      </w:r>
    </w:p>
    <w:p w:rsidR="00996CF9" w:rsidRPr="007C3196" w:rsidRDefault="00996CF9" w:rsidP="00996CF9">
      <w:pPr>
        <w:pStyle w:val="Akapitzlist"/>
        <w:ind w:left="360"/>
        <w:jc w:val="both"/>
        <w:rPr>
          <w:rFonts w:ascii="Times New Roman" w:hAnsi="Times New Roman" w:cs="Times New Roman"/>
          <w:color w:val="000000" w:themeColor="text1"/>
          <w:sz w:val="20"/>
          <w:szCs w:val="20"/>
        </w:rPr>
      </w:pPr>
    </w:p>
    <w:p w:rsidR="002735EB" w:rsidRPr="007C3196" w:rsidRDefault="002735EB" w:rsidP="00A54A1D">
      <w:pPr>
        <w:pStyle w:val="Akapitzlist"/>
        <w:numPr>
          <w:ilvl w:val="0"/>
          <w:numId w:val="5"/>
        </w:numPr>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Maksymalny rozmiar jednego pliku przesyłanego za pośrednictwem dedykowanych </w:t>
      </w:r>
      <w:r w:rsidRPr="007C3196">
        <w:rPr>
          <w:rFonts w:ascii="Times New Roman" w:hAnsi="Times New Roman" w:cs="Times New Roman"/>
          <w:i/>
          <w:color w:val="000000" w:themeColor="text1"/>
          <w:sz w:val="20"/>
          <w:szCs w:val="20"/>
        </w:rPr>
        <w:t>„FORMULARZA”</w:t>
      </w:r>
      <w:r w:rsidRPr="007C3196">
        <w:rPr>
          <w:rFonts w:ascii="Times New Roman" w:hAnsi="Times New Roman" w:cs="Times New Roman"/>
          <w:color w:val="000000" w:themeColor="text1"/>
          <w:sz w:val="20"/>
          <w:szCs w:val="20"/>
        </w:rPr>
        <w:t xml:space="preserve"> do złożenia, zmiany, wycofania oferty wynosi </w:t>
      </w:r>
      <w:r w:rsidRPr="007C3196">
        <w:rPr>
          <w:rFonts w:ascii="Times New Roman" w:hAnsi="Times New Roman" w:cs="Times New Roman"/>
          <w:b/>
          <w:color w:val="000000" w:themeColor="text1"/>
          <w:sz w:val="20"/>
          <w:szCs w:val="20"/>
        </w:rPr>
        <w:t>150 MB</w:t>
      </w:r>
      <w:r w:rsidRPr="007C3196">
        <w:rPr>
          <w:rFonts w:ascii="Times New Roman" w:hAnsi="Times New Roman" w:cs="Times New Roman"/>
          <w:color w:val="000000" w:themeColor="text1"/>
          <w:sz w:val="20"/>
          <w:szCs w:val="20"/>
        </w:rPr>
        <w:t>.</w:t>
      </w:r>
    </w:p>
    <w:p w:rsidR="002735EB" w:rsidRPr="007C3196" w:rsidRDefault="002735EB" w:rsidP="00A54A1D">
      <w:pPr>
        <w:pStyle w:val="Akapitzlist"/>
        <w:numPr>
          <w:ilvl w:val="0"/>
          <w:numId w:val="5"/>
        </w:numPr>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rPr>
        <w:t>Wykonawca przed upływem terminu do składania ofert może wycofać ofertę</w:t>
      </w:r>
      <w:r w:rsidRPr="007C3196">
        <w:rPr>
          <w:rFonts w:ascii="Times New Roman" w:hAnsi="Times New Roman" w:cs="Times New Roman"/>
          <w:bCs/>
          <w:color w:val="000000" w:themeColor="text1"/>
          <w:sz w:val="20"/>
          <w:szCs w:val="20"/>
        </w:rPr>
        <w:t>.</w:t>
      </w:r>
      <w:r w:rsidRPr="007C3196">
        <w:rPr>
          <w:rFonts w:ascii="Times New Roman" w:hAnsi="Times New Roman" w:cs="Times New Roman"/>
          <w:color w:val="000000" w:themeColor="text1"/>
          <w:sz w:val="20"/>
          <w:szCs w:val="20"/>
        </w:rPr>
        <w:t xml:space="preserve"> Sposób wycofania oferty został opisany w „Instrukcji dla Wykonawców platformazakupowa.pl.”</w:t>
      </w:r>
    </w:p>
    <w:p w:rsidR="00996CF9" w:rsidRPr="007C3196" w:rsidRDefault="00996CF9" w:rsidP="00996CF9">
      <w:pPr>
        <w:pStyle w:val="Akapitzlist"/>
        <w:ind w:left="360"/>
        <w:jc w:val="both"/>
        <w:rPr>
          <w:rFonts w:ascii="Times New Roman" w:hAnsi="Times New Roman" w:cs="Times New Roman"/>
          <w:color w:val="000000" w:themeColor="text1"/>
          <w:sz w:val="20"/>
          <w:szCs w:val="20"/>
        </w:rPr>
      </w:pPr>
    </w:p>
    <w:p w:rsidR="002735EB" w:rsidRPr="007C3196" w:rsidRDefault="002735EB" w:rsidP="00A54A1D">
      <w:pPr>
        <w:pStyle w:val="Akapitzlist"/>
        <w:numPr>
          <w:ilvl w:val="0"/>
          <w:numId w:val="5"/>
        </w:numPr>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Wykonawca po upływie terminu do składania ofert nie może wycofać złożonej oferty.</w:t>
      </w:r>
    </w:p>
    <w:p w:rsidR="00996CF9" w:rsidRPr="007C3196" w:rsidRDefault="00996CF9" w:rsidP="00996CF9">
      <w:pPr>
        <w:pStyle w:val="Akapitzlist"/>
        <w:ind w:left="360"/>
        <w:jc w:val="both"/>
        <w:rPr>
          <w:rFonts w:ascii="Times New Roman" w:hAnsi="Times New Roman" w:cs="Times New Roman"/>
          <w:color w:val="000000" w:themeColor="text1"/>
          <w:sz w:val="20"/>
          <w:szCs w:val="20"/>
        </w:rPr>
      </w:pPr>
    </w:p>
    <w:p w:rsidR="002735EB" w:rsidRPr="0062568A" w:rsidRDefault="002735EB" w:rsidP="00996CF9">
      <w:pPr>
        <w:pStyle w:val="Akapitzlist"/>
        <w:numPr>
          <w:ilvl w:val="0"/>
          <w:numId w:val="5"/>
        </w:numPr>
        <w:jc w:val="both"/>
        <w:rPr>
          <w:rFonts w:ascii="Times New Roman" w:hAnsi="Times New Roman" w:cs="Times New Roman"/>
          <w:b/>
          <w:u w:val="single"/>
        </w:rPr>
      </w:pPr>
      <w:r w:rsidRPr="007C3196">
        <w:rPr>
          <w:rFonts w:ascii="Times New Roman" w:hAnsi="Times New Roman" w:cs="Times New Roman"/>
          <w:b/>
          <w:color w:val="000000" w:themeColor="text1"/>
          <w:sz w:val="20"/>
          <w:szCs w:val="20"/>
        </w:rPr>
        <w:t>Ofertę wraz z wymaganymi załącznikami należy złożyć w terminie do dnia</w:t>
      </w:r>
      <w:r w:rsidR="00121F97" w:rsidRPr="007C3196">
        <w:rPr>
          <w:rFonts w:ascii="Times New Roman" w:hAnsi="Times New Roman" w:cs="Times New Roman"/>
          <w:b/>
          <w:color w:val="000000" w:themeColor="text1"/>
          <w:sz w:val="20"/>
          <w:szCs w:val="20"/>
        </w:rPr>
        <w:t>:</w:t>
      </w:r>
      <w:r w:rsidR="00996CF9" w:rsidRPr="007C3196">
        <w:rPr>
          <w:rFonts w:ascii="Times New Roman" w:hAnsi="Times New Roman" w:cs="Times New Roman"/>
          <w:b/>
          <w:color w:val="000000" w:themeColor="text1"/>
          <w:sz w:val="20"/>
          <w:szCs w:val="20"/>
        </w:rPr>
        <w:t xml:space="preserve"> </w:t>
      </w:r>
      <w:r w:rsidR="00996CF9" w:rsidRPr="007C3196">
        <w:rPr>
          <w:rFonts w:ascii="Times New Roman" w:hAnsi="Times New Roman" w:cs="Times New Roman"/>
          <w:b/>
          <w:color w:val="000000" w:themeColor="text1"/>
          <w:sz w:val="20"/>
          <w:szCs w:val="20"/>
        </w:rPr>
        <w:br/>
      </w:r>
      <w:r w:rsidR="0062568A" w:rsidRPr="0062568A">
        <w:rPr>
          <w:rFonts w:ascii="Times New Roman" w:hAnsi="Times New Roman" w:cs="Times New Roman"/>
          <w:b/>
          <w:color w:val="0070C0"/>
          <w:u w:val="single"/>
        </w:rPr>
        <w:t>29.08.2022 r.</w:t>
      </w:r>
      <w:r w:rsidR="00996CF9" w:rsidRPr="0062568A">
        <w:rPr>
          <w:rFonts w:ascii="Times New Roman" w:hAnsi="Times New Roman" w:cs="Times New Roman"/>
          <w:b/>
          <w:color w:val="0070C0"/>
          <w:u w:val="single"/>
        </w:rPr>
        <w:t xml:space="preserve"> </w:t>
      </w:r>
      <w:r w:rsidR="00121F97" w:rsidRPr="0062568A">
        <w:rPr>
          <w:rFonts w:ascii="Times New Roman" w:hAnsi="Times New Roman" w:cs="Times New Roman"/>
          <w:b/>
          <w:color w:val="0070C0"/>
          <w:u w:val="single"/>
        </w:rPr>
        <w:t xml:space="preserve"> </w:t>
      </w:r>
      <w:r w:rsidRPr="0062568A">
        <w:rPr>
          <w:rFonts w:ascii="Times New Roman" w:hAnsi="Times New Roman" w:cs="Times New Roman"/>
          <w:b/>
          <w:color w:val="0070C0"/>
          <w:u w:val="single"/>
        </w:rPr>
        <w:t xml:space="preserve">do godziny </w:t>
      </w:r>
      <w:r w:rsidR="00A82AAA" w:rsidRPr="0062568A">
        <w:rPr>
          <w:rFonts w:ascii="Times New Roman" w:hAnsi="Times New Roman" w:cs="Times New Roman"/>
          <w:b/>
          <w:color w:val="0070C0"/>
          <w:u w:val="single"/>
        </w:rPr>
        <w:t>1</w:t>
      </w:r>
      <w:r w:rsidR="00277E74" w:rsidRPr="0062568A">
        <w:rPr>
          <w:rFonts w:ascii="Times New Roman" w:hAnsi="Times New Roman" w:cs="Times New Roman"/>
          <w:b/>
          <w:color w:val="0070C0"/>
          <w:u w:val="single"/>
        </w:rPr>
        <w:t>0</w:t>
      </w:r>
      <w:r w:rsidR="00354316" w:rsidRPr="0062568A">
        <w:rPr>
          <w:rFonts w:ascii="Times New Roman" w:hAnsi="Times New Roman" w:cs="Times New Roman"/>
          <w:b/>
          <w:color w:val="0070C0"/>
          <w:u w:val="single"/>
        </w:rPr>
        <w:t>:</w:t>
      </w:r>
      <w:r w:rsidRPr="0062568A">
        <w:rPr>
          <w:rFonts w:ascii="Times New Roman" w:hAnsi="Times New Roman" w:cs="Times New Roman"/>
          <w:b/>
          <w:color w:val="0070C0"/>
          <w:u w:val="single"/>
        </w:rPr>
        <w:t>00</w:t>
      </w:r>
      <w:r w:rsidR="00354316" w:rsidRPr="0062568A">
        <w:rPr>
          <w:rFonts w:ascii="Times New Roman" w:hAnsi="Times New Roman" w:cs="Times New Roman"/>
          <w:b/>
          <w:u w:val="single"/>
        </w:rPr>
        <w:t>.</w:t>
      </w:r>
    </w:p>
    <w:p w:rsidR="00996CF9" w:rsidRPr="007C3196" w:rsidRDefault="00996CF9" w:rsidP="00121F97">
      <w:pPr>
        <w:pStyle w:val="Akapitzlist"/>
        <w:ind w:left="360"/>
        <w:jc w:val="both"/>
        <w:rPr>
          <w:rFonts w:ascii="Times New Roman" w:hAnsi="Times New Roman" w:cs="Times New Roman"/>
          <w:b/>
          <w:sz w:val="20"/>
          <w:szCs w:val="20"/>
        </w:rPr>
      </w:pPr>
    </w:p>
    <w:p w:rsidR="002735EB" w:rsidRPr="007C3196" w:rsidRDefault="002735EB" w:rsidP="00A54A1D">
      <w:pPr>
        <w:pStyle w:val="Akapitzlist"/>
        <w:numPr>
          <w:ilvl w:val="0"/>
          <w:numId w:val="5"/>
        </w:numPr>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Ofertę podpisuje Wykonawca lub jego pełnomocnik.</w:t>
      </w:r>
    </w:p>
    <w:p w:rsidR="002735EB" w:rsidRPr="007C3196" w:rsidRDefault="002735EB" w:rsidP="00A54A1D">
      <w:pPr>
        <w:pStyle w:val="Akapitzlist"/>
        <w:numPr>
          <w:ilvl w:val="0"/>
          <w:numId w:val="5"/>
        </w:numPr>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Wykonawca może złożyć tylko jedną ofertę w ramach części (zadania).</w:t>
      </w:r>
    </w:p>
    <w:p w:rsidR="002735EB" w:rsidRPr="007C3196" w:rsidRDefault="002735EB" w:rsidP="00A54A1D">
      <w:pPr>
        <w:pStyle w:val="Akapitzlist"/>
        <w:numPr>
          <w:ilvl w:val="0"/>
          <w:numId w:val="5"/>
        </w:numPr>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O terminie złożenia oferty decyduje czas pełnego przeprocesowania transakcji na Platformie.</w:t>
      </w:r>
    </w:p>
    <w:p w:rsidR="002735EB" w:rsidRDefault="002735EB" w:rsidP="002735EB">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 datę przekazania oferty lub wniosków przyjmuje się datę ich przekazania </w:t>
      </w:r>
      <w:r w:rsidRPr="007C3196">
        <w:rPr>
          <w:rFonts w:ascii="Times New Roman" w:hAnsi="Times New Roman" w:cs="Times New Roman"/>
          <w:color w:val="000000" w:themeColor="text1"/>
          <w:sz w:val="20"/>
          <w:szCs w:val="20"/>
        </w:rPr>
        <w:br/>
        <w:t xml:space="preserve">w systemie poprzez kliknięcie przycisku </w:t>
      </w:r>
      <w:r w:rsidRPr="007C3196">
        <w:rPr>
          <w:rFonts w:ascii="Times New Roman" w:hAnsi="Times New Roman" w:cs="Times New Roman"/>
          <w:i/>
          <w:color w:val="000000" w:themeColor="text1"/>
          <w:sz w:val="20"/>
          <w:szCs w:val="20"/>
        </w:rPr>
        <w:t>„</w:t>
      </w:r>
      <w:r w:rsidRPr="007C3196">
        <w:rPr>
          <w:rFonts w:ascii="Times New Roman" w:hAnsi="Times New Roman" w:cs="Times New Roman"/>
          <w:b/>
          <w:bCs/>
          <w:i/>
          <w:color w:val="000000" w:themeColor="text1"/>
          <w:sz w:val="20"/>
          <w:szCs w:val="20"/>
        </w:rPr>
        <w:t xml:space="preserve">Złóż ofertę” </w:t>
      </w:r>
      <w:r w:rsidRPr="007C3196">
        <w:rPr>
          <w:rFonts w:ascii="Times New Roman" w:hAnsi="Times New Roman" w:cs="Times New Roman"/>
          <w:color w:val="000000" w:themeColor="text1"/>
          <w:sz w:val="20"/>
          <w:szCs w:val="20"/>
        </w:rPr>
        <w:t>w drugim kroku i wyświetlaniu</w:t>
      </w:r>
      <w:r w:rsidR="00C13B56"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komunikatu, że oferta </w:t>
      </w:r>
      <w:r w:rsidRPr="007C3196">
        <w:rPr>
          <w:rFonts w:ascii="Times New Roman" w:hAnsi="Times New Roman" w:cs="Times New Roman"/>
          <w:color w:val="000000" w:themeColor="text1"/>
          <w:sz w:val="20"/>
          <w:szCs w:val="20"/>
        </w:rPr>
        <w:lastRenderedPageBreak/>
        <w:t xml:space="preserve">została złożona. Czas wyświetlany na </w:t>
      </w:r>
      <w:r w:rsidRPr="007C3196">
        <w:rPr>
          <w:rFonts w:ascii="Times New Roman" w:hAnsi="Times New Roman" w:cs="Times New Roman"/>
          <w:bCs/>
          <w:color w:val="0070C0"/>
          <w:sz w:val="20"/>
          <w:szCs w:val="20"/>
        </w:rPr>
        <w:t>platformazakupowa.pl</w:t>
      </w:r>
      <w:r w:rsidRPr="007C3196">
        <w:rPr>
          <w:rFonts w:ascii="Times New Roman" w:hAnsi="Times New Roman" w:cs="Times New Roman"/>
          <w:bCs/>
          <w:color w:val="4472C4" w:themeColor="accent5"/>
          <w:sz w:val="20"/>
          <w:szCs w:val="20"/>
        </w:rPr>
        <w:t xml:space="preserve"> </w:t>
      </w:r>
      <w:r w:rsidRPr="007C3196">
        <w:rPr>
          <w:rFonts w:ascii="Times New Roman" w:hAnsi="Times New Roman" w:cs="Times New Roman"/>
          <w:color w:val="000000" w:themeColor="text1"/>
          <w:sz w:val="20"/>
          <w:szCs w:val="20"/>
        </w:rPr>
        <w:t>synchronizuje się automatycznie z serwerem Głównego Urzędu Miar.</w:t>
      </w:r>
    </w:p>
    <w:p w:rsidR="00F65060" w:rsidRPr="007C3196" w:rsidRDefault="00F65060" w:rsidP="006177FF">
      <w:pPr>
        <w:pStyle w:val="Akapitzlist"/>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2735EB" w:rsidRPr="007C3196" w:rsidRDefault="002735EB" w:rsidP="005D76B3">
      <w:pPr>
        <w:pStyle w:val="Akapitzlist"/>
        <w:numPr>
          <w:ilvl w:val="0"/>
          <w:numId w:val="2"/>
        </w:numPr>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Termin otwarcia ofert</w:t>
      </w:r>
    </w:p>
    <w:p w:rsidR="00C13B56" w:rsidRPr="007C3196" w:rsidRDefault="00C13B56" w:rsidP="00C13B56">
      <w:pPr>
        <w:pStyle w:val="Akapitzlist"/>
        <w:rPr>
          <w:rFonts w:ascii="Times New Roman" w:hAnsi="Times New Roman" w:cs="Times New Roman"/>
          <w:b/>
          <w:color w:val="000000" w:themeColor="text1"/>
          <w:sz w:val="20"/>
          <w:szCs w:val="20"/>
        </w:rPr>
      </w:pPr>
    </w:p>
    <w:p w:rsidR="002735EB" w:rsidRPr="0062568A"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62568A">
        <w:rPr>
          <w:rFonts w:ascii="Times New Roman" w:hAnsi="Times New Roman" w:cs="Times New Roman"/>
          <w:b/>
          <w:color w:val="000000" w:themeColor="text1"/>
          <w:sz w:val="20"/>
          <w:szCs w:val="20"/>
        </w:rPr>
        <w:t>Otwarcie ofert nastąpi w dniu</w:t>
      </w:r>
      <w:r w:rsidR="00C13B56" w:rsidRPr="0062568A">
        <w:rPr>
          <w:rFonts w:ascii="Times New Roman" w:hAnsi="Times New Roman" w:cs="Times New Roman"/>
          <w:b/>
          <w:color w:val="000000" w:themeColor="text1"/>
          <w:sz w:val="20"/>
          <w:szCs w:val="20"/>
        </w:rPr>
        <w:t xml:space="preserve"> </w:t>
      </w:r>
      <w:r w:rsidR="0062568A" w:rsidRPr="0062568A">
        <w:rPr>
          <w:rFonts w:ascii="Times New Roman" w:hAnsi="Times New Roman" w:cs="Times New Roman"/>
          <w:b/>
          <w:color w:val="0070C0"/>
          <w:sz w:val="20"/>
          <w:szCs w:val="20"/>
        </w:rPr>
        <w:t>29.08.2022 r.</w:t>
      </w:r>
      <w:r w:rsidR="00277E74" w:rsidRPr="0062568A">
        <w:rPr>
          <w:rFonts w:ascii="Times New Roman" w:hAnsi="Times New Roman" w:cs="Times New Roman"/>
          <w:b/>
          <w:color w:val="0070C0"/>
          <w:sz w:val="20"/>
          <w:szCs w:val="20"/>
        </w:rPr>
        <w:t xml:space="preserve"> </w:t>
      </w:r>
      <w:r w:rsidRPr="0062568A">
        <w:rPr>
          <w:rFonts w:ascii="Times New Roman" w:hAnsi="Times New Roman" w:cs="Times New Roman"/>
          <w:b/>
          <w:color w:val="0070C0"/>
          <w:sz w:val="20"/>
          <w:szCs w:val="20"/>
        </w:rPr>
        <w:t xml:space="preserve">o godzinie </w:t>
      </w:r>
      <w:r w:rsidR="004B28A3" w:rsidRPr="0062568A">
        <w:rPr>
          <w:rFonts w:ascii="Times New Roman" w:hAnsi="Times New Roman" w:cs="Times New Roman"/>
          <w:b/>
          <w:color w:val="0070C0"/>
          <w:sz w:val="20"/>
          <w:szCs w:val="20"/>
        </w:rPr>
        <w:t>1</w:t>
      </w:r>
      <w:r w:rsidR="00277E74" w:rsidRPr="0062568A">
        <w:rPr>
          <w:rFonts w:ascii="Times New Roman" w:hAnsi="Times New Roman" w:cs="Times New Roman"/>
          <w:b/>
          <w:color w:val="0070C0"/>
          <w:sz w:val="20"/>
          <w:szCs w:val="20"/>
        </w:rPr>
        <w:t>0</w:t>
      </w:r>
      <w:r w:rsidR="00354316" w:rsidRPr="0062568A">
        <w:rPr>
          <w:rFonts w:ascii="Times New Roman" w:hAnsi="Times New Roman" w:cs="Times New Roman"/>
          <w:b/>
          <w:color w:val="0070C0"/>
          <w:sz w:val="20"/>
          <w:szCs w:val="20"/>
        </w:rPr>
        <w:t>:</w:t>
      </w:r>
      <w:r w:rsidRPr="0062568A">
        <w:rPr>
          <w:rFonts w:ascii="Times New Roman" w:hAnsi="Times New Roman" w:cs="Times New Roman"/>
          <w:b/>
          <w:color w:val="0070C0"/>
          <w:sz w:val="20"/>
          <w:szCs w:val="20"/>
        </w:rPr>
        <w:t>05</w:t>
      </w:r>
      <w:r w:rsidRPr="0062568A">
        <w:rPr>
          <w:rFonts w:ascii="Times New Roman" w:hAnsi="Times New Roman" w:cs="Times New Roman"/>
          <w:b/>
          <w:color w:val="000000" w:themeColor="text1"/>
          <w:sz w:val="20"/>
          <w:szCs w:val="20"/>
        </w:rPr>
        <w:t xml:space="preserve"> za pośrednictwem Platformy</w:t>
      </w:r>
      <w:r w:rsidRPr="0062568A">
        <w:rPr>
          <w:rFonts w:ascii="Times New Roman" w:hAnsi="Times New Roman" w:cs="Times New Roman"/>
          <w:bCs/>
          <w:color w:val="000000" w:themeColor="text1"/>
          <w:sz w:val="20"/>
          <w:szCs w:val="20"/>
        </w:rPr>
        <w:t>.</w:t>
      </w:r>
    </w:p>
    <w:p w:rsidR="002735EB" w:rsidRPr="007C3196"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Otwarcie ofert jest niejawne. Zgodnie z ustawą </w:t>
      </w:r>
      <w:r w:rsidR="00C13B56" w:rsidRPr="007C3196">
        <w:rPr>
          <w:rFonts w:ascii="Times New Roman" w:hAnsi="Times New Roman" w:cs="Times New Roman"/>
          <w:color w:val="000000" w:themeColor="text1"/>
          <w:sz w:val="20"/>
          <w:szCs w:val="20"/>
        </w:rPr>
        <w:t>P</w:t>
      </w:r>
      <w:r w:rsidRPr="007C3196">
        <w:rPr>
          <w:rFonts w:ascii="Times New Roman" w:hAnsi="Times New Roman" w:cs="Times New Roman"/>
          <w:color w:val="000000" w:themeColor="text1"/>
          <w:sz w:val="20"/>
          <w:szCs w:val="20"/>
        </w:rPr>
        <w:t xml:space="preserve">zp Zamawiający nie ma obowiązku przeprowadzania jawnej sesji otwarcia ofert z udziałem </w:t>
      </w:r>
      <w:r w:rsidR="00870F4D"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ykonawców lub transmitowania sesji otwarcia za pośrednictwem elektronicznych narzędzi do przekazu on</w:t>
      </w:r>
      <w:r w:rsidR="00870F4D" w:rsidRPr="007C3196">
        <w:rPr>
          <w:rFonts w:ascii="Times New Roman" w:hAnsi="Times New Roman" w:cs="Times New Roman"/>
          <w:color w:val="000000" w:themeColor="text1"/>
          <w:sz w:val="20"/>
          <w:szCs w:val="20"/>
        </w:rPr>
        <w:t>-</w:t>
      </w:r>
      <w:r w:rsidRPr="007C3196">
        <w:rPr>
          <w:rFonts w:ascii="Times New Roman" w:hAnsi="Times New Roman" w:cs="Times New Roman"/>
          <w:color w:val="000000" w:themeColor="text1"/>
          <w:sz w:val="20"/>
          <w:szCs w:val="20"/>
        </w:rPr>
        <w:t>line</w:t>
      </w:r>
      <w:r w:rsidR="006C0CF8" w:rsidRPr="007C3196">
        <w:rPr>
          <w:rFonts w:ascii="Times New Roman" w:hAnsi="Times New Roman" w:cs="Times New Roman"/>
          <w:color w:val="000000" w:themeColor="text1"/>
          <w:sz w:val="20"/>
          <w:szCs w:val="20"/>
        </w:rPr>
        <w:t>,</w:t>
      </w:r>
      <w:r w:rsidRPr="007C3196">
        <w:rPr>
          <w:rFonts w:ascii="Times New Roman" w:hAnsi="Times New Roman" w:cs="Times New Roman"/>
          <w:color w:val="000000" w:themeColor="text1"/>
          <w:sz w:val="20"/>
          <w:szCs w:val="20"/>
        </w:rPr>
        <w:t xml:space="preserve"> a ma jedynie takie uprawnienie.</w:t>
      </w:r>
    </w:p>
    <w:p w:rsidR="002735EB" w:rsidRPr="007C3196"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u w:val="single"/>
        </w:rPr>
      </w:pPr>
      <w:r w:rsidRPr="007C3196">
        <w:rPr>
          <w:rFonts w:ascii="Times New Roman" w:hAnsi="Times New Roman" w:cs="Times New Roman"/>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7C3196">
        <w:rPr>
          <w:rFonts w:ascii="Times New Roman" w:hAnsi="Times New Roman" w:cs="Times New Roman"/>
          <w:bCs/>
          <w:color w:val="000000" w:themeColor="text1"/>
          <w:sz w:val="20"/>
          <w:szCs w:val="20"/>
          <w:u w:val="single"/>
        </w:rPr>
        <w:t>.</w:t>
      </w:r>
    </w:p>
    <w:p w:rsidR="002735EB" w:rsidRPr="007C3196"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rPr>
      </w:pPr>
      <w:r w:rsidRPr="007C3196">
        <w:rPr>
          <w:rFonts w:ascii="Times New Roman" w:hAnsi="Times New Roman" w:cs="Times New Roman"/>
          <w:color w:val="000000" w:themeColor="text1"/>
          <w:sz w:val="20"/>
          <w:szCs w:val="20"/>
          <w:u w:val="single"/>
        </w:rPr>
        <w:t>Zamawiający, niezwłocznie po otwarciu ofert, udostępnia na stronie internetowej prowadzonego postępowania informacje</w:t>
      </w:r>
      <w:r w:rsidR="00C13B56" w:rsidRPr="007C3196">
        <w:rPr>
          <w:rFonts w:ascii="Times New Roman" w:hAnsi="Times New Roman" w:cs="Times New Roman"/>
          <w:color w:val="000000" w:themeColor="text1"/>
          <w:sz w:val="20"/>
          <w:szCs w:val="20"/>
          <w:u w:val="single"/>
        </w:rPr>
        <w:t xml:space="preserve"> o</w:t>
      </w:r>
      <w:r w:rsidRPr="007C3196">
        <w:rPr>
          <w:rFonts w:ascii="Times New Roman" w:hAnsi="Times New Roman" w:cs="Times New Roman"/>
          <w:bCs/>
          <w:color w:val="000000" w:themeColor="text1"/>
          <w:sz w:val="20"/>
          <w:szCs w:val="20"/>
        </w:rPr>
        <w:t>:</w:t>
      </w:r>
    </w:p>
    <w:p w:rsidR="00DE7E1D" w:rsidRPr="007C3196" w:rsidRDefault="00DE7E1D" w:rsidP="00DE7E1D">
      <w:pPr>
        <w:pStyle w:val="Akapitzlist"/>
        <w:spacing w:after="0" w:line="240" w:lineRule="auto"/>
        <w:ind w:left="360"/>
        <w:jc w:val="both"/>
        <w:rPr>
          <w:rFonts w:ascii="Times New Roman" w:hAnsi="Times New Roman" w:cs="Times New Roman"/>
          <w:bCs/>
          <w:color w:val="000000" w:themeColor="text1"/>
          <w:sz w:val="20"/>
          <w:szCs w:val="20"/>
          <w:u w:val="single"/>
        </w:rPr>
      </w:pPr>
    </w:p>
    <w:p w:rsidR="002735EB" w:rsidRPr="007C3196" w:rsidRDefault="002735EB" w:rsidP="00CE09CC">
      <w:pPr>
        <w:pStyle w:val="Akapitzlist"/>
        <w:numPr>
          <w:ilvl w:val="0"/>
          <w:numId w:val="23"/>
        </w:numPr>
        <w:spacing w:after="0" w:line="240" w:lineRule="auto"/>
        <w:ind w:hanging="357"/>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2735EB" w:rsidRPr="007C3196" w:rsidRDefault="002735EB" w:rsidP="00CE09CC">
      <w:pPr>
        <w:pStyle w:val="Akapitzlist"/>
        <w:numPr>
          <w:ilvl w:val="0"/>
          <w:numId w:val="23"/>
        </w:numPr>
        <w:spacing w:after="0" w:line="240" w:lineRule="auto"/>
        <w:ind w:hanging="357"/>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cenach lub kosztach zawartych w ofertach.</w:t>
      </w:r>
    </w:p>
    <w:p w:rsidR="002735EB" w:rsidRPr="007C3196" w:rsidRDefault="002735EB" w:rsidP="00B17E9F">
      <w:pPr>
        <w:spacing w:after="0"/>
        <w:ind w:left="360"/>
        <w:jc w:val="both"/>
        <w:rPr>
          <w:rFonts w:ascii="Times New Roman" w:hAnsi="Times New Roman" w:cs="Times New Roman"/>
          <w:b/>
          <w:bCs/>
          <w:color w:val="000000" w:themeColor="text1"/>
          <w:sz w:val="20"/>
          <w:szCs w:val="20"/>
        </w:rPr>
      </w:pPr>
      <w:r w:rsidRPr="007C3196">
        <w:rPr>
          <w:rFonts w:ascii="Times New Roman" w:hAnsi="Times New Roman" w:cs="Times New Roman"/>
          <w:b/>
          <w:color w:val="000000" w:themeColor="text1"/>
          <w:sz w:val="20"/>
          <w:szCs w:val="20"/>
        </w:rPr>
        <w:t>Informacja zostanie opublikowana na stronie postępowania</w:t>
      </w:r>
      <w:r w:rsidR="00175230" w:rsidRPr="007C3196">
        <w:rPr>
          <w:rFonts w:ascii="Times New Roman" w:hAnsi="Times New Roman" w:cs="Times New Roman"/>
          <w:b/>
          <w:color w:val="000000" w:themeColor="text1"/>
          <w:sz w:val="20"/>
          <w:szCs w:val="20"/>
        </w:rPr>
        <w:t xml:space="preserve">: </w:t>
      </w:r>
      <w:r w:rsidRPr="007C3196">
        <w:rPr>
          <w:rFonts w:ascii="Times New Roman" w:hAnsi="Times New Roman" w:cs="Times New Roman"/>
          <w:b/>
          <w:bCs/>
          <w:color w:val="0070C0"/>
          <w:sz w:val="20"/>
          <w:szCs w:val="20"/>
        </w:rPr>
        <w:t>https://platformazakupowa.pl/pn/kwp_radom</w:t>
      </w:r>
      <w:r w:rsidRPr="007C3196">
        <w:rPr>
          <w:rFonts w:ascii="Times New Roman" w:hAnsi="Times New Roman" w:cs="Times New Roman"/>
          <w:b/>
          <w:bCs/>
          <w:color w:val="4472C4" w:themeColor="accent5"/>
          <w:sz w:val="20"/>
          <w:szCs w:val="20"/>
        </w:rPr>
        <w:t xml:space="preserve"> </w:t>
      </w:r>
      <w:r w:rsidRPr="007C3196">
        <w:rPr>
          <w:rFonts w:ascii="Times New Roman" w:hAnsi="Times New Roman" w:cs="Times New Roman"/>
          <w:b/>
          <w:bCs/>
          <w:color w:val="000000" w:themeColor="text1"/>
          <w:sz w:val="20"/>
          <w:szCs w:val="20"/>
        </w:rPr>
        <w:t>w sekcji „Komunikaty”</w:t>
      </w:r>
      <w:r w:rsidR="00121F97" w:rsidRPr="007C3196">
        <w:rPr>
          <w:rFonts w:ascii="Times New Roman" w:hAnsi="Times New Roman" w:cs="Times New Roman"/>
          <w:b/>
          <w:bCs/>
          <w:color w:val="000000" w:themeColor="text1"/>
          <w:sz w:val="20"/>
          <w:szCs w:val="20"/>
        </w:rPr>
        <w:t>.</w:t>
      </w:r>
    </w:p>
    <w:p w:rsidR="002735EB" w:rsidRPr="007C3196"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 przypadku wystąpienia awarii systemu teleinformatycznego, która spowoduje brak możliwości otwarcia ofert w terminie określonym przez Zamawiającego, otwarcie ofert nastąpi n</w:t>
      </w:r>
      <w:r w:rsidR="006564D2" w:rsidRPr="007C3196">
        <w:rPr>
          <w:rFonts w:ascii="Times New Roman" w:hAnsi="Times New Roman" w:cs="Times New Roman"/>
          <w:color w:val="000000" w:themeColor="text1"/>
          <w:sz w:val="20"/>
          <w:szCs w:val="20"/>
        </w:rPr>
        <w:t xml:space="preserve">iezwłocznie </w:t>
      </w:r>
      <w:r w:rsidRPr="007C3196">
        <w:rPr>
          <w:rFonts w:ascii="Times New Roman" w:hAnsi="Times New Roman" w:cs="Times New Roman"/>
          <w:color w:val="000000" w:themeColor="text1"/>
          <w:sz w:val="20"/>
          <w:szCs w:val="20"/>
        </w:rPr>
        <w:t xml:space="preserve">po usunięciu awarii. </w:t>
      </w:r>
    </w:p>
    <w:p w:rsidR="002735EB" w:rsidRPr="007C3196"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Zamawiający poinformuje o zmianie terminu otwarcia ofert na stronie internetowej prowadzonego postępowania</w:t>
      </w:r>
      <w:r w:rsidR="00C13B56"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w:t>
      </w:r>
      <w:proofErr w:type="spellStart"/>
      <w:r w:rsidR="004F47CF">
        <w:rPr>
          <w:rStyle w:val="Hipercze"/>
          <w:rFonts w:ascii="Times New Roman" w:hAnsi="Times New Roman" w:cs="Times New Roman"/>
          <w:b/>
          <w:bCs/>
          <w:color w:val="0070C0"/>
          <w:sz w:val="20"/>
          <w:szCs w:val="20"/>
          <w:u w:val="none"/>
        </w:rPr>
        <w:fldChar w:fldCharType="begin"/>
      </w:r>
      <w:r w:rsidR="004F47CF">
        <w:rPr>
          <w:rStyle w:val="Hipercze"/>
          <w:rFonts w:ascii="Times New Roman" w:hAnsi="Times New Roman" w:cs="Times New Roman"/>
          <w:b/>
          <w:bCs/>
          <w:color w:val="0070C0"/>
          <w:sz w:val="20"/>
          <w:szCs w:val="20"/>
          <w:u w:val="none"/>
        </w:rPr>
        <w:instrText xml:space="preserve"> HYPERLINK "https://platformazakupowa.pl/pn/kwp_radom" </w:instrText>
      </w:r>
      <w:r w:rsidR="004F47CF">
        <w:rPr>
          <w:rStyle w:val="Hipercze"/>
          <w:rFonts w:ascii="Times New Roman" w:hAnsi="Times New Roman" w:cs="Times New Roman"/>
          <w:b/>
          <w:bCs/>
          <w:color w:val="0070C0"/>
          <w:sz w:val="20"/>
          <w:szCs w:val="20"/>
          <w:u w:val="none"/>
        </w:rPr>
        <w:fldChar w:fldCharType="separate"/>
      </w:r>
      <w:r w:rsidRPr="007C3196">
        <w:rPr>
          <w:rStyle w:val="Hipercze"/>
          <w:rFonts w:ascii="Times New Roman" w:hAnsi="Times New Roman" w:cs="Times New Roman"/>
          <w:b/>
          <w:bCs/>
          <w:color w:val="0070C0"/>
          <w:sz w:val="20"/>
          <w:szCs w:val="20"/>
          <w:u w:val="none"/>
        </w:rPr>
        <w:t>https</w:t>
      </w:r>
      <w:proofErr w:type="spellEnd"/>
      <w:r w:rsidRPr="007C3196">
        <w:rPr>
          <w:rStyle w:val="Hipercze"/>
          <w:rFonts w:ascii="Times New Roman" w:hAnsi="Times New Roman" w:cs="Times New Roman"/>
          <w:b/>
          <w:bCs/>
          <w:color w:val="0070C0"/>
          <w:sz w:val="20"/>
          <w:szCs w:val="20"/>
          <w:u w:val="none"/>
        </w:rPr>
        <w:t>://platformazakupowa.pl/</w:t>
      </w:r>
      <w:proofErr w:type="spellStart"/>
      <w:r w:rsidRPr="007C3196">
        <w:rPr>
          <w:rStyle w:val="Hipercze"/>
          <w:rFonts w:ascii="Times New Roman" w:hAnsi="Times New Roman" w:cs="Times New Roman"/>
          <w:b/>
          <w:bCs/>
          <w:color w:val="0070C0"/>
          <w:sz w:val="20"/>
          <w:szCs w:val="20"/>
          <w:u w:val="none"/>
        </w:rPr>
        <w:t>pn</w:t>
      </w:r>
      <w:proofErr w:type="spellEnd"/>
      <w:r w:rsidRPr="007C3196">
        <w:rPr>
          <w:rStyle w:val="Hipercze"/>
          <w:rFonts w:ascii="Times New Roman" w:hAnsi="Times New Roman" w:cs="Times New Roman"/>
          <w:b/>
          <w:bCs/>
          <w:color w:val="0070C0"/>
          <w:sz w:val="20"/>
          <w:szCs w:val="20"/>
          <w:u w:val="none"/>
        </w:rPr>
        <w:t>/</w:t>
      </w:r>
      <w:proofErr w:type="spellStart"/>
      <w:r w:rsidRPr="007C3196">
        <w:rPr>
          <w:rStyle w:val="Hipercze"/>
          <w:rFonts w:ascii="Times New Roman" w:hAnsi="Times New Roman" w:cs="Times New Roman"/>
          <w:b/>
          <w:bCs/>
          <w:color w:val="0070C0"/>
          <w:sz w:val="20"/>
          <w:szCs w:val="20"/>
          <w:u w:val="none"/>
        </w:rPr>
        <w:t>kwp_radom</w:t>
      </w:r>
      <w:proofErr w:type="spellEnd"/>
      <w:r w:rsidR="004F47CF">
        <w:rPr>
          <w:rStyle w:val="Hipercze"/>
          <w:rFonts w:ascii="Times New Roman" w:hAnsi="Times New Roman" w:cs="Times New Roman"/>
          <w:b/>
          <w:bCs/>
          <w:color w:val="0070C0"/>
          <w:sz w:val="20"/>
          <w:szCs w:val="20"/>
          <w:u w:val="none"/>
        </w:rPr>
        <w:fldChar w:fldCharType="end"/>
      </w:r>
      <w:r w:rsidRPr="007C3196">
        <w:rPr>
          <w:rFonts w:ascii="Times New Roman" w:hAnsi="Times New Roman" w:cs="Times New Roman"/>
          <w:b/>
          <w:bCs/>
          <w:color w:val="000000" w:themeColor="text1"/>
          <w:sz w:val="20"/>
          <w:szCs w:val="20"/>
        </w:rPr>
        <w:t xml:space="preserve"> w sekcji „Komunikaty”</w:t>
      </w:r>
      <w:r w:rsidR="00A92D2A" w:rsidRPr="007C3196">
        <w:rPr>
          <w:rFonts w:ascii="Times New Roman" w:hAnsi="Times New Roman" w:cs="Times New Roman"/>
          <w:color w:val="000000" w:themeColor="text1"/>
          <w:sz w:val="20"/>
          <w:szCs w:val="20"/>
        </w:rPr>
        <w:t>.</w:t>
      </w:r>
    </w:p>
    <w:p w:rsidR="008F7044" w:rsidRPr="007C3196" w:rsidRDefault="008F7044" w:rsidP="00964E9C">
      <w:pPr>
        <w:rPr>
          <w:rFonts w:ascii="Times New Roman" w:hAnsi="Times New Roman" w:cs="Times New Roman"/>
          <w:b/>
          <w:color w:val="000000" w:themeColor="text1"/>
          <w:sz w:val="20"/>
          <w:szCs w:val="20"/>
        </w:rPr>
      </w:pPr>
    </w:p>
    <w:p w:rsidR="002735EB" w:rsidRPr="007C3196" w:rsidRDefault="002735EB" w:rsidP="007F2AA3">
      <w:pPr>
        <w:pStyle w:val="Akapitzlist"/>
        <w:numPr>
          <w:ilvl w:val="0"/>
          <w:numId w:val="2"/>
        </w:numPr>
        <w:ind w:hanging="272"/>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Podstawy wykluczenia</w:t>
      </w:r>
      <w:r w:rsidR="002842DD" w:rsidRPr="007C3196">
        <w:rPr>
          <w:rFonts w:ascii="Times New Roman" w:hAnsi="Times New Roman" w:cs="Times New Roman"/>
          <w:b/>
          <w:color w:val="000000" w:themeColor="text1"/>
          <w:sz w:val="20"/>
          <w:szCs w:val="20"/>
        </w:rPr>
        <w:t>, o których mowa w art. 108</w:t>
      </w:r>
      <w:r w:rsidR="001208C5" w:rsidRPr="007C3196">
        <w:rPr>
          <w:rFonts w:ascii="Times New Roman" w:hAnsi="Times New Roman" w:cs="Times New Roman"/>
          <w:b/>
          <w:color w:val="000000" w:themeColor="text1"/>
          <w:sz w:val="20"/>
          <w:szCs w:val="20"/>
        </w:rPr>
        <w:t xml:space="preserve"> ust. 1</w:t>
      </w:r>
    </w:p>
    <w:p w:rsidR="007F2AA3" w:rsidRPr="007C3196" w:rsidRDefault="007F2AA3" w:rsidP="007F2AA3">
      <w:pPr>
        <w:pStyle w:val="Akapitzlist"/>
        <w:rPr>
          <w:rFonts w:ascii="Times New Roman" w:hAnsi="Times New Roman" w:cs="Times New Roman"/>
          <w:b/>
          <w:color w:val="000000" w:themeColor="text1"/>
          <w:sz w:val="20"/>
          <w:szCs w:val="20"/>
        </w:rPr>
      </w:pPr>
    </w:p>
    <w:p w:rsidR="002735EB" w:rsidRPr="007C3196" w:rsidRDefault="002735EB" w:rsidP="00C13B56">
      <w:pPr>
        <w:pStyle w:val="Akapitzlist"/>
        <w:numPr>
          <w:ilvl w:val="0"/>
          <w:numId w:val="7"/>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 postępowania o udzielenie zamówienia wyklucza się, z zastrzeżeniem art. 110 ust.2 </w:t>
      </w:r>
      <w:proofErr w:type="spellStart"/>
      <w:r w:rsidRPr="007C3196">
        <w:rPr>
          <w:rFonts w:ascii="Times New Roman" w:hAnsi="Times New Roman" w:cs="Times New Roman"/>
          <w:color w:val="000000" w:themeColor="text1"/>
          <w:sz w:val="20"/>
          <w:szCs w:val="20"/>
        </w:rPr>
        <w:t>pzp</w:t>
      </w:r>
      <w:proofErr w:type="spellEnd"/>
      <w:r w:rsidRPr="007C3196">
        <w:rPr>
          <w:rFonts w:ascii="Times New Roman" w:hAnsi="Times New Roman" w:cs="Times New Roman"/>
          <w:color w:val="000000" w:themeColor="text1"/>
          <w:sz w:val="20"/>
          <w:szCs w:val="20"/>
        </w:rPr>
        <w:t>, Wykonawcę:</w:t>
      </w:r>
    </w:p>
    <w:p w:rsidR="002735EB" w:rsidRPr="007C3196" w:rsidRDefault="002735EB" w:rsidP="00CE09CC">
      <w:pPr>
        <w:pStyle w:val="Akapitzlist"/>
        <w:numPr>
          <w:ilvl w:val="0"/>
          <w:numId w:val="24"/>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będącego osobą fizyczną, którego prawomocnie skazano za przestępstwo:</w:t>
      </w:r>
    </w:p>
    <w:p w:rsidR="002735EB" w:rsidRPr="007C3196"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udziału w zorganizowanej grupie przestępczej albo związku mającym na celu popełnienie przestępstwa lub przestępstwa skarbowego, o którym mowa w art. 258 Kodeksu karnego;</w:t>
      </w:r>
    </w:p>
    <w:p w:rsidR="002735EB" w:rsidRPr="007C3196"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handlu ludźmi, o którym mowa w art. 189a Kodeksu karnego;</w:t>
      </w:r>
    </w:p>
    <w:p w:rsidR="007913A7" w:rsidRPr="007C3196" w:rsidRDefault="007913A7" w:rsidP="007913A7">
      <w:pPr>
        <w:pStyle w:val="Akapitzlist"/>
        <w:numPr>
          <w:ilvl w:val="0"/>
          <w:numId w:val="8"/>
        </w:numPr>
        <w:spacing w:line="240" w:lineRule="auto"/>
        <w:jc w:val="both"/>
        <w:rPr>
          <w:rFonts w:ascii="Times New Roman" w:hAnsi="Times New Roman" w:cs="Times New Roman"/>
          <w:sz w:val="20"/>
          <w:szCs w:val="20"/>
        </w:rPr>
      </w:pPr>
      <w:r w:rsidRPr="007C3196">
        <w:rPr>
          <w:rFonts w:ascii="Times New Roman" w:hAnsi="Times New Roman" w:cs="Times New Roman"/>
          <w:sz w:val="20"/>
          <w:szCs w:val="20"/>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35EB" w:rsidRPr="007C3196"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996CF9" w:rsidRPr="007C3196">
        <w:rPr>
          <w:rFonts w:ascii="Times New Roman" w:hAnsi="Times New Roman" w:cs="Times New Roman"/>
          <w:color w:val="000000" w:themeColor="text1"/>
          <w:sz w:val="20"/>
          <w:szCs w:val="20"/>
        </w:rPr>
        <w:t xml:space="preserve">ich pochodzenia, o którym mowa </w:t>
      </w:r>
      <w:r w:rsidRPr="007C3196">
        <w:rPr>
          <w:rFonts w:ascii="Times New Roman" w:hAnsi="Times New Roman" w:cs="Times New Roman"/>
          <w:color w:val="000000" w:themeColor="text1"/>
          <w:sz w:val="20"/>
          <w:szCs w:val="20"/>
        </w:rPr>
        <w:t>w art. 299 Kodeksu karnego;</w:t>
      </w:r>
    </w:p>
    <w:p w:rsidR="002735EB" w:rsidRPr="007C3196"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o charakterze terrorystycznym, o którym mowa w art. 115 </w:t>
      </w:r>
      <w:r w:rsidR="00996CF9" w:rsidRPr="007C3196">
        <w:rPr>
          <w:rFonts w:ascii="Times New Roman" w:hAnsi="Times New Roman" w:cs="Times New Roman"/>
          <w:bCs/>
          <w:color w:val="000000" w:themeColor="text1"/>
          <w:sz w:val="20"/>
          <w:szCs w:val="20"/>
        </w:rPr>
        <w:t xml:space="preserve">§ 20 Kodeksu karnego, </w:t>
      </w:r>
      <w:r w:rsidRPr="007C3196">
        <w:rPr>
          <w:rFonts w:ascii="Times New Roman" w:hAnsi="Times New Roman" w:cs="Times New Roman"/>
          <w:bCs/>
          <w:color w:val="000000" w:themeColor="text1"/>
          <w:sz w:val="20"/>
          <w:szCs w:val="20"/>
        </w:rPr>
        <w:t>lub mające na celu popełnienie tego przestępstwa;</w:t>
      </w:r>
    </w:p>
    <w:p w:rsidR="002735EB" w:rsidRPr="007C3196"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735EB" w:rsidRPr="007C3196"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735EB" w:rsidRPr="007C3196"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bCs/>
          <w:color w:val="000000" w:themeColor="text1"/>
          <w:sz w:val="20"/>
          <w:szCs w:val="20"/>
        </w:rPr>
        <w:t>o których mowa w art. 9 ust. 1 i 3 lub art. 10 ustawy z dnia 15 czerwca 2012 r. o skutkach powierzania wykonywania pracy cudzoziemcom przebywającym wbrew przepisom na terytorium Rzeczypospolitej Polskiej</w:t>
      </w:r>
    </w:p>
    <w:p w:rsidR="002735EB" w:rsidRPr="007C3196" w:rsidRDefault="002735EB" w:rsidP="00C13B56">
      <w:pPr>
        <w:pStyle w:val="Akapitzlist"/>
        <w:spacing w:after="0" w:line="240" w:lineRule="auto"/>
        <w:ind w:left="1080"/>
        <w:jc w:val="both"/>
        <w:rPr>
          <w:rFonts w:ascii="Times New Roman" w:hAnsi="Times New Roman" w:cs="Times New Roman"/>
          <w:color w:val="000000" w:themeColor="text1"/>
          <w:sz w:val="20"/>
          <w:szCs w:val="20"/>
        </w:rPr>
      </w:pPr>
      <w:r w:rsidRPr="007C3196">
        <w:rPr>
          <w:rFonts w:ascii="Times New Roman" w:hAnsi="Times New Roman" w:cs="Times New Roman"/>
          <w:bCs/>
          <w:color w:val="000000" w:themeColor="text1"/>
          <w:sz w:val="20"/>
          <w:szCs w:val="20"/>
        </w:rPr>
        <w:t>– lub za odpowiedni czyn zabroniony określony w przepisach prawa obcego;</w:t>
      </w:r>
    </w:p>
    <w:p w:rsidR="002735EB" w:rsidRPr="007C3196"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color w:val="000000" w:themeColor="text1"/>
          <w:sz w:val="20"/>
          <w:szCs w:val="20"/>
        </w:rPr>
        <w:t xml:space="preserve">jeżeli urzędującego członka jego organu zarządzającego lub nadzorczego, wspólnika spółki </w:t>
      </w:r>
      <w:r w:rsidRPr="007C3196">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7C3196">
        <w:rPr>
          <w:rFonts w:ascii="Times New Roman" w:hAnsi="Times New Roman" w:cs="Times New Roman"/>
          <w:bCs/>
          <w:color w:val="000000" w:themeColor="text1"/>
          <w:sz w:val="20"/>
          <w:szCs w:val="20"/>
        </w:rPr>
        <w:t>o którym mowa w pkt 1</w:t>
      </w:r>
      <w:r w:rsidR="00061A83" w:rsidRPr="007C3196">
        <w:rPr>
          <w:rFonts w:ascii="Times New Roman" w:hAnsi="Times New Roman" w:cs="Times New Roman"/>
          <w:bCs/>
          <w:color w:val="000000" w:themeColor="text1"/>
          <w:sz w:val="20"/>
          <w:szCs w:val="20"/>
        </w:rPr>
        <w:t>)</w:t>
      </w:r>
      <w:r w:rsidRPr="007C3196">
        <w:rPr>
          <w:rFonts w:ascii="Times New Roman" w:hAnsi="Times New Roman" w:cs="Times New Roman"/>
          <w:bCs/>
          <w:color w:val="000000" w:themeColor="text1"/>
          <w:sz w:val="20"/>
          <w:szCs w:val="20"/>
        </w:rPr>
        <w:t>;</w:t>
      </w:r>
    </w:p>
    <w:p w:rsidR="002735EB" w:rsidRPr="007C3196"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lastRenderedPageBreak/>
        <w:t xml:space="preserve">wobec, którego wydano prawomocny wyrok sądu lub ostateczną decyzję administracyjną  </w:t>
      </w:r>
      <w:r w:rsidRPr="007C3196">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35EB" w:rsidRPr="007C3196"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wobec którego prawomocnie orzeczono zakaz ubiegania się o zamówienie publiczne;</w:t>
      </w:r>
    </w:p>
    <w:p w:rsidR="002735EB" w:rsidRPr="007C3196"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jeżeli Zamawiający może stwierdzić, na podstawie wiarygodnych przesłanek, że </w:t>
      </w:r>
      <w:r w:rsidR="00061A83" w:rsidRPr="007C3196">
        <w:rPr>
          <w:rFonts w:ascii="Times New Roman" w:hAnsi="Times New Roman" w:cs="Times New Roman"/>
          <w:bCs/>
          <w:color w:val="000000" w:themeColor="text1"/>
          <w:sz w:val="20"/>
          <w:szCs w:val="20"/>
        </w:rPr>
        <w:t>W</w:t>
      </w:r>
      <w:r w:rsidRPr="007C3196">
        <w:rPr>
          <w:rFonts w:ascii="Times New Roman" w:hAnsi="Times New Roman" w:cs="Times New Roman"/>
          <w:bCs/>
          <w:color w:val="000000" w:themeColor="text1"/>
          <w:sz w:val="20"/>
          <w:szCs w:val="20"/>
        </w:rPr>
        <w:t>ykonawca zawarł z innymi wykonawcami porozumienie mające na celu zakłócenie konkurencji, w szczególności</w:t>
      </w:r>
      <w:r w:rsidR="00061A83" w:rsidRPr="007C3196">
        <w:rPr>
          <w:rFonts w:ascii="Times New Roman" w:hAnsi="Times New Roman" w:cs="Times New Roman"/>
          <w:bCs/>
          <w:color w:val="000000" w:themeColor="text1"/>
          <w:sz w:val="20"/>
          <w:szCs w:val="20"/>
        </w:rPr>
        <w:t>,</w:t>
      </w:r>
      <w:r w:rsidRPr="007C3196">
        <w:rPr>
          <w:rFonts w:ascii="Times New Roman" w:hAnsi="Times New Roman" w:cs="Times New Roman"/>
          <w:bCs/>
          <w:color w:val="000000" w:themeColor="text1"/>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35EB" w:rsidRPr="007C3196"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jeżeli w przypadkach, o których mowa w art. 85 ust. 1 </w:t>
      </w:r>
      <w:r w:rsidR="007913A7" w:rsidRPr="007C3196">
        <w:rPr>
          <w:rFonts w:ascii="Times New Roman" w:hAnsi="Times New Roman" w:cs="Times New Roman"/>
          <w:bCs/>
          <w:color w:val="000000" w:themeColor="text1"/>
          <w:sz w:val="20"/>
          <w:szCs w:val="20"/>
        </w:rPr>
        <w:t>P</w:t>
      </w:r>
      <w:r w:rsidRPr="007C3196">
        <w:rPr>
          <w:rFonts w:ascii="Times New Roman" w:hAnsi="Times New Roman" w:cs="Times New Roman"/>
          <w:bCs/>
          <w:color w:val="000000" w:themeColor="text1"/>
          <w:sz w:val="20"/>
          <w:szCs w:val="20"/>
        </w:rPr>
        <w:t xml:space="preserve">zp, doszło do zakłócenia konkurencji wynikającego z wcześniejszego zaangażowania tego Wykonawcy lub podmiotu, który należy </w:t>
      </w:r>
      <w:r w:rsidRPr="007C3196">
        <w:rPr>
          <w:rFonts w:ascii="Times New Roman" w:hAnsi="Times New Roman" w:cs="Times New Roman"/>
          <w:bCs/>
          <w:color w:val="000000" w:themeColor="text1"/>
          <w:sz w:val="20"/>
          <w:szCs w:val="20"/>
        </w:rPr>
        <w:br/>
        <w:t xml:space="preserve">z wykonawcą do tej samej grupy kapitałowej w rozumieniu ustawy z dnia 16 lutego 2007 r. </w:t>
      </w:r>
      <w:r w:rsidR="00061A83" w:rsidRPr="007C3196">
        <w:rPr>
          <w:rFonts w:ascii="Times New Roman" w:hAnsi="Times New Roman" w:cs="Times New Roman"/>
          <w:bCs/>
          <w:color w:val="000000" w:themeColor="text1"/>
          <w:sz w:val="20"/>
          <w:szCs w:val="20"/>
        </w:rPr>
        <w:br/>
      </w:r>
      <w:r w:rsidRPr="007C3196">
        <w:rPr>
          <w:rFonts w:ascii="Times New Roman" w:hAnsi="Times New Roman" w:cs="Times New Roman"/>
          <w:bCs/>
          <w:color w:val="000000" w:themeColor="text1"/>
          <w:sz w:val="20"/>
          <w:szCs w:val="20"/>
        </w:rPr>
        <w:t>o ochronie konkurencji i konsumentów, chyba, że spowodowane tym zakłócenie konkurencji może być wyeliminowane w inny sposób niż przez wykluczenie wykonawcy z udziału w postępowaniu o udzielenie zamówienia.</w:t>
      </w:r>
    </w:p>
    <w:p w:rsidR="00B6443B" w:rsidRPr="007C3196" w:rsidRDefault="00B6443B" w:rsidP="00B6443B">
      <w:pPr>
        <w:spacing w:after="0" w:line="240" w:lineRule="auto"/>
        <w:jc w:val="both"/>
        <w:rPr>
          <w:rFonts w:ascii="Times New Roman" w:hAnsi="Times New Roman" w:cs="Times New Roman"/>
          <w:b/>
          <w:bCs/>
          <w:color w:val="000000" w:themeColor="text1"/>
          <w:sz w:val="20"/>
          <w:szCs w:val="20"/>
        </w:rPr>
      </w:pPr>
      <w:r w:rsidRPr="007C3196">
        <w:rPr>
          <w:rFonts w:ascii="Times New Roman" w:hAnsi="Times New Roman" w:cs="Times New Roman"/>
          <w:b/>
          <w:bCs/>
          <w:color w:val="000000" w:themeColor="text1"/>
          <w:sz w:val="20"/>
          <w:szCs w:val="20"/>
        </w:rPr>
        <w:t xml:space="preserve">2. </w:t>
      </w:r>
      <w:r w:rsidR="002B10AB" w:rsidRPr="007C3196">
        <w:rPr>
          <w:rFonts w:ascii="Times New Roman" w:hAnsi="Times New Roman" w:cs="Times New Roman"/>
          <w:b/>
          <w:bCs/>
          <w:color w:val="000000" w:themeColor="text1"/>
          <w:sz w:val="20"/>
          <w:szCs w:val="20"/>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 </w:t>
      </w:r>
    </w:p>
    <w:p w:rsidR="002B10AB" w:rsidRPr="007C3196" w:rsidRDefault="002B10AB" w:rsidP="00B6443B">
      <w:pPr>
        <w:spacing w:after="0" w:line="240" w:lineRule="auto"/>
        <w:jc w:val="both"/>
        <w:rPr>
          <w:rFonts w:ascii="Times New Roman" w:hAnsi="Times New Roman" w:cs="Times New Roman"/>
          <w:b/>
          <w:bCs/>
          <w:color w:val="000000" w:themeColor="text1"/>
          <w:sz w:val="20"/>
          <w:szCs w:val="20"/>
        </w:rPr>
      </w:pPr>
      <w:r w:rsidRPr="007C3196">
        <w:rPr>
          <w:rFonts w:ascii="Times New Roman" w:hAnsi="Times New Roman" w:cs="Times New Roman"/>
          <w:bCs/>
          <w:color w:val="000000" w:themeColor="text1"/>
          <w:sz w:val="20"/>
          <w:szCs w:val="20"/>
        </w:rPr>
        <w:t xml:space="preserve">Na podstawie art. 7 ust. 1 ustawy z postępowania o udzielenie zamówienia publicznego lub konkursu prowadzonego na podstawie ustawy Pzp wyklucza się: </w:t>
      </w:r>
    </w:p>
    <w:p w:rsidR="00B6443B" w:rsidRPr="007C3196" w:rsidRDefault="002B10AB" w:rsidP="00913DFC">
      <w:pPr>
        <w:pStyle w:val="Akapitzlist"/>
        <w:numPr>
          <w:ilvl w:val="0"/>
          <w:numId w:val="38"/>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6443B" w:rsidRPr="007C3196" w:rsidRDefault="002B10AB" w:rsidP="00913DFC">
      <w:pPr>
        <w:pStyle w:val="Akapitzlist"/>
        <w:numPr>
          <w:ilvl w:val="0"/>
          <w:numId w:val="38"/>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6443B" w:rsidRPr="007C3196" w:rsidRDefault="002B10AB" w:rsidP="00913DFC">
      <w:pPr>
        <w:pStyle w:val="Akapitzlist"/>
        <w:numPr>
          <w:ilvl w:val="0"/>
          <w:numId w:val="38"/>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2B10AB" w:rsidRPr="007C3196" w:rsidRDefault="002B10AB" w:rsidP="00913DFC">
      <w:pPr>
        <w:pStyle w:val="Akapitzlist"/>
        <w:numPr>
          <w:ilvl w:val="0"/>
          <w:numId w:val="38"/>
        </w:numPr>
        <w:spacing w:after="0"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B1A24" w:rsidRPr="007C3196" w:rsidRDefault="00CB1A24" w:rsidP="00CB1A24">
      <w:pPr>
        <w:pStyle w:val="Akapitzlist"/>
        <w:spacing w:after="0" w:line="240" w:lineRule="auto"/>
        <w:jc w:val="both"/>
        <w:rPr>
          <w:rFonts w:ascii="Times New Roman" w:hAnsi="Times New Roman" w:cs="Times New Roman"/>
          <w:bCs/>
          <w:color w:val="000000" w:themeColor="text1"/>
          <w:sz w:val="20"/>
          <w:szCs w:val="20"/>
        </w:rPr>
      </w:pPr>
    </w:p>
    <w:p w:rsidR="002735EB" w:rsidRPr="007C3196" w:rsidRDefault="00B6443B" w:rsidP="00B6443B">
      <w:pPr>
        <w:spacing w:after="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3. </w:t>
      </w:r>
      <w:r w:rsidR="002735EB" w:rsidRPr="007C3196">
        <w:rPr>
          <w:rFonts w:ascii="Times New Roman" w:hAnsi="Times New Roman" w:cs="Times New Roman"/>
          <w:color w:val="000000" w:themeColor="text1"/>
          <w:sz w:val="20"/>
          <w:szCs w:val="20"/>
        </w:rPr>
        <w:t xml:space="preserve">Wykonawca może zostać wykluczony przez Zamawiającego na każdym etapie postępowania </w:t>
      </w:r>
      <w:r w:rsidR="00061A83" w:rsidRPr="007C3196">
        <w:rPr>
          <w:rFonts w:ascii="Times New Roman" w:hAnsi="Times New Roman" w:cs="Times New Roman"/>
          <w:color w:val="000000" w:themeColor="text1"/>
          <w:sz w:val="20"/>
          <w:szCs w:val="20"/>
        </w:rPr>
        <w:br/>
      </w:r>
      <w:r w:rsidR="002735EB" w:rsidRPr="007C3196">
        <w:rPr>
          <w:rFonts w:ascii="Times New Roman" w:hAnsi="Times New Roman" w:cs="Times New Roman"/>
          <w:color w:val="000000" w:themeColor="text1"/>
          <w:sz w:val="20"/>
          <w:szCs w:val="20"/>
        </w:rPr>
        <w:t>o udzielenie zamówienia.</w:t>
      </w:r>
    </w:p>
    <w:p w:rsidR="002735EB" w:rsidRPr="007C3196" w:rsidRDefault="002735EB" w:rsidP="00E448B4">
      <w:pPr>
        <w:pStyle w:val="Akapitzlist"/>
        <w:spacing w:after="0" w:line="240" w:lineRule="auto"/>
        <w:rPr>
          <w:rFonts w:ascii="Times New Roman" w:hAnsi="Times New Roman" w:cs="Times New Roman"/>
          <w:color w:val="000000" w:themeColor="text1"/>
          <w:sz w:val="20"/>
          <w:szCs w:val="20"/>
        </w:rPr>
      </w:pPr>
    </w:p>
    <w:p w:rsidR="009A6A9A" w:rsidRPr="007C3196" w:rsidRDefault="00DB530E" w:rsidP="00E448B4">
      <w:pPr>
        <w:spacing w:after="0" w:line="240" w:lineRule="auto"/>
        <w:contextualSpacing/>
        <w:rPr>
          <w:rFonts w:ascii="Times New Roman" w:hAnsi="Times New Roman" w:cs="Times New Roman"/>
          <w:b/>
          <w:color w:val="000000" w:themeColor="text1"/>
          <w:sz w:val="20"/>
          <w:szCs w:val="20"/>
        </w:rPr>
      </w:pPr>
      <w:r w:rsidRPr="007C3196">
        <w:rPr>
          <w:rFonts w:ascii="Times New Roman" w:hAnsi="Times New Roman" w:cs="Times New Roman"/>
          <w:b/>
          <w:sz w:val="20"/>
          <w:szCs w:val="20"/>
        </w:rPr>
        <w:t xml:space="preserve">XVII.    </w:t>
      </w:r>
      <w:r w:rsidR="00405E28" w:rsidRPr="007C3196">
        <w:rPr>
          <w:rFonts w:ascii="Times New Roman" w:hAnsi="Times New Roman" w:cs="Times New Roman"/>
          <w:b/>
          <w:color w:val="000000" w:themeColor="text1"/>
          <w:sz w:val="20"/>
          <w:szCs w:val="20"/>
        </w:rPr>
        <w:t>Informacje o warunkach udziału w postępowaniu</w:t>
      </w:r>
    </w:p>
    <w:p w:rsidR="00CB1A24" w:rsidRPr="007C3196" w:rsidRDefault="00CB1A24" w:rsidP="00E448B4">
      <w:pPr>
        <w:spacing w:after="0" w:line="240" w:lineRule="auto"/>
        <w:contextualSpacing/>
        <w:rPr>
          <w:rFonts w:ascii="Times New Roman" w:hAnsi="Times New Roman" w:cs="Times New Roman"/>
          <w:b/>
          <w:color w:val="000000" w:themeColor="text1"/>
          <w:sz w:val="20"/>
          <w:szCs w:val="20"/>
        </w:rPr>
      </w:pPr>
    </w:p>
    <w:p w:rsidR="00405E28" w:rsidRPr="007C3196" w:rsidRDefault="00405E28" w:rsidP="00913DFC">
      <w:pPr>
        <w:numPr>
          <w:ilvl w:val="0"/>
          <w:numId w:val="45"/>
        </w:numPr>
        <w:spacing w:after="0" w:line="240" w:lineRule="auto"/>
        <w:ind w:left="426" w:right="20"/>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lastRenderedPageBreak/>
        <w:t xml:space="preserve">O udzielenie zamówienia mogą ubiegać się Wykonawcy, którzy nie podlegają wykluczeniu </w:t>
      </w:r>
      <w:r w:rsidRPr="007C3196">
        <w:rPr>
          <w:rFonts w:ascii="Times New Roman" w:hAnsi="Times New Roman" w:cs="Times New Roman"/>
          <w:color w:val="000000" w:themeColor="text1"/>
          <w:sz w:val="20"/>
          <w:szCs w:val="20"/>
        </w:rPr>
        <w:br/>
        <w:t xml:space="preserve">na zasadach określonych </w:t>
      </w:r>
      <w:r w:rsidRPr="007C3196">
        <w:rPr>
          <w:rFonts w:ascii="Times New Roman" w:hAnsi="Times New Roman" w:cs="Times New Roman"/>
          <w:b/>
          <w:color w:val="000000" w:themeColor="text1"/>
          <w:sz w:val="20"/>
          <w:szCs w:val="20"/>
        </w:rPr>
        <w:t>w Rozdziale XVI SWZ</w:t>
      </w:r>
      <w:r w:rsidRPr="007C3196">
        <w:rPr>
          <w:rFonts w:ascii="Times New Roman" w:hAnsi="Times New Roman" w:cs="Times New Roman"/>
          <w:color w:val="000000" w:themeColor="text1"/>
          <w:sz w:val="20"/>
          <w:szCs w:val="20"/>
        </w:rPr>
        <w:t xml:space="preserve"> oraz spełniają określone przez Zamawiającego warunki</w:t>
      </w:r>
      <w:r w:rsidRPr="007C3196">
        <w:rPr>
          <w:rFonts w:ascii="Times New Roman" w:hAnsi="Times New Roman" w:cs="Times New Roman"/>
          <w:b/>
          <w:color w:val="000000" w:themeColor="text1"/>
          <w:sz w:val="20"/>
          <w:szCs w:val="20"/>
        </w:rPr>
        <w:t xml:space="preserve"> </w:t>
      </w:r>
      <w:r w:rsidRPr="007C3196">
        <w:rPr>
          <w:rFonts w:ascii="Times New Roman" w:hAnsi="Times New Roman" w:cs="Times New Roman"/>
          <w:color w:val="000000" w:themeColor="text1"/>
          <w:sz w:val="20"/>
          <w:szCs w:val="20"/>
        </w:rPr>
        <w:t>udziału w postępowaniu.</w:t>
      </w:r>
    </w:p>
    <w:p w:rsidR="009A6A9A" w:rsidRPr="007C3196" w:rsidRDefault="009A6A9A" w:rsidP="009A6A9A">
      <w:pPr>
        <w:spacing w:after="0" w:line="240" w:lineRule="auto"/>
        <w:ind w:left="426" w:right="20"/>
        <w:jc w:val="both"/>
        <w:rPr>
          <w:rFonts w:ascii="Times New Roman" w:hAnsi="Times New Roman" w:cs="Times New Roman"/>
          <w:color w:val="000000" w:themeColor="text1"/>
          <w:sz w:val="20"/>
          <w:szCs w:val="20"/>
        </w:rPr>
      </w:pPr>
    </w:p>
    <w:p w:rsidR="00405E28" w:rsidRPr="007C3196" w:rsidRDefault="00405E28" w:rsidP="00913DFC">
      <w:pPr>
        <w:numPr>
          <w:ilvl w:val="0"/>
          <w:numId w:val="45"/>
        </w:numPr>
        <w:spacing w:after="0" w:line="240" w:lineRule="auto"/>
        <w:ind w:left="426" w:right="20"/>
        <w:jc w:val="both"/>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 xml:space="preserve">O udzielenie zamówienia mogą ubiegać się Wykonawcy, którzy spełniają warunki udziału </w:t>
      </w:r>
      <w:r w:rsidRPr="007C3196">
        <w:rPr>
          <w:rFonts w:ascii="Times New Roman" w:hAnsi="Times New Roman" w:cs="Times New Roman"/>
          <w:b/>
          <w:color w:val="000000" w:themeColor="text1"/>
          <w:sz w:val="20"/>
          <w:szCs w:val="20"/>
        </w:rPr>
        <w:br/>
        <w:t>w postępowaniu dotyczące:</w:t>
      </w:r>
    </w:p>
    <w:p w:rsidR="00CB1A24" w:rsidRPr="007C3196" w:rsidRDefault="00405E28" w:rsidP="00913DFC">
      <w:pPr>
        <w:numPr>
          <w:ilvl w:val="0"/>
          <w:numId w:val="46"/>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rPr>
        <w:t>zdolności do występowania w obrocie gospodarczym</w:t>
      </w:r>
      <w:r w:rsidRPr="007C3196">
        <w:rPr>
          <w:rFonts w:ascii="Times New Roman" w:hAnsi="Times New Roman" w:cs="Times New Roman"/>
          <w:color w:val="000000" w:themeColor="text1"/>
          <w:sz w:val="20"/>
          <w:szCs w:val="20"/>
        </w:rPr>
        <w:t xml:space="preserve"> – Zamawiający nie stawia wymagań</w:t>
      </w:r>
      <w:r w:rsidRPr="007C3196">
        <w:rPr>
          <w:rFonts w:ascii="Times New Roman" w:hAnsi="Times New Roman" w:cs="Times New Roman"/>
          <w:color w:val="000000" w:themeColor="text1"/>
          <w:sz w:val="20"/>
          <w:szCs w:val="20"/>
        </w:rPr>
        <w:br/>
        <w:t>w zakresie tego warunku;</w:t>
      </w:r>
    </w:p>
    <w:p w:rsidR="00F8211B" w:rsidRPr="00BB55BA" w:rsidRDefault="00405E28" w:rsidP="00913DFC">
      <w:pPr>
        <w:numPr>
          <w:ilvl w:val="0"/>
          <w:numId w:val="46"/>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rPr>
        <w:t xml:space="preserve">uprawnień do prowadzenia określonej działalności gospodarczej lub zawodowej, o ile wynika to z odrębnych przepisów </w:t>
      </w:r>
      <w:r w:rsidR="00F8211B" w:rsidRPr="007C3196">
        <w:rPr>
          <w:rFonts w:ascii="Times New Roman" w:hAnsi="Times New Roman" w:cs="Times New Roman"/>
          <w:color w:val="000000" w:themeColor="text1"/>
          <w:sz w:val="20"/>
          <w:szCs w:val="20"/>
        </w:rPr>
        <w:t xml:space="preserve">– </w:t>
      </w:r>
      <w:r w:rsidR="00F04170" w:rsidRPr="007C3196">
        <w:rPr>
          <w:rFonts w:ascii="Times New Roman" w:hAnsi="Times New Roman" w:cs="Times New Roman"/>
          <w:color w:val="000000" w:themeColor="text1"/>
          <w:sz w:val="20"/>
          <w:szCs w:val="20"/>
        </w:rPr>
        <w:t>Zamawiający nie stawia wymagań w zakresie tego warunku;</w:t>
      </w:r>
    </w:p>
    <w:p w:rsidR="009A6A9A" w:rsidRPr="00BB55BA" w:rsidRDefault="00405E28" w:rsidP="00913DFC">
      <w:pPr>
        <w:numPr>
          <w:ilvl w:val="0"/>
          <w:numId w:val="46"/>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7C3196">
        <w:rPr>
          <w:rFonts w:ascii="Times New Roman" w:hAnsi="Times New Roman" w:cs="Times New Roman"/>
          <w:b/>
          <w:color w:val="000000" w:themeColor="text1"/>
          <w:sz w:val="20"/>
          <w:szCs w:val="20"/>
        </w:rPr>
        <w:t>sytuacji ekonomicznej lub finansowe</w:t>
      </w:r>
      <w:r w:rsidRPr="007C3196">
        <w:rPr>
          <w:rFonts w:ascii="Times New Roman" w:hAnsi="Times New Roman" w:cs="Times New Roman"/>
          <w:color w:val="000000" w:themeColor="text1"/>
          <w:sz w:val="20"/>
          <w:szCs w:val="20"/>
        </w:rPr>
        <w:t>j – Zmawiający nie stawia wymagań w zakresie tego warunku;</w:t>
      </w:r>
    </w:p>
    <w:p w:rsidR="00405E28" w:rsidRPr="007C3196" w:rsidRDefault="00405E28" w:rsidP="00913DFC">
      <w:pPr>
        <w:numPr>
          <w:ilvl w:val="0"/>
          <w:numId w:val="46"/>
        </w:numPr>
        <w:tabs>
          <w:tab w:val="left" w:pos="284"/>
        </w:tabs>
        <w:suppressAutoHyphens/>
        <w:autoSpaceDE w:val="0"/>
        <w:spacing w:after="0" w:line="360" w:lineRule="auto"/>
        <w:contextualSpacing/>
        <w:jc w:val="both"/>
        <w:rPr>
          <w:rFonts w:ascii="Times New Roman" w:hAnsi="Times New Roman" w:cs="Times New Roman"/>
          <w:sz w:val="20"/>
          <w:szCs w:val="20"/>
        </w:rPr>
      </w:pPr>
      <w:r w:rsidRPr="007C3196">
        <w:rPr>
          <w:rFonts w:ascii="Times New Roman" w:hAnsi="Times New Roman" w:cs="Times New Roman"/>
          <w:b/>
          <w:color w:val="000000" w:themeColor="text1"/>
          <w:sz w:val="20"/>
          <w:szCs w:val="20"/>
        </w:rPr>
        <w:t>zdolności technicznej lub zawodowej</w:t>
      </w:r>
      <w:bookmarkStart w:id="1" w:name="_Hlk79586327"/>
    </w:p>
    <w:p w:rsidR="00405E28" w:rsidRPr="007C3196" w:rsidRDefault="00405E28" w:rsidP="00271553">
      <w:pPr>
        <w:tabs>
          <w:tab w:val="left" w:pos="284"/>
        </w:tabs>
        <w:suppressAutoHyphens/>
        <w:autoSpaceDE w:val="0"/>
        <w:spacing w:after="0" w:line="240" w:lineRule="auto"/>
        <w:ind w:left="720"/>
        <w:contextualSpacing/>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Zamawiający uzna wymieniony warunek za spełniony, jeżeli Wykonawca wykaże, że:</w:t>
      </w:r>
    </w:p>
    <w:p w:rsidR="001479B0" w:rsidRPr="005924CE" w:rsidRDefault="00405E28" w:rsidP="005924CE">
      <w:pPr>
        <w:pStyle w:val="Akapitzlist"/>
        <w:numPr>
          <w:ilvl w:val="0"/>
          <w:numId w:val="59"/>
        </w:numPr>
        <w:tabs>
          <w:tab w:val="left" w:pos="284"/>
        </w:tabs>
        <w:suppressAutoHyphens/>
        <w:autoSpaceDE w:val="0"/>
        <w:spacing w:after="0" w:line="240" w:lineRule="auto"/>
        <w:ind w:left="1134"/>
        <w:jc w:val="both"/>
        <w:rPr>
          <w:rFonts w:ascii="Times New Roman" w:eastAsia="Times New Roman" w:hAnsi="Times New Roman" w:cs="Times New Roman"/>
          <w:b/>
          <w:bCs/>
          <w:sz w:val="20"/>
          <w:szCs w:val="20"/>
        </w:rPr>
      </w:pPr>
      <w:r w:rsidRPr="005924CE">
        <w:rPr>
          <w:rFonts w:ascii="Times New Roman" w:hAnsi="Times New Roman" w:cs="Times New Roman"/>
          <w:b/>
          <w:bCs/>
          <w:color w:val="000000" w:themeColor="text1"/>
          <w:sz w:val="20"/>
          <w:szCs w:val="20"/>
          <w:u w:val="single"/>
        </w:rPr>
        <w:t>posiada doświadczenie w przedmiocie zamówienia</w:t>
      </w:r>
      <w:r w:rsidR="00E706B8" w:rsidRPr="005924CE">
        <w:rPr>
          <w:rFonts w:ascii="Times New Roman" w:hAnsi="Times New Roman" w:cs="Times New Roman"/>
          <w:color w:val="000000" w:themeColor="text1"/>
          <w:sz w:val="20"/>
          <w:szCs w:val="20"/>
          <w:u w:val="single"/>
        </w:rPr>
        <w:t xml:space="preserve"> </w:t>
      </w:r>
      <w:bookmarkEnd w:id="1"/>
      <w:r w:rsidR="00795F2C" w:rsidRPr="005924CE">
        <w:rPr>
          <w:rFonts w:ascii="Times New Roman" w:hAnsi="Times New Roman" w:cs="Times New Roman"/>
          <w:color w:val="000000" w:themeColor="text1"/>
          <w:sz w:val="20"/>
          <w:szCs w:val="20"/>
          <w:u w:val="single"/>
        </w:rPr>
        <w:t xml:space="preserve">i wykaże, że </w:t>
      </w:r>
      <w:r w:rsidR="001479B0" w:rsidRPr="005924CE">
        <w:rPr>
          <w:rFonts w:ascii="Times New Roman" w:hAnsi="Times New Roman" w:cs="Times New Roman"/>
          <w:sz w:val="20"/>
          <w:szCs w:val="20"/>
        </w:rPr>
        <w:t>w okresie ostatnich 3 lat, a jeżeli okres prowadzenia działalności jest krótszy – w tym okresie</w:t>
      </w:r>
      <w:r w:rsidR="001479B0" w:rsidRPr="005924CE">
        <w:rPr>
          <w:rFonts w:ascii="Times New Roman" w:hAnsi="Times New Roman" w:cs="Times New Roman"/>
          <w:color w:val="000000" w:themeColor="text1"/>
          <w:sz w:val="20"/>
          <w:szCs w:val="20"/>
          <w:u w:val="single"/>
        </w:rPr>
        <w:t xml:space="preserve"> </w:t>
      </w:r>
      <w:r w:rsidR="00795F2C" w:rsidRPr="005924CE">
        <w:rPr>
          <w:rFonts w:ascii="Times New Roman" w:hAnsi="Times New Roman" w:cs="Times New Roman"/>
          <w:color w:val="000000" w:themeColor="text1"/>
          <w:sz w:val="20"/>
          <w:szCs w:val="20"/>
          <w:u w:val="single"/>
        </w:rPr>
        <w:t>wykonał lub wykonuje</w:t>
      </w:r>
      <w:r w:rsidR="009A6A9A" w:rsidRPr="005924CE">
        <w:rPr>
          <w:rFonts w:ascii="Times New Roman" w:hAnsi="Times New Roman" w:cs="Times New Roman"/>
          <w:color w:val="000000" w:themeColor="text1"/>
          <w:sz w:val="20"/>
          <w:szCs w:val="20"/>
        </w:rPr>
        <w:t xml:space="preserve"> </w:t>
      </w:r>
      <w:r w:rsidR="00795F2C" w:rsidRPr="005924CE">
        <w:rPr>
          <w:rFonts w:ascii="Times New Roman" w:hAnsi="Times New Roman" w:cs="Times New Roman"/>
          <w:color w:val="000000" w:themeColor="text1"/>
          <w:sz w:val="20"/>
          <w:szCs w:val="20"/>
        </w:rPr>
        <w:t>usługi</w:t>
      </w:r>
      <w:r w:rsidR="001479B0" w:rsidRPr="005924CE">
        <w:rPr>
          <w:rFonts w:ascii="Times New Roman" w:hAnsi="Times New Roman" w:cs="Times New Roman"/>
          <w:b/>
          <w:sz w:val="20"/>
          <w:szCs w:val="20"/>
        </w:rPr>
        <w:t xml:space="preserve"> polegające na </w:t>
      </w:r>
      <w:r w:rsidR="001479B0" w:rsidRPr="005924CE">
        <w:rPr>
          <w:rFonts w:ascii="Times New Roman" w:eastAsia="Times New Roman" w:hAnsi="Times New Roman" w:cs="Times New Roman"/>
          <w:b/>
          <w:bCs/>
          <w:sz w:val="20"/>
          <w:szCs w:val="20"/>
        </w:rPr>
        <w:t>świadczeniu usług serwisowych tj. naprawie, kalibracji oraz organizowaniu legalizacji  przyrządów objętych ofertą Wykonawcy o wartości minimum:</w:t>
      </w:r>
    </w:p>
    <w:p w:rsidR="001479B0" w:rsidRDefault="001479B0" w:rsidP="001479B0">
      <w:pPr>
        <w:pStyle w:val="Akapitzlist"/>
        <w:numPr>
          <w:ilvl w:val="0"/>
          <w:numId w:val="51"/>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dla Zadania nr 1</w:t>
      </w:r>
      <w:r w:rsidRPr="00BB55BA">
        <w:rPr>
          <w:rFonts w:ascii="Times New Roman" w:eastAsia="Times New Roman" w:hAnsi="Times New Roman" w:cs="Times New Roman"/>
          <w:b/>
          <w:bCs/>
          <w:sz w:val="20"/>
          <w:szCs w:val="20"/>
        </w:rPr>
        <w:t xml:space="preserve">- 200.000,00 zł brutto </w:t>
      </w:r>
    </w:p>
    <w:p w:rsidR="001479B0" w:rsidRDefault="001479B0" w:rsidP="001479B0">
      <w:pPr>
        <w:pStyle w:val="Akapitzlist"/>
        <w:numPr>
          <w:ilvl w:val="0"/>
          <w:numId w:val="51"/>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dla zadania nr 2 </w:t>
      </w:r>
      <w:r w:rsidRPr="00BB55BA">
        <w:rPr>
          <w:rFonts w:ascii="Times New Roman" w:eastAsia="Times New Roman" w:hAnsi="Times New Roman" w:cs="Times New Roman"/>
          <w:b/>
          <w:bCs/>
          <w:sz w:val="20"/>
          <w:szCs w:val="20"/>
        </w:rPr>
        <w:t xml:space="preserve">- 80.000,00 zł brutto </w:t>
      </w:r>
    </w:p>
    <w:p w:rsidR="001479B0" w:rsidRDefault="001479B0" w:rsidP="001479B0">
      <w:pPr>
        <w:pStyle w:val="Akapitzlist"/>
        <w:numPr>
          <w:ilvl w:val="0"/>
          <w:numId w:val="51"/>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dla zadania nr 3 </w:t>
      </w:r>
      <w:r w:rsidRPr="00BB55BA">
        <w:rPr>
          <w:rFonts w:ascii="Times New Roman" w:eastAsia="Times New Roman" w:hAnsi="Times New Roman" w:cs="Times New Roman"/>
          <w:b/>
          <w:bCs/>
          <w:sz w:val="20"/>
          <w:szCs w:val="20"/>
        </w:rPr>
        <w:t xml:space="preserve">- 18.000,00 zł brutto </w:t>
      </w:r>
    </w:p>
    <w:p w:rsidR="001479B0" w:rsidRDefault="001479B0" w:rsidP="001479B0">
      <w:pPr>
        <w:pStyle w:val="Akapitzlist"/>
        <w:numPr>
          <w:ilvl w:val="0"/>
          <w:numId w:val="51"/>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dla Zadania nr 4 </w:t>
      </w:r>
      <w:r w:rsidRPr="00BB55BA">
        <w:rPr>
          <w:rFonts w:ascii="Times New Roman" w:eastAsia="Times New Roman" w:hAnsi="Times New Roman" w:cs="Times New Roman"/>
          <w:b/>
          <w:bCs/>
          <w:sz w:val="20"/>
          <w:szCs w:val="20"/>
        </w:rPr>
        <w:t xml:space="preserve">- 3.000,00 zł brutto </w:t>
      </w:r>
    </w:p>
    <w:p w:rsidR="001479B0" w:rsidRPr="001479B0" w:rsidRDefault="001479B0" w:rsidP="001479B0">
      <w:pPr>
        <w:pStyle w:val="Akapitzlist"/>
        <w:numPr>
          <w:ilvl w:val="0"/>
          <w:numId w:val="51"/>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sidRPr="001479B0">
        <w:rPr>
          <w:rFonts w:ascii="Times New Roman" w:eastAsia="Times New Roman" w:hAnsi="Times New Roman" w:cs="Times New Roman"/>
          <w:b/>
          <w:bCs/>
          <w:sz w:val="20"/>
          <w:szCs w:val="20"/>
        </w:rPr>
        <w:t>dla zadania nr 5- 32.000,00 zł brutto</w:t>
      </w:r>
    </w:p>
    <w:p w:rsidR="00A57404" w:rsidRDefault="002D69D5" w:rsidP="001479B0">
      <w:pPr>
        <w:tabs>
          <w:tab w:val="left" w:pos="284"/>
        </w:tabs>
        <w:suppressAutoHyphens/>
        <w:autoSpaceDE w:val="0"/>
        <w:spacing w:after="0" w:line="240" w:lineRule="auto"/>
        <w:ind w:left="1080"/>
        <w:contextualSpacing/>
        <w:jc w:val="both"/>
        <w:rPr>
          <w:rFonts w:ascii="Times New Roman" w:hAnsi="Times New Roman" w:cs="Times New Roman"/>
          <w:sz w:val="20"/>
          <w:szCs w:val="20"/>
        </w:rPr>
      </w:pPr>
      <w:r w:rsidRPr="00BB55BA">
        <w:rPr>
          <w:rFonts w:ascii="Times New Roman" w:hAnsi="Times New Roman" w:cs="Times New Roman"/>
          <w:sz w:val="20"/>
          <w:szCs w:val="20"/>
        </w:rPr>
        <w:t xml:space="preserve">wraz z podaniem ich wartości, przedmiotu, dat wykonania i podmiotów, na rzecz których </w:t>
      </w:r>
      <w:r w:rsidR="00855696" w:rsidRPr="00BB55BA">
        <w:rPr>
          <w:rFonts w:ascii="Times New Roman" w:hAnsi="Times New Roman" w:cs="Times New Roman"/>
          <w:sz w:val="20"/>
          <w:szCs w:val="20"/>
        </w:rPr>
        <w:t>usługi zostały wyko</w:t>
      </w:r>
      <w:r w:rsidRPr="00BB55BA">
        <w:rPr>
          <w:rFonts w:ascii="Times New Roman" w:hAnsi="Times New Roman" w:cs="Times New Roman"/>
          <w:sz w:val="20"/>
          <w:szCs w:val="20"/>
        </w:rPr>
        <w:t>nane lub są wykonywane, oraz załączeniem dowodów określających, czy te usługi zostały wykonane lub są wykonywane należycie, przy czym dowodami, o których mowa, są</w:t>
      </w:r>
      <w:r w:rsidR="00A57404">
        <w:rPr>
          <w:rFonts w:ascii="Times New Roman" w:hAnsi="Times New Roman" w:cs="Times New Roman"/>
          <w:sz w:val="20"/>
          <w:szCs w:val="20"/>
        </w:rPr>
        <w:t>:</w:t>
      </w:r>
    </w:p>
    <w:p w:rsidR="00A57404" w:rsidRPr="00A57404" w:rsidRDefault="002D69D5" w:rsidP="00A57404">
      <w:pPr>
        <w:pStyle w:val="Akapitzlist"/>
        <w:numPr>
          <w:ilvl w:val="1"/>
          <w:numId w:val="45"/>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sidRPr="00A57404">
        <w:rPr>
          <w:rFonts w:ascii="Times New Roman" w:hAnsi="Times New Roman" w:cs="Times New Roman"/>
          <w:sz w:val="20"/>
          <w:szCs w:val="20"/>
        </w:rPr>
        <w:t xml:space="preserve"> referencje bądź inne dokumenty sporządzone przez podmiot, na rzecz którego usługi zostały wykonane, </w:t>
      </w:r>
    </w:p>
    <w:p w:rsidR="00A57404" w:rsidRPr="00A57404" w:rsidRDefault="00A57404" w:rsidP="00A57404">
      <w:pPr>
        <w:pStyle w:val="Akapitzlist"/>
        <w:numPr>
          <w:ilvl w:val="1"/>
          <w:numId w:val="45"/>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sidRPr="00A57404">
        <w:rPr>
          <w:rFonts w:ascii="Times New Roman" w:hAnsi="Times New Roman" w:cs="Times New Roman"/>
          <w:sz w:val="20"/>
          <w:szCs w:val="20"/>
        </w:rPr>
        <w:t xml:space="preserve">oświadczenie wykonawcy jeżeli wykonawca z przyczyn niezależnych od niego nie jest w stanie uzyskać tych dokumentów </w:t>
      </w:r>
      <w:r>
        <w:rPr>
          <w:rFonts w:ascii="Times New Roman" w:hAnsi="Times New Roman" w:cs="Times New Roman"/>
          <w:sz w:val="20"/>
          <w:szCs w:val="20"/>
        </w:rPr>
        <w:t xml:space="preserve">– dot. </w:t>
      </w:r>
      <w:r w:rsidR="002D69D5" w:rsidRPr="00A57404">
        <w:rPr>
          <w:rFonts w:ascii="Times New Roman" w:hAnsi="Times New Roman" w:cs="Times New Roman"/>
          <w:sz w:val="20"/>
          <w:szCs w:val="20"/>
        </w:rPr>
        <w:t>świadczeń powtarzających się lub ciągłych są wykonywane</w:t>
      </w:r>
    </w:p>
    <w:p w:rsidR="001479B0" w:rsidRPr="00A57404" w:rsidRDefault="002D69D5" w:rsidP="00A57404">
      <w:pPr>
        <w:pStyle w:val="Akapitzlist"/>
        <w:numPr>
          <w:ilvl w:val="1"/>
          <w:numId w:val="45"/>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sidRPr="00A57404">
        <w:rPr>
          <w:rFonts w:ascii="Times New Roman" w:hAnsi="Times New Roman" w:cs="Times New Roman"/>
          <w:sz w:val="20"/>
          <w:szCs w:val="20"/>
        </w:rPr>
        <w:t xml:space="preserve">referencje bądź inne dokumenty </w:t>
      </w:r>
      <w:r w:rsidR="00A57404" w:rsidRPr="00A57404">
        <w:rPr>
          <w:rFonts w:ascii="Times New Roman" w:hAnsi="Times New Roman" w:cs="Times New Roman"/>
          <w:sz w:val="20"/>
          <w:szCs w:val="20"/>
        </w:rPr>
        <w:t xml:space="preserve">wystawione w okresie ostatnich 3 miesięcy </w:t>
      </w:r>
      <w:r w:rsidRPr="00A57404">
        <w:rPr>
          <w:rFonts w:ascii="Times New Roman" w:hAnsi="Times New Roman" w:cs="Times New Roman"/>
          <w:sz w:val="20"/>
          <w:szCs w:val="20"/>
        </w:rPr>
        <w:t xml:space="preserve">potwierdzające należyte wykonywanie </w:t>
      </w:r>
      <w:r w:rsidR="00A57404" w:rsidRPr="00A57404">
        <w:rPr>
          <w:rFonts w:ascii="Times New Roman" w:hAnsi="Times New Roman" w:cs="Times New Roman"/>
          <w:sz w:val="20"/>
          <w:szCs w:val="20"/>
        </w:rPr>
        <w:t xml:space="preserve">świadczeń powtarzających się lub ciągłych nadal wykonywanych </w:t>
      </w:r>
    </w:p>
    <w:p w:rsidR="00BB55BA" w:rsidRPr="00BB55BA" w:rsidRDefault="00BB55BA" w:rsidP="00BB55BA">
      <w:pPr>
        <w:tabs>
          <w:tab w:val="left" w:pos="284"/>
        </w:tabs>
        <w:suppressAutoHyphens/>
        <w:autoSpaceDE w:val="0"/>
        <w:spacing w:after="0" w:line="240" w:lineRule="auto"/>
        <w:ind w:left="1080"/>
        <w:contextualSpacing/>
        <w:jc w:val="both"/>
        <w:rPr>
          <w:rFonts w:ascii="Times New Roman" w:hAnsi="Times New Roman" w:cs="Times New Roman"/>
          <w:b/>
          <w:bCs/>
          <w:color w:val="000000" w:themeColor="text1"/>
          <w:sz w:val="20"/>
          <w:szCs w:val="20"/>
        </w:rPr>
      </w:pPr>
    </w:p>
    <w:p w:rsidR="00405E28" w:rsidRPr="007C3196" w:rsidRDefault="00405E28" w:rsidP="00405E28">
      <w:pPr>
        <w:tabs>
          <w:tab w:val="left" w:pos="284"/>
        </w:tabs>
        <w:suppressAutoHyphens/>
        <w:autoSpaceDE w:val="0"/>
        <w:spacing w:after="0" w:line="240" w:lineRule="auto"/>
        <w:ind w:left="720"/>
        <w:contextualSpacing/>
        <w:jc w:val="both"/>
        <w:rPr>
          <w:rFonts w:ascii="Times New Roman" w:hAnsi="Times New Roman" w:cs="Times New Roman"/>
          <w:b/>
          <w:bCs/>
          <w:color w:val="000000" w:themeColor="text1"/>
          <w:sz w:val="20"/>
          <w:szCs w:val="20"/>
        </w:rPr>
      </w:pPr>
      <w:r w:rsidRPr="007C3196">
        <w:rPr>
          <w:rFonts w:ascii="Times New Roman" w:hAnsi="Times New Roman" w:cs="Times New Roman"/>
          <w:b/>
          <w:bCs/>
          <w:color w:val="000000" w:themeColor="text1"/>
          <w:sz w:val="20"/>
          <w:szCs w:val="20"/>
        </w:rPr>
        <w:t xml:space="preserve">Wykonawca zobowiązany </w:t>
      </w:r>
      <w:r w:rsidR="00795F2C" w:rsidRPr="007C3196">
        <w:rPr>
          <w:rFonts w:ascii="Times New Roman" w:hAnsi="Times New Roman" w:cs="Times New Roman"/>
          <w:b/>
          <w:bCs/>
          <w:color w:val="000000" w:themeColor="text1"/>
          <w:sz w:val="20"/>
          <w:szCs w:val="20"/>
        </w:rPr>
        <w:t>będzie złożyć</w:t>
      </w:r>
      <w:r w:rsidR="002F3946" w:rsidRPr="007C3196">
        <w:rPr>
          <w:rFonts w:ascii="Times New Roman" w:hAnsi="Times New Roman" w:cs="Times New Roman"/>
          <w:b/>
          <w:bCs/>
          <w:color w:val="000000"/>
          <w:sz w:val="20"/>
          <w:szCs w:val="20"/>
        </w:rPr>
        <w:t xml:space="preserve"> NA WEZWANIE</w:t>
      </w:r>
      <w:r w:rsidR="002F3946" w:rsidRPr="007C3196">
        <w:rPr>
          <w:rFonts w:ascii="Times New Roman" w:hAnsi="Times New Roman" w:cs="Times New Roman"/>
          <w:b/>
          <w:bCs/>
          <w:color w:val="000000" w:themeColor="text1"/>
          <w:sz w:val="20"/>
          <w:szCs w:val="20"/>
        </w:rPr>
        <w:t xml:space="preserve"> </w:t>
      </w:r>
      <w:r w:rsidR="00277E74">
        <w:rPr>
          <w:rFonts w:ascii="Times New Roman" w:hAnsi="Times New Roman" w:cs="Times New Roman"/>
          <w:b/>
          <w:bCs/>
          <w:color w:val="000000" w:themeColor="text1"/>
          <w:sz w:val="20"/>
          <w:szCs w:val="20"/>
        </w:rPr>
        <w:t xml:space="preserve">ZAMAWIAJĄCEGO </w:t>
      </w:r>
      <w:r w:rsidR="00277E74" w:rsidRPr="007C3196">
        <w:rPr>
          <w:rFonts w:ascii="Times New Roman" w:hAnsi="Times New Roman" w:cs="Times New Roman"/>
          <w:b/>
          <w:bCs/>
          <w:color w:val="000000" w:themeColor="text1"/>
          <w:sz w:val="20"/>
          <w:szCs w:val="20"/>
        </w:rPr>
        <w:t xml:space="preserve"> </w:t>
      </w:r>
    </w:p>
    <w:p w:rsidR="00405E28" w:rsidRPr="007C3196" w:rsidRDefault="00405E28" w:rsidP="003613CA">
      <w:pPr>
        <w:tabs>
          <w:tab w:val="left" w:pos="284"/>
        </w:tabs>
        <w:suppressAutoHyphens/>
        <w:autoSpaceDE w:val="0"/>
        <w:spacing w:after="0" w:line="240" w:lineRule="auto"/>
        <w:ind w:left="720"/>
        <w:contextualSpacing/>
        <w:jc w:val="both"/>
        <w:rPr>
          <w:rFonts w:ascii="Times New Roman" w:hAnsi="Times New Roman" w:cs="Times New Roman"/>
          <w:sz w:val="20"/>
          <w:szCs w:val="20"/>
        </w:rPr>
      </w:pPr>
      <w:r w:rsidRPr="007C3196">
        <w:rPr>
          <w:rFonts w:ascii="Times New Roman" w:hAnsi="Times New Roman" w:cs="Times New Roman"/>
          <w:b/>
          <w:bCs/>
          <w:color w:val="000000"/>
          <w:sz w:val="20"/>
          <w:szCs w:val="20"/>
          <w:u w:val="single"/>
        </w:rPr>
        <w:t>Wykaz</w:t>
      </w:r>
      <w:r w:rsidR="0056578E">
        <w:rPr>
          <w:rFonts w:ascii="Times New Roman" w:hAnsi="Times New Roman" w:cs="Times New Roman"/>
          <w:b/>
          <w:bCs/>
          <w:color w:val="000000"/>
          <w:sz w:val="20"/>
          <w:szCs w:val="20"/>
          <w:u w:val="single"/>
        </w:rPr>
        <w:t xml:space="preserve"> wykonanych usług serwisowych</w:t>
      </w:r>
      <w:r w:rsidR="0062568A">
        <w:rPr>
          <w:rFonts w:ascii="Times New Roman" w:hAnsi="Times New Roman" w:cs="Times New Roman"/>
          <w:b/>
          <w:bCs/>
          <w:color w:val="000000"/>
          <w:sz w:val="20"/>
          <w:szCs w:val="20"/>
          <w:u w:val="single"/>
        </w:rPr>
        <w:t xml:space="preserve"> polegających na</w:t>
      </w:r>
      <w:r w:rsidR="0056578E">
        <w:rPr>
          <w:rFonts w:ascii="Times New Roman" w:hAnsi="Times New Roman" w:cs="Times New Roman"/>
          <w:b/>
          <w:bCs/>
          <w:color w:val="000000"/>
          <w:sz w:val="20"/>
          <w:szCs w:val="20"/>
          <w:u w:val="single"/>
        </w:rPr>
        <w:t xml:space="preserve"> </w:t>
      </w:r>
      <w:r w:rsidR="0056578E" w:rsidRPr="0056578E">
        <w:rPr>
          <w:rFonts w:ascii="Times New Roman" w:hAnsi="Times New Roman" w:cs="Times New Roman"/>
          <w:b/>
          <w:bCs/>
          <w:color w:val="000000"/>
          <w:sz w:val="20"/>
          <w:szCs w:val="20"/>
          <w:u w:val="single"/>
        </w:rPr>
        <w:t xml:space="preserve">naprawie, kalibracji oraz organizowaniu legalizacji  przyrządów objętych ofertą </w:t>
      </w:r>
      <w:r w:rsidR="00A93B46" w:rsidRPr="007C3196">
        <w:rPr>
          <w:rFonts w:ascii="Times New Roman" w:hAnsi="Times New Roman" w:cs="Times New Roman"/>
          <w:b/>
          <w:bCs/>
          <w:color w:val="000000"/>
          <w:sz w:val="20"/>
          <w:szCs w:val="20"/>
        </w:rPr>
        <w:t xml:space="preserve">- </w:t>
      </w:r>
      <w:r w:rsidRPr="007C3196">
        <w:rPr>
          <w:rFonts w:ascii="Times New Roman" w:hAnsi="Times New Roman" w:cs="Times New Roman"/>
          <w:color w:val="0070C0"/>
          <w:sz w:val="20"/>
          <w:szCs w:val="20"/>
          <w:u w:val="single"/>
        </w:rPr>
        <w:t>(</w:t>
      </w:r>
      <w:r w:rsidRPr="007C3196">
        <w:rPr>
          <w:rFonts w:ascii="Times New Roman" w:hAnsi="Times New Roman" w:cs="Times New Roman"/>
          <w:b/>
          <w:bCs/>
          <w:color w:val="0070C0"/>
          <w:sz w:val="20"/>
          <w:szCs w:val="20"/>
          <w:u w:val="single"/>
        </w:rPr>
        <w:t xml:space="preserve">wzór stanowi załącznik nr </w:t>
      </w:r>
      <w:r w:rsidR="009136D7">
        <w:rPr>
          <w:rFonts w:ascii="Times New Roman" w:hAnsi="Times New Roman" w:cs="Times New Roman"/>
          <w:b/>
          <w:bCs/>
          <w:color w:val="0070C0"/>
          <w:sz w:val="20"/>
          <w:szCs w:val="20"/>
          <w:u w:val="single"/>
        </w:rPr>
        <w:t>7</w:t>
      </w:r>
      <w:r w:rsidRPr="007C3196">
        <w:rPr>
          <w:rFonts w:ascii="Times New Roman" w:hAnsi="Times New Roman" w:cs="Times New Roman"/>
          <w:b/>
          <w:bCs/>
          <w:color w:val="0070C0"/>
          <w:sz w:val="20"/>
          <w:szCs w:val="20"/>
          <w:u w:val="single"/>
        </w:rPr>
        <w:t xml:space="preserve"> do SWZ)</w:t>
      </w:r>
      <w:r w:rsidRPr="007C3196">
        <w:rPr>
          <w:rFonts w:ascii="Times New Roman" w:hAnsi="Times New Roman" w:cs="Times New Roman"/>
          <w:color w:val="0070C0"/>
          <w:sz w:val="20"/>
          <w:szCs w:val="20"/>
          <w:u w:val="single"/>
        </w:rPr>
        <w:t>.</w:t>
      </w:r>
    </w:p>
    <w:p w:rsidR="00405E28" w:rsidRPr="007C3196" w:rsidRDefault="00405E28" w:rsidP="00405E28">
      <w:pPr>
        <w:tabs>
          <w:tab w:val="left" w:pos="284"/>
        </w:tabs>
        <w:suppressAutoHyphens/>
        <w:autoSpaceDE w:val="0"/>
        <w:spacing w:after="0" w:line="240" w:lineRule="auto"/>
        <w:ind w:left="720"/>
        <w:contextualSpacing/>
        <w:jc w:val="both"/>
        <w:rPr>
          <w:rFonts w:ascii="Times New Roman" w:hAnsi="Times New Roman" w:cs="Times New Roman"/>
          <w:b/>
          <w:bCs/>
          <w:color w:val="000000"/>
          <w:sz w:val="20"/>
          <w:szCs w:val="20"/>
        </w:rPr>
      </w:pPr>
      <w:r w:rsidRPr="007C3196">
        <w:rPr>
          <w:rFonts w:ascii="Times New Roman" w:hAnsi="Times New Roman" w:cs="Times New Roman"/>
          <w:b/>
          <w:bCs/>
          <w:color w:val="0070C0"/>
          <w:sz w:val="20"/>
          <w:szCs w:val="20"/>
        </w:rPr>
        <w:t xml:space="preserve"> </w:t>
      </w:r>
    </w:p>
    <w:p w:rsidR="00F04170" w:rsidRPr="007C3196" w:rsidRDefault="00F04170" w:rsidP="009136D7">
      <w:pPr>
        <w:tabs>
          <w:tab w:val="left" w:pos="284"/>
        </w:tabs>
        <w:suppressAutoHyphens/>
        <w:autoSpaceDE w:val="0"/>
        <w:spacing w:after="0" w:line="240" w:lineRule="auto"/>
        <w:contextualSpacing/>
        <w:jc w:val="both"/>
        <w:rPr>
          <w:rFonts w:ascii="Times New Roman" w:hAnsi="Times New Roman" w:cs="Times New Roman"/>
          <w:b/>
          <w:bCs/>
          <w:color w:val="000000"/>
          <w:sz w:val="20"/>
          <w:szCs w:val="20"/>
        </w:rPr>
      </w:pPr>
    </w:p>
    <w:p w:rsidR="00E879F0" w:rsidRDefault="00405E28" w:rsidP="00A57404">
      <w:pPr>
        <w:spacing w:after="0" w:line="276" w:lineRule="auto"/>
        <w:contextualSpacing/>
        <w:jc w:val="both"/>
        <w:rPr>
          <w:rFonts w:ascii="Times New Roman" w:eastAsia="Calibri" w:hAnsi="Times New Roman" w:cs="Times New Roman"/>
          <w:b/>
          <w:color w:val="0070C0"/>
          <w:sz w:val="20"/>
          <w:szCs w:val="20"/>
          <w:u w:val="single"/>
        </w:rPr>
      </w:pPr>
      <w:r w:rsidRPr="007C3196">
        <w:rPr>
          <w:rFonts w:ascii="Times New Roman" w:hAnsi="Times New Roman" w:cs="Times New Roman"/>
          <w:b/>
          <w:color w:val="0070C0"/>
          <w:sz w:val="20"/>
          <w:szCs w:val="20"/>
          <w:u w:val="single"/>
        </w:rPr>
        <w:t>UWAGA:</w:t>
      </w:r>
      <w:r w:rsidRPr="007C3196">
        <w:rPr>
          <w:rFonts w:ascii="Times New Roman" w:hAnsi="Times New Roman" w:cs="Times New Roman"/>
          <w:b/>
          <w:color w:val="0070C0"/>
          <w:sz w:val="20"/>
          <w:szCs w:val="20"/>
        </w:rPr>
        <w:t xml:space="preserve"> </w:t>
      </w:r>
      <w:r w:rsidRPr="007C3196">
        <w:rPr>
          <w:rFonts w:ascii="Times New Roman" w:hAnsi="Times New Roman" w:cs="Times New Roman"/>
          <w:b/>
          <w:sz w:val="20"/>
          <w:szCs w:val="20"/>
        </w:rPr>
        <w:t xml:space="preserve">Zamawiający oceni czy wykonawca spełnia warunki udziału w postępowaniu na podstawie ZŁOŻONEGO WRAZ Z OFERTĄ oświadczenia składanego na podstawie art. 125 ust. 1 ustawy Pzp </w:t>
      </w:r>
      <w:r w:rsidR="00A93B46" w:rsidRPr="007C3196">
        <w:rPr>
          <w:rFonts w:ascii="Times New Roman" w:hAnsi="Times New Roman" w:cs="Times New Roman"/>
          <w:b/>
          <w:sz w:val="20"/>
          <w:szCs w:val="20"/>
        </w:rPr>
        <w:br/>
      </w:r>
      <w:r w:rsidRPr="007C3196">
        <w:rPr>
          <w:rFonts w:ascii="Times New Roman" w:hAnsi="Times New Roman" w:cs="Times New Roman"/>
          <w:b/>
          <w:sz w:val="20"/>
          <w:szCs w:val="20"/>
        </w:rPr>
        <w:t xml:space="preserve">o spełnianiu warunków udziału w postępowaniu </w:t>
      </w:r>
      <w:r w:rsidRPr="007C3196">
        <w:rPr>
          <w:rFonts w:ascii="Times New Roman" w:hAnsi="Times New Roman" w:cs="Times New Roman"/>
          <w:b/>
          <w:color w:val="0070C0"/>
          <w:sz w:val="20"/>
          <w:szCs w:val="20"/>
          <w:u w:val="single"/>
        </w:rPr>
        <w:t xml:space="preserve">Załącznik nr </w:t>
      </w:r>
      <w:r w:rsidR="009136D7">
        <w:rPr>
          <w:rFonts w:ascii="Times New Roman" w:hAnsi="Times New Roman" w:cs="Times New Roman"/>
          <w:b/>
          <w:color w:val="0070C0"/>
          <w:sz w:val="20"/>
          <w:szCs w:val="20"/>
          <w:u w:val="single"/>
        </w:rPr>
        <w:t>4</w:t>
      </w:r>
      <w:r w:rsidRPr="007C3196">
        <w:rPr>
          <w:rFonts w:ascii="Times New Roman" w:hAnsi="Times New Roman" w:cs="Times New Roman"/>
          <w:b/>
          <w:color w:val="0070C0"/>
          <w:sz w:val="20"/>
          <w:szCs w:val="20"/>
          <w:u w:val="single"/>
        </w:rPr>
        <w:t xml:space="preserve">  do SWZ</w:t>
      </w:r>
      <w:r w:rsidRPr="007C3196">
        <w:rPr>
          <w:rFonts w:ascii="Times New Roman" w:hAnsi="Times New Roman" w:cs="Times New Roman"/>
          <w:b/>
          <w:sz w:val="20"/>
          <w:szCs w:val="20"/>
        </w:rPr>
        <w:t xml:space="preserve">  i na podstawie wykazu </w:t>
      </w:r>
      <w:r w:rsidR="00616645" w:rsidRPr="007C3196">
        <w:rPr>
          <w:rFonts w:ascii="Times New Roman" w:hAnsi="Times New Roman" w:cs="Times New Roman"/>
          <w:b/>
          <w:sz w:val="20"/>
          <w:szCs w:val="20"/>
        </w:rPr>
        <w:t xml:space="preserve">usług </w:t>
      </w:r>
      <w:r w:rsidRPr="007C3196">
        <w:rPr>
          <w:rFonts w:ascii="Times New Roman" w:hAnsi="Times New Roman" w:cs="Times New Roman"/>
          <w:b/>
          <w:sz w:val="20"/>
          <w:szCs w:val="20"/>
        </w:rPr>
        <w:t xml:space="preserve">składanego NA WEZWANIE zamawiającego stanowiącego </w:t>
      </w:r>
      <w:r w:rsidRPr="007C3196">
        <w:rPr>
          <w:rFonts w:ascii="Times New Roman" w:hAnsi="Times New Roman" w:cs="Times New Roman"/>
          <w:b/>
          <w:color w:val="0070C0"/>
          <w:sz w:val="20"/>
          <w:szCs w:val="20"/>
          <w:u w:val="single"/>
        </w:rPr>
        <w:t xml:space="preserve">Załącznik nr </w:t>
      </w:r>
      <w:r w:rsidR="009136D7">
        <w:rPr>
          <w:rFonts w:ascii="Times New Roman" w:hAnsi="Times New Roman" w:cs="Times New Roman"/>
          <w:b/>
          <w:color w:val="0070C0"/>
          <w:sz w:val="20"/>
          <w:szCs w:val="20"/>
          <w:u w:val="single"/>
        </w:rPr>
        <w:t>7</w:t>
      </w:r>
      <w:r w:rsidRPr="007C3196">
        <w:rPr>
          <w:rFonts w:ascii="Times New Roman" w:hAnsi="Times New Roman" w:cs="Times New Roman"/>
          <w:b/>
          <w:sz w:val="20"/>
          <w:szCs w:val="20"/>
          <w:u w:val="single"/>
        </w:rPr>
        <w:t xml:space="preserve"> </w:t>
      </w:r>
      <w:r w:rsidR="00A93B46" w:rsidRPr="007C3196">
        <w:rPr>
          <w:rFonts w:ascii="Times New Roman" w:eastAsia="Calibri" w:hAnsi="Times New Roman" w:cs="Times New Roman"/>
          <w:b/>
          <w:color w:val="0070C0"/>
          <w:sz w:val="20"/>
          <w:szCs w:val="20"/>
          <w:u w:val="single"/>
        </w:rPr>
        <w:t xml:space="preserve">do SWZ </w:t>
      </w:r>
    </w:p>
    <w:p w:rsidR="00A57404" w:rsidRPr="00A57404" w:rsidRDefault="00405E28" w:rsidP="00A57404">
      <w:pPr>
        <w:tabs>
          <w:tab w:val="left" w:pos="284"/>
        </w:tabs>
        <w:suppressAutoHyphens/>
        <w:autoSpaceDE w:val="0"/>
        <w:spacing w:after="0" w:line="240" w:lineRule="auto"/>
        <w:jc w:val="both"/>
        <w:rPr>
          <w:rFonts w:ascii="Times New Roman" w:eastAsia="Times New Roman" w:hAnsi="Times New Roman" w:cs="Times New Roman"/>
          <w:b/>
          <w:bCs/>
          <w:sz w:val="20"/>
          <w:szCs w:val="20"/>
        </w:rPr>
      </w:pPr>
      <w:bookmarkStart w:id="2" w:name="_Hlk98927565"/>
      <w:r w:rsidRPr="00A57404">
        <w:rPr>
          <w:rFonts w:ascii="Times New Roman" w:eastAsia="Times New Roman" w:hAnsi="Times New Roman" w:cs="Times New Roman"/>
          <w:sz w:val="20"/>
          <w:szCs w:val="20"/>
        </w:rPr>
        <w:t>W przypadku złożenia oferty przez wykonawców wspólnie ubiegających się o udzielenie zamówienia</w:t>
      </w:r>
      <w:bookmarkEnd w:id="2"/>
      <w:r w:rsidR="00144147" w:rsidRPr="00A57404">
        <w:rPr>
          <w:rFonts w:ascii="Times New Roman" w:eastAsia="Times New Roman" w:hAnsi="Times New Roman" w:cs="Times New Roman"/>
          <w:sz w:val="20"/>
          <w:szCs w:val="20"/>
        </w:rPr>
        <w:t xml:space="preserve"> </w:t>
      </w:r>
      <w:r w:rsidRPr="00A57404">
        <w:rPr>
          <w:rFonts w:ascii="Times New Roman" w:hAnsi="Times New Roman" w:cs="Times New Roman"/>
          <w:color w:val="000000" w:themeColor="text1"/>
          <w:sz w:val="20"/>
          <w:szCs w:val="20"/>
        </w:rPr>
        <w:t xml:space="preserve">warunek dotyczący posiadania zdolności technicznej lub zawodowej będzie spełniony, jeżeli co najmniej </w:t>
      </w:r>
      <w:r w:rsidRPr="00A57404">
        <w:rPr>
          <w:rFonts w:ascii="Times New Roman" w:eastAsia="Times New Roman" w:hAnsi="Times New Roman" w:cs="Times New Roman"/>
          <w:sz w:val="20"/>
          <w:szCs w:val="20"/>
        </w:rPr>
        <w:t xml:space="preserve">jeden z wykonawców wspólnie ubiegających się o udzielenie zamówienia </w:t>
      </w:r>
      <w:r w:rsidR="00A57404" w:rsidRPr="00A57404">
        <w:rPr>
          <w:rFonts w:ascii="Times New Roman" w:hAnsi="Times New Roman" w:cs="Times New Roman"/>
          <w:sz w:val="20"/>
          <w:szCs w:val="20"/>
        </w:rPr>
        <w:t>w okresie ostatnich 3 lat, a jeżeli okres prowadzenia działalności jest krótszy – w tym okresie</w:t>
      </w:r>
      <w:r w:rsidR="00A57404" w:rsidRPr="00A57404">
        <w:rPr>
          <w:rFonts w:ascii="Times New Roman" w:hAnsi="Times New Roman" w:cs="Times New Roman"/>
          <w:color w:val="000000" w:themeColor="text1"/>
          <w:sz w:val="20"/>
          <w:szCs w:val="20"/>
          <w:u w:val="single"/>
        </w:rPr>
        <w:t xml:space="preserve"> wykonał lub wykonuje</w:t>
      </w:r>
      <w:r w:rsidR="00A57404" w:rsidRPr="00A57404">
        <w:rPr>
          <w:rFonts w:ascii="Times New Roman" w:hAnsi="Times New Roman" w:cs="Times New Roman"/>
          <w:color w:val="000000" w:themeColor="text1"/>
          <w:sz w:val="20"/>
          <w:szCs w:val="20"/>
        </w:rPr>
        <w:t xml:space="preserve"> usługi</w:t>
      </w:r>
      <w:r w:rsidR="00A57404" w:rsidRPr="00A57404">
        <w:rPr>
          <w:rFonts w:ascii="Times New Roman" w:hAnsi="Times New Roman" w:cs="Times New Roman"/>
          <w:b/>
          <w:sz w:val="20"/>
          <w:szCs w:val="20"/>
        </w:rPr>
        <w:t xml:space="preserve"> polegające na </w:t>
      </w:r>
      <w:r w:rsidR="00A57404" w:rsidRPr="00A57404">
        <w:rPr>
          <w:rFonts w:ascii="Times New Roman" w:eastAsia="Times New Roman" w:hAnsi="Times New Roman" w:cs="Times New Roman"/>
          <w:b/>
          <w:bCs/>
          <w:sz w:val="20"/>
          <w:szCs w:val="20"/>
        </w:rPr>
        <w:t>świadczeniu usług serwisowych tj. naprawie, kalibracji oraz organizowaniu legalizacji  przyrządów objętych ofertą Wykonawcy o wartości minimum:</w:t>
      </w:r>
    </w:p>
    <w:p w:rsidR="00A57404" w:rsidRPr="00A57404" w:rsidRDefault="00A57404" w:rsidP="00A57404">
      <w:pPr>
        <w:pStyle w:val="Akapitzlist"/>
        <w:numPr>
          <w:ilvl w:val="0"/>
          <w:numId w:val="60"/>
        </w:numPr>
        <w:tabs>
          <w:tab w:val="left" w:pos="284"/>
        </w:tabs>
        <w:suppressAutoHyphens/>
        <w:autoSpaceDE w:val="0"/>
        <w:spacing w:after="0" w:line="240" w:lineRule="auto"/>
        <w:ind w:left="1701"/>
        <w:jc w:val="both"/>
        <w:rPr>
          <w:rFonts w:ascii="Times New Roman" w:eastAsia="Times New Roman" w:hAnsi="Times New Roman" w:cs="Times New Roman"/>
          <w:b/>
          <w:bCs/>
          <w:sz w:val="20"/>
          <w:szCs w:val="20"/>
        </w:rPr>
      </w:pPr>
      <w:r w:rsidRPr="00A57404">
        <w:rPr>
          <w:rFonts w:ascii="Times New Roman" w:eastAsia="Times New Roman" w:hAnsi="Times New Roman" w:cs="Times New Roman"/>
          <w:b/>
          <w:bCs/>
          <w:sz w:val="20"/>
          <w:szCs w:val="20"/>
        </w:rPr>
        <w:t xml:space="preserve">dla Zadania nr 1- 200.000,00 zł brutto </w:t>
      </w:r>
    </w:p>
    <w:p w:rsidR="00A57404" w:rsidRPr="00A57404" w:rsidRDefault="00A57404" w:rsidP="00A57404">
      <w:pPr>
        <w:pStyle w:val="Akapitzlist"/>
        <w:numPr>
          <w:ilvl w:val="0"/>
          <w:numId w:val="60"/>
        </w:numPr>
        <w:tabs>
          <w:tab w:val="left" w:pos="284"/>
        </w:tabs>
        <w:suppressAutoHyphens/>
        <w:autoSpaceDE w:val="0"/>
        <w:spacing w:after="0" w:line="240" w:lineRule="auto"/>
        <w:ind w:left="1701"/>
        <w:jc w:val="both"/>
        <w:rPr>
          <w:rFonts w:ascii="Times New Roman" w:eastAsia="Times New Roman" w:hAnsi="Times New Roman" w:cs="Times New Roman"/>
          <w:b/>
          <w:bCs/>
          <w:sz w:val="20"/>
          <w:szCs w:val="20"/>
        </w:rPr>
      </w:pPr>
      <w:r w:rsidRPr="00A57404">
        <w:rPr>
          <w:rFonts w:ascii="Times New Roman" w:eastAsia="Times New Roman" w:hAnsi="Times New Roman" w:cs="Times New Roman"/>
          <w:b/>
          <w:bCs/>
          <w:sz w:val="20"/>
          <w:szCs w:val="20"/>
        </w:rPr>
        <w:t xml:space="preserve">dla zadania nr 2 - 80.000,00 zł brutto </w:t>
      </w:r>
    </w:p>
    <w:p w:rsidR="00A57404" w:rsidRPr="00A57404" w:rsidRDefault="00A57404" w:rsidP="00A57404">
      <w:pPr>
        <w:pStyle w:val="Akapitzlist"/>
        <w:numPr>
          <w:ilvl w:val="0"/>
          <w:numId w:val="60"/>
        </w:numPr>
        <w:tabs>
          <w:tab w:val="left" w:pos="284"/>
        </w:tabs>
        <w:suppressAutoHyphens/>
        <w:autoSpaceDE w:val="0"/>
        <w:spacing w:after="0" w:line="240" w:lineRule="auto"/>
        <w:ind w:left="1701"/>
        <w:jc w:val="both"/>
        <w:rPr>
          <w:rFonts w:ascii="Times New Roman" w:eastAsia="Times New Roman" w:hAnsi="Times New Roman" w:cs="Times New Roman"/>
          <w:b/>
          <w:bCs/>
          <w:sz w:val="20"/>
          <w:szCs w:val="20"/>
        </w:rPr>
      </w:pPr>
      <w:r w:rsidRPr="00A57404">
        <w:rPr>
          <w:rFonts w:ascii="Times New Roman" w:eastAsia="Times New Roman" w:hAnsi="Times New Roman" w:cs="Times New Roman"/>
          <w:b/>
          <w:bCs/>
          <w:sz w:val="20"/>
          <w:szCs w:val="20"/>
        </w:rPr>
        <w:t xml:space="preserve">dla zadania nr 3 - 18.000,00 zł brutto </w:t>
      </w:r>
    </w:p>
    <w:p w:rsidR="00A57404" w:rsidRPr="00A57404" w:rsidRDefault="00A57404" w:rsidP="00A57404">
      <w:pPr>
        <w:pStyle w:val="Akapitzlist"/>
        <w:numPr>
          <w:ilvl w:val="0"/>
          <w:numId w:val="60"/>
        </w:numPr>
        <w:tabs>
          <w:tab w:val="left" w:pos="284"/>
        </w:tabs>
        <w:suppressAutoHyphens/>
        <w:autoSpaceDE w:val="0"/>
        <w:spacing w:after="0" w:line="240" w:lineRule="auto"/>
        <w:ind w:left="1701"/>
        <w:jc w:val="both"/>
        <w:rPr>
          <w:rFonts w:ascii="Times New Roman" w:eastAsia="Times New Roman" w:hAnsi="Times New Roman" w:cs="Times New Roman"/>
          <w:b/>
          <w:bCs/>
          <w:sz w:val="20"/>
          <w:szCs w:val="20"/>
        </w:rPr>
      </w:pPr>
      <w:r w:rsidRPr="00A57404">
        <w:rPr>
          <w:rFonts w:ascii="Times New Roman" w:eastAsia="Times New Roman" w:hAnsi="Times New Roman" w:cs="Times New Roman"/>
          <w:b/>
          <w:bCs/>
          <w:sz w:val="20"/>
          <w:szCs w:val="20"/>
        </w:rPr>
        <w:t xml:space="preserve">dla Zadania nr 4 - 3.000,00 zł brutto </w:t>
      </w:r>
    </w:p>
    <w:p w:rsidR="00A57404" w:rsidRPr="00A57404" w:rsidRDefault="00A57404" w:rsidP="00A57404">
      <w:pPr>
        <w:pStyle w:val="Akapitzlist"/>
        <w:numPr>
          <w:ilvl w:val="0"/>
          <w:numId w:val="60"/>
        </w:numPr>
        <w:tabs>
          <w:tab w:val="left" w:pos="284"/>
        </w:tabs>
        <w:suppressAutoHyphens/>
        <w:autoSpaceDE w:val="0"/>
        <w:spacing w:after="0" w:line="240" w:lineRule="auto"/>
        <w:ind w:left="1701"/>
        <w:jc w:val="both"/>
        <w:rPr>
          <w:rFonts w:ascii="Times New Roman" w:eastAsia="Times New Roman" w:hAnsi="Times New Roman" w:cs="Times New Roman"/>
          <w:b/>
          <w:bCs/>
          <w:sz w:val="20"/>
          <w:szCs w:val="20"/>
        </w:rPr>
      </w:pPr>
      <w:r w:rsidRPr="00A57404">
        <w:rPr>
          <w:rFonts w:ascii="Times New Roman" w:eastAsia="Times New Roman" w:hAnsi="Times New Roman" w:cs="Times New Roman"/>
          <w:b/>
          <w:bCs/>
          <w:sz w:val="20"/>
          <w:szCs w:val="20"/>
        </w:rPr>
        <w:t>dla zadania nr 5- 32.000,00 zł brutto</w:t>
      </w:r>
    </w:p>
    <w:p w:rsidR="00A57404" w:rsidRDefault="00A57404" w:rsidP="00A57404">
      <w:pPr>
        <w:tabs>
          <w:tab w:val="left" w:pos="284"/>
        </w:tabs>
        <w:suppressAutoHyphens/>
        <w:autoSpaceDE w:val="0"/>
        <w:spacing w:after="0" w:line="240" w:lineRule="auto"/>
        <w:contextualSpacing/>
        <w:jc w:val="both"/>
        <w:rPr>
          <w:rFonts w:ascii="Times New Roman" w:hAnsi="Times New Roman" w:cs="Times New Roman"/>
          <w:sz w:val="20"/>
          <w:szCs w:val="20"/>
        </w:rPr>
      </w:pPr>
      <w:r w:rsidRPr="00BB55BA">
        <w:rPr>
          <w:rFonts w:ascii="Times New Roman" w:hAnsi="Times New Roman" w:cs="Times New Roman"/>
          <w:sz w:val="20"/>
          <w:szCs w:val="20"/>
        </w:rP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w:t>
      </w:r>
      <w:r>
        <w:rPr>
          <w:rFonts w:ascii="Times New Roman" w:hAnsi="Times New Roman" w:cs="Times New Roman"/>
          <w:sz w:val="20"/>
          <w:szCs w:val="20"/>
        </w:rPr>
        <w:t>:</w:t>
      </w:r>
    </w:p>
    <w:p w:rsidR="00A57404" w:rsidRPr="00A57404" w:rsidRDefault="00A57404" w:rsidP="00A57404">
      <w:pPr>
        <w:pStyle w:val="Akapitzlist"/>
        <w:numPr>
          <w:ilvl w:val="0"/>
          <w:numId w:val="61"/>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sidRPr="00A57404">
        <w:rPr>
          <w:rFonts w:ascii="Times New Roman" w:hAnsi="Times New Roman" w:cs="Times New Roman"/>
          <w:sz w:val="20"/>
          <w:szCs w:val="20"/>
        </w:rPr>
        <w:lastRenderedPageBreak/>
        <w:t xml:space="preserve">referencje bądź inne dokumenty sporządzone przez podmiot, na rzecz którego usługi zostały wykonane, </w:t>
      </w:r>
    </w:p>
    <w:p w:rsidR="00A57404" w:rsidRPr="00A57404" w:rsidRDefault="00A57404" w:rsidP="00A57404">
      <w:pPr>
        <w:pStyle w:val="Akapitzlist"/>
        <w:numPr>
          <w:ilvl w:val="0"/>
          <w:numId w:val="61"/>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sidRPr="00A57404">
        <w:rPr>
          <w:rFonts w:ascii="Times New Roman" w:hAnsi="Times New Roman" w:cs="Times New Roman"/>
          <w:sz w:val="20"/>
          <w:szCs w:val="20"/>
        </w:rPr>
        <w:t>oświadczenie wykonawcy jeżeli wykonawca z przyczyn niezależnych od niego nie jest w stanie uzyskać tych dokumentów – dot. świadczeń powtarzających się lub ciągłych są wykonywane</w:t>
      </w:r>
    </w:p>
    <w:p w:rsidR="00A57404" w:rsidRPr="00A57404" w:rsidRDefault="00A57404" w:rsidP="00A57404">
      <w:pPr>
        <w:pStyle w:val="Akapitzlist"/>
        <w:numPr>
          <w:ilvl w:val="0"/>
          <w:numId w:val="61"/>
        </w:numPr>
        <w:tabs>
          <w:tab w:val="left" w:pos="284"/>
        </w:tabs>
        <w:suppressAutoHyphens/>
        <w:autoSpaceDE w:val="0"/>
        <w:spacing w:after="0" w:line="240" w:lineRule="auto"/>
        <w:jc w:val="both"/>
        <w:rPr>
          <w:rFonts w:ascii="Times New Roman" w:eastAsia="Times New Roman" w:hAnsi="Times New Roman" w:cs="Times New Roman"/>
          <w:b/>
          <w:bCs/>
          <w:sz w:val="20"/>
          <w:szCs w:val="20"/>
        </w:rPr>
      </w:pPr>
      <w:r w:rsidRPr="00A57404">
        <w:rPr>
          <w:rFonts w:ascii="Times New Roman" w:hAnsi="Times New Roman" w:cs="Times New Roman"/>
          <w:sz w:val="20"/>
          <w:szCs w:val="20"/>
        </w:rPr>
        <w:t xml:space="preserve">referencje bądź inne dokumenty wystawione w okresie ostatnich 3 miesięcy potwierdzające należyte wykonywanie świadczeń powtarzających się lub ciągłych nadal wykonywanych </w:t>
      </w:r>
    </w:p>
    <w:p w:rsidR="00E879F0" w:rsidRDefault="00E879F0" w:rsidP="007317A6">
      <w:pPr>
        <w:spacing w:after="0" w:line="360" w:lineRule="auto"/>
        <w:contextualSpacing/>
        <w:jc w:val="both"/>
        <w:rPr>
          <w:rFonts w:ascii="Times New Roman" w:eastAsia="Times New Roman" w:hAnsi="Times New Roman" w:cs="Times New Roman"/>
          <w:b/>
          <w:sz w:val="20"/>
          <w:szCs w:val="20"/>
        </w:rPr>
      </w:pPr>
    </w:p>
    <w:p w:rsidR="00A57404" w:rsidRPr="007C3196" w:rsidRDefault="00A57404" w:rsidP="007317A6">
      <w:pPr>
        <w:spacing w:after="0" w:line="360" w:lineRule="auto"/>
        <w:contextualSpacing/>
        <w:jc w:val="both"/>
        <w:rPr>
          <w:rFonts w:ascii="Times New Roman" w:eastAsia="Times New Roman" w:hAnsi="Times New Roman" w:cs="Times New Roman"/>
          <w:b/>
          <w:sz w:val="20"/>
          <w:szCs w:val="20"/>
        </w:rPr>
      </w:pPr>
    </w:p>
    <w:p w:rsidR="00E879F0" w:rsidRPr="007C3196" w:rsidRDefault="00405E28" w:rsidP="00A62CE8">
      <w:pPr>
        <w:spacing w:after="0" w:line="240" w:lineRule="auto"/>
        <w:contextualSpacing/>
        <w:jc w:val="both"/>
        <w:rPr>
          <w:rFonts w:ascii="Times New Roman" w:eastAsia="Times New Roman" w:hAnsi="Times New Roman" w:cs="Times New Roman"/>
          <w:sz w:val="20"/>
          <w:szCs w:val="20"/>
        </w:rPr>
      </w:pPr>
      <w:r w:rsidRPr="007C3196">
        <w:rPr>
          <w:rFonts w:ascii="Times New Roman" w:eastAsia="Times New Roman" w:hAnsi="Times New Roman" w:cs="Times New Roman"/>
          <w:b/>
          <w:sz w:val="20"/>
          <w:szCs w:val="20"/>
        </w:rPr>
        <w:t xml:space="preserve">W przypadku złożenia oferty przez wykonawców wspólnie ubiegających się o udzielenie zamówienia (konsorcjum spółka cywilna)  wykonawcy ubiegający się wspólnie o udzielenie zamówienia muszą złożyć wraz z ofertą oświadczenie z którego wynika,  które </w:t>
      </w:r>
      <w:r w:rsidR="00CD5C39" w:rsidRPr="007C3196">
        <w:rPr>
          <w:rFonts w:ascii="Times New Roman" w:eastAsia="Times New Roman" w:hAnsi="Times New Roman" w:cs="Times New Roman"/>
          <w:b/>
          <w:sz w:val="20"/>
          <w:szCs w:val="20"/>
        </w:rPr>
        <w:t>usługi</w:t>
      </w:r>
      <w:r w:rsidRPr="007C3196">
        <w:rPr>
          <w:rFonts w:ascii="Times New Roman" w:eastAsia="Times New Roman" w:hAnsi="Times New Roman" w:cs="Times New Roman"/>
          <w:b/>
          <w:sz w:val="20"/>
          <w:szCs w:val="20"/>
        </w:rPr>
        <w:t xml:space="preserve">  wykonają poszczególni wykonawcy</w:t>
      </w:r>
      <w:r w:rsidRPr="007C3196">
        <w:rPr>
          <w:rFonts w:ascii="Times New Roman" w:eastAsia="Times New Roman" w:hAnsi="Times New Roman" w:cs="Times New Roman"/>
          <w:sz w:val="20"/>
          <w:szCs w:val="20"/>
        </w:rPr>
        <w:t xml:space="preserve"> </w:t>
      </w:r>
      <w:r w:rsidR="001D3963" w:rsidRPr="007C3196">
        <w:rPr>
          <w:rFonts w:ascii="Times New Roman" w:eastAsia="Times New Roman" w:hAnsi="Times New Roman" w:cs="Times New Roman"/>
          <w:sz w:val="20"/>
          <w:szCs w:val="20"/>
        </w:rPr>
        <w:br/>
      </w:r>
      <w:r w:rsidRPr="007C3196">
        <w:rPr>
          <w:rFonts w:ascii="Times New Roman" w:eastAsia="Times New Roman" w:hAnsi="Times New Roman" w:cs="Times New Roman"/>
          <w:sz w:val="20"/>
          <w:szCs w:val="20"/>
        </w:rPr>
        <w:t xml:space="preserve">– wzór stanowi </w:t>
      </w:r>
      <w:r w:rsidRPr="007C3196">
        <w:rPr>
          <w:rFonts w:ascii="Times New Roman" w:eastAsia="Times New Roman" w:hAnsi="Times New Roman" w:cs="Times New Roman"/>
          <w:color w:val="0070C0"/>
          <w:sz w:val="20"/>
          <w:szCs w:val="20"/>
          <w:u w:val="single"/>
        </w:rPr>
        <w:t xml:space="preserve">Załącznik nr </w:t>
      </w:r>
      <w:r w:rsidR="009136D7">
        <w:rPr>
          <w:rFonts w:ascii="Times New Roman" w:eastAsia="Times New Roman" w:hAnsi="Times New Roman" w:cs="Times New Roman"/>
          <w:color w:val="0070C0"/>
          <w:sz w:val="20"/>
          <w:szCs w:val="20"/>
          <w:u w:val="single"/>
        </w:rPr>
        <w:t>5</w:t>
      </w:r>
      <w:r w:rsidRPr="007C3196">
        <w:rPr>
          <w:rFonts w:ascii="Times New Roman" w:eastAsia="Times New Roman" w:hAnsi="Times New Roman" w:cs="Times New Roman"/>
          <w:color w:val="0070C0"/>
          <w:sz w:val="20"/>
          <w:szCs w:val="20"/>
          <w:u w:val="single"/>
        </w:rPr>
        <w:t xml:space="preserve">  do SWZ</w:t>
      </w:r>
      <w:r w:rsidR="0078616E" w:rsidRPr="007C3196">
        <w:rPr>
          <w:rFonts w:ascii="Times New Roman" w:eastAsia="Times New Roman" w:hAnsi="Times New Roman" w:cs="Times New Roman"/>
          <w:color w:val="0070C0"/>
          <w:sz w:val="20"/>
          <w:szCs w:val="20"/>
          <w:u w:val="single"/>
        </w:rPr>
        <w:t>.</w:t>
      </w:r>
      <w:r w:rsidRPr="007C3196">
        <w:rPr>
          <w:rFonts w:ascii="Times New Roman" w:eastAsia="Times New Roman" w:hAnsi="Times New Roman" w:cs="Times New Roman"/>
          <w:sz w:val="20"/>
          <w:szCs w:val="20"/>
        </w:rPr>
        <w:t xml:space="preserve">  </w:t>
      </w:r>
    </w:p>
    <w:p w:rsidR="00A57404" w:rsidRPr="007C3196" w:rsidRDefault="00A57404" w:rsidP="00A62CE8">
      <w:pPr>
        <w:spacing w:after="0" w:line="240" w:lineRule="auto"/>
        <w:contextualSpacing/>
        <w:jc w:val="both"/>
        <w:rPr>
          <w:rFonts w:ascii="Times New Roman" w:eastAsia="Times New Roman" w:hAnsi="Times New Roman" w:cs="Times New Roman"/>
          <w:sz w:val="20"/>
          <w:szCs w:val="20"/>
        </w:rPr>
      </w:pPr>
    </w:p>
    <w:p w:rsidR="00405E28" w:rsidRPr="007C3196" w:rsidRDefault="00405E28" w:rsidP="00A62CE8">
      <w:pPr>
        <w:spacing w:after="0" w:line="240" w:lineRule="auto"/>
        <w:contextualSpacing/>
        <w:jc w:val="both"/>
        <w:rPr>
          <w:rFonts w:ascii="Times New Roman" w:eastAsia="Times New Roman" w:hAnsi="Times New Roman" w:cs="Times New Roman"/>
          <w:sz w:val="20"/>
          <w:szCs w:val="20"/>
        </w:rPr>
      </w:pPr>
      <w:r w:rsidRPr="007C3196">
        <w:rPr>
          <w:rFonts w:ascii="Times New Roman" w:eastAsia="Times New Roman" w:hAnsi="Times New Roman" w:cs="Times New Roman"/>
          <w:sz w:val="20"/>
          <w:szCs w:val="20"/>
        </w:rPr>
        <w:t xml:space="preserve">Oświadczenie o podziale zadań pomiędzy wykonawców wspólnie ubiegających się o udzielenie zamówienia, </w:t>
      </w:r>
      <w:r w:rsidR="0078616E" w:rsidRPr="007C3196">
        <w:rPr>
          <w:rFonts w:ascii="Times New Roman" w:eastAsia="Times New Roman" w:hAnsi="Times New Roman" w:cs="Times New Roman"/>
          <w:sz w:val="20"/>
          <w:szCs w:val="20"/>
        </w:rPr>
        <w:br/>
      </w:r>
      <w:r w:rsidRPr="007C3196">
        <w:rPr>
          <w:rFonts w:ascii="Times New Roman" w:eastAsia="Times New Roman" w:hAnsi="Times New Roman" w:cs="Times New Roman"/>
          <w:sz w:val="20"/>
          <w:szCs w:val="20"/>
        </w:rPr>
        <w:t xml:space="preserve">o których mowa w art. 117 ust. 4 ustawy Pzp sporządza się i  przekazuje się w postaci elektronicznej i opatruje się kwalifikowanym podpisem elektronicznym, elektronicznym podpisem zaufanym lub elektronicznym podpisem osobistym. </w:t>
      </w:r>
    </w:p>
    <w:p w:rsidR="00405E28" w:rsidRPr="007C3196" w:rsidRDefault="00405E28" w:rsidP="00A62CE8">
      <w:pPr>
        <w:spacing w:after="0" w:line="240" w:lineRule="auto"/>
        <w:contextualSpacing/>
        <w:jc w:val="both"/>
        <w:rPr>
          <w:rFonts w:ascii="Times New Roman" w:eastAsia="Times New Roman" w:hAnsi="Times New Roman" w:cs="Times New Roman"/>
          <w:sz w:val="20"/>
          <w:szCs w:val="20"/>
        </w:rPr>
      </w:pPr>
      <w:r w:rsidRPr="007C3196">
        <w:rPr>
          <w:rFonts w:ascii="Times New Roman" w:eastAsia="Times New Roman" w:hAnsi="Times New Roman" w:cs="Times New Roman"/>
          <w:sz w:val="20"/>
          <w:szCs w:val="20"/>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05E28" w:rsidRPr="007C3196" w:rsidRDefault="00405E28" w:rsidP="00A62CE8">
      <w:pPr>
        <w:spacing w:after="0" w:line="240" w:lineRule="auto"/>
        <w:contextualSpacing/>
        <w:jc w:val="both"/>
        <w:rPr>
          <w:rFonts w:ascii="Times New Roman" w:eastAsia="Times New Roman" w:hAnsi="Times New Roman" w:cs="Times New Roman"/>
          <w:sz w:val="20"/>
          <w:szCs w:val="20"/>
        </w:rPr>
      </w:pPr>
    </w:p>
    <w:p w:rsidR="00405E28" w:rsidRPr="007C3196" w:rsidRDefault="00405E28" w:rsidP="00A62CE8">
      <w:pPr>
        <w:spacing w:after="0" w:line="240" w:lineRule="auto"/>
        <w:contextualSpacing/>
        <w:jc w:val="both"/>
        <w:rPr>
          <w:rFonts w:ascii="Times New Roman" w:eastAsia="Times New Roman" w:hAnsi="Times New Roman" w:cs="Times New Roman"/>
          <w:sz w:val="20"/>
          <w:szCs w:val="20"/>
        </w:rPr>
      </w:pPr>
      <w:r w:rsidRPr="007C3196">
        <w:rPr>
          <w:rFonts w:ascii="Times New Roman" w:eastAsia="Times New Roman" w:hAnsi="Times New Roman" w:cs="Times New Roman"/>
          <w:sz w:val="20"/>
          <w:szCs w:val="20"/>
        </w:rPr>
        <w:t>Poświadczenia cyfrowego odwzorowania z dokumentem w postaci papierowej dokonuje wykonawca wspólnie ubiegający się o udzielenie zamówienia (tj. wszyscy wyk</w:t>
      </w:r>
      <w:r w:rsidR="00A62CE8" w:rsidRPr="007C3196">
        <w:rPr>
          <w:rFonts w:ascii="Times New Roman" w:eastAsia="Times New Roman" w:hAnsi="Times New Roman" w:cs="Times New Roman"/>
          <w:sz w:val="20"/>
          <w:szCs w:val="20"/>
        </w:rPr>
        <w:t xml:space="preserve">onawcy wspólnie ubiegający się </w:t>
      </w:r>
      <w:r w:rsidRPr="007C3196">
        <w:rPr>
          <w:rFonts w:ascii="Times New Roman" w:eastAsia="Times New Roman" w:hAnsi="Times New Roman" w:cs="Times New Roman"/>
          <w:sz w:val="20"/>
          <w:szCs w:val="20"/>
        </w:rPr>
        <w:t>o udzielenie zamówienia lub jeden z wykonawców, który umo</w:t>
      </w:r>
      <w:r w:rsidR="00A62CE8" w:rsidRPr="007C3196">
        <w:rPr>
          <w:rFonts w:ascii="Times New Roman" w:eastAsia="Times New Roman" w:hAnsi="Times New Roman" w:cs="Times New Roman"/>
          <w:sz w:val="20"/>
          <w:szCs w:val="20"/>
        </w:rPr>
        <w:t xml:space="preserve">cowany został do prezentowania </w:t>
      </w:r>
      <w:r w:rsidRPr="007C3196">
        <w:rPr>
          <w:rFonts w:ascii="Times New Roman" w:eastAsia="Times New Roman" w:hAnsi="Times New Roman" w:cs="Times New Roman"/>
          <w:sz w:val="20"/>
          <w:szCs w:val="20"/>
        </w:rPr>
        <w:t>w postępowaniu członków konsorcjum lub wspólników spółki cywilnej).</w:t>
      </w:r>
    </w:p>
    <w:p w:rsidR="00405E28" w:rsidRPr="007C3196" w:rsidRDefault="00405E28" w:rsidP="00405E28">
      <w:pPr>
        <w:spacing w:after="0" w:line="240" w:lineRule="auto"/>
        <w:contextualSpacing/>
        <w:jc w:val="both"/>
        <w:rPr>
          <w:rFonts w:ascii="Times New Roman" w:eastAsia="Times New Roman" w:hAnsi="Times New Roman" w:cs="Times New Roman"/>
          <w:sz w:val="20"/>
          <w:szCs w:val="20"/>
        </w:rPr>
      </w:pPr>
    </w:p>
    <w:p w:rsidR="00405E28" w:rsidRPr="007C3196" w:rsidRDefault="00405E28" w:rsidP="00913DFC">
      <w:pPr>
        <w:numPr>
          <w:ilvl w:val="0"/>
          <w:numId w:val="48"/>
        </w:numPr>
        <w:spacing w:after="0" w:line="240" w:lineRule="auto"/>
        <w:ind w:right="20"/>
        <w:contextualSpacing/>
        <w:jc w:val="both"/>
        <w:rPr>
          <w:rFonts w:ascii="Times New Roman" w:hAnsi="Times New Roman" w:cs="Times New Roman"/>
          <w:sz w:val="20"/>
          <w:szCs w:val="20"/>
        </w:rPr>
      </w:pPr>
      <w:r w:rsidRPr="007C3196">
        <w:rPr>
          <w:rFonts w:ascii="Times New Roman" w:hAnsi="Times New Roman" w:cs="Times New Roman"/>
          <w:color w:val="000000" w:themeColor="text1"/>
          <w:sz w:val="20"/>
          <w:szCs w:val="20"/>
        </w:rPr>
        <w:t>O</w:t>
      </w:r>
      <w:r w:rsidRPr="007C3196">
        <w:rPr>
          <w:rFonts w:ascii="Times New Roman" w:hAnsi="Times New Roman" w:cs="Times New Roman"/>
          <w:sz w:val="20"/>
          <w:szCs w:val="20"/>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05E28" w:rsidRPr="007C3196" w:rsidRDefault="00405E28" w:rsidP="00405E28">
      <w:pPr>
        <w:ind w:left="454"/>
        <w:contextualSpacing/>
        <w:rPr>
          <w:rFonts w:ascii="Times New Roman" w:hAnsi="Times New Roman" w:cs="Times New Roman"/>
          <w:b/>
          <w:bCs/>
          <w:sz w:val="20"/>
          <w:szCs w:val="20"/>
        </w:rPr>
      </w:pPr>
    </w:p>
    <w:p w:rsidR="00C77792" w:rsidRPr="007C3196" w:rsidRDefault="000225D3" w:rsidP="00405E28">
      <w:pPr>
        <w:contextualSpacing/>
        <w:rPr>
          <w:rFonts w:ascii="Times New Roman" w:hAnsi="Times New Roman" w:cs="Times New Roman"/>
          <w:sz w:val="20"/>
          <w:szCs w:val="20"/>
        </w:rPr>
      </w:pPr>
      <w:r w:rsidRPr="007C3196">
        <w:rPr>
          <w:rFonts w:ascii="Times New Roman" w:hAnsi="Times New Roman" w:cs="Times New Roman"/>
          <w:b/>
          <w:bCs/>
          <w:sz w:val="20"/>
          <w:szCs w:val="20"/>
        </w:rPr>
        <w:t xml:space="preserve">4. </w:t>
      </w:r>
      <w:r w:rsidR="00C77792" w:rsidRPr="007C3196">
        <w:rPr>
          <w:rFonts w:ascii="Times New Roman" w:hAnsi="Times New Roman" w:cs="Times New Roman"/>
          <w:b/>
          <w:bCs/>
          <w:sz w:val="20"/>
          <w:szCs w:val="20"/>
        </w:rPr>
        <w:t>Udostępnienie zasobów</w:t>
      </w:r>
      <w:r w:rsidR="00C77792" w:rsidRPr="007C3196">
        <w:rPr>
          <w:rFonts w:ascii="Times New Roman" w:hAnsi="Times New Roman" w:cs="Times New Roman"/>
          <w:sz w:val="20"/>
          <w:szCs w:val="20"/>
        </w:rPr>
        <w:t>:</w:t>
      </w:r>
    </w:p>
    <w:p w:rsidR="00C77792" w:rsidRPr="007C3196"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7C3196">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77792" w:rsidRPr="007C3196"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7C3196">
        <w:rPr>
          <w:rFonts w:ascii="Times New Roman" w:hAnsi="Times New Roman"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77792" w:rsidRPr="007C3196" w:rsidRDefault="00C77792" w:rsidP="00CE09CC">
      <w:pPr>
        <w:pStyle w:val="Akapitzlist"/>
        <w:numPr>
          <w:ilvl w:val="0"/>
          <w:numId w:val="25"/>
        </w:numPr>
        <w:spacing w:after="0" w:line="240" w:lineRule="auto"/>
        <w:ind w:right="20"/>
        <w:jc w:val="both"/>
        <w:rPr>
          <w:rFonts w:ascii="Times New Roman" w:hAnsi="Times New Roman" w:cs="Times New Roman"/>
          <w:b/>
          <w:sz w:val="20"/>
          <w:szCs w:val="20"/>
          <w:u w:val="single"/>
        </w:rPr>
      </w:pPr>
      <w:r w:rsidRPr="007C3196">
        <w:rPr>
          <w:rFonts w:ascii="Times New Roman" w:hAnsi="Times New Roman" w:cs="Times New Roman"/>
          <w:sz w:val="20"/>
          <w:szCs w:val="20"/>
        </w:rPr>
        <w:t xml:space="preserve">Wykonawca, który polega na zdolnościach lub sytuacji podmiotów udostępniających zasoby, </w:t>
      </w:r>
      <w:r w:rsidRPr="007C3196">
        <w:rPr>
          <w:rFonts w:ascii="Times New Roman" w:hAnsi="Times New Roman" w:cs="Times New Roman"/>
          <w:b/>
          <w:sz w:val="20"/>
          <w:szCs w:val="20"/>
          <w:u w:val="single"/>
        </w:rPr>
        <w:t>składa,</w:t>
      </w:r>
      <w:r w:rsidRPr="007C3196">
        <w:rPr>
          <w:rFonts w:ascii="Times New Roman" w:hAnsi="Times New Roman" w:cs="Times New Roman"/>
          <w:sz w:val="20"/>
          <w:szCs w:val="20"/>
        </w:rPr>
        <w:t xml:space="preserve"> wraz z wnioskiem o dopuszczenie do udziału w postępowaniu albo odpowiednio </w:t>
      </w:r>
      <w:r w:rsidRPr="007C3196">
        <w:rPr>
          <w:rFonts w:ascii="Times New Roman" w:hAnsi="Times New Roman" w:cs="Times New Roman"/>
          <w:b/>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77792" w:rsidRPr="007C3196" w:rsidRDefault="00C77792" w:rsidP="00CE09CC">
      <w:pPr>
        <w:pStyle w:val="Akapitzlist"/>
        <w:numPr>
          <w:ilvl w:val="0"/>
          <w:numId w:val="25"/>
        </w:numPr>
        <w:spacing w:after="0" w:line="240" w:lineRule="auto"/>
        <w:ind w:right="20"/>
        <w:jc w:val="both"/>
        <w:rPr>
          <w:rFonts w:ascii="Times New Roman" w:hAnsi="Times New Roman" w:cs="Times New Roman"/>
          <w:b/>
          <w:sz w:val="20"/>
          <w:szCs w:val="20"/>
          <w:u w:val="single"/>
        </w:rPr>
      </w:pPr>
      <w:r w:rsidRPr="007C3196">
        <w:rPr>
          <w:rFonts w:ascii="Times New Roman" w:hAnsi="Times New Roman" w:cs="Times New Roman"/>
          <w:b/>
          <w:sz w:val="20"/>
          <w:szCs w:val="20"/>
          <w:u w:val="single"/>
        </w:rPr>
        <w:t xml:space="preserve">Zobowiązanie podmiotu udostępniającego zasoby, o którym mowa w </w:t>
      </w:r>
      <w:proofErr w:type="spellStart"/>
      <w:r w:rsidRPr="007C3196">
        <w:rPr>
          <w:rFonts w:ascii="Times New Roman" w:hAnsi="Times New Roman" w:cs="Times New Roman"/>
          <w:b/>
          <w:sz w:val="20"/>
          <w:szCs w:val="20"/>
          <w:u w:val="single"/>
        </w:rPr>
        <w:t>ppkt</w:t>
      </w:r>
      <w:proofErr w:type="spellEnd"/>
      <w:r w:rsidRPr="007C3196">
        <w:rPr>
          <w:rFonts w:ascii="Times New Roman" w:hAnsi="Times New Roman" w:cs="Times New Roman"/>
          <w:b/>
          <w:sz w:val="20"/>
          <w:szCs w:val="20"/>
          <w:u w:val="single"/>
        </w:rPr>
        <w:t xml:space="preserve"> 3, potwierdza, że stosunek łączący wykonawcę z podmiotami udostępniającymi zasoby gwarantuje rzeczywisty dostęp do tych zasobów oraz określa w szczególności:</w:t>
      </w:r>
    </w:p>
    <w:p w:rsidR="00C77792" w:rsidRPr="007C3196" w:rsidRDefault="00C77792" w:rsidP="00CE09CC">
      <w:pPr>
        <w:pStyle w:val="Akapitzlist"/>
        <w:numPr>
          <w:ilvl w:val="0"/>
          <w:numId w:val="26"/>
        </w:numPr>
        <w:spacing w:after="0" w:line="240" w:lineRule="auto"/>
        <w:ind w:right="20"/>
        <w:jc w:val="both"/>
        <w:rPr>
          <w:rFonts w:ascii="Times New Roman" w:hAnsi="Times New Roman" w:cs="Times New Roman"/>
          <w:b/>
          <w:sz w:val="20"/>
          <w:szCs w:val="20"/>
          <w:u w:val="single"/>
        </w:rPr>
      </w:pPr>
      <w:r w:rsidRPr="007C3196">
        <w:rPr>
          <w:rFonts w:ascii="Times New Roman" w:hAnsi="Times New Roman" w:cs="Times New Roman"/>
          <w:b/>
          <w:sz w:val="20"/>
          <w:szCs w:val="20"/>
          <w:u w:val="single"/>
        </w:rPr>
        <w:t>zakres dostępnych wykonawcy zasobów podmiotu udostępniającego zasoby;</w:t>
      </w:r>
    </w:p>
    <w:p w:rsidR="00C77792" w:rsidRPr="007C3196" w:rsidRDefault="00C77792" w:rsidP="00CE09CC">
      <w:pPr>
        <w:pStyle w:val="Akapitzlist"/>
        <w:numPr>
          <w:ilvl w:val="0"/>
          <w:numId w:val="26"/>
        </w:numPr>
        <w:spacing w:after="0" w:line="240" w:lineRule="auto"/>
        <w:ind w:right="20"/>
        <w:jc w:val="both"/>
        <w:rPr>
          <w:rFonts w:ascii="Times New Roman" w:hAnsi="Times New Roman" w:cs="Times New Roman"/>
          <w:b/>
          <w:sz w:val="20"/>
          <w:szCs w:val="20"/>
          <w:u w:val="single"/>
        </w:rPr>
      </w:pPr>
      <w:r w:rsidRPr="007C3196">
        <w:rPr>
          <w:rFonts w:ascii="Times New Roman" w:hAnsi="Times New Roman" w:cs="Times New Roman"/>
          <w:b/>
          <w:sz w:val="20"/>
          <w:szCs w:val="20"/>
          <w:u w:val="single"/>
        </w:rPr>
        <w:t>sposób i okres udostępnienia wykonawcy i wykorzystania przez niego zasobów podmiotu udostępniającego te zasoby przy wykonywaniu zamówienia;</w:t>
      </w:r>
    </w:p>
    <w:p w:rsidR="00C77792" w:rsidRPr="007C3196" w:rsidRDefault="00C77792" w:rsidP="00CE09CC">
      <w:pPr>
        <w:pStyle w:val="Akapitzlist"/>
        <w:numPr>
          <w:ilvl w:val="0"/>
          <w:numId w:val="26"/>
        </w:numPr>
        <w:spacing w:after="0" w:line="240" w:lineRule="auto"/>
        <w:ind w:right="20"/>
        <w:jc w:val="both"/>
        <w:rPr>
          <w:rFonts w:ascii="Times New Roman" w:hAnsi="Times New Roman" w:cs="Times New Roman"/>
          <w:b/>
          <w:sz w:val="20"/>
          <w:szCs w:val="20"/>
          <w:u w:val="single"/>
        </w:rPr>
      </w:pPr>
      <w:r w:rsidRPr="007C3196">
        <w:rPr>
          <w:rFonts w:ascii="Times New Roman" w:hAnsi="Times New Roman" w:cs="Times New Roman"/>
          <w:b/>
          <w:sz w:val="20"/>
          <w:szCs w:val="20"/>
          <w:u w:val="single"/>
        </w:rPr>
        <w:t xml:space="preserve">czy i w jakim zakresie podmiot udostępniający zasoby, na zdolnościach którego wykonawca polega w odniesieniu do warunków udziału w postępowaniu dotyczących wykształcenia, </w:t>
      </w:r>
      <w:r w:rsidRPr="007C3196">
        <w:rPr>
          <w:rFonts w:ascii="Times New Roman" w:hAnsi="Times New Roman" w:cs="Times New Roman"/>
          <w:b/>
          <w:sz w:val="20"/>
          <w:szCs w:val="20"/>
          <w:u w:val="single"/>
        </w:rPr>
        <w:lastRenderedPageBreak/>
        <w:t>kwalifikacji zawodowych lub doświadczenia, zrealizuje roboty budowlane lub usługi, których wskazane zdolności dotyczą.</w:t>
      </w:r>
    </w:p>
    <w:p w:rsidR="00C77792" w:rsidRPr="007C3196"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7C3196">
        <w:rPr>
          <w:rFonts w:ascii="Times New Roman" w:hAnsi="Times New Roman" w:cs="Times New Roman"/>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C77792" w:rsidRPr="007C3196"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7C3196">
        <w:rPr>
          <w:rFonts w:ascii="Times New Roman" w:hAnsi="Times New Roman" w:cs="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77792" w:rsidRPr="007C3196"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7C3196">
        <w:rPr>
          <w:rFonts w:ascii="Times New Roman" w:hAnsi="Times New Roman" w:cs="Times New Roman"/>
          <w:sz w:val="20"/>
          <w:szCs w:val="20"/>
        </w:rPr>
        <w:t>Zamawiający może zastrzec obowiązek osobistego wykonania przez wykonawcę kluczowych zadań dotyczących:</w:t>
      </w:r>
    </w:p>
    <w:p w:rsidR="00C77792" w:rsidRPr="007C3196" w:rsidRDefault="00C77792" w:rsidP="00CE09CC">
      <w:pPr>
        <w:pStyle w:val="Akapitzlist"/>
        <w:numPr>
          <w:ilvl w:val="0"/>
          <w:numId w:val="27"/>
        </w:numPr>
        <w:spacing w:after="0" w:line="240" w:lineRule="auto"/>
        <w:ind w:right="20"/>
        <w:jc w:val="both"/>
        <w:rPr>
          <w:rFonts w:ascii="Times New Roman" w:hAnsi="Times New Roman" w:cs="Times New Roman"/>
          <w:sz w:val="20"/>
          <w:szCs w:val="20"/>
        </w:rPr>
      </w:pPr>
      <w:r w:rsidRPr="007C3196">
        <w:rPr>
          <w:rFonts w:ascii="Times New Roman" w:hAnsi="Times New Roman" w:cs="Times New Roman"/>
          <w:sz w:val="20"/>
          <w:szCs w:val="20"/>
        </w:rPr>
        <w:t>zamówień na roboty budowlane lub usługi lub,</w:t>
      </w:r>
    </w:p>
    <w:p w:rsidR="00C77792" w:rsidRPr="007C3196" w:rsidRDefault="00C77792" w:rsidP="00CE09CC">
      <w:pPr>
        <w:pStyle w:val="Akapitzlist"/>
        <w:numPr>
          <w:ilvl w:val="0"/>
          <w:numId w:val="27"/>
        </w:numPr>
        <w:spacing w:after="0" w:line="240" w:lineRule="auto"/>
        <w:ind w:right="20"/>
        <w:jc w:val="both"/>
        <w:rPr>
          <w:rFonts w:ascii="Times New Roman" w:hAnsi="Times New Roman" w:cs="Times New Roman"/>
          <w:sz w:val="20"/>
          <w:szCs w:val="20"/>
        </w:rPr>
      </w:pPr>
      <w:r w:rsidRPr="007C3196">
        <w:rPr>
          <w:rFonts w:ascii="Times New Roman" w:hAnsi="Times New Roman" w:cs="Times New Roman"/>
          <w:sz w:val="20"/>
          <w:szCs w:val="20"/>
        </w:rPr>
        <w:t>prac związanych z rozmieszczeniem i instalacją, w ramach zamówienia na dostawy.</w:t>
      </w:r>
    </w:p>
    <w:p w:rsidR="00C77792" w:rsidRPr="007C3196" w:rsidRDefault="00C77792" w:rsidP="00CE09CC">
      <w:pPr>
        <w:pStyle w:val="Akapitzlist"/>
        <w:numPr>
          <w:ilvl w:val="0"/>
          <w:numId w:val="28"/>
        </w:numPr>
        <w:spacing w:after="0" w:line="240" w:lineRule="auto"/>
        <w:ind w:right="20"/>
        <w:jc w:val="both"/>
        <w:rPr>
          <w:rFonts w:ascii="Times New Roman" w:hAnsi="Times New Roman" w:cs="Times New Roman"/>
          <w:sz w:val="20"/>
          <w:szCs w:val="20"/>
        </w:rPr>
      </w:pPr>
      <w:r w:rsidRPr="007C3196">
        <w:rPr>
          <w:rFonts w:ascii="Times New Roman" w:hAnsi="Times New Roman" w:cs="Times New Roman"/>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77792" w:rsidRPr="007C3196" w:rsidRDefault="00C77792" w:rsidP="00CE09CC">
      <w:pPr>
        <w:pStyle w:val="Akapitzlist"/>
        <w:numPr>
          <w:ilvl w:val="0"/>
          <w:numId w:val="28"/>
        </w:numPr>
        <w:spacing w:after="0" w:line="240" w:lineRule="auto"/>
        <w:ind w:right="20"/>
        <w:jc w:val="both"/>
        <w:rPr>
          <w:rFonts w:ascii="Times New Roman" w:hAnsi="Times New Roman" w:cs="Times New Roman"/>
          <w:b/>
          <w:sz w:val="20"/>
          <w:szCs w:val="20"/>
        </w:rPr>
      </w:pPr>
      <w:r w:rsidRPr="007C3196">
        <w:rPr>
          <w:rFonts w:ascii="Times New Roman" w:hAnsi="Times New Roman" w:cs="Times New Roman"/>
          <w:b/>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77792" w:rsidRPr="007C3196" w:rsidRDefault="00C77792" w:rsidP="00C77792">
      <w:pPr>
        <w:spacing w:after="0"/>
        <w:ind w:left="360"/>
        <w:rPr>
          <w:rFonts w:ascii="Times New Roman" w:hAnsi="Times New Roman" w:cs="Times New Roman"/>
          <w:b/>
          <w:sz w:val="20"/>
          <w:szCs w:val="20"/>
        </w:rPr>
      </w:pPr>
    </w:p>
    <w:p w:rsidR="00C77792" w:rsidRPr="007C3196" w:rsidRDefault="00C77792" w:rsidP="009601C2">
      <w:pPr>
        <w:spacing w:after="0" w:line="240" w:lineRule="auto"/>
        <w:ind w:left="360"/>
        <w:rPr>
          <w:rFonts w:ascii="Times New Roman" w:hAnsi="Times New Roman" w:cs="Times New Roman"/>
          <w:b/>
          <w:sz w:val="20"/>
          <w:szCs w:val="20"/>
        </w:rPr>
      </w:pPr>
    </w:p>
    <w:p w:rsidR="008A7873" w:rsidRPr="007C3196" w:rsidRDefault="00C77792" w:rsidP="00913DFC">
      <w:pPr>
        <w:numPr>
          <w:ilvl w:val="0"/>
          <w:numId w:val="41"/>
        </w:numPr>
        <w:spacing w:line="256" w:lineRule="auto"/>
        <w:ind w:left="720" w:hanging="90"/>
        <w:contextualSpacing/>
        <w:rPr>
          <w:rFonts w:ascii="Times New Roman" w:hAnsi="Times New Roman" w:cs="Times New Roman"/>
          <w:b/>
          <w:color w:val="000000" w:themeColor="text1"/>
        </w:rPr>
      </w:pPr>
      <w:r w:rsidRPr="007C3196">
        <w:rPr>
          <w:rFonts w:ascii="Times New Roman" w:hAnsi="Times New Roman" w:cs="Times New Roman"/>
          <w:b/>
          <w:sz w:val="20"/>
          <w:szCs w:val="20"/>
        </w:rPr>
        <w:t xml:space="preserve">XVIII.   </w:t>
      </w:r>
      <w:r w:rsidR="00F63F27" w:rsidRPr="007C3196">
        <w:rPr>
          <w:rFonts w:ascii="Times New Roman" w:hAnsi="Times New Roman" w:cs="Times New Roman"/>
          <w:b/>
          <w:sz w:val="20"/>
          <w:szCs w:val="20"/>
        </w:rPr>
        <w:t xml:space="preserve"> </w:t>
      </w:r>
      <w:r w:rsidR="008A7873" w:rsidRPr="007C3196">
        <w:rPr>
          <w:rFonts w:ascii="Times New Roman" w:hAnsi="Times New Roman" w:cs="Times New Roman"/>
          <w:b/>
        </w:rPr>
        <w:t>Wykaz podmiotowych środków dowodowych</w:t>
      </w:r>
    </w:p>
    <w:p w:rsidR="008A7873" w:rsidRPr="007C3196" w:rsidRDefault="008A7873" w:rsidP="008A7873">
      <w:pPr>
        <w:ind w:left="720"/>
        <w:contextualSpacing/>
        <w:rPr>
          <w:rFonts w:ascii="Times New Roman" w:hAnsi="Times New Roman" w:cs="Times New Roman"/>
          <w:b/>
          <w:color w:val="000000" w:themeColor="text1"/>
        </w:rPr>
      </w:pPr>
    </w:p>
    <w:p w:rsidR="008A7873" w:rsidRPr="007C3196" w:rsidRDefault="008A7873" w:rsidP="00913DFC">
      <w:pPr>
        <w:numPr>
          <w:ilvl w:val="0"/>
          <w:numId w:val="42"/>
        </w:numPr>
        <w:spacing w:line="360" w:lineRule="auto"/>
        <w:contextualSpacing/>
        <w:jc w:val="both"/>
        <w:rPr>
          <w:rFonts w:ascii="Times New Roman" w:hAnsi="Times New Roman" w:cs="Times New Roman"/>
          <w:bCs/>
          <w:color w:val="000000" w:themeColor="text1"/>
          <w:sz w:val="20"/>
          <w:szCs w:val="20"/>
        </w:rPr>
      </w:pPr>
      <w:r w:rsidRPr="007C3196">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Pr="007C3196">
        <w:rPr>
          <w:rFonts w:ascii="Times New Roman" w:hAnsi="Times New Roman" w:cs="Times New Roman"/>
          <w:b/>
          <w:color w:val="2E74B5" w:themeColor="accent1" w:themeShade="BF"/>
          <w:u w:val="single"/>
        </w:rPr>
        <w:t>NA WEZWANIE</w:t>
      </w:r>
      <w:r w:rsidRPr="007C3196">
        <w:rPr>
          <w:rFonts w:ascii="Times New Roman" w:hAnsi="Times New Roman" w:cs="Times New Roman"/>
          <w:b/>
          <w:color w:val="000000" w:themeColor="text1"/>
        </w:rPr>
        <w:t xml:space="preserve"> od </w:t>
      </w:r>
      <w:r w:rsidRPr="007C3196">
        <w:rPr>
          <w:rFonts w:ascii="Times New Roman" w:hAnsi="Times New Roman" w:cs="Times New Roman"/>
          <w:b/>
          <w:color w:val="000000" w:themeColor="text1"/>
          <w:sz w:val="20"/>
          <w:szCs w:val="20"/>
        </w:rPr>
        <w:t>Wykonawcy, którego oferta zostanie najwyżej oceniona do złożenia w wyznaczonym przez Zamawiającego terminie, nie krótszym niż 5 dni aktualnych na dzień złożenia podmiotowych środków dowodowych</w:t>
      </w:r>
      <w:r w:rsidRPr="007C3196">
        <w:rPr>
          <w:rFonts w:ascii="Times New Roman" w:hAnsi="Times New Roman" w:cs="Times New Roman"/>
          <w:bCs/>
          <w:color w:val="000000" w:themeColor="text1"/>
          <w:sz w:val="20"/>
          <w:szCs w:val="20"/>
        </w:rPr>
        <w:t>:</w:t>
      </w:r>
    </w:p>
    <w:p w:rsidR="00EA307E" w:rsidRPr="007C3196" w:rsidRDefault="008A7873" w:rsidP="00913DFC">
      <w:pPr>
        <w:pStyle w:val="Akapitzlist"/>
        <w:numPr>
          <w:ilvl w:val="0"/>
          <w:numId w:val="44"/>
        </w:numPr>
        <w:spacing w:line="240" w:lineRule="auto"/>
        <w:jc w:val="both"/>
        <w:rPr>
          <w:rFonts w:ascii="Times New Roman" w:hAnsi="Times New Roman" w:cs="Times New Roman"/>
          <w:bCs/>
          <w:color w:val="000000" w:themeColor="text1"/>
          <w:sz w:val="20"/>
          <w:szCs w:val="20"/>
        </w:rPr>
      </w:pPr>
      <w:r w:rsidRPr="007C3196">
        <w:rPr>
          <w:rFonts w:ascii="Times New Roman" w:hAnsi="Times New Roman" w:cs="Times New Roman"/>
          <w:b/>
          <w:bCs/>
          <w:color w:val="000000"/>
          <w:sz w:val="20"/>
          <w:szCs w:val="20"/>
        </w:rPr>
        <w:t>wykaz usług</w:t>
      </w:r>
      <w:r w:rsidRPr="007C3196">
        <w:rPr>
          <w:rFonts w:ascii="Times New Roman" w:hAnsi="Times New Roman" w:cs="Times New Roman"/>
          <w:color w:val="000000"/>
          <w:sz w:val="20"/>
          <w:szCs w:val="20"/>
        </w:rPr>
        <w:t xml:space="preserve"> </w:t>
      </w:r>
      <w:r w:rsidR="00EA307E" w:rsidRPr="007C3196">
        <w:rPr>
          <w:rFonts w:ascii="Times New Roman" w:hAnsi="Times New Roman" w:cs="Times New Roman"/>
          <w:bCs/>
          <w:color w:val="000000" w:themeColor="text1"/>
          <w:sz w:val="20"/>
          <w:szCs w:val="20"/>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rsidR="00DB4ABC" w:rsidRDefault="00EA307E" w:rsidP="009136D7">
      <w:pPr>
        <w:pStyle w:val="Akapitzlist"/>
        <w:spacing w:line="240" w:lineRule="auto"/>
        <w:jc w:val="both"/>
        <w:rPr>
          <w:rFonts w:ascii="Times New Roman" w:eastAsia="Times New Roman" w:hAnsi="Times New Roman" w:cs="Times New Roman"/>
          <w:bCs/>
          <w:sz w:val="20"/>
          <w:szCs w:val="20"/>
        </w:rPr>
      </w:pPr>
      <w:r w:rsidRPr="007C3196">
        <w:rPr>
          <w:rFonts w:ascii="Times New Roman" w:hAnsi="Times New Roman" w:cs="Times New Roman"/>
          <w:bCs/>
          <w:color w:val="000000" w:themeColor="text1"/>
          <w:sz w:val="20"/>
          <w:szCs w:val="20"/>
        </w:rPr>
        <w:t>w przypadku świadczeń powtarzających się lub ciągłych nadal wykonywanych referencje bądź inne dokumenty potwierdzające ich należyte wykonywanie powinny być wystawione w okresie ostatnich 3 miesięcy;</w:t>
      </w:r>
      <w:r w:rsidR="002226AA" w:rsidRPr="007C3196">
        <w:rPr>
          <w:rFonts w:ascii="Times New Roman" w:hAnsi="Times New Roman" w:cs="Times New Roman"/>
          <w:bCs/>
          <w:color w:val="000000" w:themeColor="text1"/>
          <w:sz w:val="20"/>
          <w:szCs w:val="20"/>
        </w:rPr>
        <w:t xml:space="preserve"> </w:t>
      </w:r>
      <w:r w:rsidR="008A7873" w:rsidRPr="007C3196">
        <w:rPr>
          <w:rFonts w:ascii="Times New Roman" w:hAnsi="Times New Roman" w:cs="Times New Roman"/>
          <w:color w:val="0070C0"/>
          <w:sz w:val="20"/>
          <w:szCs w:val="20"/>
          <w:u w:val="single"/>
        </w:rPr>
        <w:t>(</w:t>
      </w:r>
      <w:r w:rsidR="008A7873" w:rsidRPr="007C3196">
        <w:rPr>
          <w:rFonts w:ascii="Times New Roman" w:hAnsi="Times New Roman" w:cs="Times New Roman"/>
          <w:b/>
          <w:bCs/>
          <w:color w:val="0070C0"/>
          <w:sz w:val="20"/>
          <w:szCs w:val="20"/>
          <w:u w:val="single"/>
        </w:rPr>
        <w:t xml:space="preserve">wzór stanowi załącznik nr </w:t>
      </w:r>
      <w:r w:rsidR="009136D7">
        <w:rPr>
          <w:rFonts w:ascii="Times New Roman" w:hAnsi="Times New Roman" w:cs="Times New Roman"/>
          <w:b/>
          <w:bCs/>
          <w:color w:val="0070C0"/>
          <w:sz w:val="20"/>
          <w:szCs w:val="20"/>
          <w:u w:val="single"/>
        </w:rPr>
        <w:t>7</w:t>
      </w:r>
      <w:r w:rsidR="008A7873" w:rsidRPr="007C3196">
        <w:rPr>
          <w:rFonts w:ascii="Times New Roman" w:hAnsi="Times New Roman" w:cs="Times New Roman"/>
          <w:b/>
          <w:bCs/>
          <w:color w:val="0070C0"/>
          <w:sz w:val="20"/>
          <w:szCs w:val="20"/>
          <w:u w:val="single"/>
        </w:rPr>
        <w:t xml:space="preserve"> do SWZ</w:t>
      </w:r>
      <w:r w:rsidR="002A448B" w:rsidRPr="007C3196">
        <w:rPr>
          <w:rFonts w:ascii="Times New Roman" w:hAnsi="Times New Roman" w:cs="Times New Roman"/>
          <w:color w:val="0070C0"/>
          <w:sz w:val="20"/>
          <w:szCs w:val="20"/>
          <w:u w:val="single"/>
        </w:rPr>
        <w:t xml:space="preserve">) – </w:t>
      </w:r>
      <w:r w:rsidR="002A448B" w:rsidRPr="007C3196">
        <w:rPr>
          <w:rFonts w:ascii="Times New Roman" w:hAnsi="Times New Roman" w:cs="Times New Roman"/>
          <w:sz w:val="20"/>
          <w:szCs w:val="20"/>
        </w:rPr>
        <w:t>polegających na</w:t>
      </w:r>
      <w:r w:rsidR="002A448B" w:rsidRPr="007C3196">
        <w:rPr>
          <w:rFonts w:ascii="Times New Roman" w:hAnsi="Times New Roman" w:cs="Times New Roman"/>
          <w:color w:val="0070C0"/>
          <w:sz w:val="20"/>
          <w:szCs w:val="20"/>
        </w:rPr>
        <w:t xml:space="preserve"> </w:t>
      </w:r>
      <w:r w:rsidR="009136D7" w:rsidRPr="009136D7">
        <w:rPr>
          <w:rFonts w:ascii="Times New Roman" w:eastAsia="Times New Roman" w:hAnsi="Times New Roman" w:cs="Times New Roman"/>
          <w:bCs/>
          <w:sz w:val="20"/>
          <w:szCs w:val="20"/>
        </w:rPr>
        <w:t>świadczeniu usług serwisowych tj. naprawie, kalibracji oraz organizowaniu legalizacji  przyrządów objętych ofertą Wykonawcy</w:t>
      </w:r>
      <w:r w:rsidR="009136D7">
        <w:rPr>
          <w:rFonts w:ascii="Times New Roman" w:eastAsia="Times New Roman" w:hAnsi="Times New Roman" w:cs="Times New Roman"/>
          <w:bCs/>
          <w:sz w:val="20"/>
          <w:szCs w:val="20"/>
        </w:rPr>
        <w:t>.</w:t>
      </w:r>
      <w:r w:rsidR="009136D7" w:rsidRPr="009136D7">
        <w:rPr>
          <w:rFonts w:ascii="Times New Roman" w:eastAsia="Times New Roman" w:hAnsi="Times New Roman" w:cs="Times New Roman"/>
          <w:bCs/>
          <w:sz w:val="20"/>
          <w:szCs w:val="20"/>
        </w:rPr>
        <w:t xml:space="preserve"> </w:t>
      </w:r>
    </w:p>
    <w:p w:rsidR="005A4BB7" w:rsidRPr="009136D7" w:rsidRDefault="005A4BB7" w:rsidP="009136D7">
      <w:pPr>
        <w:pStyle w:val="Akapitzlist"/>
        <w:spacing w:line="240" w:lineRule="auto"/>
        <w:jc w:val="both"/>
        <w:rPr>
          <w:rFonts w:ascii="Times New Roman" w:eastAsia="Times New Roman" w:hAnsi="Times New Roman" w:cs="Times New Roman"/>
          <w:bCs/>
          <w:color w:val="000000" w:themeColor="text1"/>
          <w:sz w:val="20"/>
          <w:szCs w:val="20"/>
        </w:rPr>
      </w:pPr>
    </w:p>
    <w:p w:rsidR="008A7873" w:rsidRPr="007C3196" w:rsidRDefault="002226AA" w:rsidP="00F04170">
      <w:pPr>
        <w:spacing w:after="0" w:line="240" w:lineRule="auto"/>
        <w:ind w:firstLine="357"/>
        <w:jc w:val="both"/>
        <w:rPr>
          <w:rFonts w:ascii="Times New Roman" w:hAnsi="Times New Roman" w:cs="Times New Roman"/>
          <w:b/>
          <w:color w:val="0070C0"/>
          <w:sz w:val="24"/>
          <w:szCs w:val="24"/>
        </w:rPr>
      </w:pPr>
      <w:r w:rsidRPr="007C3196">
        <w:rPr>
          <w:rFonts w:ascii="Times New Roman" w:hAnsi="Times New Roman" w:cs="Times New Roman"/>
          <w:b/>
          <w:color w:val="0070C0"/>
          <w:sz w:val="24"/>
          <w:szCs w:val="24"/>
        </w:rPr>
        <w:t>UWAGA:</w:t>
      </w:r>
      <w:r w:rsidR="0078616E" w:rsidRPr="007C3196">
        <w:rPr>
          <w:rFonts w:ascii="Times New Roman" w:hAnsi="Times New Roman" w:cs="Times New Roman"/>
          <w:b/>
          <w:color w:val="0070C0"/>
          <w:sz w:val="24"/>
          <w:szCs w:val="24"/>
        </w:rPr>
        <w:t xml:space="preserve"> </w:t>
      </w:r>
      <w:r w:rsidRPr="007C3196">
        <w:rPr>
          <w:rFonts w:ascii="Times New Roman" w:hAnsi="Times New Roman" w:cs="Times New Roman"/>
          <w:b/>
          <w:color w:val="0070C0"/>
          <w:sz w:val="24"/>
          <w:szCs w:val="24"/>
        </w:rPr>
        <w:t xml:space="preserve"> NIE </w:t>
      </w:r>
      <w:r w:rsidR="0078616E" w:rsidRPr="007C3196">
        <w:rPr>
          <w:rFonts w:ascii="Times New Roman" w:hAnsi="Times New Roman" w:cs="Times New Roman"/>
          <w:b/>
          <w:color w:val="0070C0"/>
          <w:sz w:val="24"/>
          <w:szCs w:val="24"/>
        </w:rPr>
        <w:t xml:space="preserve"> </w:t>
      </w:r>
      <w:r w:rsidRPr="007C3196">
        <w:rPr>
          <w:rFonts w:ascii="Times New Roman" w:hAnsi="Times New Roman" w:cs="Times New Roman"/>
          <w:b/>
          <w:color w:val="0070C0"/>
          <w:sz w:val="24"/>
          <w:szCs w:val="24"/>
        </w:rPr>
        <w:t>NALEŻY</w:t>
      </w:r>
      <w:r w:rsidR="0078616E" w:rsidRPr="007C3196">
        <w:rPr>
          <w:rFonts w:ascii="Times New Roman" w:hAnsi="Times New Roman" w:cs="Times New Roman"/>
          <w:b/>
          <w:color w:val="0070C0"/>
          <w:sz w:val="24"/>
          <w:szCs w:val="24"/>
        </w:rPr>
        <w:t xml:space="preserve"> </w:t>
      </w:r>
      <w:r w:rsidRPr="007C3196">
        <w:rPr>
          <w:rFonts w:ascii="Times New Roman" w:hAnsi="Times New Roman" w:cs="Times New Roman"/>
          <w:b/>
          <w:color w:val="0070C0"/>
          <w:sz w:val="24"/>
          <w:szCs w:val="24"/>
        </w:rPr>
        <w:t xml:space="preserve"> SKŁADAĆ </w:t>
      </w:r>
      <w:r w:rsidR="0078616E" w:rsidRPr="007C3196">
        <w:rPr>
          <w:rFonts w:ascii="Times New Roman" w:hAnsi="Times New Roman" w:cs="Times New Roman"/>
          <w:b/>
          <w:color w:val="0070C0"/>
          <w:sz w:val="24"/>
          <w:szCs w:val="24"/>
        </w:rPr>
        <w:t xml:space="preserve"> </w:t>
      </w:r>
      <w:r w:rsidRPr="007C3196">
        <w:rPr>
          <w:rFonts w:ascii="Times New Roman" w:hAnsi="Times New Roman" w:cs="Times New Roman"/>
          <w:b/>
          <w:color w:val="0070C0"/>
          <w:sz w:val="24"/>
          <w:szCs w:val="24"/>
        </w:rPr>
        <w:t xml:space="preserve">WYKAZU </w:t>
      </w:r>
      <w:r w:rsidR="0078616E" w:rsidRPr="007C3196">
        <w:rPr>
          <w:rFonts w:ascii="Times New Roman" w:hAnsi="Times New Roman" w:cs="Times New Roman"/>
          <w:b/>
          <w:color w:val="0070C0"/>
          <w:sz w:val="24"/>
          <w:szCs w:val="24"/>
        </w:rPr>
        <w:t xml:space="preserve"> </w:t>
      </w:r>
      <w:r w:rsidRPr="007C3196">
        <w:rPr>
          <w:rFonts w:ascii="Times New Roman" w:hAnsi="Times New Roman" w:cs="Times New Roman"/>
          <w:b/>
          <w:color w:val="0070C0"/>
          <w:sz w:val="24"/>
          <w:szCs w:val="24"/>
        </w:rPr>
        <w:t xml:space="preserve">USŁUG </w:t>
      </w:r>
      <w:r w:rsidR="0078616E" w:rsidRPr="007C3196">
        <w:rPr>
          <w:rFonts w:ascii="Times New Roman" w:hAnsi="Times New Roman" w:cs="Times New Roman"/>
          <w:b/>
          <w:color w:val="0070C0"/>
          <w:sz w:val="24"/>
          <w:szCs w:val="24"/>
        </w:rPr>
        <w:t xml:space="preserve"> </w:t>
      </w:r>
      <w:r w:rsidRPr="007C3196">
        <w:rPr>
          <w:rFonts w:ascii="Times New Roman" w:hAnsi="Times New Roman" w:cs="Times New Roman"/>
          <w:b/>
          <w:color w:val="0070C0"/>
          <w:sz w:val="24"/>
          <w:szCs w:val="24"/>
        </w:rPr>
        <w:t>WRAZ</w:t>
      </w:r>
      <w:r w:rsidR="0078616E" w:rsidRPr="007C3196">
        <w:rPr>
          <w:rFonts w:ascii="Times New Roman" w:hAnsi="Times New Roman" w:cs="Times New Roman"/>
          <w:b/>
          <w:color w:val="0070C0"/>
          <w:sz w:val="24"/>
          <w:szCs w:val="24"/>
        </w:rPr>
        <w:t xml:space="preserve"> </w:t>
      </w:r>
      <w:r w:rsidRPr="007C3196">
        <w:rPr>
          <w:rFonts w:ascii="Times New Roman" w:hAnsi="Times New Roman" w:cs="Times New Roman"/>
          <w:b/>
          <w:color w:val="0070C0"/>
          <w:sz w:val="24"/>
          <w:szCs w:val="24"/>
        </w:rPr>
        <w:t xml:space="preserve"> Z </w:t>
      </w:r>
      <w:r w:rsidR="0078616E" w:rsidRPr="007C3196">
        <w:rPr>
          <w:rFonts w:ascii="Times New Roman" w:hAnsi="Times New Roman" w:cs="Times New Roman"/>
          <w:b/>
          <w:color w:val="0070C0"/>
          <w:sz w:val="24"/>
          <w:szCs w:val="24"/>
        </w:rPr>
        <w:t xml:space="preserve"> </w:t>
      </w:r>
      <w:r w:rsidRPr="007C3196">
        <w:rPr>
          <w:rFonts w:ascii="Times New Roman" w:hAnsi="Times New Roman" w:cs="Times New Roman"/>
          <w:b/>
          <w:color w:val="0070C0"/>
          <w:sz w:val="24"/>
          <w:szCs w:val="24"/>
        </w:rPr>
        <w:t>OFERTĄ !</w:t>
      </w:r>
    </w:p>
    <w:p w:rsidR="0078616E" w:rsidRPr="007C3196" w:rsidRDefault="0078616E" w:rsidP="0078616E">
      <w:pPr>
        <w:spacing w:after="0" w:line="240" w:lineRule="auto"/>
        <w:ind w:firstLine="357"/>
        <w:jc w:val="both"/>
        <w:rPr>
          <w:rFonts w:ascii="Times New Roman" w:hAnsi="Times New Roman" w:cs="Times New Roman"/>
          <w:b/>
          <w:color w:val="0070C0"/>
          <w:sz w:val="24"/>
          <w:szCs w:val="24"/>
        </w:rPr>
      </w:pPr>
    </w:p>
    <w:p w:rsidR="00F04170" w:rsidRPr="00E945E2" w:rsidRDefault="0000527F" w:rsidP="00F04170">
      <w:pPr>
        <w:spacing w:line="360" w:lineRule="auto"/>
        <w:ind w:firstLine="360"/>
        <w:jc w:val="both"/>
        <w:rPr>
          <w:rFonts w:ascii="Times New Roman" w:hAnsi="Times New Roman" w:cs="Times New Roman"/>
          <w:b/>
          <w:color w:val="2E74B5" w:themeColor="accent1" w:themeShade="BF"/>
          <w:sz w:val="20"/>
          <w:szCs w:val="20"/>
        </w:rPr>
      </w:pPr>
      <w:r w:rsidRPr="007C3196">
        <w:rPr>
          <w:rFonts w:ascii="Times New Roman" w:hAnsi="Times New Roman" w:cs="Times New Roman"/>
          <w:b/>
          <w:sz w:val="20"/>
          <w:szCs w:val="20"/>
        </w:rPr>
        <w:t>2.</w:t>
      </w:r>
      <w:r w:rsidRPr="007C3196">
        <w:rPr>
          <w:rFonts w:ascii="Times New Roman" w:hAnsi="Times New Roman" w:cs="Times New Roman"/>
          <w:b/>
          <w:color w:val="0070C0"/>
          <w:sz w:val="20"/>
          <w:szCs w:val="20"/>
        </w:rPr>
        <w:t xml:space="preserve"> </w:t>
      </w:r>
      <w:r w:rsidR="00BC30CB" w:rsidRPr="007C3196">
        <w:rPr>
          <w:rFonts w:ascii="Times New Roman" w:hAnsi="Times New Roman" w:cs="Times New Roman"/>
          <w:b/>
          <w:sz w:val="20"/>
          <w:szCs w:val="20"/>
        </w:rPr>
        <w:t>W celu potwierdzenia przez Wykonawcę warunków udziału w postępowaniu dotyczących wymaganych uprawnień do prowadzenia określonej działalności gospodarczej lub zawo</w:t>
      </w:r>
      <w:r w:rsidR="00DB4ABC" w:rsidRPr="007C3196">
        <w:rPr>
          <w:rFonts w:ascii="Times New Roman" w:hAnsi="Times New Roman" w:cs="Times New Roman"/>
          <w:b/>
          <w:sz w:val="20"/>
          <w:szCs w:val="20"/>
        </w:rPr>
        <w:t xml:space="preserve">dowej </w:t>
      </w:r>
      <w:r w:rsidR="00DB4ABC" w:rsidRPr="007C3196">
        <w:rPr>
          <w:rFonts w:ascii="Times New Roman" w:hAnsi="Times New Roman" w:cs="Times New Roman"/>
          <w:b/>
          <w:sz w:val="20"/>
          <w:szCs w:val="20"/>
        </w:rPr>
        <w:lastRenderedPageBreak/>
        <w:t xml:space="preserve">Zamawiający będzie żądał </w:t>
      </w:r>
      <w:r w:rsidR="00DB4ABC" w:rsidRPr="007C3196">
        <w:rPr>
          <w:rFonts w:ascii="Times New Roman" w:hAnsi="Times New Roman" w:cs="Times New Roman"/>
          <w:b/>
          <w:color w:val="2E74B5" w:themeColor="accent1" w:themeShade="BF"/>
          <w:sz w:val="20"/>
          <w:szCs w:val="20"/>
        </w:rPr>
        <w:t>NA WEZWANIE</w:t>
      </w:r>
      <w:r w:rsidR="00DB4ABC" w:rsidRPr="007C3196">
        <w:rPr>
          <w:rFonts w:ascii="Times New Roman" w:hAnsi="Times New Roman" w:cs="Times New Roman"/>
          <w:b/>
          <w:sz w:val="20"/>
          <w:szCs w:val="20"/>
        </w:rPr>
        <w:t xml:space="preserve"> </w:t>
      </w:r>
      <w:r w:rsidR="00BC30CB" w:rsidRPr="007C3196">
        <w:rPr>
          <w:rFonts w:ascii="Times New Roman" w:hAnsi="Times New Roman" w:cs="Times New Roman"/>
          <w:b/>
          <w:sz w:val="20"/>
          <w:szCs w:val="20"/>
        </w:rPr>
        <w:t xml:space="preserve">od Wykonawcy, którego oferta zostanie najwyżej oceniona do złożenia w wyznaczonym przez Zamawiającego terminie, nie krótszym niż </w:t>
      </w:r>
      <w:r w:rsidR="00DB4ABC" w:rsidRPr="007C3196">
        <w:rPr>
          <w:rFonts w:ascii="Times New Roman" w:hAnsi="Times New Roman" w:cs="Times New Roman"/>
          <w:b/>
          <w:sz w:val="20"/>
          <w:szCs w:val="20"/>
        </w:rPr>
        <w:t>5</w:t>
      </w:r>
      <w:r w:rsidR="00BC30CB" w:rsidRPr="007C3196">
        <w:rPr>
          <w:rFonts w:ascii="Times New Roman" w:hAnsi="Times New Roman" w:cs="Times New Roman"/>
          <w:b/>
          <w:sz w:val="20"/>
          <w:szCs w:val="20"/>
        </w:rPr>
        <w:t xml:space="preserve"> dni aktualnych na dzień </w:t>
      </w:r>
      <w:r w:rsidR="00E945E2">
        <w:rPr>
          <w:rFonts w:ascii="Times New Roman" w:hAnsi="Times New Roman" w:cs="Times New Roman"/>
          <w:b/>
          <w:sz w:val="20"/>
          <w:szCs w:val="20"/>
        </w:rPr>
        <w:t xml:space="preserve">– </w:t>
      </w:r>
      <w:r w:rsidR="00E945E2" w:rsidRPr="00E945E2">
        <w:rPr>
          <w:rFonts w:ascii="Times New Roman" w:hAnsi="Times New Roman" w:cs="Times New Roman"/>
          <w:b/>
          <w:color w:val="2E74B5" w:themeColor="accent1" w:themeShade="BF"/>
          <w:sz w:val="20"/>
          <w:szCs w:val="20"/>
        </w:rPr>
        <w:t>nie dotyczy.</w:t>
      </w:r>
    </w:p>
    <w:p w:rsidR="008A7873" w:rsidRPr="007C3196" w:rsidRDefault="008A7873" w:rsidP="00F04170">
      <w:pPr>
        <w:spacing w:line="360" w:lineRule="auto"/>
        <w:jc w:val="both"/>
        <w:rPr>
          <w:rFonts w:ascii="Times New Roman" w:hAnsi="Times New Roman" w:cs="Times New Roman"/>
          <w:color w:val="000000" w:themeColor="text1"/>
        </w:rPr>
      </w:pPr>
      <w:r w:rsidRPr="007C3196">
        <w:rPr>
          <w:rFonts w:ascii="Times New Roman" w:hAnsi="Times New Roman" w:cs="Times New Roman"/>
          <w:color w:val="000000" w:themeColor="text1"/>
        </w:rPr>
        <w:t xml:space="preserve">Podmiotowe środki dowodowe oraz inne dokumenty lub oświadczenia, o których mowa </w:t>
      </w:r>
      <w:r w:rsidRPr="007C3196">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A7873" w:rsidRPr="007C3196" w:rsidRDefault="008A7873" w:rsidP="00913DFC">
      <w:pPr>
        <w:numPr>
          <w:ilvl w:val="0"/>
          <w:numId w:val="42"/>
        </w:numPr>
        <w:spacing w:line="240" w:lineRule="auto"/>
        <w:contextualSpacing/>
        <w:jc w:val="both"/>
        <w:rPr>
          <w:rFonts w:ascii="Times New Roman" w:hAnsi="Times New Roman" w:cs="Times New Roman"/>
          <w:bCs/>
          <w:color w:val="000000" w:themeColor="text1"/>
          <w:u w:val="single"/>
        </w:rPr>
      </w:pPr>
      <w:r w:rsidRPr="007C3196">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7C3196">
        <w:rPr>
          <w:rFonts w:ascii="Times New Roman" w:hAnsi="Times New Roman" w:cs="Times New Roman"/>
          <w:bCs/>
          <w:color w:val="000000" w:themeColor="text1"/>
        </w:rPr>
        <w:t>:</w:t>
      </w:r>
    </w:p>
    <w:p w:rsidR="008A7873" w:rsidRPr="007C3196" w:rsidRDefault="008A7873" w:rsidP="00913DFC">
      <w:pPr>
        <w:numPr>
          <w:ilvl w:val="0"/>
          <w:numId w:val="43"/>
        </w:numPr>
        <w:spacing w:line="240" w:lineRule="auto"/>
        <w:contextualSpacing/>
        <w:jc w:val="both"/>
        <w:rPr>
          <w:rFonts w:ascii="Times New Roman" w:hAnsi="Times New Roman" w:cs="Times New Roman"/>
          <w:bCs/>
          <w:color w:val="000000" w:themeColor="text1"/>
          <w:u w:val="single"/>
        </w:rPr>
      </w:pPr>
      <w:r w:rsidRPr="007C3196">
        <w:rPr>
          <w:rFonts w:ascii="Times New Roman" w:hAnsi="Times New Roman" w:cs="Times New Roman"/>
          <w:color w:val="000000" w:themeColor="text1"/>
        </w:rPr>
        <w:t>przekazuje się ten dokument.</w:t>
      </w:r>
    </w:p>
    <w:p w:rsidR="008A7873" w:rsidRPr="007C3196" w:rsidRDefault="008A7873" w:rsidP="008A7873">
      <w:pPr>
        <w:spacing w:after="0" w:line="240" w:lineRule="auto"/>
        <w:ind w:left="360" w:right="20"/>
        <w:jc w:val="both"/>
        <w:rPr>
          <w:rFonts w:ascii="Times New Roman" w:hAnsi="Times New Roman" w:cs="Times New Roman"/>
          <w:color w:val="000000" w:themeColor="text1"/>
        </w:rPr>
      </w:pPr>
      <w:r w:rsidRPr="007C3196">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A7873" w:rsidRPr="007C3196" w:rsidRDefault="008A7873" w:rsidP="00913DFC">
      <w:pPr>
        <w:numPr>
          <w:ilvl w:val="0"/>
          <w:numId w:val="42"/>
        </w:numPr>
        <w:spacing w:after="0" w:line="240" w:lineRule="auto"/>
        <w:ind w:right="20"/>
        <w:contextualSpacing/>
        <w:jc w:val="both"/>
        <w:rPr>
          <w:rFonts w:ascii="Times New Roman" w:hAnsi="Times New Roman" w:cs="Times New Roman"/>
          <w:color w:val="000000" w:themeColor="text1"/>
        </w:rPr>
      </w:pPr>
      <w:r w:rsidRPr="007C3196">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7C3196">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8A7873" w:rsidRPr="007C3196" w:rsidRDefault="008A7873" w:rsidP="00913DFC">
      <w:pPr>
        <w:numPr>
          <w:ilvl w:val="0"/>
          <w:numId w:val="42"/>
        </w:numPr>
        <w:spacing w:line="240" w:lineRule="auto"/>
        <w:contextualSpacing/>
        <w:jc w:val="both"/>
        <w:rPr>
          <w:rFonts w:ascii="Times New Roman" w:hAnsi="Times New Roman" w:cs="Times New Roman"/>
          <w:color w:val="000000" w:themeColor="text1"/>
        </w:rPr>
      </w:pPr>
      <w:r w:rsidRPr="007C3196">
        <w:rPr>
          <w:rFonts w:ascii="Times New Roman" w:hAnsi="Times New Roman" w:cs="Times New Roman"/>
          <w:b/>
          <w:color w:val="000000" w:themeColor="text1"/>
        </w:rPr>
        <w:t>Jeżeli podmiotowy środek dowodowy oraz inny dokument lub oświadczenie zostały sporządzone jako dokumenty elektroniczne</w:t>
      </w:r>
      <w:r w:rsidRPr="007C3196">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proofErr w:type="spellStart"/>
      <w:r w:rsidRPr="007C3196">
        <w:rPr>
          <w:rFonts w:ascii="Times New Roman" w:hAnsi="Times New Roman" w:cs="Times New Roman"/>
          <w:color w:val="000000" w:themeColor="text1"/>
        </w:rPr>
        <w:t>pzp</w:t>
      </w:r>
      <w:proofErr w:type="spellEnd"/>
      <w:r w:rsidRPr="007C3196">
        <w:rPr>
          <w:rFonts w:ascii="Times New Roman" w:hAnsi="Times New Roman" w:cs="Times New Roman"/>
          <w:color w:val="000000" w:themeColor="text1"/>
        </w:rPr>
        <w:t xml:space="preserve"> lub podwykonawcę niebędącego podmiotem udostępniającym zasoby:</w:t>
      </w:r>
    </w:p>
    <w:p w:rsidR="008A7873" w:rsidRPr="007C3196" w:rsidRDefault="008A7873" w:rsidP="00913DFC">
      <w:pPr>
        <w:numPr>
          <w:ilvl w:val="0"/>
          <w:numId w:val="43"/>
        </w:numPr>
        <w:spacing w:line="240" w:lineRule="auto"/>
        <w:contextualSpacing/>
        <w:jc w:val="both"/>
        <w:rPr>
          <w:rFonts w:ascii="Times New Roman" w:hAnsi="Times New Roman" w:cs="Times New Roman"/>
          <w:color w:val="000000" w:themeColor="text1"/>
        </w:rPr>
      </w:pPr>
      <w:r w:rsidRPr="007C3196">
        <w:rPr>
          <w:rFonts w:ascii="Times New Roman" w:hAnsi="Times New Roman" w:cs="Times New Roman"/>
          <w:b/>
          <w:color w:val="000000" w:themeColor="text1"/>
        </w:rPr>
        <w:t>dokumenty te przekazuje się</w:t>
      </w:r>
      <w:r w:rsidRPr="007C3196">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C77792" w:rsidRPr="00E945E2" w:rsidRDefault="00C77792" w:rsidP="00E945E2">
      <w:pPr>
        <w:spacing w:after="0" w:line="240" w:lineRule="auto"/>
        <w:jc w:val="both"/>
        <w:rPr>
          <w:rFonts w:ascii="Times New Roman" w:hAnsi="Times New Roman" w:cs="Times New Roman"/>
          <w:color w:val="000000" w:themeColor="text1"/>
          <w:sz w:val="20"/>
          <w:szCs w:val="20"/>
        </w:rPr>
      </w:pPr>
    </w:p>
    <w:p w:rsidR="004C1522" w:rsidRPr="007C3196" w:rsidRDefault="00F63F27" w:rsidP="00955461">
      <w:pPr>
        <w:ind w:left="360"/>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 xml:space="preserve">XIX.      </w:t>
      </w:r>
      <w:r w:rsidR="00955461" w:rsidRPr="007C3196">
        <w:rPr>
          <w:rFonts w:ascii="Times New Roman" w:hAnsi="Times New Roman" w:cs="Times New Roman"/>
          <w:b/>
          <w:color w:val="000000" w:themeColor="text1"/>
          <w:sz w:val="20"/>
          <w:szCs w:val="20"/>
        </w:rPr>
        <w:t>Sposób obliczenia ceny</w:t>
      </w:r>
    </w:p>
    <w:p w:rsidR="00417802" w:rsidRDefault="004C1522" w:rsidP="00CE09CC">
      <w:pPr>
        <w:pStyle w:val="Akapitzlist"/>
        <w:numPr>
          <w:ilvl w:val="0"/>
          <w:numId w:val="29"/>
        </w:numPr>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Wykonawca poda cenę oferty w Formularzu ofert</w:t>
      </w:r>
      <w:r w:rsidR="00FA49DC" w:rsidRPr="007C3196">
        <w:rPr>
          <w:rFonts w:ascii="Times New Roman" w:hAnsi="Times New Roman" w:cs="Times New Roman"/>
          <w:color w:val="000000" w:themeColor="text1"/>
          <w:sz w:val="20"/>
          <w:szCs w:val="20"/>
        </w:rPr>
        <w:t>y</w:t>
      </w:r>
      <w:r w:rsidRPr="007C3196">
        <w:rPr>
          <w:rFonts w:ascii="Times New Roman" w:hAnsi="Times New Roman" w:cs="Times New Roman"/>
          <w:color w:val="000000" w:themeColor="text1"/>
          <w:sz w:val="20"/>
          <w:szCs w:val="20"/>
        </w:rPr>
        <w:t xml:space="preserve"> sporządzonym według wzoru stanowiącego </w:t>
      </w:r>
      <w:r w:rsidR="00FA35B0" w:rsidRPr="007C3196">
        <w:rPr>
          <w:rFonts w:ascii="Times New Roman" w:hAnsi="Times New Roman" w:cs="Times New Roman"/>
          <w:color w:val="0070C0"/>
          <w:sz w:val="20"/>
          <w:szCs w:val="20"/>
        </w:rPr>
        <w:t>Z</w:t>
      </w:r>
      <w:r w:rsidRPr="007C3196">
        <w:rPr>
          <w:rFonts w:ascii="Times New Roman" w:hAnsi="Times New Roman" w:cs="Times New Roman"/>
          <w:b/>
          <w:color w:val="0070C0"/>
          <w:sz w:val="20"/>
          <w:szCs w:val="20"/>
        </w:rPr>
        <w:t xml:space="preserve">ałącznik </w:t>
      </w:r>
      <w:r w:rsidR="00417802" w:rsidRPr="007C3196">
        <w:rPr>
          <w:rFonts w:ascii="Times New Roman" w:hAnsi="Times New Roman" w:cs="Times New Roman"/>
          <w:b/>
          <w:color w:val="0070C0"/>
          <w:sz w:val="20"/>
          <w:szCs w:val="20"/>
        </w:rPr>
        <w:br/>
      </w:r>
      <w:r w:rsidRPr="007C3196">
        <w:rPr>
          <w:rFonts w:ascii="Times New Roman" w:hAnsi="Times New Roman" w:cs="Times New Roman"/>
          <w:b/>
          <w:color w:val="0070C0"/>
          <w:sz w:val="20"/>
          <w:szCs w:val="20"/>
        </w:rPr>
        <w:t xml:space="preserve">nr </w:t>
      </w:r>
      <w:r w:rsidR="00E945E2">
        <w:rPr>
          <w:rFonts w:ascii="Times New Roman" w:hAnsi="Times New Roman" w:cs="Times New Roman"/>
          <w:b/>
          <w:color w:val="0070C0"/>
          <w:sz w:val="20"/>
          <w:szCs w:val="20"/>
        </w:rPr>
        <w:t>1</w:t>
      </w:r>
      <w:r w:rsidR="009D5558">
        <w:rPr>
          <w:rFonts w:ascii="Times New Roman" w:hAnsi="Times New Roman" w:cs="Times New Roman"/>
          <w:b/>
          <w:color w:val="0070C0"/>
          <w:sz w:val="20"/>
          <w:szCs w:val="20"/>
        </w:rPr>
        <w:t>A – 1E</w:t>
      </w:r>
      <w:r w:rsidRPr="007C3196">
        <w:rPr>
          <w:rFonts w:ascii="Times New Roman" w:hAnsi="Times New Roman" w:cs="Times New Roman"/>
          <w:b/>
          <w:color w:val="0070C0"/>
          <w:sz w:val="20"/>
          <w:szCs w:val="20"/>
        </w:rPr>
        <w:t xml:space="preserve"> do SWZ</w:t>
      </w:r>
      <w:r w:rsidRPr="007C3196">
        <w:rPr>
          <w:rFonts w:ascii="Times New Roman" w:hAnsi="Times New Roman" w:cs="Times New Roman"/>
          <w:color w:val="000000" w:themeColor="text1"/>
          <w:sz w:val="20"/>
          <w:szCs w:val="20"/>
        </w:rPr>
        <w:t xml:space="preserve"> </w:t>
      </w:r>
      <w:r w:rsidR="00E945E2">
        <w:rPr>
          <w:rFonts w:ascii="Times New Roman" w:hAnsi="Times New Roman" w:cs="Times New Roman"/>
          <w:color w:val="000000" w:themeColor="text1"/>
          <w:sz w:val="20"/>
          <w:szCs w:val="20"/>
        </w:rPr>
        <w:t>tj. cenę jednostkową brutto oraz wartość ogólną (ilość usług</w:t>
      </w:r>
      <w:r w:rsidR="0094699C">
        <w:rPr>
          <w:rFonts w:ascii="Times New Roman" w:hAnsi="Times New Roman" w:cs="Times New Roman"/>
          <w:color w:val="000000" w:themeColor="text1"/>
          <w:sz w:val="20"/>
          <w:szCs w:val="20"/>
        </w:rPr>
        <w:t xml:space="preserve"> dla zadania nr 1,2,3,4,5</w:t>
      </w:r>
      <w:r w:rsidR="00E945E2">
        <w:rPr>
          <w:rFonts w:ascii="Times New Roman" w:hAnsi="Times New Roman" w:cs="Times New Roman"/>
          <w:color w:val="000000" w:themeColor="text1"/>
          <w:sz w:val="20"/>
          <w:szCs w:val="20"/>
        </w:rPr>
        <w:t xml:space="preserve"> x cena jednostkowa brutto) oraz łączną wartość</w:t>
      </w:r>
      <w:r w:rsidR="000D4E74">
        <w:rPr>
          <w:rFonts w:ascii="Times New Roman" w:hAnsi="Times New Roman" w:cs="Times New Roman"/>
          <w:color w:val="000000" w:themeColor="text1"/>
          <w:sz w:val="20"/>
          <w:szCs w:val="20"/>
        </w:rPr>
        <w:t xml:space="preserve"> brutto</w:t>
      </w:r>
      <w:r w:rsidR="00E945E2">
        <w:rPr>
          <w:rFonts w:ascii="Times New Roman" w:hAnsi="Times New Roman" w:cs="Times New Roman"/>
          <w:color w:val="000000" w:themeColor="text1"/>
          <w:sz w:val="20"/>
          <w:szCs w:val="20"/>
        </w:rPr>
        <w:t xml:space="preserve"> dla zadania na którą składana jest oferta. </w:t>
      </w:r>
      <w:r w:rsidRPr="007C3196">
        <w:rPr>
          <w:rFonts w:ascii="Times New Roman" w:hAnsi="Times New Roman" w:cs="Times New Roman"/>
          <w:color w:val="000000" w:themeColor="text1"/>
          <w:sz w:val="20"/>
          <w:szCs w:val="20"/>
        </w:rPr>
        <w:t xml:space="preserve"> </w:t>
      </w:r>
    </w:p>
    <w:p w:rsidR="00A74E2C" w:rsidRDefault="00A74E2C" w:rsidP="00CE09CC">
      <w:pPr>
        <w:pStyle w:val="Akapitzlist"/>
        <w:numPr>
          <w:ilvl w:val="0"/>
          <w:numId w:val="29"/>
        </w:numPr>
        <w:jc w:val="both"/>
        <w:rPr>
          <w:rFonts w:ascii="Times New Roman" w:hAnsi="Times New Roman" w:cs="Times New Roman"/>
          <w:color w:val="000000" w:themeColor="text1"/>
          <w:sz w:val="20"/>
          <w:szCs w:val="20"/>
        </w:rPr>
      </w:pPr>
      <w:r>
        <w:rPr>
          <w:rFonts w:ascii="Sylfaen" w:hAnsi="Sylfaen"/>
          <w:bCs/>
          <w:sz w:val="20"/>
          <w:szCs w:val="20"/>
        </w:rPr>
        <w:t xml:space="preserve">Wykonawca określi ceny na wszystkie elementy </w:t>
      </w:r>
      <w:r w:rsidR="0094699C">
        <w:rPr>
          <w:rFonts w:ascii="Sylfaen" w:hAnsi="Sylfaen"/>
          <w:bCs/>
          <w:sz w:val="20"/>
          <w:szCs w:val="20"/>
        </w:rPr>
        <w:t>pozycji tabeli dla zadania nr 1,2,3,4,5 – w zależności na które zadanie składana jest oferta.</w:t>
      </w:r>
      <w:r>
        <w:rPr>
          <w:rFonts w:ascii="Sylfaen" w:hAnsi="Sylfaen"/>
          <w:bCs/>
          <w:sz w:val="20"/>
          <w:szCs w:val="20"/>
        </w:rPr>
        <w:t xml:space="preserve"> Wszystkie pozycje w </w:t>
      </w:r>
      <w:r w:rsidR="0094699C">
        <w:rPr>
          <w:rFonts w:ascii="Sylfaen" w:hAnsi="Sylfaen"/>
          <w:bCs/>
          <w:sz w:val="20"/>
          <w:szCs w:val="20"/>
        </w:rPr>
        <w:t>tabeli</w:t>
      </w:r>
      <w:r>
        <w:rPr>
          <w:rFonts w:ascii="Sylfaen" w:hAnsi="Sylfaen"/>
          <w:bCs/>
          <w:sz w:val="20"/>
          <w:szCs w:val="20"/>
        </w:rPr>
        <w:t xml:space="preserve"> muszą być wypełnione.</w:t>
      </w:r>
    </w:p>
    <w:p w:rsidR="00F63F08" w:rsidRPr="00F63F08" w:rsidRDefault="00F63F08" w:rsidP="00F63F08">
      <w:pPr>
        <w:pStyle w:val="Akapitzlist"/>
        <w:keepLines/>
        <w:numPr>
          <w:ilvl w:val="0"/>
          <w:numId w:val="29"/>
        </w:numPr>
        <w:autoSpaceDE w:val="0"/>
        <w:spacing w:after="0" w:line="240" w:lineRule="atLeast"/>
        <w:jc w:val="both"/>
        <w:rPr>
          <w:rFonts w:ascii="Sylfaen" w:hAnsi="Sylfaen"/>
          <w:bCs/>
          <w:sz w:val="20"/>
          <w:szCs w:val="20"/>
        </w:rPr>
      </w:pPr>
      <w:r w:rsidRPr="00F63F08">
        <w:rPr>
          <w:rFonts w:ascii="Sylfaen" w:hAnsi="Sylfaen"/>
          <w:bCs/>
          <w:sz w:val="20"/>
          <w:szCs w:val="20"/>
        </w:rPr>
        <w:t xml:space="preserve">Cenę oferty </w:t>
      </w:r>
      <w:r>
        <w:rPr>
          <w:rFonts w:ascii="Sylfaen" w:hAnsi="Sylfaen"/>
          <w:bCs/>
          <w:sz w:val="20"/>
          <w:szCs w:val="20"/>
        </w:rPr>
        <w:t>stanowi łączna wartość określoną</w:t>
      </w:r>
      <w:r w:rsidRPr="00F63F08">
        <w:rPr>
          <w:rFonts w:ascii="Sylfaen" w:hAnsi="Sylfaen"/>
          <w:bCs/>
          <w:sz w:val="20"/>
          <w:szCs w:val="20"/>
        </w:rPr>
        <w:t xml:space="preserve"> na podstawie ilości usług</w:t>
      </w:r>
      <w:r w:rsidR="009702C6">
        <w:rPr>
          <w:rFonts w:ascii="Sylfaen" w:hAnsi="Sylfaen"/>
          <w:bCs/>
          <w:sz w:val="20"/>
          <w:szCs w:val="20"/>
        </w:rPr>
        <w:t xml:space="preserve"> dla poszczególnych zadań </w:t>
      </w:r>
      <w:r w:rsidRPr="00F63F08">
        <w:rPr>
          <w:rFonts w:ascii="Sylfaen" w:hAnsi="Sylfaen"/>
          <w:bCs/>
          <w:sz w:val="20"/>
          <w:szCs w:val="20"/>
        </w:rPr>
        <w:t xml:space="preserve"> pomnożonych przez prop</w:t>
      </w:r>
      <w:r w:rsidR="009702C6">
        <w:rPr>
          <w:rFonts w:ascii="Sylfaen" w:hAnsi="Sylfaen"/>
          <w:bCs/>
          <w:sz w:val="20"/>
          <w:szCs w:val="20"/>
        </w:rPr>
        <w:t xml:space="preserve">onowaną cenę jednostkową brutto, </w:t>
      </w:r>
    </w:p>
    <w:p w:rsidR="00F63F08" w:rsidRPr="00F63F08" w:rsidRDefault="00F63F08" w:rsidP="00F63F08">
      <w:pPr>
        <w:pStyle w:val="Akapitzlist"/>
        <w:keepLines/>
        <w:numPr>
          <w:ilvl w:val="0"/>
          <w:numId w:val="29"/>
        </w:numPr>
        <w:autoSpaceDE w:val="0"/>
        <w:spacing w:line="240" w:lineRule="atLeast"/>
        <w:jc w:val="both"/>
        <w:rPr>
          <w:rFonts w:ascii="Sylfaen" w:hAnsi="Sylfaen"/>
          <w:bCs/>
          <w:sz w:val="20"/>
          <w:szCs w:val="20"/>
        </w:rPr>
      </w:pPr>
      <w:r w:rsidRPr="00F63F08">
        <w:rPr>
          <w:rFonts w:ascii="Sylfaen" w:hAnsi="Sylfaen"/>
          <w:bCs/>
          <w:sz w:val="20"/>
          <w:szCs w:val="20"/>
        </w:rPr>
        <w:t xml:space="preserve">Wszystkie ceny określone przez Wykonawcę zostaną ustalone na okres ważności umowy i nie podlegają zmianie, chyba że w umowie zostaną wprowadzone zmiany przewidziane w SWZ, i będą one wiązały się </w:t>
      </w:r>
      <w:r w:rsidRPr="00F63F08">
        <w:rPr>
          <w:rFonts w:ascii="Sylfaen" w:hAnsi="Sylfaen"/>
          <w:bCs/>
          <w:sz w:val="20"/>
          <w:szCs w:val="20"/>
        </w:rPr>
        <w:br/>
        <w:t>z koniecznością zmiany zaproponowanych cen jednostkowych.</w:t>
      </w:r>
    </w:p>
    <w:p w:rsidR="004C1522" w:rsidRPr="00243B7D" w:rsidRDefault="004C1522" w:rsidP="00CE09CC">
      <w:pPr>
        <w:pStyle w:val="Akapitzlist"/>
        <w:numPr>
          <w:ilvl w:val="0"/>
          <w:numId w:val="29"/>
        </w:numPr>
        <w:jc w:val="both"/>
        <w:rPr>
          <w:rFonts w:ascii="Times New Roman" w:hAnsi="Times New Roman" w:cs="Times New Roman"/>
          <w:color w:val="000000" w:themeColor="text1"/>
          <w:sz w:val="20"/>
          <w:szCs w:val="20"/>
        </w:rPr>
      </w:pPr>
      <w:r w:rsidRPr="007C3196">
        <w:rPr>
          <w:rFonts w:ascii="Times New Roman" w:hAnsi="Times New Roman" w:cs="Times New Roman"/>
          <w:sz w:val="20"/>
          <w:szCs w:val="20"/>
        </w:rPr>
        <w:t xml:space="preserve">Cena musi być wyrażona w złotych polskich z dokładnością </w:t>
      </w:r>
      <w:r w:rsidR="00315D2E" w:rsidRPr="007C3196">
        <w:rPr>
          <w:rFonts w:ascii="Times New Roman" w:hAnsi="Times New Roman" w:cs="Times New Roman"/>
          <w:sz w:val="20"/>
          <w:szCs w:val="20"/>
        </w:rPr>
        <w:t>do dwóch miejsc po przecinku</w:t>
      </w:r>
      <w:r w:rsidR="00CF7002" w:rsidRPr="007C3196">
        <w:rPr>
          <w:rFonts w:ascii="Times New Roman" w:hAnsi="Times New Roman" w:cs="Times New Roman"/>
          <w:sz w:val="20"/>
          <w:szCs w:val="20"/>
        </w:rPr>
        <w:t xml:space="preserve"> oraz obejmować koszty z uwzględnieniem podatku od towarów i usług VAT, innych opłat i podatków oraz ewentualnych upustów i rabatów, skalkulowane z uwzględnieniem kosztów transportu.</w:t>
      </w:r>
    </w:p>
    <w:p w:rsidR="00243B7D" w:rsidRPr="00F63F08" w:rsidRDefault="00243B7D" w:rsidP="00243B7D">
      <w:pPr>
        <w:pStyle w:val="Akapitzlist"/>
        <w:keepLines/>
        <w:numPr>
          <w:ilvl w:val="0"/>
          <w:numId w:val="29"/>
        </w:numPr>
        <w:autoSpaceDE w:val="0"/>
        <w:spacing w:after="0" w:line="240" w:lineRule="atLeast"/>
        <w:jc w:val="both"/>
        <w:rPr>
          <w:rFonts w:ascii="Sylfaen" w:hAnsi="Sylfaen"/>
          <w:bCs/>
          <w:sz w:val="20"/>
          <w:szCs w:val="20"/>
        </w:rPr>
      </w:pPr>
      <w:r>
        <w:rPr>
          <w:rFonts w:ascii="Sylfaen" w:hAnsi="Sylfaen"/>
          <w:bCs/>
          <w:sz w:val="20"/>
          <w:szCs w:val="20"/>
        </w:rPr>
        <w:t xml:space="preserve">Łączną wartość brutto wynikającą z tabeli dla zadania nr 1,2,3,4,5 musi być tożsama z ceną oferty brutto wpisaną dla kryterium I w formularzu ofertowym </w:t>
      </w:r>
    </w:p>
    <w:p w:rsidR="00BD59DC" w:rsidRPr="009D5558" w:rsidRDefault="00BD59DC" w:rsidP="009D5558">
      <w:pPr>
        <w:spacing w:after="0" w:line="240" w:lineRule="auto"/>
        <w:jc w:val="both"/>
        <w:rPr>
          <w:rFonts w:ascii="Times New Roman" w:hAnsi="Times New Roman" w:cs="Times New Roman"/>
          <w:sz w:val="20"/>
          <w:szCs w:val="20"/>
        </w:rPr>
      </w:pPr>
    </w:p>
    <w:p w:rsidR="004C1522" w:rsidRPr="00A02DC9" w:rsidRDefault="00443892" w:rsidP="00443892">
      <w:pPr>
        <w:spacing w:after="0" w:line="240" w:lineRule="auto"/>
        <w:rPr>
          <w:rFonts w:ascii="Times New Roman" w:hAnsi="Times New Roman" w:cs="Times New Roman"/>
          <w:b/>
          <w:sz w:val="20"/>
          <w:szCs w:val="20"/>
        </w:rPr>
      </w:pPr>
      <w:r w:rsidRPr="00A02DC9">
        <w:rPr>
          <w:rFonts w:ascii="Times New Roman" w:hAnsi="Times New Roman" w:cs="Times New Roman"/>
          <w:b/>
          <w:sz w:val="20"/>
          <w:szCs w:val="20"/>
        </w:rPr>
        <w:t xml:space="preserve">XX. </w:t>
      </w:r>
      <w:r w:rsidR="004C1522" w:rsidRPr="00A02DC9">
        <w:rPr>
          <w:rFonts w:ascii="Times New Roman" w:hAnsi="Times New Roman" w:cs="Times New Roman"/>
          <w:b/>
          <w:sz w:val="20"/>
          <w:szCs w:val="20"/>
        </w:rPr>
        <w:t>Opis kryteriów oceny ofert, wraz z podaniem wag tych kryteriów i sposobu oceny ofert</w:t>
      </w:r>
      <w:r w:rsidR="006012AA" w:rsidRPr="00A02DC9">
        <w:rPr>
          <w:rFonts w:ascii="Times New Roman" w:hAnsi="Times New Roman" w:cs="Times New Roman"/>
          <w:b/>
          <w:sz w:val="20"/>
          <w:szCs w:val="20"/>
        </w:rPr>
        <w:t>.</w:t>
      </w:r>
    </w:p>
    <w:p w:rsidR="00FC18D7" w:rsidRPr="00A02DC9" w:rsidRDefault="00FC18D7" w:rsidP="00955461">
      <w:pPr>
        <w:pStyle w:val="Akapitzlist"/>
        <w:suppressAutoHyphens/>
        <w:autoSpaceDE w:val="0"/>
        <w:autoSpaceDN w:val="0"/>
        <w:adjustRightInd w:val="0"/>
        <w:spacing w:after="0" w:line="240" w:lineRule="auto"/>
        <w:ind w:left="0"/>
        <w:jc w:val="both"/>
        <w:rPr>
          <w:rFonts w:ascii="Times New Roman" w:hAnsi="Times New Roman" w:cs="Times New Roman"/>
          <w:bCs/>
          <w:sz w:val="20"/>
          <w:szCs w:val="20"/>
        </w:rPr>
      </w:pPr>
    </w:p>
    <w:p w:rsidR="004C1522" w:rsidRPr="00A02DC9" w:rsidRDefault="004C1522"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r w:rsidRPr="00A02DC9">
        <w:rPr>
          <w:rFonts w:ascii="Times New Roman" w:hAnsi="Times New Roman" w:cs="Times New Roman"/>
          <w:bCs/>
          <w:sz w:val="20"/>
          <w:szCs w:val="20"/>
        </w:rPr>
        <w:t xml:space="preserve">Oferty zostaną ocenione przez </w:t>
      </w:r>
      <w:r w:rsidR="002F05E9" w:rsidRPr="00A02DC9">
        <w:rPr>
          <w:rFonts w:ascii="Times New Roman" w:hAnsi="Times New Roman" w:cs="Times New Roman"/>
          <w:bCs/>
          <w:sz w:val="20"/>
          <w:szCs w:val="20"/>
        </w:rPr>
        <w:t>z</w:t>
      </w:r>
      <w:r w:rsidRPr="00A02DC9">
        <w:rPr>
          <w:rFonts w:ascii="Times New Roman" w:hAnsi="Times New Roman" w:cs="Times New Roman"/>
          <w:bCs/>
          <w:sz w:val="20"/>
          <w:szCs w:val="20"/>
        </w:rPr>
        <w:t>amawiającego w oparciu o następujące kryteria i ich znaczenie</w:t>
      </w:r>
      <w:r w:rsidRPr="00A02DC9">
        <w:rPr>
          <w:rFonts w:ascii="Times New Roman" w:hAnsi="Times New Roman" w:cs="Times New Roman"/>
          <w:sz w:val="20"/>
          <w:szCs w:val="20"/>
        </w:rPr>
        <w:t>:</w:t>
      </w:r>
    </w:p>
    <w:p w:rsidR="00CD00E7" w:rsidRPr="00A02DC9" w:rsidRDefault="00CD00E7" w:rsidP="00955461">
      <w:pPr>
        <w:spacing w:after="0" w:line="240" w:lineRule="auto"/>
        <w:jc w:val="both"/>
        <w:rPr>
          <w:rFonts w:ascii="Times New Roman" w:hAnsi="Times New Roman" w:cs="Times New Roman"/>
          <w:sz w:val="20"/>
          <w:szCs w:val="20"/>
        </w:rPr>
      </w:pPr>
    </w:p>
    <w:p w:rsidR="000E5EC7" w:rsidRPr="00A02DC9" w:rsidRDefault="000E5EC7" w:rsidP="000E5EC7">
      <w:pPr>
        <w:tabs>
          <w:tab w:val="left" w:pos="425"/>
        </w:tabs>
        <w:suppressAutoHyphens/>
        <w:spacing w:after="0" w:line="240" w:lineRule="auto"/>
        <w:jc w:val="both"/>
        <w:rPr>
          <w:rFonts w:ascii="Times New Roman" w:hAnsi="Times New Roman" w:cs="Times New Roman"/>
          <w:b/>
          <w:bCs/>
          <w:sz w:val="20"/>
          <w:szCs w:val="20"/>
        </w:rPr>
      </w:pPr>
      <w:r w:rsidRPr="00A02DC9">
        <w:rPr>
          <w:rFonts w:ascii="Times New Roman" w:hAnsi="Times New Roman" w:cs="Times New Roman"/>
          <w:b/>
          <w:bCs/>
          <w:sz w:val="20"/>
          <w:szCs w:val="20"/>
        </w:rPr>
        <w:t>Kryteria i wagi  (Zadanie 1-4)</w:t>
      </w:r>
    </w:p>
    <w:p w:rsidR="000E5EC7" w:rsidRPr="00A02DC9" w:rsidRDefault="000E5EC7" w:rsidP="000E5EC7">
      <w:pPr>
        <w:tabs>
          <w:tab w:val="left" w:pos="425"/>
        </w:tabs>
        <w:suppressAutoHyphens/>
        <w:spacing w:after="0" w:line="240" w:lineRule="auto"/>
        <w:jc w:val="both"/>
        <w:rPr>
          <w:rFonts w:ascii="Times New Roman" w:hAnsi="Times New Roman" w:cs="Times New Roman"/>
          <w:bCs/>
          <w:sz w:val="20"/>
          <w:szCs w:val="20"/>
        </w:rPr>
      </w:pPr>
    </w:p>
    <w:p w:rsidR="000E5EC7" w:rsidRPr="00A02DC9" w:rsidRDefault="000E5EC7" w:rsidP="000E5EC7">
      <w:pPr>
        <w:tabs>
          <w:tab w:val="left" w:pos="425"/>
        </w:tabs>
        <w:suppressAutoHyphens/>
        <w:spacing w:after="0" w:line="240" w:lineRule="auto"/>
        <w:jc w:val="both"/>
        <w:rPr>
          <w:rFonts w:ascii="Times New Roman" w:hAnsi="Times New Roman" w:cs="Times New Roman"/>
          <w:b/>
          <w:bCs/>
          <w:sz w:val="20"/>
          <w:szCs w:val="20"/>
          <w:u w:val="single"/>
        </w:rPr>
      </w:pPr>
      <w:r w:rsidRPr="00A02DC9">
        <w:rPr>
          <w:rFonts w:ascii="Times New Roman" w:hAnsi="Times New Roman" w:cs="Times New Roman"/>
          <w:b/>
          <w:bCs/>
          <w:sz w:val="20"/>
          <w:szCs w:val="20"/>
          <w:u w:val="single"/>
        </w:rPr>
        <w:t>Kryterium I (CŁ)- cena - waga 60%  (maksymalna liczba punktów możliwych do uzyskania w kryterium "cena" - 60 punktów)</w:t>
      </w:r>
    </w:p>
    <w:p w:rsidR="000E5EC7" w:rsidRPr="00A02DC9" w:rsidRDefault="000E5EC7" w:rsidP="000E5EC7">
      <w:pPr>
        <w:tabs>
          <w:tab w:val="left" w:pos="425"/>
        </w:tabs>
        <w:suppressAutoHyphens/>
        <w:spacing w:after="0" w:line="240" w:lineRule="auto"/>
        <w:jc w:val="both"/>
        <w:rPr>
          <w:rFonts w:ascii="Times New Roman" w:hAnsi="Times New Roman" w:cs="Times New Roman"/>
          <w:bCs/>
          <w:sz w:val="20"/>
          <w:szCs w:val="20"/>
        </w:rPr>
      </w:pPr>
    </w:p>
    <w:p w:rsidR="000E5EC7" w:rsidRPr="00A02DC9" w:rsidRDefault="00A02DC9" w:rsidP="00A02DC9">
      <w:pPr>
        <w:suppressAutoHyphens/>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 xml:space="preserve">A. </w:t>
      </w:r>
      <w:r w:rsidR="000E5EC7" w:rsidRPr="00A02DC9">
        <w:rPr>
          <w:rFonts w:ascii="Times New Roman" w:hAnsi="Times New Roman" w:cs="Times New Roman"/>
          <w:b/>
          <w:sz w:val="20"/>
          <w:szCs w:val="20"/>
        </w:rPr>
        <w:t>ogółem cena jednostko</w:t>
      </w:r>
      <w:r>
        <w:rPr>
          <w:rFonts w:ascii="Times New Roman" w:hAnsi="Times New Roman" w:cs="Times New Roman"/>
          <w:b/>
          <w:sz w:val="20"/>
          <w:szCs w:val="20"/>
        </w:rPr>
        <w:t>wa brutto na usługę kalibracji</w:t>
      </w:r>
      <w:r>
        <w:rPr>
          <w:rFonts w:ascii="Times New Roman" w:hAnsi="Times New Roman" w:cs="Times New Roman"/>
          <w:b/>
          <w:sz w:val="20"/>
          <w:szCs w:val="20"/>
        </w:rPr>
        <w:tab/>
      </w:r>
      <w:r w:rsidR="000E5EC7" w:rsidRPr="00A02DC9">
        <w:rPr>
          <w:rFonts w:ascii="Times New Roman" w:hAnsi="Times New Roman" w:cs="Times New Roman"/>
          <w:b/>
          <w:bCs/>
          <w:sz w:val="20"/>
          <w:szCs w:val="20"/>
        </w:rPr>
        <w:t>- 60 punktów</w:t>
      </w:r>
    </w:p>
    <w:p w:rsidR="000E5EC7" w:rsidRPr="00A02DC9" w:rsidRDefault="000E5EC7" w:rsidP="000E5EC7">
      <w:pPr>
        <w:suppressAutoHyphens/>
        <w:spacing w:after="0" w:line="240" w:lineRule="auto"/>
        <w:ind w:left="1428"/>
        <w:jc w:val="both"/>
        <w:rPr>
          <w:rFonts w:ascii="Times New Roman" w:hAnsi="Times New Roman" w:cs="Times New Roman"/>
          <w:bCs/>
          <w:sz w:val="20"/>
          <w:szCs w:val="20"/>
        </w:rPr>
      </w:pPr>
    </w:p>
    <w:p w:rsidR="000E5EC7" w:rsidRPr="00A02DC9" w:rsidRDefault="000E5EC7" w:rsidP="000E5EC7">
      <w:pPr>
        <w:tabs>
          <w:tab w:val="left" w:pos="567"/>
        </w:tabs>
        <w:spacing w:after="0"/>
        <w:ind w:left="567" w:hanging="567"/>
        <w:jc w:val="both"/>
        <w:rPr>
          <w:rFonts w:ascii="Times New Roman" w:hAnsi="Times New Roman" w:cs="Times New Roman"/>
          <w:bCs/>
          <w:color w:val="000000"/>
          <w:sz w:val="20"/>
          <w:szCs w:val="20"/>
          <w:u w:val="single"/>
        </w:rPr>
      </w:pPr>
      <w:r w:rsidRPr="00A02DC9">
        <w:rPr>
          <w:rFonts w:ascii="Times New Roman" w:hAnsi="Times New Roman" w:cs="Times New Roman"/>
          <w:bCs/>
          <w:color w:val="000000"/>
          <w:sz w:val="20"/>
          <w:szCs w:val="20"/>
        </w:rPr>
        <w:t xml:space="preserve">                           </w:t>
      </w:r>
      <w:r w:rsidRPr="00A02DC9">
        <w:rPr>
          <w:rFonts w:ascii="Times New Roman" w:hAnsi="Times New Roman" w:cs="Times New Roman"/>
          <w:bCs/>
          <w:color w:val="000000"/>
          <w:sz w:val="20"/>
          <w:szCs w:val="20"/>
          <w:u w:val="single"/>
        </w:rPr>
        <w:t xml:space="preserve">najniższa oferowana cena jednostkowa brutto </w:t>
      </w:r>
      <w:r w:rsidRPr="00A02DC9">
        <w:rPr>
          <w:rFonts w:ascii="Times New Roman" w:hAnsi="Times New Roman" w:cs="Times New Roman"/>
          <w:color w:val="000000"/>
          <w:sz w:val="20"/>
          <w:szCs w:val="20"/>
          <w:u w:val="single"/>
        </w:rPr>
        <w:t xml:space="preserve">na usługę podstawową </w:t>
      </w:r>
      <w:r w:rsidRPr="00A02DC9">
        <w:rPr>
          <w:rFonts w:ascii="Times New Roman" w:hAnsi="Times New Roman" w:cs="Times New Roman"/>
          <w:bCs/>
          <w:color w:val="000000"/>
          <w:sz w:val="20"/>
          <w:szCs w:val="20"/>
          <w:u w:val="single"/>
        </w:rPr>
        <w:t xml:space="preserve"> x 60 pkt</w:t>
      </w:r>
    </w:p>
    <w:p w:rsidR="000E5EC7" w:rsidRPr="00A02DC9" w:rsidRDefault="000E5EC7" w:rsidP="000E5EC7">
      <w:pPr>
        <w:pStyle w:val="Nagwek2"/>
        <w:tabs>
          <w:tab w:val="left" w:pos="0"/>
          <w:tab w:val="left" w:pos="567"/>
        </w:tabs>
        <w:suppressAutoHyphens/>
        <w:autoSpaceDE w:val="0"/>
        <w:spacing w:line="240" w:lineRule="atLeast"/>
        <w:ind w:left="2124" w:hanging="2124"/>
        <w:jc w:val="both"/>
        <w:rPr>
          <w:rFonts w:ascii="Times New Roman" w:hAnsi="Times New Roman"/>
          <w:b w:val="0"/>
          <w:bCs w:val="0"/>
          <w:color w:val="000000"/>
          <w:sz w:val="20"/>
          <w:szCs w:val="20"/>
        </w:rPr>
      </w:pPr>
      <w:r w:rsidRPr="00A02DC9">
        <w:rPr>
          <w:rFonts w:ascii="Times New Roman" w:hAnsi="Times New Roman"/>
          <w:b w:val="0"/>
          <w:color w:val="000000"/>
          <w:sz w:val="20"/>
          <w:szCs w:val="20"/>
        </w:rPr>
        <w:t xml:space="preserve">Ilość pkt =         oferowana cena jednostkowa brutto na usługę podstawową badanej oferty </w:t>
      </w:r>
    </w:p>
    <w:p w:rsidR="000E5EC7" w:rsidRPr="00A02DC9" w:rsidRDefault="000E5EC7" w:rsidP="000E5EC7">
      <w:pPr>
        <w:pStyle w:val="Nagwek1"/>
        <w:tabs>
          <w:tab w:val="left" w:pos="708"/>
        </w:tabs>
        <w:suppressAutoHyphens w:val="0"/>
        <w:jc w:val="both"/>
        <w:rPr>
          <w:rFonts w:eastAsia="Arial Unicode MS"/>
          <w:color w:val="000000"/>
          <w:sz w:val="20"/>
          <w:lang w:eastAsia="pl-PL"/>
        </w:rPr>
      </w:pPr>
    </w:p>
    <w:p w:rsidR="000E5EC7" w:rsidRPr="00A02DC9" w:rsidRDefault="000E5EC7" w:rsidP="000E5EC7">
      <w:pPr>
        <w:jc w:val="both"/>
        <w:rPr>
          <w:rFonts w:ascii="Times New Roman" w:eastAsiaTheme="minorEastAsia" w:hAnsi="Times New Roman" w:cs="Times New Roman"/>
          <w:color w:val="000000"/>
          <w:sz w:val="20"/>
          <w:szCs w:val="20"/>
          <w:lang w:eastAsia="pl-PL"/>
        </w:rPr>
      </w:pPr>
      <w:r w:rsidRPr="00A02DC9">
        <w:rPr>
          <w:rFonts w:ascii="Times New Roman" w:hAnsi="Times New Roman" w:cs="Times New Roman"/>
          <w:color w:val="000000"/>
          <w:sz w:val="20"/>
          <w:szCs w:val="20"/>
        </w:rPr>
        <w:t xml:space="preserve">CŁ = A </w:t>
      </w:r>
    </w:p>
    <w:p w:rsidR="000E5EC7" w:rsidRPr="00A02DC9" w:rsidRDefault="000E5EC7" w:rsidP="000E5EC7">
      <w:pPr>
        <w:jc w:val="both"/>
        <w:rPr>
          <w:rFonts w:ascii="Times New Roman" w:eastAsia="Arial Unicode MS" w:hAnsi="Times New Roman" w:cs="Times New Roman"/>
          <w:b/>
          <w:sz w:val="20"/>
          <w:szCs w:val="20"/>
          <w:u w:val="single"/>
        </w:rPr>
      </w:pPr>
      <w:r w:rsidRPr="00A02DC9">
        <w:rPr>
          <w:rFonts w:ascii="Times New Roman" w:eastAsia="Arial Unicode MS" w:hAnsi="Times New Roman" w:cs="Times New Roman"/>
          <w:b/>
          <w:sz w:val="20"/>
          <w:szCs w:val="20"/>
          <w:u w:val="single"/>
        </w:rPr>
        <w:t xml:space="preserve">Kryterium II (T) - termin wykonania usługi o którym mowa w </w:t>
      </w:r>
      <w:r w:rsidRPr="00A02DC9">
        <w:rPr>
          <w:rFonts w:ascii="Times New Roman" w:hAnsi="Times New Roman" w:cs="Times New Roman"/>
          <w:b/>
          <w:bCs/>
          <w:sz w:val="20"/>
          <w:szCs w:val="20"/>
          <w:u w:val="single"/>
        </w:rPr>
        <w:t>§ 3 ust. 6 projektu umowy</w:t>
      </w:r>
      <w:r w:rsidRPr="00A02DC9">
        <w:rPr>
          <w:rFonts w:ascii="Times New Roman" w:eastAsia="Arial Unicode MS" w:hAnsi="Times New Roman" w:cs="Times New Roman"/>
          <w:b/>
          <w:sz w:val="20"/>
          <w:szCs w:val="20"/>
          <w:u w:val="single"/>
        </w:rPr>
        <w:t xml:space="preserve"> - waga - 20 % (maksymalna liczba punktów możliwych do uzyskania w kryterium "termin" - 20 punktów) </w:t>
      </w:r>
    </w:p>
    <w:p w:rsidR="000E5EC7" w:rsidRPr="00A02DC9" w:rsidRDefault="000E5EC7" w:rsidP="00A02DC9">
      <w:pPr>
        <w:jc w:val="both"/>
        <w:rPr>
          <w:rFonts w:ascii="Sylfaen" w:eastAsia="Arial Unicode MS" w:hAnsi="Sylfaen"/>
          <w:b/>
          <w:sz w:val="20"/>
          <w:szCs w:val="20"/>
        </w:rPr>
      </w:pPr>
      <w:r w:rsidRPr="00A02DC9">
        <w:rPr>
          <w:rFonts w:ascii="Times New Roman" w:eastAsia="Arial Unicode MS" w:hAnsi="Times New Roman" w:cs="Times New Roman"/>
          <w:b/>
          <w:sz w:val="20"/>
          <w:szCs w:val="20"/>
        </w:rPr>
        <w:t>Termin wykonania usługi może wynieść maksymalnie 10 dni roboczych</w:t>
      </w:r>
      <w:r w:rsidR="00A02DC9">
        <w:rPr>
          <w:rFonts w:ascii="Times New Roman" w:eastAsia="Arial Unicode MS" w:hAnsi="Times New Roman" w:cs="Times New Roman"/>
          <w:b/>
          <w:sz w:val="20"/>
          <w:szCs w:val="20"/>
        </w:rPr>
        <w:t xml:space="preserve"> </w:t>
      </w:r>
      <w:r w:rsidR="00A02DC9">
        <w:rPr>
          <w:rFonts w:ascii="Sylfaen" w:eastAsia="Arial Unicode MS" w:hAnsi="Sylfaen"/>
          <w:b/>
          <w:sz w:val="20"/>
          <w:szCs w:val="20"/>
        </w:rPr>
        <w:t xml:space="preserve">i do wyliczenia i przyznania ofercie punktów zostanie przyjęta następująca punktacja: </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- 1-6  dni roboczych  - 20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- 7 dni roboczych – 18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- 8 dni roboczych – 16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- 9 dni roboczych – 14 pkt</w:t>
      </w:r>
    </w:p>
    <w:p w:rsidR="000E5EC7" w:rsidRPr="00A02DC9" w:rsidRDefault="000E5EC7" w:rsidP="000E5EC7">
      <w:pPr>
        <w:spacing w:after="0"/>
        <w:jc w:val="both"/>
        <w:rPr>
          <w:rFonts w:ascii="Times New Roman" w:eastAsia="Arial Unicode MS" w:hAnsi="Times New Roman" w:cs="Times New Roman"/>
          <w:b/>
          <w:sz w:val="20"/>
          <w:szCs w:val="20"/>
          <w:u w:val="single"/>
        </w:rPr>
      </w:pPr>
      <w:r w:rsidRPr="00A02DC9">
        <w:rPr>
          <w:rFonts w:ascii="Times New Roman" w:eastAsia="Arial Unicode MS" w:hAnsi="Times New Roman" w:cs="Times New Roman"/>
          <w:b/>
          <w:sz w:val="20"/>
          <w:szCs w:val="20"/>
        </w:rPr>
        <w:t>- 10 dni roboczych – 12 pkt.</w:t>
      </w:r>
    </w:p>
    <w:p w:rsidR="000E5EC7" w:rsidRPr="00A02DC9" w:rsidRDefault="000E5EC7" w:rsidP="000E5EC7">
      <w:pPr>
        <w:spacing w:after="0"/>
        <w:jc w:val="both"/>
        <w:rPr>
          <w:rFonts w:ascii="Times New Roman" w:eastAsia="Arial Unicode MS" w:hAnsi="Times New Roman" w:cs="Times New Roman"/>
          <w:b/>
          <w:sz w:val="20"/>
          <w:szCs w:val="20"/>
          <w:u w:val="single"/>
        </w:rPr>
      </w:pP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u w:val="single"/>
        </w:rPr>
        <w:t xml:space="preserve">Kryterium III (G) - okres udzielanej gwarancji o którym mowa w </w:t>
      </w:r>
      <w:r w:rsidRPr="00A02DC9">
        <w:rPr>
          <w:rFonts w:ascii="Times New Roman" w:hAnsi="Times New Roman" w:cs="Times New Roman"/>
          <w:b/>
          <w:bCs/>
          <w:sz w:val="20"/>
          <w:szCs w:val="20"/>
          <w:u w:val="single"/>
        </w:rPr>
        <w:t>§ 4 ust. 1 projektu umowy</w:t>
      </w:r>
      <w:r w:rsidRPr="00A02DC9">
        <w:rPr>
          <w:rFonts w:ascii="Times New Roman" w:eastAsia="Arial Unicode MS" w:hAnsi="Times New Roman" w:cs="Times New Roman"/>
          <w:b/>
          <w:sz w:val="20"/>
          <w:szCs w:val="20"/>
          <w:u w:val="single"/>
        </w:rPr>
        <w:t xml:space="preserve"> - waga - 20 % (maksymalna liczba punktów możliwych do uzyskania w kryterium "gwarancja" - 20 punktów) </w:t>
      </w:r>
    </w:p>
    <w:p w:rsidR="000E5EC7" w:rsidRPr="00A02DC9" w:rsidRDefault="000E5EC7" w:rsidP="000E5EC7">
      <w:pPr>
        <w:jc w:val="both"/>
        <w:rPr>
          <w:rFonts w:ascii="Sylfaen" w:eastAsia="Arial Unicode MS" w:hAnsi="Sylfaen"/>
          <w:b/>
          <w:sz w:val="20"/>
          <w:szCs w:val="20"/>
        </w:rPr>
      </w:pPr>
      <w:r w:rsidRPr="00A02DC9">
        <w:rPr>
          <w:rFonts w:ascii="Times New Roman" w:eastAsia="Arial Unicode MS" w:hAnsi="Times New Roman" w:cs="Times New Roman"/>
          <w:b/>
          <w:sz w:val="20"/>
          <w:szCs w:val="20"/>
        </w:rPr>
        <w:t>Okres udzielanej gwarancji nie może być krótszy niż trzy miesiące</w:t>
      </w:r>
      <w:r w:rsidR="00A02DC9">
        <w:rPr>
          <w:rFonts w:ascii="Times New Roman" w:eastAsia="Arial Unicode MS" w:hAnsi="Times New Roman" w:cs="Times New Roman"/>
          <w:b/>
          <w:sz w:val="20"/>
          <w:szCs w:val="20"/>
        </w:rPr>
        <w:t xml:space="preserve"> </w:t>
      </w:r>
      <w:r w:rsidR="00A02DC9">
        <w:rPr>
          <w:rFonts w:ascii="Sylfaen" w:eastAsia="Arial Unicode MS" w:hAnsi="Sylfaen"/>
          <w:b/>
          <w:sz w:val="20"/>
          <w:szCs w:val="20"/>
        </w:rPr>
        <w:t xml:space="preserve">do wyliczenia i przyznania ofercie punktów zostanie przyjęta następująca punktacja: </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- 3</w:t>
      </w:r>
      <w:r w:rsidRPr="00A02DC9">
        <w:rPr>
          <w:rFonts w:ascii="Times New Roman" w:eastAsia="Arial Unicode MS" w:hAnsi="Times New Roman" w:cs="Times New Roman"/>
          <w:b/>
          <w:sz w:val="20"/>
          <w:szCs w:val="20"/>
        </w:rPr>
        <w:tab/>
        <w:t>miesiące – 0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xml:space="preserve">- 4 </w:t>
      </w:r>
      <w:r w:rsidRPr="00A02DC9">
        <w:rPr>
          <w:rFonts w:ascii="Times New Roman" w:eastAsia="Arial Unicode MS" w:hAnsi="Times New Roman" w:cs="Times New Roman"/>
          <w:b/>
          <w:sz w:val="20"/>
          <w:szCs w:val="20"/>
        </w:rPr>
        <w:tab/>
        <w:t>miesiące – 10 pkt.</w:t>
      </w:r>
    </w:p>
    <w:p w:rsidR="000E5EC7"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xml:space="preserve">- 5 </w:t>
      </w:r>
      <w:r w:rsidRPr="00A02DC9">
        <w:rPr>
          <w:rFonts w:ascii="Times New Roman" w:eastAsia="Arial Unicode MS" w:hAnsi="Times New Roman" w:cs="Times New Roman"/>
          <w:b/>
          <w:sz w:val="20"/>
          <w:szCs w:val="20"/>
        </w:rPr>
        <w:tab/>
        <w:t>miesięcy – 20 pkt.</w:t>
      </w:r>
    </w:p>
    <w:p w:rsidR="00B26C16" w:rsidRPr="00A02DC9" w:rsidRDefault="00B26C16" w:rsidP="000E5EC7">
      <w:pPr>
        <w:spacing w:after="0"/>
        <w:jc w:val="both"/>
        <w:rPr>
          <w:rFonts w:ascii="Times New Roman" w:eastAsia="Arial Unicode MS" w:hAnsi="Times New Roman" w:cs="Times New Roman"/>
          <w:b/>
          <w:sz w:val="20"/>
          <w:szCs w:val="20"/>
        </w:rPr>
      </w:pPr>
    </w:p>
    <w:p w:rsidR="000E5EC7" w:rsidRPr="00A02DC9" w:rsidRDefault="000E5EC7" w:rsidP="000E5EC7">
      <w:pPr>
        <w:jc w:val="both"/>
        <w:rPr>
          <w:rFonts w:ascii="Times New Roman" w:eastAsiaTheme="minorEastAsia" w:hAnsi="Times New Roman" w:cs="Times New Roman"/>
          <w:bCs/>
          <w:color w:val="000000"/>
          <w:sz w:val="20"/>
          <w:szCs w:val="20"/>
        </w:rPr>
      </w:pPr>
      <w:r w:rsidRPr="00A02DC9">
        <w:rPr>
          <w:rFonts w:ascii="Times New Roman" w:hAnsi="Times New Roman" w:cs="Times New Roman"/>
          <w:bCs/>
          <w:color w:val="000000"/>
          <w:sz w:val="20"/>
          <w:szCs w:val="20"/>
        </w:rPr>
        <w:t>Zamawiający udzieli zamówienia temu Wykonawcy, który po przeliczeniu wszystkich kryteriów uzyska największą ilość punktów .</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Łączna ilość punktów:  CŁ + T + G</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gdzie:</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CŁ - cena łączna</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T- termin</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G- gwarancja</w:t>
      </w:r>
    </w:p>
    <w:p w:rsidR="000E5EC7" w:rsidRPr="00A02DC9" w:rsidRDefault="000E5EC7" w:rsidP="000E5EC7">
      <w:pPr>
        <w:spacing w:after="0"/>
        <w:jc w:val="both"/>
        <w:rPr>
          <w:rFonts w:ascii="Times New Roman" w:hAnsi="Times New Roman" w:cs="Times New Roman"/>
          <w:b/>
          <w:sz w:val="20"/>
          <w:szCs w:val="20"/>
        </w:rPr>
      </w:pPr>
    </w:p>
    <w:p w:rsidR="000E5EC7" w:rsidRPr="00A02DC9" w:rsidRDefault="000E5EC7" w:rsidP="000E5EC7">
      <w:pPr>
        <w:spacing w:after="0"/>
        <w:jc w:val="both"/>
        <w:rPr>
          <w:rFonts w:ascii="Times New Roman" w:hAnsi="Times New Roman" w:cs="Times New Roman"/>
          <w:b/>
          <w:sz w:val="20"/>
          <w:szCs w:val="20"/>
        </w:rPr>
      </w:pPr>
    </w:p>
    <w:p w:rsidR="000E5EC7" w:rsidRPr="00A02DC9" w:rsidRDefault="000E5EC7" w:rsidP="000E5EC7">
      <w:pPr>
        <w:tabs>
          <w:tab w:val="left" w:pos="425"/>
        </w:tabs>
        <w:suppressAutoHyphens/>
        <w:spacing w:after="0" w:line="240" w:lineRule="auto"/>
        <w:jc w:val="both"/>
        <w:rPr>
          <w:rFonts w:ascii="Times New Roman" w:hAnsi="Times New Roman" w:cs="Times New Roman"/>
          <w:b/>
          <w:bCs/>
          <w:sz w:val="20"/>
          <w:szCs w:val="20"/>
        </w:rPr>
      </w:pPr>
      <w:r w:rsidRPr="00A02DC9">
        <w:rPr>
          <w:rFonts w:ascii="Times New Roman" w:hAnsi="Times New Roman" w:cs="Times New Roman"/>
          <w:b/>
          <w:bCs/>
          <w:sz w:val="20"/>
          <w:szCs w:val="20"/>
        </w:rPr>
        <w:t>Kryteria i wagi  (Zadanie 5)</w:t>
      </w:r>
    </w:p>
    <w:p w:rsidR="000E5EC7" w:rsidRPr="00A02DC9" w:rsidRDefault="000E5EC7" w:rsidP="000E5EC7">
      <w:pPr>
        <w:tabs>
          <w:tab w:val="left" w:pos="425"/>
        </w:tabs>
        <w:suppressAutoHyphens/>
        <w:spacing w:after="0" w:line="240" w:lineRule="auto"/>
        <w:jc w:val="both"/>
        <w:rPr>
          <w:rFonts w:ascii="Times New Roman" w:hAnsi="Times New Roman" w:cs="Times New Roman"/>
          <w:bCs/>
          <w:sz w:val="20"/>
          <w:szCs w:val="20"/>
        </w:rPr>
      </w:pPr>
    </w:p>
    <w:p w:rsidR="000E5EC7" w:rsidRPr="00A02DC9" w:rsidRDefault="000E5EC7" w:rsidP="000E5EC7">
      <w:pPr>
        <w:tabs>
          <w:tab w:val="left" w:pos="425"/>
        </w:tabs>
        <w:suppressAutoHyphens/>
        <w:spacing w:after="0" w:line="240" w:lineRule="auto"/>
        <w:jc w:val="both"/>
        <w:rPr>
          <w:rFonts w:ascii="Times New Roman" w:hAnsi="Times New Roman" w:cs="Times New Roman"/>
          <w:b/>
          <w:bCs/>
          <w:sz w:val="20"/>
          <w:szCs w:val="20"/>
          <w:u w:val="single"/>
        </w:rPr>
      </w:pPr>
      <w:r w:rsidRPr="00A02DC9">
        <w:rPr>
          <w:rFonts w:ascii="Times New Roman" w:hAnsi="Times New Roman" w:cs="Times New Roman"/>
          <w:b/>
          <w:bCs/>
          <w:sz w:val="20"/>
          <w:szCs w:val="20"/>
          <w:u w:val="single"/>
        </w:rPr>
        <w:t>Kryterium I (CŁ)- cena - waga 60%  (maksymalna liczba punktów możliwych do uzyskania w kryterium "cena" - 60 punktów)</w:t>
      </w:r>
    </w:p>
    <w:p w:rsidR="000E5EC7" w:rsidRPr="00A02DC9" w:rsidRDefault="000E5EC7" w:rsidP="000E5EC7">
      <w:pPr>
        <w:tabs>
          <w:tab w:val="left" w:pos="425"/>
        </w:tabs>
        <w:suppressAutoHyphens/>
        <w:spacing w:after="0" w:line="240" w:lineRule="auto"/>
        <w:jc w:val="both"/>
        <w:rPr>
          <w:rFonts w:ascii="Times New Roman" w:hAnsi="Times New Roman" w:cs="Times New Roman"/>
          <w:bCs/>
          <w:sz w:val="20"/>
          <w:szCs w:val="20"/>
        </w:rPr>
      </w:pPr>
    </w:p>
    <w:p w:rsidR="000E5EC7" w:rsidRPr="00A02DC9" w:rsidRDefault="000E5EC7" w:rsidP="000E5EC7">
      <w:pPr>
        <w:numPr>
          <w:ilvl w:val="0"/>
          <w:numId w:val="56"/>
        </w:numPr>
        <w:suppressAutoHyphens/>
        <w:spacing w:after="0" w:line="240" w:lineRule="auto"/>
        <w:jc w:val="both"/>
        <w:rPr>
          <w:rFonts w:ascii="Times New Roman" w:hAnsi="Times New Roman" w:cs="Times New Roman"/>
          <w:b/>
          <w:bCs/>
          <w:sz w:val="20"/>
          <w:szCs w:val="20"/>
        </w:rPr>
      </w:pPr>
      <w:r w:rsidRPr="00A02DC9">
        <w:rPr>
          <w:rFonts w:ascii="Times New Roman" w:hAnsi="Times New Roman" w:cs="Times New Roman"/>
          <w:b/>
          <w:sz w:val="20"/>
          <w:szCs w:val="20"/>
        </w:rPr>
        <w:t>ogółem cena jednostkowa brutto na usługę kalibracji</w:t>
      </w:r>
      <w:r w:rsidRPr="00A02DC9">
        <w:rPr>
          <w:rFonts w:ascii="Times New Roman" w:hAnsi="Times New Roman" w:cs="Times New Roman"/>
          <w:b/>
          <w:sz w:val="20"/>
          <w:szCs w:val="20"/>
        </w:rPr>
        <w:tab/>
      </w:r>
      <w:r w:rsidRPr="00A02DC9">
        <w:rPr>
          <w:rFonts w:ascii="Times New Roman" w:hAnsi="Times New Roman" w:cs="Times New Roman"/>
          <w:b/>
          <w:sz w:val="20"/>
          <w:szCs w:val="20"/>
        </w:rPr>
        <w:tab/>
      </w:r>
      <w:r w:rsidRPr="00A02DC9">
        <w:rPr>
          <w:rFonts w:ascii="Times New Roman" w:hAnsi="Times New Roman" w:cs="Times New Roman"/>
          <w:b/>
          <w:bCs/>
          <w:sz w:val="20"/>
          <w:szCs w:val="20"/>
        </w:rPr>
        <w:t>- 60 punktów</w:t>
      </w:r>
    </w:p>
    <w:p w:rsidR="000E5EC7" w:rsidRPr="00A02DC9" w:rsidRDefault="000E5EC7" w:rsidP="000E5EC7">
      <w:pPr>
        <w:suppressAutoHyphens/>
        <w:spacing w:after="0" w:line="240" w:lineRule="auto"/>
        <w:ind w:left="1428"/>
        <w:jc w:val="both"/>
        <w:rPr>
          <w:rFonts w:ascii="Times New Roman" w:hAnsi="Times New Roman" w:cs="Times New Roman"/>
          <w:bCs/>
          <w:sz w:val="20"/>
          <w:szCs w:val="20"/>
        </w:rPr>
      </w:pPr>
    </w:p>
    <w:p w:rsidR="000E5EC7" w:rsidRPr="00A02DC9" w:rsidRDefault="000E5EC7" w:rsidP="000E5EC7">
      <w:pPr>
        <w:tabs>
          <w:tab w:val="left" w:pos="567"/>
        </w:tabs>
        <w:spacing w:after="0"/>
        <w:ind w:left="567" w:hanging="567"/>
        <w:jc w:val="both"/>
        <w:rPr>
          <w:rFonts w:ascii="Times New Roman" w:hAnsi="Times New Roman" w:cs="Times New Roman"/>
          <w:bCs/>
          <w:color w:val="000000"/>
          <w:sz w:val="20"/>
          <w:szCs w:val="20"/>
          <w:u w:val="single"/>
        </w:rPr>
      </w:pPr>
      <w:r w:rsidRPr="00A02DC9">
        <w:rPr>
          <w:rFonts w:ascii="Times New Roman" w:hAnsi="Times New Roman" w:cs="Times New Roman"/>
          <w:bCs/>
          <w:color w:val="000000"/>
          <w:sz w:val="20"/>
          <w:szCs w:val="20"/>
        </w:rPr>
        <w:t xml:space="preserve">                           </w:t>
      </w:r>
      <w:r w:rsidRPr="00A02DC9">
        <w:rPr>
          <w:rFonts w:ascii="Times New Roman" w:hAnsi="Times New Roman" w:cs="Times New Roman"/>
          <w:bCs/>
          <w:color w:val="000000"/>
          <w:sz w:val="20"/>
          <w:szCs w:val="20"/>
          <w:u w:val="single"/>
        </w:rPr>
        <w:t xml:space="preserve">najniższa oferowana cena jednostkowa brutto </w:t>
      </w:r>
      <w:r w:rsidRPr="00A02DC9">
        <w:rPr>
          <w:rFonts w:ascii="Times New Roman" w:hAnsi="Times New Roman" w:cs="Times New Roman"/>
          <w:color w:val="000000"/>
          <w:sz w:val="20"/>
          <w:szCs w:val="20"/>
          <w:u w:val="single"/>
        </w:rPr>
        <w:t xml:space="preserve">na usługę podstawową </w:t>
      </w:r>
      <w:r w:rsidRPr="00A02DC9">
        <w:rPr>
          <w:rFonts w:ascii="Times New Roman" w:hAnsi="Times New Roman" w:cs="Times New Roman"/>
          <w:bCs/>
          <w:color w:val="000000"/>
          <w:sz w:val="20"/>
          <w:szCs w:val="20"/>
          <w:u w:val="single"/>
        </w:rPr>
        <w:t xml:space="preserve"> x 60 pkt</w:t>
      </w:r>
    </w:p>
    <w:p w:rsidR="000E5EC7" w:rsidRPr="00A02DC9" w:rsidRDefault="000E5EC7" w:rsidP="000E5EC7">
      <w:pPr>
        <w:pStyle w:val="Nagwek2"/>
        <w:tabs>
          <w:tab w:val="left" w:pos="0"/>
          <w:tab w:val="left" w:pos="567"/>
        </w:tabs>
        <w:suppressAutoHyphens/>
        <w:autoSpaceDE w:val="0"/>
        <w:spacing w:line="240" w:lineRule="atLeast"/>
        <w:ind w:left="2124" w:hanging="2124"/>
        <w:jc w:val="both"/>
        <w:rPr>
          <w:rFonts w:ascii="Times New Roman" w:hAnsi="Times New Roman"/>
          <w:b w:val="0"/>
          <w:bCs w:val="0"/>
          <w:color w:val="000000"/>
          <w:sz w:val="20"/>
          <w:szCs w:val="20"/>
        </w:rPr>
      </w:pPr>
      <w:r w:rsidRPr="00A02DC9">
        <w:rPr>
          <w:rFonts w:ascii="Times New Roman" w:hAnsi="Times New Roman"/>
          <w:b w:val="0"/>
          <w:color w:val="000000"/>
          <w:sz w:val="20"/>
          <w:szCs w:val="20"/>
        </w:rPr>
        <w:t xml:space="preserve">Ilość pkt =         oferowana cena jednostkowa brutto na usługę podstawową badanej oferty </w:t>
      </w:r>
    </w:p>
    <w:p w:rsidR="000E5EC7" w:rsidRPr="00A02DC9" w:rsidRDefault="000E5EC7" w:rsidP="000E5EC7">
      <w:pPr>
        <w:pStyle w:val="Nagwek1"/>
        <w:tabs>
          <w:tab w:val="left" w:pos="708"/>
        </w:tabs>
        <w:suppressAutoHyphens w:val="0"/>
        <w:jc w:val="both"/>
        <w:rPr>
          <w:rFonts w:eastAsia="Arial Unicode MS"/>
          <w:color w:val="000000"/>
          <w:sz w:val="20"/>
          <w:lang w:eastAsia="pl-PL"/>
        </w:rPr>
      </w:pPr>
    </w:p>
    <w:p w:rsidR="000E5EC7" w:rsidRPr="00A02DC9" w:rsidRDefault="000E5EC7" w:rsidP="000E5EC7">
      <w:pPr>
        <w:jc w:val="both"/>
        <w:rPr>
          <w:rFonts w:ascii="Times New Roman" w:eastAsiaTheme="minorEastAsia" w:hAnsi="Times New Roman" w:cs="Times New Roman"/>
          <w:color w:val="000000"/>
          <w:sz w:val="20"/>
          <w:szCs w:val="20"/>
          <w:lang w:eastAsia="pl-PL"/>
        </w:rPr>
      </w:pPr>
      <w:r w:rsidRPr="00A02DC9">
        <w:rPr>
          <w:rFonts w:ascii="Times New Roman" w:hAnsi="Times New Roman" w:cs="Times New Roman"/>
          <w:color w:val="000000"/>
          <w:sz w:val="20"/>
          <w:szCs w:val="20"/>
        </w:rPr>
        <w:t xml:space="preserve">CŁ = A </w:t>
      </w:r>
    </w:p>
    <w:p w:rsidR="000E5EC7" w:rsidRPr="00A02DC9" w:rsidRDefault="000E5EC7" w:rsidP="000E5EC7">
      <w:pPr>
        <w:jc w:val="both"/>
        <w:rPr>
          <w:rFonts w:ascii="Times New Roman" w:eastAsia="Arial Unicode MS" w:hAnsi="Times New Roman" w:cs="Times New Roman"/>
          <w:b/>
          <w:sz w:val="20"/>
          <w:szCs w:val="20"/>
          <w:u w:val="single"/>
        </w:rPr>
      </w:pPr>
      <w:r w:rsidRPr="00A02DC9">
        <w:rPr>
          <w:rFonts w:ascii="Times New Roman" w:eastAsia="Arial Unicode MS" w:hAnsi="Times New Roman" w:cs="Times New Roman"/>
          <w:b/>
          <w:sz w:val="20"/>
          <w:szCs w:val="20"/>
          <w:u w:val="single"/>
        </w:rPr>
        <w:lastRenderedPageBreak/>
        <w:t xml:space="preserve">Kryterium II (T) - termin wykonania usługi o którym mowa w </w:t>
      </w:r>
      <w:r w:rsidRPr="00A02DC9">
        <w:rPr>
          <w:rFonts w:ascii="Times New Roman" w:hAnsi="Times New Roman" w:cs="Times New Roman"/>
          <w:b/>
          <w:bCs/>
          <w:sz w:val="20"/>
          <w:szCs w:val="20"/>
          <w:u w:val="single"/>
        </w:rPr>
        <w:t>§ 3 ust. 5 projektu umowy</w:t>
      </w:r>
      <w:r w:rsidRPr="00A02DC9">
        <w:rPr>
          <w:rFonts w:ascii="Times New Roman" w:eastAsia="Arial Unicode MS" w:hAnsi="Times New Roman" w:cs="Times New Roman"/>
          <w:b/>
          <w:sz w:val="20"/>
          <w:szCs w:val="20"/>
          <w:u w:val="single"/>
        </w:rPr>
        <w:t xml:space="preserve"> - waga - 20 % (maksymalna liczba punktów możliwych do uzyskania w kryterium "termin" - 20 punktów) </w:t>
      </w:r>
    </w:p>
    <w:p w:rsidR="000E5EC7" w:rsidRPr="00A02DC9" w:rsidRDefault="000E5EC7" w:rsidP="000E5EC7">
      <w:pPr>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Termin wykonania usługi może wynieść maksymalnie 7 dni roboczych</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- 1-3 dni roboczych  - 20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- 4 dni roboczych – 18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- 5 dni roboczych – 16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- 6 dni roboczych – 14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- 7 dni roboczych – 12 pkt.</w:t>
      </w:r>
    </w:p>
    <w:p w:rsidR="000E5EC7" w:rsidRPr="00A02DC9" w:rsidRDefault="000E5EC7" w:rsidP="000E5EC7">
      <w:pPr>
        <w:jc w:val="both"/>
        <w:rPr>
          <w:rFonts w:ascii="Times New Roman" w:eastAsia="Arial Unicode MS" w:hAnsi="Times New Roman" w:cs="Times New Roman"/>
          <w:b/>
          <w:sz w:val="20"/>
          <w:szCs w:val="20"/>
          <w:u w:val="single"/>
        </w:rPr>
      </w:pPr>
      <w:r w:rsidRPr="00A02DC9">
        <w:rPr>
          <w:rFonts w:ascii="Times New Roman" w:eastAsia="Arial Unicode MS" w:hAnsi="Times New Roman" w:cs="Times New Roman"/>
          <w:b/>
          <w:sz w:val="20"/>
          <w:szCs w:val="20"/>
          <w:u w:val="single"/>
        </w:rPr>
        <w:br/>
        <w:t xml:space="preserve">Kryterium III (G) - okres udzielanej gwarancji o którym mowa w </w:t>
      </w:r>
      <w:r w:rsidRPr="00A02DC9">
        <w:rPr>
          <w:rFonts w:ascii="Times New Roman" w:hAnsi="Times New Roman" w:cs="Times New Roman"/>
          <w:b/>
          <w:bCs/>
          <w:sz w:val="20"/>
          <w:szCs w:val="20"/>
          <w:u w:val="single"/>
        </w:rPr>
        <w:t>§ 4 ust. 1 projektu umowy</w:t>
      </w:r>
      <w:r w:rsidRPr="00A02DC9">
        <w:rPr>
          <w:rFonts w:ascii="Times New Roman" w:eastAsia="Arial Unicode MS" w:hAnsi="Times New Roman" w:cs="Times New Roman"/>
          <w:b/>
          <w:sz w:val="20"/>
          <w:szCs w:val="20"/>
          <w:u w:val="single"/>
        </w:rPr>
        <w:t xml:space="preserve"> - waga - 20 % (maksymalna liczba punktów możliwych do uzyskania w kryterium "gwarancja" - 20 punktów) </w:t>
      </w:r>
    </w:p>
    <w:p w:rsidR="000E5EC7" w:rsidRPr="00A02DC9" w:rsidRDefault="000E5EC7" w:rsidP="000E5EC7">
      <w:pPr>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Okres udzielanej gwarancji nie może być krótszy niż trzy miesiące</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xml:space="preserve">- </w:t>
      </w:r>
      <w:r w:rsidR="00EB7E1A">
        <w:rPr>
          <w:rFonts w:ascii="Times New Roman" w:eastAsia="Arial Unicode MS" w:hAnsi="Times New Roman" w:cs="Times New Roman"/>
          <w:b/>
          <w:sz w:val="20"/>
          <w:szCs w:val="20"/>
        </w:rPr>
        <w:t>3</w:t>
      </w:r>
      <w:r w:rsidRPr="00A02DC9">
        <w:rPr>
          <w:rFonts w:ascii="Times New Roman" w:eastAsia="Arial Unicode MS" w:hAnsi="Times New Roman" w:cs="Times New Roman"/>
          <w:b/>
          <w:sz w:val="20"/>
          <w:szCs w:val="20"/>
        </w:rPr>
        <w:tab/>
        <w:t>miesiące – 0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xml:space="preserve">- 4 </w:t>
      </w:r>
      <w:r w:rsidRPr="00A02DC9">
        <w:rPr>
          <w:rFonts w:ascii="Times New Roman" w:eastAsia="Arial Unicode MS" w:hAnsi="Times New Roman" w:cs="Times New Roman"/>
          <w:b/>
          <w:sz w:val="20"/>
          <w:szCs w:val="20"/>
        </w:rPr>
        <w:tab/>
        <w:t>miesiące – 10 pkt.</w:t>
      </w:r>
    </w:p>
    <w:p w:rsidR="000E5EC7" w:rsidRPr="00A02DC9" w:rsidRDefault="000E5EC7" w:rsidP="000E5EC7">
      <w:pPr>
        <w:spacing w:after="0"/>
        <w:jc w:val="both"/>
        <w:rPr>
          <w:rFonts w:ascii="Times New Roman" w:eastAsia="Arial Unicode MS" w:hAnsi="Times New Roman" w:cs="Times New Roman"/>
          <w:b/>
          <w:sz w:val="20"/>
          <w:szCs w:val="20"/>
        </w:rPr>
      </w:pPr>
      <w:r w:rsidRPr="00A02DC9">
        <w:rPr>
          <w:rFonts w:ascii="Times New Roman" w:eastAsia="Arial Unicode MS" w:hAnsi="Times New Roman" w:cs="Times New Roman"/>
          <w:b/>
          <w:sz w:val="20"/>
          <w:szCs w:val="20"/>
        </w:rPr>
        <w:t xml:space="preserve">- 5 </w:t>
      </w:r>
      <w:r w:rsidRPr="00A02DC9">
        <w:rPr>
          <w:rFonts w:ascii="Times New Roman" w:eastAsia="Arial Unicode MS" w:hAnsi="Times New Roman" w:cs="Times New Roman"/>
          <w:b/>
          <w:sz w:val="20"/>
          <w:szCs w:val="20"/>
        </w:rPr>
        <w:tab/>
        <w:t>miesięcy – 20 pkt.</w:t>
      </w:r>
    </w:p>
    <w:p w:rsidR="000E5EC7" w:rsidRPr="00A02DC9" w:rsidRDefault="000E5EC7" w:rsidP="000E5EC7">
      <w:pPr>
        <w:jc w:val="both"/>
        <w:rPr>
          <w:rFonts w:ascii="Times New Roman" w:eastAsia="Arial Unicode MS" w:hAnsi="Times New Roman" w:cs="Times New Roman"/>
          <w:b/>
          <w:sz w:val="20"/>
          <w:szCs w:val="20"/>
        </w:rPr>
      </w:pPr>
    </w:p>
    <w:p w:rsidR="000E5EC7" w:rsidRPr="00A02DC9" w:rsidRDefault="000E5EC7" w:rsidP="000E5EC7">
      <w:pPr>
        <w:jc w:val="both"/>
        <w:rPr>
          <w:rFonts w:ascii="Times New Roman" w:eastAsiaTheme="minorEastAsia" w:hAnsi="Times New Roman" w:cs="Times New Roman"/>
          <w:bCs/>
          <w:color w:val="000000"/>
          <w:sz w:val="20"/>
          <w:szCs w:val="20"/>
        </w:rPr>
      </w:pPr>
      <w:r w:rsidRPr="00A02DC9">
        <w:rPr>
          <w:rFonts w:ascii="Times New Roman" w:hAnsi="Times New Roman" w:cs="Times New Roman"/>
          <w:bCs/>
          <w:color w:val="000000"/>
          <w:sz w:val="20"/>
          <w:szCs w:val="20"/>
        </w:rPr>
        <w:t>Zamawiający udzieli zamówienia temu Wykonawcy, który po przeliczeniu wszystkich kryteriów uzyska największą ilość punktów .</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Łączna ilość punktów:  CŁ + T + G</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gdzie:</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CŁ - cena łączna</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T- termin</w:t>
      </w:r>
    </w:p>
    <w:p w:rsidR="000E5EC7" w:rsidRPr="00A02DC9" w:rsidRDefault="000E5EC7" w:rsidP="000E5EC7">
      <w:pPr>
        <w:tabs>
          <w:tab w:val="left" w:pos="426"/>
          <w:tab w:val="left" w:pos="851"/>
        </w:tabs>
        <w:spacing w:after="0"/>
        <w:jc w:val="both"/>
        <w:rPr>
          <w:rFonts w:ascii="Times New Roman" w:hAnsi="Times New Roman" w:cs="Times New Roman"/>
          <w:bCs/>
          <w:sz w:val="20"/>
          <w:szCs w:val="20"/>
        </w:rPr>
      </w:pPr>
      <w:r w:rsidRPr="00A02DC9">
        <w:rPr>
          <w:rFonts w:ascii="Times New Roman" w:hAnsi="Times New Roman" w:cs="Times New Roman"/>
          <w:bCs/>
          <w:sz w:val="20"/>
          <w:szCs w:val="20"/>
        </w:rPr>
        <w:t>G- gwarancja</w:t>
      </w:r>
    </w:p>
    <w:p w:rsidR="000E5EC7" w:rsidRPr="00A02DC9" w:rsidRDefault="000E5EC7" w:rsidP="000E5EC7">
      <w:pPr>
        <w:spacing w:after="0"/>
        <w:jc w:val="both"/>
        <w:rPr>
          <w:rFonts w:ascii="Times New Roman" w:hAnsi="Times New Roman" w:cs="Times New Roman"/>
          <w:b/>
          <w:sz w:val="20"/>
          <w:szCs w:val="20"/>
        </w:rPr>
      </w:pPr>
    </w:p>
    <w:p w:rsidR="00333A5D" w:rsidRPr="00A02DC9" w:rsidRDefault="00333A5D" w:rsidP="00267391">
      <w:pPr>
        <w:autoSpaceDN w:val="0"/>
        <w:spacing w:after="0" w:line="240" w:lineRule="auto"/>
        <w:jc w:val="both"/>
        <w:rPr>
          <w:rFonts w:ascii="Times New Roman" w:eastAsia="Times New Roman" w:hAnsi="Times New Roman" w:cs="Times New Roman"/>
          <w:bCs/>
          <w:color w:val="000000"/>
          <w:sz w:val="20"/>
          <w:szCs w:val="20"/>
          <w:lang w:eastAsia="pl-PL"/>
        </w:rPr>
      </w:pPr>
      <w:r w:rsidRPr="00A02DC9">
        <w:rPr>
          <w:rFonts w:ascii="Times New Roman" w:eastAsia="Times New Roman" w:hAnsi="Times New Roman" w:cs="Times New Roman"/>
          <w:bCs/>
          <w:color w:val="000000"/>
          <w:sz w:val="20"/>
          <w:szCs w:val="2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p>
    <w:p w:rsidR="00267391" w:rsidRPr="00A02DC9" w:rsidRDefault="00267391" w:rsidP="00267391">
      <w:pPr>
        <w:autoSpaceDN w:val="0"/>
        <w:spacing w:after="0" w:line="240" w:lineRule="auto"/>
        <w:jc w:val="both"/>
        <w:rPr>
          <w:rFonts w:ascii="Times New Roman" w:eastAsia="NSimSun" w:hAnsi="Times New Roman" w:cs="Times New Roman"/>
          <w:kern w:val="3"/>
          <w:sz w:val="20"/>
          <w:szCs w:val="20"/>
          <w:u w:val="single"/>
          <w:lang w:eastAsia="zh-CN" w:bidi="hi-IN"/>
        </w:rPr>
      </w:pPr>
    </w:p>
    <w:p w:rsidR="00333A5D" w:rsidRPr="00A02DC9" w:rsidRDefault="00333A5D" w:rsidP="00333A5D">
      <w:pPr>
        <w:autoSpaceDN w:val="0"/>
        <w:spacing w:after="0" w:line="240" w:lineRule="auto"/>
        <w:jc w:val="both"/>
        <w:rPr>
          <w:rFonts w:ascii="Times New Roman" w:eastAsia="Times New Roman" w:hAnsi="Times New Roman" w:cs="Times New Roman"/>
          <w:bCs/>
          <w:color w:val="000000"/>
          <w:sz w:val="20"/>
          <w:szCs w:val="20"/>
          <w:lang w:eastAsia="pl-PL"/>
        </w:rPr>
      </w:pPr>
      <w:r w:rsidRPr="00A02DC9">
        <w:rPr>
          <w:rFonts w:ascii="Times New Roman" w:eastAsia="Times New Roman" w:hAnsi="Times New Roman" w:cs="Times New Roman"/>
          <w:bCs/>
          <w:color w:val="000000"/>
          <w:sz w:val="20"/>
          <w:szCs w:val="20"/>
          <w:lang w:eastAsia="pl-PL"/>
        </w:rPr>
        <w:t xml:space="preserve">Jeżeli oferty otrzymają taką samą ocenę w kryterium o najwyższej wadze, zamawiający wybierze ofertę </w:t>
      </w:r>
      <w:r w:rsidR="00443892" w:rsidRPr="00A02DC9">
        <w:rPr>
          <w:rFonts w:ascii="Times New Roman" w:eastAsia="Times New Roman" w:hAnsi="Times New Roman" w:cs="Times New Roman"/>
          <w:bCs/>
          <w:color w:val="000000"/>
          <w:sz w:val="20"/>
          <w:szCs w:val="20"/>
          <w:lang w:eastAsia="pl-PL"/>
        </w:rPr>
        <w:br/>
      </w:r>
      <w:r w:rsidRPr="00A02DC9">
        <w:rPr>
          <w:rFonts w:ascii="Times New Roman" w:eastAsia="Times New Roman" w:hAnsi="Times New Roman" w:cs="Times New Roman"/>
          <w:bCs/>
          <w:color w:val="000000"/>
          <w:sz w:val="20"/>
          <w:szCs w:val="20"/>
          <w:lang w:eastAsia="pl-PL"/>
        </w:rPr>
        <w:t>z najniższą ceną.</w:t>
      </w:r>
    </w:p>
    <w:p w:rsidR="00443892" w:rsidRPr="00A02DC9" w:rsidRDefault="00333A5D" w:rsidP="00443892">
      <w:pPr>
        <w:autoSpaceDN w:val="0"/>
        <w:spacing w:after="0" w:line="240" w:lineRule="auto"/>
        <w:jc w:val="both"/>
        <w:rPr>
          <w:rFonts w:ascii="Times New Roman" w:eastAsia="NSimSun" w:hAnsi="Times New Roman" w:cs="Times New Roman"/>
          <w:kern w:val="3"/>
          <w:sz w:val="20"/>
          <w:szCs w:val="20"/>
          <w:lang w:eastAsia="zh-CN" w:bidi="hi-IN"/>
        </w:rPr>
      </w:pPr>
      <w:r w:rsidRPr="00A02DC9">
        <w:rPr>
          <w:rFonts w:ascii="Times New Roman" w:eastAsia="Times New Roman" w:hAnsi="Times New Roman" w:cs="Times New Roman"/>
          <w:bCs/>
          <w:color w:val="000000"/>
          <w:sz w:val="20"/>
          <w:szCs w:val="20"/>
          <w:lang w:eastAsia="pl-PL"/>
        </w:rPr>
        <w:t xml:space="preserve">Jeżeli nie będzie można dokonać wyboru oferty spośród ww. przypadków, zamawiający wezwie wykonawców, którzy złożą te oferty, do złożenia w terminie określonym przez zamawiającego ofert dodatkowych zawierających nową cenę.    </w:t>
      </w:r>
    </w:p>
    <w:p w:rsidR="004C1522" w:rsidRPr="007C3196" w:rsidRDefault="004C1522" w:rsidP="00913DFC">
      <w:pPr>
        <w:pStyle w:val="Akapitzlist"/>
        <w:numPr>
          <w:ilvl w:val="0"/>
          <w:numId w:val="39"/>
        </w:numPr>
        <w:autoSpaceDN w:val="0"/>
        <w:spacing w:after="0" w:line="240" w:lineRule="auto"/>
        <w:jc w:val="both"/>
        <w:rPr>
          <w:rFonts w:ascii="Times New Roman" w:eastAsia="NSimSun" w:hAnsi="Times New Roman" w:cs="Times New Roman"/>
          <w:kern w:val="3"/>
          <w:sz w:val="20"/>
          <w:szCs w:val="20"/>
          <w:lang w:eastAsia="zh-CN" w:bidi="hi-IN"/>
        </w:rPr>
      </w:pPr>
      <w:r w:rsidRPr="007C3196">
        <w:rPr>
          <w:rFonts w:ascii="Times New Roman" w:hAnsi="Times New Roman" w:cs="Times New Roman"/>
          <w:sz w:val="20"/>
          <w:szCs w:val="20"/>
        </w:rPr>
        <w:t xml:space="preserve">W toku badania i oceny ofert </w:t>
      </w:r>
      <w:r w:rsidR="004435AE" w:rsidRPr="007C3196">
        <w:rPr>
          <w:rFonts w:ascii="Times New Roman" w:hAnsi="Times New Roman" w:cs="Times New Roman"/>
          <w:sz w:val="20"/>
          <w:szCs w:val="20"/>
        </w:rPr>
        <w:t>z</w:t>
      </w:r>
      <w:r w:rsidRPr="007C3196">
        <w:rPr>
          <w:rFonts w:ascii="Times New Roman" w:hAnsi="Times New Roman" w:cs="Times New Roman"/>
          <w:sz w:val="20"/>
          <w:szCs w:val="20"/>
        </w:rPr>
        <w:t xml:space="preserve">amawiający może żądać od </w:t>
      </w:r>
      <w:r w:rsidR="004435AE" w:rsidRPr="007C3196">
        <w:rPr>
          <w:rFonts w:ascii="Times New Roman" w:hAnsi="Times New Roman" w:cs="Times New Roman"/>
          <w:sz w:val="20"/>
          <w:szCs w:val="20"/>
        </w:rPr>
        <w:t>w</w:t>
      </w:r>
      <w:r w:rsidRPr="007C3196">
        <w:rPr>
          <w:rFonts w:ascii="Times New Roman" w:hAnsi="Times New Roman" w:cs="Times New Roman"/>
          <w:sz w:val="20"/>
          <w:szCs w:val="20"/>
        </w:rPr>
        <w:t>ykonawców wyjaśnień dotyczących treści złożonych ofert lub innych składanych dokumentów lub oświadczeń.</w:t>
      </w:r>
    </w:p>
    <w:p w:rsidR="00443892" w:rsidRPr="007C3196" w:rsidRDefault="004C1522" w:rsidP="00443892">
      <w:pPr>
        <w:pStyle w:val="Akapitzlist"/>
        <w:spacing w:after="0" w:line="240" w:lineRule="auto"/>
        <w:ind w:left="392"/>
        <w:jc w:val="both"/>
        <w:rPr>
          <w:rFonts w:ascii="Times New Roman" w:hAnsi="Times New Roman" w:cs="Times New Roman"/>
          <w:sz w:val="20"/>
          <w:szCs w:val="20"/>
        </w:rPr>
      </w:pPr>
      <w:r w:rsidRPr="007C3196">
        <w:rPr>
          <w:rFonts w:ascii="Times New Roman" w:hAnsi="Times New Roman" w:cs="Times New Roman"/>
          <w:sz w:val="20"/>
          <w:szCs w:val="20"/>
        </w:rPr>
        <w:t xml:space="preserve">Wykonawcy są zobowiązani do przedstawienia wyjaśnień w terminie wskazanym przez </w:t>
      </w:r>
      <w:r w:rsidR="004435AE" w:rsidRPr="007C3196">
        <w:rPr>
          <w:rFonts w:ascii="Times New Roman" w:hAnsi="Times New Roman" w:cs="Times New Roman"/>
          <w:sz w:val="20"/>
          <w:szCs w:val="20"/>
        </w:rPr>
        <w:t>z</w:t>
      </w:r>
      <w:r w:rsidRPr="007C3196">
        <w:rPr>
          <w:rFonts w:ascii="Times New Roman" w:hAnsi="Times New Roman" w:cs="Times New Roman"/>
          <w:sz w:val="20"/>
          <w:szCs w:val="20"/>
        </w:rPr>
        <w:t>amawiającego.</w:t>
      </w:r>
    </w:p>
    <w:p w:rsidR="004C152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Zamawiający poprawi w ofercie:</w:t>
      </w:r>
    </w:p>
    <w:p w:rsidR="004C1522" w:rsidRPr="007C3196" w:rsidRDefault="004C1522" w:rsidP="00C525D2">
      <w:pPr>
        <w:pStyle w:val="Akapitzlist"/>
        <w:numPr>
          <w:ilvl w:val="0"/>
          <w:numId w:val="19"/>
        </w:numPr>
        <w:spacing w:after="0" w:line="240" w:lineRule="auto"/>
        <w:ind w:left="752"/>
        <w:jc w:val="both"/>
        <w:rPr>
          <w:rFonts w:ascii="Times New Roman" w:hAnsi="Times New Roman" w:cs="Times New Roman"/>
          <w:sz w:val="20"/>
          <w:szCs w:val="20"/>
        </w:rPr>
      </w:pPr>
      <w:r w:rsidRPr="007C3196">
        <w:rPr>
          <w:rFonts w:ascii="Times New Roman" w:hAnsi="Times New Roman" w:cs="Times New Roman"/>
          <w:sz w:val="20"/>
          <w:szCs w:val="20"/>
        </w:rPr>
        <w:t>oczywiste omyłki pisarskie,</w:t>
      </w:r>
    </w:p>
    <w:p w:rsidR="004C1522" w:rsidRPr="007C3196" w:rsidRDefault="004C1522" w:rsidP="00C525D2">
      <w:pPr>
        <w:pStyle w:val="Akapitzlist"/>
        <w:numPr>
          <w:ilvl w:val="0"/>
          <w:numId w:val="19"/>
        </w:numPr>
        <w:spacing w:after="0" w:line="240" w:lineRule="auto"/>
        <w:ind w:left="752"/>
        <w:jc w:val="both"/>
        <w:rPr>
          <w:rFonts w:ascii="Times New Roman" w:hAnsi="Times New Roman" w:cs="Times New Roman"/>
          <w:sz w:val="20"/>
          <w:szCs w:val="20"/>
        </w:rPr>
      </w:pPr>
      <w:r w:rsidRPr="007C3196">
        <w:rPr>
          <w:rFonts w:ascii="Times New Roman" w:hAnsi="Times New Roman" w:cs="Times New Roman"/>
          <w:sz w:val="20"/>
          <w:szCs w:val="20"/>
        </w:rPr>
        <w:t>oczywiste omyłki rachunkowe, z uwzględnieniem konsekwencji rachunkowych dokonanych poprawek,</w:t>
      </w:r>
    </w:p>
    <w:p w:rsidR="004C1522" w:rsidRPr="007C3196" w:rsidRDefault="004C1522" w:rsidP="00C525D2">
      <w:pPr>
        <w:pStyle w:val="Akapitzlist"/>
        <w:numPr>
          <w:ilvl w:val="0"/>
          <w:numId w:val="19"/>
        </w:numPr>
        <w:spacing w:after="0" w:line="240" w:lineRule="auto"/>
        <w:ind w:left="752"/>
        <w:jc w:val="both"/>
        <w:rPr>
          <w:rFonts w:ascii="Times New Roman" w:hAnsi="Times New Roman" w:cs="Times New Roman"/>
          <w:sz w:val="20"/>
          <w:szCs w:val="20"/>
        </w:rPr>
      </w:pPr>
      <w:r w:rsidRPr="007C3196">
        <w:rPr>
          <w:rFonts w:ascii="Times New Roman" w:hAnsi="Times New Roman" w:cs="Times New Roman"/>
          <w:sz w:val="20"/>
          <w:szCs w:val="20"/>
        </w:rPr>
        <w:t>inne omyłki polegające na niezgodności oferty z dokumentami zamówienia, niepowodujące istotnych zmian w treści oferty</w:t>
      </w:r>
    </w:p>
    <w:p w:rsidR="004C1522" w:rsidRPr="007C3196" w:rsidRDefault="004C1522" w:rsidP="00C525D2">
      <w:pPr>
        <w:spacing w:after="0" w:line="240" w:lineRule="auto"/>
        <w:ind w:left="392"/>
        <w:jc w:val="both"/>
        <w:rPr>
          <w:rFonts w:ascii="Times New Roman" w:hAnsi="Times New Roman" w:cs="Times New Roman"/>
          <w:sz w:val="20"/>
          <w:szCs w:val="20"/>
        </w:rPr>
      </w:pPr>
      <w:r w:rsidRPr="007C3196">
        <w:rPr>
          <w:rFonts w:ascii="Times New Roman" w:hAnsi="Times New Roman" w:cs="Times New Roman"/>
          <w:sz w:val="20"/>
          <w:szCs w:val="20"/>
        </w:rPr>
        <w:t xml:space="preserve">- niezwłocznie zawiadamiając o tym </w:t>
      </w:r>
      <w:r w:rsidR="004435AE" w:rsidRPr="007C3196">
        <w:rPr>
          <w:rFonts w:ascii="Times New Roman" w:hAnsi="Times New Roman" w:cs="Times New Roman"/>
          <w:sz w:val="20"/>
          <w:szCs w:val="20"/>
        </w:rPr>
        <w:t>w</w:t>
      </w:r>
      <w:r w:rsidRPr="007C3196">
        <w:rPr>
          <w:rFonts w:ascii="Times New Roman" w:hAnsi="Times New Roman" w:cs="Times New Roman"/>
          <w:sz w:val="20"/>
          <w:szCs w:val="20"/>
        </w:rPr>
        <w:t>ykonawcę, którego oferta została poprawiana.</w:t>
      </w:r>
    </w:p>
    <w:p w:rsidR="0044389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W przypadku powstania u </w:t>
      </w:r>
      <w:r w:rsidR="004435AE" w:rsidRPr="007C3196">
        <w:rPr>
          <w:rFonts w:ascii="Times New Roman" w:hAnsi="Times New Roman" w:cs="Times New Roman"/>
          <w:sz w:val="20"/>
          <w:szCs w:val="20"/>
        </w:rPr>
        <w:t>z</w:t>
      </w:r>
      <w:r w:rsidRPr="007C3196">
        <w:rPr>
          <w:rFonts w:ascii="Times New Roman" w:hAnsi="Times New Roman" w:cs="Times New Roman"/>
          <w:sz w:val="20"/>
          <w:szCs w:val="20"/>
        </w:rPr>
        <w:t xml:space="preserve">amawiającego obowiązku podatkowego, </w:t>
      </w:r>
      <w:r w:rsidR="004435AE" w:rsidRPr="007C3196">
        <w:rPr>
          <w:rFonts w:ascii="Times New Roman" w:hAnsi="Times New Roman" w:cs="Times New Roman"/>
          <w:sz w:val="20"/>
          <w:szCs w:val="20"/>
        </w:rPr>
        <w:t>z</w:t>
      </w:r>
      <w:r w:rsidRPr="007C3196">
        <w:rPr>
          <w:rFonts w:ascii="Times New Roman" w:hAnsi="Times New Roman" w:cs="Times New Roman"/>
          <w:sz w:val="20"/>
          <w:szCs w:val="20"/>
        </w:rPr>
        <w:t xml:space="preserve">amawiający doliczy </w:t>
      </w:r>
      <w:r w:rsidRPr="007C3196">
        <w:rPr>
          <w:rFonts w:ascii="Times New Roman" w:hAnsi="Times New Roman" w:cs="Times New Roman"/>
          <w:sz w:val="20"/>
          <w:szCs w:val="20"/>
        </w:rPr>
        <w:br/>
        <w:t>na podstawie art. 225</w:t>
      </w:r>
      <w:r w:rsidR="00617124" w:rsidRPr="007C3196">
        <w:rPr>
          <w:rFonts w:ascii="Times New Roman" w:hAnsi="Times New Roman" w:cs="Times New Roman"/>
          <w:sz w:val="20"/>
          <w:szCs w:val="20"/>
        </w:rPr>
        <w:t xml:space="preserve"> ustawy</w:t>
      </w:r>
      <w:r w:rsidRPr="007C3196">
        <w:rPr>
          <w:rFonts w:ascii="Times New Roman" w:hAnsi="Times New Roman" w:cs="Times New Roman"/>
          <w:sz w:val="20"/>
          <w:szCs w:val="20"/>
        </w:rPr>
        <w:t xml:space="preserve"> </w:t>
      </w:r>
      <w:r w:rsidR="004435AE" w:rsidRPr="007C3196">
        <w:rPr>
          <w:rFonts w:ascii="Times New Roman" w:hAnsi="Times New Roman" w:cs="Times New Roman"/>
          <w:sz w:val="20"/>
          <w:szCs w:val="20"/>
        </w:rPr>
        <w:t>P</w:t>
      </w:r>
      <w:r w:rsidRPr="007C3196">
        <w:rPr>
          <w:rFonts w:ascii="Times New Roman" w:hAnsi="Times New Roman" w:cs="Times New Roman"/>
          <w:sz w:val="20"/>
          <w:szCs w:val="20"/>
        </w:rPr>
        <w:t>zp do przedstawionej w ofercie ceny, kwotę podatku od towarów i usług.</w:t>
      </w:r>
    </w:p>
    <w:p w:rsidR="0044389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Zamawiający na etapie oceny ofert będzie żądał wyjaśnień dotyczących rażąco niskiej ceny na podstawie art. 224 ust.1 lub ust. 2 ustawy </w:t>
      </w:r>
      <w:r w:rsidR="004435AE" w:rsidRPr="007C3196">
        <w:rPr>
          <w:rFonts w:ascii="Times New Roman" w:hAnsi="Times New Roman" w:cs="Times New Roman"/>
          <w:sz w:val="20"/>
          <w:szCs w:val="20"/>
        </w:rPr>
        <w:t>P</w:t>
      </w:r>
      <w:r w:rsidRPr="007C3196">
        <w:rPr>
          <w:rFonts w:ascii="Times New Roman" w:hAnsi="Times New Roman" w:cs="Times New Roman"/>
          <w:sz w:val="20"/>
          <w:szCs w:val="20"/>
        </w:rPr>
        <w:t>zp.</w:t>
      </w:r>
    </w:p>
    <w:p w:rsidR="0044389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Zamawiający wybiera najkorzystniejszą ofertę w terminie związania ofertą.</w:t>
      </w:r>
    </w:p>
    <w:p w:rsidR="0044389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Jeżeli termin związania ofertą upłynie przed wyborem najkorzystniejszej oferty, </w:t>
      </w:r>
      <w:r w:rsidR="004435AE" w:rsidRPr="007C3196">
        <w:rPr>
          <w:rFonts w:ascii="Times New Roman" w:hAnsi="Times New Roman" w:cs="Times New Roman"/>
          <w:sz w:val="20"/>
          <w:szCs w:val="20"/>
        </w:rPr>
        <w:t>z</w:t>
      </w:r>
      <w:r w:rsidRPr="007C3196">
        <w:rPr>
          <w:rFonts w:ascii="Times New Roman" w:hAnsi="Times New Roman" w:cs="Times New Roman"/>
          <w:sz w:val="20"/>
          <w:szCs w:val="20"/>
        </w:rPr>
        <w:t xml:space="preserve">amawiający wezwie </w:t>
      </w:r>
      <w:r w:rsidR="004435AE" w:rsidRPr="007C3196">
        <w:rPr>
          <w:rFonts w:ascii="Times New Roman" w:hAnsi="Times New Roman" w:cs="Times New Roman"/>
          <w:sz w:val="20"/>
          <w:szCs w:val="20"/>
        </w:rPr>
        <w:t>w</w:t>
      </w:r>
      <w:r w:rsidRPr="007C3196">
        <w:rPr>
          <w:rFonts w:ascii="Times New Roman" w:hAnsi="Times New Roman" w:cs="Times New Roman"/>
          <w:sz w:val="20"/>
          <w:szCs w:val="20"/>
        </w:rPr>
        <w:t xml:space="preserve">ykonawcę, którego oferta otrzymała najwyższą ocenę do wyrażenia w wyznaczonym przez </w:t>
      </w:r>
      <w:r w:rsidR="004435AE" w:rsidRPr="007C3196">
        <w:rPr>
          <w:rFonts w:ascii="Times New Roman" w:hAnsi="Times New Roman" w:cs="Times New Roman"/>
          <w:sz w:val="20"/>
          <w:szCs w:val="20"/>
        </w:rPr>
        <w:t>z</w:t>
      </w:r>
      <w:r w:rsidRPr="007C3196">
        <w:rPr>
          <w:rFonts w:ascii="Times New Roman" w:hAnsi="Times New Roman" w:cs="Times New Roman"/>
          <w:sz w:val="20"/>
          <w:szCs w:val="20"/>
        </w:rPr>
        <w:t>amawiającego terminie pisemnej zgody na wybór jego oferty.</w:t>
      </w:r>
    </w:p>
    <w:p w:rsidR="0044389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lastRenderedPageBreak/>
        <w:t xml:space="preserve">W przypadku braku zgody, o której mowa w ust. </w:t>
      </w:r>
      <w:r w:rsidR="00333A5D" w:rsidRPr="007C3196">
        <w:rPr>
          <w:rFonts w:ascii="Times New Roman" w:hAnsi="Times New Roman" w:cs="Times New Roman"/>
          <w:sz w:val="20"/>
          <w:szCs w:val="20"/>
        </w:rPr>
        <w:t>8</w:t>
      </w:r>
      <w:r w:rsidRPr="007C3196">
        <w:rPr>
          <w:rFonts w:ascii="Times New Roman" w:hAnsi="Times New Roman" w:cs="Times New Roman"/>
          <w:sz w:val="20"/>
          <w:szCs w:val="20"/>
        </w:rPr>
        <w:t xml:space="preserve"> oferta podlega odrzuceniu, a </w:t>
      </w:r>
      <w:r w:rsidR="004435AE" w:rsidRPr="007C3196">
        <w:rPr>
          <w:rFonts w:ascii="Times New Roman" w:hAnsi="Times New Roman" w:cs="Times New Roman"/>
          <w:sz w:val="20"/>
          <w:szCs w:val="20"/>
        </w:rPr>
        <w:t>z</w:t>
      </w:r>
      <w:r w:rsidRPr="007C3196">
        <w:rPr>
          <w:rFonts w:ascii="Times New Roman" w:hAnsi="Times New Roman" w:cs="Times New Roman"/>
          <w:sz w:val="20"/>
          <w:szCs w:val="20"/>
        </w:rPr>
        <w:t xml:space="preserve">amawiający zwraca się o wyrażenie takiej zgody do kolejnego </w:t>
      </w:r>
      <w:r w:rsidR="004435AE" w:rsidRPr="007C3196">
        <w:rPr>
          <w:rFonts w:ascii="Times New Roman" w:hAnsi="Times New Roman" w:cs="Times New Roman"/>
          <w:sz w:val="20"/>
          <w:szCs w:val="20"/>
        </w:rPr>
        <w:t>w</w:t>
      </w:r>
      <w:r w:rsidRPr="007C3196">
        <w:rPr>
          <w:rFonts w:ascii="Times New Roman" w:hAnsi="Times New Roman" w:cs="Times New Roman"/>
          <w:sz w:val="20"/>
          <w:szCs w:val="20"/>
        </w:rPr>
        <w:t>ykonawcy, którego oferta została najwyżej oceniona, chyba że zachodzą przesłanki unieważnienia postępowania.</w:t>
      </w:r>
    </w:p>
    <w:p w:rsidR="0044389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Zamawiający odrzuci oferty w przypadkac</w:t>
      </w:r>
      <w:r w:rsidR="00617124" w:rsidRPr="007C3196">
        <w:rPr>
          <w:rFonts w:ascii="Times New Roman" w:hAnsi="Times New Roman" w:cs="Times New Roman"/>
          <w:sz w:val="20"/>
          <w:szCs w:val="20"/>
        </w:rPr>
        <w:t>h określonych w art. 226 ust. 1 ustawy Pzp.</w:t>
      </w:r>
    </w:p>
    <w:p w:rsidR="0044389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color w:val="000000" w:themeColor="text1"/>
          <w:sz w:val="20"/>
          <w:szCs w:val="20"/>
        </w:rPr>
        <w:t xml:space="preserve">Zamawiający wybiera najkorzystniejszą ofertę na podstawie kryteriów oceny ofert określonych </w:t>
      </w:r>
      <w:r w:rsidRPr="007C3196">
        <w:rPr>
          <w:rFonts w:ascii="Times New Roman" w:hAnsi="Times New Roman" w:cs="Times New Roman"/>
          <w:color w:val="000000" w:themeColor="text1"/>
          <w:sz w:val="20"/>
          <w:szCs w:val="20"/>
        </w:rPr>
        <w:br/>
        <w:t>w dokumentach zamówienia.</w:t>
      </w:r>
    </w:p>
    <w:p w:rsidR="004C152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Niezwłocznie po wyborze najkorzystniejszej oferty </w:t>
      </w:r>
      <w:r w:rsidR="00C525D2" w:rsidRPr="007C3196">
        <w:rPr>
          <w:rFonts w:ascii="Times New Roman" w:hAnsi="Times New Roman" w:cs="Times New Roman"/>
          <w:sz w:val="20"/>
          <w:szCs w:val="20"/>
        </w:rPr>
        <w:t>z</w:t>
      </w:r>
      <w:r w:rsidRPr="007C3196">
        <w:rPr>
          <w:rFonts w:ascii="Times New Roman" w:hAnsi="Times New Roman" w:cs="Times New Roman"/>
          <w:sz w:val="20"/>
          <w:szCs w:val="20"/>
        </w:rPr>
        <w:t xml:space="preserve">amawiający informuje równocześnie </w:t>
      </w:r>
      <w:r w:rsidR="00C525D2" w:rsidRPr="007C3196">
        <w:rPr>
          <w:rFonts w:ascii="Times New Roman" w:hAnsi="Times New Roman" w:cs="Times New Roman"/>
          <w:sz w:val="20"/>
          <w:szCs w:val="20"/>
        </w:rPr>
        <w:t>w</w:t>
      </w:r>
      <w:r w:rsidRPr="007C3196">
        <w:rPr>
          <w:rFonts w:ascii="Times New Roman" w:hAnsi="Times New Roman" w:cs="Times New Roman"/>
          <w:sz w:val="20"/>
          <w:szCs w:val="20"/>
        </w:rPr>
        <w:t>ykonawców, którzy złożyli oferty o:</w:t>
      </w:r>
    </w:p>
    <w:p w:rsidR="00443892" w:rsidRPr="007C3196" w:rsidRDefault="00443892" w:rsidP="00913DFC">
      <w:pPr>
        <w:pStyle w:val="Akapitzlist"/>
        <w:numPr>
          <w:ilvl w:val="0"/>
          <w:numId w:val="40"/>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C1522" w:rsidRPr="007C3196" w:rsidRDefault="004C1522" w:rsidP="00913DFC">
      <w:pPr>
        <w:pStyle w:val="Akapitzlist"/>
        <w:numPr>
          <w:ilvl w:val="0"/>
          <w:numId w:val="40"/>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Wykonawcach, których oferty zostały odrzucone – podając uzasadnienie faktyczne i prawne.</w:t>
      </w:r>
    </w:p>
    <w:p w:rsidR="0044389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Zamawiający udostępnia niezwłocznie informacje, o których mowa w ust. </w:t>
      </w:r>
      <w:r w:rsidR="00C525D2" w:rsidRPr="007C3196">
        <w:rPr>
          <w:rFonts w:ascii="Times New Roman" w:hAnsi="Times New Roman" w:cs="Times New Roman"/>
          <w:sz w:val="20"/>
          <w:szCs w:val="20"/>
        </w:rPr>
        <w:t>1</w:t>
      </w:r>
      <w:r w:rsidR="00123F62" w:rsidRPr="007C3196">
        <w:rPr>
          <w:rFonts w:ascii="Times New Roman" w:hAnsi="Times New Roman" w:cs="Times New Roman"/>
          <w:sz w:val="20"/>
          <w:szCs w:val="20"/>
        </w:rPr>
        <w:t>1</w:t>
      </w:r>
      <w:r w:rsidRPr="007C3196">
        <w:rPr>
          <w:rFonts w:ascii="Times New Roman" w:hAnsi="Times New Roman" w:cs="Times New Roman"/>
          <w:sz w:val="20"/>
          <w:szCs w:val="20"/>
        </w:rPr>
        <w:t xml:space="preserve"> pkt 1, na stronie internetowej prowadzonego postępowania.</w:t>
      </w:r>
    </w:p>
    <w:p w:rsidR="004C1522" w:rsidRPr="007C3196" w:rsidRDefault="004C1522" w:rsidP="00913DFC">
      <w:pPr>
        <w:pStyle w:val="Akapitzlist"/>
        <w:numPr>
          <w:ilvl w:val="0"/>
          <w:numId w:val="39"/>
        </w:numPr>
        <w:spacing w:after="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Zamawiający może nie ujawniać informacji, o których mowa w ust. </w:t>
      </w:r>
      <w:r w:rsidR="00C525D2" w:rsidRPr="007C3196">
        <w:rPr>
          <w:rFonts w:ascii="Times New Roman" w:hAnsi="Times New Roman" w:cs="Times New Roman"/>
          <w:sz w:val="20"/>
          <w:szCs w:val="20"/>
        </w:rPr>
        <w:t>1</w:t>
      </w:r>
      <w:r w:rsidR="00123F62" w:rsidRPr="007C3196">
        <w:rPr>
          <w:rFonts w:ascii="Times New Roman" w:hAnsi="Times New Roman" w:cs="Times New Roman"/>
          <w:sz w:val="20"/>
          <w:szCs w:val="20"/>
        </w:rPr>
        <w:t>1</w:t>
      </w:r>
      <w:r w:rsidRPr="007C3196">
        <w:rPr>
          <w:rFonts w:ascii="Times New Roman" w:hAnsi="Times New Roman" w:cs="Times New Roman"/>
          <w:sz w:val="20"/>
          <w:szCs w:val="20"/>
        </w:rPr>
        <w:t>, jeżeli ich ujawnienie byłoby sprzeczne z ważnym interesem publicznym.</w:t>
      </w:r>
    </w:p>
    <w:p w:rsidR="00C525D2" w:rsidRPr="007C3196" w:rsidRDefault="00C525D2" w:rsidP="004911D0">
      <w:pPr>
        <w:jc w:val="both"/>
        <w:rPr>
          <w:rFonts w:ascii="Times New Roman" w:hAnsi="Times New Roman" w:cs="Times New Roman"/>
          <w:color w:val="000000" w:themeColor="text1"/>
          <w:sz w:val="20"/>
          <w:szCs w:val="20"/>
        </w:rPr>
      </w:pPr>
    </w:p>
    <w:p w:rsidR="002735EB" w:rsidRPr="007C3196" w:rsidRDefault="00282B06" w:rsidP="00333A5D">
      <w:pPr>
        <w:ind w:left="360"/>
        <w:jc w:val="both"/>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 xml:space="preserve">XXI. </w:t>
      </w:r>
      <w:r w:rsidR="002735EB" w:rsidRPr="007C3196">
        <w:rPr>
          <w:rFonts w:ascii="Times New Roman" w:hAnsi="Times New Roman" w:cs="Times New Roman"/>
          <w:b/>
          <w:color w:val="000000" w:themeColor="text1"/>
          <w:sz w:val="20"/>
          <w:szCs w:val="20"/>
        </w:rPr>
        <w:t xml:space="preserve">Informacje o formalnościach, jakie muszą zostać dopełnione po wyborze oferty </w:t>
      </w:r>
      <w:r w:rsidR="002735EB" w:rsidRPr="007C3196">
        <w:rPr>
          <w:rFonts w:ascii="Times New Roman" w:hAnsi="Times New Roman" w:cs="Times New Roman"/>
          <w:b/>
          <w:color w:val="000000" w:themeColor="text1"/>
          <w:sz w:val="20"/>
          <w:szCs w:val="20"/>
        </w:rPr>
        <w:br/>
        <w:t>w celu zawarcia umowy w sprawie zamówienia publicznego</w:t>
      </w:r>
    </w:p>
    <w:p w:rsidR="002735EB" w:rsidRPr="007C3196"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Zamawiający zawiera umowę w sprawie zamówienia publicznego, z uwzględnieniem art. 577</w:t>
      </w:r>
      <w:r w:rsidR="00C525D2" w:rsidRPr="007C3196">
        <w:rPr>
          <w:rFonts w:ascii="Times New Roman" w:hAnsi="Times New Roman" w:cs="Times New Roman"/>
          <w:color w:val="000000" w:themeColor="text1"/>
          <w:sz w:val="20"/>
          <w:szCs w:val="20"/>
        </w:rPr>
        <w:t xml:space="preserve"> ustawy P</w:t>
      </w:r>
      <w:r w:rsidRPr="007C3196">
        <w:rPr>
          <w:rFonts w:ascii="Times New Roman" w:hAnsi="Times New Roman" w:cs="Times New Roman"/>
          <w:color w:val="000000" w:themeColor="text1"/>
          <w:sz w:val="20"/>
          <w:szCs w:val="20"/>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2735EB" w:rsidRPr="007C3196"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Zamawiający może zawrzeć umowę w sprawie zamówienia publicznego przed upływem terminu, </w:t>
      </w:r>
      <w:r w:rsidR="00981A5E" w:rsidRPr="007C3196">
        <w:rPr>
          <w:rFonts w:ascii="Times New Roman" w:hAnsi="Times New Roman" w:cs="Times New Roman"/>
          <w:color w:val="000000" w:themeColor="text1"/>
          <w:sz w:val="20"/>
          <w:szCs w:val="20"/>
        </w:rPr>
        <w:br/>
      </w:r>
      <w:r w:rsidRPr="007C3196">
        <w:rPr>
          <w:rFonts w:ascii="Times New Roman" w:hAnsi="Times New Roman" w:cs="Times New Roman"/>
          <w:color w:val="000000" w:themeColor="text1"/>
          <w:sz w:val="20"/>
          <w:szCs w:val="20"/>
        </w:rPr>
        <w:t xml:space="preserve">o którym mowa w </w:t>
      </w:r>
      <w:r w:rsidR="00403FF1" w:rsidRPr="007C3196">
        <w:rPr>
          <w:rFonts w:ascii="Times New Roman" w:hAnsi="Times New Roman" w:cs="Times New Roman"/>
          <w:color w:val="000000" w:themeColor="text1"/>
          <w:sz w:val="20"/>
          <w:szCs w:val="20"/>
        </w:rPr>
        <w:t>pkt</w:t>
      </w:r>
      <w:r w:rsidR="00F9579C" w:rsidRPr="007C3196">
        <w:rPr>
          <w:rFonts w:ascii="Times New Roman" w:hAnsi="Times New Roman" w:cs="Times New Roman"/>
          <w:color w:val="000000" w:themeColor="text1"/>
          <w:sz w:val="20"/>
          <w:szCs w:val="20"/>
        </w:rPr>
        <w:t>.</w:t>
      </w:r>
      <w:r w:rsidRPr="007C3196">
        <w:rPr>
          <w:rFonts w:ascii="Times New Roman" w:hAnsi="Times New Roman" w:cs="Times New Roman"/>
          <w:color w:val="000000" w:themeColor="text1"/>
          <w:sz w:val="20"/>
          <w:szCs w:val="20"/>
        </w:rPr>
        <w:t xml:space="preserve"> 1, jeżeli w postępowaniu o udzielenie zmówienia złożono tylko jedną ofertę.</w:t>
      </w:r>
    </w:p>
    <w:p w:rsidR="002735EB" w:rsidRPr="007C3196"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2735EB" w:rsidRPr="007C3196"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Wykonawca, o którym mowa w </w:t>
      </w:r>
      <w:r w:rsidR="00981A5E" w:rsidRPr="007C3196">
        <w:rPr>
          <w:rFonts w:ascii="Times New Roman" w:hAnsi="Times New Roman" w:cs="Times New Roman"/>
          <w:color w:val="000000" w:themeColor="text1"/>
          <w:sz w:val="20"/>
          <w:szCs w:val="20"/>
        </w:rPr>
        <w:t>pkt</w:t>
      </w:r>
      <w:r w:rsidR="00F9579C" w:rsidRPr="007C3196">
        <w:rPr>
          <w:rFonts w:ascii="Times New Roman" w:hAnsi="Times New Roman" w:cs="Times New Roman"/>
          <w:color w:val="000000" w:themeColor="text1"/>
          <w:sz w:val="20"/>
          <w:szCs w:val="20"/>
        </w:rPr>
        <w:t>.</w:t>
      </w:r>
      <w:r w:rsidR="00981A5E"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3 ma obowiązek zawrzeć umowę w sprawie zamówienia na warunkach określonych w projektowanych postanowieniach umowy, które stanowią </w:t>
      </w:r>
      <w:r w:rsidR="001D2B7C" w:rsidRPr="007C3196">
        <w:rPr>
          <w:rFonts w:ascii="Times New Roman" w:hAnsi="Times New Roman" w:cs="Times New Roman"/>
          <w:b/>
          <w:color w:val="0070C0"/>
          <w:sz w:val="20"/>
          <w:szCs w:val="20"/>
        </w:rPr>
        <w:t>Z</w:t>
      </w:r>
      <w:r w:rsidRPr="007C3196">
        <w:rPr>
          <w:rFonts w:ascii="Times New Roman" w:hAnsi="Times New Roman" w:cs="Times New Roman"/>
          <w:b/>
          <w:bCs/>
          <w:color w:val="0070C0"/>
          <w:sz w:val="20"/>
          <w:szCs w:val="20"/>
        </w:rPr>
        <w:t>ałącznik</w:t>
      </w:r>
      <w:r w:rsidR="00E1302C" w:rsidRPr="007C3196">
        <w:rPr>
          <w:rFonts w:ascii="Times New Roman" w:hAnsi="Times New Roman" w:cs="Times New Roman"/>
          <w:b/>
          <w:bCs/>
          <w:color w:val="0070C0"/>
          <w:sz w:val="20"/>
          <w:szCs w:val="20"/>
        </w:rPr>
        <w:t>i</w:t>
      </w:r>
      <w:r w:rsidRPr="007C3196">
        <w:rPr>
          <w:rFonts w:ascii="Times New Roman" w:hAnsi="Times New Roman" w:cs="Times New Roman"/>
          <w:b/>
          <w:bCs/>
          <w:color w:val="0070C0"/>
          <w:sz w:val="20"/>
          <w:szCs w:val="20"/>
        </w:rPr>
        <w:t xml:space="preserve"> nr </w:t>
      </w:r>
      <w:r w:rsidR="00981A5E" w:rsidRPr="007C3196">
        <w:rPr>
          <w:rFonts w:ascii="Times New Roman" w:hAnsi="Times New Roman" w:cs="Times New Roman"/>
          <w:b/>
          <w:bCs/>
          <w:color w:val="0070C0"/>
          <w:sz w:val="20"/>
          <w:szCs w:val="20"/>
        </w:rPr>
        <w:t>2</w:t>
      </w:r>
      <w:r w:rsidRPr="007C3196">
        <w:rPr>
          <w:rFonts w:ascii="Times New Roman" w:hAnsi="Times New Roman" w:cs="Times New Roman"/>
          <w:b/>
          <w:bCs/>
          <w:color w:val="0070C0"/>
          <w:sz w:val="20"/>
          <w:szCs w:val="20"/>
        </w:rPr>
        <w:t xml:space="preserve"> do SWZ</w:t>
      </w:r>
      <w:r w:rsidRPr="007C3196">
        <w:rPr>
          <w:rFonts w:ascii="Times New Roman" w:hAnsi="Times New Roman" w:cs="Times New Roman"/>
          <w:color w:val="000000" w:themeColor="text1"/>
          <w:sz w:val="20"/>
          <w:szCs w:val="20"/>
        </w:rPr>
        <w:t>. Umowa zostanie uzupełniona o zapisy wynikające ze złożonej oferty.</w:t>
      </w:r>
    </w:p>
    <w:p w:rsidR="002735EB" w:rsidRPr="007C3196"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Przed podpisaniem umowy </w:t>
      </w:r>
      <w:r w:rsidR="00F9579C"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 xml:space="preserve">ykonawcy wspólnie ubiegający się o udzielenie zamówienia </w:t>
      </w:r>
      <w:r w:rsidRPr="007C3196">
        <w:rPr>
          <w:rFonts w:ascii="Times New Roman" w:hAnsi="Times New Roman" w:cs="Times New Roman"/>
          <w:color w:val="000000" w:themeColor="text1"/>
          <w:sz w:val="20"/>
          <w:szCs w:val="20"/>
        </w:rPr>
        <w:br/>
        <w:t>(w przypadku wyboru</w:t>
      </w:r>
      <w:r w:rsidR="00F9579C" w:rsidRPr="007C3196">
        <w:rPr>
          <w:rFonts w:ascii="Times New Roman" w:hAnsi="Times New Roman" w:cs="Times New Roman"/>
          <w:color w:val="000000" w:themeColor="text1"/>
          <w:sz w:val="20"/>
          <w:szCs w:val="20"/>
        </w:rPr>
        <w:t xml:space="preserve"> </w:t>
      </w:r>
      <w:r w:rsidRPr="007C3196">
        <w:rPr>
          <w:rFonts w:ascii="Times New Roman" w:hAnsi="Times New Roman" w:cs="Times New Roman"/>
          <w:color w:val="000000" w:themeColor="text1"/>
          <w:sz w:val="20"/>
          <w:szCs w:val="20"/>
        </w:rPr>
        <w:t xml:space="preserve">oferty jako najkorzystniejszej) przedstawią zamawiającemu kopię umowy regulującej współpracę tych </w:t>
      </w:r>
      <w:r w:rsidR="00F9579C"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ykonawców.</w:t>
      </w:r>
    </w:p>
    <w:p w:rsidR="002735EB" w:rsidRPr="007C3196"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 xml:space="preserve">Jeżeli </w:t>
      </w:r>
      <w:r w:rsidR="00FE6E0C"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ykonawca, którego ofert</w:t>
      </w:r>
      <w:r w:rsidR="00AD56CA" w:rsidRPr="007C3196">
        <w:rPr>
          <w:rFonts w:ascii="Times New Roman" w:hAnsi="Times New Roman" w:cs="Times New Roman"/>
          <w:color w:val="000000" w:themeColor="text1"/>
          <w:sz w:val="20"/>
          <w:szCs w:val="20"/>
        </w:rPr>
        <w:t>a</w:t>
      </w:r>
      <w:r w:rsidRPr="007C3196">
        <w:rPr>
          <w:rFonts w:ascii="Times New Roman" w:hAnsi="Times New Roman" w:cs="Times New Roman"/>
          <w:color w:val="000000" w:themeColor="text1"/>
          <w:sz w:val="20"/>
          <w:szCs w:val="20"/>
        </w:rPr>
        <w:t xml:space="preserve"> została wybrana jako</w:t>
      </w:r>
      <w:r w:rsidR="002848A6">
        <w:rPr>
          <w:rFonts w:ascii="Times New Roman" w:hAnsi="Times New Roman" w:cs="Times New Roman"/>
          <w:color w:val="000000" w:themeColor="text1"/>
          <w:sz w:val="20"/>
          <w:szCs w:val="20"/>
        </w:rPr>
        <w:t xml:space="preserve"> najkorzystniejsza, uchyla się </w:t>
      </w:r>
      <w:r w:rsidRPr="007C3196">
        <w:rPr>
          <w:rFonts w:ascii="Times New Roman" w:hAnsi="Times New Roman" w:cs="Times New Roman"/>
          <w:color w:val="000000" w:themeColor="text1"/>
          <w:sz w:val="20"/>
          <w:szCs w:val="20"/>
        </w:rPr>
        <w:t xml:space="preserve">od zawarcia umowy w sprawie zamówienia publicznego </w:t>
      </w:r>
      <w:r w:rsidR="00FE6E0C" w:rsidRPr="007C3196">
        <w:rPr>
          <w:rFonts w:ascii="Times New Roman" w:hAnsi="Times New Roman" w:cs="Times New Roman"/>
          <w:color w:val="000000" w:themeColor="text1"/>
          <w:sz w:val="20"/>
          <w:szCs w:val="20"/>
        </w:rPr>
        <w:t>z</w:t>
      </w:r>
      <w:r w:rsidRPr="007C3196">
        <w:rPr>
          <w:rFonts w:ascii="Times New Roman" w:hAnsi="Times New Roman" w:cs="Times New Roman"/>
          <w:color w:val="000000" w:themeColor="text1"/>
          <w:sz w:val="20"/>
          <w:szCs w:val="20"/>
        </w:rPr>
        <w:t xml:space="preserve">amawiający może dokonać ponownego badania i oceny ofert spośród pozostałych w postępowaniu </w:t>
      </w:r>
      <w:r w:rsidR="00FE6E0C"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ykonawców oraz wybrać najkorzystniejszą ofertę albo unieważnić postępowanie.</w:t>
      </w:r>
    </w:p>
    <w:p w:rsidR="00964E9C" w:rsidRPr="007C3196" w:rsidRDefault="00964E9C" w:rsidP="004911D0">
      <w:pPr>
        <w:jc w:val="both"/>
        <w:rPr>
          <w:rFonts w:ascii="Times New Roman" w:hAnsi="Times New Roman" w:cs="Times New Roman"/>
          <w:color w:val="000000" w:themeColor="text1"/>
          <w:sz w:val="20"/>
          <w:szCs w:val="20"/>
        </w:rPr>
      </w:pPr>
    </w:p>
    <w:p w:rsidR="002735EB" w:rsidRPr="007C3196" w:rsidRDefault="00BE516F" w:rsidP="00BE516F">
      <w:pPr>
        <w:jc w:val="both"/>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 xml:space="preserve">XXII. </w:t>
      </w:r>
      <w:r w:rsidR="002735EB" w:rsidRPr="007C3196">
        <w:rPr>
          <w:rFonts w:ascii="Times New Roman" w:hAnsi="Times New Roman" w:cs="Times New Roman"/>
          <w:b/>
          <w:color w:val="000000" w:themeColor="text1"/>
          <w:sz w:val="20"/>
          <w:szCs w:val="20"/>
        </w:rPr>
        <w:t xml:space="preserve">Pouczenie o środkach ochrony prawnej przysługujących </w:t>
      </w:r>
      <w:r w:rsidR="00AD56CA" w:rsidRPr="007C3196">
        <w:rPr>
          <w:rFonts w:ascii="Times New Roman" w:hAnsi="Times New Roman" w:cs="Times New Roman"/>
          <w:b/>
          <w:color w:val="000000" w:themeColor="text1"/>
          <w:sz w:val="20"/>
          <w:szCs w:val="20"/>
        </w:rPr>
        <w:t>W</w:t>
      </w:r>
      <w:r w:rsidR="002735EB" w:rsidRPr="007C3196">
        <w:rPr>
          <w:rFonts w:ascii="Times New Roman" w:hAnsi="Times New Roman" w:cs="Times New Roman"/>
          <w:b/>
          <w:color w:val="000000" w:themeColor="text1"/>
          <w:sz w:val="20"/>
          <w:szCs w:val="20"/>
        </w:rPr>
        <w:t>ykonawcy</w:t>
      </w:r>
    </w:p>
    <w:p w:rsidR="002735EB" w:rsidRPr="007C3196" w:rsidRDefault="002735EB" w:rsidP="002735EB">
      <w:pPr>
        <w:pStyle w:val="Akapitzlist"/>
        <w:ind w:left="1440"/>
        <w:jc w:val="both"/>
        <w:rPr>
          <w:rFonts w:ascii="Times New Roman" w:hAnsi="Times New Roman" w:cs="Times New Roman"/>
          <w:b/>
          <w:color w:val="000000" w:themeColor="text1"/>
          <w:sz w:val="20"/>
          <w:szCs w:val="20"/>
        </w:rPr>
      </w:pPr>
    </w:p>
    <w:p w:rsidR="00781488" w:rsidRPr="007C3196" w:rsidRDefault="00781488" w:rsidP="00064C5D">
      <w:pPr>
        <w:pStyle w:val="Akapitzlist"/>
        <w:numPr>
          <w:ilvl w:val="0"/>
          <w:numId w:val="11"/>
        </w:numPr>
        <w:ind w:left="360"/>
        <w:jc w:val="both"/>
        <w:rPr>
          <w:rFonts w:ascii="Times New Roman" w:hAnsi="Times New Roman" w:cs="Times New Roman"/>
          <w:sz w:val="20"/>
          <w:szCs w:val="20"/>
        </w:rPr>
      </w:pPr>
      <w:r w:rsidRPr="007C3196">
        <w:rPr>
          <w:rFonts w:ascii="Times New Roman" w:hAnsi="Times New Roman" w:cs="Times New Roman"/>
          <w:sz w:val="20"/>
          <w:szCs w:val="20"/>
        </w:rPr>
        <w:t xml:space="preserve">Środki ochrony prawnej przysługują Wykonawcy, jeżeli ma lub miał interes w uzyskaniu zamówienia oraz poniósł lub może ponieść szkodę w wyniku naruszenia przez Zamawiającego przepisów </w:t>
      </w:r>
      <w:r w:rsidR="00FE6E0C" w:rsidRPr="007C3196">
        <w:rPr>
          <w:rFonts w:ascii="Times New Roman" w:hAnsi="Times New Roman" w:cs="Times New Roman"/>
          <w:sz w:val="20"/>
          <w:szCs w:val="20"/>
        </w:rPr>
        <w:t>ustawy P</w:t>
      </w:r>
      <w:r w:rsidRPr="007C3196">
        <w:rPr>
          <w:rFonts w:ascii="Times New Roman" w:hAnsi="Times New Roman" w:cs="Times New Roman"/>
          <w:sz w:val="20"/>
          <w:szCs w:val="20"/>
        </w:rPr>
        <w:t>zp.</w:t>
      </w:r>
    </w:p>
    <w:p w:rsidR="00781488" w:rsidRPr="007C3196" w:rsidRDefault="00781488" w:rsidP="00FE6E0C">
      <w:pPr>
        <w:pStyle w:val="Akapitzlist"/>
        <w:numPr>
          <w:ilvl w:val="0"/>
          <w:numId w:val="11"/>
        </w:numPr>
        <w:spacing w:after="0" w:line="240" w:lineRule="auto"/>
        <w:ind w:left="360"/>
        <w:jc w:val="both"/>
        <w:rPr>
          <w:rFonts w:ascii="Times New Roman" w:hAnsi="Times New Roman" w:cs="Times New Roman"/>
          <w:bCs/>
          <w:sz w:val="20"/>
          <w:szCs w:val="20"/>
        </w:rPr>
      </w:pPr>
      <w:r w:rsidRPr="007C3196">
        <w:rPr>
          <w:rFonts w:ascii="Times New Roman" w:hAnsi="Times New Roman" w:cs="Times New Roman"/>
          <w:b/>
          <w:sz w:val="20"/>
          <w:szCs w:val="20"/>
        </w:rPr>
        <w:t>Odwołanie przysługuje na</w:t>
      </w:r>
      <w:r w:rsidRPr="007C3196">
        <w:rPr>
          <w:rFonts w:ascii="Times New Roman" w:hAnsi="Times New Roman" w:cs="Times New Roman"/>
          <w:bCs/>
          <w:sz w:val="20"/>
          <w:szCs w:val="20"/>
        </w:rPr>
        <w:t>:</w:t>
      </w:r>
    </w:p>
    <w:p w:rsidR="00781488" w:rsidRPr="007C3196" w:rsidRDefault="00781488" w:rsidP="00FE6E0C">
      <w:pPr>
        <w:spacing w:after="0" w:line="240" w:lineRule="auto"/>
        <w:ind w:left="742" w:hanging="364"/>
        <w:jc w:val="both"/>
        <w:rPr>
          <w:rFonts w:ascii="Times New Roman" w:hAnsi="Times New Roman" w:cs="Times New Roman"/>
          <w:sz w:val="20"/>
          <w:szCs w:val="20"/>
        </w:rPr>
      </w:pPr>
      <w:r w:rsidRPr="007C3196">
        <w:rPr>
          <w:rFonts w:ascii="Times New Roman" w:hAnsi="Times New Roman" w:cs="Times New Roman"/>
          <w:sz w:val="20"/>
          <w:szCs w:val="20"/>
        </w:rPr>
        <w:t xml:space="preserve">2.1. niezgodną z przepisami ustawy czynność </w:t>
      </w:r>
      <w:r w:rsidR="00FE6E0C" w:rsidRPr="007C3196">
        <w:rPr>
          <w:rFonts w:ascii="Times New Roman" w:hAnsi="Times New Roman" w:cs="Times New Roman"/>
          <w:sz w:val="20"/>
          <w:szCs w:val="20"/>
        </w:rPr>
        <w:t>z</w:t>
      </w:r>
      <w:r w:rsidRPr="007C3196">
        <w:rPr>
          <w:rFonts w:ascii="Times New Roman" w:hAnsi="Times New Roman" w:cs="Times New Roman"/>
          <w:sz w:val="20"/>
          <w:szCs w:val="20"/>
        </w:rPr>
        <w:t>amawiającego, podjętą</w:t>
      </w:r>
      <w:r w:rsidR="00FE6E0C" w:rsidRPr="007C3196">
        <w:rPr>
          <w:rFonts w:ascii="Times New Roman" w:hAnsi="Times New Roman" w:cs="Times New Roman"/>
          <w:sz w:val="20"/>
          <w:szCs w:val="20"/>
        </w:rPr>
        <w:t xml:space="preserve"> </w:t>
      </w:r>
      <w:r w:rsidRPr="007C3196">
        <w:rPr>
          <w:rFonts w:ascii="Times New Roman" w:hAnsi="Times New Roman" w:cs="Times New Roman"/>
          <w:sz w:val="20"/>
          <w:szCs w:val="20"/>
        </w:rPr>
        <w:t>w postępowaniu o udzielenie zamówienia, w tym na projektowane postanowienie umowy;</w:t>
      </w:r>
    </w:p>
    <w:p w:rsidR="00781488" w:rsidRPr="007C3196" w:rsidRDefault="00781488" w:rsidP="00FE6E0C">
      <w:pPr>
        <w:spacing w:after="0" w:line="240" w:lineRule="auto"/>
        <w:ind w:left="714" w:hanging="350"/>
        <w:jc w:val="both"/>
        <w:rPr>
          <w:rFonts w:ascii="Times New Roman" w:hAnsi="Times New Roman" w:cs="Times New Roman"/>
          <w:sz w:val="20"/>
          <w:szCs w:val="20"/>
        </w:rPr>
      </w:pPr>
      <w:r w:rsidRPr="007C3196">
        <w:rPr>
          <w:rFonts w:ascii="Times New Roman" w:hAnsi="Times New Roman" w:cs="Times New Roman"/>
          <w:sz w:val="20"/>
          <w:szCs w:val="20"/>
        </w:rPr>
        <w:t xml:space="preserve">2.2. zaniechanie czynności w postępowaniu o udzielenie zamówienia, do której </w:t>
      </w:r>
      <w:r w:rsidR="00FE6E0C" w:rsidRPr="007C3196">
        <w:rPr>
          <w:rFonts w:ascii="Times New Roman" w:hAnsi="Times New Roman" w:cs="Times New Roman"/>
          <w:sz w:val="20"/>
          <w:szCs w:val="20"/>
        </w:rPr>
        <w:t>z</w:t>
      </w:r>
      <w:r w:rsidRPr="007C3196">
        <w:rPr>
          <w:rFonts w:ascii="Times New Roman" w:hAnsi="Times New Roman" w:cs="Times New Roman"/>
          <w:sz w:val="20"/>
          <w:szCs w:val="20"/>
        </w:rPr>
        <w:t>amawiający był obowiązany na podstawie ustawy.</w:t>
      </w:r>
    </w:p>
    <w:p w:rsidR="00781488" w:rsidRPr="007C3196"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7C3196">
        <w:rPr>
          <w:rFonts w:ascii="Times New Roman" w:hAnsi="Times New Roman" w:cs="Times New Roman"/>
          <w:sz w:val="20"/>
          <w:szCs w:val="20"/>
        </w:rPr>
        <w:t>Odwołanie wnosi się do Prezesa Krajowej Izby Odwoławczej w formie pisemnej albo elektronicznej albo w postaci elektronicznej opatrzone podpisem zaufanym.</w:t>
      </w:r>
    </w:p>
    <w:p w:rsidR="00781488" w:rsidRPr="007C3196"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7C3196">
        <w:rPr>
          <w:rFonts w:ascii="Times New Roman" w:hAnsi="Times New Roman" w:cs="Times New Roman"/>
          <w:sz w:val="20"/>
          <w:szCs w:val="20"/>
        </w:rPr>
        <w:lastRenderedPageBreak/>
        <w:t xml:space="preserve">Na orzeczenie Krajowej Izby Odwoławczej oraz postanowienie Prezesa Krajowej Izby Odwoławczej, o którym mowa w art. 519 ust.1 </w:t>
      </w:r>
      <w:r w:rsidR="00FE6E0C" w:rsidRPr="007C3196">
        <w:rPr>
          <w:rFonts w:ascii="Times New Roman" w:hAnsi="Times New Roman" w:cs="Times New Roman"/>
          <w:sz w:val="20"/>
          <w:szCs w:val="20"/>
        </w:rPr>
        <w:t>ustawy P</w:t>
      </w:r>
      <w:r w:rsidRPr="007C3196">
        <w:rPr>
          <w:rFonts w:ascii="Times New Roman" w:hAnsi="Times New Roman" w:cs="Times New Roman"/>
          <w:sz w:val="20"/>
          <w:szCs w:val="20"/>
        </w:rPr>
        <w:t>zp, stronom oraz uczestnikom postępowania odwoławczego przysługuje skarga do sądu. Skargę wnosi się</w:t>
      </w:r>
      <w:r w:rsidR="00FE6E0C" w:rsidRPr="007C3196">
        <w:rPr>
          <w:rFonts w:ascii="Times New Roman" w:hAnsi="Times New Roman" w:cs="Times New Roman"/>
          <w:sz w:val="20"/>
          <w:szCs w:val="20"/>
        </w:rPr>
        <w:t xml:space="preserve"> </w:t>
      </w:r>
      <w:r w:rsidRPr="007C3196">
        <w:rPr>
          <w:rFonts w:ascii="Times New Roman" w:hAnsi="Times New Roman" w:cs="Times New Roman"/>
          <w:sz w:val="20"/>
          <w:szCs w:val="20"/>
        </w:rPr>
        <w:t xml:space="preserve">do Sądu Okręgowego w Warszawie </w:t>
      </w:r>
      <w:r w:rsidR="00E55B8F" w:rsidRPr="007C3196">
        <w:rPr>
          <w:rFonts w:ascii="Times New Roman" w:hAnsi="Times New Roman" w:cs="Times New Roman"/>
          <w:sz w:val="20"/>
          <w:szCs w:val="20"/>
        </w:rPr>
        <w:t>XXIII Wydział Gospodarczy Odwoławczy i Zamówień Publicznych</w:t>
      </w:r>
      <w:r w:rsidRPr="007C3196">
        <w:rPr>
          <w:rFonts w:ascii="Times New Roman" w:hAnsi="Times New Roman" w:cs="Times New Roman"/>
          <w:sz w:val="20"/>
          <w:szCs w:val="20"/>
        </w:rPr>
        <w:t xml:space="preserve"> za pośrednictwem Prezesa Krajowej Izby Odwoławczej.</w:t>
      </w:r>
    </w:p>
    <w:p w:rsidR="00781488" w:rsidRPr="007C3196"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7C3196">
        <w:rPr>
          <w:rFonts w:ascii="Times New Roman" w:hAnsi="Times New Roman" w:cs="Times New Roman"/>
          <w:sz w:val="20"/>
          <w:szCs w:val="20"/>
        </w:rPr>
        <w:t>Szczegółowe informacje dotyczące środków ochrony prawnej określone są w Dziale IX „Środki ochrony prawnej”</w:t>
      </w:r>
      <w:r w:rsidR="00096C69" w:rsidRPr="007C3196">
        <w:rPr>
          <w:rFonts w:ascii="Times New Roman" w:hAnsi="Times New Roman" w:cs="Times New Roman"/>
          <w:sz w:val="20"/>
          <w:szCs w:val="20"/>
        </w:rPr>
        <w:t xml:space="preserve"> ustawy P</w:t>
      </w:r>
      <w:r w:rsidRPr="007C3196">
        <w:rPr>
          <w:rFonts w:ascii="Times New Roman" w:hAnsi="Times New Roman" w:cs="Times New Roman"/>
          <w:sz w:val="20"/>
          <w:szCs w:val="20"/>
        </w:rPr>
        <w:t>zp.</w:t>
      </w:r>
    </w:p>
    <w:p w:rsidR="00781488" w:rsidRPr="007C3196" w:rsidRDefault="00781488" w:rsidP="002735EB">
      <w:pPr>
        <w:pStyle w:val="Akapitzlist"/>
        <w:jc w:val="both"/>
        <w:rPr>
          <w:rFonts w:ascii="Times New Roman" w:hAnsi="Times New Roman" w:cs="Times New Roman"/>
          <w:color w:val="000000" w:themeColor="text1"/>
          <w:sz w:val="20"/>
          <w:szCs w:val="20"/>
        </w:rPr>
      </w:pPr>
    </w:p>
    <w:p w:rsidR="00E55B8F" w:rsidRPr="007C3196" w:rsidRDefault="00E55B8F" w:rsidP="002735EB">
      <w:pPr>
        <w:pStyle w:val="Akapitzlist"/>
        <w:jc w:val="both"/>
        <w:rPr>
          <w:rFonts w:ascii="Times New Roman" w:hAnsi="Times New Roman" w:cs="Times New Roman"/>
          <w:color w:val="000000" w:themeColor="text1"/>
          <w:sz w:val="20"/>
          <w:szCs w:val="20"/>
        </w:rPr>
      </w:pPr>
    </w:p>
    <w:p w:rsidR="002735EB" w:rsidRPr="007C3196" w:rsidRDefault="00BE516F" w:rsidP="00BE516F">
      <w:pPr>
        <w:jc w:val="both"/>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 xml:space="preserve">XXIII. </w:t>
      </w:r>
      <w:r w:rsidR="002735EB" w:rsidRPr="007C3196">
        <w:rPr>
          <w:rFonts w:ascii="Times New Roman" w:hAnsi="Times New Roman" w:cs="Times New Roman"/>
          <w:b/>
          <w:color w:val="000000" w:themeColor="text1"/>
          <w:sz w:val="20"/>
          <w:szCs w:val="20"/>
        </w:rPr>
        <w:t>Klauzula Informacyjna dotycząca przetwarzania danych osobowych</w:t>
      </w:r>
    </w:p>
    <w:p w:rsidR="003523C8" w:rsidRPr="007C3196"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7C3196">
        <w:rPr>
          <w:rFonts w:ascii="Times New Roman" w:hAnsi="Times New Roman" w:cs="Times New Roman"/>
          <w:color w:val="4A4A4A"/>
          <w:sz w:val="20"/>
          <w:szCs w:val="20"/>
          <w:lang w:eastAsia="pl-PL"/>
        </w:rPr>
        <w:t>DANE OSOBOWE PRZETWARZANE W TRYBIE RODO W KWP Z SIEDZIBĄ W RADOMIU</w:t>
      </w:r>
    </w:p>
    <w:p w:rsidR="003523C8" w:rsidRPr="007C3196"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7C3196">
        <w:rPr>
          <w:rFonts w:ascii="Times New Roman" w:hAnsi="Times New Roman" w:cs="Times New Roman"/>
          <w:color w:val="4A4A4A"/>
          <w:sz w:val="20"/>
          <w:szCs w:val="20"/>
          <w:lang w:eastAsia="pl-PL"/>
        </w:rPr>
        <w:t>( POSTĘPOWANIE O UDZIELENIE ZAMÓWIENIA PUBLICZNEGO)</w:t>
      </w:r>
    </w:p>
    <w:p w:rsidR="00E55B8F" w:rsidRPr="007C3196" w:rsidRDefault="00E55B8F" w:rsidP="00E55B8F">
      <w:pPr>
        <w:shd w:val="clear" w:color="auto" w:fill="FFFFFF"/>
        <w:spacing w:after="0" w:line="240" w:lineRule="auto"/>
        <w:rPr>
          <w:rFonts w:ascii="Times New Roman" w:hAnsi="Times New Roman" w:cs="Times New Roman"/>
          <w:color w:val="000000"/>
          <w:sz w:val="20"/>
          <w:szCs w:val="20"/>
          <w:lang w:eastAsia="pl-PL"/>
        </w:rPr>
      </w:pPr>
    </w:p>
    <w:p w:rsidR="00E55B8F"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Szanowna Pani/Szanowny Panie</w:t>
      </w:r>
      <w:r w:rsidR="00E55B8F" w:rsidRPr="007C3196">
        <w:rPr>
          <w:rFonts w:ascii="Times New Roman" w:hAnsi="Times New Roman" w:cs="Times New Roman"/>
          <w:color w:val="000000"/>
          <w:sz w:val="20"/>
          <w:szCs w:val="20"/>
          <w:lang w:eastAsia="pl-PL"/>
        </w:rPr>
        <w:t>,</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br/>
        <w:t>1. Administratorem Pani/Pana danych osobowych jest Komendant Wojewódzki Policji z siedzibą w Radomiu:</w:t>
      </w:r>
      <w:r w:rsidRPr="007C3196">
        <w:rPr>
          <w:rFonts w:ascii="Times New Roman" w:hAnsi="Times New Roman" w:cs="Times New Roman"/>
          <w:color w:val="000000"/>
          <w:sz w:val="20"/>
          <w:szCs w:val="20"/>
          <w:lang w:eastAsia="pl-PL"/>
        </w:rPr>
        <w:br/>
        <w:t>- adres: ul. 11-go Listopada 37/59, 26-600 Radom</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2. Nadzór nad prawidłowym przetwarzaniem danych osobowych w Komendzie Wojewódzkiej Policji z siedzibą w Radomiu sprawuje inspektor ochrony danych:</w:t>
      </w:r>
    </w:p>
    <w:p w:rsidR="00E55B8F"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Sylwia Fila</w:t>
      </w:r>
    </w:p>
    <w:p w:rsidR="00E55B8F"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 adres: ul. 11-go Listopada 37/59, 26-600 Radom</w:t>
      </w:r>
      <w:r w:rsidR="00E55B8F" w:rsidRPr="007C3196">
        <w:rPr>
          <w:rFonts w:ascii="Times New Roman" w:hAnsi="Times New Roman" w:cs="Times New Roman"/>
          <w:color w:val="000000"/>
          <w:sz w:val="20"/>
          <w:szCs w:val="20"/>
          <w:lang w:eastAsia="pl-PL"/>
        </w:rPr>
        <w:t xml:space="preserve"> </w:t>
      </w:r>
    </w:p>
    <w:p w:rsidR="003523C8" w:rsidRPr="007C3196" w:rsidRDefault="003523C8" w:rsidP="00E55B8F">
      <w:pPr>
        <w:shd w:val="clear" w:color="auto" w:fill="FFFFFF"/>
        <w:spacing w:after="0" w:line="240" w:lineRule="auto"/>
        <w:jc w:val="both"/>
        <w:rPr>
          <w:rFonts w:ascii="Times New Roman" w:hAnsi="Times New Roman" w:cs="Times New Roman"/>
          <w:color w:val="0070C0"/>
          <w:sz w:val="20"/>
          <w:szCs w:val="20"/>
          <w:lang w:eastAsia="pl-PL"/>
        </w:rPr>
      </w:pPr>
      <w:r w:rsidRPr="007C3196">
        <w:rPr>
          <w:rFonts w:ascii="Times New Roman" w:hAnsi="Times New Roman" w:cs="Times New Roman"/>
          <w:color w:val="000000"/>
          <w:sz w:val="20"/>
          <w:szCs w:val="20"/>
          <w:lang w:eastAsia="pl-PL"/>
        </w:rPr>
        <w:t xml:space="preserve">- e-mail: </w:t>
      </w:r>
      <w:hyperlink r:id="rId21" w:history="1">
        <w:r w:rsidRPr="007C3196">
          <w:rPr>
            <w:rStyle w:val="Hipercze"/>
            <w:rFonts w:ascii="Times New Roman" w:hAnsi="Times New Roman" w:cs="Times New Roman"/>
            <w:color w:val="0070C0"/>
            <w:sz w:val="20"/>
            <w:szCs w:val="20"/>
            <w:lang w:eastAsia="pl-PL"/>
          </w:rPr>
          <w:t>iod.kwp@ra.policja.gov.pl</w:t>
        </w:r>
      </w:hyperlink>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br/>
        <w:t>3. Cel i okres przetwarzania danych osobowych w Komendzie Wojewódzkiej Policji z siedzibą w Radomiu.</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 xml:space="preserve">W KWP z siedzibą w Radomiu dane osobowe przetwarza się wyłącznie w konkretnych, wyraźnych i prawnie uzasadnionych celach i nie przetwarza się ich dalej w sposób niezgodny z tymi celami. </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Przetwarzanie danych jest  niezbędne do wypełnienia obowiązku prawnego ciążącego na administratorze (art. 6 ust.1 lit. c RODO) zgodnie z:</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Ustawą z dnia 11 września 2019 r.  Prawo zamówień publicznych – dalej zwaną ustawą Pzp,</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 xml:space="preserve">Dyrektywą Parlamentu Europejskiego i Rady 2014/24/UE z dnia 26 lutego 2014 r. w sprawie zamówień publicznych, uchylająca dyrektywę 2004/18/WE </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Okres przetwarzania danych osobowych wynika bezpośrednio z przepisów prawa i jest adekwatny do celów.</w:t>
      </w:r>
    </w:p>
    <w:p w:rsidR="00E55B8F" w:rsidRPr="007C3196" w:rsidRDefault="00E55B8F"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7C3196" w:rsidRDefault="003523C8" w:rsidP="00E55B8F">
      <w:pPr>
        <w:shd w:val="clear" w:color="auto" w:fill="FFFFFF"/>
        <w:spacing w:after="0" w:line="240" w:lineRule="auto"/>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4. Odbiorcy danych osobowych.</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E55B8F" w:rsidRPr="007C3196">
        <w:rPr>
          <w:rFonts w:ascii="Times New Roman" w:hAnsi="Times New Roman" w:cs="Times New Roman"/>
          <w:color w:val="000000"/>
          <w:sz w:val="20"/>
          <w:szCs w:val="20"/>
          <w:lang w:eastAsia="pl-PL"/>
        </w:rPr>
        <w:t xml:space="preserve"> </w:t>
      </w:r>
      <w:r w:rsidRPr="007C3196">
        <w:rPr>
          <w:rFonts w:ascii="Times New Roman" w:hAnsi="Times New Roman" w:cs="Times New Roman"/>
          <w:color w:val="000000"/>
          <w:sz w:val="20"/>
          <w:szCs w:val="20"/>
          <w:lang w:eastAsia="pl-PL"/>
        </w:rPr>
        <w:t>Dane będą udostępniane uprawnionym podmiotom jedynie w celu umożliwienia korzystania ze środków ochrony prawnej oraz tylko do upływu terminu na ich wniesienie.</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t>5. Osobom, których dane są przetwarzane zgodnie z RODO przysługuje:</w:t>
      </w:r>
    </w:p>
    <w:p w:rsidR="00E55B8F" w:rsidRPr="007C3196" w:rsidRDefault="003523C8" w:rsidP="00CE09CC">
      <w:pPr>
        <w:pStyle w:val="Bezodstpw"/>
        <w:numPr>
          <w:ilvl w:val="0"/>
          <w:numId w:val="32"/>
        </w:numPr>
        <w:jc w:val="both"/>
        <w:rPr>
          <w:rFonts w:ascii="Times New Roman" w:hAnsi="Times New Roman" w:cs="Times New Roman"/>
          <w:sz w:val="20"/>
          <w:szCs w:val="20"/>
          <w:lang w:eastAsia="pl-PL"/>
        </w:rPr>
      </w:pPr>
      <w:r w:rsidRPr="007C3196">
        <w:rPr>
          <w:rFonts w:ascii="Times New Roman" w:hAnsi="Times New Roman" w:cs="Times New Roman"/>
          <w:sz w:val="20"/>
          <w:szCs w:val="20"/>
          <w:lang w:eastAsia="pl-PL"/>
        </w:rPr>
        <w:t>prawo dostępu do własnych danych osobowych na zasada</w:t>
      </w:r>
      <w:r w:rsidR="00E55B8F" w:rsidRPr="007C3196">
        <w:rPr>
          <w:rFonts w:ascii="Times New Roman" w:hAnsi="Times New Roman" w:cs="Times New Roman"/>
          <w:sz w:val="20"/>
          <w:szCs w:val="20"/>
          <w:lang w:eastAsia="pl-PL"/>
        </w:rPr>
        <w:t>ch określonych w ustawie Pzp,</w:t>
      </w:r>
    </w:p>
    <w:p w:rsidR="003523C8" w:rsidRPr="007C3196" w:rsidRDefault="003523C8" w:rsidP="00CE09CC">
      <w:pPr>
        <w:pStyle w:val="Bezodstpw"/>
        <w:numPr>
          <w:ilvl w:val="0"/>
          <w:numId w:val="32"/>
        </w:numPr>
        <w:jc w:val="both"/>
        <w:rPr>
          <w:rFonts w:ascii="Times New Roman" w:hAnsi="Times New Roman" w:cs="Times New Roman"/>
          <w:sz w:val="20"/>
          <w:szCs w:val="20"/>
          <w:lang w:eastAsia="pl-PL"/>
        </w:rPr>
      </w:pPr>
      <w:r w:rsidRPr="007C3196">
        <w:rPr>
          <w:rFonts w:ascii="Times New Roman" w:hAnsi="Times New Roman" w:cs="Times New Roman"/>
          <w:sz w:val="20"/>
          <w:szCs w:val="20"/>
          <w:lang w:eastAsia="pl-PL"/>
        </w:rPr>
        <w:t>prawo do żądania od administratora sprostowania, uzupełnienia danych, jednak</w:t>
      </w:r>
      <w:r w:rsidR="00E55B8F" w:rsidRPr="007C3196">
        <w:rPr>
          <w:rFonts w:ascii="Times New Roman" w:hAnsi="Times New Roman" w:cs="Times New Roman"/>
          <w:sz w:val="20"/>
          <w:szCs w:val="20"/>
          <w:lang w:eastAsia="pl-PL"/>
        </w:rPr>
        <w:t xml:space="preserve"> </w:t>
      </w:r>
      <w:r w:rsidRPr="007C3196">
        <w:rPr>
          <w:rFonts w:ascii="Times New Roman" w:hAnsi="Times New Roman" w:cs="Times New Roman"/>
          <w:sz w:val="20"/>
          <w:szCs w:val="20"/>
          <w:lang w:eastAsia="pl-PL"/>
        </w:rPr>
        <w:t xml:space="preserve">nie może ono skutkować zmianą wyniku postępowania o udzielenie zamówienia ani zmianą postanowień umowy w sprawie zamówienia publicznego w zakresie niezgodnym z ustawą Pzp, </w:t>
      </w:r>
    </w:p>
    <w:p w:rsidR="003523C8" w:rsidRPr="007C3196" w:rsidRDefault="003523C8" w:rsidP="00CE09CC">
      <w:pPr>
        <w:pStyle w:val="Bezodstpw"/>
        <w:numPr>
          <w:ilvl w:val="0"/>
          <w:numId w:val="32"/>
        </w:numPr>
        <w:jc w:val="both"/>
        <w:rPr>
          <w:rFonts w:ascii="Times New Roman" w:hAnsi="Times New Roman" w:cs="Times New Roman"/>
          <w:sz w:val="20"/>
          <w:szCs w:val="20"/>
          <w:lang w:eastAsia="pl-PL"/>
        </w:rPr>
      </w:pPr>
      <w:r w:rsidRPr="007C3196">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rsidR="003523C8" w:rsidRPr="007C3196" w:rsidRDefault="003523C8" w:rsidP="00CE09CC">
      <w:pPr>
        <w:pStyle w:val="Bezodstpw"/>
        <w:numPr>
          <w:ilvl w:val="0"/>
          <w:numId w:val="32"/>
        </w:numPr>
        <w:jc w:val="both"/>
        <w:rPr>
          <w:rFonts w:ascii="Times New Roman" w:hAnsi="Times New Roman" w:cs="Times New Roman"/>
          <w:sz w:val="20"/>
          <w:szCs w:val="20"/>
          <w:lang w:eastAsia="pl-PL"/>
        </w:rPr>
      </w:pPr>
      <w:r w:rsidRPr="007C3196">
        <w:rPr>
          <w:rFonts w:ascii="Times New Roman" w:hAnsi="Times New Roman" w:cs="Times New Roman"/>
          <w:sz w:val="20"/>
          <w:szCs w:val="20"/>
          <w:lang w:eastAsia="pl-PL"/>
        </w:rPr>
        <w:t>prawo do wniesienia sprzeciwu wobec przetwarzania w sytuacjach przewidzianych prawem,</w:t>
      </w:r>
    </w:p>
    <w:p w:rsidR="003523C8" w:rsidRPr="007C3196" w:rsidRDefault="003523C8" w:rsidP="00CE09CC">
      <w:pPr>
        <w:pStyle w:val="Bezodstpw"/>
        <w:numPr>
          <w:ilvl w:val="0"/>
          <w:numId w:val="32"/>
        </w:numPr>
        <w:jc w:val="both"/>
        <w:rPr>
          <w:rFonts w:ascii="Times New Roman" w:hAnsi="Times New Roman" w:cs="Times New Roman"/>
          <w:sz w:val="20"/>
          <w:szCs w:val="20"/>
          <w:lang w:eastAsia="pl-PL"/>
        </w:rPr>
      </w:pPr>
      <w:r w:rsidRPr="007C3196">
        <w:rPr>
          <w:rFonts w:ascii="Times New Roman" w:hAnsi="Times New Roman" w:cs="Times New Roman"/>
          <w:sz w:val="20"/>
          <w:szCs w:val="20"/>
          <w:lang w:eastAsia="pl-PL"/>
        </w:rPr>
        <w:lastRenderedPageBreak/>
        <w:t>prawo do wniesienia skargi do organu nadzorczego, którym jest Prezes Urzędu Ochrony Danych Osobowych, w przypadku uznania, że przetwarzanie danych osobowych narusza przepisy RODO.</w:t>
      </w:r>
    </w:p>
    <w:p w:rsidR="003523C8" w:rsidRPr="007C3196"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7C3196">
        <w:rPr>
          <w:rFonts w:ascii="Times New Roman" w:hAnsi="Times New Roman" w:cs="Times New Roman"/>
          <w:color w:val="000000"/>
          <w:sz w:val="20"/>
          <w:szCs w:val="20"/>
          <w:lang w:eastAsia="pl-PL"/>
        </w:rPr>
        <w:br/>
        <w:t>6. Przy przetwarzaniu danych osobowych w trybie RODO nie występuje zautomatyzowane podejmowanie decyzji o przetwarzaniu danych osobowych, w tym profilowanie.</w:t>
      </w:r>
    </w:p>
    <w:p w:rsidR="00781488" w:rsidRPr="007C3196" w:rsidRDefault="00781488" w:rsidP="002735EB">
      <w:pPr>
        <w:spacing w:after="0" w:line="240" w:lineRule="auto"/>
        <w:jc w:val="both"/>
        <w:rPr>
          <w:rFonts w:ascii="Times New Roman" w:hAnsi="Times New Roman" w:cs="Times New Roman"/>
          <w:b/>
          <w:bCs/>
          <w:color w:val="000000" w:themeColor="text1"/>
          <w:sz w:val="20"/>
          <w:szCs w:val="20"/>
        </w:rPr>
      </w:pPr>
    </w:p>
    <w:p w:rsidR="00D204A8" w:rsidRPr="007C3196" w:rsidRDefault="00D204A8" w:rsidP="002735EB">
      <w:pPr>
        <w:spacing w:after="0" w:line="240" w:lineRule="auto"/>
        <w:jc w:val="both"/>
        <w:rPr>
          <w:rFonts w:ascii="Times New Roman" w:hAnsi="Times New Roman" w:cs="Times New Roman"/>
          <w:b/>
          <w:bCs/>
          <w:color w:val="000000" w:themeColor="text1"/>
          <w:sz w:val="20"/>
          <w:szCs w:val="20"/>
        </w:rPr>
      </w:pPr>
    </w:p>
    <w:p w:rsidR="002735EB" w:rsidRPr="007C3196" w:rsidRDefault="00BE516F" w:rsidP="00BE516F">
      <w:pPr>
        <w:spacing w:line="360" w:lineRule="auto"/>
        <w:jc w:val="both"/>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 xml:space="preserve">XXIV.  </w:t>
      </w:r>
      <w:r w:rsidR="002735EB" w:rsidRPr="007C3196">
        <w:rPr>
          <w:rFonts w:ascii="Times New Roman" w:hAnsi="Times New Roman" w:cs="Times New Roman"/>
          <w:b/>
          <w:color w:val="000000" w:themeColor="text1"/>
          <w:sz w:val="20"/>
          <w:szCs w:val="20"/>
        </w:rPr>
        <w:t xml:space="preserve">Inne istotne informacje dotyczące postępowania </w:t>
      </w:r>
    </w:p>
    <w:p w:rsidR="00942069" w:rsidRPr="007C3196" w:rsidRDefault="002735EB" w:rsidP="00F234EB">
      <w:pPr>
        <w:pStyle w:val="Akapitzlist"/>
        <w:numPr>
          <w:ilvl w:val="0"/>
          <w:numId w:val="21"/>
        </w:numPr>
        <w:spacing w:after="0" w:line="240" w:lineRule="auto"/>
        <w:ind w:left="357" w:hanging="357"/>
        <w:jc w:val="both"/>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Zamawiający </w:t>
      </w:r>
      <w:r w:rsidR="00942069" w:rsidRPr="007C3196">
        <w:rPr>
          <w:rFonts w:ascii="Times New Roman" w:hAnsi="Times New Roman" w:cs="Times New Roman"/>
          <w:bCs/>
          <w:color w:val="000000" w:themeColor="text1"/>
          <w:sz w:val="20"/>
          <w:szCs w:val="20"/>
        </w:rPr>
        <w:t>przewiduje wyb</w:t>
      </w:r>
      <w:r w:rsidR="00CD00E7" w:rsidRPr="007C3196">
        <w:rPr>
          <w:rFonts w:ascii="Times New Roman" w:hAnsi="Times New Roman" w:cs="Times New Roman"/>
          <w:bCs/>
          <w:color w:val="000000" w:themeColor="text1"/>
          <w:sz w:val="20"/>
          <w:szCs w:val="20"/>
        </w:rPr>
        <w:t>ór</w:t>
      </w:r>
      <w:r w:rsidR="00942069" w:rsidRPr="007C3196">
        <w:rPr>
          <w:rFonts w:ascii="Times New Roman" w:hAnsi="Times New Roman" w:cs="Times New Roman"/>
          <w:bCs/>
          <w:color w:val="000000" w:themeColor="text1"/>
          <w:sz w:val="20"/>
          <w:szCs w:val="20"/>
        </w:rPr>
        <w:t xml:space="preserve"> najkorzystniejszej oferty</w:t>
      </w:r>
      <w:r w:rsidR="001A1877" w:rsidRPr="007C3196">
        <w:rPr>
          <w:rFonts w:ascii="Times New Roman" w:hAnsi="Times New Roman" w:cs="Times New Roman"/>
          <w:bCs/>
          <w:color w:val="000000" w:themeColor="text1"/>
          <w:sz w:val="20"/>
          <w:szCs w:val="20"/>
        </w:rPr>
        <w:t>:</w:t>
      </w:r>
      <w:r w:rsidR="00942069" w:rsidRPr="007C3196">
        <w:rPr>
          <w:rFonts w:ascii="Times New Roman" w:hAnsi="Times New Roman" w:cs="Times New Roman"/>
          <w:bCs/>
          <w:color w:val="000000" w:themeColor="text1"/>
          <w:sz w:val="20"/>
          <w:szCs w:val="20"/>
        </w:rPr>
        <w:t xml:space="preserve"> </w:t>
      </w:r>
      <w:r w:rsidR="00CD00E7" w:rsidRPr="007C3196">
        <w:rPr>
          <w:rFonts w:ascii="Times New Roman" w:hAnsi="Times New Roman" w:cs="Times New Roman"/>
          <w:b/>
          <w:bCs/>
          <w:color w:val="000000" w:themeColor="text1"/>
          <w:sz w:val="20"/>
          <w:szCs w:val="20"/>
        </w:rPr>
        <w:t>bez</w:t>
      </w:r>
      <w:r w:rsidR="00CD00E7" w:rsidRPr="007C3196">
        <w:rPr>
          <w:rFonts w:ascii="Times New Roman" w:hAnsi="Times New Roman" w:cs="Times New Roman"/>
          <w:bCs/>
          <w:color w:val="000000" w:themeColor="text1"/>
          <w:sz w:val="20"/>
          <w:szCs w:val="20"/>
        </w:rPr>
        <w:t xml:space="preserve"> </w:t>
      </w:r>
      <w:r w:rsidR="00942069" w:rsidRPr="007C3196">
        <w:rPr>
          <w:rFonts w:ascii="Times New Roman" w:hAnsi="Times New Roman" w:cs="Times New Roman"/>
          <w:b/>
          <w:color w:val="000000" w:themeColor="text1"/>
          <w:sz w:val="20"/>
          <w:szCs w:val="20"/>
        </w:rPr>
        <w:t>możliwości prowadzenia negocjacji</w:t>
      </w:r>
      <w:r w:rsidR="00942069" w:rsidRPr="007C3196">
        <w:rPr>
          <w:rFonts w:ascii="Times New Roman" w:hAnsi="Times New Roman" w:cs="Times New Roman"/>
          <w:bCs/>
          <w:color w:val="000000" w:themeColor="text1"/>
          <w:sz w:val="20"/>
          <w:szCs w:val="20"/>
        </w:rPr>
        <w:t>.</w:t>
      </w:r>
    </w:p>
    <w:p w:rsidR="00942069" w:rsidRPr="007C3196" w:rsidRDefault="00942069" w:rsidP="00F234EB">
      <w:pPr>
        <w:pStyle w:val="Akapitzlist"/>
        <w:numPr>
          <w:ilvl w:val="0"/>
          <w:numId w:val="21"/>
        </w:numPr>
        <w:spacing w:after="0" w:line="240" w:lineRule="auto"/>
        <w:ind w:left="357" w:hanging="357"/>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Zamawiający przewiduje składanie ofert częściowych: </w:t>
      </w:r>
      <w:r w:rsidR="002739A0">
        <w:rPr>
          <w:rFonts w:ascii="Times New Roman" w:hAnsi="Times New Roman" w:cs="Times New Roman"/>
          <w:b/>
          <w:bCs/>
          <w:color w:val="000000" w:themeColor="text1"/>
          <w:sz w:val="20"/>
          <w:szCs w:val="20"/>
        </w:rPr>
        <w:t xml:space="preserve">TAK </w:t>
      </w:r>
    </w:p>
    <w:p w:rsidR="00CC54CE" w:rsidRPr="007C3196" w:rsidRDefault="002735EB" w:rsidP="00F234EB">
      <w:pPr>
        <w:pStyle w:val="Akapitzlist"/>
        <w:numPr>
          <w:ilvl w:val="0"/>
          <w:numId w:val="21"/>
        </w:numPr>
        <w:spacing w:after="0" w:line="240" w:lineRule="auto"/>
        <w:ind w:left="357" w:hanging="357"/>
        <w:rPr>
          <w:rFonts w:ascii="Times New Roman" w:hAnsi="Times New Roman" w:cs="Times New Roman"/>
          <w:bCs/>
          <w:color w:val="000000" w:themeColor="text1"/>
          <w:sz w:val="20"/>
          <w:szCs w:val="20"/>
        </w:rPr>
      </w:pPr>
      <w:r w:rsidRPr="007C3196">
        <w:rPr>
          <w:rFonts w:ascii="Times New Roman" w:hAnsi="Times New Roman" w:cs="Times New Roman"/>
          <w:bCs/>
          <w:color w:val="000000" w:themeColor="text1"/>
          <w:sz w:val="20"/>
          <w:szCs w:val="20"/>
        </w:rPr>
        <w:t xml:space="preserve">Liczba części zamówienia zgodnie z dokumentami zamówienia wynosi: </w:t>
      </w:r>
      <w:r w:rsidR="00120763" w:rsidRPr="007C3196">
        <w:rPr>
          <w:rFonts w:ascii="Times New Roman" w:hAnsi="Times New Roman" w:cs="Times New Roman"/>
          <w:bCs/>
          <w:color w:val="000000" w:themeColor="text1"/>
          <w:sz w:val="20"/>
          <w:szCs w:val="20"/>
        </w:rPr>
        <w:t xml:space="preserve"> </w:t>
      </w:r>
      <w:r w:rsidR="002739A0">
        <w:rPr>
          <w:rFonts w:ascii="Times New Roman" w:hAnsi="Times New Roman" w:cs="Times New Roman"/>
          <w:b/>
          <w:bCs/>
          <w:color w:val="000000" w:themeColor="text1"/>
          <w:sz w:val="20"/>
          <w:szCs w:val="20"/>
        </w:rPr>
        <w:t>5 zadań</w:t>
      </w:r>
    </w:p>
    <w:p w:rsidR="00F234EB" w:rsidRPr="007C3196" w:rsidRDefault="00CC54CE" w:rsidP="00CE09CC">
      <w:pPr>
        <w:pStyle w:val="Akapitzlist"/>
        <w:numPr>
          <w:ilvl w:val="0"/>
          <w:numId w:val="33"/>
        </w:numPr>
        <w:spacing w:after="0" w:line="240" w:lineRule="auto"/>
        <w:ind w:left="357" w:hanging="357"/>
        <w:jc w:val="both"/>
        <w:rPr>
          <w:rFonts w:ascii="Times New Roman" w:hAnsi="Times New Roman" w:cs="Times New Roman"/>
          <w:b/>
          <w:color w:val="000000" w:themeColor="text1"/>
          <w:sz w:val="20"/>
          <w:szCs w:val="20"/>
        </w:rPr>
      </w:pPr>
      <w:r w:rsidRPr="007C3196">
        <w:rPr>
          <w:rFonts w:ascii="Times New Roman" w:hAnsi="Times New Roman" w:cs="Times New Roman"/>
          <w:color w:val="000000" w:themeColor="text1"/>
          <w:sz w:val="20"/>
          <w:szCs w:val="20"/>
        </w:rPr>
        <w:t xml:space="preserve">Ofertę można złożyć na jedną, na wszystkie </w:t>
      </w:r>
      <w:r w:rsidR="001A1877" w:rsidRPr="007C3196">
        <w:rPr>
          <w:rFonts w:ascii="Times New Roman" w:hAnsi="Times New Roman" w:cs="Times New Roman"/>
          <w:color w:val="000000" w:themeColor="text1"/>
          <w:sz w:val="20"/>
          <w:szCs w:val="20"/>
        </w:rPr>
        <w:t>części (</w:t>
      </w:r>
      <w:r w:rsidR="00EF5357" w:rsidRPr="007C3196">
        <w:rPr>
          <w:rFonts w:ascii="Times New Roman" w:hAnsi="Times New Roman" w:cs="Times New Roman"/>
          <w:color w:val="000000" w:themeColor="text1"/>
          <w:sz w:val="20"/>
          <w:szCs w:val="20"/>
        </w:rPr>
        <w:t>zadania</w:t>
      </w:r>
      <w:r w:rsidR="001A1877" w:rsidRPr="007C3196">
        <w:rPr>
          <w:rFonts w:ascii="Times New Roman" w:hAnsi="Times New Roman" w:cs="Times New Roman"/>
          <w:color w:val="000000" w:themeColor="text1"/>
          <w:sz w:val="20"/>
          <w:szCs w:val="20"/>
        </w:rPr>
        <w:t>)</w:t>
      </w:r>
      <w:r w:rsidRPr="007C3196">
        <w:rPr>
          <w:rFonts w:ascii="Times New Roman" w:hAnsi="Times New Roman" w:cs="Times New Roman"/>
          <w:color w:val="000000" w:themeColor="text1"/>
          <w:sz w:val="20"/>
          <w:szCs w:val="20"/>
        </w:rPr>
        <w:t xml:space="preserve">. Zamawiający nie ogranicza liczby </w:t>
      </w:r>
      <w:r w:rsidR="001A1877" w:rsidRPr="007C3196">
        <w:rPr>
          <w:rFonts w:ascii="Times New Roman" w:hAnsi="Times New Roman" w:cs="Times New Roman"/>
          <w:color w:val="000000" w:themeColor="text1"/>
          <w:sz w:val="20"/>
          <w:szCs w:val="20"/>
        </w:rPr>
        <w:t>części (</w:t>
      </w:r>
      <w:r w:rsidR="00EF5357" w:rsidRPr="007C3196">
        <w:rPr>
          <w:rFonts w:ascii="Times New Roman" w:hAnsi="Times New Roman" w:cs="Times New Roman"/>
          <w:color w:val="000000" w:themeColor="text1"/>
          <w:sz w:val="20"/>
          <w:szCs w:val="20"/>
        </w:rPr>
        <w:t>zadań</w:t>
      </w:r>
      <w:r w:rsidR="001A1877" w:rsidRPr="007C3196">
        <w:rPr>
          <w:rFonts w:ascii="Times New Roman" w:hAnsi="Times New Roman" w:cs="Times New Roman"/>
          <w:color w:val="000000" w:themeColor="text1"/>
          <w:sz w:val="20"/>
          <w:szCs w:val="20"/>
        </w:rPr>
        <w:t>)</w:t>
      </w:r>
      <w:r w:rsidRPr="007C3196">
        <w:rPr>
          <w:rFonts w:ascii="Times New Roman" w:hAnsi="Times New Roman" w:cs="Times New Roman"/>
          <w:color w:val="000000" w:themeColor="text1"/>
          <w:sz w:val="20"/>
          <w:szCs w:val="20"/>
        </w:rPr>
        <w:t xml:space="preserve">, na które </w:t>
      </w:r>
      <w:r w:rsidR="001A1877" w:rsidRPr="007C3196">
        <w:rPr>
          <w:rFonts w:ascii="Times New Roman" w:hAnsi="Times New Roman" w:cs="Times New Roman"/>
          <w:color w:val="000000" w:themeColor="text1"/>
          <w:sz w:val="20"/>
          <w:szCs w:val="20"/>
        </w:rPr>
        <w:t>w</w:t>
      </w:r>
      <w:r w:rsidRPr="007C3196">
        <w:rPr>
          <w:rFonts w:ascii="Times New Roman" w:hAnsi="Times New Roman" w:cs="Times New Roman"/>
          <w:color w:val="000000" w:themeColor="text1"/>
          <w:sz w:val="20"/>
          <w:szCs w:val="20"/>
        </w:rPr>
        <w:t>ykonaw</w:t>
      </w:r>
      <w:r w:rsidR="00120763" w:rsidRPr="007C3196">
        <w:rPr>
          <w:rFonts w:ascii="Times New Roman" w:hAnsi="Times New Roman" w:cs="Times New Roman"/>
          <w:color w:val="000000" w:themeColor="text1"/>
          <w:sz w:val="20"/>
          <w:szCs w:val="20"/>
        </w:rPr>
        <w:t>ca może złożyć oferty częściowe –</w:t>
      </w:r>
      <w:r w:rsidR="002739A0">
        <w:rPr>
          <w:rFonts w:ascii="Times New Roman" w:hAnsi="Times New Roman" w:cs="Times New Roman"/>
          <w:color w:val="000000" w:themeColor="text1"/>
          <w:sz w:val="20"/>
          <w:szCs w:val="20"/>
        </w:rPr>
        <w:t xml:space="preserve"> </w:t>
      </w:r>
      <w:r w:rsidR="002739A0">
        <w:rPr>
          <w:rFonts w:ascii="Times New Roman" w:hAnsi="Times New Roman" w:cs="Times New Roman"/>
          <w:b/>
          <w:bCs/>
          <w:color w:val="000000" w:themeColor="text1"/>
          <w:sz w:val="20"/>
          <w:szCs w:val="20"/>
        </w:rPr>
        <w:t>na każdą część</w:t>
      </w:r>
    </w:p>
    <w:p w:rsidR="00F234EB" w:rsidRPr="007C3196" w:rsidRDefault="00F234EB" w:rsidP="00CE09CC">
      <w:pPr>
        <w:pStyle w:val="Akapitzlist"/>
        <w:numPr>
          <w:ilvl w:val="0"/>
          <w:numId w:val="33"/>
        </w:numPr>
        <w:spacing w:after="0" w:line="240" w:lineRule="auto"/>
        <w:ind w:left="357" w:hanging="357"/>
        <w:jc w:val="both"/>
        <w:rPr>
          <w:rFonts w:ascii="Times New Roman" w:hAnsi="Times New Roman" w:cs="Times New Roman"/>
          <w:b/>
          <w:color w:val="000000" w:themeColor="text1"/>
          <w:sz w:val="20"/>
          <w:szCs w:val="20"/>
        </w:rPr>
      </w:pPr>
      <w:r w:rsidRPr="007C3196">
        <w:rPr>
          <w:rFonts w:ascii="Times New Roman" w:hAnsi="Times New Roman" w:cs="Times New Roman"/>
          <w:color w:val="000000" w:themeColor="text1"/>
          <w:sz w:val="20"/>
          <w:szCs w:val="20"/>
        </w:rPr>
        <w:t>Powód niedokonania podziału zamówi</w:t>
      </w:r>
      <w:r w:rsidR="002739A0">
        <w:rPr>
          <w:rFonts w:ascii="Times New Roman" w:hAnsi="Times New Roman" w:cs="Times New Roman"/>
          <w:color w:val="000000" w:themeColor="text1"/>
          <w:sz w:val="20"/>
          <w:szCs w:val="20"/>
        </w:rPr>
        <w:t xml:space="preserve">enia na części (jeżeli dotyczy) – </w:t>
      </w:r>
      <w:r w:rsidR="002739A0" w:rsidRPr="002739A0">
        <w:rPr>
          <w:rFonts w:ascii="Times New Roman" w:hAnsi="Times New Roman" w:cs="Times New Roman"/>
          <w:b/>
          <w:color w:val="000000" w:themeColor="text1"/>
          <w:sz w:val="20"/>
          <w:szCs w:val="20"/>
        </w:rPr>
        <w:t>nie dotyczy</w:t>
      </w:r>
    </w:p>
    <w:p w:rsidR="008D7124" w:rsidRPr="007C3196" w:rsidRDefault="008D7124" w:rsidP="006D3AC8">
      <w:pPr>
        <w:pStyle w:val="pkt"/>
        <w:spacing w:before="0" w:after="0"/>
        <w:ind w:left="0" w:firstLine="0"/>
        <w:rPr>
          <w:b/>
          <w:color w:val="000000" w:themeColor="text1"/>
          <w:u w:val="single"/>
        </w:rPr>
      </w:pPr>
    </w:p>
    <w:p w:rsidR="00281DA4" w:rsidRPr="007C3196" w:rsidRDefault="00281DA4" w:rsidP="00281DA4">
      <w:pPr>
        <w:pStyle w:val="Akapitzlist"/>
        <w:ind w:left="0"/>
        <w:jc w:val="both"/>
        <w:rPr>
          <w:rFonts w:ascii="Times New Roman" w:hAnsi="Times New Roman" w:cs="Times New Roman"/>
          <w:b/>
          <w:color w:val="000000" w:themeColor="text1"/>
          <w:sz w:val="20"/>
          <w:szCs w:val="20"/>
          <w:u w:val="single"/>
        </w:rPr>
      </w:pPr>
      <w:r w:rsidRPr="007C3196">
        <w:rPr>
          <w:rFonts w:ascii="Times New Roman" w:hAnsi="Times New Roman" w:cs="Times New Roman"/>
          <w:b/>
          <w:color w:val="000000" w:themeColor="text1"/>
          <w:sz w:val="20"/>
          <w:szCs w:val="20"/>
          <w:u w:val="single"/>
        </w:rPr>
        <w:t>Zamawiający:</w:t>
      </w:r>
    </w:p>
    <w:p w:rsidR="002735EB" w:rsidRPr="007C3196" w:rsidRDefault="002735EB" w:rsidP="00A27150">
      <w:pPr>
        <w:pStyle w:val="Akapitzlist"/>
        <w:numPr>
          <w:ilvl w:val="0"/>
          <w:numId w:val="21"/>
        </w:numPr>
        <w:jc w:val="both"/>
        <w:rPr>
          <w:rFonts w:ascii="Times New Roman" w:hAnsi="Times New Roman" w:cs="Times New Roman"/>
          <w:bCs/>
          <w:sz w:val="20"/>
          <w:szCs w:val="20"/>
        </w:rPr>
      </w:pPr>
      <w:r w:rsidRPr="007C3196">
        <w:rPr>
          <w:rFonts w:ascii="Times New Roman" w:hAnsi="Times New Roman" w:cs="Times New Roman"/>
          <w:color w:val="000000" w:themeColor="text1"/>
          <w:sz w:val="20"/>
          <w:szCs w:val="20"/>
        </w:rPr>
        <w:t>nie wymaga i nie dopuszcza składania ofert wariantowych</w:t>
      </w:r>
      <w:r w:rsidR="0029207A" w:rsidRPr="007C3196">
        <w:rPr>
          <w:rFonts w:ascii="Times New Roman" w:hAnsi="Times New Roman" w:cs="Times New Roman"/>
          <w:color w:val="000000" w:themeColor="text1"/>
          <w:sz w:val="20"/>
          <w:szCs w:val="20"/>
        </w:rPr>
        <w:t>.</w:t>
      </w:r>
    </w:p>
    <w:p w:rsidR="002735EB" w:rsidRPr="007C3196" w:rsidRDefault="002735EB" w:rsidP="00A27150">
      <w:pPr>
        <w:pStyle w:val="Akapitzlist"/>
        <w:numPr>
          <w:ilvl w:val="0"/>
          <w:numId w:val="21"/>
        </w:numPr>
        <w:jc w:val="both"/>
        <w:rPr>
          <w:rFonts w:ascii="Times New Roman" w:hAnsi="Times New Roman" w:cs="Times New Roman"/>
          <w:bCs/>
          <w:sz w:val="20"/>
          <w:szCs w:val="20"/>
        </w:rPr>
      </w:pPr>
      <w:r w:rsidRPr="007C3196">
        <w:rPr>
          <w:rFonts w:ascii="Times New Roman" w:hAnsi="Times New Roman" w:cs="Times New Roman"/>
          <w:color w:val="000000" w:themeColor="text1"/>
          <w:sz w:val="20"/>
          <w:szCs w:val="20"/>
        </w:rPr>
        <w:t>nie przewiduje zawarcia umowy ramowej</w:t>
      </w:r>
      <w:r w:rsidR="0029207A" w:rsidRPr="007C3196">
        <w:rPr>
          <w:rFonts w:ascii="Times New Roman" w:hAnsi="Times New Roman" w:cs="Times New Roman"/>
          <w:color w:val="000000" w:themeColor="text1"/>
          <w:sz w:val="20"/>
          <w:szCs w:val="20"/>
        </w:rPr>
        <w:t>.</w:t>
      </w:r>
    </w:p>
    <w:p w:rsidR="002735EB" w:rsidRPr="007C3196" w:rsidRDefault="002735EB" w:rsidP="00A27150">
      <w:pPr>
        <w:pStyle w:val="Akapitzlist"/>
        <w:numPr>
          <w:ilvl w:val="0"/>
          <w:numId w:val="21"/>
        </w:numPr>
        <w:jc w:val="both"/>
        <w:rPr>
          <w:rFonts w:ascii="Times New Roman" w:hAnsi="Times New Roman" w:cs="Times New Roman"/>
          <w:bCs/>
          <w:sz w:val="20"/>
          <w:szCs w:val="20"/>
        </w:rPr>
      </w:pPr>
      <w:r w:rsidRPr="007C3196">
        <w:rPr>
          <w:rFonts w:ascii="Times New Roman" w:hAnsi="Times New Roman" w:cs="Times New Roman"/>
          <w:color w:val="000000" w:themeColor="text1"/>
          <w:sz w:val="20"/>
          <w:szCs w:val="20"/>
        </w:rPr>
        <w:t>nie przewiduje udzielenia zamówień, o których mowa w art. 214 ust. 1 pkt. 7 lub 8</w:t>
      </w:r>
      <w:r w:rsidR="00D56FB3" w:rsidRPr="007C3196">
        <w:rPr>
          <w:rFonts w:ascii="Times New Roman" w:hAnsi="Times New Roman" w:cs="Times New Roman"/>
          <w:color w:val="000000" w:themeColor="text1"/>
          <w:sz w:val="20"/>
          <w:szCs w:val="20"/>
        </w:rPr>
        <w:t xml:space="preserve"> ustawy Pzp</w:t>
      </w:r>
      <w:r w:rsidR="0029207A" w:rsidRPr="007C3196">
        <w:rPr>
          <w:rFonts w:ascii="Times New Roman" w:hAnsi="Times New Roman" w:cs="Times New Roman"/>
          <w:color w:val="000000" w:themeColor="text1"/>
          <w:sz w:val="20"/>
          <w:szCs w:val="20"/>
        </w:rPr>
        <w:t>.</w:t>
      </w:r>
    </w:p>
    <w:p w:rsidR="0029207A" w:rsidRPr="007C3196" w:rsidRDefault="002735EB" w:rsidP="00A27150">
      <w:pPr>
        <w:pStyle w:val="Akapitzlist"/>
        <w:numPr>
          <w:ilvl w:val="0"/>
          <w:numId w:val="21"/>
        </w:numPr>
        <w:jc w:val="both"/>
        <w:rPr>
          <w:rFonts w:ascii="Times New Roman" w:hAnsi="Times New Roman" w:cs="Times New Roman"/>
          <w:bCs/>
          <w:sz w:val="20"/>
          <w:szCs w:val="20"/>
        </w:rPr>
      </w:pPr>
      <w:r w:rsidRPr="007C3196">
        <w:rPr>
          <w:rFonts w:ascii="Times New Roman" w:hAnsi="Times New Roman" w:cs="Times New Roman"/>
          <w:color w:val="000000" w:themeColor="text1"/>
          <w:sz w:val="20"/>
          <w:szCs w:val="20"/>
        </w:rPr>
        <w:t>nie przewiduje rozliczenia w walutach obcych</w:t>
      </w:r>
      <w:r w:rsidR="0029207A" w:rsidRPr="007C3196">
        <w:rPr>
          <w:rFonts w:ascii="Times New Roman" w:hAnsi="Times New Roman" w:cs="Times New Roman"/>
          <w:color w:val="000000" w:themeColor="text1"/>
          <w:sz w:val="20"/>
          <w:szCs w:val="20"/>
        </w:rPr>
        <w:t>.</w:t>
      </w:r>
    </w:p>
    <w:p w:rsidR="002735EB" w:rsidRPr="007C3196" w:rsidRDefault="002735EB" w:rsidP="00A27150">
      <w:pPr>
        <w:pStyle w:val="Akapitzlist"/>
        <w:numPr>
          <w:ilvl w:val="0"/>
          <w:numId w:val="21"/>
        </w:numPr>
        <w:jc w:val="both"/>
        <w:rPr>
          <w:rFonts w:ascii="Times New Roman" w:hAnsi="Times New Roman" w:cs="Times New Roman"/>
          <w:bCs/>
          <w:sz w:val="20"/>
          <w:szCs w:val="20"/>
        </w:rPr>
      </w:pPr>
      <w:r w:rsidRPr="007C3196">
        <w:rPr>
          <w:rFonts w:ascii="Times New Roman" w:hAnsi="Times New Roman" w:cs="Times New Roman"/>
          <w:color w:val="000000" w:themeColor="text1"/>
          <w:sz w:val="20"/>
          <w:szCs w:val="20"/>
        </w:rPr>
        <w:t>nie przewiduje wyboru najkorzystniejszej oferty z zastosowaniem aukcji elektronicznej</w:t>
      </w:r>
      <w:r w:rsidR="0029207A" w:rsidRPr="007C3196">
        <w:rPr>
          <w:rFonts w:ascii="Times New Roman" w:hAnsi="Times New Roman" w:cs="Times New Roman"/>
          <w:color w:val="000000" w:themeColor="text1"/>
          <w:sz w:val="20"/>
          <w:szCs w:val="20"/>
        </w:rPr>
        <w:t>.</w:t>
      </w:r>
    </w:p>
    <w:p w:rsidR="002735EB" w:rsidRPr="007C3196" w:rsidRDefault="002735EB" w:rsidP="00A27150">
      <w:pPr>
        <w:pStyle w:val="Akapitzlist"/>
        <w:numPr>
          <w:ilvl w:val="0"/>
          <w:numId w:val="21"/>
        </w:numPr>
        <w:jc w:val="both"/>
        <w:rPr>
          <w:rFonts w:ascii="Times New Roman" w:hAnsi="Times New Roman" w:cs="Times New Roman"/>
          <w:bCs/>
          <w:sz w:val="20"/>
          <w:szCs w:val="20"/>
        </w:rPr>
      </w:pPr>
      <w:r w:rsidRPr="007C3196">
        <w:rPr>
          <w:rFonts w:ascii="Times New Roman" w:hAnsi="Times New Roman" w:cs="Times New Roman"/>
          <w:color w:val="000000" w:themeColor="text1"/>
          <w:sz w:val="20"/>
          <w:szCs w:val="20"/>
        </w:rPr>
        <w:t>nie przewiduje zwrotu kosztów udziału w postępowaniu</w:t>
      </w:r>
      <w:r w:rsidR="0029207A" w:rsidRPr="007C3196">
        <w:rPr>
          <w:rFonts w:ascii="Times New Roman" w:hAnsi="Times New Roman" w:cs="Times New Roman"/>
          <w:color w:val="000000" w:themeColor="text1"/>
          <w:sz w:val="20"/>
          <w:szCs w:val="20"/>
        </w:rPr>
        <w:t>.</w:t>
      </w:r>
    </w:p>
    <w:p w:rsidR="00C37AF1" w:rsidRDefault="00EE2107" w:rsidP="00C37AF1">
      <w:pPr>
        <w:pStyle w:val="Akapitzlist"/>
        <w:numPr>
          <w:ilvl w:val="0"/>
          <w:numId w:val="21"/>
        </w:numPr>
        <w:jc w:val="both"/>
        <w:rPr>
          <w:rFonts w:ascii="Times New Roman" w:hAnsi="Times New Roman" w:cs="Times New Roman"/>
          <w:bCs/>
          <w:sz w:val="20"/>
          <w:szCs w:val="20"/>
        </w:rPr>
      </w:pPr>
      <w:r>
        <w:rPr>
          <w:rFonts w:ascii="Times New Roman" w:hAnsi="Times New Roman" w:cs="Times New Roman"/>
          <w:color w:val="000000" w:themeColor="text1"/>
          <w:sz w:val="20"/>
          <w:szCs w:val="20"/>
        </w:rPr>
        <w:t>wymaga</w:t>
      </w:r>
      <w:r w:rsidR="002735EB" w:rsidRPr="007C3196">
        <w:rPr>
          <w:rFonts w:ascii="Times New Roman" w:hAnsi="Times New Roman" w:cs="Times New Roman"/>
          <w:color w:val="000000" w:themeColor="text1"/>
          <w:sz w:val="20"/>
          <w:szCs w:val="20"/>
        </w:rPr>
        <w:t xml:space="preserve"> zatrudnienia na podstawie stosunku pracy</w:t>
      </w:r>
      <w:r w:rsidR="00B17023" w:rsidRPr="007C3196">
        <w:rPr>
          <w:rFonts w:ascii="Times New Roman" w:hAnsi="Times New Roman" w:cs="Times New Roman"/>
          <w:color w:val="000000" w:themeColor="text1"/>
          <w:sz w:val="20"/>
          <w:szCs w:val="20"/>
        </w:rPr>
        <w:t xml:space="preserve">, </w:t>
      </w:r>
      <w:r w:rsidR="002735EB" w:rsidRPr="007C3196">
        <w:rPr>
          <w:rFonts w:ascii="Times New Roman" w:hAnsi="Times New Roman" w:cs="Times New Roman"/>
          <w:color w:val="000000" w:themeColor="text1"/>
          <w:sz w:val="20"/>
          <w:szCs w:val="20"/>
        </w:rPr>
        <w:t>w okolicznościach, o których mowa w art. 95 ustawy</w:t>
      </w:r>
      <w:r w:rsidR="00B52152" w:rsidRPr="007C3196">
        <w:rPr>
          <w:rFonts w:ascii="Times New Roman" w:hAnsi="Times New Roman" w:cs="Times New Roman"/>
          <w:color w:val="000000" w:themeColor="text1"/>
          <w:sz w:val="20"/>
          <w:szCs w:val="20"/>
        </w:rPr>
        <w:t xml:space="preserve"> Pzp </w:t>
      </w:r>
      <w:r w:rsidR="00C37AF1" w:rsidRPr="00C37AF1">
        <w:rPr>
          <w:rFonts w:ascii="Times New Roman" w:hAnsi="Times New Roman" w:cs="Times New Roman"/>
          <w:bCs/>
          <w:sz w:val="20"/>
          <w:szCs w:val="20"/>
        </w:rPr>
        <w:t>osób wykonujących czynności w zakresie realizacji umowy.</w:t>
      </w:r>
    </w:p>
    <w:p w:rsidR="00C37AF1" w:rsidRDefault="00C37AF1" w:rsidP="00913DFC">
      <w:pPr>
        <w:pStyle w:val="Akapitzlist"/>
        <w:numPr>
          <w:ilvl w:val="0"/>
          <w:numId w:val="54"/>
        </w:numPr>
        <w:jc w:val="both"/>
        <w:rPr>
          <w:rFonts w:ascii="Times New Roman" w:hAnsi="Times New Roman" w:cs="Times New Roman"/>
          <w:bCs/>
          <w:sz w:val="20"/>
          <w:szCs w:val="20"/>
        </w:rPr>
      </w:pPr>
      <w:r w:rsidRPr="00C37AF1">
        <w:rPr>
          <w:rFonts w:ascii="Times New Roman" w:hAnsi="Times New Roman" w:cs="Times New Roman"/>
          <w:bCs/>
          <w:sz w:val="20"/>
          <w:szCs w:val="20"/>
        </w:rPr>
        <w:t>W/w wymóg nie dotyczy Wykonawcy lub podwykonawcy, który wykazane czynności wykonuje wyłącznie osobiście.</w:t>
      </w:r>
    </w:p>
    <w:p w:rsidR="00C37AF1" w:rsidRPr="00C37AF1" w:rsidRDefault="00C37AF1" w:rsidP="00913DFC">
      <w:pPr>
        <w:pStyle w:val="Akapitzlist"/>
        <w:numPr>
          <w:ilvl w:val="0"/>
          <w:numId w:val="54"/>
        </w:numPr>
        <w:jc w:val="both"/>
        <w:rPr>
          <w:rFonts w:ascii="Times New Roman" w:hAnsi="Times New Roman" w:cs="Times New Roman"/>
          <w:bCs/>
          <w:sz w:val="20"/>
          <w:szCs w:val="20"/>
        </w:rPr>
      </w:pPr>
      <w:r w:rsidRPr="00C37AF1">
        <w:rPr>
          <w:rFonts w:ascii="Times New Roman" w:hAnsi="Times New Roman" w:cs="Times New Roman"/>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FC6E4F" w:rsidRDefault="00C37AF1" w:rsidP="00913DFC">
      <w:pPr>
        <w:pStyle w:val="Akapitzlist"/>
        <w:numPr>
          <w:ilvl w:val="0"/>
          <w:numId w:val="55"/>
        </w:numPr>
        <w:jc w:val="both"/>
        <w:rPr>
          <w:rFonts w:ascii="Times New Roman" w:hAnsi="Times New Roman" w:cs="Times New Roman"/>
          <w:bCs/>
          <w:sz w:val="20"/>
          <w:szCs w:val="20"/>
        </w:rPr>
      </w:pPr>
      <w:r w:rsidRPr="00C37AF1">
        <w:rPr>
          <w:rFonts w:ascii="Times New Roman" w:hAnsi="Times New Roman" w:cs="Times New Roman"/>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 obowiązków pracowników i wymiar etatu oraz podpis osoby uprawnionej do złożenia oświadczenia w imieniu Wykonawcy lub podwykonawcy;</w:t>
      </w:r>
    </w:p>
    <w:p w:rsidR="00FC6E4F" w:rsidRDefault="00C37AF1" w:rsidP="00913DFC">
      <w:pPr>
        <w:pStyle w:val="Akapitzlist"/>
        <w:numPr>
          <w:ilvl w:val="0"/>
          <w:numId w:val="55"/>
        </w:numPr>
        <w:jc w:val="both"/>
        <w:rPr>
          <w:rFonts w:ascii="Times New Roman" w:hAnsi="Times New Roman" w:cs="Times New Roman"/>
          <w:bCs/>
          <w:sz w:val="20"/>
          <w:szCs w:val="20"/>
        </w:rPr>
      </w:pPr>
      <w:r w:rsidRPr="00FC6E4F">
        <w:rPr>
          <w:rFonts w:ascii="Times New Roman" w:hAnsi="Times New Roman" w:cs="Times New Roman"/>
          <w:bCs/>
          <w:sz w:val="20"/>
          <w:szCs w:val="20"/>
        </w:rPr>
        <w:t>Oświadczenie zatrudnionego pracownika potwierdzającego wykonywanie czynności dotyczących procesu konserwacji, naprawy i kalibracji w ramach umowy o pracę.</w:t>
      </w:r>
    </w:p>
    <w:p w:rsidR="00FC6E4F" w:rsidRDefault="00C37AF1" w:rsidP="00913DFC">
      <w:pPr>
        <w:pStyle w:val="Akapitzlist"/>
        <w:numPr>
          <w:ilvl w:val="0"/>
          <w:numId w:val="55"/>
        </w:numPr>
        <w:jc w:val="both"/>
        <w:rPr>
          <w:rFonts w:ascii="Times New Roman" w:hAnsi="Times New Roman" w:cs="Times New Roman"/>
          <w:bCs/>
          <w:sz w:val="20"/>
          <w:szCs w:val="20"/>
        </w:rPr>
      </w:pPr>
      <w:r w:rsidRPr="00FC6E4F">
        <w:rPr>
          <w:rFonts w:ascii="Times New Roman" w:hAnsi="Times New Roman" w:cs="Times New Roman"/>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adresów, nr PESEL pracowników). Imię i nazwisko pracownika nie podlega </w:t>
      </w:r>
      <w:proofErr w:type="spellStart"/>
      <w:r w:rsidRPr="00FC6E4F">
        <w:rPr>
          <w:rFonts w:ascii="Times New Roman" w:hAnsi="Times New Roman" w:cs="Times New Roman"/>
          <w:bCs/>
          <w:sz w:val="20"/>
          <w:szCs w:val="20"/>
        </w:rPr>
        <w:t>anominizacji</w:t>
      </w:r>
      <w:proofErr w:type="spellEnd"/>
      <w:r w:rsidRPr="00FC6E4F">
        <w:rPr>
          <w:rFonts w:ascii="Times New Roman" w:hAnsi="Times New Roman" w:cs="Times New Roman"/>
          <w:bCs/>
          <w:sz w:val="20"/>
          <w:szCs w:val="20"/>
        </w:rPr>
        <w:t>. Informacje takie jak: data zawarcia umowy, rodzaj umowy i wymiar etatu powinny być możliwe do zidentyfikowania;</w:t>
      </w:r>
    </w:p>
    <w:p w:rsidR="00FC6E4F" w:rsidRDefault="00C37AF1" w:rsidP="00913DFC">
      <w:pPr>
        <w:pStyle w:val="Akapitzlist"/>
        <w:numPr>
          <w:ilvl w:val="0"/>
          <w:numId w:val="55"/>
        </w:numPr>
        <w:jc w:val="both"/>
        <w:rPr>
          <w:rFonts w:ascii="Times New Roman" w:hAnsi="Times New Roman" w:cs="Times New Roman"/>
          <w:bCs/>
          <w:sz w:val="20"/>
          <w:szCs w:val="20"/>
        </w:rPr>
      </w:pPr>
      <w:r w:rsidRPr="00FC6E4F">
        <w:rPr>
          <w:rFonts w:ascii="Times New Roman" w:hAnsi="Times New Roman" w:cs="Times New Roman"/>
          <w:bCs/>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C37AF1" w:rsidRPr="00FC6E4F" w:rsidRDefault="00C37AF1" w:rsidP="00913DFC">
      <w:pPr>
        <w:pStyle w:val="Akapitzlist"/>
        <w:numPr>
          <w:ilvl w:val="0"/>
          <w:numId w:val="55"/>
        </w:numPr>
        <w:jc w:val="both"/>
        <w:rPr>
          <w:rFonts w:ascii="Times New Roman" w:hAnsi="Times New Roman" w:cs="Times New Roman"/>
          <w:bCs/>
          <w:sz w:val="20"/>
          <w:szCs w:val="20"/>
        </w:rPr>
      </w:pPr>
      <w:r w:rsidRPr="00FC6E4F">
        <w:rPr>
          <w:rFonts w:ascii="Times New Roman" w:hAnsi="Times New Roman" w:cs="Times New Roman"/>
          <w:bCs/>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FC6E4F">
        <w:rPr>
          <w:rFonts w:ascii="Times New Roman" w:hAnsi="Times New Roman" w:cs="Times New Roman"/>
          <w:bCs/>
          <w:sz w:val="20"/>
          <w:szCs w:val="20"/>
        </w:rPr>
        <w:t>anonimizacji</w:t>
      </w:r>
      <w:proofErr w:type="spellEnd"/>
      <w:r w:rsidRPr="00FC6E4F">
        <w:rPr>
          <w:rFonts w:ascii="Times New Roman" w:hAnsi="Times New Roman" w:cs="Times New Roman"/>
          <w:bCs/>
          <w:sz w:val="20"/>
          <w:szCs w:val="20"/>
        </w:rPr>
        <w:t>.</w:t>
      </w:r>
    </w:p>
    <w:p w:rsidR="00C37AF1" w:rsidRDefault="00C37AF1" w:rsidP="00C37AF1">
      <w:pPr>
        <w:pStyle w:val="Akapitzlist"/>
        <w:ind w:left="360"/>
        <w:jc w:val="both"/>
        <w:rPr>
          <w:rFonts w:ascii="Times New Roman" w:hAnsi="Times New Roman" w:cs="Times New Roman"/>
          <w:bCs/>
          <w:sz w:val="20"/>
          <w:szCs w:val="20"/>
        </w:rPr>
      </w:pPr>
    </w:p>
    <w:p w:rsidR="00C37AF1" w:rsidRDefault="00C37AF1" w:rsidP="00913DFC">
      <w:pPr>
        <w:pStyle w:val="Akapitzlist"/>
        <w:numPr>
          <w:ilvl w:val="0"/>
          <w:numId w:val="54"/>
        </w:numPr>
        <w:jc w:val="both"/>
        <w:rPr>
          <w:rFonts w:ascii="Times New Roman" w:hAnsi="Times New Roman" w:cs="Times New Roman"/>
          <w:bCs/>
          <w:sz w:val="20"/>
          <w:szCs w:val="20"/>
        </w:rPr>
      </w:pPr>
      <w:r w:rsidRPr="00C37AF1">
        <w:rPr>
          <w:rFonts w:ascii="Times New Roman"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rsidR="00C37AF1" w:rsidRDefault="00C37AF1" w:rsidP="00913DFC">
      <w:pPr>
        <w:pStyle w:val="Akapitzlist"/>
        <w:numPr>
          <w:ilvl w:val="0"/>
          <w:numId w:val="54"/>
        </w:numPr>
        <w:jc w:val="both"/>
        <w:rPr>
          <w:rFonts w:ascii="Times New Roman" w:hAnsi="Times New Roman" w:cs="Times New Roman"/>
          <w:bCs/>
          <w:sz w:val="20"/>
          <w:szCs w:val="20"/>
        </w:rPr>
      </w:pPr>
      <w:r w:rsidRPr="00C37AF1">
        <w:rPr>
          <w:rFonts w:ascii="Times New Roman" w:hAnsi="Times New Roman" w:cs="Times New Roman"/>
          <w:bCs/>
          <w:sz w:val="20"/>
          <w:szCs w:val="20"/>
        </w:rPr>
        <w:t>W przypadku rozwiązania stosunku pracy przed upływem terminu obowiązywania umowy, Wykonawca zobowiązuje się do niezwłocznego zatrudniania na to miejsce innej osoby wykonującej czynności, o których mowa w ust. 1.</w:t>
      </w:r>
    </w:p>
    <w:p w:rsidR="00C37AF1" w:rsidRPr="00C37AF1" w:rsidRDefault="00C37AF1" w:rsidP="00913DFC">
      <w:pPr>
        <w:pStyle w:val="Akapitzlist"/>
        <w:numPr>
          <w:ilvl w:val="0"/>
          <w:numId w:val="54"/>
        </w:numPr>
        <w:jc w:val="both"/>
        <w:rPr>
          <w:rFonts w:ascii="Times New Roman" w:hAnsi="Times New Roman" w:cs="Times New Roman"/>
          <w:bCs/>
          <w:sz w:val="20"/>
          <w:szCs w:val="20"/>
        </w:rPr>
      </w:pPr>
      <w:r w:rsidRPr="00C37AF1">
        <w:rPr>
          <w:rFonts w:ascii="Times New Roman" w:hAnsi="Times New Roman" w:cs="Times New Roman"/>
          <w:bCs/>
          <w:sz w:val="20"/>
          <w:szCs w:val="20"/>
        </w:rPr>
        <w:t>Z tytułu niespełnienia przez Wykonawcę wymogu zatrudniania na podstawie umowy o pracę osób wykonujących wskazane w ust. 1 czynności, Zamawiający przewiduje sankcję w postaci obowiązku zapłaty przez wykonawcę kary umownej w wysokości 200 zł brutto za każde stwierdzone naruszenie. Przed naliczeniem kary umownej Zamawiający wezwie wykonawcę stosownym pismem do usunięcia stwierdzonych nieprawidłowości. Niezłożenie przez Wykonawcę 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rsidR="002735EB" w:rsidRPr="007C3196" w:rsidRDefault="002735EB" w:rsidP="00D56FB3">
      <w:pPr>
        <w:pStyle w:val="Akapitzlist"/>
        <w:numPr>
          <w:ilvl w:val="0"/>
          <w:numId w:val="21"/>
        </w:numPr>
        <w:spacing w:after="0" w:line="240" w:lineRule="auto"/>
        <w:ind w:left="357" w:hanging="357"/>
        <w:jc w:val="both"/>
        <w:rPr>
          <w:rFonts w:ascii="Times New Roman" w:hAnsi="Times New Roman" w:cs="Times New Roman"/>
          <w:color w:val="000000" w:themeColor="text1"/>
          <w:sz w:val="20"/>
          <w:szCs w:val="20"/>
        </w:rPr>
      </w:pPr>
      <w:r w:rsidRPr="007C3196">
        <w:rPr>
          <w:rFonts w:ascii="Times New Roman" w:hAnsi="Times New Roman" w:cs="Times New Roman"/>
          <w:color w:val="000000" w:themeColor="text1"/>
          <w:sz w:val="20"/>
          <w:szCs w:val="20"/>
        </w:rPr>
        <w:t>nie wymaga zatrudnienia osób, o których mowa w art. 96 ust. 2 pkt. 2 ustawy</w:t>
      </w:r>
      <w:r w:rsidR="00D56FB3" w:rsidRPr="007C3196">
        <w:rPr>
          <w:rFonts w:ascii="Times New Roman" w:hAnsi="Times New Roman" w:cs="Times New Roman"/>
          <w:color w:val="000000" w:themeColor="text1"/>
          <w:sz w:val="20"/>
          <w:szCs w:val="20"/>
        </w:rPr>
        <w:t xml:space="preserve"> Pzp</w:t>
      </w:r>
      <w:r w:rsidR="00721344" w:rsidRPr="007C3196">
        <w:rPr>
          <w:rFonts w:ascii="Times New Roman" w:hAnsi="Times New Roman" w:cs="Times New Roman"/>
          <w:color w:val="000000" w:themeColor="text1"/>
          <w:sz w:val="20"/>
          <w:szCs w:val="20"/>
        </w:rPr>
        <w:t>.</w:t>
      </w:r>
    </w:p>
    <w:p w:rsidR="00543B87" w:rsidRPr="007C3196" w:rsidRDefault="00543B87" w:rsidP="002735EB">
      <w:pPr>
        <w:spacing w:after="0" w:line="360" w:lineRule="auto"/>
        <w:jc w:val="both"/>
        <w:rPr>
          <w:rFonts w:ascii="Times New Roman" w:hAnsi="Times New Roman" w:cs="Times New Roman"/>
          <w:color w:val="000000" w:themeColor="text1"/>
          <w:sz w:val="20"/>
          <w:szCs w:val="20"/>
        </w:rPr>
      </w:pPr>
    </w:p>
    <w:p w:rsidR="002735EB" w:rsidRPr="007C3196" w:rsidRDefault="00BE516F" w:rsidP="00BE516F">
      <w:pPr>
        <w:jc w:val="both"/>
        <w:rPr>
          <w:rFonts w:ascii="Times New Roman" w:hAnsi="Times New Roman" w:cs="Times New Roman"/>
          <w:b/>
          <w:color w:val="000000" w:themeColor="text1"/>
          <w:sz w:val="20"/>
          <w:szCs w:val="20"/>
        </w:rPr>
      </w:pPr>
      <w:r w:rsidRPr="007C3196">
        <w:rPr>
          <w:rFonts w:ascii="Times New Roman" w:hAnsi="Times New Roman" w:cs="Times New Roman"/>
          <w:b/>
          <w:color w:val="000000" w:themeColor="text1"/>
          <w:sz w:val="20"/>
          <w:szCs w:val="20"/>
        </w:rPr>
        <w:t xml:space="preserve">XXV. </w:t>
      </w:r>
      <w:r w:rsidR="002735EB" w:rsidRPr="007C3196">
        <w:rPr>
          <w:rFonts w:ascii="Times New Roman" w:hAnsi="Times New Roman" w:cs="Times New Roman"/>
          <w:b/>
          <w:color w:val="000000" w:themeColor="text1"/>
          <w:sz w:val="20"/>
          <w:szCs w:val="20"/>
        </w:rPr>
        <w:t>Załączniki do SWZ</w:t>
      </w:r>
    </w:p>
    <w:p w:rsidR="00616CD8" w:rsidRPr="007C3196" w:rsidRDefault="00616CD8" w:rsidP="00616CD8">
      <w:pPr>
        <w:spacing w:after="120" w:line="240" w:lineRule="auto"/>
        <w:jc w:val="both"/>
        <w:rPr>
          <w:rFonts w:ascii="Times New Roman" w:hAnsi="Times New Roman" w:cs="Times New Roman"/>
          <w:sz w:val="20"/>
          <w:szCs w:val="20"/>
        </w:rPr>
      </w:pPr>
      <w:r w:rsidRPr="007C3196">
        <w:rPr>
          <w:rFonts w:ascii="Times New Roman" w:hAnsi="Times New Roman" w:cs="Times New Roman"/>
          <w:sz w:val="20"/>
          <w:szCs w:val="20"/>
        </w:rPr>
        <w:t>Załącznik nr 1</w:t>
      </w:r>
      <w:r w:rsidR="0038137A">
        <w:rPr>
          <w:rFonts w:ascii="Times New Roman" w:hAnsi="Times New Roman" w:cs="Times New Roman"/>
          <w:sz w:val="20"/>
          <w:szCs w:val="20"/>
        </w:rPr>
        <w:t>A-1E</w:t>
      </w:r>
      <w:r w:rsidRPr="007C3196">
        <w:rPr>
          <w:rFonts w:ascii="Times New Roman" w:hAnsi="Times New Roman" w:cs="Times New Roman"/>
          <w:sz w:val="20"/>
          <w:szCs w:val="20"/>
        </w:rPr>
        <w:t xml:space="preserve"> – </w:t>
      </w:r>
      <w:r w:rsidR="00626C34" w:rsidRPr="007C3196">
        <w:rPr>
          <w:rFonts w:ascii="Times New Roman" w:hAnsi="Times New Roman" w:cs="Times New Roman"/>
          <w:sz w:val="20"/>
          <w:szCs w:val="20"/>
        </w:rPr>
        <w:t>Formularz ofertowy;</w:t>
      </w:r>
    </w:p>
    <w:p w:rsidR="00616CD8" w:rsidRPr="007C3196" w:rsidRDefault="00616CD8" w:rsidP="00616CD8">
      <w:pPr>
        <w:spacing w:after="120" w:line="240" w:lineRule="auto"/>
        <w:jc w:val="both"/>
        <w:rPr>
          <w:rFonts w:ascii="Times New Roman" w:hAnsi="Times New Roman" w:cs="Times New Roman"/>
          <w:sz w:val="20"/>
          <w:szCs w:val="20"/>
        </w:rPr>
      </w:pPr>
      <w:r w:rsidRPr="007C3196">
        <w:rPr>
          <w:rFonts w:ascii="Times New Roman" w:hAnsi="Times New Roman" w:cs="Times New Roman"/>
          <w:sz w:val="20"/>
          <w:szCs w:val="20"/>
        </w:rPr>
        <w:t>Załącznik nr 2</w:t>
      </w:r>
      <w:r w:rsidR="006F297B">
        <w:rPr>
          <w:rFonts w:ascii="Times New Roman" w:hAnsi="Times New Roman" w:cs="Times New Roman"/>
          <w:sz w:val="20"/>
          <w:szCs w:val="20"/>
        </w:rPr>
        <w:t>A i 2B</w:t>
      </w:r>
      <w:r w:rsidRPr="007C3196">
        <w:rPr>
          <w:rFonts w:ascii="Times New Roman" w:hAnsi="Times New Roman" w:cs="Times New Roman"/>
          <w:sz w:val="20"/>
          <w:szCs w:val="20"/>
        </w:rPr>
        <w:t xml:space="preserve"> – Projektowane postanowi</w:t>
      </w:r>
      <w:r w:rsidR="009F1D05" w:rsidRPr="007C3196">
        <w:rPr>
          <w:rFonts w:ascii="Times New Roman" w:hAnsi="Times New Roman" w:cs="Times New Roman"/>
          <w:sz w:val="20"/>
          <w:szCs w:val="20"/>
        </w:rPr>
        <w:t>enia umowy w sprawie zamówienia;</w:t>
      </w:r>
    </w:p>
    <w:p w:rsidR="00616CD8" w:rsidRPr="007C3196" w:rsidRDefault="00616CD8" w:rsidP="00616CD8">
      <w:pPr>
        <w:spacing w:after="12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Załącznik nr </w:t>
      </w:r>
      <w:r w:rsidR="00626C34" w:rsidRPr="007C3196">
        <w:rPr>
          <w:rFonts w:ascii="Times New Roman" w:hAnsi="Times New Roman" w:cs="Times New Roman"/>
          <w:sz w:val="20"/>
          <w:szCs w:val="20"/>
        </w:rPr>
        <w:t>3</w:t>
      </w:r>
      <w:r w:rsidRPr="007C3196">
        <w:rPr>
          <w:rFonts w:ascii="Times New Roman" w:hAnsi="Times New Roman" w:cs="Times New Roman"/>
          <w:sz w:val="20"/>
          <w:szCs w:val="20"/>
        </w:rPr>
        <w:t xml:space="preserve"> – </w:t>
      </w:r>
      <w:r w:rsidR="00AF6DB7" w:rsidRPr="007C3196">
        <w:rPr>
          <w:rFonts w:ascii="Times New Roman" w:hAnsi="Times New Roman" w:cs="Times New Roman"/>
          <w:sz w:val="20"/>
          <w:szCs w:val="20"/>
        </w:rPr>
        <w:t>Oświadczenie o niepodleganiu wykluczeniu</w:t>
      </w:r>
      <w:r w:rsidR="009F1D05" w:rsidRPr="007C3196">
        <w:rPr>
          <w:rFonts w:ascii="Times New Roman" w:hAnsi="Times New Roman" w:cs="Times New Roman"/>
          <w:sz w:val="20"/>
          <w:szCs w:val="20"/>
        </w:rPr>
        <w:t>;</w:t>
      </w:r>
    </w:p>
    <w:p w:rsidR="00616CD8" w:rsidRPr="007C3196" w:rsidRDefault="00616CD8" w:rsidP="00616CD8">
      <w:pPr>
        <w:spacing w:after="12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Załącznik nr </w:t>
      </w:r>
      <w:r w:rsidR="00626C34" w:rsidRPr="007C3196">
        <w:rPr>
          <w:rFonts w:ascii="Times New Roman" w:hAnsi="Times New Roman" w:cs="Times New Roman"/>
          <w:sz w:val="20"/>
          <w:szCs w:val="20"/>
        </w:rPr>
        <w:t>4</w:t>
      </w:r>
      <w:r w:rsidRPr="007C3196">
        <w:rPr>
          <w:rFonts w:ascii="Times New Roman" w:hAnsi="Times New Roman" w:cs="Times New Roman"/>
          <w:sz w:val="20"/>
          <w:szCs w:val="20"/>
        </w:rPr>
        <w:t xml:space="preserve"> – </w:t>
      </w:r>
      <w:r w:rsidR="00AF6DB7" w:rsidRPr="007C3196">
        <w:rPr>
          <w:rFonts w:ascii="Times New Roman" w:hAnsi="Times New Roman" w:cs="Times New Roman"/>
          <w:sz w:val="20"/>
          <w:szCs w:val="20"/>
        </w:rPr>
        <w:t>Oświadczenie o spełnianiu warunków udziału w postępowaniu</w:t>
      </w:r>
      <w:r w:rsidR="009F1D05" w:rsidRPr="007C3196">
        <w:rPr>
          <w:rFonts w:ascii="Times New Roman" w:hAnsi="Times New Roman" w:cs="Times New Roman"/>
          <w:sz w:val="20"/>
          <w:szCs w:val="20"/>
        </w:rPr>
        <w:t>;</w:t>
      </w:r>
    </w:p>
    <w:p w:rsidR="00616CD8" w:rsidRPr="007C3196" w:rsidRDefault="00616CD8" w:rsidP="00616CD8">
      <w:pPr>
        <w:spacing w:after="120" w:line="240" w:lineRule="auto"/>
        <w:jc w:val="both"/>
        <w:rPr>
          <w:rFonts w:ascii="Times New Roman" w:hAnsi="Times New Roman" w:cs="Times New Roman"/>
          <w:color w:val="000000" w:themeColor="text1"/>
          <w:sz w:val="20"/>
          <w:szCs w:val="20"/>
        </w:rPr>
      </w:pPr>
      <w:r w:rsidRPr="007C3196">
        <w:rPr>
          <w:rFonts w:ascii="Times New Roman" w:hAnsi="Times New Roman" w:cs="Times New Roman"/>
          <w:sz w:val="20"/>
          <w:szCs w:val="20"/>
        </w:rPr>
        <w:t xml:space="preserve">Załącznik nr </w:t>
      </w:r>
      <w:r w:rsidR="00626C34" w:rsidRPr="007C3196">
        <w:rPr>
          <w:rFonts w:ascii="Times New Roman" w:hAnsi="Times New Roman" w:cs="Times New Roman"/>
          <w:sz w:val="20"/>
          <w:szCs w:val="20"/>
        </w:rPr>
        <w:t>5</w:t>
      </w:r>
      <w:r w:rsidRPr="007C3196">
        <w:rPr>
          <w:rFonts w:ascii="Times New Roman" w:hAnsi="Times New Roman" w:cs="Times New Roman"/>
          <w:sz w:val="20"/>
          <w:szCs w:val="20"/>
        </w:rPr>
        <w:t xml:space="preserve"> – </w:t>
      </w:r>
      <w:r w:rsidR="00AF6DB7" w:rsidRPr="007C3196">
        <w:rPr>
          <w:rFonts w:ascii="Times New Roman" w:hAnsi="Times New Roman" w:cs="Times New Roman"/>
          <w:sz w:val="20"/>
          <w:szCs w:val="20"/>
        </w:rPr>
        <w:t>Oświadczenie Wykonawców wspólnie ubiegających się o udzielenie zamówienia (konsorcjum, spółka cywilna)</w:t>
      </w:r>
      <w:r w:rsidR="009F1D05" w:rsidRPr="007C3196">
        <w:rPr>
          <w:rFonts w:ascii="Times New Roman" w:hAnsi="Times New Roman" w:cs="Times New Roman"/>
          <w:sz w:val="20"/>
          <w:szCs w:val="20"/>
        </w:rPr>
        <w:t>;</w:t>
      </w:r>
    </w:p>
    <w:p w:rsidR="00AF6DB7" w:rsidRPr="007C3196" w:rsidRDefault="00AF6DB7" w:rsidP="00616CD8">
      <w:pPr>
        <w:spacing w:after="12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Załącznik nr </w:t>
      </w:r>
      <w:r w:rsidR="00626C34" w:rsidRPr="007C3196">
        <w:rPr>
          <w:rFonts w:ascii="Times New Roman" w:hAnsi="Times New Roman" w:cs="Times New Roman"/>
          <w:sz w:val="20"/>
          <w:szCs w:val="20"/>
        </w:rPr>
        <w:t>6</w:t>
      </w:r>
      <w:r w:rsidRPr="007C3196">
        <w:rPr>
          <w:rFonts w:ascii="Times New Roman" w:hAnsi="Times New Roman" w:cs="Times New Roman"/>
          <w:sz w:val="20"/>
          <w:szCs w:val="20"/>
        </w:rPr>
        <w:t xml:space="preserve"> – </w:t>
      </w:r>
      <w:r w:rsidR="00BF55BF" w:rsidRPr="007C3196">
        <w:rPr>
          <w:rFonts w:ascii="Times New Roman" w:hAnsi="Times New Roman" w:cs="Times New Roman"/>
          <w:sz w:val="20"/>
          <w:szCs w:val="20"/>
        </w:rPr>
        <w:t xml:space="preserve">Zobowiązanie podmiotu udostępniającego do oddania wykonawcy niezbędnych zasobów na potrzeby realizacji zamówienia lub inny podmiotowy środek dowodowy </w:t>
      </w:r>
      <w:r w:rsidR="00F44039" w:rsidRPr="007C3196">
        <w:rPr>
          <w:rFonts w:ascii="Times New Roman" w:hAnsi="Times New Roman" w:cs="Times New Roman"/>
          <w:sz w:val="20"/>
          <w:szCs w:val="20"/>
        </w:rPr>
        <w:t>;</w:t>
      </w:r>
    </w:p>
    <w:p w:rsidR="00616CD8" w:rsidRPr="007C3196" w:rsidRDefault="00616CD8" w:rsidP="00616CD8">
      <w:pPr>
        <w:spacing w:after="120" w:line="240" w:lineRule="auto"/>
        <w:jc w:val="both"/>
        <w:rPr>
          <w:rFonts w:ascii="Times New Roman" w:hAnsi="Times New Roman" w:cs="Times New Roman"/>
          <w:sz w:val="20"/>
          <w:szCs w:val="20"/>
        </w:rPr>
      </w:pPr>
      <w:r w:rsidRPr="007C3196">
        <w:rPr>
          <w:rFonts w:ascii="Times New Roman" w:hAnsi="Times New Roman" w:cs="Times New Roman"/>
          <w:sz w:val="20"/>
          <w:szCs w:val="20"/>
        </w:rPr>
        <w:t xml:space="preserve">Załącznik nr </w:t>
      </w:r>
      <w:r w:rsidR="00626C34" w:rsidRPr="007C3196">
        <w:rPr>
          <w:rFonts w:ascii="Times New Roman" w:hAnsi="Times New Roman" w:cs="Times New Roman"/>
          <w:sz w:val="20"/>
          <w:szCs w:val="20"/>
        </w:rPr>
        <w:t>7</w:t>
      </w:r>
      <w:r w:rsidRPr="007C3196">
        <w:rPr>
          <w:rFonts w:ascii="Times New Roman" w:hAnsi="Times New Roman" w:cs="Times New Roman"/>
          <w:sz w:val="20"/>
          <w:szCs w:val="20"/>
        </w:rPr>
        <w:t xml:space="preserve"> – </w:t>
      </w:r>
      <w:r w:rsidR="00AF6DB7" w:rsidRPr="007C3196">
        <w:rPr>
          <w:rFonts w:ascii="Times New Roman" w:hAnsi="Times New Roman" w:cs="Times New Roman"/>
          <w:sz w:val="20"/>
          <w:szCs w:val="20"/>
        </w:rPr>
        <w:t xml:space="preserve">Wykaz </w:t>
      </w:r>
      <w:r w:rsidR="0038137A">
        <w:rPr>
          <w:rFonts w:ascii="Times New Roman" w:hAnsi="Times New Roman" w:cs="Times New Roman"/>
          <w:sz w:val="20"/>
          <w:szCs w:val="20"/>
        </w:rPr>
        <w:t xml:space="preserve">wykonanych </w:t>
      </w:r>
      <w:r w:rsidR="00AF6DB7" w:rsidRPr="007C3196">
        <w:rPr>
          <w:rFonts w:ascii="Times New Roman" w:hAnsi="Times New Roman" w:cs="Times New Roman"/>
          <w:sz w:val="20"/>
          <w:szCs w:val="20"/>
        </w:rPr>
        <w:t>usług</w:t>
      </w:r>
      <w:r w:rsidR="009F1D05" w:rsidRPr="007C3196">
        <w:rPr>
          <w:rFonts w:ascii="Times New Roman" w:hAnsi="Times New Roman" w:cs="Times New Roman"/>
          <w:sz w:val="20"/>
          <w:szCs w:val="20"/>
        </w:rPr>
        <w:t>.</w:t>
      </w:r>
    </w:p>
    <w:p w:rsidR="009F1D05" w:rsidRPr="007C3196" w:rsidRDefault="009F1D05" w:rsidP="00616CD8">
      <w:pPr>
        <w:spacing w:after="120" w:line="240" w:lineRule="auto"/>
        <w:jc w:val="both"/>
        <w:rPr>
          <w:rFonts w:ascii="Times New Roman" w:hAnsi="Times New Roman" w:cs="Times New Roman"/>
          <w:sz w:val="20"/>
          <w:szCs w:val="20"/>
        </w:rPr>
      </w:pPr>
    </w:p>
    <w:p w:rsidR="00E47F17" w:rsidRPr="007C3196" w:rsidRDefault="00E47F17" w:rsidP="00E47F17">
      <w:pPr>
        <w:spacing w:after="0" w:line="240" w:lineRule="auto"/>
        <w:jc w:val="both"/>
        <w:rPr>
          <w:rFonts w:ascii="Times New Roman" w:hAnsi="Times New Roman" w:cs="Times New Roman"/>
          <w:color w:val="000000" w:themeColor="text1"/>
          <w:sz w:val="16"/>
          <w:szCs w:val="16"/>
        </w:rPr>
      </w:pPr>
      <w:r w:rsidRPr="007C3196">
        <w:rPr>
          <w:rFonts w:ascii="Times New Roman" w:hAnsi="Times New Roman" w:cs="Times New Roman"/>
          <w:color w:val="000000" w:themeColor="text1"/>
          <w:sz w:val="16"/>
          <w:szCs w:val="16"/>
        </w:rPr>
        <w:t xml:space="preserve">Komenda Wojewódzka Policji z siedzibą w Radomiu </w:t>
      </w:r>
    </w:p>
    <w:p w:rsidR="00E47F17" w:rsidRPr="007C3196" w:rsidRDefault="00E47F17" w:rsidP="00E47F17">
      <w:pPr>
        <w:spacing w:after="0" w:line="240" w:lineRule="auto"/>
        <w:jc w:val="both"/>
        <w:rPr>
          <w:rFonts w:ascii="Times New Roman" w:hAnsi="Times New Roman" w:cs="Times New Roman"/>
          <w:color w:val="000000" w:themeColor="text1"/>
          <w:sz w:val="16"/>
          <w:szCs w:val="16"/>
        </w:rPr>
      </w:pPr>
      <w:r w:rsidRPr="007C3196">
        <w:rPr>
          <w:rFonts w:ascii="Times New Roman" w:hAnsi="Times New Roman" w:cs="Times New Roman"/>
          <w:color w:val="000000" w:themeColor="text1"/>
          <w:sz w:val="16"/>
          <w:szCs w:val="16"/>
        </w:rPr>
        <w:t xml:space="preserve">Sekcja Zamówień Publicznych </w:t>
      </w:r>
    </w:p>
    <w:p w:rsidR="00E47F17" w:rsidRPr="007C3196" w:rsidRDefault="00E47F17" w:rsidP="00E47F17">
      <w:pPr>
        <w:spacing w:after="0" w:line="240" w:lineRule="auto"/>
        <w:jc w:val="both"/>
        <w:rPr>
          <w:rFonts w:ascii="Times New Roman" w:hAnsi="Times New Roman" w:cs="Times New Roman"/>
          <w:color w:val="000000" w:themeColor="text1"/>
          <w:sz w:val="16"/>
          <w:szCs w:val="16"/>
        </w:rPr>
      </w:pPr>
      <w:r w:rsidRPr="007C3196">
        <w:rPr>
          <w:rFonts w:ascii="Times New Roman" w:hAnsi="Times New Roman" w:cs="Times New Roman"/>
          <w:color w:val="000000" w:themeColor="text1"/>
          <w:sz w:val="16"/>
          <w:szCs w:val="16"/>
        </w:rPr>
        <w:t xml:space="preserve">ul. 11 Listopada 37/59 26-600 Radom </w:t>
      </w:r>
    </w:p>
    <w:p w:rsidR="002735EB" w:rsidRPr="007C3196" w:rsidRDefault="00E47F17" w:rsidP="00A53EB8">
      <w:pPr>
        <w:spacing w:after="0" w:line="240" w:lineRule="auto"/>
        <w:jc w:val="both"/>
        <w:rPr>
          <w:rFonts w:ascii="Times New Roman" w:eastAsiaTheme="minorEastAsia" w:hAnsi="Times New Roman" w:cs="Times New Roman"/>
          <w:color w:val="000000" w:themeColor="text1"/>
          <w:sz w:val="16"/>
          <w:szCs w:val="16"/>
          <w:u w:val="single"/>
          <w:lang w:eastAsia="pl-PL"/>
        </w:rPr>
      </w:pPr>
      <w:r w:rsidRPr="007C3196">
        <w:rPr>
          <w:rFonts w:ascii="Times New Roman" w:hAnsi="Times New Roman" w:cs="Times New Roman"/>
          <w:color w:val="000000" w:themeColor="text1"/>
          <w:sz w:val="16"/>
          <w:szCs w:val="16"/>
        </w:rPr>
        <w:t xml:space="preserve">dokument wytworzył : </w:t>
      </w:r>
      <w:r w:rsidR="00F645FD" w:rsidRPr="007C3196">
        <w:rPr>
          <w:rFonts w:ascii="Times New Roman" w:hAnsi="Times New Roman" w:cs="Times New Roman"/>
          <w:color w:val="000000" w:themeColor="text1"/>
          <w:sz w:val="16"/>
          <w:szCs w:val="16"/>
        </w:rPr>
        <w:t xml:space="preserve">Małgorzata Wójcik </w:t>
      </w:r>
    </w:p>
    <w:sectPr w:rsidR="002735EB" w:rsidRPr="007C3196" w:rsidSect="002054F7">
      <w:footerReference w:type="default" r:id="rId22"/>
      <w:headerReference w:type="first" r:id="rId23"/>
      <w:pgSz w:w="11906" w:h="16838"/>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7D" w:rsidRDefault="00F93F7D" w:rsidP="00D730B8">
      <w:pPr>
        <w:spacing w:after="0" w:line="240" w:lineRule="auto"/>
      </w:pPr>
      <w:r>
        <w:separator/>
      </w:r>
    </w:p>
  </w:endnote>
  <w:endnote w:type="continuationSeparator" w:id="0">
    <w:p w:rsidR="00F93F7D" w:rsidRDefault="00F93F7D"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403323"/>
      <w:docPartObj>
        <w:docPartGallery w:val="Page Numbers (Bottom of Page)"/>
        <w:docPartUnique/>
      </w:docPartObj>
    </w:sdtPr>
    <w:sdtEndPr/>
    <w:sdtContent>
      <w:p w:rsidR="001479B0" w:rsidRPr="00C8630A" w:rsidRDefault="001479B0" w:rsidP="009602A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1479B0" w:rsidRDefault="001479B0" w:rsidP="009602A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1479B0" w:rsidRDefault="001479B0" w:rsidP="009602AA">
        <w:pPr>
          <w:tabs>
            <w:tab w:val="center" w:pos="4536"/>
            <w:tab w:val="right" w:pos="9072"/>
          </w:tabs>
          <w:spacing w:after="0" w:line="240" w:lineRule="auto"/>
          <w:jc w:val="center"/>
          <w:rPr>
            <w:rFonts w:ascii="Times New Roman" w:hAnsi="Times New Roman" w:cs="Arial"/>
            <w:b/>
            <w:bCs/>
            <w:sz w:val="16"/>
            <w:szCs w:val="16"/>
          </w:rPr>
        </w:pPr>
      </w:p>
      <w:p w:rsidR="001479B0" w:rsidRDefault="00F93F7D" w:rsidP="009602AA">
        <w:pPr>
          <w:pStyle w:val="Stopka"/>
          <w:jc w:val="center"/>
        </w:pPr>
      </w:p>
    </w:sdtContent>
  </w:sdt>
  <w:p w:rsidR="001479B0" w:rsidRDefault="001479B0">
    <w:pPr>
      <w:pStyle w:val="Stopka"/>
      <w:jc w:val="right"/>
      <w:rPr>
        <w:rFonts w:asciiTheme="majorHAnsi" w:eastAsiaTheme="majorEastAsia" w:hAnsiTheme="majorHAnsi" w:cstheme="majorBidi"/>
        <w:sz w:val="28"/>
        <w:szCs w:val="28"/>
      </w:rPr>
    </w:pPr>
  </w:p>
  <w:p w:rsidR="001479B0" w:rsidRPr="009602AA" w:rsidRDefault="00F93F7D">
    <w:pPr>
      <w:pStyle w:val="Stopka"/>
      <w:jc w:val="right"/>
      <w:rPr>
        <w:rFonts w:ascii="Times New Roman" w:eastAsiaTheme="majorEastAsia" w:hAnsi="Times New Roman" w:cs="Times New Roman"/>
        <w:sz w:val="18"/>
        <w:szCs w:val="18"/>
      </w:rPr>
    </w:pPr>
    <w:sdt>
      <w:sdtPr>
        <w:rPr>
          <w:rFonts w:ascii="Times New Roman" w:eastAsiaTheme="majorEastAsia" w:hAnsi="Times New Roman" w:cs="Times New Roman"/>
          <w:sz w:val="18"/>
          <w:szCs w:val="18"/>
        </w:rPr>
        <w:id w:val="1867871720"/>
        <w:docPartObj>
          <w:docPartGallery w:val="Page Numbers (Bottom of Page)"/>
          <w:docPartUnique/>
        </w:docPartObj>
      </w:sdtPr>
      <w:sdtEndPr/>
      <w:sdtContent>
        <w:r w:rsidR="001479B0" w:rsidRPr="009602AA">
          <w:rPr>
            <w:rFonts w:ascii="Times New Roman" w:eastAsiaTheme="majorEastAsia" w:hAnsi="Times New Roman" w:cs="Times New Roman"/>
            <w:sz w:val="18"/>
            <w:szCs w:val="18"/>
          </w:rPr>
          <w:t xml:space="preserve">str. </w:t>
        </w:r>
        <w:r w:rsidR="001479B0" w:rsidRPr="009602AA">
          <w:rPr>
            <w:rFonts w:ascii="Times New Roman" w:eastAsiaTheme="minorEastAsia" w:hAnsi="Times New Roman" w:cs="Times New Roman"/>
            <w:sz w:val="18"/>
            <w:szCs w:val="18"/>
          </w:rPr>
          <w:fldChar w:fldCharType="begin"/>
        </w:r>
        <w:r w:rsidR="001479B0" w:rsidRPr="009602AA">
          <w:rPr>
            <w:rFonts w:ascii="Times New Roman" w:hAnsi="Times New Roman" w:cs="Times New Roman"/>
            <w:sz w:val="18"/>
            <w:szCs w:val="18"/>
          </w:rPr>
          <w:instrText>PAGE    \* MERGEFORMAT</w:instrText>
        </w:r>
        <w:r w:rsidR="001479B0" w:rsidRPr="009602AA">
          <w:rPr>
            <w:rFonts w:ascii="Times New Roman" w:eastAsiaTheme="minorEastAsia" w:hAnsi="Times New Roman" w:cs="Times New Roman"/>
            <w:sz w:val="18"/>
            <w:szCs w:val="18"/>
          </w:rPr>
          <w:fldChar w:fldCharType="separate"/>
        </w:r>
        <w:r w:rsidR="001479B0" w:rsidRPr="00B26C16">
          <w:rPr>
            <w:rFonts w:ascii="Times New Roman" w:eastAsiaTheme="majorEastAsia" w:hAnsi="Times New Roman" w:cs="Times New Roman"/>
            <w:noProof/>
            <w:sz w:val="18"/>
            <w:szCs w:val="18"/>
          </w:rPr>
          <w:t>17</w:t>
        </w:r>
        <w:r w:rsidR="001479B0" w:rsidRPr="009602AA">
          <w:rPr>
            <w:rFonts w:ascii="Times New Roman" w:eastAsiaTheme="majorEastAsia" w:hAnsi="Times New Roman" w:cs="Times New Roman"/>
            <w:sz w:val="18"/>
            <w:szCs w:val="18"/>
          </w:rPr>
          <w:fldChar w:fldCharType="end"/>
        </w:r>
      </w:sdtContent>
    </w:sdt>
  </w:p>
  <w:p w:rsidR="001479B0" w:rsidRDefault="001479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7D" w:rsidRDefault="00F93F7D" w:rsidP="00D730B8">
      <w:pPr>
        <w:spacing w:after="0" w:line="240" w:lineRule="auto"/>
      </w:pPr>
      <w:r>
        <w:separator/>
      </w:r>
    </w:p>
  </w:footnote>
  <w:footnote w:type="continuationSeparator" w:id="0">
    <w:p w:rsidR="00F93F7D" w:rsidRDefault="00F93F7D" w:rsidP="00D7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B0" w:rsidRDefault="001479B0" w:rsidP="00956C6B">
    <w:pPr>
      <w:pStyle w:val="Nagwek"/>
      <w:spacing w:line="240" w:lineRule="auto"/>
      <w:jc w:val="center"/>
      <w:rPr>
        <w:rFonts w:ascii="Times New Roman" w:hAnsi="Times New Roman" w:cs="Times New Roman"/>
        <w:b/>
        <w:bCs/>
        <w:color w:val="000000"/>
      </w:rPr>
    </w:pPr>
    <w:r>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1479B0" w:rsidRPr="002054F7" w:rsidRDefault="001479B0"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KOMENDA WOJEWÓDZKA POLICJI</w:t>
    </w:r>
  </w:p>
  <w:p w:rsidR="001479B0" w:rsidRPr="002054F7" w:rsidRDefault="001479B0"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z siedzibą w Radomiu</w:t>
    </w:r>
  </w:p>
  <w:p w:rsidR="001479B0" w:rsidRPr="002054F7" w:rsidRDefault="001479B0"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SEKCJA ZAMÓWIEŃ PUBLICZNYCH</w:t>
    </w:r>
  </w:p>
  <w:p w:rsidR="001479B0" w:rsidRPr="002054F7" w:rsidRDefault="001479B0"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26-600 Radom, ul. 11 Listopada 37/59</w:t>
    </w:r>
  </w:p>
  <w:p w:rsidR="001479B0" w:rsidRPr="00122CD4" w:rsidRDefault="001479B0" w:rsidP="00C1353D">
    <w:pPr>
      <w:pStyle w:val="Nagwek"/>
      <w:tabs>
        <w:tab w:val="left" w:pos="345"/>
        <w:tab w:val="center" w:pos="4592"/>
        <w:tab w:val="right" w:pos="9184"/>
      </w:tabs>
      <w:jc w:val="left"/>
    </w:pPr>
    <w:r>
      <w:tab/>
    </w:r>
    <w:r>
      <w:tab/>
    </w:r>
    <w:r>
      <w:tab/>
    </w:r>
    <w:r w:rsidR="00F93F7D">
      <w:rPr>
        <w:noProof/>
        <w:lang w:eastAsia="pl-PL"/>
      </w:rPr>
      <w:pict>
        <v:line id="Łącznik prosty 4" o:spid="_x0000_s2049" style="position:absolute;z-index:251660288;visibility:visible;mso-position-horizontal-relative:text;mso-position-vertical-relative:text;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8"/>
    <w:multiLevelType w:val="multilevel"/>
    <w:tmpl w:val="00000008"/>
    <w:name w:val="WW8Num8"/>
    <w:lvl w:ilvl="0">
      <w:start w:val="1"/>
      <w:numFmt w:val="upperLetter"/>
      <w:lvlText w:val="%1."/>
      <w:lvlJc w:val="left"/>
      <w:pPr>
        <w:tabs>
          <w:tab w:val="num" w:pos="1428"/>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779655D"/>
    <w:multiLevelType w:val="multilevel"/>
    <w:tmpl w:val="00000008"/>
    <w:lvl w:ilvl="0">
      <w:start w:val="1"/>
      <w:numFmt w:val="upperLetter"/>
      <w:lvlText w:val="%1."/>
      <w:lvlJc w:val="left"/>
      <w:pPr>
        <w:tabs>
          <w:tab w:val="num" w:pos="1428"/>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B36BDD"/>
    <w:multiLevelType w:val="hybridMultilevel"/>
    <w:tmpl w:val="94C250B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00A706D"/>
    <w:multiLevelType w:val="hybridMultilevel"/>
    <w:tmpl w:val="98E62358"/>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2"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C0359"/>
    <w:multiLevelType w:val="hybridMultilevel"/>
    <w:tmpl w:val="46FCAFF6"/>
    <w:lvl w:ilvl="0" w:tplc="D8409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E36FE6"/>
    <w:multiLevelType w:val="hybridMultilevel"/>
    <w:tmpl w:val="3ED612B4"/>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26D58BD"/>
    <w:multiLevelType w:val="hybridMultilevel"/>
    <w:tmpl w:val="487C23D0"/>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0E48F1"/>
    <w:multiLevelType w:val="hybridMultilevel"/>
    <w:tmpl w:val="60285C7A"/>
    <w:lvl w:ilvl="0" w:tplc="04150013">
      <w:start w:val="1"/>
      <w:numFmt w:val="upperRoman"/>
      <w:lvlText w:val="%1."/>
      <w:lvlJc w:val="righ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064A4"/>
    <w:multiLevelType w:val="hybridMultilevel"/>
    <w:tmpl w:val="D0EEBFD4"/>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0D5A81"/>
    <w:multiLevelType w:val="hybridMultilevel"/>
    <w:tmpl w:val="9036EE44"/>
    <w:lvl w:ilvl="0" w:tplc="6770BD1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840C9"/>
    <w:multiLevelType w:val="hybridMultilevel"/>
    <w:tmpl w:val="4D401C3A"/>
    <w:lvl w:ilvl="0" w:tplc="BCF6DBBA">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4" w15:restartNumberingAfterBreak="0">
    <w:nsid w:val="40193191"/>
    <w:multiLevelType w:val="multilevel"/>
    <w:tmpl w:val="3DD0AB5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452BC"/>
    <w:multiLevelType w:val="hybridMultilevel"/>
    <w:tmpl w:val="7E4A8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85FB6"/>
    <w:multiLevelType w:val="hybridMultilevel"/>
    <w:tmpl w:val="F24AC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45E22B08"/>
    <w:multiLevelType w:val="hybridMultilevel"/>
    <w:tmpl w:val="8A4E6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70C36"/>
    <w:multiLevelType w:val="hybridMultilevel"/>
    <w:tmpl w:val="6264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6" w15:restartNumberingAfterBreak="0">
    <w:nsid w:val="52361B63"/>
    <w:multiLevelType w:val="hybridMultilevel"/>
    <w:tmpl w:val="6FF68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D5A1069"/>
    <w:multiLevelType w:val="hybridMultilevel"/>
    <w:tmpl w:val="B936D5F4"/>
    <w:lvl w:ilvl="0" w:tplc="ABD6D1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BB29CB"/>
    <w:multiLevelType w:val="hybridMultilevel"/>
    <w:tmpl w:val="1CF07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28F6142"/>
    <w:multiLevelType w:val="hybridMultilevel"/>
    <w:tmpl w:val="9CFAC3A6"/>
    <w:lvl w:ilvl="0" w:tplc="4FDC16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B44DC3"/>
    <w:multiLevelType w:val="hybridMultilevel"/>
    <w:tmpl w:val="4E3E02E0"/>
    <w:lvl w:ilvl="0" w:tplc="C83C44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E661FF7"/>
    <w:multiLevelType w:val="hybridMultilevel"/>
    <w:tmpl w:val="E4ECE75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75CB2D4A"/>
    <w:multiLevelType w:val="hybridMultilevel"/>
    <w:tmpl w:val="3FC82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71654C9"/>
    <w:multiLevelType w:val="hybridMultilevel"/>
    <w:tmpl w:val="EA8EE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9937B3"/>
    <w:multiLevelType w:val="hybridMultilevel"/>
    <w:tmpl w:val="175A4836"/>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4" w15:restartNumberingAfterBreak="0">
    <w:nsid w:val="7A252D28"/>
    <w:multiLevelType w:val="hybridMultilevel"/>
    <w:tmpl w:val="36BE6C82"/>
    <w:lvl w:ilvl="0" w:tplc="C1BCF3C2">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C801ACD"/>
    <w:multiLevelType w:val="hybridMultilevel"/>
    <w:tmpl w:val="AD423802"/>
    <w:lvl w:ilvl="0" w:tplc="04150017">
      <w:start w:val="1"/>
      <w:numFmt w:val="lowerLetter"/>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9"/>
  </w:num>
  <w:num w:numId="3">
    <w:abstractNumId w:val="36"/>
  </w:num>
  <w:num w:numId="4">
    <w:abstractNumId w:val="12"/>
  </w:num>
  <w:num w:numId="5">
    <w:abstractNumId w:val="20"/>
  </w:num>
  <w:num w:numId="6">
    <w:abstractNumId w:val="47"/>
  </w:num>
  <w:num w:numId="7">
    <w:abstractNumId w:val="6"/>
  </w:num>
  <w:num w:numId="8">
    <w:abstractNumId w:val="9"/>
  </w:num>
  <w:num w:numId="9">
    <w:abstractNumId w:val="29"/>
  </w:num>
  <w:num w:numId="10">
    <w:abstractNumId w:val="7"/>
  </w:num>
  <w:num w:numId="11">
    <w:abstractNumId w:val="16"/>
  </w:num>
  <w:num w:numId="12">
    <w:abstractNumId w:val="57"/>
  </w:num>
  <w:num w:numId="13">
    <w:abstractNumId w:val="33"/>
  </w:num>
  <w:num w:numId="14">
    <w:abstractNumId w:val="31"/>
  </w:num>
  <w:num w:numId="15">
    <w:abstractNumId w:val="46"/>
  </w:num>
  <w:num w:numId="16">
    <w:abstractNumId w:val="40"/>
  </w:num>
  <w:num w:numId="17">
    <w:abstractNumId w:val="50"/>
  </w:num>
  <w:num w:numId="18">
    <w:abstractNumId w:val="17"/>
  </w:num>
  <w:num w:numId="19">
    <w:abstractNumId w:val="5"/>
  </w:num>
  <w:num w:numId="20">
    <w:abstractNumId w:val="22"/>
  </w:num>
  <w:num w:numId="21">
    <w:abstractNumId w:val="44"/>
  </w:num>
  <w:num w:numId="22">
    <w:abstractNumId w:val="13"/>
  </w:num>
  <w:num w:numId="23">
    <w:abstractNumId w:val="25"/>
  </w:num>
  <w:num w:numId="24">
    <w:abstractNumId w:val="45"/>
  </w:num>
  <w:num w:numId="25">
    <w:abstractNumId w:val="59"/>
  </w:num>
  <w:num w:numId="26">
    <w:abstractNumId w:val="35"/>
  </w:num>
  <w:num w:numId="27">
    <w:abstractNumId w:val="41"/>
  </w:num>
  <w:num w:numId="28">
    <w:abstractNumId w:val="43"/>
  </w:num>
  <w:num w:numId="29">
    <w:abstractNumId w:val="27"/>
  </w:num>
  <w:num w:numId="30">
    <w:abstractNumId w:val="21"/>
  </w:num>
  <w:num w:numId="31">
    <w:abstractNumId w:val="54"/>
  </w:num>
  <w:num w:numId="32">
    <w:abstractNumId w:val="37"/>
  </w:num>
  <w:num w:numId="33">
    <w:abstractNumId w:val="42"/>
  </w:num>
  <w:num w:numId="34">
    <w:abstractNumId w:val="34"/>
  </w:num>
  <w:num w:numId="35">
    <w:abstractNumId w:val="58"/>
  </w:num>
  <w:num w:numId="36">
    <w:abstractNumId w:val="23"/>
  </w:num>
  <w:num w:numId="37">
    <w:abstractNumId w:val="24"/>
  </w:num>
  <w:num w:numId="38">
    <w:abstractNumId w:val="18"/>
  </w:num>
  <w:num w:numId="39">
    <w:abstractNumId w:val="30"/>
  </w:num>
  <w:num w:numId="40">
    <w:abstractNumId w:val="5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3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8"/>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52"/>
  </w:num>
  <w:num w:numId="51">
    <w:abstractNumId w:val="48"/>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26"/>
  </w:num>
  <w:num w:numId="55">
    <w:abstractNumId w:val="39"/>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53"/>
  </w:num>
  <w:num w:numId="59">
    <w:abstractNumId w:val="15"/>
  </w:num>
  <w:num w:numId="60">
    <w:abstractNumId w:val="10"/>
  </w:num>
  <w:num w:numId="61">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681"/>
    <w:rsid w:val="00000F10"/>
    <w:rsid w:val="000018D0"/>
    <w:rsid w:val="00001B5A"/>
    <w:rsid w:val="00002BEA"/>
    <w:rsid w:val="0000313E"/>
    <w:rsid w:val="0000348D"/>
    <w:rsid w:val="00004108"/>
    <w:rsid w:val="000046F3"/>
    <w:rsid w:val="000049F8"/>
    <w:rsid w:val="0000527F"/>
    <w:rsid w:val="000052CE"/>
    <w:rsid w:val="000064A7"/>
    <w:rsid w:val="00010DDC"/>
    <w:rsid w:val="000116B4"/>
    <w:rsid w:val="00012612"/>
    <w:rsid w:val="00013354"/>
    <w:rsid w:val="000133A8"/>
    <w:rsid w:val="00013529"/>
    <w:rsid w:val="0001406F"/>
    <w:rsid w:val="000144B2"/>
    <w:rsid w:val="00015FAC"/>
    <w:rsid w:val="00016B94"/>
    <w:rsid w:val="00016ED4"/>
    <w:rsid w:val="00017711"/>
    <w:rsid w:val="00020136"/>
    <w:rsid w:val="00020AA8"/>
    <w:rsid w:val="00020C39"/>
    <w:rsid w:val="00021F74"/>
    <w:rsid w:val="000225D3"/>
    <w:rsid w:val="00024673"/>
    <w:rsid w:val="00024899"/>
    <w:rsid w:val="00024F99"/>
    <w:rsid w:val="0003176F"/>
    <w:rsid w:val="00031A75"/>
    <w:rsid w:val="000348CC"/>
    <w:rsid w:val="00035CDA"/>
    <w:rsid w:val="000361FC"/>
    <w:rsid w:val="00036433"/>
    <w:rsid w:val="00037A29"/>
    <w:rsid w:val="00037B52"/>
    <w:rsid w:val="0004363C"/>
    <w:rsid w:val="00044543"/>
    <w:rsid w:val="000459C2"/>
    <w:rsid w:val="00046036"/>
    <w:rsid w:val="00052949"/>
    <w:rsid w:val="000536D2"/>
    <w:rsid w:val="000539A3"/>
    <w:rsid w:val="000540AE"/>
    <w:rsid w:val="000540C0"/>
    <w:rsid w:val="000544FE"/>
    <w:rsid w:val="000568A5"/>
    <w:rsid w:val="00057B41"/>
    <w:rsid w:val="00060219"/>
    <w:rsid w:val="0006036D"/>
    <w:rsid w:val="00061143"/>
    <w:rsid w:val="00061A83"/>
    <w:rsid w:val="00062A9F"/>
    <w:rsid w:val="00063589"/>
    <w:rsid w:val="0006394C"/>
    <w:rsid w:val="00064B32"/>
    <w:rsid w:val="00064C5D"/>
    <w:rsid w:val="00070F40"/>
    <w:rsid w:val="00071120"/>
    <w:rsid w:val="00071AC3"/>
    <w:rsid w:val="00071BD6"/>
    <w:rsid w:val="000726D9"/>
    <w:rsid w:val="00072737"/>
    <w:rsid w:val="00075ED9"/>
    <w:rsid w:val="00076559"/>
    <w:rsid w:val="00076FF5"/>
    <w:rsid w:val="000771B1"/>
    <w:rsid w:val="000803A0"/>
    <w:rsid w:val="00080D96"/>
    <w:rsid w:val="0008233B"/>
    <w:rsid w:val="00084D8A"/>
    <w:rsid w:val="00087AF4"/>
    <w:rsid w:val="00091909"/>
    <w:rsid w:val="00096C69"/>
    <w:rsid w:val="000A011E"/>
    <w:rsid w:val="000A0501"/>
    <w:rsid w:val="000A1268"/>
    <w:rsid w:val="000A137F"/>
    <w:rsid w:val="000A3715"/>
    <w:rsid w:val="000A3916"/>
    <w:rsid w:val="000A5BF9"/>
    <w:rsid w:val="000A69AC"/>
    <w:rsid w:val="000B1284"/>
    <w:rsid w:val="000B21CF"/>
    <w:rsid w:val="000B2679"/>
    <w:rsid w:val="000B3A98"/>
    <w:rsid w:val="000B5892"/>
    <w:rsid w:val="000B59F5"/>
    <w:rsid w:val="000B6B5F"/>
    <w:rsid w:val="000C583D"/>
    <w:rsid w:val="000C5CB8"/>
    <w:rsid w:val="000D233E"/>
    <w:rsid w:val="000D306A"/>
    <w:rsid w:val="000D3391"/>
    <w:rsid w:val="000D3845"/>
    <w:rsid w:val="000D4E74"/>
    <w:rsid w:val="000D51D1"/>
    <w:rsid w:val="000D7F77"/>
    <w:rsid w:val="000E1452"/>
    <w:rsid w:val="000E3722"/>
    <w:rsid w:val="000E3A13"/>
    <w:rsid w:val="000E486F"/>
    <w:rsid w:val="000E5B24"/>
    <w:rsid w:val="000E5EC7"/>
    <w:rsid w:val="000E5ED9"/>
    <w:rsid w:val="000E7330"/>
    <w:rsid w:val="000E7C2C"/>
    <w:rsid w:val="000F0DA8"/>
    <w:rsid w:val="000F21E3"/>
    <w:rsid w:val="000F343F"/>
    <w:rsid w:val="000F3AD7"/>
    <w:rsid w:val="000F3B3B"/>
    <w:rsid w:val="000F5470"/>
    <w:rsid w:val="000F6300"/>
    <w:rsid w:val="0010040E"/>
    <w:rsid w:val="001030D0"/>
    <w:rsid w:val="00103BA1"/>
    <w:rsid w:val="00105345"/>
    <w:rsid w:val="00105FD1"/>
    <w:rsid w:val="00106567"/>
    <w:rsid w:val="001106E1"/>
    <w:rsid w:val="001111F6"/>
    <w:rsid w:val="0011164F"/>
    <w:rsid w:val="00111A2D"/>
    <w:rsid w:val="00111D79"/>
    <w:rsid w:val="0011377D"/>
    <w:rsid w:val="00113A78"/>
    <w:rsid w:val="00115E21"/>
    <w:rsid w:val="00116602"/>
    <w:rsid w:val="00116B76"/>
    <w:rsid w:val="00120763"/>
    <w:rsid w:val="001208C5"/>
    <w:rsid w:val="001216EB"/>
    <w:rsid w:val="00121D9F"/>
    <w:rsid w:val="00121F97"/>
    <w:rsid w:val="00122201"/>
    <w:rsid w:val="001223A9"/>
    <w:rsid w:val="00122B5A"/>
    <w:rsid w:val="00122CD4"/>
    <w:rsid w:val="001232CA"/>
    <w:rsid w:val="001235FA"/>
    <w:rsid w:val="00123F62"/>
    <w:rsid w:val="001242AC"/>
    <w:rsid w:val="00125517"/>
    <w:rsid w:val="00125A0F"/>
    <w:rsid w:val="00127320"/>
    <w:rsid w:val="00130522"/>
    <w:rsid w:val="00130E7F"/>
    <w:rsid w:val="00136315"/>
    <w:rsid w:val="00136827"/>
    <w:rsid w:val="0014112C"/>
    <w:rsid w:val="001418F9"/>
    <w:rsid w:val="001420CB"/>
    <w:rsid w:val="00143F48"/>
    <w:rsid w:val="00144147"/>
    <w:rsid w:val="001450BD"/>
    <w:rsid w:val="001453E2"/>
    <w:rsid w:val="0014687C"/>
    <w:rsid w:val="001479B0"/>
    <w:rsid w:val="00152EFC"/>
    <w:rsid w:val="001538E3"/>
    <w:rsid w:val="00154540"/>
    <w:rsid w:val="001561EA"/>
    <w:rsid w:val="0015650F"/>
    <w:rsid w:val="00157D00"/>
    <w:rsid w:val="00163E2E"/>
    <w:rsid w:val="001642FA"/>
    <w:rsid w:val="00164D9E"/>
    <w:rsid w:val="00165EDD"/>
    <w:rsid w:val="00167FE6"/>
    <w:rsid w:val="00171656"/>
    <w:rsid w:val="001720A4"/>
    <w:rsid w:val="00173ED6"/>
    <w:rsid w:val="001744E8"/>
    <w:rsid w:val="00175230"/>
    <w:rsid w:val="0017631A"/>
    <w:rsid w:val="00177C0E"/>
    <w:rsid w:val="00180C44"/>
    <w:rsid w:val="001813AF"/>
    <w:rsid w:val="00181CC1"/>
    <w:rsid w:val="00183328"/>
    <w:rsid w:val="001844CA"/>
    <w:rsid w:val="001867A3"/>
    <w:rsid w:val="00187141"/>
    <w:rsid w:val="0019075C"/>
    <w:rsid w:val="00192B13"/>
    <w:rsid w:val="00192C3F"/>
    <w:rsid w:val="0019425B"/>
    <w:rsid w:val="00195F6D"/>
    <w:rsid w:val="00196372"/>
    <w:rsid w:val="001A0BE2"/>
    <w:rsid w:val="001A1877"/>
    <w:rsid w:val="001A1E15"/>
    <w:rsid w:val="001A27B3"/>
    <w:rsid w:val="001A2D31"/>
    <w:rsid w:val="001A3AE5"/>
    <w:rsid w:val="001A3CEF"/>
    <w:rsid w:val="001A41E0"/>
    <w:rsid w:val="001A422E"/>
    <w:rsid w:val="001A4E52"/>
    <w:rsid w:val="001A627E"/>
    <w:rsid w:val="001A6DA4"/>
    <w:rsid w:val="001A7D55"/>
    <w:rsid w:val="001B0868"/>
    <w:rsid w:val="001B1814"/>
    <w:rsid w:val="001B1D18"/>
    <w:rsid w:val="001B2F4D"/>
    <w:rsid w:val="001B38BC"/>
    <w:rsid w:val="001B393B"/>
    <w:rsid w:val="001B39E7"/>
    <w:rsid w:val="001B3C5E"/>
    <w:rsid w:val="001B7ACC"/>
    <w:rsid w:val="001B7F68"/>
    <w:rsid w:val="001C0839"/>
    <w:rsid w:val="001C1C68"/>
    <w:rsid w:val="001C2305"/>
    <w:rsid w:val="001C3F5A"/>
    <w:rsid w:val="001C519C"/>
    <w:rsid w:val="001C5CE7"/>
    <w:rsid w:val="001D005E"/>
    <w:rsid w:val="001D2B7C"/>
    <w:rsid w:val="001D30A2"/>
    <w:rsid w:val="001D3963"/>
    <w:rsid w:val="001D4164"/>
    <w:rsid w:val="001D6ADD"/>
    <w:rsid w:val="001D725B"/>
    <w:rsid w:val="001D7ECE"/>
    <w:rsid w:val="001E1213"/>
    <w:rsid w:val="001E1916"/>
    <w:rsid w:val="001E1FCC"/>
    <w:rsid w:val="001E6679"/>
    <w:rsid w:val="001E6DDB"/>
    <w:rsid w:val="001F0E8B"/>
    <w:rsid w:val="001F1496"/>
    <w:rsid w:val="001F1783"/>
    <w:rsid w:val="001F322C"/>
    <w:rsid w:val="001F4641"/>
    <w:rsid w:val="001F7390"/>
    <w:rsid w:val="00200719"/>
    <w:rsid w:val="00201582"/>
    <w:rsid w:val="00202B32"/>
    <w:rsid w:val="0020322C"/>
    <w:rsid w:val="00204657"/>
    <w:rsid w:val="00204CCF"/>
    <w:rsid w:val="002053DF"/>
    <w:rsid w:val="002054F7"/>
    <w:rsid w:val="0020581C"/>
    <w:rsid w:val="00205A44"/>
    <w:rsid w:val="002115FD"/>
    <w:rsid w:val="002121E5"/>
    <w:rsid w:val="0021428C"/>
    <w:rsid w:val="002156A3"/>
    <w:rsid w:val="00215871"/>
    <w:rsid w:val="00216860"/>
    <w:rsid w:val="002177D4"/>
    <w:rsid w:val="002224CE"/>
    <w:rsid w:val="002226AA"/>
    <w:rsid w:val="002226B2"/>
    <w:rsid w:val="00224D53"/>
    <w:rsid w:val="00226012"/>
    <w:rsid w:val="00226936"/>
    <w:rsid w:val="002305D5"/>
    <w:rsid w:val="00231F2D"/>
    <w:rsid w:val="00232288"/>
    <w:rsid w:val="00232620"/>
    <w:rsid w:val="00232C47"/>
    <w:rsid w:val="00233973"/>
    <w:rsid w:val="002347FC"/>
    <w:rsid w:val="0023482B"/>
    <w:rsid w:val="00234AAB"/>
    <w:rsid w:val="002356B3"/>
    <w:rsid w:val="00235BAF"/>
    <w:rsid w:val="00236987"/>
    <w:rsid w:val="002375C6"/>
    <w:rsid w:val="00240307"/>
    <w:rsid w:val="00240460"/>
    <w:rsid w:val="002408D1"/>
    <w:rsid w:val="0024118E"/>
    <w:rsid w:val="002426D6"/>
    <w:rsid w:val="00243B7D"/>
    <w:rsid w:val="00244B97"/>
    <w:rsid w:val="00245511"/>
    <w:rsid w:val="002462CE"/>
    <w:rsid w:val="00246591"/>
    <w:rsid w:val="00246AFB"/>
    <w:rsid w:val="0025050A"/>
    <w:rsid w:val="002511D7"/>
    <w:rsid w:val="00251E5E"/>
    <w:rsid w:val="00252F63"/>
    <w:rsid w:val="00252FEA"/>
    <w:rsid w:val="0025309B"/>
    <w:rsid w:val="0025340C"/>
    <w:rsid w:val="00255118"/>
    <w:rsid w:val="00255B79"/>
    <w:rsid w:val="00256BE6"/>
    <w:rsid w:val="00262377"/>
    <w:rsid w:val="00263C4E"/>
    <w:rsid w:val="00263CC5"/>
    <w:rsid w:val="00263E6C"/>
    <w:rsid w:val="0026523C"/>
    <w:rsid w:val="002669A8"/>
    <w:rsid w:val="00267391"/>
    <w:rsid w:val="002704A6"/>
    <w:rsid w:val="0027050E"/>
    <w:rsid w:val="00270CE2"/>
    <w:rsid w:val="00271553"/>
    <w:rsid w:val="00271D2F"/>
    <w:rsid w:val="002726A2"/>
    <w:rsid w:val="002735EB"/>
    <w:rsid w:val="002739A0"/>
    <w:rsid w:val="0027429C"/>
    <w:rsid w:val="00274B1F"/>
    <w:rsid w:val="00275CF1"/>
    <w:rsid w:val="002765C3"/>
    <w:rsid w:val="002769AD"/>
    <w:rsid w:val="00277E74"/>
    <w:rsid w:val="002800FC"/>
    <w:rsid w:val="00281DA4"/>
    <w:rsid w:val="0028289E"/>
    <w:rsid w:val="00282B06"/>
    <w:rsid w:val="002842DD"/>
    <w:rsid w:val="002848A6"/>
    <w:rsid w:val="00284B29"/>
    <w:rsid w:val="00287375"/>
    <w:rsid w:val="002877EE"/>
    <w:rsid w:val="002906F0"/>
    <w:rsid w:val="00290917"/>
    <w:rsid w:val="00291D42"/>
    <w:rsid w:val="00291FB1"/>
    <w:rsid w:val="0029207A"/>
    <w:rsid w:val="00292D6D"/>
    <w:rsid w:val="00292F7A"/>
    <w:rsid w:val="00293923"/>
    <w:rsid w:val="00294620"/>
    <w:rsid w:val="002967E6"/>
    <w:rsid w:val="002A0708"/>
    <w:rsid w:val="002A33B7"/>
    <w:rsid w:val="002A448B"/>
    <w:rsid w:val="002A4A34"/>
    <w:rsid w:val="002A6D32"/>
    <w:rsid w:val="002A6DE8"/>
    <w:rsid w:val="002A6E14"/>
    <w:rsid w:val="002B0106"/>
    <w:rsid w:val="002B01EC"/>
    <w:rsid w:val="002B10AB"/>
    <w:rsid w:val="002B31F5"/>
    <w:rsid w:val="002B45F5"/>
    <w:rsid w:val="002B629E"/>
    <w:rsid w:val="002B747D"/>
    <w:rsid w:val="002C0011"/>
    <w:rsid w:val="002C078C"/>
    <w:rsid w:val="002C1121"/>
    <w:rsid w:val="002C376F"/>
    <w:rsid w:val="002C580D"/>
    <w:rsid w:val="002C5CA3"/>
    <w:rsid w:val="002D098C"/>
    <w:rsid w:val="002D2A33"/>
    <w:rsid w:val="002D4ED1"/>
    <w:rsid w:val="002D69D5"/>
    <w:rsid w:val="002E1410"/>
    <w:rsid w:val="002E1A44"/>
    <w:rsid w:val="002E1AB1"/>
    <w:rsid w:val="002E2D74"/>
    <w:rsid w:val="002E323A"/>
    <w:rsid w:val="002E38C0"/>
    <w:rsid w:val="002E42BC"/>
    <w:rsid w:val="002E4D5F"/>
    <w:rsid w:val="002E7273"/>
    <w:rsid w:val="002E7D20"/>
    <w:rsid w:val="002F01E0"/>
    <w:rsid w:val="002F05E9"/>
    <w:rsid w:val="002F0EF3"/>
    <w:rsid w:val="002F246D"/>
    <w:rsid w:val="002F378F"/>
    <w:rsid w:val="002F3946"/>
    <w:rsid w:val="002F3F86"/>
    <w:rsid w:val="002F4159"/>
    <w:rsid w:val="002F4231"/>
    <w:rsid w:val="002F42D1"/>
    <w:rsid w:val="002F4C44"/>
    <w:rsid w:val="002F5EB2"/>
    <w:rsid w:val="002F7A4E"/>
    <w:rsid w:val="002F7EF5"/>
    <w:rsid w:val="00301935"/>
    <w:rsid w:val="00301B52"/>
    <w:rsid w:val="00301F57"/>
    <w:rsid w:val="00302C79"/>
    <w:rsid w:val="003041B8"/>
    <w:rsid w:val="00304DA0"/>
    <w:rsid w:val="00305BDF"/>
    <w:rsid w:val="003063AC"/>
    <w:rsid w:val="00313FD4"/>
    <w:rsid w:val="00314109"/>
    <w:rsid w:val="00315D2E"/>
    <w:rsid w:val="00315D8C"/>
    <w:rsid w:val="00315F0C"/>
    <w:rsid w:val="00316A4B"/>
    <w:rsid w:val="00317FFC"/>
    <w:rsid w:val="003222AA"/>
    <w:rsid w:val="003238AF"/>
    <w:rsid w:val="003241B7"/>
    <w:rsid w:val="00324AAD"/>
    <w:rsid w:val="00325778"/>
    <w:rsid w:val="0032727A"/>
    <w:rsid w:val="0032763F"/>
    <w:rsid w:val="0033066D"/>
    <w:rsid w:val="00331043"/>
    <w:rsid w:val="0033106C"/>
    <w:rsid w:val="00332DA8"/>
    <w:rsid w:val="00333223"/>
    <w:rsid w:val="0033395E"/>
    <w:rsid w:val="0033397F"/>
    <w:rsid w:val="00333A5D"/>
    <w:rsid w:val="0033499C"/>
    <w:rsid w:val="00335705"/>
    <w:rsid w:val="00336292"/>
    <w:rsid w:val="003428C5"/>
    <w:rsid w:val="003429AB"/>
    <w:rsid w:val="00342DFF"/>
    <w:rsid w:val="003445EC"/>
    <w:rsid w:val="0034606F"/>
    <w:rsid w:val="003467D5"/>
    <w:rsid w:val="003472DF"/>
    <w:rsid w:val="003473E4"/>
    <w:rsid w:val="003523C8"/>
    <w:rsid w:val="0035258C"/>
    <w:rsid w:val="00353C2B"/>
    <w:rsid w:val="00353CF4"/>
    <w:rsid w:val="00354316"/>
    <w:rsid w:val="00354D97"/>
    <w:rsid w:val="00355018"/>
    <w:rsid w:val="003552DC"/>
    <w:rsid w:val="00355B14"/>
    <w:rsid w:val="0035658A"/>
    <w:rsid w:val="003575D1"/>
    <w:rsid w:val="00357684"/>
    <w:rsid w:val="0036089E"/>
    <w:rsid w:val="00360CF3"/>
    <w:rsid w:val="003613CA"/>
    <w:rsid w:val="00361C5D"/>
    <w:rsid w:val="00361F00"/>
    <w:rsid w:val="00363BDA"/>
    <w:rsid w:val="00363DC6"/>
    <w:rsid w:val="00365B06"/>
    <w:rsid w:val="0036683B"/>
    <w:rsid w:val="00367813"/>
    <w:rsid w:val="003679BC"/>
    <w:rsid w:val="00367B9A"/>
    <w:rsid w:val="00367F9E"/>
    <w:rsid w:val="00371D04"/>
    <w:rsid w:val="0037353F"/>
    <w:rsid w:val="00374357"/>
    <w:rsid w:val="00374B7B"/>
    <w:rsid w:val="00375DA2"/>
    <w:rsid w:val="0037662C"/>
    <w:rsid w:val="003777EB"/>
    <w:rsid w:val="003806C7"/>
    <w:rsid w:val="003810E4"/>
    <w:rsid w:val="0038137A"/>
    <w:rsid w:val="0038187B"/>
    <w:rsid w:val="00383382"/>
    <w:rsid w:val="00384F7D"/>
    <w:rsid w:val="0038589A"/>
    <w:rsid w:val="00385A59"/>
    <w:rsid w:val="003868E7"/>
    <w:rsid w:val="0039092C"/>
    <w:rsid w:val="003918A6"/>
    <w:rsid w:val="00391BE0"/>
    <w:rsid w:val="00392DC0"/>
    <w:rsid w:val="00394BE4"/>
    <w:rsid w:val="00396236"/>
    <w:rsid w:val="00396E2D"/>
    <w:rsid w:val="003A0DD1"/>
    <w:rsid w:val="003A1BD7"/>
    <w:rsid w:val="003A1CEE"/>
    <w:rsid w:val="003A32D1"/>
    <w:rsid w:val="003A37C0"/>
    <w:rsid w:val="003A4054"/>
    <w:rsid w:val="003A4C9E"/>
    <w:rsid w:val="003A4DCE"/>
    <w:rsid w:val="003B1C78"/>
    <w:rsid w:val="003B4239"/>
    <w:rsid w:val="003B4D41"/>
    <w:rsid w:val="003B4DA3"/>
    <w:rsid w:val="003B5239"/>
    <w:rsid w:val="003B57A0"/>
    <w:rsid w:val="003B6D62"/>
    <w:rsid w:val="003C01F4"/>
    <w:rsid w:val="003C038E"/>
    <w:rsid w:val="003C061C"/>
    <w:rsid w:val="003C1FE4"/>
    <w:rsid w:val="003C2216"/>
    <w:rsid w:val="003C286B"/>
    <w:rsid w:val="003C343B"/>
    <w:rsid w:val="003C4BB4"/>
    <w:rsid w:val="003C67C9"/>
    <w:rsid w:val="003C6EC6"/>
    <w:rsid w:val="003C70BB"/>
    <w:rsid w:val="003C739D"/>
    <w:rsid w:val="003C79A5"/>
    <w:rsid w:val="003D510B"/>
    <w:rsid w:val="003D62E9"/>
    <w:rsid w:val="003D6D50"/>
    <w:rsid w:val="003D7F3F"/>
    <w:rsid w:val="003E023A"/>
    <w:rsid w:val="003E0DCC"/>
    <w:rsid w:val="003E1911"/>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4B2B"/>
    <w:rsid w:val="003F4BFB"/>
    <w:rsid w:val="003F4F86"/>
    <w:rsid w:val="003F5EA8"/>
    <w:rsid w:val="003F5F6F"/>
    <w:rsid w:val="003F7A1E"/>
    <w:rsid w:val="004001E7"/>
    <w:rsid w:val="00401142"/>
    <w:rsid w:val="00402A1D"/>
    <w:rsid w:val="00403F80"/>
    <w:rsid w:val="00403FF1"/>
    <w:rsid w:val="00404E79"/>
    <w:rsid w:val="00405B19"/>
    <w:rsid w:val="00405E28"/>
    <w:rsid w:val="00406C54"/>
    <w:rsid w:val="00407E78"/>
    <w:rsid w:val="0041014C"/>
    <w:rsid w:val="00410415"/>
    <w:rsid w:val="00411973"/>
    <w:rsid w:val="00411B27"/>
    <w:rsid w:val="0041252A"/>
    <w:rsid w:val="00413FE8"/>
    <w:rsid w:val="00414C12"/>
    <w:rsid w:val="0041543D"/>
    <w:rsid w:val="0041587F"/>
    <w:rsid w:val="00416B08"/>
    <w:rsid w:val="00416D98"/>
    <w:rsid w:val="00416DEF"/>
    <w:rsid w:val="00417802"/>
    <w:rsid w:val="00417CE3"/>
    <w:rsid w:val="00420854"/>
    <w:rsid w:val="00421A6A"/>
    <w:rsid w:val="00422462"/>
    <w:rsid w:val="004228F0"/>
    <w:rsid w:val="0042361D"/>
    <w:rsid w:val="004240F0"/>
    <w:rsid w:val="00425D6C"/>
    <w:rsid w:val="00426015"/>
    <w:rsid w:val="0042621A"/>
    <w:rsid w:val="0042679F"/>
    <w:rsid w:val="00427D92"/>
    <w:rsid w:val="00432686"/>
    <w:rsid w:val="00432E4A"/>
    <w:rsid w:val="0043355B"/>
    <w:rsid w:val="00434F6A"/>
    <w:rsid w:val="00435731"/>
    <w:rsid w:val="00435A65"/>
    <w:rsid w:val="00436396"/>
    <w:rsid w:val="00436A4F"/>
    <w:rsid w:val="00436D6B"/>
    <w:rsid w:val="00437FA7"/>
    <w:rsid w:val="0044144C"/>
    <w:rsid w:val="004435AE"/>
    <w:rsid w:val="00443892"/>
    <w:rsid w:val="00444051"/>
    <w:rsid w:val="0044516D"/>
    <w:rsid w:val="004453AC"/>
    <w:rsid w:val="004457C6"/>
    <w:rsid w:val="0045052E"/>
    <w:rsid w:val="00450580"/>
    <w:rsid w:val="00452684"/>
    <w:rsid w:val="00452FA9"/>
    <w:rsid w:val="004532BE"/>
    <w:rsid w:val="00453C2C"/>
    <w:rsid w:val="00454C41"/>
    <w:rsid w:val="00454D92"/>
    <w:rsid w:val="00456405"/>
    <w:rsid w:val="004568FC"/>
    <w:rsid w:val="00457B8E"/>
    <w:rsid w:val="00460EB6"/>
    <w:rsid w:val="004613D6"/>
    <w:rsid w:val="00461431"/>
    <w:rsid w:val="00461DA3"/>
    <w:rsid w:val="004623E0"/>
    <w:rsid w:val="00464D02"/>
    <w:rsid w:val="00465210"/>
    <w:rsid w:val="00465EBF"/>
    <w:rsid w:val="004669D0"/>
    <w:rsid w:val="00467725"/>
    <w:rsid w:val="00467DB3"/>
    <w:rsid w:val="00471C67"/>
    <w:rsid w:val="00473268"/>
    <w:rsid w:val="00474463"/>
    <w:rsid w:val="00475148"/>
    <w:rsid w:val="00475675"/>
    <w:rsid w:val="004770BF"/>
    <w:rsid w:val="00480AF5"/>
    <w:rsid w:val="00480E23"/>
    <w:rsid w:val="0048179A"/>
    <w:rsid w:val="004828DD"/>
    <w:rsid w:val="00485C39"/>
    <w:rsid w:val="00485E4D"/>
    <w:rsid w:val="00486421"/>
    <w:rsid w:val="00486B12"/>
    <w:rsid w:val="004879B3"/>
    <w:rsid w:val="00487B48"/>
    <w:rsid w:val="004911D0"/>
    <w:rsid w:val="0049136A"/>
    <w:rsid w:val="00492C2E"/>
    <w:rsid w:val="00493466"/>
    <w:rsid w:val="00494BCB"/>
    <w:rsid w:val="00494BEE"/>
    <w:rsid w:val="00495225"/>
    <w:rsid w:val="00497108"/>
    <w:rsid w:val="00497C2B"/>
    <w:rsid w:val="004A0485"/>
    <w:rsid w:val="004A3B42"/>
    <w:rsid w:val="004A4353"/>
    <w:rsid w:val="004A5365"/>
    <w:rsid w:val="004A64ED"/>
    <w:rsid w:val="004A74F2"/>
    <w:rsid w:val="004A78D2"/>
    <w:rsid w:val="004B0E96"/>
    <w:rsid w:val="004B10B7"/>
    <w:rsid w:val="004B28A3"/>
    <w:rsid w:val="004B2EA9"/>
    <w:rsid w:val="004B3475"/>
    <w:rsid w:val="004B43E4"/>
    <w:rsid w:val="004B6F7D"/>
    <w:rsid w:val="004C0E00"/>
    <w:rsid w:val="004C1522"/>
    <w:rsid w:val="004C21A7"/>
    <w:rsid w:val="004C390F"/>
    <w:rsid w:val="004C4B71"/>
    <w:rsid w:val="004C4BEA"/>
    <w:rsid w:val="004C7996"/>
    <w:rsid w:val="004C7BF7"/>
    <w:rsid w:val="004D05BA"/>
    <w:rsid w:val="004D2D3B"/>
    <w:rsid w:val="004D324C"/>
    <w:rsid w:val="004D36F1"/>
    <w:rsid w:val="004D4998"/>
    <w:rsid w:val="004D7857"/>
    <w:rsid w:val="004E066E"/>
    <w:rsid w:val="004E0C49"/>
    <w:rsid w:val="004E17EE"/>
    <w:rsid w:val="004E2623"/>
    <w:rsid w:val="004E651B"/>
    <w:rsid w:val="004E7156"/>
    <w:rsid w:val="004F26F8"/>
    <w:rsid w:val="004F47CF"/>
    <w:rsid w:val="004F6DFD"/>
    <w:rsid w:val="004F7B7F"/>
    <w:rsid w:val="0050302E"/>
    <w:rsid w:val="00503DD3"/>
    <w:rsid w:val="00506964"/>
    <w:rsid w:val="00506E2F"/>
    <w:rsid w:val="00507C62"/>
    <w:rsid w:val="00511112"/>
    <w:rsid w:val="0051154D"/>
    <w:rsid w:val="0051245B"/>
    <w:rsid w:val="0051546C"/>
    <w:rsid w:val="0051597F"/>
    <w:rsid w:val="00515EFB"/>
    <w:rsid w:val="005161CF"/>
    <w:rsid w:val="005174BD"/>
    <w:rsid w:val="0051785E"/>
    <w:rsid w:val="00517D68"/>
    <w:rsid w:val="0052141C"/>
    <w:rsid w:val="00521DE2"/>
    <w:rsid w:val="005229D2"/>
    <w:rsid w:val="00523BAB"/>
    <w:rsid w:val="00523FD2"/>
    <w:rsid w:val="00531A8E"/>
    <w:rsid w:val="00531F46"/>
    <w:rsid w:val="005322B0"/>
    <w:rsid w:val="00532F97"/>
    <w:rsid w:val="00533948"/>
    <w:rsid w:val="00533960"/>
    <w:rsid w:val="00533A82"/>
    <w:rsid w:val="005376D1"/>
    <w:rsid w:val="00537F95"/>
    <w:rsid w:val="00542055"/>
    <w:rsid w:val="00543129"/>
    <w:rsid w:val="0054336D"/>
    <w:rsid w:val="00543B87"/>
    <w:rsid w:val="00545186"/>
    <w:rsid w:val="005474E1"/>
    <w:rsid w:val="00547869"/>
    <w:rsid w:val="00551B9A"/>
    <w:rsid w:val="00552A90"/>
    <w:rsid w:val="00552D38"/>
    <w:rsid w:val="00554E1C"/>
    <w:rsid w:val="0055508D"/>
    <w:rsid w:val="0055525B"/>
    <w:rsid w:val="00556119"/>
    <w:rsid w:val="00557259"/>
    <w:rsid w:val="00560C6B"/>
    <w:rsid w:val="00561D72"/>
    <w:rsid w:val="005648EE"/>
    <w:rsid w:val="0056578E"/>
    <w:rsid w:val="00565E5B"/>
    <w:rsid w:val="005663B7"/>
    <w:rsid w:val="00573E61"/>
    <w:rsid w:val="005751B8"/>
    <w:rsid w:val="0057586C"/>
    <w:rsid w:val="005759DB"/>
    <w:rsid w:val="00575A9B"/>
    <w:rsid w:val="0057667E"/>
    <w:rsid w:val="00576B0B"/>
    <w:rsid w:val="0058060A"/>
    <w:rsid w:val="005823FE"/>
    <w:rsid w:val="00583AA5"/>
    <w:rsid w:val="00584A81"/>
    <w:rsid w:val="005852D5"/>
    <w:rsid w:val="00586AFA"/>
    <w:rsid w:val="005922D4"/>
    <w:rsid w:val="005924CE"/>
    <w:rsid w:val="0059277A"/>
    <w:rsid w:val="005936A4"/>
    <w:rsid w:val="00593BB4"/>
    <w:rsid w:val="005955B2"/>
    <w:rsid w:val="00596551"/>
    <w:rsid w:val="0059729E"/>
    <w:rsid w:val="00597864"/>
    <w:rsid w:val="005A01CD"/>
    <w:rsid w:val="005A2556"/>
    <w:rsid w:val="005A277D"/>
    <w:rsid w:val="005A28BD"/>
    <w:rsid w:val="005A3A6A"/>
    <w:rsid w:val="005A3C97"/>
    <w:rsid w:val="005A4982"/>
    <w:rsid w:val="005A4BB7"/>
    <w:rsid w:val="005A59D0"/>
    <w:rsid w:val="005A5DC4"/>
    <w:rsid w:val="005A6136"/>
    <w:rsid w:val="005A629E"/>
    <w:rsid w:val="005A6533"/>
    <w:rsid w:val="005A6FA6"/>
    <w:rsid w:val="005A73DE"/>
    <w:rsid w:val="005A7983"/>
    <w:rsid w:val="005A7BE3"/>
    <w:rsid w:val="005B0B9F"/>
    <w:rsid w:val="005B0F2B"/>
    <w:rsid w:val="005B1E48"/>
    <w:rsid w:val="005B4397"/>
    <w:rsid w:val="005B4D80"/>
    <w:rsid w:val="005B5F8F"/>
    <w:rsid w:val="005B677F"/>
    <w:rsid w:val="005B68F0"/>
    <w:rsid w:val="005B75E8"/>
    <w:rsid w:val="005B7F79"/>
    <w:rsid w:val="005B7FA1"/>
    <w:rsid w:val="005C16DD"/>
    <w:rsid w:val="005C4998"/>
    <w:rsid w:val="005C4A82"/>
    <w:rsid w:val="005C5CE3"/>
    <w:rsid w:val="005C76C2"/>
    <w:rsid w:val="005C7AAD"/>
    <w:rsid w:val="005D05D7"/>
    <w:rsid w:val="005D115C"/>
    <w:rsid w:val="005D15E3"/>
    <w:rsid w:val="005D1ECD"/>
    <w:rsid w:val="005D2CD7"/>
    <w:rsid w:val="005D46A1"/>
    <w:rsid w:val="005D6C42"/>
    <w:rsid w:val="005D76B3"/>
    <w:rsid w:val="005E02DC"/>
    <w:rsid w:val="005E1E05"/>
    <w:rsid w:val="005E3063"/>
    <w:rsid w:val="005E38B9"/>
    <w:rsid w:val="005E5AE3"/>
    <w:rsid w:val="005F0153"/>
    <w:rsid w:val="005F1A1F"/>
    <w:rsid w:val="005F3014"/>
    <w:rsid w:val="005F3CE5"/>
    <w:rsid w:val="005F5F76"/>
    <w:rsid w:val="005F640E"/>
    <w:rsid w:val="0060049A"/>
    <w:rsid w:val="00600992"/>
    <w:rsid w:val="00600A88"/>
    <w:rsid w:val="00600E4F"/>
    <w:rsid w:val="006012AA"/>
    <w:rsid w:val="006013CC"/>
    <w:rsid w:val="0060295F"/>
    <w:rsid w:val="00604822"/>
    <w:rsid w:val="00605901"/>
    <w:rsid w:val="0060621C"/>
    <w:rsid w:val="0060672F"/>
    <w:rsid w:val="006078A5"/>
    <w:rsid w:val="00607D64"/>
    <w:rsid w:val="006116CF"/>
    <w:rsid w:val="006123AD"/>
    <w:rsid w:val="00612A0D"/>
    <w:rsid w:val="0061452D"/>
    <w:rsid w:val="00616645"/>
    <w:rsid w:val="00616836"/>
    <w:rsid w:val="00616CD8"/>
    <w:rsid w:val="00617124"/>
    <w:rsid w:val="00617481"/>
    <w:rsid w:val="006177FF"/>
    <w:rsid w:val="00617F4A"/>
    <w:rsid w:val="00621626"/>
    <w:rsid w:val="0062204C"/>
    <w:rsid w:val="006222A6"/>
    <w:rsid w:val="00622330"/>
    <w:rsid w:val="00622DAA"/>
    <w:rsid w:val="00623C0A"/>
    <w:rsid w:val="00624717"/>
    <w:rsid w:val="0062568A"/>
    <w:rsid w:val="00625D00"/>
    <w:rsid w:val="00625DA7"/>
    <w:rsid w:val="00626C34"/>
    <w:rsid w:val="006271F5"/>
    <w:rsid w:val="00630DFB"/>
    <w:rsid w:val="00631094"/>
    <w:rsid w:val="00633CB4"/>
    <w:rsid w:val="006345BB"/>
    <w:rsid w:val="00635F44"/>
    <w:rsid w:val="006365EE"/>
    <w:rsid w:val="00636EFA"/>
    <w:rsid w:val="00640CE0"/>
    <w:rsid w:val="00640E8A"/>
    <w:rsid w:val="00641E54"/>
    <w:rsid w:val="00642B1D"/>
    <w:rsid w:val="00642FE5"/>
    <w:rsid w:val="00644CE5"/>
    <w:rsid w:val="006455DE"/>
    <w:rsid w:val="006457D9"/>
    <w:rsid w:val="00645919"/>
    <w:rsid w:val="00645DDB"/>
    <w:rsid w:val="0064627C"/>
    <w:rsid w:val="00646DD0"/>
    <w:rsid w:val="0065045D"/>
    <w:rsid w:val="006505FE"/>
    <w:rsid w:val="00651263"/>
    <w:rsid w:val="00652AD5"/>
    <w:rsid w:val="006536C5"/>
    <w:rsid w:val="006540ED"/>
    <w:rsid w:val="006546D7"/>
    <w:rsid w:val="006564D2"/>
    <w:rsid w:val="00656ADE"/>
    <w:rsid w:val="00657CCD"/>
    <w:rsid w:val="00660974"/>
    <w:rsid w:val="00661AF5"/>
    <w:rsid w:val="00662035"/>
    <w:rsid w:val="00663B8D"/>
    <w:rsid w:val="00664CD7"/>
    <w:rsid w:val="006674CE"/>
    <w:rsid w:val="00675850"/>
    <w:rsid w:val="00676AF7"/>
    <w:rsid w:val="006812F4"/>
    <w:rsid w:val="00682182"/>
    <w:rsid w:val="00682A77"/>
    <w:rsid w:val="006830B4"/>
    <w:rsid w:val="00686309"/>
    <w:rsid w:val="00686D2D"/>
    <w:rsid w:val="00687C8D"/>
    <w:rsid w:val="00690857"/>
    <w:rsid w:val="00692900"/>
    <w:rsid w:val="006963E6"/>
    <w:rsid w:val="00697032"/>
    <w:rsid w:val="006A0B69"/>
    <w:rsid w:val="006A2D29"/>
    <w:rsid w:val="006A44DA"/>
    <w:rsid w:val="006A4B86"/>
    <w:rsid w:val="006A4CAA"/>
    <w:rsid w:val="006A4E8E"/>
    <w:rsid w:val="006A69A9"/>
    <w:rsid w:val="006A6C1D"/>
    <w:rsid w:val="006B0F2D"/>
    <w:rsid w:val="006B2D93"/>
    <w:rsid w:val="006B33B2"/>
    <w:rsid w:val="006B4D00"/>
    <w:rsid w:val="006B58EB"/>
    <w:rsid w:val="006B5B2E"/>
    <w:rsid w:val="006B70FE"/>
    <w:rsid w:val="006B7421"/>
    <w:rsid w:val="006B7BC5"/>
    <w:rsid w:val="006C0CF8"/>
    <w:rsid w:val="006C143E"/>
    <w:rsid w:val="006C17C7"/>
    <w:rsid w:val="006C2515"/>
    <w:rsid w:val="006C3914"/>
    <w:rsid w:val="006C4A2D"/>
    <w:rsid w:val="006C4E73"/>
    <w:rsid w:val="006C5350"/>
    <w:rsid w:val="006C599D"/>
    <w:rsid w:val="006C6C52"/>
    <w:rsid w:val="006C72D4"/>
    <w:rsid w:val="006D082A"/>
    <w:rsid w:val="006D1384"/>
    <w:rsid w:val="006D27F4"/>
    <w:rsid w:val="006D35CD"/>
    <w:rsid w:val="006D371A"/>
    <w:rsid w:val="006D3AC8"/>
    <w:rsid w:val="006D44C5"/>
    <w:rsid w:val="006D62C8"/>
    <w:rsid w:val="006D7425"/>
    <w:rsid w:val="006D795E"/>
    <w:rsid w:val="006E0094"/>
    <w:rsid w:val="006E34B0"/>
    <w:rsid w:val="006E3A99"/>
    <w:rsid w:val="006E4954"/>
    <w:rsid w:val="006E4CCB"/>
    <w:rsid w:val="006E4F6A"/>
    <w:rsid w:val="006E5AA4"/>
    <w:rsid w:val="006E60C6"/>
    <w:rsid w:val="006F0C84"/>
    <w:rsid w:val="006F297B"/>
    <w:rsid w:val="006F3B47"/>
    <w:rsid w:val="006F563A"/>
    <w:rsid w:val="006F63EE"/>
    <w:rsid w:val="00701A81"/>
    <w:rsid w:val="00702C9B"/>
    <w:rsid w:val="00703ECC"/>
    <w:rsid w:val="00703F91"/>
    <w:rsid w:val="0070411F"/>
    <w:rsid w:val="00704970"/>
    <w:rsid w:val="00704A18"/>
    <w:rsid w:val="00705513"/>
    <w:rsid w:val="00706034"/>
    <w:rsid w:val="00711620"/>
    <w:rsid w:val="007117E7"/>
    <w:rsid w:val="00711F14"/>
    <w:rsid w:val="0071349B"/>
    <w:rsid w:val="007134C4"/>
    <w:rsid w:val="00716075"/>
    <w:rsid w:val="00716258"/>
    <w:rsid w:val="00716ACC"/>
    <w:rsid w:val="0072000D"/>
    <w:rsid w:val="0072024A"/>
    <w:rsid w:val="00721344"/>
    <w:rsid w:val="0072143E"/>
    <w:rsid w:val="0072367A"/>
    <w:rsid w:val="0072448B"/>
    <w:rsid w:val="00725218"/>
    <w:rsid w:val="00727E7A"/>
    <w:rsid w:val="0073036C"/>
    <w:rsid w:val="007317A6"/>
    <w:rsid w:val="00731D07"/>
    <w:rsid w:val="007326E0"/>
    <w:rsid w:val="00733B1A"/>
    <w:rsid w:val="007343B0"/>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FC7"/>
    <w:rsid w:val="00753F0D"/>
    <w:rsid w:val="00754E49"/>
    <w:rsid w:val="0075507C"/>
    <w:rsid w:val="00755352"/>
    <w:rsid w:val="00756CE3"/>
    <w:rsid w:val="0075707E"/>
    <w:rsid w:val="00760B24"/>
    <w:rsid w:val="00762804"/>
    <w:rsid w:val="00763942"/>
    <w:rsid w:val="007676F5"/>
    <w:rsid w:val="007708CD"/>
    <w:rsid w:val="007764B2"/>
    <w:rsid w:val="007778B6"/>
    <w:rsid w:val="007800F7"/>
    <w:rsid w:val="00781488"/>
    <w:rsid w:val="00781D03"/>
    <w:rsid w:val="00785E01"/>
    <w:rsid w:val="00786031"/>
    <w:rsid w:val="0078616E"/>
    <w:rsid w:val="007864FF"/>
    <w:rsid w:val="00786B14"/>
    <w:rsid w:val="00786FF7"/>
    <w:rsid w:val="0079004F"/>
    <w:rsid w:val="00790676"/>
    <w:rsid w:val="007913A7"/>
    <w:rsid w:val="00795F2C"/>
    <w:rsid w:val="00795F34"/>
    <w:rsid w:val="007A1554"/>
    <w:rsid w:val="007A1BF0"/>
    <w:rsid w:val="007A1F11"/>
    <w:rsid w:val="007A4136"/>
    <w:rsid w:val="007A65E9"/>
    <w:rsid w:val="007A6AC1"/>
    <w:rsid w:val="007B174C"/>
    <w:rsid w:val="007B37A8"/>
    <w:rsid w:val="007B74A2"/>
    <w:rsid w:val="007C05A8"/>
    <w:rsid w:val="007C256C"/>
    <w:rsid w:val="007C3196"/>
    <w:rsid w:val="007C3533"/>
    <w:rsid w:val="007C4289"/>
    <w:rsid w:val="007C4890"/>
    <w:rsid w:val="007C6609"/>
    <w:rsid w:val="007C7BD2"/>
    <w:rsid w:val="007C7FB9"/>
    <w:rsid w:val="007D07E3"/>
    <w:rsid w:val="007D09C2"/>
    <w:rsid w:val="007D0B7B"/>
    <w:rsid w:val="007D14CD"/>
    <w:rsid w:val="007D2A7B"/>
    <w:rsid w:val="007D316C"/>
    <w:rsid w:val="007D3177"/>
    <w:rsid w:val="007D3261"/>
    <w:rsid w:val="007D4AD9"/>
    <w:rsid w:val="007D4DB9"/>
    <w:rsid w:val="007D5DEF"/>
    <w:rsid w:val="007E23CE"/>
    <w:rsid w:val="007E37BF"/>
    <w:rsid w:val="007E3A73"/>
    <w:rsid w:val="007E435F"/>
    <w:rsid w:val="007E5E97"/>
    <w:rsid w:val="007E608C"/>
    <w:rsid w:val="007E64B2"/>
    <w:rsid w:val="007E6868"/>
    <w:rsid w:val="007E7958"/>
    <w:rsid w:val="007F134A"/>
    <w:rsid w:val="007F22E2"/>
    <w:rsid w:val="007F2AA3"/>
    <w:rsid w:val="007F4325"/>
    <w:rsid w:val="007F44BD"/>
    <w:rsid w:val="007F6318"/>
    <w:rsid w:val="007F6E75"/>
    <w:rsid w:val="007F6F6A"/>
    <w:rsid w:val="007F74AE"/>
    <w:rsid w:val="00800926"/>
    <w:rsid w:val="00800BC8"/>
    <w:rsid w:val="0080137C"/>
    <w:rsid w:val="008050E6"/>
    <w:rsid w:val="00805505"/>
    <w:rsid w:val="00805E6D"/>
    <w:rsid w:val="00806902"/>
    <w:rsid w:val="008076FF"/>
    <w:rsid w:val="00807FB6"/>
    <w:rsid w:val="008105FF"/>
    <w:rsid w:val="00811CDB"/>
    <w:rsid w:val="00811E97"/>
    <w:rsid w:val="0081380B"/>
    <w:rsid w:val="0081458D"/>
    <w:rsid w:val="008155CC"/>
    <w:rsid w:val="00817EF2"/>
    <w:rsid w:val="00817FA5"/>
    <w:rsid w:val="008201A4"/>
    <w:rsid w:val="0082066C"/>
    <w:rsid w:val="0082144C"/>
    <w:rsid w:val="008248ED"/>
    <w:rsid w:val="00825E81"/>
    <w:rsid w:val="008262CD"/>
    <w:rsid w:val="008265E6"/>
    <w:rsid w:val="00826B12"/>
    <w:rsid w:val="00830A78"/>
    <w:rsid w:val="00830BE2"/>
    <w:rsid w:val="0083176F"/>
    <w:rsid w:val="00831EA0"/>
    <w:rsid w:val="008320CD"/>
    <w:rsid w:val="00833B61"/>
    <w:rsid w:val="0083491C"/>
    <w:rsid w:val="00834BF0"/>
    <w:rsid w:val="00834C8B"/>
    <w:rsid w:val="00837A84"/>
    <w:rsid w:val="00840FEA"/>
    <w:rsid w:val="00841667"/>
    <w:rsid w:val="0084319A"/>
    <w:rsid w:val="008435F0"/>
    <w:rsid w:val="008449AF"/>
    <w:rsid w:val="0084742B"/>
    <w:rsid w:val="00847837"/>
    <w:rsid w:val="0085084E"/>
    <w:rsid w:val="00850B16"/>
    <w:rsid w:val="00850F71"/>
    <w:rsid w:val="00853303"/>
    <w:rsid w:val="00854384"/>
    <w:rsid w:val="00854B56"/>
    <w:rsid w:val="00855696"/>
    <w:rsid w:val="00856154"/>
    <w:rsid w:val="008563DE"/>
    <w:rsid w:val="0085684D"/>
    <w:rsid w:val="00860AB5"/>
    <w:rsid w:val="00861298"/>
    <w:rsid w:val="00863355"/>
    <w:rsid w:val="008657D9"/>
    <w:rsid w:val="008665F6"/>
    <w:rsid w:val="00870F4D"/>
    <w:rsid w:val="00872A13"/>
    <w:rsid w:val="00872A66"/>
    <w:rsid w:val="00874160"/>
    <w:rsid w:val="00876FEE"/>
    <w:rsid w:val="00881196"/>
    <w:rsid w:val="0088119D"/>
    <w:rsid w:val="00881F19"/>
    <w:rsid w:val="00881F37"/>
    <w:rsid w:val="0088210F"/>
    <w:rsid w:val="00882B02"/>
    <w:rsid w:val="00882F21"/>
    <w:rsid w:val="008832B0"/>
    <w:rsid w:val="00883671"/>
    <w:rsid w:val="00891748"/>
    <w:rsid w:val="008921CF"/>
    <w:rsid w:val="0089292A"/>
    <w:rsid w:val="00892E4A"/>
    <w:rsid w:val="008942D7"/>
    <w:rsid w:val="008960FF"/>
    <w:rsid w:val="00897A43"/>
    <w:rsid w:val="008A0AA8"/>
    <w:rsid w:val="008A2276"/>
    <w:rsid w:val="008A267F"/>
    <w:rsid w:val="008A3DE0"/>
    <w:rsid w:val="008A5C8B"/>
    <w:rsid w:val="008A6B28"/>
    <w:rsid w:val="008A6D57"/>
    <w:rsid w:val="008A7873"/>
    <w:rsid w:val="008A79A7"/>
    <w:rsid w:val="008A7A0C"/>
    <w:rsid w:val="008A7C57"/>
    <w:rsid w:val="008B03B4"/>
    <w:rsid w:val="008B2145"/>
    <w:rsid w:val="008B37B3"/>
    <w:rsid w:val="008B4150"/>
    <w:rsid w:val="008B475B"/>
    <w:rsid w:val="008B4812"/>
    <w:rsid w:val="008B7617"/>
    <w:rsid w:val="008C108D"/>
    <w:rsid w:val="008C53AD"/>
    <w:rsid w:val="008C6828"/>
    <w:rsid w:val="008C7A9B"/>
    <w:rsid w:val="008D1F33"/>
    <w:rsid w:val="008D2F0C"/>
    <w:rsid w:val="008D3035"/>
    <w:rsid w:val="008D3E98"/>
    <w:rsid w:val="008D3FBA"/>
    <w:rsid w:val="008D4DC6"/>
    <w:rsid w:val="008D5AE6"/>
    <w:rsid w:val="008D695E"/>
    <w:rsid w:val="008D7124"/>
    <w:rsid w:val="008E02EB"/>
    <w:rsid w:val="008E08FA"/>
    <w:rsid w:val="008E0A03"/>
    <w:rsid w:val="008E0B72"/>
    <w:rsid w:val="008E147C"/>
    <w:rsid w:val="008E2715"/>
    <w:rsid w:val="008E353C"/>
    <w:rsid w:val="008E40F7"/>
    <w:rsid w:val="008E5ACD"/>
    <w:rsid w:val="008E63E6"/>
    <w:rsid w:val="008E75F5"/>
    <w:rsid w:val="008E7A87"/>
    <w:rsid w:val="008F0E58"/>
    <w:rsid w:val="008F2C12"/>
    <w:rsid w:val="008F37EF"/>
    <w:rsid w:val="008F428F"/>
    <w:rsid w:val="008F5225"/>
    <w:rsid w:val="008F7044"/>
    <w:rsid w:val="008F7AE3"/>
    <w:rsid w:val="009013BA"/>
    <w:rsid w:val="00904A19"/>
    <w:rsid w:val="00904F07"/>
    <w:rsid w:val="009054D8"/>
    <w:rsid w:val="00907CF2"/>
    <w:rsid w:val="00910078"/>
    <w:rsid w:val="0091215E"/>
    <w:rsid w:val="00912D95"/>
    <w:rsid w:val="009136D7"/>
    <w:rsid w:val="00913DFC"/>
    <w:rsid w:val="00915ADD"/>
    <w:rsid w:val="00915DCD"/>
    <w:rsid w:val="00916DA5"/>
    <w:rsid w:val="009204F2"/>
    <w:rsid w:val="00920681"/>
    <w:rsid w:val="009212EB"/>
    <w:rsid w:val="00923112"/>
    <w:rsid w:val="00923339"/>
    <w:rsid w:val="0092526A"/>
    <w:rsid w:val="009256FC"/>
    <w:rsid w:val="009260A3"/>
    <w:rsid w:val="009262DC"/>
    <w:rsid w:val="00927DFF"/>
    <w:rsid w:val="009308E3"/>
    <w:rsid w:val="00930F82"/>
    <w:rsid w:val="00931E2A"/>
    <w:rsid w:val="00932E75"/>
    <w:rsid w:val="00933146"/>
    <w:rsid w:val="009353E7"/>
    <w:rsid w:val="00940423"/>
    <w:rsid w:val="00940529"/>
    <w:rsid w:val="00940639"/>
    <w:rsid w:val="0094130B"/>
    <w:rsid w:val="009415A2"/>
    <w:rsid w:val="00941C4E"/>
    <w:rsid w:val="00942069"/>
    <w:rsid w:val="009425FA"/>
    <w:rsid w:val="009428C5"/>
    <w:rsid w:val="00942A65"/>
    <w:rsid w:val="0094335A"/>
    <w:rsid w:val="00943856"/>
    <w:rsid w:val="00944AC0"/>
    <w:rsid w:val="00946446"/>
    <w:rsid w:val="00946757"/>
    <w:rsid w:val="0094699C"/>
    <w:rsid w:val="00946B40"/>
    <w:rsid w:val="0094714B"/>
    <w:rsid w:val="009525FB"/>
    <w:rsid w:val="00955461"/>
    <w:rsid w:val="0095557C"/>
    <w:rsid w:val="00956C6B"/>
    <w:rsid w:val="009601C2"/>
    <w:rsid w:val="009602AA"/>
    <w:rsid w:val="00961826"/>
    <w:rsid w:val="00961F4E"/>
    <w:rsid w:val="009625CC"/>
    <w:rsid w:val="00964482"/>
    <w:rsid w:val="00964E9C"/>
    <w:rsid w:val="00966536"/>
    <w:rsid w:val="009702C6"/>
    <w:rsid w:val="00970FDE"/>
    <w:rsid w:val="009719F6"/>
    <w:rsid w:val="00972AC2"/>
    <w:rsid w:val="00976BA9"/>
    <w:rsid w:val="00980265"/>
    <w:rsid w:val="00980BB6"/>
    <w:rsid w:val="00980DDC"/>
    <w:rsid w:val="00981A5E"/>
    <w:rsid w:val="00983252"/>
    <w:rsid w:val="00983D12"/>
    <w:rsid w:val="00984D7E"/>
    <w:rsid w:val="00984E1C"/>
    <w:rsid w:val="009857ED"/>
    <w:rsid w:val="0098592E"/>
    <w:rsid w:val="009867A2"/>
    <w:rsid w:val="00987BB0"/>
    <w:rsid w:val="0099265F"/>
    <w:rsid w:val="00993027"/>
    <w:rsid w:val="009947F5"/>
    <w:rsid w:val="00996CF9"/>
    <w:rsid w:val="009A08C3"/>
    <w:rsid w:val="009A0D30"/>
    <w:rsid w:val="009A0D4C"/>
    <w:rsid w:val="009A11DD"/>
    <w:rsid w:val="009A1F88"/>
    <w:rsid w:val="009A3884"/>
    <w:rsid w:val="009A5870"/>
    <w:rsid w:val="009A6727"/>
    <w:rsid w:val="009A6A9A"/>
    <w:rsid w:val="009A6BCE"/>
    <w:rsid w:val="009A7260"/>
    <w:rsid w:val="009B152B"/>
    <w:rsid w:val="009B1789"/>
    <w:rsid w:val="009B244D"/>
    <w:rsid w:val="009B2A8E"/>
    <w:rsid w:val="009B3255"/>
    <w:rsid w:val="009B3E90"/>
    <w:rsid w:val="009B44DA"/>
    <w:rsid w:val="009B65D9"/>
    <w:rsid w:val="009B78DB"/>
    <w:rsid w:val="009C0DD9"/>
    <w:rsid w:val="009C131E"/>
    <w:rsid w:val="009C13F9"/>
    <w:rsid w:val="009C1C50"/>
    <w:rsid w:val="009C50AA"/>
    <w:rsid w:val="009C64EC"/>
    <w:rsid w:val="009D0B75"/>
    <w:rsid w:val="009D0F61"/>
    <w:rsid w:val="009D14CD"/>
    <w:rsid w:val="009D1BC0"/>
    <w:rsid w:val="009D34F1"/>
    <w:rsid w:val="009D35A2"/>
    <w:rsid w:val="009D3DE8"/>
    <w:rsid w:val="009D5558"/>
    <w:rsid w:val="009D6274"/>
    <w:rsid w:val="009D739B"/>
    <w:rsid w:val="009D741D"/>
    <w:rsid w:val="009E1E7E"/>
    <w:rsid w:val="009E2C06"/>
    <w:rsid w:val="009E2EED"/>
    <w:rsid w:val="009E3239"/>
    <w:rsid w:val="009E394D"/>
    <w:rsid w:val="009E401E"/>
    <w:rsid w:val="009E4901"/>
    <w:rsid w:val="009E5051"/>
    <w:rsid w:val="009E54A3"/>
    <w:rsid w:val="009E61AA"/>
    <w:rsid w:val="009F1D05"/>
    <w:rsid w:val="009F2A64"/>
    <w:rsid w:val="009F2B84"/>
    <w:rsid w:val="009F2B8F"/>
    <w:rsid w:val="009F3190"/>
    <w:rsid w:val="009F43C1"/>
    <w:rsid w:val="009F4D4A"/>
    <w:rsid w:val="009F5CB2"/>
    <w:rsid w:val="009F6621"/>
    <w:rsid w:val="00A01732"/>
    <w:rsid w:val="00A024D4"/>
    <w:rsid w:val="00A02DC9"/>
    <w:rsid w:val="00A0353A"/>
    <w:rsid w:val="00A05A49"/>
    <w:rsid w:val="00A114F0"/>
    <w:rsid w:val="00A121FA"/>
    <w:rsid w:val="00A130F1"/>
    <w:rsid w:val="00A13B0E"/>
    <w:rsid w:val="00A159AE"/>
    <w:rsid w:val="00A20F17"/>
    <w:rsid w:val="00A213BF"/>
    <w:rsid w:val="00A2313B"/>
    <w:rsid w:val="00A23214"/>
    <w:rsid w:val="00A257B7"/>
    <w:rsid w:val="00A25F76"/>
    <w:rsid w:val="00A27150"/>
    <w:rsid w:val="00A302AB"/>
    <w:rsid w:val="00A314F8"/>
    <w:rsid w:val="00A318D0"/>
    <w:rsid w:val="00A32019"/>
    <w:rsid w:val="00A340B4"/>
    <w:rsid w:val="00A352D7"/>
    <w:rsid w:val="00A36D95"/>
    <w:rsid w:val="00A37507"/>
    <w:rsid w:val="00A4080F"/>
    <w:rsid w:val="00A40C5D"/>
    <w:rsid w:val="00A41F45"/>
    <w:rsid w:val="00A42080"/>
    <w:rsid w:val="00A43583"/>
    <w:rsid w:val="00A45130"/>
    <w:rsid w:val="00A456E9"/>
    <w:rsid w:val="00A45809"/>
    <w:rsid w:val="00A45E9A"/>
    <w:rsid w:val="00A46962"/>
    <w:rsid w:val="00A5037C"/>
    <w:rsid w:val="00A50671"/>
    <w:rsid w:val="00A50731"/>
    <w:rsid w:val="00A51EF7"/>
    <w:rsid w:val="00A52363"/>
    <w:rsid w:val="00A53EB8"/>
    <w:rsid w:val="00A54A1D"/>
    <w:rsid w:val="00A55982"/>
    <w:rsid w:val="00A56122"/>
    <w:rsid w:val="00A56787"/>
    <w:rsid w:val="00A5679F"/>
    <w:rsid w:val="00A57404"/>
    <w:rsid w:val="00A6002D"/>
    <w:rsid w:val="00A61901"/>
    <w:rsid w:val="00A6222A"/>
    <w:rsid w:val="00A62CE8"/>
    <w:rsid w:val="00A6334C"/>
    <w:rsid w:val="00A64A0D"/>
    <w:rsid w:val="00A65112"/>
    <w:rsid w:val="00A6672F"/>
    <w:rsid w:val="00A67A47"/>
    <w:rsid w:val="00A701D9"/>
    <w:rsid w:val="00A706A6"/>
    <w:rsid w:val="00A707A1"/>
    <w:rsid w:val="00A71934"/>
    <w:rsid w:val="00A71D76"/>
    <w:rsid w:val="00A727E5"/>
    <w:rsid w:val="00A730AC"/>
    <w:rsid w:val="00A73AF7"/>
    <w:rsid w:val="00A74A2A"/>
    <w:rsid w:val="00A74D71"/>
    <w:rsid w:val="00A74DAD"/>
    <w:rsid w:val="00A74E2C"/>
    <w:rsid w:val="00A7557A"/>
    <w:rsid w:val="00A7722B"/>
    <w:rsid w:val="00A8003A"/>
    <w:rsid w:val="00A82AAA"/>
    <w:rsid w:val="00A83775"/>
    <w:rsid w:val="00A85079"/>
    <w:rsid w:val="00A860BC"/>
    <w:rsid w:val="00A8672A"/>
    <w:rsid w:val="00A86937"/>
    <w:rsid w:val="00A90972"/>
    <w:rsid w:val="00A923AE"/>
    <w:rsid w:val="00A92D2A"/>
    <w:rsid w:val="00A9378B"/>
    <w:rsid w:val="00A939BD"/>
    <w:rsid w:val="00A93B46"/>
    <w:rsid w:val="00A93F27"/>
    <w:rsid w:val="00A94312"/>
    <w:rsid w:val="00AA001A"/>
    <w:rsid w:val="00AA0BDD"/>
    <w:rsid w:val="00AA166B"/>
    <w:rsid w:val="00AA4360"/>
    <w:rsid w:val="00AA4E6A"/>
    <w:rsid w:val="00AA6A19"/>
    <w:rsid w:val="00AA7BA2"/>
    <w:rsid w:val="00AB2A03"/>
    <w:rsid w:val="00AB3F5B"/>
    <w:rsid w:val="00AB4AC0"/>
    <w:rsid w:val="00AB58C4"/>
    <w:rsid w:val="00AB7399"/>
    <w:rsid w:val="00AB7744"/>
    <w:rsid w:val="00AC1312"/>
    <w:rsid w:val="00AC1424"/>
    <w:rsid w:val="00AC1D2F"/>
    <w:rsid w:val="00AC3715"/>
    <w:rsid w:val="00AC3867"/>
    <w:rsid w:val="00AC5001"/>
    <w:rsid w:val="00AD1057"/>
    <w:rsid w:val="00AD2F02"/>
    <w:rsid w:val="00AD56CA"/>
    <w:rsid w:val="00AE1416"/>
    <w:rsid w:val="00AE15AA"/>
    <w:rsid w:val="00AE17B5"/>
    <w:rsid w:val="00AE2B6C"/>
    <w:rsid w:val="00AE382A"/>
    <w:rsid w:val="00AE49B0"/>
    <w:rsid w:val="00AE4F79"/>
    <w:rsid w:val="00AE56C5"/>
    <w:rsid w:val="00AE5BE3"/>
    <w:rsid w:val="00AE634C"/>
    <w:rsid w:val="00AE78EA"/>
    <w:rsid w:val="00AF1064"/>
    <w:rsid w:val="00AF16AA"/>
    <w:rsid w:val="00AF234C"/>
    <w:rsid w:val="00AF2682"/>
    <w:rsid w:val="00AF2DB5"/>
    <w:rsid w:val="00AF49D3"/>
    <w:rsid w:val="00AF4EEE"/>
    <w:rsid w:val="00AF5484"/>
    <w:rsid w:val="00AF6A96"/>
    <w:rsid w:val="00AF6DB7"/>
    <w:rsid w:val="00AF7A28"/>
    <w:rsid w:val="00B0015B"/>
    <w:rsid w:val="00B01EF9"/>
    <w:rsid w:val="00B03200"/>
    <w:rsid w:val="00B040B8"/>
    <w:rsid w:val="00B04747"/>
    <w:rsid w:val="00B0538D"/>
    <w:rsid w:val="00B074D6"/>
    <w:rsid w:val="00B102B7"/>
    <w:rsid w:val="00B11D07"/>
    <w:rsid w:val="00B147DD"/>
    <w:rsid w:val="00B14D8A"/>
    <w:rsid w:val="00B15E23"/>
    <w:rsid w:val="00B17023"/>
    <w:rsid w:val="00B170C6"/>
    <w:rsid w:val="00B17E9F"/>
    <w:rsid w:val="00B21335"/>
    <w:rsid w:val="00B2161F"/>
    <w:rsid w:val="00B21B4C"/>
    <w:rsid w:val="00B22476"/>
    <w:rsid w:val="00B22964"/>
    <w:rsid w:val="00B247E6"/>
    <w:rsid w:val="00B24BD9"/>
    <w:rsid w:val="00B258F8"/>
    <w:rsid w:val="00B26C16"/>
    <w:rsid w:val="00B30AD4"/>
    <w:rsid w:val="00B321B6"/>
    <w:rsid w:val="00B33331"/>
    <w:rsid w:val="00B3391C"/>
    <w:rsid w:val="00B3398B"/>
    <w:rsid w:val="00B340B2"/>
    <w:rsid w:val="00B35A0C"/>
    <w:rsid w:val="00B400B5"/>
    <w:rsid w:val="00B407F8"/>
    <w:rsid w:val="00B40C35"/>
    <w:rsid w:val="00B40F63"/>
    <w:rsid w:val="00B41329"/>
    <w:rsid w:val="00B41C21"/>
    <w:rsid w:val="00B44722"/>
    <w:rsid w:val="00B4663C"/>
    <w:rsid w:val="00B46688"/>
    <w:rsid w:val="00B50C20"/>
    <w:rsid w:val="00B519D6"/>
    <w:rsid w:val="00B52152"/>
    <w:rsid w:val="00B543DB"/>
    <w:rsid w:val="00B54626"/>
    <w:rsid w:val="00B54FDE"/>
    <w:rsid w:val="00B56834"/>
    <w:rsid w:val="00B57EAD"/>
    <w:rsid w:val="00B632BF"/>
    <w:rsid w:val="00B6342E"/>
    <w:rsid w:val="00B63CB2"/>
    <w:rsid w:val="00B6443B"/>
    <w:rsid w:val="00B64B8C"/>
    <w:rsid w:val="00B65926"/>
    <w:rsid w:val="00B665FE"/>
    <w:rsid w:val="00B70FA8"/>
    <w:rsid w:val="00B711BB"/>
    <w:rsid w:val="00B718B5"/>
    <w:rsid w:val="00B73135"/>
    <w:rsid w:val="00B74FB8"/>
    <w:rsid w:val="00B76ADD"/>
    <w:rsid w:val="00B77032"/>
    <w:rsid w:val="00B815FE"/>
    <w:rsid w:val="00B81CCF"/>
    <w:rsid w:val="00B82A08"/>
    <w:rsid w:val="00B83525"/>
    <w:rsid w:val="00B83D29"/>
    <w:rsid w:val="00B84569"/>
    <w:rsid w:val="00B853AA"/>
    <w:rsid w:val="00B8579A"/>
    <w:rsid w:val="00B86C63"/>
    <w:rsid w:val="00B87BEC"/>
    <w:rsid w:val="00B90ED8"/>
    <w:rsid w:val="00B91F2E"/>
    <w:rsid w:val="00B92BE5"/>
    <w:rsid w:val="00B94EA1"/>
    <w:rsid w:val="00B9582E"/>
    <w:rsid w:val="00B95D64"/>
    <w:rsid w:val="00B96A5F"/>
    <w:rsid w:val="00BA02CD"/>
    <w:rsid w:val="00BA5B9D"/>
    <w:rsid w:val="00BA5E64"/>
    <w:rsid w:val="00BA6F69"/>
    <w:rsid w:val="00BB02F2"/>
    <w:rsid w:val="00BB2463"/>
    <w:rsid w:val="00BB2757"/>
    <w:rsid w:val="00BB55BA"/>
    <w:rsid w:val="00BB56AE"/>
    <w:rsid w:val="00BB5C28"/>
    <w:rsid w:val="00BB6C7A"/>
    <w:rsid w:val="00BB7A61"/>
    <w:rsid w:val="00BB7EA3"/>
    <w:rsid w:val="00BC0C64"/>
    <w:rsid w:val="00BC1A5C"/>
    <w:rsid w:val="00BC21A3"/>
    <w:rsid w:val="00BC2C48"/>
    <w:rsid w:val="00BC30CB"/>
    <w:rsid w:val="00BC3248"/>
    <w:rsid w:val="00BC3DCD"/>
    <w:rsid w:val="00BC474F"/>
    <w:rsid w:val="00BC79F9"/>
    <w:rsid w:val="00BC7CEE"/>
    <w:rsid w:val="00BC7FE2"/>
    <w:rsid w:val="00BD066B"/>
    <w:rsid w:val="00BD29E3"/>
    <w:rsid w:val="00BD2C0A"/>
    <w:rsid w:val="00BD3AFC"/>
    <w:rsid w:val="00BD4545"/>
    <w:rsid w:val="00BD5280"/>
    <w:rsid w:val="00BD59DC"/>
    <w:rsid w:val="00BD5FF9"/>
    <w:rsid w:val="00BD6715"/>
    <w:rsid w:val="00BD6C78"/>
    <w:rsid w:val="00BD708C"/>
    <w:rsid w:val="00BD75AC"/>
    <w:rsid w:val="00BE033A"/>
    <w:rsid w:val="00BE0682"/>
    <w:rsid w:val="00BE2859"/>
    <w:rsid w:val="00BE2D44"/>
    <w:rsid w:val="00BE516F"/>
    <w:rsid w:val="00BE65D8"/>
    <w:rsid w:val="00BE745A"/>
    <w:rsid w:val="00BE7BD1"/>
    <w:rsid w:val="00BF174D"/>
    <w:rsid w:val="00BF3EED"/>
    <w:rsid w:val="00BF4372"/>
    <w:rsid w:val="00BF55BF"/>
    <w:rsid w:val="00BF59ED"/>
    <w:rsid w:val="00BF60A7"/>
    <w:rsid w:val="00BF7227"/>
    <w:rsid w:val="00BF7424"/>
    <w:rsid w:val="00C01FEF"/>
    <w:rsid w:val="00C041B1"/>
    <w:rsid w:val="00C046AC"/>
    <w:rsid w:val="00C05827"/>
    <w:rsid w:val="00C06255"/>
    <w:rsid w:val="00C06C8C"/>
    <w:rsid w:val="00C06F38"/>
    <w:rsid w:val="00C07481"/>
    <w:rsid w:val="00C10508"/>
    <w:rsid w:val="00C1167F"/>
    <w:rsid w:val="00C11E85"/>
    <w:rsid w:val="00C126E3"/>
    <w:rsid w:val="00C128B5"/>
    <w:rsid w:val="00C1353D"/>
    <w:rsid w:val="00C13B56"/>
    <w:rsid w:val="00C148B4"/>
    <w:rsid w:val="00C16580"/>
    <w:rsid w:val="00C20270"/>
    <w:rsid w:val="00C206CE"/>
    <w:rsid w:val="00C22211"/>
    <w:rsid w:val="00C23319"/>
    <w:rsid w:val="00C24C2E"/>
    <w:rsid w:val="00C2529D"/>
    <w:rsid w:val="00C25958"/>
    <w:rsid w:val="00C3010A"/>
    <w:rsid w:val="00C30553"/>
    <w:rsid w:val="00C30A9D"/>
    <w:rsid w:val="00C312A0"/>
    <w:rsid w:val="00C33B9D"/>
    <w:rsid w:val="00C34435"/>
    <w:rsid w:val="00C34587"/>
    <w:rsid w:val="00C35E54"/>
    <w:rsid w:val="00C37AF1"/>
    <w:rsid w:val="00C37E56"/>
    <w:rsid w:val="00C40557"/>
    <w:rsid w:val="00C41EE3"/>
    <w:rsid w:val="00C42731"/>
    <w:rsid w:val="00C43764"/>
    <w:rsid w:val="00C43AB4"/>
    <w:rsid w:val="00C442B9"/>
    <w:rsid w:val="00C44CD6"/>
    <w:rsid w:val="00C45417"/>
    <w:rsid w:val="00C4589B"/>
    <w:rsid w:val="00C45CC6"/>
    <w:rsid w:val="00C466CE"/>
    <w:rsid w:val="00C525D2"/>
    <w:rsid w:val="00C52D68"/>
    <w:rsid w:val="00C52DC0"/>
    <w:rsid w:val="00C55D69"/>
    <w:rsid w:val="00C55FFE"/>
    <w:rsid w:val="00C56F5E"/>
    <w:rsid w:val="00C57141"/>
    <w:rsid w:val="00C577C0"/>
    <w:rsid w:val="00C60916"/>
    <w:rsid w:val="00C60A81"/>
    <w:rsid w:val="00C60EDC"/>
    <w:rsid w:val="00C61B49"/>
    <w:rsid w:val="00C61C5E"/>
    <w:rsid w:val="00C62F79"/>
    <w:rsid w:val="00C63269"/>
    <w:rsid w:val="00C63584"/>
    <w:rsid w:val="00C641B7"/>
    <w:rsid w:val="00C70AFF"/>
    <w:rsid w:val="00C70B47"/>
    <w:rsid w:val="00C70BB3"/>
    <w:rsid w:val="00C736F0"/>
    <w:rsid w:val="00C73D27"/>
    <w:rsid w:val="00C7582B"/>
    <w:rsid w:val="00C76336"/>
    <w:rsid w:val="00C77792"/>
    <w:rsid w:val="00C77CBA"/>
    <w:rsid w:val="00C80455"/>
    <w:rsid w:val="00C83A06"/>
    <w:rsid w:val="00C8405D"/>
    <w:rsid w:val="00C85AE2"/>
    <w:rsid w:val="00C9017D"/>
    <w:rsid w:val="00C95A4B"/>
    <w:rsid w:val="00C96731"/>
    <w:rsid w:val="00C972AE"/>
    <w:rsid w:val="00C97C0F"/>
    <w:rsid w:val="00CA2476"/>
    <w:rsid w:val="00CA24FA"/>
    <w:rsid w:val="00CA2CE1"/>
    <w:rsid w:val="00CA3043"/>
    <w:rsid w:val="00CA3CD3"/>
    <w:rsid w:val="00CA4985"/>
    <w:rsid w:val="00CA5BF5"/>
    <w:rsid w:val="00CA6A0B"/>
    <w:rsid w:val="00CA7235"/>
    <w:rsid w:val="00CA77F7"/>
    <w:rsid w:val="00CA7CCC"/>
    <w:rsid w:val="00CA7F84"/>
    <w:rsid w:val="00CB1A24"/>
    <w:rsid w:val="00CB23F6"/>
    <w:rsid w:val="00CB32A9"/>
    <w:rsid w:val="00CB3D53"/>
    <w:rsid w:val="00CB4A2D"/>
    <w:rsid w:val="00CB5140"/>
    <w:rsid w:val="00CB72D2"/>
    <w:rsid w:val="00CC03D0"/>
    <w:rsid w:val="00CC043C"/>
    <w:rsid w:val="00CC0807"/>
    <w:rsid w:val="00CC087F"/>
    <w:rsid w:val="00CC1B51"/>
    <w:rsid w:val="00CC1F94"/>
    <w:rsid w:val="00CC24DF"/>
    <w:rsid w:val="00CC54CE"/>
    <w:rsid w:val="00CC5974"/>
    <w:rsid w:val="00CC5CCD"/>
    <w:rsid w:val="00CC6049"/>
    <w:rsid w:val="00CC6103"/>
    <w:rsid w:val="00CC644C"/>
    <w:rsid w:val="00CC672B"/>
    <w:rsid w:val="00CC7745"/>
    <w:rsid w:val="00CD00E7"/>
    <w:rsid w:val="00CD260F"/>
    <w:rsid w:val="00CD3404"/>
    <w:rsid w:val="00CD3476"/>
    <w:rsid w:val="00CD3614"/>
    <w:rsid w:val="00CD3A4A"/>
    <w:rsid w:val="00CD4C46"/>
    <w:rsid w:val="00CD5C39"/>
    <w:rsid w:val="00CD63D2"/>
    <w:rsid w:val="00CD74AF"/>
    <w:rsid w:val="00CE09CC"/>
    <w:rsid w:val="00CE2968"/>
    <w:rsid w:val="00CE2EAA"/>
    <w:rsid w:val="00CE3A54"/>
    <w:rsid w:val="00CE3E4C"/>
    <w:rsid w:val="00CE44F3"/>
    <w:rsid w:val="00CE597D"/>
    <w:rsid w:val="00CE61D4"/>
    <w:rsid w:val="00CE6D3B"/>
    <w:rsid w:val="00CF248A"/>
    <w:rsid w:val="00CF2D89"/>
    <w:rsid w:val="00CF360F"/>
    <w:rsid w:val="00CF3821"/>
    <w:rsid w:val="00CF432B"/>
    <w:rsid w:val="00CF4E64"/>
    <w:rsid w:val="00CF50D8"/>
    <w:rsid w:val="00CF6375"/>
    <w:rsid w:val="00CF658E"/>
    <w:rsid w:val="00CF7002"/>
    <w:rsid w:val="00CF79F0"/>
    <w:rsid w:val="00D009A4"/>
    <w:rsid w:val="00D00BEB"/>
    <w:rsid w:val="00D00C47"/>
    <w:rsid w:val="00D022B3"/>
    <w:rsid w:val="00D02683"/>
    <w:rsid w:val="00D03A17"/>
    <w:rsid w:val="00D06E48"/>
    <w:rsid w:val="00D12ED8"/>
    <w:rsid w:val="00D13196"/>
    <w:rsid w:val="00D13F77"/>
    <w:rsid w:val="00D15041"/>
    <w:rsid w:val="00D15D07"/>
    <w:rsid w:val="00D204A8"/>
    <w:rsid w:val="00D21D6F"/>
    <w:rsid w:val="00D23E67"/>
    <w:rsid w:val="00D240CD"/>
    <w:rsid w:val="00D25749"/>
    <w:rsid w:val="00D2782D"/>
    <w:rsid w:val="00D27CFA"/>
    <w:rsid w:val="00D30579"/>
    <w:rsid w:val="00D305C7"/>
    <w:rsid w:val="00D30770"/>
    <w:rsid w:val="00D318F0"/>
    <w:rsid w:val="00D331F6"/>
    <w:rsid w:val="00D3599F"/>
    <w:rsid w:val="00D37D6B"/>
    <w:rsid w:val="00D37E44"/>
    <w:rsid w:val="00D4082E"/>
    <w:rsid w:val="00D40B69"/>
    <w:rsid w:val="00D42523"/>
    <w:rsid w:val="00D43923"/>
    <w:rsid w:val="00D44F67"/>
    <w:rsid w:val="00D45718"/>
    <w:rsid w:val="00D45FE2"/>
    <w:rsid w:val="00D50F9C"/>
    <w:rsid w:val="00D53E31"/>
    <w:rsid w:val="00D543F5"/>
    <w:rsid w:val="00D568EC"/>
    <w:rsid w:val="00D56FB3"/>
    <w:rsid w:val="00D57659"/>
    <w:rsid w:val="00D638CD"/>
    <w:rsid w:val="00D6452C"/>
    <w:rsid w:val="00D660D3"/>
    <w:rsid w:val="00D6647E"/>
    <w:rsid w:val="00D676A6"/>
    <w:rsid w:val="00D70C40"/>
    <w:rsid w:val="00D70E8B"/>
    <w:rsid w:val="00D71807"/>
    <w:rsid w:val="00D71E20"/>
    <w:rsid w:val="00D721EE"/>
    <w:rsid w:val="00D730B8"/>
    <w:rsid w:val="00D731B1"/>
    <w:rsid w:val="00D758F2"/>
    <w:rsid w:val="00D75BA3"/>
    <w:rsid w:val="00D760C3"/>
    <w:rsid w:val="00D76639"/>
    <w:rsid w:val="00D767DB"/>
    <w:rsid w:val="00D77A26"/>
    <w:rsid w:val="00D80EC9"/>
    <w:rsid w:val="00D81252"/>
    <w:rsid w:val="00D8198B"/>
    <w:rsid w:val="00D82073"/>
    <w:rsid w:val="00D830FD"/>
    <w:rsid w:val="00D853F7"/>
    <w:rsid w:val="00D918A5"/>
    <w:rsid w:val="00D926B9"/>
    <w:rsid w:val="00D938A5"/>
    <w:rsid w:val="00D93FE4"/>
    <w:rsid w:val="00D946CA"/>
    <w:rsid w:val="00D9599E"/>
    <w:rsid w:val="00DA0255"/>
    <w:rsid w:val="00DA214E"/>
    <w:rsid w:val="00DA24B4"/>
    <w:rsid w:val="00DA3B4E"/>
    <w:rsid w:val="00DA5924"/>
    <w:rsid w:val="00DA6611"/>
    <w:rsid w:val="00DA6613"/>
    <w:rsid w:val="00DA749E"/>
    <w:rsid w:val="00DB1A8C"/>
    <w:rsid w:val="00DB1B20"/>
    <w:rsid w:val="00DB2881"/>
    <w:rsid w:val="00DB4261"/>
    <w:rsid w:val="00DB4ABC"/>
    <w:rsid w:val="00DB5284"/>
    <w:rsid w:val="00DB530E"/>
    <w:rsid w:val="00DB5E8E"/>
    <w:rsid w:val="00DB621C"/>
    <w:rsid w:val="00DB6347"/>
    <w:rsid w:val="00DB6FC8"/>
    <w:rsid w:val="00DB73DE"/>
    <w:rsid w:val="00DC1480"/>
    <w:rsid w:val="00DC48FA"/>
    <w:rsid w:val="00DC780F"/>
    <w:rsid w:val="00DD0743"/>
    <w:rsid w:val="00DD1601"/>
    <w:rsid w:val="00DD4943"/>
    <w:rsid w:val="00DD5A80"/>
    <w:rsid w:val="00DD657A"/>
    <w:rsid w:val="00DD66B6"/>
    <w:rsid w:val="00DD66BE"/>
    <w:rsid w:val="00DD689A"/>
    <w:rsid w:val="00DD7327"/>
    <w:rsid w:val="00DE4695"/>
    <w:rsid w:val="00DE598C"/>
    <w:rsid w:val="00DE7E1D"/>
    <w:rsid w:val="00DF11BF"/>
    <w:rsid w:val="00DF1338"/>
    <w:rsid w:val="00DF1538"/>
    <w:rsid w:val="00DF3336"/>
    <w:rsid w:val="00DF3FC5"/>
    <w:rsid w:val="00DF4DDA"/>
    <w:rsid w:val="00DF5A08"/>
    <w:rsid w:val="00DF60B8"/>
    <w:rsid w:val="00DF677F"/>
    <w:rsid w:val="00DF7D48"/>
    <w:rsid w:val="00E001ED"/>
    <w:rsid w:val="00E01F73"/>
    <w:rsid w:val="00E021C6"/>
    <w:rsid w:val="00E0292D"/>
    <w:rsid w:val="00E03BA7"/>
    <w:rsid w:val="00E054B0"/>
    <w:rsid w:val="00E0653D"/>
    <w:rsid w:val="00E102CE"/>
    <w:rsid w:val="00E121C2"/>
    <w:rsid w:val="00E12606"/>
    <w:rsid w:val="00E12632"/>
    <w:rsid w:val="00E12BB1"/>
    <w:rsid w:val="00E12D9E"/>
    <w:rsid w:val="00E1302C"/>
    <w:rsid w:val="00E13114"/>
    <w:rsid w:val="00E13CD5"/>
    <w:rsid w:val="00E166E3"/>
    <w:rsid w:val="00E206A5"/>
    <w:rsid w:val="00E20AB4"/>
    <w:rsid w:val="00E21691"/>
    <w:rsid w:val="00E21ED2"/>
    <w:rsid w:val="00E22371"/>
    <w:rsid w:val="00E237C2"/>
    <w:rsid w:val="00E24345"/>
    <w:rsid w:val="00E31EA4"/>
    <w:rsid w:val="00E33A10"/>
    <w:rsid w:val="00E344A7"/>
    <w:rsid w:val="00E37781"/>
    <w:rsid w:val="00E448B4"/>
    <w:rsid w:val="00E451A2"/>
    <w:rsid w:val="00E47E95"/>
    <w:rsid w:val="00E47F17"/>
    <w:rsid w:val="00E51EEF"/>
    <w:rsid w:val="00E532F6"/>
    <w:rsid w:val="00E534D7"/>
    <w:rsid w:val="00E54084"/>
    <w:rsid w:val="00E55B8F"/>
    <w:rsid w:val="00E55CA0"/>
    <w:rsid w:val="00E55E8E"/>
    <w:rsid w:val="00E5665A"/>
    <w:rsid w:val="00E61726"/>
    <w:rsid w:val="00E62903"/>
    <w:rsid w:val="00E62C34"/>
    <w:rsid w:val="00E63147"/>
    <w:rsid w:val="00E6415F"/>
    <w:rsid w:val="00E65871"/>
    <w:rsid w:val="00E675E8"/>
    <w:rsid w:val="00E67AA2"/>
    <w:rsid w:val="00E70001"/>
    <w:rsid w:val="00E706B8"/>
    <w:rsid w:val="00E71FEF"/>
    <w:rsid w:val="00E7224C"/>
    <w:rsid w:val="00E73CCC"/>
    <w:rsid w:val="00E74EA0"/>
    <w:rsid w:val="00E750E2"/>
    <w:rsid w:val="00E77DD4"/>
    <w:rsid w:val="00E812D6"/>
    <w:rsid w:val="00E82998"/>
    <w:rsid w:val="00E83933"/>
    <w:rsid w:val="00E84359"/>
    <w:rsid w:val="00E85194"/>
    <w:rsid w:val="00E857E0"/>
    <w:rsid w:val="00E872F6"/>
    <w:rsid w:val="00E87552"/>
    <w:rsid w:val="00E87992"/>
    <w:rsid w:val="00E879F0"/>
    <w:rsid w:val="00E90D37"/>
    <w:rsid w:val="00E92421"/>
    <w:rsid w:val="00E9326B"/>
    <w:rsid w:val="00E93994"/>
    <w:rsid w:val="00E93D36"/>
    <w:rsid w:val="00E94040"/>
    <w:rsid w:val="00E945E2"/>
    <w:rsid w:val="00E94638"/>
    <w:rsid w:val="00E95926"/>
    <w:rsid w:val="00E95CBE"/>
    <w:rsid w:val="00E9774E"/>
    <w:rsid w:val="00E97A00"/>
    <w:rsid w:val="00E97A8B"/>
    <w:rsid w:val="00EA24A5"/>
    <w:rsid w:val="00EA307E"/>
    <w:rsid w:val="00EA4E7F"/>
    <w:rsid w:val="00EA5009"/>
    <w:rsid w:val="00EA5303"/>
    <w:rsid w:val="00EA5691"/>
    <w:rsid w:val="00EA56A2"/>
    <w:rsid w:val="00EB1982"/>
    <w:rsid w:val="00EB2986"/>
    <w:rsid w:val="00EB4B13"/>
    <w:rsid w:val="00EB7E1A"/>
    <w:rsid w:val="00EC165B"/>
    <w:rsid w:val="00EC2279"/>
    <w:rsid w:val="00EC5116"/>
    <w:rsid w:val="00EC79CA"/>
    <w:rsid w:val="00ED016C"/>
    <w:rsid w:val="00ED0500"/>
    <w:rsid w:val="00ED0CA3"/>
    <w:rsid w:val="00ED0FCE"/>
    <w:rsid w:val="00ED15F3"/>
    <w:rsid w:val="00ED4567"/>
    <w:rsid w:val="00ED4FC5"/>
    <w:rsid w:val="00ED6652"/>
    <w:rsid w:val="00EE2107"/>
    <w:rsid w:val="00EE37B7"/>
    <w:rsid w:val="00EE47C7"/>
    <w:rsid w:val="00EE5863"/>
    <w:rsid w:val="00EE6135"/>
    <w:rsid w:val="00EE7829"/>
    <w:rsid w:val="00EF05E0"/>
    <w:rsid w:val="00EF0F68"/>
    <w:rsid w:val="00EF24F9"/>
    <w:rsid w:val="00EF2504"/>
    <w:rsid w:val="00EF2D4F"/>
    <w:rsid w:val="00EF2DFF"/>
    <w:rsid w:val="00EF5357"/>
    <w:rsid w:val="00EF6053"/>
    <w:rsid w:val="00EF648B"/>
    <w:rsid w:val="00EF6DBA"/>
    <w:rsid w:val="00F00217"/>
    <w:rsid w:val="00F017CD"/>
    <w:rsid w:val="00F03EBE"/>
    <w:rsid w:val="00F040FE"/>
    <w:rsid w:val="00F04170"/>
    <w:rsid w:val="00F044D8"/>
    <w:rsid w:val="00F07D6A"/>
    <w:rsid w:val="00F121A3"/>
    <w:rsid w:val="00F124B9"/>
    <w:rsid w:val="00F12D3B"/>
    <w:rsid w:val="00F13082"/>
    <w:rsid w:val="00F13317"/>
    <w:rsid w:val="00F13BEF"/>
    <w:rsid w:val="00F13C10"/>
    <w:rsid w:val="00F14E3D"/>
    <w:rsid w:val="00F20663"/>
    <w:rsid w:val="00F20948"/>
    <w:rsid w:val="00F22B78"/>
    <w:rsid w:val="00F22E25"/>
    <w:rsid w:val="00F234EB"/>
    <w:rsid w:val="00F253C1"/>
    <w:rsid w:val="00F26B02"/>
    <w:rsid w:val="00F26D1F"/>
    <w:rsid w:val="00F301FB"/>
    <w:rsid w:val="00F3181B"/>
    <w:rsid w:val="00F3276C"/>
    <w:rsid w:val="00F33486"/>
    <w:rsid w:val="00F33668"/>
    <w:rsid w:val="00F33DAE"/>
    <w:rsid w:val="00F341AC"/>
    <w:rsid w:val="00F34D32"/>
    <w:rsid w:val="00F34EA0"/>
    <w:rsid w:val="00F365FC"/>
    <w:rsid w:val="00F36B63"/>
    <w:rsid w:val="00F3768B"/>
    <w:rsid w:val="00F37E6E"/>
    <w:rsid w:val="00F40027"/>
    <w:rsid w:val="00F44039"/>
    <w:rsid w:val="00F46643"/>
    <w:rsid w:val="00F46B5D"/>
    <w:rsid w:val="00F5029E"/>
    <w:rsid w:val="00F5047D"/>
    <w:rsid w:val="00F50E55"/>
    <w:rsid w:val="00F52DE2"/>
    <w:rsid w:val="00F552DF"/>
    <w:rsid w:val="00F55B76"/>
    <w:rsid w:val="00F55F3A"/>
    <w:rsid w:val="00F56711"/>
    <w:rsid w:val="00F57B2A"/>
    <w:rsid w:val="00F624DF"/>
    <w:rsid w:val="00F6321D"/>
    <w:rsid w:val="00F634AF"/>
    <w:rsid w:val="00F636B7"/>
    <w:rsid w:val="00F63F08"/>
    <w:rsid w:val="00F63F27"/>
    <w:rsid w:val="00F63FA2"/>
    <w:rsid w:val="00F64097"/>
    <w:rsid w:val="00F645FD"/>
    <w:rsid w:val="00F64B1C"/>
    <w:rsid w:val="00F65060"/>
    <w:rsid w:val="00F66ED8"/>
    <w:rsid w:val="00F67618"/>
    <w:rsid w:val="00F6780C"/>
    <w:rsid w:val="00F678D1"/>
    <w:rsid w:val="00F712D7"/>
    <w:rsid w:val="00F724B0"/>
    <w:rsid w:val="00F74A6C"/>
    <w:rsid w:val="00F752FB"/>
    <w:rsid w:val="00F75968"/>
    <w:rsid w:val="00F75F85"/>
    <w:rsid w:val="00F76390"/>
    <w:rsid w:val="00F764A5"/>
    <w:rsid w:val="00F771CE"/>
    <w:rsid w:val="00F77335"/>
    <w:rsid w:val="00F773B4"/>
    <w:rsid w:val="00F77BA0"/>
    <w:rsid w:val="00F77BFF"/>
    <w:rsid w:val="00F81733"/>
    <w:rsid w:val="00F81DA2"/>
    <w:rsid w:val="00F81F82"/>
    <w:rsid w:val="00F8211B"/>
    <w:rsid w:val="00F826A1"/>
    <w:rsid w:val="00F837DD"/>
    <w:rsid w:val="00F83C3B"/>
    <w:rsid w:val="00F84757"/>
    <w:rsid w:val="00F855CC"/>
    <w:rsid w:val="00F87FB7"/>
    <w:rsid w:val="00F90588"/>
    <w:rsid w:val="00F90E65"/>
    <w:rsid w:val="00F921B5"/>
    <w:rsid w:val="00F93F7D"/>
    <w:rsid w:val="00F9579C"/>
    <w:rsid w:val="00F95943"/>
    <w:rsid w:val="00F960CB"/>
    <w:rsid w:val="00FA118A"/>
    <w:rsid w:val="00FA2F8E"/>
    <w:rsid w:val="00FA35B0"/>
    <w:rsid w:val="00FA45C8"/>
    <w:rsid w:val="00FA465E"/>
    <w:rsid w:val="00FA49DC"/>
    <w:rsid w:val="00FA53B3"/>
    <w:rsid w:val="00FA5518"/>
    <w:rsid w:val="00FA57E5"/>
    <w:rsid w:val="00FB10E4"/>
    <w:rsid w:val="00FB156D"/>
    <w:rsid w:val="00FB4364"/>
    <w:rsid w:val="00FB518B"/>
    <w:rsid w:val="00FB6573"/>
    <w:rsid w:val="00FC18D7"/>
    <w:rsid w:val="00FC1CB7"/>
    <w:rsid w:val="00FC27FE"/>
    <w:rsid w:val="00FC2A8F"/>
    <w:rsid w:val="00FC3F16"/>
    <w:rsid w:val="00FC4ADA"/>
    <w:rsid w:val="00FC6E4F"/>
    <w:rsid w:val="00FC7580"/>
    <w:rsid w:val="00FD0106"/>
    <w:rsid w:val="00FD0939"/>
    <w:rsid w:val="00FD168B"/>
    <w:rsid w:val="00FD1753"/>
    <w:rsid w:val="00FD1A25"/>
    <w:rsid w:val="00FD1A86"/>
    <w:rsid w:val="00FD1A9C"/>
    <w:rsid w:val="00FD2846"/>
    <w:rsid w:val="00FD2C99"/>
    <w:rsid w:val="00FD3540"/>
    <w:rsid w:val="00FD35DB"/>
    <w:rsid w:val="00FD35DC"/>
    <w:rsid w:val="00FD405F"/>
    <w:rsid w:val="00FD7B7A"/>
    <w:rsid w:val="00FD7C2E"/>
    <w:rsid w:val="00FE1D13"/>
    <w:rsid w:val="00FE31A9"/>
    <w:rsid w:val="00FE427E"/>
    <w:rsid w:val="00FE5127"/>
    <w:rsid w:val="00FE5170"/>
    <w:rsid w:val="00FE6E0C"/>
    <w:rsid w:val="00FF157D"/>
    <w:rsid w:val="00FF3257"/>
    <w:rsid w:val="00FF4710"/>
    <w:rsid w:val="00FF5857"/>
    <w:rsid w:val="00FF7155"/>
    <w:rsid w:val="00FF73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4DE27D"/>
  <w15:docId w15:val="{806FC0C0-5642-4CEE-9545-3D56B4D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4D4A"/>
  </w:style>
  <w:style w:type="paragraph" w:styleId="Nagwek2">
    <w:name w:val="heading 2"/>
    <w:basedOn w:val="Normalny"/>
    <w:next w:val="Normalny"/>
    <w:link w:val="Nagwek2Znak"/>
    <w:uiPriority w:val="99"/>
    <w:unhideWhenUsed/>
    <w:qFormat/>
    <w:rsid w:val="00BD59DC"/>
    <w:pPr>
      <w:keepNext/>
      <w:tabs>
        <w:tab w:val="left" w:pos="1080"/>
      </w:tabs>
      <w:spacing w:after="0" w:line="240" w:lineRule="auto"/>
      <w:jc w:val="center"/>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Pogrubienie">
    <w:name w:val="Strong"/>
    <w:uiPriority w:val="22"/>
    <w:qFormat/>
    <w:rsid w:val="00C70AFF"/>
    <w:rPr>
      <w:b/>
      <w:bCs/>
    </w:rPr>
  </w:style>
  <w:style w:type="paragraph" w:styleId="Tekstpodstawowywcity">
    <w:name w:val="Body Text Indent"/>
    <w:basedOn w:val="Normalny"/>
    <w:link w:val="TekstpodstawowywcityZnak"/>
    <w:uiPriority w:val="99"/>
    <w:unhideWhenUsed/>
    <w:rsid w:val="00106567"/>
    <w:pPr>
      <w:spacing w:after="120"/>
      <w:ind w:left="283"/>
    </w:pPr>
  </w:style>
  <w:style w:type="character" w:customStyle="1" w:styleId="TekstpodstawowywcityZnak">
    <w:name w:val="Tekst podstawowy wcięty Znak"/>
    <w:basedOn w:val="Domylnaczcionkaakapitu"/>
    <w:link w:val="Tekstpodstawowywcity"/>
    <w:uiPriority w:val="99"/>
    <w:rsid w:val="00106567"/>
  </w:style>
  <w:style w:type="paragraph" w:customStyle="1" w:styleId="pkt">
    <w:name w:val="pkt"/>
    <w:basedOn w:val="Normalny"/>
    <w:link w:val="pktZnak"/>
    <w:rsid w:val="00120763"/>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20763"/>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E750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50E2"/>
  </w:style>
  <w:style w:type="character" w:customStyle="1" w:styleId="Teksttreci">
    <w:name w:val="Tekst treści_"/>
    <w:link w:val="Teksttreci0"/>
    <w:locked/>
    <w:rsid w:val="007D316C"/>
    <w:rPr>
      <w:rFonts w:ascii="Verdana" w:hAnsi="Verdana"/>
      <w:sz w:val="19"/>
      <w:shd w:val="clear" w:color="auto" w:fill="FFFFFF"/>
    </w:rPr>
  </w:style>
  <w:style w:type="paragraph" w:customStyle="1" w:styleId="Teksttreci0">
    <w:name w:val="Tekst treści"/>
    <w:basedOn w:val="Normalny"/>
    <w:link w:val="Teksttreci"/>
    <w:rsid w:val="007D316C"/>
    <w:pPr>
      <w:shd w:val="clear" w:color="auto" w:fill="FFFFFF"/>
      <w:spacing w:after="0" w:line="240" w:lineRule="atLeast"/>
      <w:ind w:hanging="1700"/>
    </w:pPr>
    <w:rPr>
      <w:rFonts w:ascii="Verdana" w:hAnsi="Verdana"/>
      <w:sz w:val="19"/>
    </w:rPr>
  </w:style>
  <w:style w:type="paragraph" w:customStyle="1" w:styleId="lead">
    <w:name w:val="lead"/>
    <w:basedOn w:val="Normalny"/>
    <w:rsid w:val="009554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BD59DC"/>
    <w:rPr>
      <w:rFonts w:ascii="Cambria" w:eastAsia="Times New Roman" w:hAnsi="Cambria" w:cs="Times New Roman"/>
      <w:b/>
      <w:bCs/>
      <w:i/>
      <w:iCs/>
      <w:sz w:val="28"/>
      <w:szCs w:val="28"/>
      <w:lang w:eastAsia="pl-PL"/>
    </w:rPr>
  </w:style>
  <w:style w:type="paragraph" w:customStyle="1" w:styleId="Nagwek1">
    <w:name w:val="Nagłówek1"/>
    <w:basedOn w:val="Normalny"/>
    <w:next w:val="Tekstpodstawowy"/>
    <w:rsid w:val="00BD59DC"/>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8116">
      <w:bodyDiv w:val="1"/>
      <w:marLeft w:val="0"/>
      <w:marRight w:val="0"/>
      <w:marTop w:val="0"/>
      <w:marBottom w:val="0"/>
      <w:divBdr>
        <w:top w:val="none" w:sz="0" w:space="0" w:color="auto"/>
        <w:left w:val="none" w:sz="0" w:space="0" w:color="auto"/>
        <w:bottom w:val="none" w:sz="0" w:space="0" w:color="auto"/>
        <w:right w:val="none" w:sz="0" w:space="0" w:color="auto"/>
      </w:divBdr>
    </w:div>
    <w:div w:id="333070652">
      <w:bodyDiv w:val="1"/>
      <w:marLeft w:val="0"/>
      <w:marRight w:val="0"/>
      <w:marTop w:val="0"/>
      <w:marBottom w:val="0"/>
      <w:divBdr>
        <w:top w:val="none" w:sz="0" w:space="0" w:color="auto"/>
        <w:left w:val="none" w:sz="0" w:space="0" w:color="auto"/>
        <w:bottom w:val="none" w:sz="0" w:space="0" w:color="auto"/>
        <w:right w:val="none" w:sz="0" w:space="0" w:color="auto"/>
      </w:divBdr>
    </w:div>
    <w:div w:id="412510905">
      <w:bodyDiv w:val="1"/>
      <w:marLeft w:val="0"/>
      <w:marRight w:val="0"/>
      <w:marTop w:val="0"/>
      <w:marBottom w:val="0"/>
      <w:divBdr>
        <w:top w:val="none" w:sz="0" w:space="0" w:color="auto"/>
        <w:left w:val="none" w:sz="0" w:space="0" w:color="auto"/>
        <w:bottom w:val="none" w:sz="0" w:space="0" w:color="auto"/>
        <w:right w:val="none" w:sz="0" w:space="0" w:color="auto"/>
      </w:divBdr>
    </w:div>
    <w:div w:id="577902197">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
    <w:div w:id="807625376">
      <w:bodyDiv w:val="1"/>
      <w:marLeft w:val="0"/>
      <w:marRight w:val="0"/>
      <w:marTop w:val="0"/>
      <w:marBottom w:val="0"/>
      <w:divBdr>
        <w:top w:val="none" w:sz="0" w:space="0" w:color="auto"/>
        <w:left w:val="none" w:sz="0" w:space="0" w:color="auto"/>
        <w:bottom w:val="none" w:sz="0" w:space="0" w:color="auto"/>
        <w:right w:val="none" w:sz="0" w:space="0" w:color="auto"/>
      </w:divBdr>
    </w:div>
    <w:div w:id="1042823697">
      <w:bodyDiv w:val="1"/>
      <w:marLeft w:val="0"/>
      <w:marRight w:val="0"/>
      <w:marTop w:val="0"/>
      <w:marBottom w:val="0"/>
      <w:divBdr>
        <w:top w:val="none" w:sz="0" w:space="0" w:color="auto"/>
        <w:left w:val="none" w:sz="0" w:space="0" w:color="auto"/>
        <w:bottom w:val="none" w:sz="0" w:space="0" w:color="auto"/>
        <w:right w:val="none" w:sz="0" w:space="0" w:color="auto"/>
      </w:divBdr>
    </w:div>
    <w:div w:id="1226188678">
      <w:bodyDiv w:val="1"/>
      <w:marLeft w:val="0"/>
      <w:marRight w:val="0"/>
      <w:marTop w:val="0"/>
      <w:marBottom w:val="0"/>
      <w:divBdr>
        <w:top w:val="none" w:sz="0" w:space="0" w:color="auto"/>
        <w:left w:val="none" w:sz="0" w:space="0" w:color="auto"/>
        <w:bottom w:val="none" w:sz="0" w:space="0" w:color="auto"/>
        <w:right w:val="none" w:sz="0" w:space="0" w:color="auto"/>
      </w:divBdr>
    </w:div>
    <w:div w:id="1263149477">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794059516">
      <w:bodyDiv w:val="1"/>
      <w:marLeft w:val="0"/>
      <w:marRight w:val="0"/>
      <w:marTop w:val="0"/>
      <w:marBottom w:val="0"/>
      <w:divBdr>
        <w:top w:val="none" w:sz="0" w:space="0" w:color="auto"/>
        <w:left w:val="none" w:sz="0" w:space="0" w:color="auto"/>
        <w:bottom w:val="none" w:sz="0" w:space="0" w:color="auto"/>
        <w:right w:val="none" w:sz="0" w:space="0" w:color="auto"/>
      </w:divBdr>
    </w:div>
    <w:div w:id="2025087517">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 w:id="2118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wp@ra.policja.gov.pl"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eader" Target="header1.xml"/><Relationship Id="rId10" Type="http://schemas.openxmlformats.org/officeDocument/2006/relationships/hyperlink" Target="https://platformazakupowa.pl/pn/kwp_radom" TargetMode="External"/><Relationship Id="rId19"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bip.mazowieck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69FC-A41D-4789-8611-288BA45D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22</Pages>
  <Words>10563</Words>
  <Characters>63379</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A70406</cp:lastModifiedBy>
  <cp:revision>634</cp:revision>
  <cp:lastPrinted>2022-05-20T12:57:00Z</cp:lastPrinted>
  <dcterms:created xsi:type="dcterms:W3CDTF">2021-04-06T10:59:00Z</dcterms:created>
  <dcterms:modified xsi:type="dcterms:W3CDTF">2022-08-19T07:18:00Z</dcterms:modified>
</cp:coreProperties>
</file>