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F8A9761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BD6014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77E2349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BD6014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79C4125C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EE13A1" w:rsidRPr="00EE13A1">
        <w:rPr>
          <w:rFonts w:asciiTheme="minorHAnsi" w:hAnsiTheme="minorHAnsi" w:cstheme="minorHAnsi"/>
          <w:b/>
          <w:bCs/>
          <w:iCs/>
        </w:rPr>
        <w:t>Budowa boiska do piłki siatkowej plażowej przy Zespole Szkół w Chrostkowie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7E9423F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EE13A1" w:rsidRPr="00EE13A1">
        <w:rPr>
          <w:rFonts w:asciiTheme="minorHAnsi" w:hAnsiTheme="minorHAnsi" w:cstheme="minorHAnsi"/>
          <w:b/>
          <w:bCs/>
          <w:iCs/>
        </w:rPr>
        <w:t>Budowa boiska do piłki siatkowej plażowej przy Zespole Szkół w Chrostkowie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7FA0" w14:textId="77777777" w:rsidR="00F40B4A" w:rsidRDefault="00F40B4A">
      <w:pPr>
        <w:spacing w:after="0" w:line="240" w:lineRule="auto"/>
      </w:pPr>
      <w:r>
        <w:separator/>
      </w:r>
    </w:p>
  </w:endnote>
  <w:endnote w:type="continuationSeparator" w:id="0">
    <w:p w14:paraId="1E43B3EC" w14:textId="77777777" w:rsidR="00F40B4A" w:rsidRDefault="00F4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0690" w14:textId="77777777" w:rsidR="00F40B4A" w:rsidRDefault="00F40B4A">
      <w:pPr>
        <w:spacing w:after="0" w:line="240" w:lineRule="auto"/>
      </w:pPr>
      <w:r>
        <w:separator/>
      </w:r>
    </w:p>
  </w:footnote>
  <w:footnote w:type="continuationSeparator" w:id="0">
    <w:p w14:paraId="5DCB2D7D" w14:textId="77777777" w:rsidR="00F40B4A" w:rsidRDefault="00F4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736E2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12DF2"/>
    <w:rsid w:val="00B70B66"/>
    <w:rsid w:val="00BD6014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2594D"/>
    <w:rsid w:val="00E95794"/>
    <w:rsid w:val="00EE13A1"/>
    <w:rsid w:val="00F05225"/>
    <w:rsid w:val="00F40B4A"/>
    <w:rsid w:val="00F41820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26</cp:revision>
  <cp:lastPrinted>2021-02-23T12:03:00Z</cp:lastPrinted>
  <dcterms:created xsi:type="dcterms:W3CDTF">2021-04-19T09:37:00Z</dcterms:created>
  <dcterms:modified xsi:type="dcterms:W3CDTF">2023-06-06T10:05:00Z</dcterms:modified>
</cp:coreProperties>
</file>