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CC33" w14:textId="5DE170FA" w:rsidR="009051A2" w:rsidRPr="00F63D25" w:rsidRDefault="00F1616E" w:rsidP="008749CA">
      <w:pPr>
        <w:pStyle w:val="Standard"/>
        <w:spacing w:after="0" w:line="360" w:lineRule="auto"/>
        <w:jc w:val="right"/>
        <w:rPr>
          <w:rFonts w:ascii="Arial" w:hAnsi="Arial" w:cs="Arial"/>
          <w:sz w:val="24"/>
          <w:szCs w:val="24"/>
        </w:rPr>
      </w:pPr>
      <w:r w:rsidRPr="00F63D25">
        <w:rPr>
          <w:rFonts w:ascii="Arial" w:hAnsi="Arial" w:cs="Arial"/>
          <w:sz w:val="24"/>
          <w:szCs w:val="24"/>
        </w:rPr>
        <w:t xml:space="preserve">                      </w:t>
      </w:r>
      <w:r w:rsidR="009051A2" w:rsidRPr="00F63D25">
        <w:rPr>
          <w:rFonts w:ascii="Arial" w:hAnsi="Arial" w:cs="Arial"/>
          <w:sz w:val="24"/>
          <w:szCs w:val="24"/>
        </w:rPr>
        <w:t xml:space="preserve">Załącznik nr </w:t>
      </w:r>
      <w:r w:rsidR="00BB5F30" w:rsidRPr="00F63D25">
        <w:rPr>
          <w:rFonts w:ascii="Arial" w:hAnsi="Arial" w:cs="Arial"/>
          <w:sz w:val="24"/>
          <w:szCs w:val="24"/>
        </w:rPr>
        <w:t>4</w:t>
      </w:r>
      <w:r w:rsidR="009051A2" w:rsidRPr="00F63D25">
        <w:rPr>
          <w:rFonts w:ascii="Arial" w:hAnsi="Arial" w:cs="Arial"/>
          <w:sz w:val="24"/>
          <w:szCs w:val="24"/>
        </w:rPr>
        <w:t xml:space="preserve"> do zapytania </w:t>
      </w:r>
    </w:p>
    <w:p w14:paraId="67578203" w14:textId="77777777" w:rsidR="009051A2" w:rsidRPr="00F63D25" w:rsidRDefault="009051A2" w:rsidP="008749CA">
      <w:pPr>
        <w:pStyle w:val="Standard"/>
        <w:spacing w:after="0" w:line="360" w:lineRule="auto"/>
        <w:rPr>
          <w:rFonts w:ascii="Arial" w:hAnsi="Arial" w:cs="Arial"/>
          <w:sz w:val="24"/>
          <w:szCs w:val="24"/>
        </w:rPr>
      </w:pPr>
    </w:p>
    <w:p w14:paraId="2323A3DA" w14:textId="77777777" w:rsidR="009051A2" w:rsidRPr="00F63D25" w:rsidRDefault="009051A2" w:rsidP="008749CA">
      <w:pPr>
        <w:pStyle w:val="Standard"/>
        <w:spacing w:after="0" w:line="360" w:lineRule="auto"/>
        <w:rPr>
          <w:rFonts w:ascii="Arial" w:hAnsi="Arial" w:cs="Arial"/>
          <w:sz w:val="24"/>
          <w:szCs w:val="24"/>
        </w:rPr>
      </w:pPr>
      <w:r w:rsidRPr="00F63D25">
        <w:rPr>
          <w:rFonts w:ascii="Arial" w:hAnsi="Arial" w:cs="Arial"/>
          <w:sz w:val="24"/>
          <w:szCs w:val="24"/>
        </w:rPr>
        <w:t>Umowa nr RBI.272…</w:t>
      </w:r>
      <w:r w:rsidR="00AF656A" w:rsidRPr="00F63D25">
        <w:rPr>
          <w:rFonts w:ascii="Arial" w:hAnsi="Arial" w:cs="Arial"/>
          <w:sz w:val="24"/>
          <w:szCs w:val="24"/>
        </w:rPr>
        <w:t>….</w:t>
      </w:r>
      <w:r w:rsidRPr="00F63D25">
        <w:rPr>
          <w:rFonts w:ascii="Arial" w:hAnsi="Arial" w:cs="Arial"/>
          <w:sz w:val="24"/>
          <w:szCs w:val="24"/>
        </w:rPr>
        <w:t>..</w:t>
      </w:r>
    </w:p>
    <w:p w14:paraId="2951B837" w14:textId="77777777" w:rsidR="009051A2" w:rsidRPr="00F63D25" w:rsidRDefault="009051A2" w:rsidP="008749CA">
      <w:pPr>
        <w:pStyle w:val="Standard"/>
        <w:spacing w:after="0" w:line="360" w:lineRule="auto"/>
        <w:rPr>
          <w:rFonts w:ascii="Arial" w:hAnsi="Arial" w:cs="Arial"/>
          <w:sz w:val="24"/>
          <w:szCs w:val="24"/>
        </w:rPr>
      </w:pPr>
    </w:p>
    <w:p w14:paraId="3F14DD8A" w14:textId="77777777" w:rsidR="009051A2" w:rsidRPr="00F63D25" w:rsidRDefault="009051A2" w:rsidP="008749CA">
      <w:pPr>
        <w:pStyle w:val="Standard"/>
        <w:spacing w:after="0" w:line="360" w:lineRule="auto"/>
        <w:rPr>
          <w:rFonts w:ascii="Arial" w:hAnsi="Arial" w:cs="Arial"/>
          <w:sz w:val="24"/>
          <w:szCs w:val="24"/>
        </w:rPr>
      </w:pPr>
      <w:r w:rsidRPr="00F63D25">
        <w:rPr>
          <w:rFonts w:ascii="Arial" w:hAnsi="Arial" w:cs="Arial"/>
          <w:sz w:val="24"/>
          <w:szCs w:val="24"/>
        </w:rPr>
        <w:t>zawarta ……………………… (data) pomiędzy:</w:t>
      </w:r>
    </w:p>
    <w:p w14:paraId="1E83BC85" w14:textId="77777777" w:rsidR="009051A2" w:rsidRPr="00F63D25" w:rsidRDefault="009051A2" w:rsidP="008749CA">
      <w:pPr>
        <w:spacing w:after="0" w:line="360" w:lineRule="auto"/>
        <w:rPr>
          <w:rFonts w:ascii="Arial" w:eastAsia="Calibri" w:hAnsi="Arial" w:cs="Arial"/>
          <w:sz w:val="24"/>
          <w:szCs w:val="24"/>
        </w:rPr>
      </w:pPr>
      <w:r w:rsidRPr="00F63D25">
        <w:rPr>
          <w:rFonts w:ascii="Arial" w:eastAsia="Calibri" w:hAnsi="Arial" w:cs="Arial"/>
          <w:sz w:val="24"/>
          <w:szCs w:val="24"/>
        </w:rPr>
        <w:t>Gminą Lipinki, z siedzibą w Lipinkach pod adresem: Lipinki 53, 38-305 Lipinki, posiadającą NIP: 6851648081, REGON: 370440815, reprezentowaną przez Sekretarza Gminy – Panią Annę Kozioł/Wójta Gminy – Pana Czesława Rakoczego, przy kontrasygnacie Skarbnika Gminy – Pani Anny Knapik-Jurasz, zwaną dalej „Zamawiającym”</w:t>
      </w:r>
    </w:p>
    <w:p w14:paraId="3EE3F56F" w14:textId="77777777" w:rsidR="009051A2" w:rsidRPr="00F63D25" w:rsidRDefault="009051A2" w:rsidP="008749CA">
      <w:pPr>
        <w:spacing w:after="0" w:line="360" w:lineRule="auto"/>
        <w:rPr>
          <w:rFonts w:ascii="Arial" w:eastAsia="Calibri" w:hAnsi="Arial" w:cs="Arial"/>
          <w:sz w:val="24"/>
          <w:szCs w:val="24"/>
        </w:rPr>
      </w:pPr>
      <w:r w:rsidRPr="00F63D25">
        <w:rPr>
          <w:rFonts w:ascii="Arial" w:eastAsia="Calibri" w:hAnsi="Arial" w:cs="Arial"/>
          <w:sz w:val="24"/>
          <w:szCs w:val="24"/>
        </w:rPr>
        <w:t>a</w:t>
      </w:r>
    </w:p>
    <w:p w14:paraId="4A4B893A" w14:textId="77777777" w:rsidR="009051A2" w:rsidRPr="00F63D25" w:rsidRDefault="009051A2" w:rsidP="008749CA">
      <w:pPr>
        <w:spacing w:after="0" w:line="360" w:lineRule="auto"/>
        <w:rPr>
          <w:rFonts w:ascii="Arial" w:eastAsia="Calibri" w:hAnsi="Arial" w:cs="Arial"/>
          <w:sz w:val="24"/>
          <w:szCs w:val="24"/>
        </w:rPr>
      </w:pPr>
      <w:r w:rsidRPr="00F63D25">
        <w:rPr>
          <w:rFonts w:ascii="Arial" w:eastAsia="Calibri" w:hAnsi="Arial" w:cs="Arial"/>
          <w:sz w:val="24"/>
          <w:szCs w:val="24"/>
        </w:rPr>
        <w:t>firmą ……………………………, z siedzibą w ……………… pod adresem: ………………………………., wpisaną do Krajowego Rejestru Sądowego pod numerem: ………………………., posiadającą NIP: ………………………, REGON: …………………., reprezentowaną przez ………………………../</w:t>
      </w:r>
    </w:p>
    <w:p w14:paraId="4EDC511C" w14:textId="77777777" w:rsidR="009051A2" w:rsidRPr="00F63D25" w:rsidRDefault="009051A2" w:rsidP="008749CA">
      <w:pPr>
        <w:spacing w:after="0" w:line="360" w:lineRule="auto"/>
        <w:rPr>
          <w:rFonts w:ascii="Arial" w:eastAsia="Calibri" w:hAnsi="Arial" w:cs="Arial"/>
          <w:sz w:val="24"/>
          <w:szCs w:val="24"/>
        </w:rPr>
      </w:pPr>
      <w:r w:rsidRPr="00F63D25">
        <w:rPr>
          <w:rFonts w:ascii="Arial" w:eastAsia="Calibri" w:hAnsi="Arial" w:cs="Arial"/>
          <w:sz w:val="24"/>
          <w:szCs w:val="24"/>
        </w:rPr>
        <w:t>Panem/Panią …………………………, prowadzącym/prowadzącą działalność gospodarczą pod firmą ………………………………, posiadającą NIP: ………………………, REGON: …………………., reprezentowanym/reprezentowaną przez ………………………………….,zwaną dalej „Wykonawcą”, zwanymi łącznie dalej „Stronami”</w:t>
      </w:r>
    </w:p>
    <w:p w14:paraId="75206D3F" w14:textId="77777777" w:rsidR="007A6879" w:rsidRPr="00F63D25" w:rsidRDefault="007A6879" w:rsidP="008749CA">
      <w:pPr>
        <w:autoSpaceDN w:val="0"/>
        <w:spacing w:after="0" w:line="360" w:lineRule="auto"/>
        <w:rPr>
          <w:rFonts w:ascii="Arial" w:eastAsia="Calibri" w:hAnsi="Arial" w:cs="Arial"/>
          <w:sz w:val="24"/>
          <w:szCs w:val="24"/>
        </w:rPr>
      </w:pPr>
    </w:p>
    <w:p w14:paraId="780BEE10" w14:textId="77777777" w:rsidR="00F948AA" w:rsidRPr="00F63D25" w:rsidRDefault="00F948AA" w:rsidP="008749CA">
      <w:pPr>
        <w:autoSpaceDN w:val="0"/>
        <w:spacing w:after="0" w:line="360" w:lineRule="auto"/>
        <w:jc w:val="center"/>
        <w:rPr>
          <w:rFonts w:ascii="Arial" w:eastAsia="Calibri" w:hAnsi="Arial" w:cs="Arial"/>
          <w:b/>
          <w:sz w:val="24"/>
          <w:szCs w:val="24"/>
        </w:rPr>
      </w:pPr>
      <w:r w:rsidRPr="00F63D25">
        <w:rPr>
          <w:rFonts w:ascii="Arial" w:eastAsia="Calibri" w:hAnsi="Arial" w:cs="Arial"/>
          <w:b/>
          <w:sz w:val="24"/>
          <w:szCs w:val="24"/>
        </w:rPr>
        <w:t>§ 1</w:t>
      </w:r>
    </w:p>
    <w:p w14:paraId="7CB8D677" w14:textId="77777777" w:rsidR="00F948AA" w:rsidRPr="00F63D25" w:rsidRDefault="00F948AA" w:rsidP="008749CA">
      <w:pPr>
        <w:autoSpaceDN w:val="0"/>
        <w:spacing w:after="0" w:line="360" w:lineRule="auto"/>
        <w:jc w:val="center"/>
        <w:rPr>
          <w:rFonts w:ascii="Arial" w:eastAsia="Calibri" w:hAnsi="Arial" w:cs="Arial"/>
          <w:b/>
          <w:bCs/>
          <w:sz w:val="24"/>
          <w:szCs w:val="24"/>
        </w:rPr>
      </w:pPr>
      <w:r w:rsidRPr="00F63D25">
        <w:rPr>
          <w:rFonts w:ascii="Arial" w:eastAsia="Calibri" w:hAnsi="Arial" w:cs="Arial"/>
          <w:b/>
          <w:bCs/>
          <w:sz w:val="24"/>
          <w:szCs w:val="24"/>
        </w:rPr>
        <w:t>Przedmiot umowy</w:t>
      </w:r>
    </w:p>
    <w:p w14:paraId="304C5ED8" w14:textId="634C450C" w:rsidR="00BB5F30" w:rsidRPr="00F63D25" w:rsidRDefault="006F0CF6" w:rsidP="008749CA">
      <w:pPr>
        <w:pStyle w:val="Bezodstpw"/>
        <w:spacing w:line="360" w:lineRule="auto"/>
        <w:rPr>
          <w:rFonts w:ascii="Arial" w:hAnsi="Arial" w:cs="Arial"/>
          <w:b/>
          <w:bCs/>
          <w:iCs/>
          <w:sz w:val="24"/>
          <w:szCs w:val="24"/>
        </w:rPr>
      </w:pPr>
      <w:r w:rsidRPr="00F63D25">
        <w:rPr>
          <w:rFonts w:ascii="Arial" w:hAnsi="Arial" w:cs="Arial"/>
          <w:sz w:val="24"/>
          <w:szCs w:val="24"/>
        </w:rPr>
        <w:t>1.</w:t>
      </w:r>
      <w:r w:rsidR="005F3FFE" w:rsidRPr="00F63D25">
        <w:rPr>
          <w:rFonts w:ascii="Arial" w:hAnsi="Arial" w:cs="Arial"/>
          <w:sz w:val="24"/>
          <w:szCs w:val="24"/>
        </w:rPr>
        <w:t xml:space="preserve"> Zamawiający udziela Wykonawcy zamówienia publicznego</w:t>
      </w:r>
      <w:r w:rsidR="00363AAF" w:rsidRPr="00F63D25">
        <w:rPr>
          <w:rFonts w:ascii="Arial" w:hAnsi="Arial" w:cs="Arial"/>
          <w:sz w:val="24"/>
          <w:szCs w:val="24"/>
        </w:rPr>
        <w:t xml:space="preserve"> </w:t>
      </w:r>
      <w:r w:rsidR="005F3FFE" w:rsidRPr="00F63D25">
        <w:rPr>
          <w:rFonts w:ascii="Arial" w:hAnsi="Arial" w:cs="Arial"/>
          <w:bCs/>
          <w:sz w:val="24"/>
          <w:szCs w:val="24"/>
        </w:rPr>
        <w:t>pn.</w:t>
      </w:r>
      <w:r w:rsidR="005925D1" w:rsidRPr="00F63D25">
        <w:rPr>
          <w:rFonts w:ascii="Arial" w:hAnsi="Arial" w:cs="Arial"/>
          <w:b/>
          <w:bCs/>
          <w:sz w:val="24"/>
          <w:szCs w:val="24"/>
        </w:rPr>
        <w:t xml:space="preserve"> </w:t>
      </w:r>
      <w:r w:rsidR="00BB5F30" w:rsidRPr="00F63D25">
        <w:rPr>
          <w:rFonts w:ascii="Arial" w:hAnsi="Arial" w:cs="Arial"/>
          <w:b/>
          <w:bCs/>
          <w:iCs/>
          <w:sz w:val="24"/>
          <w:szCs w:val="24"/>
        </w:rPr>
        <w:t>Budowa hydroforni w miejscowości Kobylanka</w:t>
      </w:r>
      <w:r w:rsidR="0013447C">
        <w:rPr>
          <w:rFonts w:ascii="Arial" w:hAnsi="Arial" w:cs="Arial"/>
          <w:b/>
          <w:bCs/>
          <w:iCs/>
          <w:sz w:val="24"/>
          <w:szCs w:val="24"/>
        </w:rPr>
        <w:t>.</w:t>
      </w:r>
    </w:p>
    <w:p w14:paraId="04D0D3BD" w14:textId="31368B25" w:rsidR="005925D1" w:rsidRPr="00F63D25" w:rsidRDefault="00F27C8F" w:rsidP="008749CA">
      <w:pPr>
        <w:pStyle w:val="Bezodstpw"/>
        <w:spacing w:line="360" w:lineRule="auto"/>
        <w:rPr>
          <w:rFonts w:ascii="Arial" w:hAnsi="Arial" w:cs="Arial"/>
          <w:bCs/>
          <w:iCs/>
          <w:sz w:val="24"/>
          <w:szCs w:val="24"/>
        </w:rPr>
      </w:pPr>
      <w:r w:rsidRPr="00F63D25">
        <w:rPr>
          <w:rFonts w:ascii="Arial" w:hAnsi="Arial" w:cs="Arial"/>
          <w:bCs/>
          <w:iCs/>
          <w:sz w:val="24"/>
          <w:szCs w:val="24"/>
        </w:rPr>
        <w:t>2.</w:t>
      </w:r>
      <w:r w:rsidR="005925D1" w:rsidRPr="00F63D25">
        <w:rPr>
          <w:rFonts w:ascii="Arial" w:hAnsi="Arial" w:cs="Arial"/>
          <w:sz w:val="24"/>
          <w:szCs w:val="24"/>
        </w:rPr>
        <w:t xml:space="preserve"> </w:t>
      </w:r>
      <w:r w:rsidR="005925D1" w:rsidRPr="00F63D25">
        <w:rPr>
          <w:rFonts w:ascii="Arial" w:hAnsi="Arial" w:cs="Arial"/>
          <w:bCs/>
          <w:iCs/>
          <w:sz w:val="24"/>
          <w:szCs w:val="24"/>
        </w:rPr>
        <w:t xml:space="preserve">Przedmiotem </w:t>
      </w:r>
      <w:r w:rsidR="004E294B">
        <w:rPr>
          <w:rFonts w:ascii="Arial" w:hAnsi="Arial" w:cs="Arial"/>
          <w:bCs/>
          <w:iCs/>
          <w:sz w:val="24"/>
          <w:szCs w:val="24"/>
        </w:rPr>
        <w:t xml:space="preserve">umowy </w:t>
      </w:r>
      <w:r w:rsidR="005925D1" w:rsidRPr="00F63D25">
        <w:rPr>
          <w:rFonts w:ascii="Arial" w:hAnsi="Arial" w:cs="Arial"/>
          <w:bCs/>
          <w:iCs/>
          <w:sz w:val="24"/>
          <w:szCs w:val="24"/>
        </w:rPr>
        <w:t>jest wykonanie budynku kontenerowej hydroforni, parterowej z dachem jednospadowym, o konstrukcji szkieletu z obłożeniem płytami warstwowymi posadowiony na płycie fundamentowej wraz z wykonaniem technologii hydroforni w tym zabudowa zestawu pompowego oraz armatur</w:t>
      </w:r>
      <w:r w:rsidR="00CE64A7">
        <w:rPr>
          <w:rFonts w:ascii="Arial" w:hAnsi="Arial" w:cs="Arial"/>
          <w:bCs/>
          <w:iCs/>
          <w:sz w:val="24"/>
          <w:szCs w:val="24"/>
        </w:rPr>
        <w:t>y</w:t>
      </w:r>
      <w:r w:rsidR="005925D1" w:rsidRPr="00F63D25">
        <w:rPr>
          <w:rFonts w:ascii="Arial" w:hAnsi="Arial" w:cs="Arial"/>
          <w:bCs/>
          <w:iCs/>
          <w:sz w:val="24"/>
          <w:szCs w:val="24"/>
        </w:rPr>
        <w:t>, automatyka i sterowanie, instalacja elektryczna,  instalacj</w:t>
      </w:r>
      <w:r w:rsidR="00CE64A7">
        <w:rPr>
          <w:rFonts w:ascii="Arial" w:hAnsi="Arial" w:cs="Arial"/>
          <w:bCs/>
          <w:iCs/>
          <w:sz w:val="24"/>
          <w:szCs w:val="24"/>
        </w:rPr>
        <w:t xml:space="preserve">a </w:t>
      </w:r>
      <w:r w:rsidR="005925D1" w:rsidRPr="00F63D25">
        <w:rPr>
          <w:rFonts w:ascii="Arial" w:hAnsi="Arial" w:cs="Arial"/>
          <w:bCs/>
          <w:iCs/>
          <w:sz w:val="24"/>
          <w:szCs w:val="24"/>
        </w:rPr>
        <w:t>przyłącza wody i kanalizacji popłuczyn oraz droga dojazdowa i ogrodzenie.</w:t>
      </w:r>
    </w:p>
    <w:p w14:paraId="776CBA9C" w14:textId="77777777" w:rsidR="0061176B" w:rsidRDefault="00E96692" w:rsidP="0061176B">
      <w:pPr>
        <w:pStyle w:val="Bezodstpw"/>
        <w:spacing w:line="360" w:lineRule="auto"/>
        <w:rPr>
          <w:rFonts w:ascii="Arial" w:hAnsi="Arial" w:cs="Arial"/>
          <w:bCs/>
          <w:iCs/>
          <w:sz w:val="24"/>
          <w:szCs w:val="24"/>
        </w:rPr>
      </w:pPr>
      <w:bookmarkStart w:id="0" w:name="_Hlk155613735"/>
      <w:r>
        <w:rPr>
          <w:rFonts w:ascii="Arial" w:hAnsi="Arial" w:cs="Arial"/>
          <w:bCs/>
          <w:iCs/>
          <w:sz w:val="24"/>
          <w:szCs w:val="24"/>
        </w:rPr>
        <w:t>3</w:t>
      </w:r>
      <w:r w:rsidR="005925D1" w:rsidRPr="00F63D25">
        <w:rPr>
          <w:rFonts w:ascii="Arial" w:hAnsi="Arial" w:cs="Arial"/>
          <w:bCs/>
          <w:iCs/>
          <w:sz w:val="24"/>
          <w:szCs w:val="24"/>
        </w:rPr>
        <w:t xml:space="preserve"> .Szczegółowy opis przedmiotu zamówienia zawiera dokumentacja techniczna stanowiąca załącznik nr </w:t>
      </w:r>
      <w:r w:rsidR="008749CA" w:rsidRPr="00F63D25">
        <w:rPr>
          <w:rFonts w:ascii="Arial" w:hAnsi="Arial" w:cs="Arial"/>
          <w:bCs/>
          <w:iCs/>
          <w:sz w:val="24"/>
          <w:szCs w:val="24"/>
        </w:rPr>
        <w:t>6</w:t>
      </w:r>
      <w:r w:rsidR="005925D1" w:rsidRPr="00F63D25">
        <w:rPr>
          <w:rFonts w:ascii="Arial" w:hAnsi="Arial" w:cs="Arial"/>
          <w:bCs/>
          <w:iCs/>
          <w:sz w:val="24"/>
          <w:szCs w:val="24"/>
        </w:rPr>
        <w:t xml:space="preserve"> do niniejszego zapytania.</w:t>
      </w:r>
      <w:bookmarkEnd w:id="0"/>
    </w:p>
    <w:p w14:paraId="7577DCE3" w14:textId="46F31B57" w:rsidR="00F948AA" w:rsidRPr="0061176B" w:rsidRDefault="00265069" w:rsidP="0061176B">
      <w:pPr>
        <w:pStyle w:val="Bezodstpw"/>
        <w:spacing w:line="360" w:lineRule="auto"/>
        <w:jc w:val="center"/>
        <w:rPr>
          <w:rFonts w:ascii="Arial" w:hAnsi="Arial" w:cs="Arial"/>
          <w:bCs/>
          <w:iCs/>
          <w:sz w:val="24"/>
          <w:szCs w:val="24"/>
        </w:rPr>
      </w:pPr>
      <w:r w:rsidRPr="00F63D25">
        <w:rPr>
          <w:rFonts w:ascii="Arial" w:hAnsi="Arial" w:cs="Arial"/>
          <w:b/>
          <w:sz w:val="24"/>
          <w:szCs w:val="24"/>
        </w:rPr>
        <w:lastRenderedPageBreak/>
        <w:t xml:space="preserve">§ </w:t>
      </w:r>
      <w:r w:rsidR="005925D1" w:rsidRPr="00F63D25">
        <w:rPr>
          <w:rFonts w:ascii="Arial" w:hAnsi="Arial" w:cs="Arial"/>
          <w:b/>
          <w:sz w:val="24"/>
          <w:szCs w:val="24"/>
        </w:rPr>
        <w:t>2</w:t>
      </w:r>
    </w:p>
    <w:p w14:paraId="1261F2C5" w14:textId="77777777" w:rsidR="009051A2" w:rsidRPr="00F63D25" w:rsidRDefault="00F948AA" w:rsidP="008749CA">
      <w:pPr>
        <w:spacing w:line="276" w:lineRule="auto"/>
        <w:jc w:val="center"/>
        <w:rPr>
          <w:rFonts w:ascii="Arial" w:eastAsia="Calibri" w:hAnsi="Arial" w:cs="Arial"/>
          <w:b/>
          <w:sz w:val="24"/>
          <w:szCs w:val="24"/>
        </w:rPr>
      </w:pPr>
      <w:r w:rsidRPr="00F63D25">
        <w:rPr>
          <w:rFonts w:ascii="Arial" w:eastAsia="Calibri" w:hAnsi="Arial" w:cs="Arial"/>
          <w:b/>
          <w:sz w:val="24"/>
          <w:szCs w:val="24"/>
        </w:rPr>
        <w:t>Termin realizacji przedmiotu Umowy</w:t>
      </w:r>
    </w:p>
    <w:p w14:paraId="52AB1E3F" w14:textId="67A8FBD8" w:rsidR="004B1089" w:rsidRPr="00F63D25" w:rsidRDefault="00F948AA" w:rsidP="008749CA">
      <w:pPr>
        <w:spacing w:line="360" w:lineRule="auto"/>
        <w:rPr>
          <w:rFonts w:ascii="Arial" w:eastAsia="Calibri" w:hAnsi="Arial" w:cs="Arial"/>
          <w:b/>
          <w:sz w:val="24"/>
          <w:szCs w:val="24"/>
        </w:rPr>
      </w:pPr>
      <w:r w:rsidRPr="00F63D25">
        <w:rPr>
          <w:rFonts w:ascii="Arial" w:eastAsia="SimSun" w:hAnsi="Arial" w:cs="Arial"/>
          <w:kern w:val="3"/>
          <w:sz w:val="24"/>
          <w:szCs w:val="24"/>
        </w:rPr>
        <w:t xml:space="preserve">Wykonawca zobowiązuje się wykonać zamówienie w terminie </w:t>
      </w:r>
      <w:r w:rsidR="00B658F3" w:rsidRPr="00F63D25">
        <w:rPr>
          <w:rFonts w:ascii="Arial" w:eastAsia="SimSun" w:hAnsi="Arial" w:cs="Arial"/>
          <w:b/>
          <w:kern w:val="3"/>
          <w:sz w:val="24"/>
          <w:szCs w:val="24"/>
        </w:rPr>
        <w:t>do</w:t>
      </w:r>
      <w:r w:rsidR="00B658F3" w:rsidRPr="00F63D25">
        <w:rPr>
          <w:rFonts w:ascii="Arial" w:eastAsia="SimSun" w:hAnsi="Arial" w:cs="Arial"/>
          <w:kern w:val="3"/>
          <w:sz w:val="24"/>
          <w:szCs w:val="24"/>
        </w:rPr>
        <w:t xml:space="preserve"> </w:t>
      </w:r>
      <w:r w:rsidR="002C2FF1" w:rsidRPr="00F63D25">
        <w:rPr>
          <w:rFonts w:ascii="Arial" w:eastAsia="SimSun" w:hAnsi="Arial" w:cs="Arial"/>
          <w:b/>
          <w:bCs/>
          <w:kern w:val="3"/>
          <w:sz w:val="24"/>
          <w:szCs w:val="24"/>
        </w:rPr>
        <w:t>30.0</w:t>
      </w:r>
      <w:r w:rsidR="005925D1" w:rsidRPr="00F63D25">
        <w:rPr>
          <w:rFonts w:ascii="Arial" w:eastAsia="SimSun" w:hAnsi="Arial" w:cs="Arial"/>
          <w:b/>
          <w:bCs/>
          <w:kern w:val="3"/>
          <w:sz w:val="24"/>
          <w:szCs w:val="24"/>
        </w:rPr>
        <w:t>6</w:t>
      </w:r>
      <w:r w:rsidR="002C2FF1" w:rsidRPr="00F63D25">
        <w:rPr>
          <w:rFonts w:ascii="Arial" w:eastAsia="SimSun" w:hAnsi="Arial" w:cs="Arial"/>
          <w:b/>
          <w:bCs/>
          <w:kern w:val="3"/>
          <w:sz w:val="24"/>
          <w:szCs w:val="24"/>
        </w:rPr>
        <w:t>.202</w:t>
      </w:r>
      <w:r w:rsidR="005925D1" w:rsidRPr="00F63D25">
        <w:rPr>
          <w:rFonts w:ascii="Arial" w:eastAsia="SimSun" w:hAnsi="Arial" w:cs="Arial"/>
          <w:b/>
          <w:bCs/>
          <w:kern w:val="3"/>
          <w:sz w:val="24"/>
          <w:szCs w:val="24"/>
        </w:rPr>
        <w:t>4</w:t>
      </w:r>
      <w:r w:rsidR="002C2FF1" w:rsidRPr="00F63D25">
        <w:rPr>
          <w:rFonts w:ascii="Arial" w:eastAsia="SimSun" w:hAnsi="Arial" w:cs="Arial"/>
          <w:b/>
          <w:bCs/>
          <w:kern w:val="3"/>
          <w:sz w:val="24"/>
          <w:szCs w:val="24"/>
        </w:rPr>
        <w:t xml:space="preserve"> r.</w:t>
      </w:r>
    </w:p>
    <w:p w14:paraId="4D6583EB" w14:textId="77777777" w:rsidR="00F63D25" w:rsidRPr="00CE64A7" w:rsidRDefault="00F63D25" w:rsidP="00F63D25">
      <w:pPr>
        <w:spacing w:after="0" w:line="360" w:lineRule="auto"/>
        <w:jc w:val="center"/>
        <w:rPr>
          <w:rFonts w:ascii="Arial" w:hAnsi="Arial" w:cs="Arial"/>
          <w:b/>
          <w:sz w:val="24"/>
          <w:szCs w:val="24"/>
        </w:rPr>
      </w:pPr>
      <w:r w:rsidRPr="00CE64A7">
        <w:rPr>
          <w:rFonts w:ascii="Arial" w:hAnsi="Arial" w:cs="Arial"/>
          <w:b/>
          <w:sz w:val="24"/>
          <w:szCs w:val="24"/>
        </w:rPr>
        <w:t>§ 3</w:t>
      </w:r>
    </w:p>
    <w:p w14:paraId="4A82A5E3" w14:textId="77777777" w:rsidR="00F63D25" w:rsidRPr="00F63D25" w:rsidRDefault="00F63D25" w:rsidP="00F63D25">
      <w:pPr>
        <w:spacing w:after="0" w:line="360" w:lineRule="auto"/>
        <w:jc w:val="center"/>
        <w:rPr>
          <w:rFonts w:ascii="Arial" w:hAnsi="Arial" w:cs="Arial"/>
          <w:b/>
          <w:bCs/>
          <w:sz w:val="24"/>
          <w:szCs w:val="24"/>
        </w:rPr>
      </w:pPr>
      <w:r w:rsidRPr="00CE64A7">
        <w:rPr>
          <w:rFonts w:ascii="Arial" w:hAnsi="Arial" w:cs="Arial"/>
          <w:b/>
          <w:bCs/>
          <w:sz w:val="24"/>
          <w:szCs w:val="24"/>
        </w:rPr>
        <w:t>Inspektor nadzoru</w:t>
      </w:r>
    </w:p>
    <w:p w14:paraId="1122D54D" w14:textId="77777777" w:rsidR="00F63D25" w:rsidRPr="00F63D25" w:rsidRDefault="00F63D25" w:rsidP="00822552">
      <w:pPr>
        <w:spacing w:after="0" w:line="360" w:lineRule="auto"/>
        <w:rPr>
          <w:rFonts w:ascii="Arial" w:hAnsi="Arial" w:cs="Arial"/>
          <w:bCs/>
          <w:sz w:val="24"/>
          <w:szCs w:val="24"/>
        </w:rPr>
      </w:pPr>
      <w:r w:rsidRPr="00F63D25">
        <w:rPr>
          <w:rFonts w:ascii="Arial" w:hAnsi="Arial" w:cs="Arial"/>
          <w:bCs/>
          <w:sz w:val="24"/>
          <w:szCs w:val="24"/>
        </w:rPr>
        <w:t>1. Do dnia rozpoczęcia robót budowlanych przez Wykonawcę, Zamawiający zapewni nadzór inwestorski.</w:t>
      </w:r>
    </w:p>
    <w:p w14:paraId="005DAAAA" w14:textId="77777777" w:rsidR="00F63D25" w:rsidRPr="00F63D25" w:rsidRDefault="00F63D25" w:rsidP="00822552">
      <w:pPr>
        <w:spacing w:after="0" w:line="360" w:lineRule="auto"/>
        <w:rPr>
          <w:rFonts w:ascii="Arial" w:hAnsi="Arial" w:cs="Arial"/>
          <w:sz w:val="24"/>
          <w:szCs w:val="24"/>
        </w:rPr>
      </w:pPr>
      <w:r w:rsidRPr="00F63D25">
        <w:rPr>
          <w:rFonts w:ascii="Arial" w:hAnsi="Arial" w:cs="Arial"/>
          <w:sz w:val="24"/>
          <w:szCs w:val="24"/>
        </w:rPr>
        <w:t>2. Zamawiający ustanowi Inspektora nadzoru inwestorskiego posiadającego uprawnienia budowlane do kierowania robotami budowlanymi</w:t>
      </w:r>
      <w:r w:rsidRPr="00F63D25">
        <w:rPr>
          <w:rFonts w:ascii="Arial" w:hAnsi="Arial" w:cs="Arial"/>
          <w:bCs/>
          <w:sz w:val="24"/>
          <w:szCs w:val="24"/>
        </w:rPr>
        <w:t>.</w:t>
      </w:r>
    </w:p>
    <w:p w14:paraId="2468FE5F" w14:textId="77777777" w:rsidR="00F63D25" w:rsidRPr="00F63D25" w:rsidRDefault="00F63D25" w:rsidP="00822552">
      <w:pPr>
        <w:spacing w:after="0" w:line="360" w:lineRule="auto"/>
        <w:rPr>
          <w:rFonts w:ascii="Arial" w:hAnsi="Arial" w:cs="Arial"/>
          <w:sz w:val="24"/>
          <w:szCs w:val="24"/>
        </w:rPr>
      </w:pPr>
      <w:r w:rsidRPr="00F63D25">
        <w:rPr>
          <w:rFonts w:ascii="Arial" w:hAnsi="Arial" w:cs="Arial"/>
          <w:sz w:val="24"/>
          <w:szCs w:val="24"/>
        </w:rPr>
        <w:t xml:space="preserve">3. Inspektor nadzoru inwestorskiego jest upoważniony do bieżącej koordynacji robót realizowanych na podstawie Umowy, kontroli jakości robót i ich wykonania, zgodnie z ofertą Wykonawcy i niniejszą Umową oraz jej załącznikami. </w:t>
      </w:r>
    </w:p>
    <w:p w14:paraId="6AF34858" w14:textId="77777777" w:rsidR="00F63D25" w:rsidRPr="00F63D25" w:rsidRDefault="00F63D25" w:rsidP="00822552">
      <w:pPr>
        <w:spacing w:after="0" w:line="360" w:lineRule="auto"/>
        <w:rPr>
          <w:rFonts w:ascii="Arial" w:hAnsi="Arial" w:cs="Arial"/>
          <w:sz w:val="24"/>
          <w:szCs w:val="24"/>
        </w:rPr>
      </w:pPr>
      <w:r w:rsidRPr="00F63D25">
        <w:rPr>
          <w:rFonts w:ascii="Arial" w:hAnsi="Arial" w:cs="Arial"/>
          <w:sz w:val="24"/>
          <w:szCs w:val="24"/>
        </w:rPr>
        <w:t>4. 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122B4B49" w14:textId="77777777" w:rsidR="00F63D25" w:rsidRPr="00F63D25" w:rsidRDefault="00F63D25" w:rsidP="00822552">
      <w:pPr>
        <w:spacing w:after="0" w:line="360" w:lineRule="auto"/>
        <w:rPr>
          <w:rFonts w:ascii="Arial" w:hAnsi="Arial" w:cs="Arial"/>
          <w:sz w:val="24"/>
          <w:szCs w:val="24"/>
        </w:rPr>
      </w:pPr>
      <w:r w:rsidRPr="00F63D25">
        <w:rPr>
          <w:rFonts w:ascii="Arial" w:hAnsi="Arial" w:cs="Arial"/>
          <w:sz w:val="24"/>
          <w:szCs w:val="24"/>
        </w:rPr>
        <w:t xml:space="preserve">5. Inspektor nadzoru wypełnia obowiązki i działa w ramach upoważnień wyszczególnionych w umowie i przepisach odrębnych w szczególności: </w:t>
      </w:r>
    </w:p>
    <w:p w14:paraId="21F3F7FA" w14:textId="77777777" w:rsidR="00F63D25" w:rsidRPr="00F63D25" w:rsidRDefault="00F63D25" w:rsidP="00822552">
      <w:pPr>
        <w:numPr>
          <w:ilvl w:val="0"/>
          <w:numId w:val="38"/>
        </w:numPr>
        <w:suppressAutoHyphens/>
        <w:autoSpaceDN w:val="0"/>
        <w:spacing w:after="0" w:line="360" w:lineRule="auto"/>
        <w:ind w:left="644"/>
        <w:textAlignment w:val="baseline"/>
        <w:rPr>
          <w:rFonts w:ascii="Arial" w:hAnsi="Arial" w:cs="Arial"/>
          <w:sz w:val="24"/>
          <w:szCs w:val="24"/>
        </w:rPr>
      </w:pPr>
      <w:r w:rsidRPr="00F63D25">
        <w:rPr>
          <w:rFonts w:ascii="Arial" w:hAnsi="Arial" w:cs="Arial"/>
          <w:sz w:val="24"/>
          <w:szCs w:val="24"/>
        </w:rPr>
        <w:t>sprawuje kontrole w zakresie zgodności realizacji robót z dokumentacją, pozwoleniem na budowę, obowiązującymi przepisami oraz polskimi normami,</w:t>
      </w:r>
    </w:p>
    <w:p w14:paraId="277CFE19" w14:textId="77777777" w:rsidR="00F63D25" w:rsidRPr="00F63D25" w:rsidRDefault="00F63D25" w:rsidP="00822552">
      <w:pPr>
        <w:numPr>
          <w:ilvl w:val="0"/>
          <w:numId w:val="38"/>
        </w:numPr>
        <w:suppressAutoHyphens/>
        <w:autoSpaceDN w:val="0"/>
        <w:spacing w:after="0" w:line="360" w:lineRule="auto"/>
        <w:ind w:left="644"/>
        <w:textAlignment w:val="baseline"/>
        <w:rPr>
          <w:rFonts w:ascii="Arial" w:hAnsi="Arial" w:cs="Arial"/>
          <w:sz w:val="24"/>
          <w:szCs w:val="24"/>
        </w:rPr>
      </w:pPr>
      <w:r w:rsidRPr="00F63D25">
        <w:rPr>
          <w:rFonts w:ascii="Arial" w:hAnsi="Arial" w:cs="Arial"/>
          <w:sz w:val="24"/>
          <w:szCs w:val="24"/>
        </w:rPr>
        <w:t xml:space="preserve">sprawdza jakość wykonanych robót oraz nie dopuszcza do wbudowania materiałów nie posiadających należytych właściwości użytkowych o których mowa w art. 10 ustawy z dnia 7 lipca 1994 r. - Prawo budowlane (Dz. U. 2020, poz. 1333 z </w:t>
      </w:r>
      <w:proofErr w:type="spellStart"/>
      <w:r w:rsidRPr="00F63D25">
        <w:rPr>
          <w:rFonts w:ascii="Arial" w:hAnsi="Arial" w:cs="Arial"/>
          <w:sz w:val="24"/>
          <w:szCs w:val="24"/>
        </w:rPr>
        <w:t>późn</w:t>
      </w:r>
      <w:proofErr w:type="spellEnd"/>
      <w:r w:rsidRPr="00F63D25">
        <w:rPr>
          <w:rFonts w:ascii="Arial" w:hAnsi="Arial" w:cs="Arial"/>
          <w:sz w:val="24"/>
          <w:szCs w:val="24"/>
        </w:rPr>
        <w:t>. zm.)</w:t>
      </w:r>
    </w:p>
    <w:p w14:paraId="012CDB7A" w14:textId="77777777" w:rsidR="00F63D25" w:rsidRPr="00F63D25" w:rsidRDefault="00F63D25" w:rsidP="00822552">
      <w:pPr>
        <w:numPr>
          <w:ilvl w:val="0"/>
          <w:numId w:val="38"/>
        </w:numPr>
        <w:suppressAutoHyphens/>
        <w:autoSpaceDN w:val="0"/>
        <w:spacing w:after="0" w:line="360" w:lineRule="auto"/>
        <w:ind w:left="644"/>
        <w:textAlignment w:val="baseline"/>
        <w:rPr>
          <w:rFonts w:ascii="Arial" w:hAnsi="Arial" w:cs="Arial"/>
          <w:sz w:val="24"/>
          <w:szCs w:val="24"/>
        </w:rPr>
      </w:pPr>
      <w:r w:rsidRPr="00F63D25">
        <w:rPr>
          <w:rFonts w:ascii="Arial" w:hAnsi="Arial" w:cs="Arial"/>
          <w:sz w:val="24"/>
          <w:szCs w:val="24"/>
        </w:rPr>
        <w:t>sprawdza i odbiera roboty zanikające i ulegające zakryciu,</w:t>
      </w:r>
    </w:p>
    <w:p w14:paraId="30EC9B5B" w14:textId="77777777" w:rsidR="00F63D25" w:rsidRPr="00F63D25" w:rsidRDefault="00F63D25" w:rsidP="00822552">
      <w:pPr>
        <w:numPr>
          <w:ilvl w:val="0"/>
          <w:numId w:val="38"/>
        </w:numPr>
        <w:suppressAutoHyphens/>
        <w:autoSpaceDN w:val="0"/>
        <w:spacing w:after="0" w:line="360" w:lineRule="auto"/>
        <w:ind w:left="644"/>
        <w:textAlignment w:val="baseline"/>
        <w:rPr>
          <w:rFonts w:ascii="Arial" w:hAnsi="Arial" w:cs="Arial"/>
          <w:sz w:val="24"/>
          <w:szCs w:val="24"/>
        </w:rPr>
      </w:pPr>
      <w:r w:rsidRPr="00F63D25">
        <w:rPr>
          <w:rFonts w:ascii="Arial" w:hAnsi="Arial" w:cs="Arial"/>
          <w:sz w:val="24"/>
          <w:szCs w:val="24"/>
        </w:rPr>
        <w:t>uczestniczy w próbach i odbiorach technicznych instalacji, urządzeń technicznych i gotowych elementów,</w:t>
      </w:r>
    </w:p>
    <w:p w14:paraId="0010C935" w14:textId="77777777" w:rsidR="00F63D25" w:rsidRPr="00F63D25" w:rsidRDefault="00F63D25" w:rsidP="00822552">
      <w:pPr>
        <w:numPr>
          <w:ilvl w:val="0"/>
          <w:numId w:val="38"/>
        </w:numPr>
        <w:suppressAutoHyphens/>
        <w:autoSpaceDN w:val="0"/>
        <w:spacing w:after="0" w:line="360" w:lineRule="auto"/>
        <w:ind w:left="644"/>
        <w:textAlignment w:val="baseline"/>
        <w:rPr>
          <w:rFonts w:ascii="Arial" w:hAnsi="Arial" w:cs="Arial"/>
          <w:sz w:val="24"/>
          <w:szCs w:val="24"/>
        </w:rPr>
      </w:pPr>
      <w:r w:rsidRPr="00F63D25">
        <w:rPr>
          <w:rFonts w:ascii="Arial" w:hAnsi="Arial" w:cs="Arial"/>
          <w:sz w:val="24"/>
          <w:szCs w:val="24"/>
        </w:rPr>
        <w:t>potwierdza faktycznie wykonane roboty i sprawuje nadzór nad usunięciem wad i usterek przez Wykonawcę,</w:t>
      </w:r>
    </w:p>
    <w:p w14:paraId="1F039863" w14:textId="77777777" w:rsidR="00F63D25" w:rsidRPr="00F63D25" w:rsidRDefault="00F63D25" w:rsidP="00822552">
      <w:pPr>
        <w:numPr>
          <w:ilvl w:val="0"/>
          <w:numId w:val="38"/>
        </w:numPr>
        <w:suppressAutoHyphens/>
        <w:autoSpaceDN w:val="0"/>
        <w:spacing w:after="0" w:line="360" w:lineRule="auto"/>
        <w:ind w:left="644"/>
        <w:textAlignment w:val="baseline"/>
        <w:rPr>
          <w:rFonts w:ascii="Arial" w:hAnsi="Arial" w:cs="Arial"/>
          <w:sz w:val="24"/>
          <w:szCs w:val="24"/>
        </w:rPr>
      </w:pPr>
      <w:r w:rsidRPr="00F63D25">
        <w:rPr>
          <w:rFonts w:ascii="Arial" w:hAnsi="Arial" w:cs="Arial"/>
          <w:sz w:val="24"/>
          <w:szCs w:val="24"/>
        </w:rPr>
        <w:lastRenderedPageBreak/>
        <w:t>sprawdza stosowanie przepisów BHP na budowie, w tym w szczególności:  stosowanie środków ochrony indywidualnej w zakresie odzieży ochronnej, środki ochrony głowy – kasków ochronnych, środki ochrony twarzy i oczu.</w:t>
      </w:r>
    </w:p>
    <w:p w14:paraId="67F9CA8B" w14:textId="77777777" w:rsidR="00F63D25" w:rsidRPr="00F63D25" w:rsidRDefault="00F63D25" w:rsidP="00822552">
      <w:pPr>
        <w:spacing w:after="0" w:line="360" w:lineRule="auto"/>
        <w:rPr>
          <w:rFonts w:ascii="Arial" w:hAnsi="Arial" w:cs="Arial"/>
          <w:sz w:val="24"/>
          <w:szCs w:val="24"/>
        </w:rPr>
      </w:pPr>
      <w:r w:rsidRPr="00F63D25">
        <w:rPr>
          <w:rFonts w:ascii="Arial" w:hAnsi="Arial" w:cs="Arial"/>
          <w:sz w:val="24"/>
          <w:szCs w:val="24"/>
        </w:rPr>
        <w:t>6. Zamawiający zastrzega sobie prawo do zmiany osoby/osób pełniącej(</w:t>
      </w:r>
      <w:proofErr w:type="spellStart"/>
      <w:r w:rsidRPr="00F63D25">
        <w:rPr>
          <w:rFonts w:ascii="Arial" w:hAnsi="Arial" w:cs="Arial"/>
          <w:sz w:val="24"/>
          <w:szCs w:val="24"/>
        </w:rPr>
        <w:t>ych</w:t>
      </w:r>
      <w:proofErr w:type="spellEnd"/>
      <w:r w:rsidRPr="00F63D25">
        <w:rPr>
          <w:rFonts w:ascii="Arial" w:hAnsi="Arial" w:cs="Arial"/>
          <w:sz w:val="24"/>
          <w:szCs w:val="24"/>
        </w:rPr>
        <w:t>) funkcję Inspektora nadzoru inwestorskiego.</w:t>
      </w:r>
    </w:p>
    <w:p w14:paraId="74DC2BA5" w14:textId="77777777" w:rsidR="00F63D25" w:rsidRPr="00F63D25" w:rsidRDefault="00F63D25" w:rsidP="00822552">
      <w:pPr>
        <w:spacing w:after="0" w:line="360" w:lineRule="auto"/>
        <w:rPr>
          <w:rFonts w:ascii="Arial" w:hAnsi="Arial" w:cs="Arial"/>
          <w:sz w:val="24"/>
          <w:szCs w:val="24"/>
        </w:rPr>
      </w:pPr>
      <w:r w:rsidRPr="00F63D25">
        <w:rPr>
          <w:rFonts w:ascii="Arial" w:hAnsi="Arial" w:cs="Arial"/>
          <w:sz w:val="24"/>
          <w:szCs w:val="24"/>
        </w:rPr>
        <w:t>7. Zmiana osoby pełniącej funkcję Inspektora nadzoru inwestorskiego nie stanowi zmiany Umowy.</w:t>
      </w:r>
    </w:p>
    <w:p w14:paraId="3D8345BD" w14:textId="77777777" w:rsidR="00F63D25" w:rsidRPr="00F63D25" w:rsidRDefault="00F63D25" w:rsidP="00822552">
      <w:pPr>
        <w:spacing w:after="0" w:line="360" w:lineRule="auto"/>
        <w:rPr>
          <w:rFonts w:ascii="Arial" w:hAnsi="Arial" w:cs="Arial"/>
          <w:sz w:val="24"/>
          <w:szCs w:val="24"/>
        </w:rPr>
      </w:pPr>
      <w:r w:rsidRPr="00F63D25">
        <w:rPr>
          <w:rFonts w:ascii="Arial" w:hAnsi="Arial" w:cs="Arial"/>
          <w:sz w:val="24"/>
          <w:szCs w:val="24"/>
        </w:rPr>
        <w:t>8. Inspektor nadzoru nie ma upoważnienia do zawierania porozumień w zakresie zmiany treści Umowy.</w:t>
      </w:r>
    </w:p>
    <w:p w14:paraId="16794497" w14:textId="77777777" w:rsidR="00F63D25" w:rsidRPr="00F63D25" w:rsidRDefault="00F63D25" w:rsidP="008749CA">
      <w:pPr>
        <w:suppressAutoHyphens/>
        <w:autoSpaceDN w:val="0"/>
        <w:spacing w:after="0" w:line="276" w:lineRule="auto"/>
        <w:textAlignment w:val="baseline"/>
        <w:rPr>
          <w:rFonts w:ascii="Arial" w:eastAsia="SimSun" w:hAnsi="Arial" w:cs="Arial"/>
          <w:b/>
          <w:kern w:val="3"/>
          <w:sz w:val="24"/>
          <w:szCs w:val="24"/>
        </w:rPr>
      </w:pPr>
    </w:p>
    <w:p w14:paraId="09B436F3" w14:textId="5817D700" w:rsidR="00F948AA" w:rsidRPr="00F63D25" w:rsidRDefault="00F948AA" w:rsidP="008749CA">
      <w:pPr>
        <w:suppressAutoHyphens/>
        <w:autoSpaceDN w:val="0"/>
        <w:spacing w:after="0" w:line="276" w:lineRule="auto"/>
        <w:jc w:val="center"/>
        <w:textAlignment w:val="baseline"/>
        <w:rPr>
          <w:rFonts w:ascii="Arial" w:eastAsia="SimSun" w:hAnsi="Arial" w:cs="Arial"/>
          <w:b/>
          <w:kern w:val="3"/>
          <w:sz w:val="24"/>
          <w:szCs w:val="24"/>
        </w:rPr>
      </w:pPr>
      <w:r w:rsidRPr="00F63D25">
        <w:rPr>
          <w:rFonts w:ascii="Arial" w:eastAsia="SimSun" w:hAnsi="Arial" w:cs="Arial"/>
          <w:b/>
          <w:kern w:val="3"/>
          <w:sz w:val="24"/>
          <w:szCs w:val="24"/>
        </w:rPr>
        <w:t xml:space="preserve">§ </w:t>
      </w:r>
      <w:r w:rsidR="00F63D25" w:rsidRPr="00F63D25">
        <w:rPr>
          <w:rFonts w:ascii="Arial" w:eastAsia="SimSun" w:hAnsi="Arial" w:cs="Arial"/>
          <w:b/>
          <w:kern w:val="3"/>
          <w:sz w:val="24"/>
          <w:szCs w:val="24"/>
        </w:rPr>
        <w:t>4</w:t>
      </w:r>
    </w:p>
    <w:p w14:paraId="61ACB682" w14:textId="77777777" w:rsidR="003E1485" w:rsidRDefault="003E1485" w:rsidP="008749CA">
      <w:pPr>
        <w:suppressAutoHyphens/>
        <w:autoSpaceDN w:val="0"/>
        <w:spacing w:after="0" w:line="276" w:lineRule="auto"/>
        <w:jc w:val="center"/>
        <w:textAlignment w:val="baseline"/>
        <w:rPr>
          <w:rFonts w:ascii="Arial" w:eastAsia="SimSun" w:hAnsi="Arial" w:cs="Arial"/>
          <w:b/>
          <w:bCs/>
          <w:kern w:val="3"/>
          <w:sz w:val="24"/>
          <w:szCs w:val="24"/>
        </w:rPr>
      </w:pPr>
      <w:r w:rsidRPr="00F63D25">
        <w:rPr>
          <w:rFonts w:ascii="Arial" w:eastAsia="SimSun" w:hAnsi="Arial" w:cs="Arial"/>
          <w:b/>
          <w:bCs/>
          <w:kern w:val="3"/>
          <w:sz w:val="24"/>
          <w:szCs w:val="24"/>
        </w:rPr>
        <w:t>Personel Wykonawcy</w:t>
      </w:r>
    </w:p>
    <w:p w14:paraId="08966751" w14:textId="77777777" w:rsidR="00996407" w:rsidRPr="00F63D25" w:rsidRDefault="00996407" w:rsidP="008749CA">
      <w:pPr>
        <w:suppressAutoHyphens/>
        <w:autoSpaceDN w:val="0"/>
        <w:spacing w:after="0" w:line="276" w:lineRule="auto"/>
        <w:jc w:val="center"/>
        <w:textAlignment w:val="baseline"/>
        <w:rPr>
          <w:rFonts w:ascii="Arial" w:eastAsia="SimSun" w:hAnsi="Arial" w:cs="Arial"/>
          <w:b/>
          <w:bCs/>
          <w:kern w:val="3"/>
          <w:sz w:val="24"/>
          <w:szCs w:val="24"/>
        </w:rPr>
      </w:pPr>
    </w:p>
    <w:p w14:paraId="08D88848" w14:textId="77777777" w:rsidR="00996407" w:rsidRPr="00996407" w:rsidRDefault="00996407" w:rsidP="00996407">
      <w:pPr>
        <w:widowControl w:val="0"/>
        <w:suppressAutoHyphens/>
        <w:autoSpaceDN w:val="0"/>
        <w:spacing w:after="0" w:line="360" w:lineRule="auto"/>
        <w:textAlignment w:val="baseline"/>
        <w:rPr>
          <w:rFonts w:ascii="Arial" w:hAnsi="Arial" w:cs="Arial"/>
          <w:sz w:val="24"/>
          <w:szCs w:val="24"/>
        </w:rPr>
      </w:pPr>
      <w:r w:rsidRPr="00996407">
        <w:rPr>
          <w:rFonts w:ascii="Arial" w:hAnsi="Arial" w:cs="Arial"/>
          <w:sz w:val="24"/>
          <w:szCs w:val="24"/>
        </w:rPr>
        <w:t>1. Wykonawca ustanawia jako kierownika budowy Pana/Panią ………………………, posiadającego/</w:t>
      </w:r>
      <w:proofErr w:type="spellStart"/>
      <w:r w:rsidRPr="00996407">
        <w:rPr>
          <w:rFonts w:ascii="Arial" w:hAnsi="Arial" w:cs="Arial"/>
          <w:sz w:val="24"/>
          <w:szCs w:val="24"/>
        </w:rPr>
        <w:t>cą</w:t>
      </w:r>
      <w:proofErr w:type="spellEnd"/>
      <w:r w:rsidRPr="00996407">
        <w:rPr>
          <w:rFonts w:ascii="Arial" w:hAnsi="Arial" w:cs="Arial"/>
          <w:sz w:val="24"/>
          <w:szCs w:val="24"/>
        </w:rPr>
        <w:t xml:space="preserve"> uprawnienia budowlane do kierowania robotami budowlanymi w specjalności ……………….…….………………………..,</w:t>
      </w:r>
    </w:p>
    <w:p w14:paraId="75F0F8A9" w14:textId="60BAE02C" w:rsidR="00996407" w:rsidRPr="00996407" w:rsidRDefault="00996407" w:rsidP="00996407">
      <w:pPr>
        <w:widowControl w:val="0"/>
        <w:suppressAutoHyphens/>
        <w:autoSpaceDN w:val="0"/>
        <w:spacing w:after="0" w:line="360" w:lineRule="auto"/>
        <w:textAlignment w:val="baseline"/>
        <w:rPr>
          <w:rFonts w:ascii="Arial" w:hAnsi="Arial" w:cs="Arial"/>
          <w:sz w:val="24"/>
          <w:szCs w:val="24"/>
        </w:rPr>
      </w:pPr>
      <w:r w:rsidRPr="00996407">
        <w:rPr>
          <w:rFonts w:ascii="Arial" w:hAnsi="Arial" w:cs="Arial"/>
          <w:sz w:val="24"/>
          <w:szCs w:val="24"/>
        </w:rPr>
        <w:t>- kierowni</w:t>
      </w:r>
      <w:r>
        <w:rPr>
          <w:rFonts w:ascii="Arial" w:hAnsi="Arial" w:cs="Arial"/>
          <w:sz w:val="24"/>
          <w:szCs w:val="24"/>
        </w:rPr>
        <w:t>ka</w:t>
      </w:r>
      <w:r w:rsidRPr="00996407">
        <w:rPr>
          <w:rFonts w:ascii="Arial" w:hAnsi="Arial" w:cs="Arial"/>
          <w:sz w:val="24"/>
          <w:szCs w:val="24"/>
        </w:rPr>
        <w:t xml:space="preserve"> robót </w:t>
      </w:r>
    </w:p>
    <w:p w14:paraId="388068AD" w14:textId="69C829B1" w:rsidR="00996407" w:rsidRPr="00996407" w:rsidRDefault="00996407" w:rsidP="00996407">
      <w:pPr>
        <w:widowControl w:val="0"/>
        <w:suppressAutoHyphens/>
        <w:autoSpaceDN w:val="0"/>
        <w:spacing w:after="0" w:line="360" w:lineRule="auto"/>
        <w:textAlignment w:val="baseline"/>
        <w:rPr>
          <w:rFonts w:ascii="Arial" w:hAnsi="Arial" w:cs="Arial"/>
          <w:sz w:val="24"/>
          <w:szCs w:val="24"/>
        </w:rPr>
      </w:pPr>
      <w:r>
        <w:rPr>
          <w:rFonts w:ascii="Arial" w:hAnsi="Arial" w:cs="Arial"/>
          <w:sz w:val="24"/>
          <w:szCs w:val="24"/>
        </w:rPr>
        <w:t>Pana/Panią</w:t>
      </w:r>
      <w:r w:rsidRPr="00996407">
        <w:rPr>
          <w:rFonts w:ascii="Arial" w:hAnsi="Arial" w:cs="Arial"/>
          <w:sz w:val="24"/>
          <w:szCs w:val="24"/>
        </w:rPr>
        <w:t>…………….….posiadającego/</w:t>
      </w:r>
      <w:proofErr w:type="spellStart"/>
      <w:r w:rsidRPr="00996407">
        <w:rPr>
          <w:rFonts w:ascii="Arial" w:hAnsi="Arial" w:cs="Arial"/>
          <w:sz w:val="24"/>
          <w:szCs w:val="24"/>
        </w:rPr>
        <w:t>cą</w:t>
      </w:r>
      <w:proofErr w:type="spellEnd"/>
      <w:r w:rsidRPr="00996407">
        <w:rPr>
          <w:rFonts w:ascii="Arial" w:hAnsi="Arial" w:cs="Arial"/>
          <w:sz w:val="24"/>
          <w:szCs w:val="24"/>
        </w:rPr>
        <w:t xml:space="preserve"> uprawnienia budowlane do kierowania robotami budowlanymi w specjalności ……………………………</w:t>
      </w:r>
    </w:p>
    <w:p w14:paraId="1670C02E" w14:textId="77777777" w:rsidR="00F948AA" w:rsidRPr="00F63D25" w:rsidRDefault="009051A2" w:rsidP="008749CA">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2</w:t>
      </w:r>
      <w:r w:rsidR="004B1089" w:rsidRPr="00F63D25">
        <w:rPr>
          <w:rFonts w:ascii="Arial" w:eastAsia="SimSun" w:hAnsi="Arial" w:cs="Arial"/>
          <w:kern w:val="3"/>
          <w:sz w:val="24"/>
          <w:szCs w:val="24"/>
        </w:rPr>
        <w:t>.</w:t>
      </w:r>
      <w:r w:rsidR="00F948AA" w:rsidRPr="00F63D25">
        <w:rPr>
          <w:rFonts w:ascii="Arial" w:eastAsia="SimSun" w:hAnsi="Arial" w:cs="Arial"/>
          <w:kern w:val="3"/>
          <w:sz w:val="24"/>
          <w:szCs w:val="24"/>
        </w:rPr>
        <w:t>Kierownik budowy zobowiązany jest uczestniczyć w naradach koordynacyjnych dotyczących wykonywania zamówienia, w miejscu i terminie wyznaczonym przez Zamawiającego.</w:t>
      </w:r>
    </w:p>
    <w:p w14:paraId="1AEACF81" w14:textId="08F67EE3" w:rsidR="00F63D25" w:rsidRPr="00F63D25" w:rsidRDefault="009051A2" w:rsidP="008749CA">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3</w:t>
      </w:r>
      <w:r w:rsidR="004B1089" w:rsidRPr="00F63D25">
        <w:rPr>
          <w:rFonts w:ascii="Arial" w:eastAsia="SimSun" w:hAnsi="Arial" w:cs="Arial"/>
          <w:kern w:val="3"/>
          <w:sz w:val="24"/>
          <w:szCs w:val="24"/>
        </w:rPr>
        <w:t xml:space="preserve">. </w:t>
      </w:r>
      <w:r w:rsidR="00D36D69" w:rsidRPr="00F63D25">
        <w:rPr>
          <w:rFonts w:ascii="Arial" w:eastAsia="SimSun" w:hAnsi="Arial" w:cs="Arial"/>
          <w:kern w:val="3"/>
          <w:sz w:val="24"/>
          <w:szCs w:val="24"/>
        </w:rPr>
        <w:t>Kierownik budowy ma obowiązek przebywania na terenie budowy w trakcie wykonywania robót budowlanych stanowiących przedmiot Umowy</w:t>
      </w:r>
      <w:r w:rsidR="008749CA" w:rsidRPr="00F63D25">
        <w:rPr>
          <w:rFonts w:ascii="Arial" w:eastAsia="SimSun" w:hAnsi="Arial" w:cs="Arial"/>
          <w:kern w:val="3"/>
          <w:sz w:val="24"/>
          <w:szCs w:val="24"/>
        </w:rPr>
        <w:t>.</w:t>
      </w:r>
    </w:p>
    <w:p w14:paraId="70AE9A8C" w14:textId="77777777" w:rsidR="00F63D25" w:rsidRPr="00F63D25" w:rsidRDefault="00F63D25" w:rsidP="008749CA">
      <w:pPr>
        <w:spacing w:after="0" w:line="360" w:lineRule="auto"/>
        <w:jc w:val="center"/>
        <w:rPr>
          <w:rFonts w:ascii="Arial" w:hAnsi="Arial" w:cs="Arial"/>
          <w:b/>
          <w:sz w:val="24"/>
          <w:szCs w:val="24"/>
        </w:rPr>
      </w:pPr>
    </w:p>
    <w:p w14:paraId="14ED0E68" w14:textId="736E7C97" w:rsidR="008749CA" w:rsidRPr="00F63D25" w:rsidRDefault="008749CA" w:rsidP="008749CA">
      <w:pPr>
        <w:spacing w:after="0" w:line="360" w:lineRule="auto"/>
        <w:jc w:val="center"/>
        <w:rPr>
          <w:rFonts w:ascii="Arial" w:hAnsi="Arial" w:cs="Arial"/>
          <w:b/>
          <w:sz w:val="24"/>
          <w:szCs w:val="24"/>
        </w:rPr>
      </w:pPr>
      <w:r w:rsidRPr="00F63D25">
        <w:rPr>
          <w:rFonts w:ascii="Arial" w:hAnsi="Arial" w:cs="Arial"/>
          <w:b/>
          <w:sz w:val="24"/>
          <w:szCs w:val="24"/>
        </w:rPr>
        <w:t xml:space="preserve">§ </w:t>
      </w:r>
      <w:r w:rsidR="00F63D25" w:rsidRPr="00F63D25">
        <w:rPr>
          <w:rFonts w:ascii="Arial" w:hAnsi="Arial" w:cs="Arial"/>
          <w:b/>
          <w:sz w:val="24"/>
          <w:szCs w:val="24"/>
        </w:rPr>
        <w:t>5</w:t>
      </w:r>
    </w:p>
    <w:p w14:paraId="654E786E" w14:textId="77777777" w:rsidR="008749CA" w:rsidRPr="00F63D25" w:rsidRDefault="008749CA" w:rsidP="008749CA">
      <w:pPr>
        <w:spacing w:after="0" w:line="360" w:lineRule="auto"/>
        <w:jc w:val="center"/>
        <w:rPr>
          <w:rFonts w:ascii="Arial" w:hAnsi="Arial" w:cs="Arial"/>
          <w:b/>
          <w:sz w:val="24"/>
          <w:szCs w:val="24"/>
        </w:rPr>
      </w:pPr>
      <w:r w:rsidRPr="00F63D25">
        <w:rPr>
          <w:rFonts w:ascii="Arial" w:hAnsi="Arial" w:cs="Arial"/>
          <w:b/>
          <w:sz w:val="24"/>
          <w:szCs w:val="24"/>
        </w:rPr>
        <w:t>Podwykonawstwo</w:t>
      </w:r>
    </w:p>
    <w:p w14:paraId="0E6F0D33"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Jeżeli Wykonawca przy realizacji zamówienia będzie współpracować                         z podwykonawcami lub dalszymi podwykonawcami, będą miały zastosowanie niżej wymienione zapisy:</w:t>
      </w:r>
    </w:p>
    <w:p w14:paraId="555A0CF5"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 Stosownie do treści art. 647</w:t>
      </w:r>
      <w:r w:rsidRPr="00F63D25">
        <w:rPr>
          <w:rFonts w:ascii="Arial" w:hAnsi="Arial" w:cs="Arial"/>
          <w:sz w:val="24"/>
          <w:szCs w:val="24"/>
          <w:vertAlign w:val="superscript"/>
        </w:rPr>
        <w:t xml:space="preserve">1 </w:t>
      </w:r>
      <w:r w:rsidRPr="00F63D25">
        <w:rPr>
          <w:rFonts w:ascii="Arial" w:hAnsi="Arial" w:cs="Arial"/>
          <w:sz w:val="24"/>
          <w:szCs w:val="24"/>
        </w:rPr>
        <w:t>Kodeksu cywilnego, Wykonawca bez zgody Zamawiającego wyrażonej na piśmie nie może zlecić wykonania całości lub części prac objętych umową innemu podmiotowi (podwykonawcy lub dalszym podwykonawcą) pod rygorem nieopłacenia wykonanych przez podwykonawcę robót.</w:t>
      </w:r>
    </w:p>
    <w:p w14:paraId="7AAFEC04"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lastRenderedPageBreak/>
        <w:t>2. Zapłata wynagrodzenia należnego Wykonawcy w częściach przez Zamawiającego każdej części należnego wynagrodzenia za odebrane roboty budowlane nastąpi poprzez przedstawienie dowodów zapłaty wymagalnego wynagrodzenia podwykonawcom i dalszym podwykonawcom biorącym udział w realizacji odebranych robót.</w:t>
      </w:r>
    </w:p>
    <w:p w14:paraId="49FE4D90"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3. W przypadku nieprzedstawienia przez Wykonawcę wszystkich dowodów zapłaty, o których mowa w pkt. 2 wstrzymuje się Wykonawcy wypłatę należnego wynagrodzenia za odebrane roboty budowlane.</w:t>
      </w:r>
    </w:p>
    <w:p w14:paraId="3BF26DBF"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4. Wykonawca, podwykonawca lub dalszy podwykonawca zamówienia na roboty budowlane zamierzający zawrzeć umowę o podwykonawstwo, gdzie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690975"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5. Termin wypłaty wynagrodzenia podwykonawcy lub dalszemu podwykonawcy przewidziany w umowie o podwykonawstwo nie może być dłuższy niż 21 dni od dnia doręczenia Wykonawcy, podwykonawcy lub dalszemu podwykonawcy faktury lub rachunku , potwierdzonych wykonanie zleconej podwykonawcy lub dalszemu podwykonawcy roboty budowlanej.</w:t>
      </w:r>
    </w:p>
    <w:p w14:paraId="7E9CBBDF"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6. Zamawiający, w terminie 7 dni zgłasza pisemne zastrzeżenia do projektu umowy  o podwykonawstwo, której przedmiotem są roboty budowlane niespełniającej wymagań określonych w zapytaniu ofertowym lub przewiduje termin zapłaty wynagrodzenia dłuższy niż określony w pkt 5.</w:t>
      </w:r>
    </w:p>
    <w:p w14:paraId="5DE04934"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7. Niezgłoszenie pisemnych zastrzeżeń do przedłożonego projektu umowy                o podwykonawstwo, której przedmiotem są roboty budowlane w terminie 7 dni uważa się za akceptację projektu umowy przez Zamawiającego.</w:t>
      </w:r>
    </w:p>
    <w:p w14:paraId="00653F03"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8. 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72F17E0"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9. Zamawiający w terminie 7 dni zgłasza pisemny sprzeciw do umowy                       o podwykonawstwo , której przedmiotem są roboty budowlane.</w:t>
      </w:r>
    </w:p>
    <w:p w14:paraId="74B3D8A5"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lastRenderedPageBreak/>
        <w:t>10. Niezgłoszenie pisemnego sprzeciwu do przedłożonej umowy o podwykonawstwo, której przedmiotem są roboty budowlane, w terminie 7 dni uważa się za akceptację umowy przez Zamawiającego.</w:t>
      </w:r>
    </w:p>
    <w:p w14:paraId="328B2C3A"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11. 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odpowiednio przez Wykonawcę, podwykonawcę lub dalszego podwykonawcę zamówienia na roboty budowlane.</w:t>
      </w:r>
    </w:p>
    <w:p w14:paraId="202C7155"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12. Wynagrodzenie o którym mowa w ust. 11 dotyczy wyłącznie należności powstałych po zaakceptowaniu przez Zamawiającego umowy o podwykonawstwo, której przedmiotem są roboty budowlane.</w:t>
      </w:r>
    </w:p>
    <w:p w14:paraId="64048F8F"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13. Bezpośrednia zapłata obejmuje wyłącznie należne wynagrodzenia, bez odsetek, należnych podwykonawcy lub dalszemu podwykonawcy.</w:t>
      </w:r>
    </w:p>
    <w:p w14:paraId="1E045E4F"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14. Przed dokonaniem bezpośredniej zapłaty Zamawiający jest zobowiązany umożliwić Wykonawcy zgłoszenie pisemnych uwag dotyczących zasadności               i bezpośredniej zapłaty wynagrodzenia podwykonawcy lub dalszemu podwykonawcy, o których mowa w pkt 4. Zamawiający informuje o terminie zgłaszania uwag, nie krótszym niż 5 dni od dnia doręczenia informacji.</w:t>
      </w:r>
    </w:p>
    <w:p w14:paraId="28A2ABC2"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15. W przypadku zgłaszania uwag, o których mowa w pkt 14, w terminie wskazanym przez Zamawiającego, Zamawiający może:</w:t>
      </w:r>
    </w:p>
    <w:p w14:paraId="03A3E7A7" w14:textId="77777777" w:rsidR="008749CA" w:rsidRPr="00F63D25" w:rsidRDefault="008749CA" w:rsidP="00F63D25">
      <w:pPr>
        <w:pStyle w:val="Akapitzlist"/>
        <w:numPr>
          <w:ilvl w:val="0"/>
          <w:numId w:val="9"/>
        </w:numPr>
        <w:spacing w:after="0" w:line="360" w:lineRule="auto"/>
        <w:rPr>
          <w:rFonts w:ascii="Arial" w:hAnsi="Arial" w:cs="Arial"/>
          <w:sz w:val="24"/>
          <w:szCs w:val="24"/>
        </w:rPr>
      </w:pPr>
      <w:r w:rsidRPr="00F63D25">
        <w:rPr>
          <w:rFonts w:ascii="Arial" w:hAnsi="Arial" w:cs="Arial"/>
          <w:sz w:val="24"/>
          <w:szCs w:val="24"/>
        </w:rPr>
        <w:t>nie dokonać bezpośredniej zapłaty wynagrodzenia podwykonawcy lub dalszemu podwykonawcy, jeżeli wykonawca wykaże niezasadność takiej zapłaty albo</w:t>
      </w:r>
    </w:p>
    <w:p w14:paraId="41FAB1A8" w14:textId="77777777" w:rsidR="008749CA" w:rsidRPr="00F63D25" w:rsidRDefault="008749CA" w:rsidP="00F63D25">
      <w:pPr>
        <w:pStyle w:val="Akapitzlist"/>
        <w:numPr>
          <w:ilvl w:val="0"/>
          <w:numId w:val="9"/>
        </w:numPr>
        <w:spacing w:after="0" w:line="360" w:lineRule="auto"/>
        <w:rPr>
          <w:rFonts w:ascii="Arial" w:hAnsi="Arial" w:cs="Arial"/>
          <w:sz w:val="24"/>
          <w:szCs w:val="24"/>
        </w:rPr>
      </w:pPr>
      <w:r w:rsidRPr="00F63D25">
        <w:rPr>
          <w:rFonts w:ascii="Arial" w:hAnsi="Arial" w:cs="Arial"/>
          <w:sz w:val="24"/>
          <w:szCs w:val="24"/>
        </w:rPr>
        <w:t>złożyć do depozytu sądowego kwotę potrzebną na pokrycie wynagrodzenia podwykonawcy lub dalszego podwykonawcy albo</w:t>
      </w:r>
    </w:p>
    <w:p w14:paraId="497E5884" w14:textId="77777777" w:rsidR="008749CA" w:rsidRPr="00F63D25" w:rsidRDefault="008749CA" w:rsidP="00F63D25">
      <w:pPr>
        <w:pStyle w:val="Akapitzlist"/>
        <w:numPr>
          <w:ilvl w:val="0"/>
          <w:numId w:val="9"/>
        </w:numPr>
        <w:spacing w:after="0" w:line="360" w:lineRule="auto"/>
        <w:rPr>
          <w:rFonts w:ascii="Arial" w:hAnsi="Arial" w:cs="Arial"/>
          <w:sz w:val="24"/>
          <w:szCs w:val="24"/>
        </w:rPr>
      </w:pPr>
      <w:r w:rsidRPr="00F63D25">
        <w:rPr>
          <w:rFonts w:ascii="Arial" w:hAnsi="Arial" w:cs="Arial"/>
          <w:sz w:val="24"/>
          <w:szCs w:val="24"/>
        </w:rPr>
        <w:t>dokonać bezpośredniej zapłaty wynagrodzenia podwykonawcy lub dalszemu podwykonawcy, jeżeli podwykonawca lub dalszy podwykonawca wykaże zasadność tej zapłaty.</w:t>
      </w:r>
    </w:p>
    <w:p w14:paraId="0F169BAB"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16. W przypadku dokonania bezpośredniej zapłaty podwykonawcy lub dalszemu podwykonawcy, Zamawiający potrąca kwotę wypłaconego wynagrodzenia                  z wynagrodzenia należnego Wykonawcy.</w:t>
      </w:r>
    </w:p>
    <w:p w14:paraId="715EAF2F"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lastRenderedPageBreak/>
        <w:t>17.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58738387" w14:textId="77777777" w:rsidR="008749CA" w:rsidRPr="00F63D25" w:rsidRDefault="008749CA" w:rsidP="00F63D25">
      <w:pPr>
        <w:spacing w:after="0" w:line="360" w:lineRule="auto"/>
        <w:rPr>
          <w:rFonts w:ascii="Arial" w:hAnsi="Arial" w:cs="Arial"/>
          <w:sz w:val="24"/>
          <w:szCs w:val="24"/>
        </w:rPr>
      </w:pPr>
      <w:r w:rsidRPr="00F63D25">
        <w:rPr>
          <w:rFonts w:ascii="Arial" w:hAnsi="Arial" w:cs="Arial"/>
          <w:sz w:val="24"/>
          <w:szCs w:val="24"/>
        </w:rPr>
        <w:t>18.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48976304" w14:textId="77777777" w:rsidR="008749CA" w:rsidRPr="00F63D25" w:rsidRDefault="008749CA" w:rsidP="00E96692">
      <w:pPr>
        <w:suppressAutoHyphens/>
        <w:autoSpaceDN w:val="0"/>
        <w:spacing w:after="0" w:line="276" w:lineRule="auto"/>
        <w:textAlignment w:val="baseline"/>
        <w:rPr>
          <w:rFonts w:ascii="Arial" w:eastAsia="SimSun" w:hAnsi="Arial" w:cs="Arial"/>
          <w:b/>
          <w:kern w:val="3"/>
          <w:sz w:val="24"/>
          <w:szCs w:val="24"/>
        </w:rPr>
      </w:pPr>
    </w:p>
    <w:p w14:paraId="765F373A" w14:textId="47FF55BB" w:rsidR="00265069" w:rsidRPr="00F63D25" w:rsidRDefault="00265069" w:rsidP="008749CA">
      <w:pPr>
        <w:suppressAutoHyphens/>
        <w:autoSpaceDN w:val="0"/>
        <w:spacing w:after="0" w:line="276" w:lineRule="auto"/>
        <w:jc w:val="center"/>
        <w:textAlignment w:val="baseline"/>
        <w:rPr>
          <w:rFonts w:ascii="Arial" w:eastAsia="SimSun" w:hAnsi="Arial" w:cs="Arial"/>
          <w:b/>
          <w:kern w:val="3"/>
          <w:sz w:val="24"/>
          <w:szCs w:val="24"/>
        </w:rPr>
      </w:pPr>
      <w:r w:rsidRPr="00F63D25">
        <w:rPr>
          <w:rFonts w:ascii="Arial" w:eastAsia="SimSun" w:hAnsi="Arial" w:cs="Arial"/>
          <w:b/>
          <w:kern w:val="3"/>
          <w:sz w:val="24"/>
          <w:szCs w:val="24"/>
        </w:rPr>
        <w:t xml:space="preserve">§ </w:t>
      </w:r>
      <w:r w:rsidR="00F63D25" w:rsidRPr="00F63D25">
        <w:rPr>
          <w:rFonts w:ascii="Arial" w:eastAsia="SimSun" w:hAnsi="Arial" w:cs="Arial"/>
          <w:b/>
          <w:kern w:val="3"/>
          <w:sz w:val="24"/>
          <w:szCs w:val="24"/>
        </w:rPr>
        <w:t>6</w:t>
      </w:r>
    </w:p>
    <w:p w14:paraId="3DD6A348" w14:textId="77777777" w:rsidR="00F948AA" w:rsidRPr="00F63D25" w:rsidRDefault="00F948AA" w:rsidP="008749CA">
      <w:pPr>
        <w:spacing w:line="276" w:lineRule="auto"/>
        <w:jc w:val="center"/>
        <w:rPr>
          <w:rFonts w:ascii="Arial" w:eastAsia="Calibri" w:hAnsi="Arial" w:cs="Arial"/>
          <w:b/>
          <w:sz w:val="24"/>
          <w:szCs w:val="24"/>
        </w:rPr>
      </w:pPr>
      <w:r w:rsidRPr="00F63D25">
        <w:rPr>
          <w:rFonts w:ascii="Arial" w:eastAsia="Calibri" w:hAnsi="Arial" w:cs="Arial"/>
          <w:b/>
          <w:sz w:val="24"/>
          <w:szCs w:val="24"/>
        </w:rPr>
        <w:t>Wynagrodzenie oraz warunki płatności</w:t>
      </w:r>
    </w:p>
    <w:p w14:paraId="6E42DAB1" w14:textId="77777777" w:rsidR="00295136" w:rsidRPr="00F63D25" w:rsidRDefault="00295136" w:rsidP="008749CA">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 xml:space="preserve">1. Za wykonanie zamówienia ustala się wynagrodzenie ryczałtowe brutto w wysokości </w:t>
      </w:r>
      <w:r w:rsidR="000B781F" w:rsidRPr="00F63D25">
        <w:rPr>
          <w:rFonts w:ascii="Arial" w:eastAsia="SimSun" w:hAnsi="Arial" w:cs="Arial"/>
          <w:b/>
          <w:kern w:val="3"/>
          <w:sz w:val="24"/>
          <w:szCs w:val="24"/>
        </w:rPr>
        <w:t>……………</w:t>
      </w:r>
      <w:r w:rsidRPr="00F63D25">
        <w:rPr>
          <w:rFonts w:ascii="Arial" w:eastAsia="SimSun" w:hAnsi="Arial" w:cs="Arial"/>
          <w:b/>
          <w:kern w:val="3"/>
          <w:sz w:val="24"/>
          <w:szCs w:val="24"/>
        </w:rPr>
        <w:t xml:space="preserve"> </w:t>
      </w:r>
      <w:r w:rsidRPr="00F63D25">
        <w:rPr>
          <w:rFonts w:ascii="Arial" w:eastAsia="SimSun" w:hAnsi="Arial" w:cs="Arial"/>
          <w:kern w:val="3"/>
          <w:sz w:val="24"/>
          <w:szCs w:val="24"/>
        </w:rPr>
        <w:t xml:space="preserve">zł, słownie: </w:t>
      </w:r>
      <w:r w:rsidRPr="00F63D25">
        <w:rPr>
          <w:rFonts w:ascii="Arial" w:eastAsia="SimSun" w:hAnsi="Arial" w:cs="Arial"/>
          <w:b/>
          <w:kern w:val="3"/>
          <w:sz w:val="24"/>
          <w:szCs w:val="24"/>
        </w:rPr>
        <w:t>……………..……………………………..................</w:t>
      </w:r>
    </w:p>
    <w:p w14:paraId="15CCBAD4" w14:textId="77777777" w:rsidR="008339BB" w:rsidRPr="00F63D25" w:rsidRDefault="00295136" w:rsidP="008749CA">
      <w:pPr>
        <w:widowControl w:val="0"/>
        <w:suppressAutoHyphens/>
        <w:autoSpaceDN w:val="0"/>
        <w:spacing w:after="0" w:line="360" w:lineRule="auto"/>
        <w:textAlignment w:val="baseline"/>
        <w:rPr>
          <w:rFonts w:ascii="Arial" w:eastAsia="SimSun" w:hAnsi="Arial" w:cs="Arial"/>
          <w:kern w:val="3"/>
          <w:sz w:val="24"/>
          <w:szCs w:val="24"/>
        </w:rPr>
      </w:pPr>
      <w:r w:rsidRPr="0013447C">
        <w:rPr>
          <w:rFonts w:ascii="Arial" w:eastAsia="SimSun" w:hAnsi="Arial" w:cs="Arial"/>
          <w:kern w:val="3"/>
          <w:sz w:val="24"/>
          <w:szCs w:val="24"/>
        </w:rPr>
        <w:t>2. Kosztorys ofertowy, złożony przez Wykonawcę do umowy na wykonanie zamówienia publicznego, służyć będzie rozliczeniu pomiędzy Zamawiającym a Wykonawcą w przypadku rozwiązania umowy za porozumieniem Stron lub odstąpienia od umowy przez Zamawiającego.</w:t>
      </w:r>
    </w:p>
    <w:p w14:paraId="6A281AAC" w14:textId="77777777" w:rsidR="000B781F" w:rsidRPr="00F63D25" w:rsidRDefault="000B781F" w:rsidP="008749CA">
      <w:pPr>
        <w:spacing w:after="0" w:line="360" w:lineRule="auto"/>
        <w:rPr>
          <w:rFonts w:ascii="Arial" w:hAnsi="Arial" w:cs="Arial"/>
          <w:color w:val="000000" w:themeColor="text1"/>
          <w:sz w:val="24"/>
          <w:szCs w:val="24"/>
        </w:rPr>
      </w:pPr>
      <w:r w:rsidRPr="00F63D25">
        <w:rPr>
          <w:rFonts w:ascii="Arial" w:hAnsi="Arial" w:cs="Arial"/>
          <w:color w:val="000000" w:themeColor="text1"/>
          <w:sz w:val="24"/>
          <w:szCs w:val="24"/>
        </w:rPr>
        <w:t>3. Zapłata wynagrodzenia nastąpi jednorazowo po dokonaniu pozytywnego odbioru wykonanych robót budowlanych.</w:t>
      </w:r>
    </w:p>
    <w:p w14:paraId="1F943983" w14:textId="77777777" w:rsidR="00295136" w:rsidRPr="00F63D25" w:rsidRDefault="00295136" w:rsidP="008749CA">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 xml:space="preserve">4. Faktura powinna zawierać następujące dane: </w:t>
      </w:r>
    </w:p>
    <w:p w14:paraId="146F2831" w14:textId="77777777" w:rsidR="00295136" w:rsidRPr="00F63D25" w:rsidRDefault="00295136" w:rsidP="008749CA">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a) nabywca: Gmina Lipinki, Lipinki 53, 38-305 Lipinki, NIP: 685-16-48-081;</w:t>
      </w:r>
    </w:p>
    <w:p w14:paraId="07658BDD" w14:textId="77777777" w:rsidR="00295136" w:rsidRPr="00F63D25" w:rsidRDefault="00295136" w:rsidP="008749CA">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b) odbiorca:  Urząd Gminy Lipinki, Lipinki 53, 38-305 Lipinki.</w:t>
      </w:r>
    </w:p>
    <w:p w14:paraId="5DB34944" w14:textId="77777777" w:rsidR="00295136" w:rsidRDefault="00295136" w:rsidP="008749CA">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5. Zamawiający dokona zapłaty wynagrodzenia w formie przelewu na rachunek bankowy Wykonawcy, w terminie 30 dni od przedłożenia Zamawiającemu prawidłowo wystawionej faktury/rachunku.</w:t>
      </w:r>
    </w:p>
    <w:p w14:paraId="3BC99D90" w14:textId="7E826825"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6</w:t>
      </w:r>
      <w:r w:rsidRPr="00F63D25">
        <w:rPr>
          <w:rFonts w:ascii="Arial" w:eastAsia="SimSun" w:hAnsi="Arial" w:cs="Arial"/>
          <w:b/>
          <w:kern w:val="3"/>
          <w:sz w:val="24"/>
          <w:szCs w:val="24"/>
        </w:rPr>
        <w:t xml:space="preserve">. </w:t>
      </w:r>
      <w:r w:rsidRPr="00F63D25">
        <w:rPr>
          <w:rFonts w:ascii="Arial" w:eastAsia="SimSun" w:hAnsi="Arial" w:cs="Arial"/>
          <w:kern w:val="3"/>
          <w:sz w:val="24"/>
          <w:szCs w:val="24"/>
        </w:rPr>
        <w:t>Zmiana wierzyciela z tytułu przysługującego Wykonawcy wynagrodzenia wymaga zgody Zamawiającego, wyrażonej w formie pisemnej pod rygorem nieważności.</w:t>
      </w:r>
    </w:p>
    <w:p w14:paraId="40AE75F4" w14:textId="557DD7CD"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7</w:t>
      </w:r>
      <w:r w:rsidRPr="00F63D25">
        <w:rPr>
          <w:rFonts w:ascii="Arial" w:eastAsia="SimSun" w:hAnsi="Arial" w:cs="Arial"/>
          <w:kern w:val="3"/>
          <w:sz w:val="24"/>
          <w:szCs w:val="24"/>
        </w:rPr>
        <w:t xml:space="preserve">. Wykonawca jest zobowiązany przedłożyć wraz z fakturą VAT lub rachunkiem oświadczeń podwykonawców i dalszych podwykonawców o uregulowaniu względem nich wszystkich należności lub dowody zapłaty wynagrodzenia podwykonawcom        </w:t>
      </w:r>
      <w:r w:rsidRPr="00F63D25">
        <w:rPr>
          <w:rFonts w:ascii="Arial" w:eastAsia="SimSun" w:hAnsi="Arial" w:cs="Arial"/>
          <w:kern w:val="3"/>
          <w:sz w:val="24"/>
          <w:szCs w:val="24"/>
        </w:rPr>
        <w:lastRenderedPageBreak/>
        <w:t>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7FEFE6E8" w14:textId="21D049C0"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8</w:t>
      </w:r>
      <w:r w:rsidRPr="00F63D25">
        <w:rPr>
          <w:rFonts w:ascii="Arial" w:eastAsia="SimSun" w:hAnsi="Arial" w:cs="Arial"/>
          <w:kern w:val="3"/>
          <w:sz w:val="24"/>
          <w:szCs w:val="24"/>
        </w:rPr>
        <w:t xml:space="preserve">. Jeżeli w terminie określonym w zaakceptowanej przez Zamawiającego umowie    </w:t>
      </w:r>
      <w:r w:rsidR="00E879DF">
        <w:rPr>
          <w:rFonts w:ascii="Arial" w:eastAsia="SimSun" w:hAnsi="Arial" w:cs="Arial"/>
          <w:kern w:val="3"/>
          <w:sz w:val="24"/>
          <w:szCs w:val="24"/>
        </w:rPr>
        <w:t xml:space="preserve"> </w:t>
      </w:r>
      <w:r w:rsidRPr="00F63D25">
        <w:rPr>
          <w:rFonts w:ascii="Arial" w:eastAsia="SimSun" w:hAnsi="Arial" w:cs="Arial"/>
          <w:kern w:val="3"/>
          <w:sz w:val="24"/>
          <w:szCs w:val="24"/>
        </w:rPr>
        <w:t>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17A473F" w14:textId="6C5613E5"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9</w:t>
      </w:r>
      <w:r w:rsidRPr="00F63D25">
        <w:rPr>
          <w:rFonts w:ascii="Arial" w:eastAsia="SimSun" w:hAnsi="Arial" w:cs="Arial"/>
          <w:kern w:val="3"/>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3B0C0431" w14:textId="0DE35C0F"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1</w:t>
      </w:r>
      <w:r>
        <w:rPr>
          <w:rFonts w:ascii="Arial" w:eastAsia="SimSun" w:hAnsi="Arial" w:cs="Arial"/>
          <w:kern w:val="3"/>
          <w:sz w:val="24"/>
          <w:szCs w:val="24"/>
        </w:rPr>
        <w:t>0</w:t>
      </w:r>
      <w:r w:rsidRPr="00F63D25">
        <w:rPr>
          <w:rFonts w:ascii="Arial" w:eastAsia="SimSun" w:hAnsi="Arial" w:cs="Arial"/>
          <w:kern w:val="3"/>
          <w:sz w:val="24"/>
          <w:szCs w:val="24"/>
        </w:rPr>
        <w:t xml:space="preserve">. W przypadku zgłoszenia przez Wykonawcę uwag, o których mowa w </w:t>
      </w:r>
      <w:bookmarkStart w:id="1" w:name="WKP_AL_3284"/>
      <w:r w:rsidRPr="00F63D25">
        <w:rPr>
          <w:rFonts w:ascii="Arial" w:eastAsia="SimSun" w:hAnsi="Arial" w:cs="Arial"/>
          <w:kern w:val="3"/>
          <w:sz w:val="24"/>
          <w:szCs w:val="24"/>
        </w:rPr>
        <w:t xml:space="preserve">ust. </w:t>
      </w:r>
      <w:bookmarkEnd w:id="1"/>
      <w:r w:rsidR="00E879DF">
        <w:rPr>
          <w:rFonts w:ascii="Arial" w:eastAsia="SimSun" w:hAnsi="Arial" w:cs="Arial"/>
          <w:kern w:val="3"/>
          <w:sz w:val="24"/>
          <w:szCs w:val="24"/>
        </w:rPr>
        <w:t>9</w:t>
      </w:r>
      <w:r w:rsidRPr="00F63D25">
        <w:rPr>
          <w:rFonts w:ascii="Arial" w:eastAsia="SimSun" w:hAnsi="Arial" w:cs="Arial"/>
          <w:kern w:val="3"/>
          <w:sz w:val="24"/>
          <w:szCs w:val="24"/>
        </w:rPr>
        <w:t>, podważających zasadność bezpośredniej zapłaty, Zamawiający może:</w:t>
      </w:r>
    </w:p>
    <w:p w14:paraId="5709B081" w14:textId="77777777" w:rsidR="00F63D25" w:rsidRPr="00F63D25" w:rsidRDefault="00F63D25" w:rsidP="00F63D25">
      <w:pPr>
        <w:widowControl w:val="0"/>
        <w:numPr>
          <w:ilvl w:val="0"/>
          <w:numId w:val="11"/>
        </w:numPr>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nie dokonać bezpośredniej zapłaty wynagrodzenia podwykonawcy lub dalszemu podwykonawcy, jeżeli Wykonawca wykaże niezasadność takiej zapłaty, lub</w:t>
      </w:r>
    </w:p>
    <w:p w14:paraId="29C52380" w14:textId="77777777" w:rsidR="00F63D25" w:rsidRPr="00F63D25" w:rsidRDefault="00F63D25" w:rsidP="00F63D25">
      <w:pPr>
        <w:widowControl w:val="0"/>
        <w:numPr>
          <w:ilvl w:val="0"/>
          <w:numId w:val="11"/>
        </w:numPr>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0AEFA8CA" w14:textId="77777777" w:rsidR="00F63D25" w:rsidRPr="00F63D25" w:rsidRDefault="00F63D25" w:rsidP="00F63D25">
      <w:pPr>
        <w:widowControl w:val="0"/>
        <w:numPr>
          <w:ilvl w:val="0"/>
          <w:numId w:val="11"/>
        </w:numPr>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dokonać bezpośredniej zapłaty wynagrodzenia podwykonawcy lub dalszemu podwykonawcy, jeżeli podwykonawca lub dalszy podwykonawca wykaże zasadność takiej zapłaty.</w:t>
      </w:r>
    </w:p>
    <w:p w14:paraId="272B0535" w14:textId="648022EB"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1</w:t>
      </w:r>
      <w:r>
        <w:rPr>
          <w:rFonts w:ascii="Arial" w:eastAsia="SimSun" w:hAnsi="Arial" w:cs="Arial"/>
          <w:kern w:val="3"/>
          <w:sz w:val="24"/>
          <w:szCs w:val="24"/>
        </w:rPr>
        <w:t>1</w:t>
      </w:r>
      <w:r w:rsidRPr="00F63D25">
        <w:rPr>
          <w:rFonts w:ascii="Arial" w:eastAsia="SimSun" w:hAnsi="Arial" w:cs="Arial"/>
          <w:kern w:val="3"/>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w:t>
      </w:r>
      <w:r w:rsidRPr="00F63D25">
        <w:rPr>
          <w:rFonts w:ascii="Arial" w:eastAsia="SimSun" w:hAnsi="Arial" w:cs="Arial"/>
          <w:kern w:val="3"/>
          <w:sz w:val="24"/>
          <w:szCs w:val="24"/>
        </w:rPr>
        <w:lastRenderedPageBreak/>
        <w:t xml:space="preserve">budowlanych, a Wykonawca nie złoży w trybie określonym w </w:t>
      </w:r>
      <w:bookmarkStart w:id="2" w:name="WKP_AL_3285"/>
      <w:r w:rsidRPr="00F63D25">
        <w:rPr>
          <w:rFonts w:ascii="Arial" w:eastAsia="SimSun" w:hAnsi="Arial" w:cs="Arial"/>
          <w:kern w:val="3"/>
          <w:sz w:val="24"/>
          <w:szCs w:val="24"/>
        </w:rPr>
        <w:t xml:space="preserve">ust. </w:t>
      </w:r>
      <w:bookmarkEnd w:id="2"/>
      <w:r w:rsidR="00E879DF">
        <w:rPr>
          <w:rFonts w:ascii="Arial" w:eastAsia="SimSun" w:hAnsi="Arial" w:cs="Arial"/>
          <w:kern w:val="3"/>
          <w:sz w:val="24"/>
          <w:szCs w:val="24"/>
        </w:rPr>
        <w:t>9</w:t>
      </w:r>
      <w:r w:rsidRPr="00F63D25">
        <w:rPr>
          <w:rFonts w:ascii="Arial" w:eastAsia="SimSun" w:hAnsi="Arial" w:cs="Arial"/>
          <w:kern w:val="3"/>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14:paraId="38738218" w14:textId="7C895FC0"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1</w:t>
      </w:r>
      <w:r>
        <w:rPr>
          <w:rFonts w:ascii="Arial" w:eastAsia="SimSun" w:hAnsi="Arial" w:cs="Arial"/>
          <w:kern w:val="3"/>
          <w:sz w:val="24"/>
          <w:szCs w:val="24"/>
        </w:rPr>
        <w:t>2</w:t>
      </w:r>
      <w:r w:rsidRPr="00F63D25">
        <w:rPr>
          <w:rFonts w:ascii="Arial" w:eastAsia="SimSun" w:hAnsi="Arial" w:cs="Arial"/>
          <w:kern w:val="3"/>
          <w:sz w:val="24"/>
          <w:szCs w:val="24"/>
        </w:rPr>
        <w:t>. Równowartość kwoty zapłaconej podwykonawcy lub dalszemu podwykonawcy bądź skierowanej do depozytu sądowego Zamawiający potrąci z wynagrodzenia należnego Wykonawcy.</w:t>
      </w:r>
    </w:p>
    <w:p w14:paraId="4252A344" w14:textId="0C1AE912"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13</w:t>
      </w:r>
      <w:r w:rsidRPr="00F63D25">
        <w:rPr>
          <w:rFonts w:ascii="Arial" w:eastAsia="SimSun" w:hAnsi="Arial" w:cs="Arial"/>
          <w:kern w:val="3"/>
          <w:sz w:val="24"/>
          <w:szCs w:val="24"/>
        </w:rPr>
        <w:t>. Podstawą wypłaty należnego Wykonawcy wynagrodzenia będą wystawione przez Wykonawcę faktura VAT lub rachunek przedstawione Zamawiającemu wraz z:</w:t>
      </w:r>
    </w:p>
    <w:p w14:paraId="774E4BA8" w14:textId="77777777"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a) protokołem odbioru poszczególnych części robót</w:t>
      </w:r>
    </w:p>
    <w:p w14:paraId="11B951B6" w14:textId="77777777"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b) protokołu końcowego, po dokonaniu pozytywnego odbioru wykonanych robót budowlanych;</w:t>
      </w:r>
    </w:p>
    <w:p w14:paraId="0D807954" w14:textId="77777777"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c) kopiami faktur VAT lub rachunków wystawionych przez zaakceptowanych przez Zamawiającego podwykonawców i dalszych podwykonawców za wykonane przez nich roboty, dostawy i usługi;</w:t>
      </w:r>
    </w:p>
    <w:p w14:paraId="14BB4690" w14:textId="77777777"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d)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6F8EBAE1" w14:textId="5815DCCA"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14</w:t>
      </w:r>
      <w:r w:rsidRPr="00F63D25">
        <w:rPr>
          <w:rFonts w:ascii="Arial" w:eastAsia="SimSun" w:hAnsi="Arial" w:cs="Arial"/>
          <w:kern w:val="3"/>
          <w:sz w:val="24"/>
          <w:szCs w:val="24"/>
        </w:rPr>
        <w:t xml:space="preserve">. Jeżeli Wykonawca nie przedstawi wraz z fakturą VAT lub rachunkiem dokumentów, o których mowa w </w:t>
      </w:r>
      <w:bookmarkStart w:id="3" w:name="WKP_AL_3286"/>
      <w:r w:rsidRPr="00F63D25">
        <w:rPr>
          <w:rFonts w:ascii="Arial" w:eastAsia="SimSun" w:hAnsi="Arial" w:cs="Arial"/>
          <w:kern w:val="3"/>
          <w:sz w:val="24"/>
          <w:szCs w:val="24"/>
        </w:rPr>
        <w:t xml:space="preserve">ust. </w:t>
      </w:r>
      <w:bookmarkEnd w:id="3"/>
      <w:r w:rsidR="00E879DF">
        <w:rPr>
          <w:rFonts w:ascii="Arial" w:eastAsia="SimSun" w:hAnsi="Arial" w:cs="Arial"/>
          <w:kern w:val="3"/>
          <w:sz w:val="24"/>
          <w:szCs w:val="24"/>
        </w:rPr>
        <w:t>13</w:t>
      </w:r>
      <w:r w:rsidRPr="00F63D25">
        <w:rPr>
          <w:rFonts w:ascii="Arial" w:eastAsia="SimSun" w:hAnsi="Arial" w:cs="Arial"/>
          <w:kern w:val="3"/>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4" w:name="WKP_AL_3287"/>
      <w:r w:rsidRPr="00F63D25">
        <w:rPr>
          <w:rFonts w:ascii="Arial" w:eastAsia="SimSun" w:hAnsi="Arial" w:cs="Arial"/>
          <w:kern w:val="3"/>
          <w:sz w:val="24"/>
          <w:szCs w:val="24"/>
        </w:rPr>
        <w:t xml:space="preserve">ust. </w:t>
      </w:r>
      <w:bookmarkEnd w:id="4"/>
      <w:r w:rsidR="00E879DF">
        <w:rPr>
          <w:rFonts w:ascii="Arial" w:eastAsia="SimSun" w:hAnsi="Arial" w:cs="Arial"/>
          <w:kern w:val="3"/>
          <w:sz w:val="24"/>
          <w:szCs w:val="24"/>
        </w:rPr>
        <w:t>13</w:t>
      </w:r>
      <w:r w:rsidRPr="00F63D25">
        <w:rPr>
          <w:rFonts w:ascii="Arial" w:eastAsia="SimSun" w:hAnsi="Arial" w:cs="Arial"/>
          <w:kern w:val="3"/>
          <w:sz w:val="24"/>
          <w:szCs w:val="24"/>
        </w:rPr>
        <w:t>, nie skutkuje niedotrzymaniem przez Zamawiającego terminu płatności i nie uprawnia Wykonawcy do żądania odsetek.</w:t>
      </w:r>
    </w:p>
    <w:p w14:paraId="51A44F42" w14:textId="2BED4CFB"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15</w:t>
      </w:r>
      <w:r w:rsidRPr="00F63D25">
        <w:rPr>
          <w:rFonts w:ascii="Arial" w:eastAsia="SimSun" w:hAnsi="Arial" w:cs="Arial"/>
          <w:kern w:val="3"/>
          <w:sz w:val="24"/>
          <w:szCs w:val="24"/>
        </w:rPr>
        <w:t>. Zamawiający jest uprawniony do żądania i uzyskania od Wykonawcy  niezwłocznie wyjaśnień w przypadku wątpliwości dotyczących dokumentów składanych wraz z wnioskami o płatność.</w:t>
      </w:r>
    </w:p>
    <w:p w14:paraId="27818B31" w14:textId="039E8B3A"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lastRenderedPageBreak/>
        <w:t>16</w:t>
      </w:r>
      <w:r w:rsidRPr="00F63D25">
        <w:rPr>
          <w:rFonts w:ascii="Arial" w:eastAsia="SimSun" w:hAnsi="Arial" w:cs="Arial"/>
          <w:kern w:val="3"/>
          <w:sz w:val="24"/>
          <w:szCs w:val="24"/>
        </w:rPr>
        <w:t xml:space="preserve">. Wykonawca przekazuje Zamawiającemu w formie pisemnej uwagi, o których mowa w </w:t>
      </w:r>
      <w:bookmarkStart w:id="5" w:name="WKP_AL_3288"/>
      <w:r w:rsidRPr="00F63D25">
        <w:rPr>
          <w:rFonts w:ascii="Arial" w:eastAsia="SimSun" w:hAnsi="Arial" w:cs="Arial"/>
          <w:kern w:val="3"/>
          <w:sz w:val="24"/>
          <w:szCs w:val="24"/>
        </w:rPr>
        <w:t xml:space="preserve">ust. </w:t>
      </w:r>
      <w:bookmarkEnd w:id="5"/>
      <w:r w:rsidR="00E879DF">
        <w:rPr>
          <w:rFonts w:ascii="Arial" w:eastAsia="SimSun" w:hAnsi="Arial" w:cs="Arial"/>
          <w:kern w:val="3"/>
          <w:sz w:val="24"/>
          <w:szCs w:val="24"/>
        </w:rPr>
        <w:t>9</w:t>
      </w:r>
      <w:r w:rsidRPr="00F63D25">
        <w:rPr>
          <w:rFonts w:ascii="Arial" w:eastAsia="SimSun" w:hAnsi="Arial" w:cs="Arial"/>
          <w:kern w:val="3"/>
          <w:sz w:val="24"/>
          <w:szCs w:val="24"/>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2FC5A614" w14:textId="34E6FB07"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17</w:t>
      </w:r>
      <w:r w:rsidRPr="00F63D25">
        <w:rPr>
          <w:rFonts w:ascii="Arial" w:eastAsia="SimSun" w:hAnsi="Arial" w:cs="Arial"/>
          <w:kern w:val="3"/>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6" w:name="WKP_AL_3289"/>
      <w:r w:rsidRPr="00F63D25">
        <w:rPr>
          <w:rFonts w:ascii="Arial" w:eastAsia="SimSun" w:hAnsi="Arial" w:cs="Arial"/>
          <w:kern w:val="3"/>
          <w:sz w:val="24"/>
          <w:szCs w:val="24"/>
        </w:rPr>
        <w:t xml:space="preserve">ust. </w:t>
      </w:r>
      <w:bookmarkEnd w:id="6"/>
      <w:r w:rsidR="00E879DF">
        <w:rPr>
          <w:rFonts w:ascii="Arial" w:eastAsia="SimSun" w:hAnsi="Arial" w:cs="Arial"/>
          <w:kern w:val="3"/>
          <w:sz w:val="24"/>
          <w:szCs w:val="24"/>
        </w:rPr>
        <w:t>9</w:t>
      </w:r>
      <w:r w:rsidRPr="00F63D25">
        <w:rPr>
          <w:rFonts w:ascii="Arial" w:eastAsia="SimSun" w:hAnsi="Arial" w:cs="Arial"/>
          <w:kern w:val="3"/>
          <w:sz w:val="24"/>
          <w:szCs w:val="24"/>
        </w:rPr>
        <w:t xml:space="preserve">, i wykaże niezasadność takiej płatności lub jeżeli Wykonawca nie zgłosi uwag, o których mowa w </w:t>
      </w:r>
      <w:bookmarkStart w:id="7" w:name="WKP_AL_3290"/>
      <w:r w:rsidRPr="00F63D25">
        <w:rPr>
          <w:rFonts w:ascii="Arial" w:eastAsia="SimSun" w:hAnsi="Arial" w:cs="Arial"/>
          <w:kern w:val="3"/>
          <w:sz w:val="24"/>
          <w:szCs w:val="24"/>
        </w:rPr>
        <w:t xml:space="preserve">ust. </w:t>
      </w:r>
      <w:bookmarkEnd w:id="7"/>
      <w:r w:rsidR="00E879DF">
        <w:rPr>
          <w:rFonts w:ascii="Arial" w:eastAsia="SimSun" w:hAnsi="Arial" w:cs="Arial"/>
          <w:kern w:val="3"/>
          <w:sz w:val="24"/>
          <w:szCs w:val="24"/>
        </w:rPr>
        <w:t>9</w:t>
      </w:r>
      <w:r w:rsidRPr="00F63D25">
        <w:rPr>
          <w:rFonts w:ascii="Arial" w:eastAsia="SimSun" w:hAnsi="Arial" w:cs="Arial"/>
          <w:kern w:val="3"/>
          <w:sz w:val="24"/>
          <w:szCs w:val="24"/>
        </w:rPr>
        <w:t xml:space="preserve">, </w:t>
      </w:r>
      <w:bookmarkStart w:id="8" w:name="WKP_AL_3291"/>
      <w:r w:rsidRPr="00F63D25">
        <w:rPr>
          <w:rFonts w:ascii="Arial" w:eastAsia="SimSun" w:hAnsi="Arial" w:cs="Arial"/>
          <w:kern w:val="3"/>
          <w:sz w:val="24"/>
          <w:szCs w:val="24"/>
        </w:rPr>
        <w:t>a</w:t>
      </w:r>
      <w:bookmarkEnd w:id="8"/>
      <w:r w:rsidRPr="00F63D25">
        <w:rPr>
          <w:rFonts w:ascii="Arial" w:eastAsia="SimSun" w:hAnsi="Arial" w:cs="Arial"/>
          <w:kern w:val="3"/>
          <w:sz w:val="24"/>
          <w:szCs w:val="24"/>
        </w:rPr>
        <w:t xml:space="preserve"> podwykonawca lub dalszy podwykonawca nie wykażą zasadności takiej płatności.</w:t>
      </w:r>
    </w:p>
    <w:p w14:paraId="4C81077C" w14:textId="595C2AE5"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18</w:t>
      </w:r>
      <w:r w:rsidRPr="00F63D25">
        <w:rPr>
          <w:rFonts w:ascii="Arial" w:eastAsia="SimSun" w:hAnsi="Arial" w:cs="Arial"/>
          <w:kern w:val="3"/>
          <w:sz w:val="24"/>
          <w:szCs w:val="24"/>
        </w:rPr>
        <w:t xml:space="preserve">. Zamawiający może dokonać bezpośredniej płatności na rzecz podwykonawcy lub dalszego podwykonawcy, jeżeli Wykonawca zgłosi uwagi, o których mowa w </w:t>
      </w:r>
      <w:bookmarkStart w:id="9" w:name="WKP_AL_3292"/>
      <w:r w:rsidRPr="00F63D25">
        <w:rPr>
          <w:rFonts w:ascii="Arial" w:eastAsia="SimSun" w:hAnsi="Arial" w:cs="Arial"/>
          <w:kern w:val="3"/>
          <w:sz w:val="24"/>
          <w:szCs w:val="24"/>
        </w:rPr>
        <w:t xml:space="preserve">ust. </w:t>
      </w:r>
      <w:bookmarkEnd w:id="9"/>
      <w:r w:rsidR="00E879DF">
        <w:rPr>
          <w:rFonts w:ascii="Arial" w:eastAsia="SimSun" w:hAnsi="Arial" w:cs="Arial"/>
          <w:kern w:val="3"/>
          <w:sz w:val="24"/>
          <w:szCs w:val="24"/>
        </w:rPr>
        <w:t>9</w:t>
      </w:r>
      <w:r w:rsidRPr="00F63D25">
        <w:rPr>
          <w:rFonts w:ascii="Arial" w:eastAsia="SimSun" w:hAnsi="Arial" w:cs="Arial"/>
          <w:kern w:val="3"/>
          <w:sz w:val="24"/>
          <w:szCs w:val="24"/>
        </w:rPr>
        <w:t xml:space="preserve">, i potwierdzi zasadność takiej płatności lub jeżeli Wykonawca nie zgłosi uwag,           </w:t>
      </w:r>
      <w:r w:rsidR="00E879DF">
        <w:rPr>
          <w:rFonts w:ascii="Arial" w:eastAsia="SimSun" w:hAnsi="Arial" w:cs="Arial"/>
          <w:kern w:val="3"/>
          <w:sz w:val="24"/>
          <w:szCs w:val="24"/>
        </w:rPr>
        <w:t xml:space="preserve">  </w:t>
      </w:r>
      <w:r w:rsidRPr="00F63D25">
        <w:rPr>
          <w:rFonts w:ascii="Arial" w:eastAsia="SimSun" w:hAnsi="Arial" w:cs="Arial"/>
          <w:kern w:val="3"/>
          <w:sz w:val="24"/>
          <w:szCs w:val="24"/>
        </w:rPr>
        <w:t xml:space="preserve"> o których mowa w </w:t>
      </w:r>
      <w:bookmarkStart w:id="10" w:name="WKP_AL_3293"/>
      <w:r w:rsidRPr="00F63D25">
        <w:rPr>
          <w:rFonts w:ascii="Arial" w:eastAsia="SimSun" w:hAnsi="Arial" w:cs="Arial"/>
          <w:kern w:val="3"/>
          <w:sz w:val="24"/>
          <w:szCs w:val="24"/>
        </w:rPr>
        <w:t xml:space="preserve">ust. </w:t>
      </w:r>
      <w:bookmarkEnd w:id="10"/>
      <w:r w:rsidR="00E879DF">
        <w:rPr>
          <w:rFonts w:ascii="Arial" w:eastAsia="SimSun" w:hAnsi="Arial" w:cs="Arial"/>
          <w:kern w:val="3"/>
          <w:sz w:val="24"/>
          <w:szCs w:val="24"/>
        </w:rPr>
        <w:t>9</w:t>
      </w:r>
      <w:r w:rsidRPr="00F63D25">
        <w:rPr>
          <w:rFonts w:ascii="Arial" w:eastAsia="SimSun" w:hAnsi="Arial" w:cs="Arial"/>
          <w:kern w:val="3"/>
          <w:sz w:val="24"/>
          <w:szCs w:val="24"/>
        </w:rPr>
        <w:t xml:space="preserve">, </w:t>
      </w:r>
      <w:bookmarkStart w:id="11" w:name="WKP_AL_3294"/>
      <w:r w:rsidRPr="00F63D25">
        <w:rPr>
          <w:rFonts w:ascii="Arial" w:eastAsia="SimSun" w:hAnsi="Arial" w:cs="Arial"/>
          <w:kern w:val="3"/>
          <w:sz w:val="24"/>
          <w:szCs w:val="24"/>
        </w:rPr>
        <w:t>a</w:t>
      </w:r>
      <w:bookmarkEnd w:id="11"/>
      <w:r w:rsidRPr="00F63D25">
        <w:rPr>
          <w:rFonts w:ascii="Arial" w:eastAsia="SimSun" w:hAnsi="Arial" w:cs="Arial"/>
          <w:kern w:val="3"/>
          <w:sz w:val="24"/>
          <w:szCs w:val="24"/>
        </w:rPr>
        <w:t xml:space="preserve"> podwykonawca lub dalszy podwykonawca wykażą zasadność takiej płatności.</w:t>
      </w:r>
    </w:p>
    <w:p w14:paraId="0D08FF0F" w14:textId="0A582253"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19</w:t>
      </w:r>
      <w:r w:rsidRPr="00F63D25">
        <w:rPr>
          <w:rFonts w:ascii="Arial" w:eastAsia="SimSun" w:hAnsi="Arial" w:cs="Arial"/>
          <w:kern w:val="3"/>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2D2DA237" w14:textId="3EE1C2D9"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2</w:t>
      </w:r>
      <w:r>
        <w:rPr>
          <w:rFonts w:ascii="Arial" w:eastAsia="SimSun" w:hAnsi="Arial" w:cs="Arial"/>
          <w:kern w:val="3"/>
          <w:sz w:val="24"/>
          <w:szCs w:val="24"/>
        </w:rPr>
        <w:t>0</w:t>
      </w:r>
      <w:r w:rsidRPr="00F63D25">
        <w:rPr>
          <w:rFonts w:ascii="Arial" w:eastAsia="SimSun" w:hAnsi="Arial" w:cs="Arial"/>
          <w:kern w:val="3"/>
          <w:sz w:val="24"/>
          <w:szCs w:val="24"/>
        </w:rPr>
        <w:t xml:space="preserve">.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w:t>
      </w:r>
      <w:r w:rsidRPr="00F63D25">
        <w:rPr>
          <w:rFonts w:ascii="Arial" w:eastAsia="SimSun" w:hAnsi="Arial" w:cs="Arial"/>
          <w:kern w:val="3"/>
          <w:sz w:val="24"/>
          <w:szCs w:val="24"/>
        </w:rPr>
        <w:lastRenderedPageBreak/>
        <w:t>dostaw lub usług.</w:t>
      </w:r>
    </w:p>
    <w:p w14:paraId="4AB4E18F" w14:textId="7EE61D9A"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2</w:t>
      </w:r>
      <w:r>
        <w:rPr>
          <w:rFonts w:ascii="Arial" w:eastAsia="SimSun" w:hAnsi="Arial" w:cs="Arial"/>
          <w:kern w:val="3"/>
          <w:sz w:val="24"/>
          <w:szCs w:val="24"/>
        </w:rPr>
        <w:t>1</w:t>
      </w:r>
      <w:r w:rsidRPr="00F63D25">
        <w:rPr>
          <w:rFonts w:ascii="Arial" w:eastAsia="SimSun" w:hAnsi="Arial" w:cs="Arial"/>
          <w:kern w:val="3"/>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83E1307" w14:textId="7C2D01AF"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sidRPr="00F63D25">
        <w:rPr>
          <w:rFonts w:ascii="Arial" w:eastAsia="SimSun" w:hAnsi="Arial" w:cs="Arial"/>
          <w:kern w:val="3"/>
          <w:sz w:val="24"/>
          <w:szCs w:val="24"/>
        </w:rPr>
        <w:t>2</w:t>
      </w:r>
      <w:r>
        <w:rPr>
          <w:rFonts w:ascii="Arial" w:eastAsia="SimSun" w:hAnsi="Arial" w:cs="Arial"/>
          <w:kern w:val="3"/>
          <w:sz w:val="24"/>
          <w:szCs w:val="24"/>
        </w:rPr>
        <w:t>2</w:t>
      </w:r>
      <w:r w:rsidRPr="00F63D25">
        <w:rPr>
          <w:rFonts w:ascii="Arial" w:eastAsia="SimSun" w:hAnsi="Arial" w:cs="Arial"/>
          <w:kern w:val="3"/>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206CB27C" w14:textId="6626F879"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23</w:t>
      </w:r>
      <w:r w:rsidRPr="00F63D25">
        <w:rPr>
          <w:rFonts w:ascii="Arial" w:eastAsia="SimSun" w:hAnsi="Arial" w:cs="Arial"/>
          <w:kern w:val="3"/>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050808B5" w14:textId="4F632BED"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bookmarkStart w:id="12" w:name="WKP_AL_3295"/>
      <w:r>
        <w:rPr>
          <w:rFonts w:ascii="Arial" w:eastAsia="SimSun" w:hAnsi="Arial" w:cs="Arial"/>
          <w:kern w:val="3"/>
          <w:sz w:val="24"/>
          <w:szCs w:val="24"/>
        </w:rPr>
        <w:t>24</w:t>
      </w:r>
      <w:r w:rsidRPr="00F63D25">
        <w:rPr>
          <w:rFonts w:ascii="Arial" w:eastAsia="SimSun" w:hAnsi="Arial" w:cs="Arial"/>
          <w:kern w:val="3"/>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2"/>
    <w:p w14:paraId="2042AA13" w14:textId="25C81747" w:rsidR="00F63D25" w:rsidRPr="00F63D25" w:rsidRDefault="00F63D25" w:rsidP="00F63D25">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25</w:t>
      </w:r>
      <w:r w:rsidRPr="00F63D25">
        <w:rPr>
          <w:rFonts w:ascii="Arial" w:eastAsia="SimSun" w:hAnsi="Arial" w:cs="Arial"/>
          <w:kern w:val="3"/>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72D2E65" w14:textId="77777777" w:rsidR="005925D1" w:rsidRPr="00F63D25" w:rsidRDefault="005925D1" w:rsidP="008749CA">
      <w:pPr>
        <w:suppressAutoHyphens/>
        <w:autoSpaceDN w:val="0"/>
        <w:spacing w:after="0" w:line="360" w:lineRule="auto"/>
        <w:textAlignment w:val="baseline"/>
        <w:rPr>
          <w:rFonts w:ascii="Arial" w:eastAsia="SimSun" w:hAnsi="Arial" w:cs="Arial"/>
          <w:b/>
          <w:kern w:val="3"/>
          <w:sz w:val="24"/>
          <w:szCs w:val="24"/>
        </w:rPr>
      </w:pPr>
    </w:p>
    <w:p w14:paraId="420EA772" w14:textId="010A1E91" w:rsidR="00F948AA" w:rsidRPr="00F63D25" w:rsidRDefault="00A4034E" w:rsidP="008749CA">
      <w:pPr>
        <w:suppressAutoHyphens/>
        <w:autoSpaceDN w:val="0"/>
        <w:spacing w:after="0" w:line="360" w:lineRule="auto"/>
        <w:jc w:val="center"/>
        <w:textAlignment w:val="baseline"/>
        <w:rPr>
          <w:rFonts w:ascii="Arial" w:eastAsia="SimSun" w:hAnsi="Arial" w:cs="Arial"/>
          <w:b/>
          <w:kern w:val="3"/>
          <w:sz w:val="24"/>
          <w:szCs w:val="24"/>
        </w:rPr>
      </w:pPr>
      <w:r w:rsidRPr="00F63D25">
        <w:rPr>
          <w:rFonts w:ascii="Arial" w:eastAsia="SimSun" w:hAnsi="Arial" w:cs="Arial"/>
          <w:b/>
          <w:kern w:val="3"/>
          <w:sz w:val="24"/>
          <w:szCs w:val="24"/>
        </w:rPr>
        <w:t xml:space="preserve">§ </w:t>
      </w:r>
      <w:r w:rsidR="00F63D25" w:rsidRPr="00F63D25">
        <w:rPr>
          <w:rFonts w:ascii="Arial" w:eastAsia="SimSun" w:hAnsi="Arial" w:cs="Arial"/>
          <w:b/>
          <w:kern w:val="3"/>
          <w:sz w:val="24"/>
          <w:szCs w:val="24"/>
        </w:rPr>
        <w:t>7</w:t>
      </w:r>
    </w:p>
    <w:p w14:paraId="37D35F75" w14:textId="77777777" w:rsidR="004E294B" w:rsidRPr="004E294B" w:rsidRDefault="004E294B" w:rsidP="004E294B">
      <w:pPr>
        <w:suppressAutoHyphens/>
        <w:autoSpaceDN w:val="0"/>
        <w:spacing w:after="0" w:line="360" w:lineRule="auto"/>
        <w:jc w:val="center"/>
        <w:textAlignment w:val="baseline"/>
        <w:rPr>
          <w:rFonts w:ascii="Arial" w:eastAsia="SimSun" w:hAnsi="Arial" w:cs="Arial"/>
          <w:b/>
          <w:bCs/>
          <w:kern w:val="3"/>
          <w:sz w:val="24"/>
          <w:szCs w:val="24"/>
        </w:rPr>
      </w:pPr>
      <w:r w:rsidRPr="004E294B">
        <w:rPr>
          <w:rFonts w:ascii="Arial" w:eastAsia="SimSun" w:hAnsi="Arial" w:cs="Arial"/>
          <w:b/>
          <w:bCs/>
          <w:kern w:val="3"/>
          <w:sz w:val="24"/>
          <w:szCs w:val="24"/>
        </w:rPr>
        <w:t>Okres gwarancji i rękojmi</w:t>
      </w:r>
    </w:p>
    <w:p w14:paraId="2CAFD322" w14:textId="7874CEEB" w:rsidR="00EF5B6F" w:rsidRPr="004E294B" w:rsidRDefault="00EF5B6F" w:rsidP="0013447C">
      <w:pPr>
        <w:suppressAutoHyphens/>
        <w:autoSpaceDN w:val="0"/>
        <w:spacing w:after="0" w:line="360" w:lineRule="auto"/>
        <w:textAlignment w:val="baseline"/>
        <w:rPr>
          <w:rFonts w:ascii="Arial" w:eastAsia="SimSun" w:hAnsi="Arial" w:cs="Arial"/>
          <w:bCs/>
          <w:kern w:val="3"/>
          <w:sz w:val="24"/>
          <w:szCs w:val="24"/>
        </w:rPr>
      </w:pPr>
      <w:r w:rsidRPr="00F63D25">
        <w:rPr>
          <w:rFonts w:ascii="Arial" w:eastAsia="Calibri" w:hAnsi="Arial" w:cs="Arial"/>
          <w:sz w:val="24"/>
          <w:szCs w:val="24"/>
        </w:rPr>
        <w:t xml:space="preserve">1. Na wykonany przedmiot zamówienia Wykonawca udziela </w:t>
      </w:r>
      <w:r w:rsidR="002C2FF1" w:rsidRPr="00F63D25">
        <w:rPr>
          <w:rFonts w:ascii="Arial" w:eastAsia="Calibri" w:hAnsi="Arial" w:cs="Arial"/>
          <w:b/>
          <w:sz w:val="24"/>
          <w:szCs w:val="24"/>
        </w:rPr>
        <w:t xml:space="preserve">60 </w:t>
      </w:r>
      <w:r w:rsidRPr="00F63D25">
        <w:rPr>
          <w:rFonts w:ascii="Arial" w:eastAsia="Calibri" w:hAnsi="Arial" w:cs="Arial"/>
          <w:b/>
          <w:sz w:val="24"/>
          <w:szCs w:val="24"/>
        </w:rPr>
        <w:t>miesięcy gwarancji.</w:t>
      </w:r>
    </w:p>
    <w:p w14:paraId="0A35F524" w14:textId="7BD08127" w:rsidR="00F63D25" w:rsidRPr="00F63D25" w:rsidRDefault="00F63D25" w:rsidP="00F63D25">
      <w:pPr>
        <w:spacing w:after="0" w:line="360" w:lineRule="auto"/>
        <w:rPr>
          <w:rFonts w:ascii="Arial" w:hAnsi="Arial" w:cs="Arial"/>
          <w:sz w:val="24"/>
          <w:szCs w:val="24"/>
        </w:rPr>
      </w:pPr>
      <w:r w:rsidRPr="00F63D25">
        <w:rPr>
          <w:rFonts w:ascii="Arial" w:hAnsi="Arial" w:cs="Arial"/>
          <w:sz w:val="24"/>
          <w:szCs w:val="24"/>
        </w:rPr>
        <w:t>2. Wykonawca jest odpowiedzialny względem Zamawiającego z tytułu rękojmi za wady odebranego przedmiotu umowy przez okres 60 miesięcy.</w:t>
      </w:r>
    </w:p>
    <w:p w14:paraId="704391FF" w14:textId="5540EB85" w:rsidR="00EF5B6F" w:rsidRPr="00F63D25" w:rsidRDefault="00F63D25" w:rsidP="008749CA">
      <w:pPr>
        <w:spacing w:after="0" w:line="360" w:lineRule="auto"/>
        <w:rPr>
          <w:rFonts w:ascii="Arial" w:hAnsi="Arial" w:cs="Arial"/>
          <w:sz w:val="24"/>
          <w:szCs w:val="24"/>
        </w:rPr>
      </w:pPr>
      <w:r>
        <w:rPr>
          <w:rFonts w:ascii="Arial" w:eastAsia="Calibri" w:hAnsi="Arial" w:cs="Arial"/>
          <w:sz w:val="24"/>
          <w:szCs w:val="24"/>
        </w:rPr>
        <w:lastRenderedPageBreak/>
        <w:t>3</w:t>
      </w:r>
      <w:r w:rsidR="00EF5B6F" w:rsidRPr="00F63D25">
        <w:rPr>
          <w:rFonts w:ascii="Arial" w:eastAsia="Calibri" w:hAnsi="Arial" w:cs="Arial"/>
          <w:sz w:val="24"/>
          <w:szCs w:val="24"/>
        </w:rPr>
        <w:t xml:space="preserve">. Gwarancja obejmuje cały przedmiot zamówienia, w tym części realizowane przez </w:t>
      </w:r>
      <w:r w:rsidR="00EF5B6F" w:rsidRPr="00F63D25">
        <w:rPr>
          <w:rFonts w:ascii="Arial" w:eastAsia="Calibri" w:hAnsi="Arial" w:cs="Arial"/>
          <w:sz w:val="24"/>
          <w:szCs w:val="24"/>
        </w:rPr>
        <w:br/>
        <w:t>podwykonawców.</w:t>
      </w:r>
    </w:p>
    <w:p w14:paraId="6B44CAE3" w14:textId="30579BBC" w:rsidR="00EF5B6F" w:rsidRPr="00F63D25" w:rsidRDefault="00F63D25" w:rsidP="008749CA">
      <w:pPr>
        <w:spacing w:after="0" w:line="360" w:lineRule="auto"/>
        <w:rPr>
          <w:rFonts w:ascii="Arial" w:hAnsi="Arial" w:cs="Arial"/>
          <w:sz w:val="24"/>
          <w:szCs w:val="24"/>
        </w:rPr>
      </w:pPr>
      <w:r>
        <w:rPr>
          <w:rFonts w:ascii="Arial" w:eastAsia="Calibri" w:hAnsi="Arial" w:cs="Arial"/>
          <w:sz w:val="24"/>
          <w:szCs w:val="24"/>
        </w:rPr>
        <w:t>4.</w:t>
      </w:r>
      <w:r w:rsidR="00EF5B6F" w:rsidRPr="00F63D25">
        <w:rPr>
          <w:rFonts w:ascii="Arial" w:eastAsia="Calibri" w:hAnsi="Arial" w:cs="Arial"/>
          <w:sz w:val="24"/>
          <w:szCs w:val="24"/>
        </w:rPr>
        <w:t xml:space="preserve"> Termin okresu gwarancji i dokonywania bezpłatnych przeglądów biegnie od dnia ukończenia całości robót i uznania ich przez Zamawiającego za należycie wykonane.</w:t>
      </w:r>
    </w:p>
    <w:p w14:paraId="49284BFE" w14:textId="52F8E0B8" w:rsidR="00EF5B6F" w:rsidRPr="00F63D25" w:rsidRDefault="00F63D25" w:rsidP="008749CA">
      <w:pPr>
        <w:spacing w:after="0" w:line="360" w:lineRule="auto"/>
        <w:rPr>
          <w:rFonts w:ascii="Arial" w:hAnsi="Arial" w:cs="Arial"/>
          <w:sz w:val="24"/>
          <w:szCs w:val="24"/>
        </w:rPr>
      </w:pPr>
      <w:r>
        <w:rPr>
          <w:rFonts w:ascii="Arial" w:eastAsia="Calibri" w:hAnsi="Arial" w:cs="Arial"/>
          <w:sz w:val="24"/>
          <w:szCs w:val="24"/>
        </w:rPr>
        <w:t>5</w:t>
      </w:r>
      <w:r w:rsidR="00EF5B6F" w:rsidRPr="00F63D25">
        <w:rPr>
          <w:rFonts w:ascii="Arial" w:eastAsia="Calibri" w:hAnsi="Arial" w:cs="Arial"/>
          <w:sz w:val="24"/>
          <w:szCs w:val="24"/>
        </w:rPr>
        <w:t xml:space="preserve">. W okresie gwarancji Wykonawca zobowiązuje się do nieodpłatnego usuwania wad </w:t>
      </w:r>
      <w:r w:rsidR="00EF5B6F" w:rsidRPr="00F63D25">
        <w:rPr>
          <w:rFonts w:ascii="Arial" w:eastAsia="Calibri" w:hAnsi="Arial" w:cs="Arial"/>
          <w:sz w:val="24"/>
          <w:szCs w:val="24"/>
        </w:rPr>
        <w:br/>
        <w:t>wykonanego przedmiotu umowy.</w:t>
      </w:r>
    </w:p>
    <w:p w14:paraId="29F82DE9" w14:textId="7D669311" w:rsidR="00EF5B6F" w:rsidRPr="00F63D25" w:rsidRDefault="00F63D25" w:rsidP="008749CA">
      <w:pPr>
        <w:spacing w:after="0" w:line="360" w:lineRule="auto"/>
        <w:rPr>
          <w:rFonts w:ascii="Arial" w:eastAsia="Calibri" w:hAnsi="Arial" w:cs="Arial"/>
          <w:sz w:val="24"/>
          <w:szCs w:val="24"/>
        </w:rPr>
      </w:pPr>
      <w:r>
        <w:rPr>
          <w:rFonts w:ascii="Arial" w:eastAsia="Calibri" w:hAnsi="Arial" w:cs="Arial"/>
          <w:sz w:val="24"/>
          <w:szCs w:val="24"/>
        </w:rPr>
        <w:t>6</w:t>
      </w:r>
      <w:r w:rsidR="00EF5B6F" w:rsidRPr="00F63D25">
        <w:rPr>
          <w:rFonts w:ascii="Arial" w:eastAsia="Calibri" w:hAnsi="Arial" w:cs="Arial"/>
          <w:sz w:val="24"/>
          <w:szCs w:val="24"/>
        </w:rPr>
        <w:t>. Usunięcie wady stwierdza się protokolarnie.</w:t>
      </w:r>
    </w:p>
    <w:p w14:paraId="310606EE" w14:textId="1CECD2BA" w:rsidR="00EF5B6F" w:rsidRPr="00F63D25" w:rsidRDefault="00F63D25" w:rsidP="008749CA">
      <w:pPr>
        <w:spacing w:after="0" w:line="360" w:lineRule="auto"/>
        <w:rPr>
          <w:rFonts w:ascii="Arial" w:hAnsi="Arial" w:cs="Arial"/>
          <w:sz w:val="24"/>
          <w:szCs w:val="24"/>
        </w:rPr>
      </w:pPr>
      <w:r>
        <w:rPr>
          <w:rFonts w:ascii="Arial" w:eastAsia="Calibri" w:hAnsi="Arial" w:cs="Arial"/>
          <w:sz w:val="24"/>
          <w:szCs w:val="24"/>
        </w:rPr>
        <w:t>7</w:t>
      </w:r>
      <w:r w:rsidR="00EF5B6F" w:rsidRPr="00F63D25">
        <w:rPr>
          <w:rFonts w:ascii="Arial" w:eastAsia="Calibri" w:hAnsi="Arial" w:cs="Arial"/>
          <w:sz w:val="24"/>
          <w:szCs w:val="24"/>
        </w:rPr>
        <w:t>. W przypadku ujawnienia wady, Zamawiający niezwłocznie, lecz nie później niż w ciągu 7 dni od daty ujawnienia wady, zawiadomi Wykonawcę na piśmie o stwierdzonej wadzie, wyznaczając odpowiedni termin na jej usunięcie.</w:t>
      </w:r>
    </w:p>
    <w:p w14:paraId="4F44B6A5" w14:textId="3C702650" w:rsidR="00EF5B6F" w:rsidRPr="00F63D25" w:rsidRDefault="00F63D25" w:rsidP="008749CA">
      <w:pPr>
        <w:spacing w:after="0" w:line="360" w:lineRule="auto"/>
        <w:rPr>
          <w:rFonts w:ascii="Arial" w:hAnsi="Arial" w:cs="Arial"/>
          <w:sz w:val="24"/>
          <w:szCs w:val="24"/>
        </w:rPr>
      </w:pPr>
      <w:r>
        <w:rPr>
          <w:rFonts w:ascii="Arial" w:eastAsia="Calibri" w:hAnsi="Arial" w:cs="Arial"/>
          <w:sz w:val="24"/>
          <w:szCs w:val="24"/>
        </w:rPr>
        <w:t>8</w:t>
      </w:r>
      <w:r w:rsidR="00EF5B6F" w:rsidRPr="00F63D25">
        <w:rPr>
          <w:rFonts w:ascii="Arial" w:eastAsia="Calibri" w:hAnsi="Arial" w:cs="Arial"/>
          <w:sz w:val="24"/>
          <w:szCs w:val="24"/>
        </w:rPr>
        <w:t>. W przypadku nie usunięcia przez Wykonawcę wady w wyznaczonym przez Zamawiającego terminie, Zamawiający może zlecić jej usunięcie osobie trzeciej, na koszt i ryzyko Wykonawcy.</w:t>
      </w:r>
    </w:p>
    <w:p w14:paraId="1A1FBE25" w14:textId="3BFE3023" w:rsidR="00EF5B6F" w:rsidRPr="00F63D25" w:rsidRDefault="00F63D25" w:rsidP="008749CA">
      <w:pPr>
        <w:spacing w:after="0" w:line="360" w:lineRule="auto"/>
        <w:rPr>
          <w:rFonts w:ascii="Arial" w:hAnsi="Arial" w:cs="Arial"/>
          <w:sz w:val="24"/>
          <w:szCs w:val="24"/>
        </w:rPr>
      </w:pPr>
      <w:r>
        <w:rPr>
          <w:rFonts w:ascii="Arial" w:eastAsia="Calibri" w:hAnsi="Arial" w:cs="Arial"/>
          <w:sz w:val="24"/>
          <w:szCs w:val="24"/>
        </w:rPr>
        <w:t>9</w:t>
      </w:r>
      <w:r w:rsidR="00EF5B6F" w:rsidRPr="00F63D25">
        <w:rPr>
          <w:rFonts w:ascii="Arial" w:eastAsia="Calibri" w:hAnsi="Arial" w:cs="Arial"/>
          <w:sz w:val="24"/>
          <w:szCs w:val="24"/>
        </w:rPr>
        <w:t xml:space="preserve">. W przypadku niemożności usunięcia wady elementu wykonanego przedmiotu zamówienia lub dwukrotnej naprawy tego samego elementu, Zamawiającemu przysługuje uprawnienie żądania wymiany elementu na nowy, wolny od wad. </w:t>
      </w:r>
    </w:p>
    <w:p w14:paraId="4ECE61FD" w14:textId="573C457E" w:rsidR="00EF5B6F" w:rsidRPr="00F63D25" w:rsidRDefault="00F63D25" w:rsidP="008749CA">
      <w:pPr>
        <w:spacing w:after="0" w:line="360" w:lineRule="auto"/>
        <w:rPr>
          <w:rFonts w:ascii="Arial" w:hAnsi="Arial" w:cs="Arial"/>
          <w:sz w:val="24"/>
          <w:szCs w:val="24"/>
        </w:rPr>
      </w:pPr>
      <w:r>
        <w:rPr>
          <w:rFonts w:ascii="Arial" w:eastAsia="Calibri" w:hAnsi="Arial" w:cs="Arial"/>
          <w:sz w:val="24"/>
          <w:szCs w:val="24"/>
        </w:rPr>
        <w:t>10</w:t>
      </w:r>
      <w:r w:rsidR="00EF5B6F" w:rsidRPr="00F63D25">
        <w:rPr>
          <w:rFonts w:ascii="Arial" w:eastAsia="Calibri" w:hAnsi="Arial" w:cs="Arial"/>
          <w:sz w:val="24"/>
          <w:szCs w:val="24"/>
        </w:rPr>
        <w:t xml:space="preserve">. W przypadku wymiany wadliwych elementów na wolne od wad, okres gwarancji biegnie na nowo od dnia dostarczenia Zamawiającemu elementów wolnych od wad. </w:t>
      </w:r>
    </w:p>
    <w:p w14:paraId="5E920ADD" w14:textId="27EF03D3" w:rsidR="00EF5B6F" w:rsidRPr="00F63D25" w:rsidRDefault="00EF5B6F" w:rsidP="008749CA">
      <w:pPr>
        <w:pStyle w:val="Standard"/>
        <w:spacing w:after="0" w:line="360" w:lineRule="auto"/>
        <w:rPr>
          <w:rFonts w:ascii="Arial" w:eastAsia="Calibri" w:hAnsi="Arial" w:cs="Arial"/>
          <w:kern w:val="0"/>
          <w:sz w:val="24"/>
          <w:szCs w:val="24"/>
        </w:rPr>
      </w:pPr>
      <w:r w:rsidRPr="00F63D25">
        <w:rPr>
          <w:rFonts w:ascii="Arial" w:eastAsia="Calibri" w:hAnsi="Arial" w:cs="Arial"/>
          <w:kern w:val="0"/>
          <w:sz w:val="24"/>
          <w:szCs w:val="24"/>
        </w:rPr>
        <w:t>1</w:t>
      </w:r>
      <w:r w:rsidR="00F63D25">
        <w:rPr>
          <w:rFonts w:ascii="Arial" w:eastAsia="Calibri" w:hAnsi="Arial" w:cs="Arial"/>
          <w:kern w:val="0"/>
          <w:sz w:val="24"/>
          <w:szCs w:val="24"/>
        </w:rPr>
        <w:t>1</w:t>
      </w:r>
      <w:r w:rsidRPr="00F63D25">
        <w:rPr>
          <w:rFonts w:ascii="Arial" w:eastAsia="Calibri" w:hAnsi="Arial" w:cs="Arial"/>
          <w:kern w:val="0"/>
          <w:sz w:val="24"/>
          <w:szCs w:val="24"/>
        </w:rPr>
        <w:t>. Pomimo upływu okresu gwarancji, uprawnienia przewidziane w paragrafie niniejszym przysługują Zamawiającemu, jeżeli wada została zgłoszona przez Zamawiającego w okresie gwarancji.</w:t>
      </w:r>
    </w:p>
    <w:p w14:paraId="23B7A5F7" w14:textId="133A9E09" w:rsidR="00F948AA" w:rsidRPr="004E294B" w:rsidRDefault="00265069" w:rsidP="00E96692">
      <w:pPr>
        <w:suppressAutoHyphens/>
        <w:autoSpaceDN w:val="0"/>
        <w:spacing w:after="0" w:line="360" w:lineRule="auto"/>
        <w:jc w:val="center"/>
        <w:textAlignment w:val="baseline"/>
        <w:rPr>
          <w:rFonts w:ascii="Arial" w:eastAsia="SimSun" w:hAnsi="Arial" w:cs="Arial"/>
          <w:b/>
          <w:kern w:val="3"/>
          <w:sz w:val="24"/>
          <w:szCs w:val="24"/>
        </w:rPr>
      </w:pPr>
      <w:r w:rsidRPr="004E294B">
        <w:rPr>
          <w:rFonts w:ascii="Arial" w:eastAsia="SimSun" w:hAnsi="Arial" w:cs="Arial"/>
          <w:b/>
          <w:kern w:val="3"/>
          <w:sz w:val="24"/>
          <w:szCs w:val="24"/>
        </w:rPr>
        <w:t xml:space="preserve">§ </w:t>
      </w:r>
      <w:r w:rsidR="004E294B" w:rsidRPr="004E294B">
        <w:rPr>
          <w:rFonts w:ascii="Arial" w:eastAsia="SimSun" w:hAnsi="Arial" w:cs="Arial"/>
          <w:b/>
          <w:kern w:val="3"/>
          <w:sz w:val="24"/>
          <w:szCs w:val="24"/>
        </w:rPr>
        <w:t>8</w:t>
      </w:r>
    </w:p>
    <w:p w14:paraId="5766BADD" w14:textId="77777777" w:rsidR="00F948AA" w:rsidRPr="00F63D25" w:rsidRDefault="00F948AA" w:rsidP="008749CA">
      <w:pPr>
        <w:suppressAutoHyphens/>
        <w:autoSpaceDN w:val="0"/>
        <w:spacing w:after="0" w:line="360" w:lineRule="auto"/>
        <w:jc w:val="center"/>
        <w:textAlignment w:val="baseline"/>
        <w:rPr>
          <w:rFonts w:ascii="Arial" w:eastAsia="SimSun" w:hAnsi="Arial" w:cs="Arial"/>
          <w:b/>
          <w:bCs/>
          <w:kern w:val="3"/>
          <w:sz w:val="24"/>
          <w:szCs w:val="24"/>
        </w:rPr>
      </w:pPr>
      <w:r w:rsidRPr="004E294B">
        <w:rPr>
          <w:rFonts w:ascii="Arial" w:eastAsia="SimSun" w:hAnsi="Arial" w:cs="Arial"/>
          <w:b/>
          <w:bCs/>
          <w:kern w:val="3"/>
          <w:sz w:val="24"/>
          <w:szCs w:val="24"/>
        </w:rPr>
        <w:t>Kary umowne</w:t>
      </w:r>
    </w:p>
    <w:p w14:paraId="7E661A7C" w14:textId="77777777" w:rsidR="00E879DF" w:rsidRPr="00E879DF" w:rsidRDefault="00E879DF" w:rsidP="00E879DF">
      <w:pPr>
        <w:spacing w:after="0" w:line="360" w:lineRule="auto"/>
        <w:rPr>
          <w:rFonts w:ascii="Arial" w:eastAsia="Calibri" w:hAnsi="Arial" w:cs="Arial"/>
          <w:sz w:val="24"/>
          <w:szCs w:val="24"/>
        </w:rPr>
      </w:pPr>
      <w:r w:rsidRPr="00E879DF">
        <w:rPr>
          <w:rFonts w:ascii="Arial" w:eastAsia="Calibri" w:hAnsi="Arial" w:cs="Arial"/>
          <w:sz w:val="24"/>
          <w:szCs w:val="24"/>
        </w:rPr>
        <w:t>1. Wykonawca zapłaci Zamawiającemu karę umowną:</w:t>
      </w:r>
    </w:p>
    <w:p w14:paraId="1380EF21" w14:textId="77777777" w:rsidR="00ED2497" w:rsidRPr="00F63D25" w:rsidRDefault="00ED2497" w:rsidP="008749CA">
      <w:pPr>
        <w:spacing w:after="0" w:line="360" w:lineRule="auto"/>
        <w:rPr>
          <w:rFonts w:ascii="Arial" w:hAnsi="Arial" w:cs="Arial"/>
          <w:sz w:val="24"/>
          <w:szCs w:val="24"/>
        </w:rPr>
      </w:pPr>
      <w:r w:rsidRPr="00F63D25">
        <w:rPr>
          <w:rFonts w:ascii="Arial" w:eastAsia="Calibri" w:hAnsi="Arial" w:cs="Arial"/>
          <w:sz w:val="24"/>
          <w:szCs w:val="24"/>
        </w:rPr>
        <w:t xml:space="preserve">a) jeżeli Wykonawca wykonuje przedmiot zamówienia w sposób wadliwy lub sprzeczny z umową, i sposobu wykonywania nie zmienia mimo pisemnego wezwania przez Zamawiającego do zaniechania naruszeń – w wysokości 0,1 % wynagrodzenia brutto za każdy dzień zwłoki, liczony od dnia otrzymania wezwania przez Wykonawcę; </w:t>
      </w:r>
    </w:p>
    <w:p w14:paraId="54626FD9" w14:textId="77777777" w:rsidR="00ED2497" w:rsidRPr="00F63D25" w:rsidRDefault="00ED2497" w:rsidP="008749CA">
      <w:pPr>
        <w:spacing w:after="0" w:line="360" w:lineRule="auto"/>
        <w:rPr>
          <w:rFonts w:ascii="Arial" w:eastAsia="Calibri" w:hAnsi="Arial" w:cs="Arial"/>
          <w:sz w:val="24"/>
          <w:szCs w:val="24"/>
        </w:rPr>
      </w:pPr>
      <w:r w:rsidRPr="00F63D25">
        <w:rPr>
          <w:rFonts w:ascii="Arial" w:eastAsia="Calibri" w:hAnsi="Arial" w:cs="Arial"/>
          <w:sz w:val="24"/>
          <w:szCs w:val="24"/>
        </w:rPr>
        <w:t>b) za zwłokę w wykonaniu przez Wykonawcę zamówienia – w wysokości 0,1 % wynagrodzenia brutto za każdy dzień zwłoki;</w:t>
      </w:r>
    </w:p>
    <w:p w14:paraId="5F69ADC6" w14:textId="77777777" w:rsidR="00ED2497" w:rsidRDefault="00ED2497" w:rsidP="008749CA">
      <w:pPr>
        <w:spacing w:after="0" w:line="360" w:lineRule="auto"/>
        <w:rPr>
          <w:rFonts w:ascii="Arial" w:eastAsia="Calibri" w:hAnsi="Arial" w:cs="Arial"/>
          <w:sz w:val="24"/>
          <w:szCs w:val="24"/>
        </w:rPr>
      </w:pPr>
      <w:r w:rsidRPr="00F63D25">
        <w:rPr>
          <w:rFonts w:ascii="Arial" w:eastAsia="Calibri" w:hAnsi="Arial" w:cs="Arial"/>
          <w:sz w:val="24"/>
          <w:szCs w:val="24"/>
        </w:rPr>
        <w:lastRenderedPageBreak/>
        <w:t>c) za zwłokę Wykonawcy w usunięciu wad stwierdzonych przy odbiorze lub w okresie rękojmi za wady lub gwarancji jakości - w wysokości 0,1 % wynagrodzenia brutto za każdy dzień zwłoki liczony od dnia upływu terminu na usunięcie wad.</w:t>
      </w:r>
    </w:p>
    <w:p w14:paraId="533BE8B2" w14:textId="577B6045" w:rsidR="00E879DF" w:rsidRPr="00F63D25" w:rsidRDefault="00E879DF" w:rsidP="008749CA">
      <w:pPr>
        <w:spacing w:after="0" w:line="360" w:lineRule="auto"/>
        <w:rPr>
          <w:rFonts w:ascii="Arial" w:eastAsia="Calibri" w:hAnsi="Arial" w:cs="Arial"/>
          <w:sz w:val="24"/>
          <w:szCs w:val="24"/>
        </w:rPr>
      </w:pPr>
      <w:r>
        <w:rPr>
          <w:rFonts w:ascii="Arial" w:eastAsia="Calibri" w:hAnsi="Arial" w:cs="Arial"/>
          <w:sz w:val="24"/>
          <w:szCs w:val="24"/>
        </w:rPr>
        <w:t xml:space="preserve">d) </w:t>
      </w:r>
      <w:r w:rsidRPr="00E879DF">
        <w:rPr>
          <w:rFonts w:ascii="Arial" w:eastAsia="Calibri" w:hAnsi="Arial" w:cs="Arial"/>
          <w:sz w:val="24"/>
          <w:szCs w:val="24"/>
        </w:rPr>
        <w:t xml:space="preserve">za brak zapłaty wynagrodzenia należnego podwykonawcom lub dalszym podwykonawcom – w wysokości 0,1% wynagrodzenia brutto za każde dokonanie przez Zamawiającego bezpośredniej płatności na rzecz podwykonawców lub dalszych podwykonawców;  </w:t>
      </w:r>
    </w:p>
    <w:p w14:paraId="625957E1" w14:textId="77777777" w:rsidR="00E879DF" w:rsidRPr="0057045F" w:rsidRDefault="00E879DF" w:rsidP="00E879DF">
      <w:pPr>
        <w:spacing w:after="0" w:line="360" w:lineRule="auto"/>
        <w:jc w:val="both"/>
        <w:rPr>
          <w:rFonts w:ascii="Arial" w:eastAsia="Calibri" w:hAnsi="Arial" w:cs="Arial"/>
          <w:sz w:val="24"/>
          <w:szCs w:val="24"/>
        </w:rPr>
      </w:pPr>
      <w:r>
        <w:rPr>
          <w:rFonts w:ascii="Arial" w:eastAsia="Calibri" w:hAnsi="Arial" w:cs="Arial"/>
          <w:sz w:val="24"/>
          <w:szCs w:val="24"/>
        </w:rPr>
        <w:t xml:space="preserve">2. </w:t>
      </w:r>
      <w:r w:rsidRPr="0057045F">
        <w:rPr>
          <w:rFonts w:ascii="Arial" w:eastAsia="Calibri" w:hAnsi="Arial" w:cs="Arial"/>
          <w:sz w:val="24"/>
          <w:szCs w:val="24"/>
        </w:rPr>
        <w:t>Limit kar umownych, jakich Zamawiający może żądać od Wykonawcy ze wszystkich tytułów przewidzianych w niniejszej umowie wynosi 20 % wynagrodzenia brutto Wykonawcy.</w:t>
      </w:r>
    </w:p>
    <w:p w14:paraId="188D2B62" w14:textId="77777777" w:rsidR="00E879DF" w:rsidRPr="0057045F" w:rsidRDefault="00E879DF" w:rsidP="00E879DF">
      <w:pPr>
        <w:spacing w:after="0" w:line="360" w:lineRule="auto"/>
        <w:jc w:val="both"/>
        <w:rPr>
          <w:rFonts w:ascii="Arial" w:eastAsia="Calibri" w:hAnsi="Arial" w:cs="Arial"/>
          <w:sz w:val="24"/>
          <w:szCs w:val="24"/>
        </w:rPr>
      </w:pPr>
      <w:r>
        <w:rPr>
          <w:rFonts w:ascii="Arial" w:eastAsia="Calibri" w:hAnsi="Arial" w:cs="Arial"/>
          <w:sz w:val="24"/>
          <w:szCs w:val="24"/>
        </w:rPr>
        <w:t xml:space="preserve">3. </w:t>
      </w:r>
      <w:r w:rsidRPr="0057045F">
        <w:rPr>
          <w:rFonts w:ascii="Arial" w:eastAsia="Calibri" w:hAnsi="Arial" w:cs="Arial"/>
          <w:sz w:val="24"/>
          <w:szCs w:val="24"/>
        </w:rPr>
        <w:t xml:space="preserve">Jeżeli kara umowna z któregokolwiek tytułu wymienionego w ust. 1 nie pokrywa poniesionej szkody, to Zamawiający może dochodzić odszkodowania uzupełniającego na zasadach ogólnych określonych w ustawie z 23 kwietnia 1964 r. – Kodeks </w:t>
      </w:r>
      <w:r>
        <w:rPr>
          <w:rFonts w:ascii="Arial" w:eastAsia="Calibri" w:hAnsi="Arial" w:cs="Arial"/>
          <w:sz w:val="24"/>
          <w:szCs w:val="24"/>
        </w:rPr>
        <w:t xml:space="preserve"> </w:t>
      </w:r>
      <w:r w:rsidRPr="0057045F">
        <w:rPr>
          <w:rFonts w:ascii="Arial" w:eastAsia="Calibri" w:hAnsi="Arial" w:cs="Arial"/>
          <w:sz w:val="24"/>
          <w:szCs w:val="24"/>
        </w:rPr>
        <w:t>cywilny.</w:t>
      </w:r>
    </w:p>
    <w:p w14:paraId="7AC5FD81" w14:textId="77777777" w:rsidR="00E879DF" w:rsidRPr="0057045F" w:rsidRDefault="00E879DF" w:rsidP="00E879DF">
      <w:pPr>
        <w:spacing w:after="0" w:line="360" w:lineRule="auto"/>
        <w:jc w:val="both"/>
        <w:rPr>
          <w:rFonts w:ascii="Arial" w:eastAsia="Calibri" w:hAnsi="Arial" w:cs="Arial"/>
          <w:sz w:val="24"/>
          <w:szCs w:val="24"/>
        </w:rPr>
      </w:pPr>
      <w:r>
        <w:rPr>
          <w:rFonts w:ascii="Arial" w:eastAsia="Calibri" w:hAnsi="Arial" w:cs="Arial"/>
          <w:sz w:val="24"/>
          <w:szCs w:val="24"/>
        </w:rPr>
        <w:t xml:space="preserve">4. </w:t>
      </w:r>
      <w:r w:rsidRPr="0057045F">
        <w:rPr>
          <w:rFonts w:ascii="Arial" w:eastAsia="Calibri" w:hAnsi="Arial" w:cs="Arial"/>
          <w:sz w:val="24"/>
          <w:szCs w:val="24"/>
        </w:rPr>
        <w:t>Kara umowna z tytułu zwłoki przysługuje za każdy rozpoczęty dzień kalendarzowy zwłoki i jest wymagalna od dnia następnego po upływie terminu jej zapłaty.</w:t>
      </w:r>
    </w:p>
    <w:p w14:paraId="189B32D4" w14:textId="77777777" w:rsidR="00E879DF" w:rsidRPr="0057045F" w:rsidRDefault="00E879DF" w:rsidP="00E879DF">
      <w:pPr>
        <w:spacing w:after="0" w:line="360" w:lineRule="auto"/>
        <w:jc w:val="both"/>
        <w:rPr>
          <w:rFonts w:ascii="Arial" w:eastAsia="Calibri" w:hAnsi="Arial" w:cs="Arial"/>
          <w:sz w:val="24"/>
          <w:szCs w:val="24"/>
        </w:rPr>
      </w:pPr>
      <w:r>
        <w:rPr>
          <w:rFonts w:ascii="Arial" w:eastAsia="Calibri" w:hAnsi="Arial" w:cs="Arial"/>
          <w:sz w:val="24"/>
          <w:szCs w:val="24"/>
        </w:rPr>
        <w:t xml:space="preserve">5. </w:t>
      </w:r>
      <w:r w:rsidRPr="0057045F">
        <w:rPr>
          <w:rFonts w:ascii="Arial" w:eastAsia="Calibri" w:hAnsi="Arial" w:cs="Arial"/>
          <w:sz w:val="24"/>
          <w:szCs w:val="24"/>
        </w:rPr>
        <w:t xml:space="preserve">Termin zapłaty kary umownej wynosi 14 dni kalendarzowych od dnia skutecznego doręczenia Wykonawcy wezwania do zapłaty. W razie zwłoki z zapłatą kary umownej Zamawiający może żądać odsetek ustawowych za każdy dzień kalendarzowy </w:t>
      </w:r>
      <w:r>
        <w:rPr>
          <w:rFonts w:ascii="Arial" w:eastAsia="Calibri" w:hAnsi="Arial" w:cs="Arial"/>
          <w:sz w:val="24"/>
          <w:szCs w:val="24"/>
        </w:rPr>
        <w:t xml:space="preserve">   </w:t>
      </w:r>
      <w:r w:rsidRPr="0057045F">
        <w:rPr>
          <w:rFonts w:ascii="Arial" w:eastAsia="Calibri" w:hAnsi="Arial" w:cs="Arial"/>
          <w:sz w:val="24"/>
          <w:szCs w:val="24"/>
        </w:rPr>
        <w:t>opóźnienia.</w:t>
      </w:r>
    </w:p>
    <w:p w14:paraId="14F9B753" w14:textId="6506F13C" w:rsidR="00E879DF" w:rsidRDefault="00E879DF" w:rsidP="00E879DF">
      <w:pPr>
        <w:spacing w:after="0" w:line="360" w:lineRule="auto"/>
        <w:jc w:val="both"/>
        <w:rPr>
          <w:rFonts w:ascii="Arial" w:eastAsia="Calibri" w:hAnsi="Arial" w:cs="Arial"/>
          <w:sz w:val="24"/>
          <w:szCs w:val="24"/>
        </w:rPr>
      </w:pPr>
      <w:r>
        <w:rPr>
          <w:rFonts w:ascii="Arial" w:eastAsia="Calibri" w:hAnsi="Arial" w:cs="Arial"/>
          <w:sz w:val="24"/>
          <w:szCs w:val="24"/>
        </w:rPr>
        <w:t xml:space="preserve">6. </w:t>
      </w:r>
      <w:r w:rsidRPr="0057045F">
        <w:rPr>
          <w:rFonts w:ascii="Arial" w:eastAsia="Calibri" w:hAnsi="Arial" w:cs="Arial"/>
          <w:sz w:val="24"/>
          <w:szCs w:val="24"/>
        </w:rPr>
        <w:t xml:space="preserve">Wykonawca może żądać od Zamawiającego zapłaty kary umownej z tytułu </w:t>
      </w:r>
      <w:r>
        <w:rPr>
          <w:rFonts w:ascii="Arial" w:eastAsia="Calibri" w:hAnsi="Arial" w:cs="Arial"/>
          <w:sz w:val="24"/>
          <w:szCs w:val="24"/>
        </w:rPr>
        <w:t xml:space="preserve">       </w:t>
      </w:r>
      <w:r w:rsidRPr="0057045F">
        <w:rPr>
          <w:rFonts w:ascii="Arial" w:eastAsia="Calibri" w:hAnsi="Arial" w:cs="Arial"/>
          <w:sz w:val="24"/>
          <w:szCs w:val="24"/>
        </w:rPr>
        <w:t>odstąpienia od umowy z przyczyn zawinionych przez Zamawiającego z wyjątkiem okoliczności za które Zamawiający nie ponosi odpowiedzialności, w wysokości 10% wynagrodzenia o którym mowa w §</w:t>
      </w:r>
      <w:r w:rsidR="00E8057C">
        <w:rPr>
          <w:rFonts w:ascii="Arial" w:eastAsia="Calibri" w:hAnsi="Arial" w:cs="Arial"/>
          <w:sz w:val="24"/>
          <w:szCs w:val="24"/>
        </w:rPr>
        <w:t xml:space="preserve"> 6 ust.1 </w:t>
      </w:r>
      <w:r w:rsidRPr="0057045F">
        <w:rPr>
          <w:rFonts w:ascii="Arial" w:eastAsia="Calibri" w:hAnsi="Arial" w:cs="Arial"/>
          <w:sz w:val="24"/>
          <w:szCs w:val="24"/>
        </w:rPr>
        <w:t xml:space="preserve"> umowy.</w:t>
      </w:r>
    </w:p>
    <w:p w14:paraId="76385B04" w14:textId="77777777" w:rsidR="00E8057C" w:rsidRDefault="00E8057C" w:rsidP="008749CA">
      <w:pPr>
        <w:suppressAutoHyphens/>
        <w:autoSpaceDN w:val="0"/>
        <w:spacing w:after="0" w:line="360" w:lineRule="auto"/>
        <w:jc w:val="center"/>
        <w:textAlignment w:val="baseline"/>
        <w:rPr>
          <w:rFonts w:ascii="Arial" w:eastAsia="SimSun" w:hAnsi="Arial" w:cs="Arial"/>
          <w:b/>
          <w:kern w:val="3"/>
          <w:sz w:val="24"/>
          <w:szCs w:val="24"/>
        </w:rPr>
      </w:pPr>
    </w:p>
    <w:p w14:paraId="1B4FC97E" w14:textId="455EEA94" w:rsidR="00F948AA" w:rsidRPr="00F63D25" w:rsidRDefault="00265069" w:rsidP="008749CA">
      <w:pPr>
        <w:suppressAutoHyphens/>
        <w:autoSpaceDN w:val="0"/>
        <w:spacing w:after="0" w:line="360" w:lineRule="auto"/>
        <w:jc w:val="center"/>
        <w:textAlignment w:val="baseline"/>
        <w:rPr>
          <w:rFonts w:ascii="Arial" w:eastAsia="SimSun" w:hAnsi="Arial" w:cs="Arial"/>
          <w:b/>
          <w:kern w:val="3"/>
          <w:sz w:val="24"/>
          <w:szCs w:val="24"/>
        </w:rPr>
      </w:pPr>
      <w:r w:rsidRPr="00F63D25">
        <w:rPr>
          <w:rFonts w:ascii="Arial" w:eastAsia="SimSun" w:hAnsi="Arial" w:cs="Arial"/>
          <w:b/>
          <w:kern w:val="3"/>
          <w:sz w:val="24"/>
          <w:szCs w:val="24"/>
        </w:rPr>
        <w:t xml:space="preserve">§ </w:t>
      </w:r>
      <w:r w:rsidR="004E294B">
        <w:rPr>
          <w:rFonts w:ascii="Arial" w:eastAsia="SimSun" w:hAnsi="Arial" w:cs="Arial"/>
          <w:b/>
          <w:kern w:val="3"/>
          <w:sz w:val="24"/>
          <w:szCs w:val="24"/>
        </w:rPr>
        <w:t>9</w:t>
      </w:r>
    </w:p>
    <w:p w14:paraId="5EF1B0CD" w14:textId="77777777" w:rsidR="00F948AA" w:rsidRPr="00F63D25" w:rsidRDefault="00F948AA" w:rsidP="008749CA">
      <w:pPr>
        <w:spacing w:line="276" w:lineRule="auto"/>
        <w:jc w:val="center"/>
        <w:rPr>
          <w:rFonts w:ascii="Arial" w:eastAsia="Calibri" w:hAnsi="Arial" w:cs="Arial"/>
          <w:sz w:val="24"/>
          <w:szCs w:val="24"/>
        </w:rPr>
      </w:pPr>
      <w:r w:rsidRPr="00F63D25">
        <w:rPr>
          <w:rFonts w:ascii="Arial" w:eastAsia="Calibri" w:hAnsi="Arial" w:cs="Arial"/>
          <w:b/>
          <w:sz w:val="24"/>
          <w:szCs w:val="24"/>
        </w:rPr>
        <w:t>Odstąpienie od Umowy</w:t>
      </w:r>
    </w:p>
    <w:p w14:paraId="48712339"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1. Zamawiający może odstąpić w całości lub w części od Umowy w przypadkach przewidzianych w kodeksie cywilnym.</w:t>
      </w:r>
    </w:p>
    <w:p w14:paraId="37611015"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2. Zamawiający jest uprawniony do odstąpienia od Umowy, jeżeli:</w:t>
      </w:r>
    </w:p>
    <w:p w14:paraId="21B2CF52"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 xml:space="preserve">1) Wykonawca z przyczyn zawinionych nie będzie wykonywał Umowy lub będzie wykonywał ją nienależycie i pomimo pisemnego wezwania Wykonawcy do podjęcia wykonywania Umowy lub należytego wykonywania Umowy w wyznaczonym, </w:t>
      </w:r>
      <w:r w:rsidRPr="004E294B">
        <w:rPr>
          <w:rFonts w:ascii="Arial" w:eastAsia="SimSun" w:hAnsi="Arial" w:cs="Arial"/>
          <w:kern w:val="3"/>
          <w:sz w:val="24"/>
          <w:szCs w:val="24"/>
        </w:rPr>
        <w:lastRenderedPageBreak/>
        <w:t>uzasadnionym technicznie terminie nie zadośćuczyni żądaniu Zamawiającego –       w terminie do 30 dni kalendarzowych od nie zadość- uczynienia temu żądaniu;</w:t>
      </w:r>
    </w:p>
    <w:p w14:paraId="63C84086"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2) Wykonawca bez uzasadnionej przyczyny przerwie wykonywanie robót budowlanych na okres dłuższy niż 14</w:t>
      </w:r>
      <w:r w:rsidRPr="004E294B">
        <w:rPr>
          <w:rFonts w:ascii="Arial" w:eastAsia="SimSun" w:hAnsi="Arial" w:cs="Arial"/>
          <w:i/>
          <w:kern w:val="3"/>
          <w:sz w:val="24"/>
          <w:szCs w:val="24"/>
        </w:rPr>
        <w:t xml:space="preserve"> </w:t>
      </w:r>
      <w:r w:rsidRPr="004E294B">
        <w:rPr>
          <w:rFonts w:ascii="Arial" w:eastAsia="SimSun" w:hAnsi="Arial" w:cs="Arial"/>
          <w:kern w:val="3"/>
          <w:sz w:val="24"/>
          <w:szCs w:val="24"/>
        </w:rPr>
        <w:t>dni kalendarzowe i pomimo dodatkowego pisemnego wezwania Zamawiającego nie podejmie ich w okresie 3</w:t>
      </w:r>
      <w:r w:rsidRPr="004E294B">
        <w:rPr>
          <w:rFonts w:ascii="Arial" w:eastAsia="SimSun" w:hAnsi="Arial" w:cs="Arial"/>
          <w:i/>
          <w:kern w:val="3"/>
          <w:sz w:val="24"/>
          <w:szCs w:val="24"/>
        </w:rPr>
        <w:t xml:space="preserve"> </w:t>
      </w:r>
      <w:r w:rsidRPr="004E294B">
        <w:rPr>
          <w:rFonts w:ascii="Arial" w:eastAsia="SimSun" w:hAnsi="Arial" w:cs="Arial"/>
          <w:kern w:val="3"/>
          <w:sz w:val="24"/>
          <w:szCs w:val="24"/>
        </w:rPr>
        <w:t>dni kalendarzowych od dnia doręczenia Wykonawcy dodatkowego wezwania –              w terminie 30 dni kalendarzowych od upływu terminu na podjęcie przerwanych robót budowlanych;</w:t>
      </w:r>
    </w:p>
    <w:p w14:paraId="14603650"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3) Wykonawca z przyczyn zawinionych nie przystąpi do realizacji robót budowlanych albo pozostanie w zwłoce z realizacją przedmiotu umowy tak dalece, że wątpliwe będzie dochowanie terminu zakończenia robót – w terminie 30 dni kalendarzowych od stwierdzenia przez Zamawiającego wystąpienia zagrożenia zakończenia robót budowlanych w określonym terminie;</w:t>
      </w:r>
    </w:p>
    <w:p w14:paraId="4A10688A"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4) suma kar umownych naliczonych Wykonawcy przekroczy 20</w:t>
      </w:r>
      <w:r w:rsidRPr="004E294B">
        <w:rPr>
          <w:rFonts w:ascii="Arial" w:eastAsia="SimSun" w:hAnsi="Arial" w:cs="Arial"/>
          <w:i/>
          <w:kern w:val="3"/>
          <w:sz w:val="24"/>
          <w:szCs w:val="24"/>
        </w:rPr>
        <w:t xml:space="preserve"> </w:t>
      </w:r>
      <w:r w:rsidRPr="004E294B">
        <w:rPr>
          <w:rFonts w:ascii="Arial" w:eastAsia="SimSun" w:hAnsi="Arial" w:cs="Arial"/>
          <w:kern w:val="3"/>
          <w:sz w:val="24"/>
          <w:szCs w:val="24"/>
        </w:rPr>
        <w:t>% wynagrodzenia brutto Wykonawcy - w terminie 30 dni kalendarzowych od dnia przekroczenia;</w:t>
      </w:r>
    </w:p>
    <w:p w14:paraId="728748ED"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5) kierownik budowy, kierownicy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14:paraId="4B05A149"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6) 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32094AA8"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7)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2981E068"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8) Wykonawca uchyla się od zawarcia umowy z Podwykonawcą, na zasoby którego Wykonawca powołuje się w celu wykazania spełniania warunku udziału                     w postępowaniu w zakresie doświadczenia zdolności technicznej lub zawodowej.</w:t>
      </w:r>
    </w:p>
    <w:p w14:paraId="768AB34B"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lastRenderedPageBreak/>
        <w:t>3.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420D4952"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4. 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14:paraId="12C2990C"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5. Odstąpienie od Umowy następuje za pośrednictwem listu poleconego za potwierdzeniem odbioru lub w formie pisma złożonego w siedzibie Wykonawcy za pokwitowaniem z chwilą otrzymania oświadczenia o odstąpieniu przez Wykonawcę.</w:t>
      </w:r>
    </w:p>
    <w:p w14:paraId="4E76150F"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6. Odstąpienie od Umowy nie zwalnia Wykonawcy z obowiązku zapłaty kar umownych.</w:t>
      </w:r>
    </w:p>
    <w:p w14:paraId="2312C707"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7. W wypadku odstąpienia od Umowy Wykonawcę oraz Zamawiającego obciążają następujące obowiązki:</w:t>
      </w:r>
    </w:p>
    <w:p w14:paraId="226A2492"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 xml:space="preserve">1)  w terminie 14 dni od daty odstąpienia od Umowy Wykonawca przy udziale Inspektora Nadzoru oraz Zamawiającego sporządzi szczegółowy protokół inwentaryzacji prac w toku według stanu na dzień odstąpienia wraz z zestawieniem wartości wykonanych prac według stanu na dzień odstąpienia; protokół inwentaryzacyjny odebranych prac w toku stanowić będzie podstawę do rozliczenia finansowego, </w:t>
      </w:r>
    </w:p>
    <w:p w14:paraId="5D09C463"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 xml:space="preserve">2)  Wykonawca zabezpieczy przerwane prace w zakresie obustronnie uzgodnionym, na swój koszt, z prawem zwrotu od Zamawiającego, jeżeli odstąpienie od Umowy nastąpiło z winy Zamawiającego, </w:t>
      </w:r>
    </w:p>
    <w:p w14:paraId="5ABFF184"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3)  Wykonawca zgłosi do dokonania przez Zamawiającego odbioru prac przerwanych oraz prac zabezpieczających, jeżeli odstąpienie od Umowy nastąpiło z przyczyn, za które Wykonawca nie odpowiada,</w:t>
      </w:r>
    </w:p>
    <w:p w14:paraId="10A12FD8"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4)  Wykonawca niezwłocznie, najpóźniej w terminie 7 dni, usunie z terenu budowy urządzenia przez niego dostarczone lub wzniesione.</w:t>
      </w:r>
    </w:p>
    <w:p w14:paraId="12B5319C" w14:textId="77777777" w:rsidR="004E294B" w:rsidRPr="004E294B"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 xml:space="preserve">8. W razie, gdy Wykonawca nie sporządzi inwentaryzacji, o której mowa w ust. 7 pkt </w:t>
      </w:r>
      <w:r w:rsidRPr="004E294B">
        <w:rPr>
          <w:rFonts w:ascii="Arial" w:eastAsia="SimSun" w:hAnsi="Arial" w:cs="Arial"/>
          <w:kern w:val="3"/>
          <w:sz w:val="24"/>
          <w:szCs w:val="24"/>
        </w:rPr>
        <w:lastRenderedPageBreak/>
        <w:t>1 Zamawiający może powierzyć sporządzenie inwentaryzacji innej osobie i żądać zwrotu od Wykonawcy kosztów poniesionych z tego tytułu.</w:t>
      </w:r>
    </w:p>
    <w:p w14:paraId="35462C04" w14:textId="77777777" w:rsidR="00515CB8" w:rsidRDefault="004E294B" w:rsidP="00515CB8">
      <w:pPr>
        <w:widowControl w:val="0"/>
        <w:suppressAutoHyphens/>
        <w:autoSpaceDN w:val="0"/>
        <w:spacing w:after="0" w:line="360" w:lineRule="auto"/>
        <w:textAlignment w:val="baseline"/>
        <w:rPr>
          <w:rFonts w:ascii="Arial" w:eastAsia="SimSun" w:hAnsi="Arial" w:cs="Arial"/>
          <w:kern w:val="3"/>
          <w:sz w:val="24"/>
          <w:szCs w:val="24"/>
        </w:rPr>
      </w:pPr>
      <w:r w:rsidRPr="004E294B">
        <w:rPr>
          <w:rFonts w:ascii="Arial" w:eastAsia="SimSun" w:hAnsi="Arial" w:cs="Arial"/>
          <w:kern w:val="3"/>
          <w:sz w:val="24"/>
          <w:szCs w:val="24"/>
        </w:rPr>
        <w:t>9. W razie, gdy Wykonawca nie zabezpieczy przerwanych robót, w sytuacji określonej w ust. 7 pkt. 2 Zamawiający może powierzyć wykonanie zabezpieczenia innej osobie i żądać zwrotu od Wykonawcy kosztów poniesionych z tego tytułu.</w:t>
      </w:r>
    </w:p>
    <w:p w14:paraId="0303A24F" w14:textId="77777777" w:rsidR="00CA6C5C" w:rsidRDefault="00CA6C5C" w:rsidP="00515CB8">
      <w:pPr>
        <w:widowControl w:val="0"/>
        <w:suppressAutoHyphens/>
        <w:autoSpaceDN w:val="0"/>
        <w:spacing w:after="0" w:line="360" w:lineRule="auto"/>
        <w:jc w:val="center"/>
        <w:textAlignment w:val="baseline"/>
        <w:rPr>
          <w:rFonts w:ascii="Arial" w:eastAsia="SimSun" w:hAnsi="Arial" w:cs="Arial"/>
          <w:b/>
          <w:kern w:val="3"/>
          <w:sz w:val="24"/>
          <w:szCs w:val="24"/>
        </w:rPr>
      </w:pPr>
    </w:p>
    <w:p w14:paraId="500768C8" w14:textId="14CC7726" w:rsidR="00515CB8" w:rsidRPr="00515CB8" w:rsidRDefault="00515CB8" w:rsidP="00515CB8">
      <w:pPr>
        <w:widowControl w:val="0"/>
        <w:suppressAutoHyphens/>
        <w:autoSpaceDN w:val="0"/>
        <w:spacing w:after="0" w:line="360" w:lineRule="auto"/>
        <w:jc w:val="center"/>
        <w:textAlignment w:val="baseline"/>
        <w:rPr>
          <w:rFonts w:ascii="Arial" w:eastAsia="SimSun" w:hAnsi="Arial" w:cs="Arial"/>
          <w:b/>
          <w:kern w:val="3"/>
          <w:sz w:val="24"/>
          <w:szCs w:val="24"/>
        </w:rPr>
      </w:pPr>
      <w:r w:rsidRPr="00515CB8">
        <w:rPr>
          <w:rFonts w:ascii="Arial" w:eastAsia="SimSun" w:hAnsi="Arial" w:cs="Arial"/>
          <w:b/>
          <w:kern w:val="3"/>
          <w:sz w:val="24"/>
          <w:szCs w:val="24"/>
        </w:rPr>
        <w:t>§ 1</w:t>
      </w:r>
      <w:r>
        <w:rPr>
          <w:rFonts w:ascii="Arial" w:eastAsia="SimSun" w:hAnsi="Arial" w:cs="Arial"/>
          <w:b/>
          <w:kern w:val="3"/>
          <w:sz w:val="24"/>
          <w:szCs w:val="24"/>
        </w:rPr>
        <w:t>0</w:t>
      </w:r>
    </w:p>
    <w:p w14:paraId="474BB279" w14:textId="77777777" w:rsidR="00515CB8" w:rsidRPr="00515CB8" w:rsidRDefault="00515CB8" w:rsidP="00515CB8">
      <w:pPr>
        <w:widowControl w:val="0"/>
        <w:suppressAutoHyphens/>
        <w:autoSpaceDN w:val="0"/>
        <w:spacing w:after="0" w:line="360" w:lineRule="auto"/>
        <w:jc w:val="center"/>
        <w:textAlignment w:val="baseline"/>
        <w:rPr>
          <w:rFonts w:ascii="Arial" w:eastAsia="SimSun" w:hAnsi="Arial" w:cs="Arial"/>
          <w:b/>
          <w:kern w:val="3"/>
          <w:sz w:val="24"/>
          <w:szCs w:val="24"/>
        </w:rPr>
      </w:pPr>
      <w:r w:rsidRPr="00515CB8">
        <w:rPr>
          <w:rFonts w:ascii="Arial" w:eastAsia="SimSun" w:hAnsi="Arial" w:cs="Arial"/>
          <w:b/>
          <w:kern w:val="3"/>
          <w:sz w:val="24"/>
          <w:szCs w:val="24"/>
        </w:rPr>
        <w:t>Zmiana Umowy</w:t>
      </w:r>
    </w:p>
    <w:p w14:paraId="3E0AA26D"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1. Strony mają prawo do przedłużenia terminu zakończenia robót budowlanych         o okres trwania przyczyn, z powodu których będzie zagrożone dotrzymanie terminu zakończenia robót budowlanych, w następujących sytuacjach:</w:t>
      </w:r>
    </w:p>
    <w:p w14:paraId="3905FA9A" w14:textId="2BBC8AE5" w:rsidR="00515CB8" w:rsidRPr="00515CB8" w:rsidRDefault="0013447C" w:rsidP="0013447C">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 xml:space="preserve">1) </w:t>
      </w:r>
      <w:r w:rsidR="00515CB8" w:rsidRPr="00515CB8">
        <w:rPr>
          <w:rFonts w:ascii="Arial" w:eastAsia="SimSun" w:hAnsi="Arial" w:cs="Arial"/>
          <w:kern w:val="3"/>
          <w:sz w:val="24"/>
          <w:szCs w:val="24"/>
        </w:rPr>
        <w:t>jeżeli przyczyny, z powodu których będzie zagrożone dotrzymanie terminu zakończenia robót budowlanych, będą następstwem konieczności zmian dokumentacji projektowej w zakresie, w jakim okoliczności te miały lub będą mogły mieć wpływ na dotrzymanie terminu zakończenia robót budowlanych;</w:t>
      </w:r>
    </w:p>
    <w:p w14:paraId="356BB8F8" w14:textId="65F948D9" w:rsidR="00515CB8" w:rsidRPr="00515CB8" w:rsidRDefault="0013447C" w:rsidP="0013447C">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 xml:space="preserve">2) </w:t>
      </w:r>
      <w:r w:rsidR="00515CB8" w:rsidRPr="00515CB8">
        <w:rPr>
          <w:rFonts w:ascii="Arial" w:eastAsia="SimSun" w:hAnsi="Arial" w:cs="Arial"/>
          <w:kern w:val="3"/>
          <w:sz w:val="24"/>
          <w:szCs w:val="24"/>
        </w:rPr>
        <w:t xml:space="preserve">wystąpienia w trakcie realizacji niniejszej Umowy siły wyższej w szczególności     w postaci: powodzi, huraganu lub podobnych zjawisk atmosferycznych, pożarów, nagłych i nieprzewidzianych strajków o masowej skali, rozruchów itp., a także innych zjawisk obiektywnie nie dających się przewidzieć w dniu zawarcia Umowy, uniemożliwiających dotrzymanie terminu, o którym mowa w § 2 Umowy, </w:t>
      </w:r>
    </w:p>
    <w:p w14:paraId="00A3BF77" w14:textId="67566A62" w:rsidR="00515CB8" w:rsidRPr="00515CB8" w:rsidRDefault="0013447C" w:rsidP="0013447C">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 xml:space="preserve">3) </w:t>
      </w:r>
      <w:r w:rsidR="00515CB8" w:rsidRPr="00515CB8">
        <w:rPr>
          <w:rFonts w:ascii="Arial" w:eastAsia="SimSun" w:hAnsi="Arial" w:cs="Arial"/>
          <w:kern w:val="3"/>
          <w:sz w:val="24"/>
          <w:szCs w:val="24"/>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24F4E2A4" w14:textId="0351008A" w:rsidR="00515CB8" w:rsidRPr="00515CB8" w:rsidRDefault="0013447C" w:rsidP="0013447C">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 xml:space="preserve">4) </w:t>
      </w:r>
      <w:r w:rsidR="00515CB8" w:rsidRPr="00515CB8">
        <w:rPr>
          <w:rFonts w:ascii="Arial" w:eastAsia="SimSun" w:hAnsi="Arial" w:cs="Arial"/>
          <w:kern w:val="3"/>
          <w:sz w:val="24"/>
          <w:szCs w:val="24"/>
        </w:rPr>
        <w:t>jeżeli wystąpią opóźnienia w dokonaniu określonych czynności lub ich zaniechanie przez właściwe organy, które nie są następstwem okoliczności, za które Wykonawca ponosi odpowiedzialność;</w:t>
      </w:r>
    </w:p>
    <w:p w14:paraId="61A78013" w14:textId="114313C2" w:rsidR="00515CB8" w:rsidRPr="00515CB8" w:rsidRDefault="0013447C" w:rsidP="0013447C">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5) j</w:t>
      </w:r>
      <w:r w:rsidR="00515CB8" w:rsidRPr="00515CB8">
        <w:rPr>
          <w:rFonts w:ascii="Arial" w:eastAsia="SimSun" w:hAnsi="Arial" w:cs="Arial"/>
          <w:kern w:val="3"/>
          <w:sz w:val="24"/>
          <w:szCs w:val="24"/>
        </w:rPr>
        <w:t xml:space="preserve">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w:t>
      </w:r>
      <w:r w:rsidR="00515CB8" w:rsidRPr="00515CB8">
        <w:rPr>
          <w:rFonts w:ascii="Arial" w:eastAsia="SimSun" w:hAnsi="Arial" w:cs="Arial"/>
          <w:kern w:val="3"/>
          <w:sz w:val="24"/>
          <w:szCs w:val="24"/>
        </w:rPr>
        <w:lastRenderedPageBreak/>
        <w:t>ponosi odpowiedzialność;</w:t>
      </w:r>
    </w:p>
    <w:p w14:paraId="71E93DB7" w14:textId="591EFB43" w:rsidR="00515CB8" w:rsidRPr="00515CB8" w:rsidRDefault="0013447C" w:rsidP="0013447C">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 xml:space="preserve">6) </w:t>
      </w:r>
      <w:r w:rsidR="00515CB8" w:rsidRPr="00515CB8">
        <w:rPr>
          <w:rFonts w:ascii="Arial" w:eastAsia="SimSun" w:hAnsi="Arial" w:cs="Arial"/>
          <w:kern w:val="3"/>
          <w:sz w:val="24"/>
          <w:szCs w:val="24"/>
        </w:rPr>
        <w:t>jeżeli wystąpi brak możliwości wykonywania robót z powodu niedopuszczania do ich wykonywania przez uprawniony organ lub nakazania ich wstrzymania przez uprawniony organ, z przyczyn niezależnych od Wykonawcy;</w:t>
      </w:r>
    </w:p>
    <w:p w14:paraId="1BF191B7" w14:textId="295B0CF7" w:rsidR="00515CB8" w:rsidRPr="00515CB8" w:rsidRDefault="0013447C" w:rsidP="0013447C">
      <w:pPr>
        <w:widowControl w:val="0"/>
        <w:suppressAutoHyphens/>
        <w:autoSpaceDN w:val="0"/>
        <w:spacing w:after="0" w:line="360" w:lineRule="auto"/>
        <w:textAlignment w:val="baseline"/>
        <w:rPr>
          <w:rFonts w:ascii="Arial" w:eastAsia="SimSun" w:hAnsi="Arial" w:cs="Arial"/>
          <w:kern w:val="3"/>
          <w:sz w:val="24"/>
          <w:szCs w:val="24"/>
        </w:rPr>
      </w:pPr>
      <w:r>
        <w:rPr>
          <w:rFonts w:ascii="Arial" w:eastAsia="SimSun" w:hAnsi="Arial" w:cs="Arial"/>
          <w:kern w:val="3"/>
          <w:sz w:val="24"/>
          <w:szCs w:val="24"/>
        </w:rPr>
        <w:t xml:space="preserve">7) </w:t>
      </w:r>
      <w:r w:rsidR="00515CB8" w:rsidRPr="00515CB8">
        <w:rPr>
          <w:rFonts w:ascii="Arial" w:eastAsia="SimSun" w:hAnsi="Arial" w:cs="Arial"/>
          <w:kern w:val="3"/>
          <w:sz w:val="24"/>
          <w:szCs w:val="24"/>
        </w:rPr>
        <w:t>jeżeli wystąpi siła wyższa uniemożliwiająca wykonanie przedmiotu umowy zgodnie z jej postanowieniami.</w:t>
      </w:r>
    </w:p>
    <w:p w14:paraId="1D6FD341"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2. Strony są uprawnione do żądania zmiany umowy w zakresie wyrobów, parametrów technicznych, technologii wykonania robót budowlanych, sposobu           i zakresu wykonania przedmiotu umowy w następujących sytuacjach:</w:t>
      </w:r>
    </w:p>
    <w:p w14:paraId="660819CF"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5FD3190D"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konieczności realizacji robót wynikających z wprowadzenia w dokumentacji zmian uznanych za nieistotne odstępstwo od projektu budowlanego i pozwolenia na budowę;</w:t>
      </w:r>
    </w:p>
    <w:p w14:paraId="4074F56B"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1F7E0B6"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wystąpienia warunków na terenie budowy odbiegających w sposób istotny od przyjętych w dokumentacji projektowej, w szczególności napotkania niezinwentaryzowanych lub błędnie zinwentaryzowanych sieci, instalacji lub innych obiektów budowlanych;</w:t>
      </w:r>
    </w:p>
    <w:p w14:paraId="7D7493F5"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konieczności zrealizowania przedmiotu umowy przy zastosowaniu innych rozwiązań technicznych lub wyrobów ze względu na zmiany obowiązującego prawa;</w:t>
      </w:r>
    </w:p>
    <w:p w14:paraId="7C5D2924"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 xml:space="preserve">wystąpienia niebezpieczeństwa kolizji z planowanymi lub równolegle </w:t>
      </w:r>
      <w:r w:rsidRPr="00515CB8">
        <w:rPr>
          <w:rFonts w:ascii="Arial" w:eastAsia="SimSun" w:hAnsi="Arial" w:cs="Arial"/>
          <w:kern w:val="3"/>
          <w:sz w:val="24"/>
          <w:szCs w:val="24"/>
        </w:rPr>
        <w:lastRenderedPageBreak/>
        <w:t>prowadzonymi przez inne podmioty inwestycjami, w zakresie niezbędnym do uniknięcia lub usunięcia tych kolizji;</w:t>
      </w:r>
    </w:p>
    <w:p w14:paraId="1D00561F"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wystąpienia siły wyższej uniemożliwiającej wykonanie przedmiotu umowy zgodnie z jej postanowieniami;</w:t>
      </w:r>
    </w:p>
    <w:p w14:paraId="30F4A979" w14:textId="77777777" w:rsidR="00515CB8" w:rsidRPr="00515CB8" w:rsidRDefault="00515CB8" w:rsidP="00515CB8">
      <w:pPr>
        <w:widowControl w:val="0"/>
        <w:numPr>
          <w:ilvl w:val="0"/>
          <w:numId w:val="25"/>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35164200"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3. Dopuszcza się zmianę osoby pełniącej funkcję kierownika budowy w przypadku niemożności sprawowania przez niego swojej funkcji; zmiana kierownika budowy może nastąpić wyłącznie w sytuacji, gdy wskazana przez Wykonawcę osoba mająca sprawować tę funkcję spełniać będzie wymagania dotyczące kwalifikacji                      i doświadczenia, określone w zapytaniu ofertowym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31EED8EF"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4. Jeżeli Wykonawca lub Zamawiający uważa, że zachodzi podstawa do dokonania zmiany umowy zobowiązany jest do przekazania drugiej Stronie oraz inspektorowi nadzoru inwestorskiego wniosku o dokonanie zmiany umowy, zamieszczając w nim:</w:t>
      </w:r>
    </w:p>
    <w:p w14:paraId="330527FC"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1) opis zdarzenia lub okoliczności stanowiących podstawę do żądania zmiany,</w:t>
      </w:r>
    </w:p>
    <w:p w14:paraId="67DBBC3F"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2) proponowane rozwiązanie zmiany,</w:t>
      </w:r>
    </w:p>
    <w:p w14:paraId="73D1A496"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3) szczegółową analizę kosztów wprowadzenia zmiany,</w:t>
      </w:r>
    </w:p>
    <w:p w14:paraId="4CA3F751"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4) zestawienie zysków i strat wynikających z wprowadzenia zmiany,</w:t>
      </w:r>
    </w:p>
    <w:p w14:paraId="4953BCC3"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5) podpis wnioskodawcy zmiany.</w:t>
      </w:r>
    </w:p>
    <w:p w14:paraId="2C7D529E"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5. W terminie 7 dni roboczych od dnia otrzymania wniosku o dokonanie zmiany umowy Zamawiający oraz Inspektor nadzoru inwestorskiego zobowiązany jest ustosunkować się w nim do zgłoszonego żądania zmiany umowy.</w:t>
      </w:r>
    </w:p>
    <w:p w14:paraId="5ED73FB4"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6. W terminie 7 dni kalendarzowych od ustosunkowania się inspektora nadzoru inwestorskiego do wniosku o dokonanie zmiany umowy, Strona powiadomi drugą Stronę o akceptacji żądania zmiany umowy lub odpowiednio o braku akceptacji zmiany.</w:t>
      </w:r>
    </w:p>
    <w:p w14:paraId="02B3C119"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 xml:space="preserve">7. Wszelkie zmiany umowy są dokonywane przez umocowanych przedstawicieli Zamawiającego i Wykonawcy w formie pisemnej w drodze aneksu do umowy, pod </w:t>
      </w:r>
      <w:r w:rsidRPr="00515CB8">
        <w:rPr>
          <w:rFonts w:ascii="Arial" w:eastAsia="SimSun" w:hAnsi="Arial" w:cs="Arial"/>
          <w:kern w:val="3"/>
          <w:sz w:val="24"/>
          <w:szCs w:val="24"/>
        </w:rPr>
        <w:lastRenderedPageBreak/>
        <w:t>rygorem nieważności.</w:t>
      </w:r>
    </w:p>
    <w:p w14:paraId="4503945A"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8.  W razie wątpliwości przyjmuje się, że nie stanowią zmiany umowy następujące zmiany:</w:t>
      </w:r>
    </w:p>
    <w:p w14:paraId="355F2A59" w14:textId="77777777" w:rsidR="00515CB8" w:rsidRPr="00515CB8" w:rsidRDefault="00515CB8" w:rsidP="00515CB8">
      <w:pPr>
        <w:widowControl w:val="0"/>
        <w:numPr>
          <w:ilvl w:val="0"/>
          <w:numId w:val="29"/>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danych związanych z obsługą administracyjno-organizacyjną umowy,</w:t>
      </w:r>
    </w:p>
    <w:p w14:paraId="1EE86729" w14:textId="77777777" w:rsidR="00515CB8" w:rsidRPr="00515CB8" w:rsidRDefault="00515CB8" w:rsidP="00515CB8">
      <w:pPr>
        <w:widowControl w:val="0"/>
        <w:numPr>
          <w:ilvl w:val="0"/>
          <w:numId w:val="29"/>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danych teleadresowych,</w:t>
      </w:r>
    </w:p>
    <w:p w14:paraId="54CA46AB" w14:textId="77777777" w:rsidR="00515CB8" w:rsidRPr="00515CB8" w:rsidRDefault="00515CB8" w:rsidP="00515CB8">
      <w:pPr>
        <w:widowControl w:val="0"/>
        <w:numPr>
          <w:ilvl w:val="0"/>
          <w:numId w:val="29"/>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danych rejestrowych,</w:t>
      </w:r>
    </w:p>
    <w:p w14:paraId="6F05DF7E" w14:textId="77777777" w:rsidR="00515CB8" w:rsidRPr="00515CB8" w:rsidRDefault="00515CB8" w:rsidP="00515CB8">
      <w:pPr>
        <w:widowControl w:val="0"/>
        <w:numPr>
          <w:ilvl w:val="0"/>
          <w:numId w:val="29"/>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 xml:space="preserve">będące następstwem sukcesji uniwersalnej po jednej ze Stron umowy, </w:t>
      </w:r>
    </w:p>
    <w:p w14:paraId="4F5BC8A7" w14:textId="77777777" w:rsidR="00515CB8" w:rsidRPr="00515CB8" w:rsidRDefault="00515CB8" w:rsidP="00515CB8">
      <w:pPr>
        <w:widowControl w:val="0"/>
        <w:numPr>
          <w:ilvl w:val="0"/>
          <w:numId w:val="29"/>
        </w:numPr>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zmiany harmonogramu rzeczowo-finansowego.</w:t>
      </w:r>
    </w:p>
    <w:p w14:paraId="0F2D8D75"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kern w:val="3"/>
          <w:sz w:val="24"/>
          <w:szCs w:val="24"/>
        </w:rPr>
      </w:pPr>
      <w:r w:rsidRPr="00515CB8">
        <w:rPr>
          <w:rFonts w:ascii="Arial" w:eastAsia="SimSun" w:hAnsi="Arial" w:cs="Arial"/>
          <w:kern w:val="3"/>
          <w:sz w:val="24"/>
          <w:szCs w:val="24"/>
        </w:rPr>
        <w:t>9. Zmiana postanowień zawartej umowy może nastąpić za zgodą obu stron wyrażoną na piśmie pod rygorem nieważności.</w:t>
      </w:r>
    </w:p>
    <w:p w14:paraId="61986C5C" w14:textId="77777777" w:rsidR="00515CB8" w:rsidRPr="00515CB8" w:rsidRDefault="00515CB8" w:rsidP="00515CB8">
      <w:pPr>
        <w:widowControl w:val="0"/>
        <w:suppressAutoHyphens/>
        <w:autoSpaceDN w:val="0"/>
        <w:spacing w:after="0" w:line="360" w:lineRule="auto"/>
        <w:textAlignment w:val="baseline"/>
        <w:rPr>
          <w:rFonts w:ascii="Arial" w:eastAsia="SimSun" w:hAnsi="Arial" w:cs="Arial"/>
          <w:b/>
          <w:kern w:val="3"/>
          <w:sz w:val="24"/>
          <w:szCs w:val="24"/>
        </w:rPr>
      </w:pPr>
    </w:p>
    <w:p w14:paraId="3F458296" w14:textId="5D1CB8E8" w:rsidR="00AC29D6" w:rsidRPr="00515CB8" w:rsidRDefault="00CF3693" w:rsidP="00515CB8">
      <w:pPr>
        <w:widowControl w:val="0"/>
        <w:suppressAutoHyphens/>
        <w:autoSpaceDN w:val="0"/>
        <w:spacing w:after="0" w:line="360" w:lineRule="auto"/>
        <w:jc w:val="center"/>
        <w:textAlignment w:val="baseline"/>
        <w:rPr>
          <w:rFonts w:ascii="Arial" w:eastAsia="SimSun" w:hAnsi="Arial" w:cs="Arial"/>
          <w:kern w:val="3"/>
          <w:sz w:val="24"/>
          <w:szCs w:val="24"/>
        </w:rPr>
      </w:pPr>
      <w:r w:rsidRPr="00E96692">
        <w:rPr>
          <w:rFonts w:ascii="Arial" w:eastAsia="Times New Roman" w:hAnsi="Arial" w:cs="Arial"/>
          <w:b/>
          <w:kern w:val="2"/>
          <w:sz w:val="24"/>
          <w:szCs w:val="24"/>
          <w:lang w:eastAsia="hi-IN" w:bidi="hi-IN"/>
        </w:rPr>
        <w:t xml:space="preserve">§ </w:t>
      </w:r>
      <w:r w:rsidR="00E96692">
        <w:rPr>
          <w:rFonts w:ascii="Arial" w:eastAsia="Times New Roman" w:hAnsi="Arial" w:cs="Arial"/>
          <w:b/>
          <w:kern w:val="2"/>
          <w:sz w:val="24"/>
          <w:szCs w:val="24"/>
          <w:lang w:eastAsia="hi-IN" w:bidi="hi-IN"/>
        </w:rPr>
        <w:t>1</w:t>
      </w:r>
      <w:r w:rsidR="00515CB8">
        <w:rPr>
          <w:rFonts w:ascii="Arial" w:eastAsia="Times New Roman" w:hAnsi="Arial" w:cs="Arial"/>
          <w:b/>
          <w:kern w:val="2"/>
          <w:sz w:val="24"/>
          <w:szCs w:val="24"/>
          <w:lang w:eastAsia="hi-IN" w:bidi="hi-IN"/>
        </w:rPr>
        <w:t>1</w:t>
      </w:r>
    </w:p>
    <w:p w14:paraId="68AF8A6F" w14:textId="77777777" w:rsidR="00AC29D6" w:rsidRPr="00F63D25" w:rsidRDefault="00AC29D6" w:rsidP="008749CA">
      <w:pPr>
        <w:spacing w:after="0" w:line="240" w:lineRule="auto"/>
        <w:jc w:val="center"/>
        <w:rPr>
          <w:rFonts w:ascii="Arial" w:eastAsia="Times New Roman" w:hAnsi="Arial" w:cs="Arial"/>
          <w:b/>
          <w:bCs/>
          <w:sz w:val="24"/>
          <w:szCs w:val="24"/>
          <w:lang w:eastAsia="pl-PL"/>
        </w:rPr>
      </w:pPr>
      <w:r w:rsidRPr="00E96692">
        <w:rPr>
          <w:rFonts w:ascii="Arial" w:eastAsia="Times New Roman" w:hAnsi="Arial" w:cs="Arial"/>
          <w:b/>
          <w:bCs/>
          <w:sz w:val="24"/>
          <w:szCs w:val="24"/>
          <w:lang w:eastAsia="pl-PL"/>
        </w:rPr>
        <w:t>Warunki odbioru</w:t>
      </w:r>
    </w:p>
    <w:p w14:paraId="315EAB47" w14:textId="77777777" w:rsidR="007F4713" w:rsidRPr="00F63D25" w:rsidRDefault="007F4713" w:rsidP="008749CA">
      <w:pPr>
        <w:spacing w:after="0" w:line="240" w:lineRule="auto"/>
        <w:jc w:val="center"/>
        <w:rPr>
          <w:rFonts w:ascii="Arial" w:eastAsia="Times New Roman" w:hAnsi="Arial" w:cs="Arial"/>
          <w:b/>
          <w:bCs/>
          <w:sz w:val="24"/>
          <w:szCs w:val="24"/>
          <w:lang w:eastAsia="pl-PL"/>
        </w:rPr>
      </w:pPr>
    </w:p>
    <w:p w14:paraId="17DD8C4D"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1. Strony zgodnie postanawiają, że będą stosowane następujące rodzaje odbiorów robót:</w:t>
      </w:r>
    </w:p>
    <w:p w14:paraId="295C20B8" w14:textId="4C63036F" w:rsidR="00E65315" w:rsidRPr="00F63D25" w:rsidRDefault="00B06FC8" w:rsidP="008749CA">
      <w:pPr>
        <w:widowControl w:val="0"/>
        <w:spacing w:after="0" w:line="360" w:lineRule="auto"/>
        <w:rPr>
          <w:rFonts w:ascii="Arial" w:hAnsi="Arial" w:cs="Arial"/>
          <w:kern w:val="3"/>
          <w:sz w:val="24"/>
          <w:szCs w:val="24"/>
          <w:lang w:eastAsia="pl-PL"/>
        </w:rPr>
      </w:pPr>
      <w:r w:rsidRPr="00F63D25">
        <w:rPr>
          <w:rFonts w:ascii="Arial" w:eastAsia="SimSun" w:hAnsi="Arial" w:cs="Arial"/>
          <w:kern w:val="3"/>
          <w:sz w:val="24"/>
          <w:szCs w:val="24"/>
          <w:lang w:eastAsia="pl-PL"/>
        </w:rPr>
        <w:t>1</w:t>
      </w:r>
      <w:r w:rsidR="00E65315" w:rsidRPr="00F63D25">
        <w:rPr>
          <w:rFonts w:ascii="Arial" w:eastAsia="SimSun" w:hAnsi="Arial" w:cs="Arial"/>
          <w:kern w:val="3"/>
          <w:sz w:val="24"/>
          <w:szCs w:val="24"/>
          <w:lang w:eastAsia="pl-PL"/>
        </w:rPr>
        <w:t>)</w:t>
      </w:r>
      <w:r w:rsidR="00E65315" w:rsidRPr="00F63D25">
        <w:rPr>
          <w:rFonts w:ascii="Arial" w:hAnsi="Arial" w:cs="Arial"/>
          <w:kern w:val="3"/>
          <w:sz w:val="24"/>
          <w:szCs w:val="24"/>
          <w:lang w:eastAsia="pl-PL"/>
        </w:rPr>
        <w:t xml:space="preserve"> Odbiór końcowy inwestycji i przekazanie do eksploatacji, stanowi podstawę do wystawienia faktury końcowej - Wykonawca przekaże Zamawiającemu do odbioru końcowego przedmiot zamówienia wykonany w całości zgodnie zobowiązującymi przep</w:t>
      </w:r>
      <w:r w:rsidR="0063150E" w:rsidRPr="00F63D25">
        <w:rPr>
          <w:rFonts w:ascii="Arial" w:hAnsi="Arial" w:cs="Arial"/>
          <w:kern w:val="3"/>
          <w:sz w:val="24"/>
          <w:szCs w:val="24"/>
          <w:lang w:eastAsia="pl-PL"/>
        </w:rPr>
        <w:t xml:space="preserve">isami techniczno-budowlanymi i </w:t>
      </w:r>
      <w:r w:rsidR="00E65315" w:rsidRPr="00F63D25">
        <w:rPr>
          <w:rFonts w:ascii="Arial" w:hAnsi="Arial" w:cs="Arial"/>
          <w:kern w:val="3"/>
          <w:sz w:val="24"/>
          <w:szCs w:val="24"/>
          <w:lang w:eastAsia="pl-PL"/>
        </w:rPr>
        <w:t>projektem technicznym, normami i wytycznymi, w stanie kompletnym z punktu widzenia celu, któremu ma służyć. Jeżeli całość robót zostanie zakończona i przejdzie zadawalająco wszystkie badania, Wykonawca zgłosi gotowość dokonania odbioru końcowego wykonanych robót w formie pisemnego zawiadomienia złożonego do siedziby Zamawiającego, najpóźni</w:t>
      </w:r>
      <w:r w:rsidR="00DD5B5E" w:rsidRPr="00F63D25">
        <w:rPr>
          <w:rFonts w:ascii="Arial" w:hAnsi="Arial" w:cs="Arial"/>
          <w:kern w:val="3"/>
          <w:sz w:val="24"/>
          <w:szCs w:val="24"/>
          <w:lang w:eastAsia="pl-PL"/>
        </w:rPr>
        <w:t>ej w dniu określonym w §</w:t>
      </w:r>
      <w:r w:rsidR="005925D1" w:rsidRPr="00F63D25">
        <w:rPr>
          <w:rFonts w:ascii="Arial" w:hAnsi="Arial" w:cs="Arial"/>
          <w:kern w:val="3"/>
          <w:sz w:val="24"/>
          <w:szCs w:val="24"/>
          <w:lang w:eastAsia="pl-PL"/>
        </w:rPr>
        <w:t>2</w:t>
      </w:r>
      <w:r w:rsidR="00E65315" w:rsidRPr="00F63D25">
        <w:rPr>
          <w:rFonts w:ascii="Arial" w:hAnsi="Arial" w:cs="Arial"/>
          <w:kern w:val="3"/>
          <w:sz w:val="24"/>
          <w:szCs w:val="24"/>
          <w:lang w:eastAsia="pl-PL"/>
        </w:rPr>
        <w:t xml:space="preserve"> niniejszej </w:t>
      </w:r>
      <w:r w:rsidR="00E65315" w:rsidRPr="00E96692">
        <w:rPr>
          <w:rFonts w:ascii="Arial" w:hAnsi="Arial" w:cs="Arial"/>
          <w:kern w:val="3"/>
          <w:sz w:val="24"/>
          <w:szCs w:val="24"/>
          <w:lang w:eastAsia="pl-PL"/>
        </w:rPr>
        <w:t>umowy i potwierdzenia tego faktu przez Inspektora nadzoru inwestorskiego. Wykonawca, zgłaszając gotowość do dokonania odbioru końcowego</w:t>
      </w:r>
      <w:r w:rsidR="00E65315" w:rsidRPr="00F63D25">
        <w:rPr>
          <w:rFonts w:ascii="Arial" w:hAnsi="Arial" w:cs="Arial"/>
          <w:kern w:val="3"/>
          <w:sz w:val="24"/>
          <w:szCs w:val="24"/>
          <w:lang w:eastAsia="pl-PL"/>
        </w:rPr>
        <w:t xml:space="preserve"> winien uwzględnić przewidziany w pkt</w:t>
      </w:r>
      <w:r w:rsidR="00A41251" w:rsidRPr="00F63D25">
        <w:rPr>
          <w:rFonts w:ascii="Arial" w:hAnsi="Arial" w:cs="Arial"/>
          <w:kern w:val="3"/>
          <w:sz w:val="24"/>
          <w:szCs w:val="24"/>
          <w:lang w:eastAsia="pl-PL"/>
        </w:rPr>
        <w:t>.</w:t>
      </w:r>
      <w:r w:rsidR="00E65315" w:rsidRPr="00F63D25">
        <w:rPr>
          <w:rFonts w:ascii="Arial" w:hAnsi="Arial" w:cs="Arial"/>
          <w:kern w:val="3"/>
          <w:sz w:val="24"/>
          <w:szCs w:val="24"/>
          <w:lang w:eastAsia="pl-PL"/>
        </w:rPr>
        <w:t xml:space="preserve"> 3</w:t>
      </w:r>
      <w:r w:rsidR="00A41251" w:rsidRPr="00F63D25">
        <w:rPr>
          <w:rFonts w:ascii="Arial" w:hAnsi="Arial" w:cs="Arial"/>
          <w:kern w:val="3"/>
          <w:sz w:val="24"/>
          <w:szCs w:val="24"/>
          <w:lang w:eastAsia="pl-PL"/>
        </w:rPr>
        <w:t>)</w:t>
      </w:r>
      <w:r w:rsidR="00E65315" w:rsidRPr="00F63D25">
        <w:rPr>
          <w:rFonts w:ascii="Arial" w:hAnsi="Arial" w:cs="Arial"/>
          <w:kern w:val="3"/>
          <w:sz w:val="24"/>
          <w:szCs w:val="24"/>
          <w:lang w:eastAsia="pl-PL"/>
        </w:rPr>
        <w:t xml:space="preserve"> poniżej, termin przewidziany dla Zamawiającego do dokonania odbioru końcowego przedmiotu umowy. </w:t>
      </w:r>
    </w:p>
    <w:p w14:paraId="4E5FF5E7"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3) Zamawiający zobowiązuje się najpóźniej w ciągu 14 dni kalendarzowych od daty otrzymania zawiadomienia o zakończeniu robót, przystąpić do czynności odbioru robót.</w:t>
      </w:r>
    </w:p>
    <w:p w14:paraId="52698E8F" w14:textId="655A8D09" w:rsidR="00E65315" w:rsidRPr="00F63D25" w:rsidRDefault="00E65315" w:rsidP="008749CA">
      <w:pPr>
        <w:widowControl w:val="0"/>
        <w:suppressAutoHyphens/>
        <w:autoSpaceDN w:val="0"/>
        <w:spacing w:after="0" w:line="360" w:lineRule="auto"/>
        <w:textAlignment w:val="baseline"/>
        <w:rPr>
          <w:rFonts w:ascii="Arial" w:eastAsia="SimSun" w:hAnsi="Arial" w:cs="Arial"/>
          <w:color w:val="000000"/>
          <w:kern w:val="3"/>
          <w:sz w:val="24"/>
          <w:szCs w:val="24"/>
          <w:lang w:eastAsia="pl-PL"/>
        </w:rPr>
      </w:pPr>
      <w:r w:rsidRPr="00F63D25">
        <w:rPr>
          <w:rFonts w:ascii="Arial" w:eastAsia="SimSun" w:hAnsi="Arial" w:cs="Arial"/>
          <w:kern w:val="3"/>
          <w:sz w:val="24"/>
          <w:szCs w:val="24"/>
          <w:lang w:eastAsia="pl-PL"/>
        </w:rPr>
        <w:t xml:space="preserve">4) Odbioru końcowego robót wykonanych dokonuje Komisja powołana przez Zamawiającego, przy udziale </w:t>
      </w:r>
      <w:r w:rsidR="00B06FC8" w:rsidRPr="00F63D25">
        <w:rPr>
          <w:rFonts w:ascii="Arial" w:eastAsia="SimSun" w:hAnsi="Arial" w:cs="Arial"/>
          <w:color w:val="000000"/>
          <w:kern w:val="3"/>
          <w:sz w:val="24"/>
          <w:szCs w:val="24"/>
          <w:lang w:eastAsia="pl-PL"/>
        </w:rPr>
        <w:t>kierownika budowy</w:t>
      </w:r>
      <w:r w:rsidR="00CE64A7">
        <w:rPr>
          <w:rFonts w:ascii="Arial" w:eastAsia="SimSun" w:hAnsi="Arial" w:cs="Arial"/>
          <w:color w:val="000000"/>
          <w:kern w:val="3"/>
          <w:sz w:val="24"/>
          <w:szCs w:val="24"/>
          <w:lang w:eastAsia="pl-PL"/>
        </w:rPr>
        <w:t>, kierownika robót</w:t>
      </w:r>
      <w:r w:rsidRPr="00F63D25">
        <w:rPr>
          <w:rFonts w:ascii="Arial" w:eastAsia="SimSun" w:hAnsi="Arial" w:cs="Arial"/>
          <w:color w:val="000000"/>
          <w:kern w:val="3"/>
          <w:sz w:val="24"/>
          <w:szCs w:val="24"/>
          <w:lang w:eastAsia="pl-PL"/>
        </w:rPr>
        <w:t xml:space="preserve"> oraz innego przedstawiciela Wykonawcy upoważnionego do składania oświadczeń woli w imieniu </w:t>
      </w:r>
      <w:r w:rsidRPr="00F63D25">
        <w:rPr>
          <w:rFonts w:ascii="Arial" w:eastAsia="SimSun" w:hAnsi="Arial" w:cs="Arial"/>
          <w:color w:val="000000"/>
          <w:kern w:val="3"/>
          <w:sz w:val="24"/>
          <w:szCs w:val="24"/>
          <w:lang w:eastAsia="pl-PL"/>
        </w:rPr>
        <w:lastRenderedPageBreak/>
        <w:t xml:space="preserve">Wykonawcy i </w:t>
      </w:r>
      <w:r w:rsidR="00B06FC8" w:rsidRPr="00F63D25">
        <w:rPr>
          <w:rFonts w:ascii="Arial" w:eastAsia="SimSun" w:hAnsi="Arial" w:cs="Arial"/>
          <w:color w:val="000000"/>
          <w:kern w:val="3"/>
          <w:sz w:val="24"/>
          <w:szCs w:val="24"/>
          <w:lang w:eastAsia="pl-PL"/>
        </w:rPr>
        <w:t xml:space="preserve">inspektora nadzoru </w:t>
      </w:r>
      <w:r w:rsidRPr="00F63D25">
        <w:rPr>
          <w:rFonts w:ascii="Arial" w:eastAsia="SimSun" w:hAnsi="Arial" w:cs="Arial"/>
          <w:color w:val="000000"/>
          <w:kern w:val="3"/>
          <w:sz w:val="24"/>
          <w:szCs w:val="24"/>
          <w:lang w:eastAsia="pl-PL"/>
        </w:rPr>
        <w:t xml:space="preserve">oraz innych przedstawicieli Zamawiającego powołanych do dokonania odbioru </w:t>
      </w:r>
      <w:r w:rsidR="00DD5B5E" w:rsidRPr="00F63D25">
        <w:rPr>
          <w:rFonts w:ascii="Arial" w:eastAsia="SimSun" w:hAnsi="Arial" w:cs="Arial"/>
          <w:color w:val="000000"/>
          <w:kern w:val="3"/>
          <w:sz w:val="24"/>
          <w:szCs w:val="24"/>
          <w:lang w:eastAsia="pl-PL"/>
        </w:rPr>
        <w:t>.</w:t>
      </w:r>
    </w:p>
    <w:p w14:paraId="368EF684"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color w:val="000000"/>
          <w:kern w:val="3"/>
          <w:sz w:val="24"/>
          <w:szCs w:val="24"/>
          <w:lang w:eastAsia="pl-PL"/>
        </w:rPr>
      </w:pPr>
      <w:r w:rsidRPr="00F63D25">
        <w:rPr>
          <w:rFonts w:ascii="Arial" w:eastAsia="SimSun" w:hAnsi="Arial" w:cs="Arial"/>
          <w:color w:val="000000"/>
          <w:kern w:val="3"/>
          <w:sz w:val="24"/>
          <w:szCs w:val="24"/>
          <w:lang w:eastAsia="pl-PL"/>
        </w:rPr>
        <w:t>5) Wykonawca jest zobowiązany do przedłożenia Zamawiającemu oświadczenia kierownika budowy o wykonaniu robót zgodnie z dokumentacją projektową i sztuką budow</w:t>
      </w:r>
      <w:r w:rsidR="00DD5B5E" w:rsidRPr="00F63D25">
        <w:rPr>
          <w:rFonts w:ascii="Arial" w:eastAsia="SimSun" w:hAnsi="Arial" w:cs="Arial"/>
          <w:color w:val="000000"/>
          <w:kern w:val="3"/>
          <w:sz w:val="24"/>
          <w:szCs w:val="24"/>
          <w:lang w:eastAsia="pl-PL"/>
        </w:rPr>
        <w:t xml:space="preserve">laną, dokumentacji odbiorowej, </w:t>
      </w:r>
      <w:r w:rsidRPr="00F63D25">
        <w:rPr>
          <w:rFonts w:ascii="Arial" w:eastAsia="SimSun" w:hAnsi="Arial" w:cs="Arial"/>
          <w:color w:val="000000"/>
          <w:kern w:val="3"/>
          <w:sz w:val="24"/>
          <w:szCs w:val="24"/>
          <w:lang w:eastAsia="pl-PL"/>
        </w:rPr>
        <w:t xml:space="preserve">deklaracji, certyfikatów, oświadczenia kierownika i pozostałych dokumentów zgodnie z przepisami. Całość Wykonawca przekazuje Inspektorowi Nadzoru, a po jej sprawdzeniu, uzgodnieniu i zatwierdzeniu przekazuje Zamawiającemu. </w:t>
      </w:r>
    </w:p>
    <w:p w14:paraId="2593F561"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6) O terminie odbioru Wykonawca ma obowiązek poinformowania Podwykonawców, przy udziale których wykonał przedmiot Umowy.</w:t>
      </w:r>
    </w:p>
    <w:p w14:paraId="38395265"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7) Jeżeli w toku czynności odbioru końcowego zostanie stwierdzone, że roboty budowlane będące jego przedmiotem zostały wykonane należycie, Strony sporządzą protokół odbioru końcowego przedmiotu Umowy.</w:t>
      </w:r>
    </w:p>
    <w:p w14:paraId="0A1AC376"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8)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14:paraId="3FC94661"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 xml:space="preserve">9) Jeżeli w toku czynności </w:t>
      </w:r>
      <w:r w:rsidRPr="00F63D25">
        <w:rPr>
          <w:rFonts w:ascii="Arial" w:eastAsia="SimSun" w:hAnsi="Arial" w:cs="Arial"/>
          <w:bCs/>
          <w:kern w:val="3"/>
          <w:sz w:val="24"/>
          <w:szCs w:val="24"/>
          <w:lang w:eastAsia="pl-PL"/>
        </w:rPr>
        <w:t>odbioru końcowego</w:t>
      </w:r>
      <w:r w:rsidRPr="00F63D25">
        <w:rPr>
          <w:rFonts w:ascii="Arial" w:eastAsia="SimSun" w:hAnsi="Arial" w:cs="Arial"/>
          <w:kern w:val="3"/>
          <w:sz w:val="24"/>
          <w:szCs w:val="24"/>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279DE024" w14:textId="22C716BB" w:rsidR="00E65315" w:rsidRPr="00F63D25" w:rsidRDefault="002C2FF1"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 xml:space="preserve">a) </w:t>
      </w:r>
      <w:r w:rsidR="00E65315" w:rsidRPr="00F63D25">
        <w:rPr>
          <w:rFonts w:ascii="Arial" w:eastAsia="SimSun" w:hAnsi="Arial" w:cs="Arial"/>
          <w:kern w:val="3"/>
          <w:sz w:val="24"/>
          <w:szCs w:val="24"/>
          <w:lang w:eastAsia="pl-PL"/>
        </w:rPr>
        <w:t>wyznaczy termin, niepowodujący wydłużeni</w:t>
      </w:r>
      <w:r w:rsidR="00DD5B5E" w:rsidRPr="00F63D25">
        <w:rPr>
          <w:rFonts w:ascii="Arial" w:eastAsia="SimSun" w:hAnsi="Arial" w:cs="Arial"/>
          <w:kern w:val="3"/>
          <w:sz w:val="24"/>
          <w:szCs w:val="24"/>
          <w:lang w:eastAsia="pl-PL"/>
        </w:rPr>
        <w:t>a terminu wskazanego w §</w:t>
      </w:r>
      <w:r w:rsidR="00E96692">
        <w:rPr>
          <w:rFonts w:ascii="Arial" w:eastAsia="SimSun" w:hAnsi="Arial" w:cs="Arial"/>
          <w:kern w:val="3"/>
          <w:sz w:val="24"/>
          <w:szCs w:val="24"/>
          <w:lang w:eastAsia="pl-PL"/>
        </w:rPr>
        <w:t>2</w:t>
      </w:r>
      <w:r w:rsidR="00DD5B5E" w:rsidRPr="00F63D25">
        <w:rPr>
          <w:rFonts w:ascii="Arial" w:eastAsia="SimSun" w:hAnsi="Arial" w:cs="Arial"/>
          <w:kern w:val="3"/>
          <w:sz w:val="24"/>
          <w:szCs w:val="24"/>
          <w:lang w:eastAsia="pl-PL"/>
        </w:rPr>
        <w:t xml:space="preserve"> </w:t>
      </w:r>
      <w:r w:rsidR="00E65315" w:rsidRPr="00F63D25">
        <w:rPr>
          <w:rFonts w:ascii="Arial" w:eastAsia="SimSun" w:hAnsi="Arial" w:cs="Arial"/>
          <w:kern w:val="3"/>
          <w:sz w:val="24"/>
          <w:szCs w:val="24"/>
          <w:lang w:eastAsia="pl-PL"/>
        </w:rPr>
        <w:t xml:space="preserve"> niniejszej umowy, do usunięcia stwierdzonych nieprawidłowości (tj. te</w:t>
      </w:r>
      <w:r w:rsidR="00466E16" w:rsidRPr="00F63D25">
        <w:rPr>
          <w:rFonts w:ascii="Arial" w:eastAsia="SimSun" w:hAnsi="Arial" w:cs="Arial"/>
          <w:kern w:val="3"/>
          <w:sz w:val="24"/>
          <w:szCs w:val="24"/>
          <w:lang w:eastAsia="pl-PL"/>
        </w:rPr>
        <w:t>rmin na usunięcie wad istotnych</w:t>
      </w:r>
      <w:r w:rsidR="00E65315" w:rsidRPr="00F63D25">
        <w:rPr>
          <w:rFonts w:ascii="Arial" w:eastAsia="SimSun" w:hAnsi="Arial" w:cs="Arial"/>
          <w:kern w:val="3"/>
          <w:sz w:val="24"/>
          <w:szCs w:val="24"/>
          <w:lang w:eastAsia="pl-PL"/>
        </w:rPr>
        <w:t>)</w:t>
      </w:r>
      <w:r w:rsidR="00E96692">
        <w:rPr>
          <w:rFonts w:ascii="Arial" w:eastAsia="SimSun" w:hAnsi="Arial" w:cs="Arial"/>
          <w:kern w:val="3"/>
          <w:sz w:val="24"/>
          <w:szCs w:val="24"/>
          <w:lang w:eastAsia="pl-PL"/>
        </w:rPr>
        <w:t>.</w:t>
      </w:r>
      <w:r w:rsidR="00E65315" w:rsidRPr="00F63D25">
        <w:rPr>
          <w:rFonts w:ascii="Arial" w:eastAsia="SimSun" w:hAnsi="Arial" w:cs="Arial"/>
          <w:kern w:val="3"/>
          <w:sz w:val="24"/>
          <w:szCs w:val="24"/>
          <w:lang w:eastAsia="pl-PL"/>
        </w:rPr>
        <w:t xml:space="preserve">Fakt usunięcia nieprawidłowości zostanie potwierdzony protokolarnie przez przedstawicieli Stron, o których mowa w </w:t>
      </w:r>
      <w:r w:rsidR="00DD5B5E" w:rsidRPr="00F63D25">
        <w:rPr>
          <w:rFonts w:ascii="Arial" w:eastAsia="SimSun" w:hAnsi="Arial" w:cs="Arial"/>
          <w:kern w:val="3"/>
          <w:sz w:val="24"/>
          <w:szCs w:val="24"/>
          <w:lang w:eastAsia="pl-PL"/>
        </w:rPr>
        <w:t>pkt.4)</w:t>
      </w:r>
      <w:r w:rsidR="00E65315" w:rsidRPr="00F63D25">
        <w:rPr>
          <w:rFonts w:ascii="Arial" w:eastAsia="SimSun" w:hAnsi="Arial" w:cs="Arial"/>
          <w:kern w:val="3"/>
          <w:sz w:val="24"/>
          <w:szCs w:val="24"/>
          <w:lang w:eastAsia="pl-PL"/>
        </w:rPr>
        <w:t>;</w:t>
      </w:r>
    </w:p>
    <w:p w14:paraId="6EAC83F1" w14:textId="77777777" w:rsidR="00E65315" w:rsidRPr="00F63D25" w:rsidRDefault="002C2FF1"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lastRenderedPageBreak/>
        <w:t xml:space="preserve">b) </w:t>
      </w:r>
      <w:r w:rsidR="00E65315" w:rsidRPr="00F63D25">
        <w:rPr>
          <w:rFonts w:ascii="Arial" w:eastAsia="SimSun" w:hAnsi="Arial" w:cs="Arial"/>
          <w:kern w:val="3"/>
          <w:sz w:val="24"/>
          <w:szCs w:val="24"/>
          <w:lang w:eastAsia="pl-PL"/>
        </w:rPr>
        <w:t xml:space="preserve">w przypadku stwierdzenia nieprawidłowości (wad istotnych, limitujących możliwość dokonania odbioru przedmiotu umowy przez Zamawiającego) nienadających się do usunięcia: </w:t>
      </w:r>
    </w:p>
    <w:p w14:paraId="6B4E9D99"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zachowując prawo do naliczenia Wykonawcy zastrzeżonych kar i odszkodowań;</w:t>
      </w:r>
    </w:p>
    <w:p w14:paraId="4200E9E6"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10) 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14:paraId="3819E503" w14:textId="77777777" w:rsidR="00E65315" w:rsidRPr="00F63D25" w:rsidRDefault="00E65315"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11) Protokół odbioru końcowego powinien zawierać wszystkie ustalenia dokonane w toku odbioru, w szczególności:</w:t>
      </w:r>
    </w:p>
    <w:p w14:paraId="5473705E" w14:textId="7ACC2F77" w:rsidR="00E65315" w:rsidRPr="00F63D25" w:rsidRDefault="008749CA" w:rsidP="008749CA">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 xml:space="preserve">     </w:t>
      </w:r>
      <w:r w:rsidR="001F6339" w:rsidRPr="00F63D25">
        <w:rPr>
          <w:rFonts w:ascii="Arial" w:eastAsia="SimSun" w:hAnsi="Arial" w:cs="Arial"/>
          <w:kern w:val="3"/>
          <w:sz w:val="24"/>
          <w:szCs w:val="24"/>
          <w:lang w:eastAsia="pl-PL"/>
        </w:rPr>
        <w:t>a</w:t>
      </w:r>
      <w:r w:rsidRPr="00F63D25">
        <w:rPr>
          <w:rFonts w:ascii="Arial" w:eastAsia="SimSun" w:hAnsi="Arial" w:cs="Arial"/>
          <w:kern w:val="3"/>
          <w:sz w:val="24"/>
          <w:szCs w:val="24"/>
          <w:lang w:eastAsia="pl-PL"/>
        </w:rPr>
        <w:t xml:space="preserve">) </w:t>
      </w:r>
      <w:r w:rsidR="00E65315" w:rsidRPr="00F63D25">
        <w:rPr>
          <w:rFonts w:ascii="Arial" w:eastAsia="SimSun" w:hAnsi="Arial" w:cs="Arial"/>
          <w:kern w:val="3"/>
          <w:sz w:val="24"/>
          <w:szCs w:val="24"/>
          <w:lang w:eastAsia="pl-PL"/>
        </w:rPr>
        <w:t>oznaczenie miejsca sporządzenia protokołu,</w:t>
      </w:r>
    </w:p>
    <w:p w14:paraId="6BAA9C8A" w14:textId="3B97DEE1" w:rsidR="00E65315" w:rsidRPr="00F63D25" w:rsidRDefault="00E65315" w:rsidP="008749CA">
      <w:pPr>
        <w:pStyle w:val="Akapitzlist"/>
        <w:widowControl w:val="0"/>
        <w:numPr>
          <w:ilvl w:val="0"/>
          <w:numId w:val="149"/>
        </w:numPr>
        <w:spacing w:after="0" w:line="360" w:lineRule="auto"/>
        <w:rPr>
          <w:rFonts w:ascii="Arial" w:hAnsi="Arial" w:cs="Arial"/>
          <w:sz w:val="24"/>
          <w:szCs w:val="24"/>
          <w:lang w:eastAsia="pl-PL"/>
        </w:rPr>
      </w:pPr>
      <w:r w:rsidRPr="00F63D25">
        <w:rPr>
          <w:rFonts w:ascii="Arial" w:hAnsi="Arial" w:cs="Arial"/>
          <w:sz w:val="24"/>
          <w:szCs w:val="24"/>
          <w:lang w:eastAsia="pl-PL"/>
        </w:rPr>
        <w:t>datę rozpoczęcia i zakończenia czynności odbioru,</w:t>
      </w:r>
    </w:p>
    <w:p w14:paraId="0B444489" w14:textId="54D5B8A7" w:rsidR="00E65315" w:rsidRPr="00F63D25" w:rsidRDefault="00E65315" w:rsidP="008749CA">
      <w:pPr>
        <w:pStyle w:val="Akapitzlist"/>
        <w:widowControl w:val="0"/>
        <w:numPr>
          <w:ilvl w:val="0"/>
          <w:numId w:val="149"/>
        </w:numPr>
        <w:spacing w:after="0" w:line="360" w:lineRule="auto"/>
        <w:rPr>
          <w:rFonts w:ascii="Arial" w:hAnsi="Arial" w:cs="Arial"/>
          <w:sz w:val="24"/>
          <w:szCs w:val="24"/>
          <w:lang w:eastAsia="pl-PL"/>
        </w:rPr>
      </w:pPr>
      <w:r w:rsidRPr="00F63D25">
        <w:rPr>
          <w:rFonts w:ascii="Arial" w:hAnsi="Arial" w:cs="Arial"/>
          <w:sz w:val="24"/>
          <w:szCs w:val="24"/>
          <w:lang w:eastAsia="pl-PL"/>
        </w:rPr>
        <w:t xml:space="preserve">oznaczenie osób uczestniczących w odbiorze i charakteru w jakim uczestniczą </w:t>
      </w:r>
      <w:r w:rsidR="00DD5B5E" w:rsidRPr="00F63D25">
        <w:rPr>
          <w:rFonts w:ascii="Arial" w:hAnsi="Arial" w:cs="Arial"/>
          <w:sz w:val="24"/>
          <w:szCs w:val="24"/>
          <w:lang w:eastAsia="pl-PL"/>
        </w:rPr>
        <w:t xml:space="preserve"> </w:t>
      </w:r>
      <w:r w:rsidRPr="00F63D25">
        <w:rPr>
          <w:rFonts w:ascii="Arial" w:hAnsi="Arial" w:cs="Arial"/>
          <w:sz w:val="24"/>
          <w:szCs w:val="24"/>
          <w:lang w:eastAsia="pl-PL"/>
        </w:rPr>
        <w:t>w tej czynności,</w:t>
      </w:r>
    </w:p>
    <w:p w14:paraId="5505EC8C" w14:textId="77777777" w:rsidR="00E65315" w:rsidRPr="00F63D25" w:rsidRDefault="00E65315" w:rsidP="008749CA">
      <w:pPr>
        <w:widowControl w:val="0"/>
        <w:numPr>
          <w:ilvl w:val="0"/>
          <w:numId w:val="149"/>
        </w:numPr>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wymienienie dokumentów przygotowanych przez Wykonawcę i przekazanych Zamawiającemu przed odbiorem i/ lub na dzień odbioru,</w:t>
      </w:r>
    </w:p>
    <w:p w14:paraId="5F509A36" w14:textId="77777777" w:rsidR="00E65315" w:rsidRPr="00F63D25" w:rsidRDefault="00E65315" w:rsidP="008749CA">
      <w:pPr>
        <w:widowControl w:val="0"/>
        <w:numPr>
          <w:ilvl w:val="0"/>
          <w:numId w:val="149"/>
        </w:numPr>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wynik dokonanego sprawdzenia ilości i jakości robót podlegających odbiorowi w szczególności zgodności ich z Umową, zasadami wiedzy technicznej i przepisami techniczno-budowlanymi,</w:t>
      </w:r>
    </w:p>
    <w:p w14:paraId="32390447" w14:textId="77777777" w:rsidR="00E65315" w:rsidRPr="00F63D25" w:rsidRDefault="00E65315" w:rsidP="008749CA">
      <w:pPr>
        <w:widowControl w:val="0"/>
        <w:numPr>
          <w:ilvl w:val="0"/>
          <w:numId w:val="149"/>
        </w:numPr>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wymienienie ujawnionych wad lub drobnych usterek nie mających charakteru wad istotnych,</w:t>
      </w:r>
    </w:p>
    <w:p w14:paraId="5065D888" w14:textId="77777777" w:rsidR="00E65315" w:rsidRPr="00F63D25" w:rsidRDefault="00E65315" w:rsidP="008749CA">
      <w:pPr>
        <w:widowControl w:val="0"/>
        <w:numPr>
          <w:ilvl w:val="0"/>
          <w:numId w:val="149"/>
        </w:numPr>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decyzje Zamawiającego co do przyjęcia lub odmowy przyjęcia oddawanego przez Wykonawcę przedmiotu umowy, wyznaczonych terminów usunięcia ujawnionych wad, obniżenia wynagrodzenia Wykonawcy, w przypadku, o którym mowa w ust. 1 pkt 9 lit. b niniejszej umowy;</w:t>
      </w:r>
    </w:p>
    <w:p w14:paraId="6E30B0D8" w14:textId="77777777" w:rsidR="00E65315" w:rsidRPr="00F63D25" w:rsidRDefault="00E65315" w:rsidP="008749CA">
      <w:pPr>
        <w:widowControl w:val="0"/>
        <w:numPr>
          <w:ilvl w:val="0"/>
          <w:numId w:val="149"/>
        </w:numPr>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oświadczenia i wyjaśnienia Wykonawcy i osób uczestniczących w odbiorze,</w:t>
      </w:r>
    </w:p>
    <w:p w14:paraId="5CFD4DB2" w14:textId="77777777" w:rsidR="00E65315" w:rsidRPr="00F63D25" w:rsidRDefault="00E65315" w:rsidP="008749CA">
      <w:pPr>
        <w:widowControl w:val="0"/>
        <w:numPr>
          <w:ilvl w:val="0"/>
          <w:numId w:val="149"/>
        </w:numPr>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podpisy przedstawicieli Zamawiającego, Wykonawcy i osób uczestniczących.</w:t>
      </w:r>
    </w:p>
    <w:p w14:paraId="54E7BB12" w14:textId="77777777" w:rsidR="00472C80" w:rsidRDefault="00E65315" w:rsidP="00472C80">
      <w:pPr>
        <w:widowControl w:val="0"/>
        <w:suppressAutoHyphens/>
        <w:autoSpaceDN w:val="0"/>
        <w:spacing w:after="0" w:line="360" w:lineRule="auto"/>
        <w:textAlignment w:val="baseline"/>
        <w:rPr>
          <w:rFonts w:ascii="Arial" w:eastAsia="SimSun" w:hAnsi="Arial" w:cs="Arial"/>
          <w:kern w:val="3"/>
          <w:sz w:val="24"/>
          <w:szCs w:val="24"/>
          <w:lang w:eastAsia="pl-PL"/>
        </w:rPr>
      </w:pPr>
      <w:r w:rsidRPr="00F63D25">
        <w:rPr>
          <w:rFonts w:ascii="Arial" w:eastAsia="SimSun" w:hAnsi="Arial" w:cs="Arial"/>
          <w:kern w:val="3"/>
          <w:sz w:val="24"/>
          <w:szCs w:val="24"/>
          <w:lang w:eastAsia="pl-PL"/>
        </w:rPr>
        <w:t xml:space="preserve">Dokonanie odbioru końcowego i sporządzenie protokołu odbioru końcowego </w:t>
      </w:r>
      <w:r w:rsidRPr="00F63D25">
        <w:rPr>
          <w:rFonts w:ascii="Arial" w:eastAsia="SimSun" w:hAnsi="Arial" w:cs="Arial"/>
          <w:kern w:val="3"/>
          <w:sz w:val="24"/>
          <w:szCs w:val="24"/>
          <w:lang w:eastAsia="pl-PL"/>
        </w:rPr>
        <w:lastRenderedPageBreak/>
        <w:t>stanowią niezbędny warunek do wystawienia</w:t>
      </w:r>
      <w:r w:rsidR="001D14A1" w:rsidRPr="00F63D25">
        <w:rPr>
          <w:rFonts w:ascii="Arial" w:eastAsia="SimSun" w:hAnsi="Arial" w:cs="Arial"/>
          <w:kern w:val="3"/>
          <w:sz w:val="24"/>
          <w:szCs w:val="24"/>
          <w:lang w:eastAsia="pl-PL"/>
        </w:rPr>
        <w:t xml:space="preserve"> przez Wykonawcę faktury</w:t>
      </w:r>
      <w:r w:rsidR="00DD5B5E" w:rsidRPr="00F63D25">
        <w:rPr>
          <w:rFonts w:ascii="Arial" w:eastAsia="SimSun" w:hAnsi="Arial" w:cs="Arial"/>
          <w:kern w:val="3"/>
          <w:sz w:val="24"/>
          <w:szCs w:val="24"/>
          <w:lang w:eastAsia="pl-PL"/>
        </w:rPr>
        <w:t xml:space="preserve"> końcowej.</w:t>
      </w:r>
    </w:p>
    <w:p w14:paraId="03321879" w14:textId="40E60F5A" w:rsidR="00364E21" w:rsidRPr="00472C80" w:rsidRDefault="00364E21" w:rsidP="00472C80">
      <w:pPr>
        <w:widowControl w:val="0"/>
        <w:suppressAutoHyphens/>
        <w:autoSpaceDN w:val="0"/>
        <w:spacing w:after="0" w:line="360" w:lineRule="auto"/>
        <w:jc w:val="center"/>
        <w:textAlignment w:val="baseline"/>
        <w:rPr>
          <w:rFonts w:ascii="Arial" w:eastAsia="SimSun" w:hAnsi="Arial" w:cs="Arial"/>
          <w:kern w:val="3"/>
          <w:sz w:val="24"/>
          <w:szCs w:val="24"/>
          <w:lang w:eastAsia="pl-PL"/>
        </w:rPr>
      </w:pPr>
      <w:r w:rsidRPr="00F63D25">
        <w:rPr>
          <w:rFonts w:ascii="Arial" w:eastAsia="Arial Narrow" w:hAnsi="Arial" w:cs="Arial"/>
          <w:b/>
          <w:kern w:val="3"/>
          <w:sz w:val="24"/>
          <w:szCs w:val="24"/>
        </w:rPr>
        <w:t xml:space="preserve">§ </w:t>
      </w:r>
      <w:r w:rsidR="00ED4160" w:rsidRPr="00F63D25">
        <w:rPr>
          <w:rFonts w:ascii="Arial" w:eastAsia="Arial Narrow" w:hAnsi="Arial" w:cs="Arial"/>
          <w:b/>
          <w:kern w:val="3"/>
          <w:sz w:val="24"/>
          <w:szCs w:val="24"/>
        </w:rPr>
        <w:t>1</w:t>
      </w:r>
      <w:r w:rsidR="00515CB8">
        <w:rPr>
          <w:rFonts w:ascii="Arial" w:eastAsia="Arial Narrow" w:hAnsi="Arial" w:cs="Arial"/>
          <w:b/>
          <w:kern w:val="3"/>
          <w:sz w:val="24"/>
          <w:szCs w:val="24"/>
        </w:rPr>
        <w:t>2</w:t>
      </w:r>
    </w:p>
    <w:p w14:paraId="33E1959A" w14:textId="77777777" w:rsidR="00364E21" w:rsidRPr="00F63D25" w:rsidRDefault="00364E21" w:rsidP="00E96692">
      <w:pPr>
        <w:widowControl w:val="0"/>
        <w:suppressAutoHyphens/>
        <w:autoSpaceDN w:val="0"/>
        <w:spacing w:after="0" w:line="360" w:lineRule="auto"/>
        <w:jc w:val="center"/>
        <w:textAlignment w:val="baseline"/>
        <w:rPr>
          <w:rFonts w:ascii="Arial" w:eastAsia="Arial Narrow" w:hAnsi="Arial" w:cs="Arial"/>
          <w:b/>
          <w:bCs/>
          <w:kern w:val="3"/>
          <w:sz w:val="24"/>
          <w:szCs w:val="24"/>
        </w:rPr>
      </w:pPr>
      <w:r w:rsidRPr="00F63D25">
        <w:rPr>
          <w:rFonts w:ascii="Arial" w:eastAsia="Arial Narrow" w:hAnsi="Arial" w:cs="Arial"/>
          <w:b/>
          <w:bCs/>
          <w:kern w:val="3"/>
          <w:sz w:val="24"/>
          <w:szCs w:val="24"/>
        </w:rPr>
        <w:t>Postanowienia końcowe</w:t>
      </w:r>
    </w:p>
    <w:p w14:paraId="703515E5" w14:textId="77777777" w:rsidR="00B7310F" w:rsidRPr="00515CB8" w:rsidRDefault="00B7310F" w:rsidP="008749CA">
      <w:pPr>
        <w:tabs>
          <w:tab w:val="left" w:pos="200"/>
        </w:tabs>
        <w:spacing w:after="0" w:line="360" w:lineRule="auto"/>
        <w:rPr>
          <w:rFonts w:ascii="Arial" w:eastAsia="Arial Narrow" w:hAnsi="Arial" w:cs="Arial"/>
          <w:sz w:val="24"/>
          <w:szCs w:val="24"/>
        </w:rPr>
      </w:pPr>
      <w:r w:rsidRPr="00515CB8">
        <w:rPr>
          <w:rFonts w:ascii="Arial" w:eastAsia="Arial Narrow" w:hAnsi="Arial" w:cs="Arial"/>
          <w:sz w:val="24"/>
          <w:szCs w:val="24"/>
        </w:rPr>
        <w:t xml:space="preserve">1.  Wszelkie zmiany umowy wymagają formy pisemnej w postaci aneksu do umowy, pod rygorem nieważności. </w:t>
      </w:r>
    </w:p>
    <w:p w14:paraId="3F95EC66" w14:textId="77777777" w:rsidR="00B7310F" w:rsidRPr="00515CB8" w:rsidRDefault="00B7310F" w:rsidP="008749CA">
      <w:pPr>
        <w:tabs>
          <w:tab w:val="left" w:pos="200"/>
        </w:tabs>
        <w:spacing w:after="0" w:line="360" w:lineRule="auto"/>
        <w:rPr>
          <w:rFonts w:ascii="Arial" w:eastAsia="Arial Narrow" w:hAnsi="Arial" w:cs="Arial"/>
          <w:sz w:val="24"/>
          <w:szCs w:val="24"/>
        </w:rPr>
      </w:pPr>
      <w:r w:rsidRPr="00515CB8">
        <w:rPr>
          <w:rFonts w:ascii="Arial" w:eastAsia="Arial Narrow" w:hAnsi="Arial" w:cs="Arial"/>
          <w:sz w:val="24"/>
          <w:szCs w:val="24"/>
        </w:rPr>
        <w:t>2. W sprawach nie uregulowanych niniejszą umową będą mieć zastosowanie przepisy Kodeksu cywilnego.</w:t>
      </w:r>
    </w:p>
    <w:p w14:paraId="759AE8C8" w14:textId="77777777" w:rsidR="001D14A1" w:rsidRPr="00515CB8" w:rsidRDefault="00B7310F" w:rsidP="008749CA">
      <w:pPr>
        <w:tabs>
          <w:tab w:val="left" w:pos="200"/>
        </w:tabs>
        <w:spacing w:after="0" w:line="360" w:lineRule="auto"/>
        <w:rPr>
          <w:rFonts w:ascii="Arial" w:eastAsia="Arial Narrow" w:hAnsi="Arial" w:cs="Arial"/>
          <w:sz w:val="24"/>
          <w:szCs w:val="24"/>
        </w:rPr>
      </w:pPr>
      <w:r w:rsidRPr="00515CB8">
        <w:rPr>
          <w:rFonts w:ascii="Arial" w:eastAsia="Arial Narrow" w:hAnsi="Arial" w:cs="Arial"/>
          <w:sz w:val="24"/>
          <w:szCs w:val="24"/>
        </w:rPr>
        <w:t xml:space="preserve">3. </w:t>
      </w:r>
      <w:r w:rsidR="001D14A1" w:rsidRPr="00515CB8">
        <w:rPr>
          <w:rFonts w:ascii="Arial" w:eastAsia="Arial Narrow" w:hAnsi="Arial" w:cs="Arial"/>
          <w:sz w:val="24"/>
          <w:szCs w:val="24"/>
        </w:rPr>
        <w:t xml:space="preserve">W sprawach sporów wynikających z realizacji zobowiązań umownych sądem właściwym będzie sąd właściwy miejscowo dla siedziby Zamawiającego. </w:t>
      </w:r>
    </w:p>
    <w:p w14:paraId="52E137CB" w14:textId="77777777" w:rsidR="001D14A1" w:rsidRPr="00F63D25" w:rsidRDefault="00B7310F" w:rsidP="008749CA">
      <w:pPr>
        <w:tabs>
          <w:tab w:val="left" w:pos="200"/>
        </w:tabs>
        <w:spacing w:after="0" w:line="360" w:lineRule="auto"/>
        <w:rPr>
          <w:rFonts w:ascii="Arial" w:eastAsia="Arial Narrow" w:hAnsi="Arial" w:cs="Arial"/>
          <w:sz w:val="24"/>
          <w:szCs w:val="24"/>
        </w:rPr>
      </w:pPr>
      <w:r w:rsidRPr="00515CB8">
        <w:rPr>
          <w:rFonts w:ascii="Arial" w:eastAsia="Arial Narrow" w:hAnsi="Arial" w:cs="Arial"/>
          <w:sz w:val="24"/>
          <w:szCs w:val="24"/>
        </w:rPr>
        <w:t>4</w:t>
      </w:r>
      <w:r w:rsidR="001D14A1" w:rsidRPr="00515CB8">
        <w:rPr>
          <w:rFonts w:ascii="Arial" w:eastAsia="Arial Narrow" w:hAnsi="Arial" w:cs="Arial"/>
          <w:sz w:val="24"/>
          <w:szCs w:val="24"/>
        </w:rPr>
        <w:t>. Umowę sporządzono w trzech jednobrzmiących egzemplarzach, w tym w dwóch egzemplarzach dla Zamawiającego i w jednym egzemplarzu dla Wykonawcy.</w:t>
      </w:r>
      <w:r w:rsidR="001D14A1" w:rsidRPr="00F63D25">
        <w:rPr>
          <w:rFonts w:ascii="Arial" w:eastAsia="Arial Narrow" w:hAnsi="Arial" w:cs="Arial"/>
          <w:sz w:val="24"/>
          <w:szCs w:val="24"/>
        </w:rPr>
        <w:t xml:space="preserve"> </w:t>
      </w:r>
    </w:p>
    <w:p w14:paraId="25263965" w14:textId="77777777" w:rsidR="001003E3" w:rsidRPr="00F63D25" w:rsidRDefault="001003E3" w:rsidP="008749CA">
      <w:pPr>
        <w:pStyle w:val="Akapitzlist"/>
        <w:widowControl w:val="0"/>
        <w:spacing w:after="0" w:line="240" w:lineRule="auto"/>
        <w:ind w:left="284"/>
        <w:rPr>
          <w:rFonts w:ascii="Arial" w:hAnsi="Arial" w:cs="Arial"/>
          <w:sz w:val="24"/>
          <w:szCs w:val="24"/>
        </w:rPr>
      </w:pPr>
    </w:p>
    <w:p w14:paraId="46749894" w14:textId="77777777" w:rsidR="00F948AA" w:rsidRPr="00F63D25" w:rsidRDefault="00F948AA" w:rsidP="008749CA">
      <w:pPr>
        <w:widowControl w:val="0"/>
        <w:suppressAutoHyphens/>
        <w:autoSpaceDN w:val="0"/>
        <w:spacing w:after="0" w:line="240" w:lineRule="auto"/>
        <w:textAlignment w:val="baseline"/>
        <w:rPr>
          <w:rFonts w:ascii="Arial" w:eastAsia="Calibri" w:hAnsi="Arial" w:cs="Arial"/>
          <w:kern w:val="3"/>
          <w:sz w:val="24"/>
          <w:szCs w:val="24"/>
        </w:rPr>
      </w:pPr>
    </w:p>
    <w:p w14:paraId="020E4B26" w14:textId="77777777" w:rsidR="00F948AA" w:rsidRPr="00F63D25" w:rsidRDefault="00F948AA" w:rsidP="008749CA">
      <w:pPr>
        <w:widowControl w:val="0"/>
        <w:suppressAutoHyphens/>
        <w:autoSpaceDN w:val="0"/>
        <w:spacing w:after="0" w:line="240" w:lineRule="auto"/>
        <w:textAlignment w:val="baseline"/>
        <w:rPr>
          <w:rFonts w:ascii="Arial" w:eastAsia="Calibri" w:hAnsi="Arial" w:cs="Arial"/>
          <w:kern w:val="3"/>
          <w:sz w:val="24"/>
          <w:szCs w:val="24"/>
        </w:rPr>
      </w:pPr>
    </w:p>
    <w:p w14:paraId="79659B10" w14:textId="77777777" w:rsidR="00F948AA" w:rsidRPr="00F63D25" w:rsidRDefault="00F948AA" w:rsidP="008749CA">
      <w:pPr>
        <w:widowControl w:val="0"/>
        <w:suppressAutoHyphens/>
        <w:autoSpaceDN w:val="0"/>
        <w:spacing w:after="0" w:line="240" w:lineRule="auto"/>
        <w:textAlignment w:val="baseline"/>
        <w:rPr>
          <w:rFonts w:ascii="Arial" w:eastAsia="Calibri" w:hAnsi="Arial" w:cs="Arial"/>
          <w:kern w:val="3"/>
          <w:sz w:val="24"/>
          <w:szCs w:val="24"/>
        </w:rPr>
      </w:pPr>
      <w:r w:rsidRPr="00F63D25">
        <w:rPr>
          <w:rFonts w:ascii="Arial" w:eastAsia="Calibri" w:hAnsi="Arial" w:cs="Arial"/>
          <w:kern w:val="3"/>
          <w:sz w:val="24"/>
          <w:szCs w:val="24"/>
        </w:rPr>
        <w:t xml:space="preserve">Zamawiający:                                                             </w:t>
      </w:r>
      <w:r w:rsidR="00221E70" w:rsidRPr="00F63D25">
        <w:rPr>
          <w:rFonts w:ascii="Arial" w:eastAsia="Calibri" w:hAnsi="Arial" w:cs="Arial"/>
          <w:kern w:val="3"/>
          <w:sz w:val="24"/>
          <w:szCs w:val="24"/>
        </w:rPr>
        <w:t xml:space="preserve">                        </w:t>
      </w:r>
      <w:r w:rsidR="005F040C" w:rsidRPr="00F63D25">
        <w:rPr>
          <w:rFonts w:ascii="Arial" w:eastAsia="Calibri" w:hAnsi="Arial" w:cs="Arial"/>
          <w:kern w:val="3"/>
          <w:sz w:val="24"/>
          <w:szCs w:val="24"/>
        </w:rPr>
        <w:t xml:space="preserve"> </w:t>
      </w:r>
      <w:r w:rsidRPr="00F63D25">
        <w:rPr>
          <w:rFonts w:ascii="Arial" w:eastAsia="Calibri" w:hAnsi="Arial" w:cs="Arial"/>
          <w:kern w:val="3"/>
          <w:sz w:val="24"/>
          <w:szCs w:val="24"/>
        </w:rPr>
        <w:t>Wykonawca:</w:t>
      </w:r>
    </w:p>
    <w:p w14:paraId="49FA9FBD" w14:textId="77777777" w:rsidR="00F948AA" w:rsidRPr="00F63D25" w:rsidRDefault="00F948AA" w:rsidP="008749CA">
      <w:pPr>
        <w:suppressAutoHyphens/>
        <w:autoSpaceDN w:val="0"/>
        <w:spacing w:after="200" w:line="360" w:lineRule="auto"/>
        <w:textAlignment w:val="baseline"/>
        <w:rPr>
          <w:rFonts w:ascii="Arial" w:eastAsia="SimSun" w:hAnsi="Arial" w:cs="Arial"/>
          <w:kern w:val="3"/>
          <w:sz w:val="24"/>
          <w:szCs w:val="24"/>
        </w:rPr>
      </w:pPr>
    </w:p>
    <w:p w14:paraId="2ECEE7DC" w14:textId="77777777" w:rsidR="00F948AA" w:rsidRPr="00F63D25" w:rsidRDefault="00F948AA" w:rsidP="008749CA">
      <w:pPr>
        <w:suppressAutoHyphens/>
        <w:autoSpaceDN w:val="0"/>
        <w:spacing w:after="200" w:line="360" w:lineRule="auto"/>
        <w:textAlignment w:val="baseline"/>
        <w:rPr>
          <w:rFonts w:ascii="Arial" w:eastAsia="SimSun" w:hAnsi="Arial" w:cs="Arial"/>
          <w:kern w:val="3"/>
          <w:sz w:val="24"/>
          <w:szCs w:val="24"/>
        </w:rPr>
      </w:pPr>
    </w:p>
    <w:p w14:paraId="52A1A05D" w14:textId="77777777" w:rsidR="00F948AA" w:rsidRPr="00F63D25" w:rsidRDefault="00F948AA" w:rsidP="008749CA">
      <w:pPr>
        <w:suppressAutoHyphens/>
        <w:autoSpaceDN w:val="0"/>
        <w:spacing w:after="200" w:line="360" w:lineRule="auto"/>
        <w:textAlignment w:val="baseline"/>
        <w:rPr>
          <w:rFonts w:ascii="Arial" w:eastAsia="SimSun" w:hAnsi="Arial" w:cs="Arial"/>
          <w:kern w:val="3"/>
          <w:sz w:val="24"/>
          <w:szCs w:val="24"/>
        </w:rPr>
      </w:pPr>
    </w:p>
    <w:sectPr w:rsidR="00F948AA" w:rsidRPr="00F63D25" w:rsidSect="00047EA4">
      <w:headerReference w:type="default" r:id="rId8"/>
      <w:footerReference w:type="default" r:id="rId9"/>
      <w:pgSz w:w="11906" w:h="16838"/>
      <w:pgMar w:top="1540" w:right="1417" w:bottom="1417" w:left="141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57F2" w14:textId="77777777" w:rsidR="00047EA4" w:rsidRDefault="00047EA4">
      <w:pPr>
        <w:spacing w:after="0" w:line="240" w:lineRule="auto"/>
      </w:pPr>
      <w:r>
        <w:separator/>
      </w:r>
    </w:p>
  </w:endnote>
  <w:endnote w:type="continuationSeparator" w:id="0">
    <w:p w14:paraId="0EB775B7" w14:textId="77777777" w:rsidR="00047EA4" w:rsidRDefault="0004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605564"/>
      <w:docPartObj>
        <w:docPartGallery w:val="Page Numbers (Bottom of Page)"/>
        <w:docPartUnique/>
      </w:docPartObj>
    </w:sdtPr>
    <w:sdtContent>
      <w:p w14:paraId="2205A0D6" w14:textId="77777777" w:rsidR="003706A6" w:rsidRDefault="00000000">
        <w:pPr>
          <w:pStyle w:val="Stopka"/>
          <w:jc w:val="center"/>
        </w:pPr>
        <w:r>
          <w:fldChar w:fldCharType="begin"/>
        </w:r>
        <w:r>
          <w:instrText>PAGE   \* MERGEFORMAT</w:instrText>
        </w:r>
        <w:r>
          <w:fldChar w:fldCharType="separate"/>
        </w:r>
        <w:r w:rsidR="00A41251">
          <w:rPr>
            <w:noProof/>
          </w:rPr>
          <w:t>9</w:t>
        </w:r>
        <w:r>
          <w:rPr>
            <w:noProof/>
          </w:rPr>
          <w:fldChar w:fldCharType="end"/>
        </w:r>
      </w:p>
    </w:sdtContent>
  </w:sdt>
  <w:p w14:paraId="4CF8055D" w14:textId="77777777" w:rsidR="003706A6" w:rsidRDefault="00370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0239" w14:textId="77777777" w:rsidR="00047EA4" w:rsidRDefault="00047EA4">
      <w:pPr>
        <w:spacing w:after="0" w:line="240" w:lineRule="auto"/>
      </w:pPr>
      <w:r>
        <w:separator/>
      </w:r>
    </w:p>
  </w:footnote>
  <w:footnote w:type="continuationSeparator" w:id="0">
    <w:p w14:paraId="529344A3" w14:textId="77777777" w:rsidR="00047EA4" w:rsidRDefault="0004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0086" w14:textId="77777777" w:rsidR="003706A6" w:rsidRPr="00B05008" w:rsidRDefault="003706A6" w:rsidP="002D6932">
    <w:pPr>
      <w:tabs>
        <w:tab w:val="center" w:pos="4536"/>
        <w:tab w:val="right" w:pos="9072"/>
      </w:tabs>
      <w:spacing w:after="0" w:line="360" w:lineRule="auto"/>
      <w:rPr>
        <w:rFonts w:ascii="Arial" w:eastAsia="Calibri" w:hAnsi="Arial"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3268FF"/>
    <w:multiLevelType w:val="hybridMultilevel"/>
    <w:tmpl w:val="36DC13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723AB938"/>
    <w:name w:val="WW8Num3"/>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6"/>
    <w:multiLevelType w:val="multilevel"/>
    <w:tmpl w:val="B8AE5CC2"/>
    <w:name w:val="WW8Num22"/>
    <w:lvl w:ilvl="0">
      <w:start w:val="1"/>
      <w:numFmt w:val="decimal"/>
      <w:lvlText w:val="%1)"/>
      <w:lvlJc w:val="left"/>
      <w:rPr>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300CA7"/>
    <w:multiLevelType w:val="hybridMultilevel"/>
    <w:tmpl w:val="307C4F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B131A"/>
    <w:multiLevelType w:val="multilevel"/>
    <w:tmpl w:val="DBA4A3CE"/>
    <w:lvl w:ilvl="0">
      <w:start w:val="11"/>
      <w:numFmt w:val="decimal"/>
      <w:lvlText w:val="%1"/>
      <w:lvlJc w:val="left"/>
      <w:pPr>
        <w:ind w:left="468" w:hanging="468"/>
      </w:pPr>
      <w:rPr>
        <w:rFonts w:hint="default"/>
        <w:b w:val="0"/>
      </w:rPr>
    </w:lvl>
    <w:lvl w:ilvl="1">
      <w:start w:val="4"/>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lowerLetter"/>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376" w:hanging="2160"/>
      </w:pPr>
      <w:rPr>
        <w:rFonts w:hint="default"/>
        <w:b w:val="0"/>
      </w:rPr>
    </w:lvl>
  </w:abstractNum>
  <w:abstractNum w:abstractNumId="9" w15:restartNumberingAfterBreak="0">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09BC1A7F"/>
    <w:multiLevelType w:val="hybridMultilevel"/>
    <w:tmpl w:val="BBD439A2"/>
    <w:lvl w:ilvl="0" w:tplc="FFFFFFFF">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9EF45CB"/>
    <w:multiLevelType w:val="multilevel"/>
    <w:tmpl w:val="88582C4E"/>
    <w:lvl w:ilvl="0">
      <w:start w:val="5"/>
      <w:numFmt w:val="decimal"/>
      <w:lvlText w:val="%1)"/>
      <w:lvlJc w:val="left"/>
      <w:pPr>
        <w:ind w:left="54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3196"/>
        </w:tabs>
        <w:ind w:left="3196" w:hanging="360"/>
      </w:pPr>
      <w:rPr>
        <w:rFonts w:cs="Times New Roman" w:hint="default"/>
      </w:rPr>
    </w:lvl>
    <w:lvl w:ilvl="3">
      <w:start w:val="1"/>
      <w:numFmt w:val="upperLetter"/>
      <w:lvlText w:val="%4)"/>
      <w:lvlJc w:val="left"/>
      <w:pPr>
        <w:tabs>
          <w:tab w:val="num" w:pos="1800"/>
        </w:tabs>
        <w:ind w:left="1800" w:hanging="360"/>
      </w:pPr>
      <w:rPr>
        <w:rFonts w:cs="Times New Roman" w:hint="default"/>
      </w:rPr>
    </w:lvl>
    <w:lvl w:ilvl="4">
      <w:start w:val="30"/>
      <w:numFmt w:val="decimal"/>
      <w:lvlText w:val="%5"/>
      <w:lvlJc w:val="left"/>
      <w:pPr>
        <w:ind w:left="3600" w:hanging="360"/>
      </w:pPr>
      <w:rPr>
        <w:rFonts w:cs="Times New Roman" w:hint="default"/>
      </w:rPr>
    </w:lvl>
    <w:lvl w:ilvl="5">
      <w:start w:val="1"/>
      <w:numFmt w:val="upperRoman"/>
      <w:lvlText w:val="%6."/>
      <w:lvlJc w:val="left"/>
      <w:pPr>
        <w:ind w:left="486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AE649E1"/>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E366DDF"/>
    <w:multiLevelType w:val="hybridMultilevel"/>
    <w:tmpl w:val="708895AE"/>
    <w:lvl w:ilvl="0" w:tplc="C7BC26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24E80"/>
    <w:multiLevelType w:val="hybridMultilevel"/>
    <w:tmpl w:val="F7946B92"/>
    <w:lvl w:ilvl="0" w:tplc="8230CC52">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36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BD450A"/>
    <w:multiLevelType w:val="hybridMultilevel"/>
    <w:tmpl w:val="AB6E20EC"/>
    <w:lvl w:ilvl="0" w:tplc="04150017">
      <w:start w:val="1"/>
      <w:numFmt w:val="lowerLetter"/>
      <w:lvlText w:val="%1)"/>
      <w:lvlJc w:val="left"/>
      <w:pPr>
        <w:tabs>
          <w:tab w:val="num" w:pos="2192"/>
        </w:tabs>
        <w:ind w:left="2912"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11477577"/>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557B3"/>
    <w:multiLevelType w:val="hybridMultilevel"/>
    <w:tmpl w:val="849CF1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66DDE"/>
    <w:multiLevelType w:val="hybridMultilevel"/>
    <w:tmpl w:val="E09C5702"/>
    <w:lvl w:ilvl="0" w:tplc="FB3E18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5B33716"/>
    <w:multiLevelType w:val="hybridMultilevel"/>
    <w:tmpl w:val="8F5AFE16"/>
    <w:lvl w:ilvl="0" w:tplc="FFFFFFFF">
      <w:start w:val="1"/>
      <w:numFmt w:val="lowerLetter"/>
      <w:lvlText w:val="%1)"/>
      <w:lvlJc w:val="left"/>
      <w:pPr>
        <w:ind w:left="107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EA18B7"/>
    <w:multiLevelType w:val="hybridMultilevel"/>
    <w:tmpl w:val="D8E8C638"/>
    <w:lvl w:ilvl="0" w:tplc="F678EF54">
      <w:start w:val="7"/>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17F41440"/>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81173E6"/>
    <w:multiLevelType w:val="hybridMultilevel"/>
    <w:tmpl w:val="05EED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832020"/>
    <w:multiLevelType w:val="hybridMultilevel"/>
    <w:tmpl w:val="2A7053BE"/>
    <w:lvl w:ilvl="0" w:tplc="FFFFFFFF">
      <w:start w:val="1"/>
      <w:numFmt w:val="decimal"/>
      <w:lvlText w:val="%1)"/>
      <w:lvlJc w:val="left"/>
      <w:rPr>
        <w:rFonts w:cs="Times New Roman" w:hint="default"/>
        <w:b/>
        <w:bCs/>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194E0664"/>
    <w:multiLevelType w:val="hybridMultilevel"/>
    <w:tmpl w:val="75025916"/>
    <w:lvl w:ilvl="0" w:tplc="FFFFFFFF">
      <w:start w:val="1"/>
      <w:numFmt w:val="decimal"/>
      <w:lvlText w:val="%1)"/>
      <w:lvlJc w:val="left"/>
      <w:pPr>
        <w:tabs>
          <w:tab w:val="num" w:pos="1200"/>
        </w:tabs>
        <w:ind w:left="192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97F4A07"/>
    <w:multiLevelType w:val="hybridMultilevel"/>
    <w:tmpl w:val="249249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7F222B"/>
    <w:multiLevelType w:val="multilevel"/>
    <w:tmpl w:val="8B2A35EE"/>
    <w:lvl w:ilvl="0">
      <w:start w:val="1"/>
      <w:numFmt w:val="decimal"/>
      <w:lvlText w:val="%1)"/>
      <w:lvlJc w:val="left"/>
      <w:rPr>
        <w:b w:val="0"/>
        <w:bCs w:val="0"/>
        <w:sz w:val="18"/>
        <w:szCs w:val="18"/>
      </w:rPr>
    </w:lvl>
    <w:lvl w:ilvl="1">
      <w:start w:val="1"/>
      <w:numFmt w:val="decimal"/>
      <w:lvlText w:val="%2."/>
      <w:lvlJc w:val="left"/>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00454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1E9C03BC"/>
    <w:multiLevelType w:val="hybridMultilevel"/>
    <w:tmpl w:val="CF3473AE"/>
    <w:lvl w:ilvl="0" w:tplc="7C14A66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BC44E2"/>
    <w:multiLevelType w:val="hybridMultilevel"/>
    <w:tmpl w:val="BD9203E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5904CAB"/>
    <w:multiLevelType w:val="hybridMultilevel"/>
    <w:tmpl w:val="0E7284F6"/>
    <w:lvl w:ilvl="0" w:tplc="D05A9B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F5297D"/>
    <w:multiLevelType w:val="hybridMultilevel"/>
    <w:tmpl w:val="672ED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63169"/>
    <w:multiLevelType w:val="hybridMultilevel"/>
    <w:tmpl w:val="B640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15:restartNumberingAfterBreak="0">
    <w:nsid w:val="291E2041"/>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296A07FC"/>
    <w:multiLevelType w:val="hybridMultilevel"/>
    <w:tmpl w:val="DF20749A"/>
    <w:lvl w:ilvl="0" w:tplc="F488BCBE">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DB636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48" w15:restartNumberingAfterBreak="0">
    <w:nsid w:val="2D3E5010"/>
    <w:multiLevelType w:val="hybridMultilevel"/>
    <w:tmpl w:val="92E0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F4773D9"/>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519396B"/>
    <w:multiLevelType w:val="hybridMultilevel"/>
    <w:tmpl w:val="37E6E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B64C2B"/>
    <w:multiLevelType w:val="hybridMultilevel"/>
    <w:tmpl w:val="ABBE4B26"/>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965047C"/>
    <w:multiLevelType w:val="hybridMultilevel"/>
    <w:tmpl w:val="168A08D4"/>
    <w:lvl w:ilvl="0" w:tplc="B58C3330">
      <w:start w:val="2"/>
      <w:numFmt w:val="decimal"/>
      <w:lvlText w:val="%1)"/>
      <w:lvlJc w:val="left"/>
      <w:rPr>
        <w:rFonts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399F5571"/>
    <w:multiLevelType w:val="hybridMultilevel"/>
    <w:tmpl w:val="FEE8B5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3A005F7E"/>
    <w:multiLevelType w:val="hybridMultilevel"/>
    <w:tmpl w:val="6D106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2250FB"/>
    <w:multiLevelType w:val="hybridMultilevel"/>
    <w:tmpl w:val="EEC80296"/>
    <w:lvl w:ilvl="0" w:tplc="8E12F39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350705"/>
    <w:multiLevelType w:val="hybridMultilevel"/>
    <w:tmpl w:val="E38E4C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DF80860"/>
    <w:multiLevelType w:val="multilevel"/>
    <w:tmpl w:val="E48C94B2"/>
    <w:lvl w:ilvl="0">
      <w:start w:val="10"/>
      <w:numFmt w:val="decimal"/>
      <w:lvlText w:val="%1"/>
      <w:lvlJc w:val="left"/>
      <w:pPr>
        <w:ind w:left="468" w:hanging="468"/>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2" w15:restartNumberingAfterBreak="0">
    <w:nsid w:val="3E630C68"/>
    <w:multiLevelType w:val="hybridMultilevel"/>
    <w:tmpl w:val="3AF2C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1E064B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44B474DC"/>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452F5CE4"/>
    <w:multiLevelType w:val="hybridMultilevel"/>
    <w:tmpl w:val="708E72E2"/>
    <w:lvl w:ilvl="0" w:tplc="4CD88CB4">
      <w:start w:val="1"/>
      <w:numFmt w:val="decimal"/>
      <w:lvlText w:val="%1)"/>
      <w:lvlJc w:val="left"/>
      <w:pPr>
        <w:ind w:left="927" w:hanging="360"/>
      </w:pPr>
      <w:rPr>
        <w:rFonts w:cs="Times New Roman" w:hint="default"/>
        <w:b w:val="0"/>
        <w:bCs w:val="0"/>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457444A5"/>
    <w:multiLevelType w:val="multilevel"/>
    <w:tmpl w:val="7850F636"/>
    <w:lvl w:ilvl="0">
      <w:start w:val="11"/>
      <w:numFmt w:val="decimal"/>
      <w:lvlText w:val="%1"/>
      <w:lvlJc w:val="left"/>
      <w:pPr>
        <w:ind w:left="468" w:hanging="468"/>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lowerLetter"/>
      <w:lvlText w:val="%1.%2.%3.%4"/>
      <w:lvlJc w:val="left"/>
      <w:pPr>
        <w:ind w:left="2358" w:hanging="1080"/>
      </w:pPr>
      <w:rPr>
        <w:rFonts w:hint="default"/>
        <w:b w:val="0"/>
      </w:rPr>
    </w:lvl>
    <w:lvl w:ilvl="4">
      <w:start w:val="1"/>
      <w:numFmt w:val="decimal"/>
      <w:lvlText w:val="%1.%2.%3.%4.%5"/>
      <w:lvlJc w:val="left"/>
      <w:pPr>
        <w:ind w:left="3144" w:hanging="144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5142" w:hanging="2160"/>
      </w:pPr>
      <w:rPr>
        <w:rFonts w:hint="default"/>
        <w:b w:val="0"/>
      </w:rPr>
    </w:lvl>
    <w:lvl w:ilvl="8">
      <w:start w:val="1"/>
      <w:numFmt w:val="decimal"/>
      <w:lvlText w:val="%1.%2.%3.%4.%5.%6.%7.%8.%9"/>
      <w:lvlJc w:val="left"/>
      <w:pPr>
        <w:ind w:left="5568" w:hanging="2160"/>
      </w:pPr>
      <w:rPr>
        <w:rFonts w:hint="default"/>
        <w:b w:val="0"/>
      </w:rPr>
    </w:lvl>
  </w:abstractNum>
  <w:abstractNum w:abstractNumId="72" w15:restartNumberingAfterBreak="0">
    <w:nsid w:val="46550027"/>
    <w:multiLevelType w:val="hybridMultilevel"/>
    <w:tmpl w:val="DED2B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rPr>
        <w:rFonts w:hint="default"/>
        <w:color w:val="auto"/>
      </w:rPr>
    </w:lvl>
    <w:lvl w:ilvl="3" w:tplc="FFFFFFFF">
      <w:start w:val="1"/>
      <w:numFmt w:val="decimal"/>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8467605"/>
    <w:multiLevelType w:val="hybridMultilevel"/>
    <w:tmpl w:val="3A8C9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DEF146A"/>
    <w:multiLevelType w:val="hybridMultilevel"/>
    <w:tmpl w:val="97DEB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E7C30F5"/>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4EE61690"/>
    <w:multiLevelType w:val="hybridMultilevel"/>
    <w:tmpl w:val="B03A18BA"/>
    <w:lvl w:ilvl="0" w:tplc="31DC45C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CD3494"/>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0517803"/>
    <w:multiLevelType w:val="hybridMultilevel"/>
    <w:tmpl w:val="6F7C76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50E8234A"/>
    <w:multiLevelType w:val="hybridMultilevel"/>
    <w:tmpl w:val="2B8020F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8206B6"/>
    <w:multiLevelType w:val="hybridMultilevel"/>
    <w:tmpl w:val="9EA25404"/>
    <w:lvl w:ilvl="0" w:tplc="A0BE13F4">
      <w:start w:val="1"/>
      <w:numFmt w:val="lowerLetter"/>
      <w:lvlText w:val="%1)"/>
      <w:lvlJc w:val="left"/>
      <w:pPr>
        <w:tabs>
          <w:tab w:val="num" w:pos="-76"/>
        </w:tabs>
        <w:ind w:left="644" w:hanging="360"/>
      </w:pPr>
      <w:rPr>
        <w:rFonts w:hint="default"/>
        <w:b w:val="0"/>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BD46E5"/>
    <w:multiLevelType w:val="singleLevel"/>
    <w:tmpl w:val="7120703C"/>
    <w:lvl w:ilvl="0">
      <w:start w:val="1"/>
      <w:numFmt w:val="decimal"/>
      <w:lvlText w:val="%1."/>
      <w:legacy w:legacy="1" w:legacySpace="0" w:legacyIndent="346"/>
      <w:lvlJc w:val="left"/>
      <w:rPr>
        <w:rFonts w:ascii="Times New Roman" w:hAnsi="Times New Roman" w:cs="Times New Roman" w:hint="default"/>
      </w:rPr>
    </w:lvl>
  </w:abstractNum>
  <w:abstractNum w:abstractNumId="88"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2C2516"/>
    <w:multiLevelType w:val="hybridMultilevel"/>
    <w:tmpl w:val="E1BC95E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C45127"/>
    <w:multiLevelType w:val="hybridMultilevel"/>
    <w:tmpl w:val="BBD439A2"/>
    <w:lvl w:ilvl="0" w:tplc="04150011">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15:restartNumberingAfterBreak="0">
    <w:nsid w:val="5C295C9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3" w15:restartNumberingAfterBreak="0">
    <w:nsid w:val="5C5B5D06"/>
    <w:multiLevelType w:val="hybridMultilevel"/>
    <w:tmpl w:val="F4261EDE"/>
    <w:lvl w:ilvl="0" w:tplc="04150001">
      <w:start w:val="1"/>
      <w:numFmt w:val="bullet"/>
      <w:lvlText w:val=""/>
      <w:lvlJc w:val="left"/>
      <w:pPr>
        <w:ind w:left="6044"/>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5CFC6FEA"/>
    <w:multiLevelType w:val="multilevel"/>
    <w:tmpl w:val="636EC7C8"/>
    <w:lvl w:ilvl="0">
      <w:start w:val="16"/>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5" w15:restartNumberingAfterBreak="0">
    <w:nsid w:val="5D7D5360"/>
    <w:multiLevelType w:val="hybridMultilevel"/>
    <w:tmpl w:val="C34A8F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DD21CC7"/>
    <w:multiLevelType w:val="hybridMultilevel"/>
    <w:tmpl w:val="50D6B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EB4DB5"/>
    <w:multiLevelType w:val="hybridMultilevel"/>
    <w:tmpl w:val="A71202B0"/>
    <w:lvl w:ilvl="0" w:tplc="67E09508">
      <w:start w:val="9"/>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7F0117"/>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F480642"/>
    <w:multiLevelType w:val="hybridMultilevel"/>
    <w:tmpl w:val="54A80876"/>
    <w:lvl w:ilvl="0" w:tplc="FFFFFFFF">
      <w:start w:val="1"/>
      <w:numFmt w:val="decimal"/>
      <w:lvlText w:val="%1)"/>
      <w:lvlJc w:val="left"/>
      <w:pPr>
        <w:tabs>
          <w:tab w:val="num" w:pos="360"/>
        </w:tabs>
        <w:ind w:left="108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15:restartNumberingAfterBreak="0">
    <w:nsid w:val="60B60382"/>
    <w:multiLevelType w:val="hybridMultilevel"/>
    <w:tmpl w:val="8B7473AE"/>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C31C1E"/>
    <w:multiLevelType w:val="hybridMultilevel"/>
    <w:tmpl w:val="C85886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62C612F9"/>
    <w:multiLevelType w:val="hybridMultilevel"/>
    <w:tmpl w:val="8DF42DF4"/>
    <w:lvl w:ilvl="0" w:tplc="5E5A1422">
      <w:start w:val="1"/>
      <w:numFmt w:val="decimal"/>
      <w:lvlText w:val="%1."/>
      <w:lvlJc w:val="left"/>
      <w:pPr>
        <w:ind w:left="360" w:hanging="360"/>
      </w:pPr>
      <w:rPr>
        <w:rFonts w:ascii="Calibri" w:eastAsia="Times New Roman" w:hAnsi="Calibri" w:cs="Times New Roman"/>
      </w:rPr>
    </w:lvl>
    <w:lvl w:ilvl="1" w:tplc="7BFE288C">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3196"/>
        </w:tabs>
        <w:ind w:left="3196" w:hanging="360"/>
      </w:pPr>
      <w:rPr>
        <w:rFonts w:cs="Times New Roman"/>
      </w:rPr>
    </w:lvl>
    <w:lvl w:ilvl="3" w:tplc="FC7CBBA4">
      <w:start w:val="1"/>
      <w:numFmt w:val="upperLetter"/>
      <w:lvlText w:val="%4)"/>
      <w:lvlJc w:val="left"/>
      <w:pPr>
        <w:tabs>
          <w:tab w:val="num" w:pos="1800"/>
        </w:tabs>
        <w:ind w:left="1800" w:hanging="360"/>
      </w:pPr>
      <w:rPr>
        <w:rFonts w:cs="Times New Roman"/>
      </w:rPr>
    </w:lvl>
    <w:lvl w:ilvl="4" w:tplc="E0D010C6">
      <w:start w:val="30"/>
      <w:numFmt w:val="decimal"/>
      <w:lvlText w:val="%5"/>
      <w:lvlJc w:val="left"/>
      <w:pPr>
        <w:ind w:left="3600" w:hanging="360"/>
      </w:pPr>
      <w:rPr>
        <w:rFonts w:cs="Times New Roman"/>
      </w:rPr>
    </w:lvl>
    <w:lvl w:ilvl="5" w:tplc="1E26E996">
      <w:start w:val="1"/>
      <w:numFmt w:val="upperRoman"/>
      <w:lvlText w:val="%6."/>
      <w:lvlJc w:val="left"/>
      <w:pPr>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47C37D2"/>
    <w:multiLevelType w:val="hybridMultilevel"/>
    <w:tmpl w:val="1BC00298"/>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7265E0"/>
    <w:multiLevelType w:val="multilevel"/>
    <w:tmpl w:val="04987BD8"/>
    <w:lvl w:ilvl="0">
      <w:start w:val="12"/>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0" w15:restartNumberingAfterBreak="0">
    <w:nsid w:val="671B396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67433CDA"/>
    <w:multiLevelType w:val="multilevel"/>
    <w:tmpl w:val="A53A0CFA"/>
    <w:lvl w:ilvl="0">
      <w:start w:val="1"/>
      <w:numFmt w:val="decimal"/>
      <w:lvlText w:val="%1."/>
      <w:lvlJc w:val="left"/>
      <w:pPr>
        <w:ind w:left="720" w:hanging="360"/>
      </w:pPr>
      <w:rPr>
        <w:rFonts w:ascii="Verdana" w:hAnsi="Verdana" w:hint="default"/>
        <w:b/>
        <w:i w:val="0"/>
        <w:color w:val="auto"/>
        <w:sz w:val="18"/>
        <w:szCs w:val="18"/>
      </w:rPr>
    </w:lvl>
    <w:lvl w:ilvl="1">
      <w:start w:val="2"/>
      <w:numFmt w:val="decimal"/>
      <w:isLgl/>
      <w:lvlText w:val="%1.%2"/>
      <w:lvlJc w:val="left"/>
      <w:pPr>
        <w:ind w:left="882" w:hanging="456"/>
      </w:pPr>
      <w:rPr>
        <w:rFonts w:hint="default"/>
        <w:b w:val="0"/>
        <w:bCs w:val="0"/>
      </w:rPr>
    </w:lvl>
    <w:lvl w:ilvl="2">
      <w:start w:val="1"/>
      <w:numFmt w:val="decimal"/>
      <w:isLgl/>
      <w:lvlText w:val="%1.%2.%3"/>
      <w:lvlJc w:val="left"/>
      <w:pPr>
        <w:ind w:left="1212" w:hanging="720"/>
      </w:pPr>
      <w:rPr>
        <w:rFonts w:hint="default"/>
        <w:b/>
      </w:rPr>
    </w:lvl>
    <w:lvl w:ilvl="3">
      <w:start w:val="1"/>
      <w:numFmt w:val="lowerLetter"/>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12" w15:restartNumberingAfterBreak="0">
    <w:nsid w:val="67587A7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3" w15:restartNumberingAfterBreak="0">
    <w:nsid w:val="67A45396"/>
    <w:multiLevelType w:val="hybridMultilevel"/>
    <w:tmpl w:val="4F468B08"/>
    <w:lvl w:ilvl="0" w:tplc="04150017">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4" w15:restartNumberingAfterBreak="0">
    <w:nsid w:val="68281510"/>
    <w:multiLevelType w:val="hybridMultilevel"/>
    <w:tmpl w:val="675A644E"/>
    <w:lvl w:ilvl="0" w:tplc="AE6CE43E">
      <w:start w:val="1"/>
      <w:numFmt w:val="decimal"/>
      <w:lvlText w:val="%1)"/>
      <w:lvlJc w:val="left"/>
      <w:pPr>
        <w:ind w:left="0" w:firstLine="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9441E0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9623189"/>
    <w:multiLevelType w:val="hybridMultilevel"/>
    <w:tmpl w:val="12F8F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B224ACF"/>
    <w:multiLevelType w:val="hybridMultilevel"/>
    <w:tmpl w:val="523C23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6D047427"/>
    <w:multiLevelType w:val="hybridMultilevel"/>
    <w:tmpl w:val="8B7473AE"/>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D801430"/>
    <w:multiLevelType w:val="hybridMultilevel"/>
    <w:tmpl w:val="BD54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C610BC"/>
    <w:multiLevelType w:val="hybridMultilevel"/>
    <w:tmpl w:val="8F02BC6E"/>
    <w:lvl w:ilvl="0" w:tplc="CD3E469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4" w15:restartNumberingAfterBreak="0">
    <w:nsid w:val="708F7228"/>
    <w:multiLevelType w:val="hybridMultilevel"/>
    <w:tmpl w:val="8096A31E"/>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A714F6"/>
    <w:multiLevelType w:val="multilevel"/>
    <w:tmpl w:val="A5125334"/>
    <w:lvl w:ilvl="0">
      <w:start w:val="12"/>
      <w:numFmt w:val="decimal"/>
      <w:lvlText w:val="%1"/>
      <w:lvlJc w:val="left"/>
      <w:pPr>
        <w:ind w:left="468" w:hanging="468"/>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lowerLetter"/>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126" w15:restartNumberingAfterBreak="0">
    <w:nsid w:val="70D44606"/>
    <w:multiLevelType w:val="hybridMultilevel"/>
    <w:tmpl w:val="D6B8EFEA"/>
    <w:lvl w:ilvl="0" w:tplc="131A5226">
      <w:start w:val="23"/>
      <w:numFmt w:val="decimal"/>
      <w:lvlText w:val="%1."/>
      <w:lvlJc w:val="left"/>
      <w:pPr>
        <w:ind w:left="530" w:hanging="360"/>
      </w:pPr>
      <w:rPr>
        <w:rFonts w:eastAsia="SimSun" w:hint="default"/>
        <w:sz w:val="22"/>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7" w15:restartNumberingAfterBreak="0">
    <w:nsid w:val="70D866F7"/>
    <w:multiLevelType w:val="hybridMultilevel"/>
    <w:tmpl w:val="BE0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E40830"/>
    <w:multiLevelType w:val="hybridMultilevel"/>
    <w:tmpl w:val="84FE6678"/>
    <w:lvl w:ilvl="0" w:tplc="04150011">
      <w:start w:val="1"/>
      <w:numFmt w:val="decimal"/>
      <w:lvlText w:val="%1)"/>
      <w:lvlJc w:val="left"/>
      <w:pPr>
        <w:ind w:left="64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CF0588"/>
    <w:multiLevelType w:val="hybridMultilevel"/>
    <w:tmpl w:val="43DE1BAC"/>
    <w:lvl w:ilvl="0" w:tplc="4C3297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5122BC"/>
    <w:multiLevelType w:val="hybridMultilevel"/>
    <w:tmpl w:val="58DA052C"/>
    <w:lvl w:ilvl="0" w:tplc="2D74028C">
      <w:start w:val="4"/>
      <w:numFmt w:val="decimal"/>
      <w:lvlText w:val="%1."/>
      <w:lvlJc w:val="left"/>
      <w:pPr>
        <w:ind w:left="1065" w:hanging="705"/>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7A381A87"/>
    <w:multiLevelType w:val="hybridMultilevel"/>
    <w:tmpl w:val="14C8A638"/>
    <w:lvl w:ilvl="0" w:tplc="04150011">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0468D9"/>
    <w:multiLevelType w:val="hybridMultilevel"/>
    <w:tmpl w:val="CB5AD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F618D9"/>
    <w:multiLevelType w:val="hybridMultilevel"/>
    <w:tmpl w:val="CF2C580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FA2EFF"/>
    <w:multiLevelType w:val="hybridMultilevel"/>
    <w:tmpl w:val="C5B69296"/>
    <w:lvl w:ilvl="0" w:tplc="FFFFFFFF">
      <w:start w:val="1"/>
      <w:numFmt w:val="lowerLetter"/>
      <w:lvlText w:val="%1)"/>
      <w:lvlJc w:val="left"/>
      <w:pPr>
        <w:ind w:left="19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5" w15:restartNumberingAfterBreak="0">
    <w:nsid w:val="7E4D31E8"/>
    <w:multiLevelType w:val="hybridMultilevel"/>
    <w:tmpl w:val="F6548B0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16cid:durableId="2086026301">
    <w:abstractNumId w:val="139"/>
  </w:num>
  <w:num w:numId="2" w16cid:durableId="397095853">
    <w:abstractNumId w:val="106"/>
  </w:num>
  <w:num w:numId="3" w16cid:durableId="1418939943">
    <w:abstractNumId w:val="9"/>
  </w:num>
  <w:num w:numId="4" w16cid:durableId="1309943460">
    <w:abstractNumId w:val="46"/>
  </w:num>
  <w:num w:numId="5" w16cid:durableId="2106337286">
    <w:abstractNumId w:val="6"/>
  </w:num>
  <w:num w:numId="6" w16cid:durableId="1522468784">
    <w:abstractNumId w:val="15"/>
  </w:num>
  <w:num w:numId="7" w16cid:durableId="1531797759">
    <w:abstractNumId w:val="18"/>
  </w:num>
  <w:num w:numId="8" w16cid:durableId="489175041">
    <w:abstractNumId w:val="131"/>
  </w:num>
  <w:num w:numId="9" w16cid:durableId="1944878941">
    <w:abstractNumId w:val="135"/>
  </w:num>
  <w:num w:numId="10" w16cid:durableId="110320556">
    <w:abstractNumId w:val="31"/>
  </w:num>
  <w:num w:numId="11" w16cid:durableId="360672123">
    <w:abstractNumId w:val="35"/>
  </w:num>
  <w:num w:numId="12" w16cid:durableId="1699507280">
    <w:abstractNumId w:val="65"/>
  </w:num>
  <w:num w:numId="13" w16cid:durableId="1279025160">
    <w:abstractNumId w:val="86"/>
  </w:num>
  <w:num w:numId="14" w16cid:durableId="499273252">
    <w:abstractNumId w:val="42"/>
  </w:num>
  <w:num w:numId="15" w16cid:durableId="526868098">
    <w:abstractNumId w:val="118"/>
  </w:num>
  <w:num w:numId="16" w16cid:durableId="169492543">
    <w:abstractNumId w:val="60"/>
  </w:num>
  <w:num w:numId="17" w16cid:durableId="331565639">
    <w:abstractNumId w:val="77"/>
  </w:num>
  <w:num w:numId="18" w16cid:durableId="150215630">
    <w:abstractNumId w:val="133"/>
  </w:num>
  <w:num w:numId="19" w16cid:durableId="1770736442">
    <w:abstractNumId w:val="22"/>
  </w:num>
  <w:num w:numId="20" w16cid:durableId="1620330535">
    <w:abstractNumId w:val="124"/>
  </w:num>
  <w:num w:numId="21" w16cid:durableId="1647392199">
    <w:abstractNumId w:val="25"/>
  </w:num>
  <w:num w:numId="22" w16cid:durableId="1622493785">
    <w:abstractNumId w:val="143"/>
  </w:num>
  <w:num w:numId="23" w16cid:durableId="1744450033">
    <w:abstractNumId w:val="122"/>
  </w:num>
  <w:num w:numId="24" w16cid:durableId="642782829">
    <w:abstractNumId w:val="33"/>
  </w:num>
  <w:num w:numId="25" w16cid:durableId="476537894">
    <w:abstractNumId w:val="129"/>
  </w:num>
  <w:num w:numId="26" w16cid:durableId="2042776176">
    <w:abstractNumId w:val="59"/>
  </w:num>
  <w:num w:numId="27" w16cid:durableId="233273177">
    <w:abstractNumId w:val="7"/>
  </w:num>
  <w:num w:numId="28" w16cid:durableId="900209110">
    <w:abstractNumId w:val="23"/>
  </w:num>
  <w:num w:numId="29" w16cid:durableId="1368145814">
    <w:abstractNumId w:val="64"/>
  </w:num>
  <w:num w:numId="30" w16cid:durableId="1624072260">
    <w:abstractNumId w:val="5"/>
  </w:num>
  <w:num w:numId="31" w16cid:durableId="231086584">
    <w:abstractNumId w:val="51"/>
  </w:num>
  <w:num w:numId="32" w16cid:durableId="794250506">
    <w:abstractNumId w:val="130"/>
  </w:num>
  <w:num w:numId="33" w16cid:durableId="2037656415">
    <w:abstractNumId w:val="107"/>
  </w:num>
  <w:num w:numId="34" w16cid:durableId="1860635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5938083">
    <w:abstractNumId w:val="103"/>
  </w:num>
  <w:num w:numId="36" w16cid:durableId="577137052">
    <w:abstractNumId w:val="73"/>
  </w:num>
  <w:num w:numId="37" w16cid:durableId="1964656362">
    <w:abstractNumId w:val="82"/>
  </w:num>
  <w:num w:numId="38" w16cid:durableId="1172766920">
    <w:abstractNumId w:val="102"/>
  </w:num>
  <w:num w:numId="39" w16cid:durableId="25956593">
    <w:abstractNumId w:val="38"/>
  </w:num>
  <w:num w:numId="40" w16cid:durableId="528106434">
    <w:abstractNumId w:val="115"/>
  </w:num>
  <w:num w:numId="41" w16cid:durableId="745691308">
    <w:abstractNumId w:val="70"/>
  </w:num>
  <w:num w:numId="42" w16cid:durableId="2119903967">
    <w:abstractNumId w:val="62"/>
  </w:num>
  <w:num w:numId="43" w16cid:durableId="1044913475">
    <w:abstractNumId w:val="16"/>
  </w:num>
  <w:num w:numId="44" w16cid:durableId="484207390">
    <w:abstractNumId w:val="69"/>
  </w:num>
  <w:num w:numId="45" w16cid:durableId="1366712532">
    <w:abstractNumId w:val="78"/>
  </w:num>
  <w:num w:numId="46" w16cid:durableId="1738473978">
    <w:abstractNumId w:val="84"/>
  </w:num>
  <w:num w:numId="47" w16cid:durableId="1867867042">
    <w:abstractNumId w:val="56"/>
  </w:num>
  <w:num w:numId="48" w16cid:durableId="718436383">
    <w:abstractNumId w:val="144"/>
  </w:num>
  <w:num w:numId="49" w16cid:durableId="23360957">
    <w:abstractNumId w:val="21"/>
  </w:num>
  <w:num w:numId="50" w16cid:durableId="113838058">
    <w:abstractNumId w:val="100"/>
  </w:num>
  <w:num w:numId="51" w16cid:durableId="1478260186">
    <w:abstractNumId w:val="76"/>
  </w:num>
  <w:num w:numId="52" w16cid:durableId="149252400">
    <w:abstractNumId w:val="39"/>
  </w:num>
  <w:num w:numId="53" w16cid:durableId="290788621">
    <w:abstractNumId w:val="29"/>
  </w:num>
  <w:num w:numId="54" w16cid:durableId="1817531143">
    <w:abstractNumId w:val="53"/>
  </w:num>
  <w:num w:numId="55" w16cid:durableId="553541360">
    <w:abstractNumId w:val="4"/>
  </w:num>
  <w:num w:numId="56" w16cid:durableId="1616330675">
    <w:abstractNumId w:val="55"/>
  </w:num>
  <w:num w:numId="57" w16cid:durableId="441846765">
    <w:abstractNumId w:val="93"/>
  </w:num>
  <w:num w:numId="58" w16cid:durableId="459037319">
    <w:abstractNumId w:val="105"/>
  </w:num>
  <w:num w:numId="59" w16cid:durableId="2138597606">
    <w:abstractNumId w:val="44"/>
  </w:num>
  <w:num w:numId="60" w16cid:durableId="1913855556">
    <w:abstractNumId w:val="43"/>
  </w:num>
  <w:num w:numId="61" w16cid:durableId="1512572420">
    <w:abstractNumId w:val="50"/>
  </w:num>
  <w:num w:numId="62" w16cid:durableId="863372610">
    <w:abstractNumId w:val="92"/>
  </w:num>
  <w:num w:numId="63" w16cid:durableId="1853834105">
    <w:abstractNumId w:val="117"/>
  </w:num>
  <w:num w:numId="64" w16cid:durableId="860238128">
    <w:abstractNumId w:val="90"/>
  </w:num>
  <w:num w:numId="65" w16cid:durableId="824664997">
    <w:abstractNumId w:val="24"/>
  </w:num>
  <w:num w:numId="66" w16cid:durableId="1564826671">
    <w:abstractNumId w:val="30"/>
  </w:num>
  <w:num w:numId="67" w16cid:durableId="1559243979">
    <w:abstractNumId w:val="45"/>
  </w:num>
  <w:num w:numId="68" w16cid:durableId="1987053818">
    <w:abstractNumId w:val="32"/>
  </w:num>
  <w:num w:numId="69" w16cid:durableId="199249881">
    <w:abstractNumId w:val="110"/>
  </w:num>
  <w:num w:numId="70" w16cid:durableId="1624188401">
    <w:abstractNumId w:val="99"/>
  </w:num>
  <w:num w:numId="71" w16cid:durableId="148180174">
    <w:abstractNumId w:val="112"/>
  </w:num>
  <w:num w:numId="72" w16cid:durableId="374355612">
    <w:abstractNumId w:val="116"/>
  </w:num>
  <w:num w:numId="73" w16cid:durableId="753741768">
    <w:abstractNumId w:val="12"/>
  </w:num>
  <w:num w:numId="74" w16cid:durableId="1087265115">
    <w:abstractNumId w:val="66"/>
  </w:num>
  <w:num w:numId="75" w16cid:durableId="42484110">
    <w:abstractNumId w:val="68"/>
  </w:num>
  <w:num w:numId="76" w16cid:durableId="972559909">
    <w:abstractNumId w:val="80"/>
  </w:num>
  <w:num w:numId="77" w16cid:durableId="1449858138">
    <w:abstractNumId w:val="10"/>
  </w:num>
  <w:num w:numId="78" w16cid:durableId="1389307638">
    <w:abstractNumId w:val="27"/>
  </w:num>
  <w:num w:numId="79" w16cid:durableId="1812598846">
    <w:abstractNumId w:val="101"/>
  </w:num>
  <w:num w:numId="80" w16cid:durableId="1681469635">
    <w:abstractNumId w:val="48"/>
  </w:num>
  <w:num w:numId="81" w16cid:durableId="443962609">
    <w:abstractNumId w:val="91"/>
  </w:num>
  <w:num w:numId="82" w16cid:durableId="801075118">
    <w:abstractNumId w:val="119"/>
  </w:num>
  <w:num w:numId="83" w16cid:durableId="456990052">
    <w:abstractNumId w:val="17"/>
  </w:num>
  <w:num w:numId="84" w16cid:durableId="330063544">
    <w:abstractNumId w:val="114"/>
  </w:num>
  <w:num w:numId="85" w16cid:durableId="2109494983">
    <w:abstractNumId w:val="26"/>
  </w:num>
  <w:num w:numId="86" w16cid:durableId="531840347">
    <w:abstractNumId w:val="83"/>
  </w:num>
  <w:num w:numId="87" w16cid:durableId="1266884966">
    <w:abstractNumId w:val="140"/>
  </w:num>
  <w:num w:numId="88" w16cid:durableId="316616912">
    <w:abstractNumId w:val="1"/>
  </w:num>
  <w:num w:numId="89" w16cid:durableId="1051198344">
    <w:abstractNumId w:val="88"/>
  </w:num>
  <w:num w:numId="90" w16cid:durableId="2128889848">
    <w:abstractNumId w:val="36"/>
  </w:num>
  <w:num w:numId="91" w16cid:durableId="1247960895">
    <w:abstractNumId w:val="96"/>
  </w:num>
  <w:num w:numId="92" w16cid:durableId="283972571">
    <w:abstractNumId w:val="137"/>
  </w:num>
  <w:num w:numId="93" w16cid:durableId="1147169771">
    <w:abstractNumId w:val="108"/>
  </w:num>
  <w:num w:numId="94" w16cid:durableId="1541281039">
    <w:abstractNumId w:val="13"/>
  </w:num>
  <w:num w:numId="95" w16cid:durableId="113790972">
    <w:abstractNumId w:val="123"/>
  </w:num>
  <w:num w:numId="96" w16cid:durableId="1009452321">
    <w:abstractNumId w:val="52"/>
  </w:num>
  <w:num w:numId="97" w16cid:durableId="296107015">
    <w:abstractNumId w:val="74"/>
  </w:num>
  <w:num w:numId="98" w16cid:durableId="704596385">
    <w:abstractNumId w:val="136"/>
  </w:num>
  <w:num w:numId="99" w16cid:durableId="1804342757">
    <w:abstractNumId w:val="103"/>
  </w:num>
  <w:num w:numId="100" w16cid:durableId="29651183">
    <w:abstractNumId w:val="72"/>
  </w:num>
  <w:num w:numId="101" w16cid:durableId="359627827">
    <w:abstractNumId w:val="79"/>
  </w:num>
  <w:num w:numId="102" w16cid:durableId="2002736872">
    <w:abstractNumId w:val="11"/>
  </w:num>
  <w:num w:numId="103" w16cid:durableId="880704352">
    <w:abstractNumId w:val="49"/>
  </w:num>
  <w:num w:numId="104" w16cid:durableId="24550269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782050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540574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635233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579938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820597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6642899">
    <w:abstractNumId w:val="111"/>
  </w:num>
  <w:num w:numId="111" w16cid:durableId="104468685">
    <w:abstractNumId w:val="127"/>
  </w:num>
  <w:num w:numId="112" w16cid:durableId="11806220">
    <w:abstractNumId w:val="20"/>
  </w:num>
  <w:num w:numId="113" w16cid:durableId="1106852391">
    <w:abstractNumId w:val="111"/>
    <w:lvlOverride w:ilvl="0">
      <w:startOverride w:val="11"/>
    </w:lvlOverride>
    <w:lvlOverride w:ilvl="1">
      <w:startOverride w:val="1"/>
    </w:lvlOverride>
  </w:num>
  <w:num w:numId="114" w16cid:durableId="1289819812">
    <w:abstractNumId w:val="111"/>
    <w:lvlOverride w:ilvl="0">
      <w:startOverride w:val="11"/>
    </w:lvlOverride>
    <w:lvlOverride w:ilvl="1">
      <w:startOverride w:val="5"/>
    </w:lvlOverride>
  </w:num>
  <w:num w:numId="115" w16cid:durableId="763842911">
    <w:abstractNumId w:val="111"/>
    <w:lvlOverride w:ilvl="0">
      <w:startOverride w:val="12"/>
    </w:lvlOverride>
    <w:lvlOverride w:ilvl="1">
      <w:startOverride w:val="1"/>
    </w:lvlOverride>
  </w:num>
  <w:num w:numId="116" w16cid:durableId="976836856">
    <w:abstractNumId w:val="111"/>
    <w:lvlOverride w:ilvl="0">
      <w:startOverride w:val="16"/>
    </w:lvlOverride>
    <w:lvlOverride w:ilvl="1">
      <w:startOverride w:val="1"/>
    </w:lvlOverride>
  </w:num>
  <w:num w:numId="117" w16cid:durableId="850338197">
    <w:abstractNumId w:val="47"/>
  </w:num>
  <w:num w:numId="118" w16cid:durableId="883711063">
    <w:abstractNumId w:val="61"/>
  </w:num>
  <w:num w:numId="119" w16cid:durableId="60956731">
    <w:abstractNumId w:val="71"/>
  </w:num>
  <w:num w:numId="120" w16cid:durableId="979187707">
    <w:abstractNumId w:val="109"/>
  </w:num>
  <w:num w:numId="121" w16cid:durableId="392433412">
    <w:abstractNumId w:val="125"/>
  </w:num>
  <w:num w:numId="122" w16cid:durableId="1517386775">
    <w:abstractNumId w:val="94"/>
  </w:num>
  <w:num w:numId="123" w16cid:durableId="2071996137">
    <w:abstractNumId w:val="8"/>
  </w:num>
  <w:num w:numId="124" w16cid:durableId="58675466">
    <w:abstractNumId w:val="97"/>
  </w:num>
  <w:num w:numId="125" w16cid:durableId="1287656426">
    <w:abstractNumId w:val="54"/>
  </w:num>
  <w:num w:numId="126" w16cid:durableId="555092231">
    <w:abstractNumId w:val="87"/>
  </w:num>
  <w:num w:numId="127" w16cid:durableId="2019190332">
    <w:abstractNumId w:val="28"/>
  </w:num>
  <w:num w:numId="128" w16cid:durableId="226654447">
    <w:abstractNumId w:val="40"/>
  </w:num>
  <w:num w:numId="129" w16cid:durableId="806237205">
    <w:abstractNumId w:val="57"/>
  </w:num>
  <w:num w:numId="130" w16cid:durableId="217667230">
    <w:abstractNumId w:val="0"/>
  </w:num>
  <w:num w:numId="131" w16cid:durableId="1988852975">
    <w:abstractNumId w:val="75"/>
  </w:num>
  <w:num w:numId="132" w16cid:durableId="1920402015">
    <w:abstractNumId w:val="63"/>
  </w:num>
  <w:num w:numId="133" w16cid:durableId="644165216">
    <w:abstractNumId w:val="85"/>
  </w:num>
  <w:num w:numId="134" w16cid:durableId="1540849471">
    <w:abstractNumId w:val="41"/>
  </w:num>
  <w:num w:numId="135" w16cid:durableId="21328990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787385686">
    <w:abstractNumId w:val="128"/>
  </w:num>
  <w:num w:numId="137" w16cid:durableId="629242603">
    <w:abstractNumId w:val="141"/>
  </w:num>
  <w:num w:numId="138" w16cid:durableId="1379281044">
    <w:abstractNumId w:val="121"/>
  </w:num>
  <w:num w:numId="139" w16cid:durableId="2070880875">
    <w:abstractNumId w:val="98"/>
  </w:num>
  <w:num w:numId="140" w16cid:durableId="609363525">
    <w:abstractNumId w:val="126"/>
  </w:num>
  <w:num w:numId="141" w16cid:durableId="1727757816">
    <w:abstractNumId w:val="14"/>
  </w:num>
  <w:num w:numId="142" w16cid:durableId="91439014">
    <w:abstractNumId w:val="138"/>
  </w:num>
  <w:num w:numId="143" w16cid:durableId="711921048">
    <w:abstractNumId w:val="58"/>
  </w:num>
  <w:num w:numId="144" w16cid:durableId="1193568902">
    <w:abstractNumId w:val="19"/>
  </w:num>
  <w:num w:numId="145" w16cid:durableId="486701849">
    <w:abstractNumId w:val="95"/>
  </w:num>
  <w:num w:numId="146" w16cid:durableId="1773624084">
    <w:abstractNumId w:val="134"/>
  </w:num>
  <w:num w:numId="147" w16cid:durableId="1109936443">
    <w:abstractNumId w:val="37"/>
  </w:num>
  <w:num w:numId="148" w16cid:durableId="665280711">
    <w:abstractNumId w:val="132"/>
  </w:num>
  <w:num w:numId="149" w16cid:durableId="941306081">
    <w:abstractNumId w:val="8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8AA"/>
    <w:rsid w:val="00005B73"/>
    <w:rsid w:val="00006678"/>
    <w:rsid w:val="00013062"/>
    <w:rsid w:val="000255D7"/>
    <w:rsid w:val="00025AD1"/>
    <w:rsid w:val="00027E52"/>
    <w:rsid w:val="000306AA"/>
    <w:rsid w:val="00034B96"/>
    <w:rsid w:val="00034CFF"/>
    <w:rsid w:val="000437C3"/>
    <w:rsid w:val="00047EA4"/>
    <w:rsid w:val="00054EC9"/>
    <w:rsid w:val="00060FAF"/>
    <w:rsid w:val="000611FF"/>
    <w:rsid w:val="000630D9"/>
    <w:rsid w:val="00064630"/>
    <w:rsid w:val="000742E6"/>
    <w:rsid w:val="00085CB9"/>
    <w:rsid w:val="000A0B1B"/>
    <w:rsid w:val="000B1303"/>
    <w:rsid w:val="000B6D4B"/>
    <w:rsid w:val="000B781F"/>
    <w:rsid w:val="000C4D39"/>
    <w:rsid w:val="000D3DBB"/>
    <w:rsid w:val="000E70AE"/>
    <w:rsid w:val="000F3753"/>
    <w:rsid w:val="001003E3"/>
    <w:rsid w:val="0011750B"/>
    <w:rsid w:val="0011794D"/>
    <w:rsid w:val="00121F3A"/>
    <w:rsid w:val="00132561"/>
    <w:rsid w:val="00132914"/>
    <w:rsid w:val="0013447C"/>
    <w:rsid w:val="00135F48"/>
    <w:rsid w:val="00140835"/>
    <w:rsid w:val="00152961"/>
    <w:rsid w:val="00163BD8"/>
    <w:rsid w:val="001640F1"/>
    <w:rsid w:val="0016524C"/>
    <w:rsid w:val="00165797"/>
    <w:rsid w:val="00166C2A"/>
    <w:rsid w:val="00170FD8"/>
    <w:rsid w:val="00171514"/>
    <w:rsid w:val="00193F3E"/>
    <w:rsid w:val="001A5E37"/>
    <w:rsid w:val="001B7457"/>
    <w:rsid w:val="001C1093"/>
    <w:rsid w:val="001C47E5"/>
    <w:rsid w:val="001C659E"/>
    <w:rsid w:val="001D0205"/>
    <w:rsid w:val="001D14A1"/>
    <w:rsid w:val="001D4BFF"/>
    <w:rsid w:val="001E2CDD"/>
    <w:rsid w:val="001E49C0"/>
    <w:rsid w:val="001E661C"/>
    <w:rsid w:val="001E677E"/>
    <w:rsid w:val="001F6339"/>
    <w:rsid w:val="001F7965"/>
    <w:rsid w:val="001F7D8B"/>
    <w:rsid w:val="002040D6"/>
    <w:rsid w:val="00206241"/>
    <w:rsid w:val="002071BE"/>
    <w:rsid w:val="00212380"/>
    <w:rsid w:val="00216465"/>
    <w:rsid w:val="0022009C"/>
    <w:rsid w:val="00221E70"/>
    <w:rsid w:val="0022236F"/>
    <w:rsid w:val="00223D4A"/>
    <w:rsid w:val="00252B7E"/>
    <w:rsid w:val="00255054"/>
    <w:rsid w:val="00261616"/>
    <w:rsid w:val="00265069"/>
    <w:rsid w:val="00275D70"/>
    <w:rsid w:val="002866D6"/>
    <w:rsid w:val="00292DE0"/>
    <w:rsid w:val="00295136"/>
    <w:rsid w:val="002A00EE"/>
    <w:rsid w:val="002A2B4C"/>
    <w:rsid w:val="002B1B84"/>
    <w:rsid w:val="002B2E13"/>
    <w:rsid w:val="002C2FF1"/>
    <w:rsid w:val="002C49E6"/>
    <w:rsid w:val="002C55EE"/>
    <w:rsid w:val="002C683C"/>
    <w:rsid w:val="002D0570"/>
    <w:rsid w:val="002D07D1"/>
    <w:rsid w:val="002D6932"/>
    <w:rsid w:val="002D7932"/>
    <w:rsid w:val="002E30C2"/>
    <w:rsid w:val="002E5AF7"/>
    <w:rsid w:val="002E659C"/>
    <w:rsid w:val="002F3EA8"/>
    <w:rsid w:val="002F4B16"/>
    <w:rsid w:val="00302044"/>
    <w:rsid w:val="0031246D"/>
    <w:rsid w:val="003238DD"/>
    <w:rsid w:val="00324A56"/>
    <w:rsid w:val="00331888"/>
    <w:rsid w:val="003320C4"/>
    <w:rsid w:val="00332F6D"/>
    <w:rsid w:val="00334765"/>
    <w:rsid w:val="00344081"/>
    <w:rsid w:val="00347745"/>
    <w:rsid w:val="003526A7"/>
    <w:rsid w:val="00354630"/>
    <w:rsid w:val="0036097C"/>
    <w:rsid w:val="00363AAF"/>
    <w:rsid w:val="00364E21"/>
    <w:rsid w:val="00365107"/>
    <w:rsid w:val="003706A6"/>
    <w:rsid w:val="00371C76"/>
    <w:rsid w:val="00386C9B"/>
    <w:rsid w:val="00390F15"/>
    <w:rsid w:val="003A2C76"/>
    <w:rsid w:val="003B3F00"/>
    <w:rsid w:val="003B4E9C"/>
    <w:rsid w:val="003C573C"/>
    <w:rsid w:val="003D5AD1"/>
    <w:rsid w:val="003D6A4A"/>
    <w:rsid w:val="003E08CA"/>
    <w:rsid w:val="003E1485"/>
    <w:rsid w:val="004146E9"/>
    <w:rsid w:val="004164FF"/>
    <w:rsid w:val="00420651"/>
    <w:rsid w:val="00421C84"/>
    <w:rsid w:val="00422273"/>
    <w:rsid w:val="00424542"/>
    <w:rsid w:val="00426D18"/>
    <w:rsid w:val="004278AA"/>
    <w:rsid w:val="00437A98"/>
    <w:rsid w:val="00453057"/>
    <w:rsid w:val="00463638"/>
    <w:rsid w:val="00466E16"/>
    <w:rsid w:val="00472C80"/>
    <w:rsid w:val="004768CC"/>
    <w:rsid w:val="00482521"/>
    <w:rsid w:val="0048380D"/>
    <w:rsid w:val="004959E0"/>
    <w:rsid w:val="004A7D89"/>
    <w:rsid w:val="004B1089"/>
    <w:rsid w:val="004B39F3"/>
    <w:rsid w:val="004B5838"/>
    <w:rsid w:val="004D3AC2"/>
    <w:rsid w:val="004E294B"/>
    <w:rsid w:val="004E41A9"/>
    <w:rsid w:val="004E4D33"/>
    <w:rsid w:val="004E5CA0"/>
    <w:rsid w:val="00505387"/>
    <w:rsid w:val="005134C9"/>
    <w:rsid w:val="00515CB8"/>
    <w:rsid w:val="005463B2"/>
    <w:rsid w:val="005678C5"/>
    <w:rsid w:val="00576573"/>
    <w:rsid w:val="00577A4D"/>
    <w:rsid w:val="005904ED"/>
    <w:rsid w:val="005925D1"/>
    <w:rsid w:val="0059480D"/>
    <w:rsid w:val="005A42AC"/>
    <w:rsid w:val="005A48DE"/>
    <w:rsid w:val="005A5CAA"/>
    <w:rsid w:val="005C0D40"/>
    <w:rsid w:val="005C19CE"/>
    <w:rsid w:val="005C5D8E"/>
    <w:rsid w:val="005E220D"/>
    <w:rsid w:val="005E5E44"/>
    <w:rsid w:val="005F040C"/>
    <w:rsid w:val="005F3FFE"/>
    <w:rsid w:val="005F5541"/>
    <w:rsid w:val="00604993"/>
    <w:rsid w:val="0061176B"/>
    <w:rsid w:val="00614759"/>
    <w:rsid w:val="00615607"/>
    <w:rsid w:val="0061786C"/>
    <w:rsid w:val="0063150E"/>
    <w:rsid w:val="00636BE9"/>
    <w:rsid w:val="00636CF4"/>
    <w:rsid w:val="0064400F"/>
    <w:rsid w:val="00651695"/>
    <w:rsid w:val="00671C49"/>
    <w:rsid w:val="006815B9"/>
    <w:rsid w:val="00682CE9"/>
    <w:rsid w:val="00697558"/>
    <w:rsid w:val="006A172A"/>
    <w:rsid w:val="006A6A7D"/>
    <w:rsid w:val="006B796F"/>
    <w:rsid w:val="006C1E07"/>
    <w:rsid w:val="006C27B6"/>
    <w:rsid w:val="006C5EB3"/>
    <w:rsid w:val="006D5891"/>
    <w:rsid w:val="006E49E4"/>
    <w:rsid w:val="006E56C5"/>
    <w:rsid w:val="006F0BA8"/>
    <w:rsid w:val="006F0CF6"/>
    <w:rsid w:val="007040B2"/>
    <w:rsid w:val="007056BE"/>
    <w:rsid w:val="00706B73"/>
    <w:rsid w:val="00711F5A"/>
    <w:rsid w:val="00713FEF"/>
    <w:rsid w:val="0072006F"/>
    <w:rsid w:val="00731A36"/>
    <w:rsid w:val="0073385C"/>
    <w:rsid w:val="00736345"/>
    <w:rsid w:val="00740AA2"/>
    <w:rsid w:val="007425CD"/>
    <w:rsid w:val="00747CB9"/>
    <w:rsid w:val="00750A90"/>
    <w:rsid w:val="00754AAC"/>
    <w:rsid w:val="00755B84"/>
    <w:rsid w:val="00770D0D"/>
    <w:rsid w:val="007749D0"/>
    <w:rsid w:val="00783C81"/>
    <w:rsid w:val="007943C3"/>
    <w:rsid w:val="007A6879"/>
    <w:rsid w:val="007B0FCA"/>
    <w:rsid w:val="007B5029"/>
    <w:rsid w:val="007C4F18"/>
    <w:rsid w:val="007C772C"/>
    <w:rsid w:val="007D0BE0"/>
    <w:rsid w:val="007D1F3A"/>
    <w:rsid w:val="007D5D9C"/>
    <w:rsid w:val="007E1661"/>
    <w:rsid w:val="007F0FD4"/>
    <w:rsid w:val="007F4713"/>
    <w:rsid w:val="007F4DD3"/>
    <w:rsid w:val="007F5979"/>
    <w:rsid w:val="007F6BD4"/>
    <w:rsid w:val="007F707D"/>
    <w:rsid w:val="00805CEA"/>
    <w:rsid w:val="0081160E"/>
    <w:rsid w:val="00820BD6"/>
    <w:rsid w:val="008222F1"/>
    <w:rsid w:val="00822552"/>
    <w:rsid w:val="008262C2"/>
    <w:rsid w:val="0083226F"/>
    <w:rsid w:val="008339BB"/>
    <w:rsid w:val="00841CD9"/>
    <w:rsid w:val="0084203A"/>
    <w:rsid w:val="00850579"/>
    <w:rsid w:val="00852675"/>
    <w:rsid w:val="00856540"/>
    <w:rsid w:val="00860972"/>
    <w:rsid w:val="00862504"/>
    <w:rsid w:val="008749CA"/>
    <w:rsid w:val="00882817"/>
    <w:rsid w:val="008A0CB9"/>
    <w:rsid w:val="008A147F"/>
    <w:rsid w:val="008A61CA"/>
    <w:rsid w:val="008C3986"/>
    <w:rsid w:val="008D4FF0"/>
    <w:rsid w:val="008F0E52"/>
    <w:rsid w:val="008F282C"/>
    <w:rsid w:val="009011E1"/>
    <w:rsid w:val="0090166F"/>
    <w:rsid w:val="009051A2"/>
    <w:rsid w:val="00925A68"/>
    <w:rsid w:val="00932030"/>
    <w:rsid w:val="009410BA"/>
    <w:rsid w:val="009576A7"/>
    <w:rsid w:val="00960D62"/>
    <w:rsid w:val="00962931"/>
    <w:rsid w:val="009705AE"/>
    <w:rsid w:val="00973871"/>
    <w:rsid w:val="009743B9"/>
    <w:rsid w:val="00985FE6"/>
    <w:rsid w:val="00992D23"/>
    <w:rsid w:val="00996407"/>
    <w:rsid w:val="009A7171"/>
    <w:rsid w:val="009A7272"/>
    <w:rsid w:val="009C7FE5"/>
    <w:rsid w:val="009D25CB"/>
    <w:rsid w:val="009D32FD"/>
    <w:rsid w:val="009D4FAF"/>
    <w:rsid w:val="009E177A"/>
    <w:rsid w:val="009E2F93"/>
    <w:rsid w:val="009E7DAE"/>
    <w:rsid w:val="009F23C4"/>
    <w:rsid w:val="009F2EEB"/>
    <w:rsid w:val="009F6BF2"/>
    <w:rsid w:val="00A025CF"/>
    <w:rsid w:val="00A22D6C"/>
    <w:rsid w:val="00A4034E"/>
    <w:rsid w:val="00A41251"/>
    <w:rsid w:val="00A41343"/>
    <w:rsid w:val="00A415CC"/>
    <w:rsid w:val="00A441BD"/>
    <w:rsid w:val="00A66646"/>
    <w:rsid w:val="00A66698"/>
    <w:rsid w:val="00A67DCF"/>
    <w:rsid w:val="00A7219B"/>
    <w:rsid w:val="00A74DA2"/>
    <w:rsid w:val="00A760D0"/>
    <w:rsid w:val="00A762E8"/>
    <w:rsid w:val="00A76B09"/>
    <w:rsid w:val="00A903D9"/>
    <w:rsid w:val="00AA0110"/>
    <w:rsid w:val="00AA3F50"/>
    <w:rsid w:val="00AC29D6"/>
    <w:rsid w:val="00AC3690"/>
    <w:rsid w:val="00AD00B3"/>
    <w:rsid w:val="00AD3B40"/>
    <w:rsid w:val="00AF3FC7"/>
    <w:rsid w:val="00AF656A"/>
    <w:rsid w:val="00B06FC8"/>
    <w:rsid w:val="00B11864"/>
    <w:rsid w:val="00B12E54"/>
    <w:rsid w:val="00B14A1F"/>
    <w:rsid w:val="00B16ABF"/>
    <w:rsid w:val="00B222D9"/>
    <w:rsid w:val="00B3553F"/>
    <w:rsid w:val="00B51FF3"/>
    <w:rsid w:val="00B62F68"/>
    <w:rsid w:val="00B658F3"/>
    <w:rsid w:val="00B6671F"/>
    <w:rsid w:val="00B7310F"/>
    <w:rsid w:val="00B81A8E"/>
    <w:rsid w:val="00B8282F"/>
    <w:rsid w:val="00B831AE"/>
    <w:rsid w:val="00B854E2"/>
    <w:rsid w:val="00B86755"/>
    <w:rsid w:val="00B96979"/>
    <w:rsid w:val="00BA0A09"/>
    <w:rsid w:val="00BA58A5"/>
    <w:rsid w:val="00BB220E"/>
    <w:rsid w:val="00BB4BF7"/>
    <w:rsid w:val="00BB5F30"/>
    <w:rsid w:val="00BC084E"/>
    <w:rsid w:val="00BE3B9A"/>
    <w:rsid w:val="00C01449"/>
    <w:rsid w:val="00C03F29"/>
    <w:rsid w:val="00C04128"/>
    <w:rsid w:val="00C114A4"/>
    <w:rsid w:val="00C179E6"/>
    <w:rsid w:val="00C239CB"/>
    <w:rsid w:val="00C2792B"/>
    <w:rsid w:val="00C36631"/>
    <w:rsid w:val="00C450B3"/>
    <w:rsid w:val="00C47269"/>
    <w:rsid w:val="00C61645"/>
    <w:rsid w:val="00C6282B"/>
    <w:rsid w:val="00C64E06"/>
    <w:rsid w:val="00C6642F"/>
    <w:rsid w:val="00C705EE"/>
    <w:rsid w:val="00C7376B"/>
    <w:rsid w:val="00C75367"/>
    <w:rsid w:val="00C80F05"/>
    <w:rsid w:val="00C80FC2"/>
    <w:rsid w:val="00C8189C"/>
    <w:rsid w:val="00C90013"/>
    <w:rsid w:val="00C94969"/>
    <w:rsid w:val="00C95D1D"/>
    <w:rsid w:val="00CA3A83"/>
    <w:rsid w:val="00CA6C5C"/>
    <w:rsid w:val="00CB0609"/>
    <w:rsid w:val="00CB1FE4"/>
    <w:rsid w:val="00CD2A93"/>
    <w:rsid w:val="00CD45EC"/>
    <w:rsid w:val="00CE27C7"/>
    <w:rsid w:val="00CE64A7"/>
    <w:rsid w:val="00CE704E"/>
    <w:rsid w:val="00CE746B"/>
    <w:rsid w:val="00CF0F94"/>
    <w:rsid w:val="00CF335A"/>
    <w:rsid w:val="00CF3693"/>
    <w:rsid w:val="00CF67C8"/>
    <w:rsid w:val="00D016D0"/>
    <w:rsid w:val="00D0247C"/>
    <w:rsid w:val="00D03D06"/>
    <w:rsid w:val="00D175EF"/>
    <w:rsid w:val="00D17682"/>
    <w:rsid w:val="00D210E9"/>
    <w:rsid w:val="00D2355F"/>
    <w:rsid w:val="00D256DA"/>
    <w:rsid w:val="00D35825"/>
    <w:rsid w:val="00D36D69"/>
    <w:rsid w:val="00D37CE6"/>
    <w:rsid w:val="00D42FFA"/>
    <w:rsid w:val="00D52441"/>
    <w:rsid w:val="00D61F72"/>
    <w:rsid w:val="00D64F35"/>
    <w:rsid w:val="00D73AEF"/>
    <w:rsid w:val="00D80E38"/>
    <w:rsid w:val="00D80FEF"/>
    <w:rsid w:val="00D8793C"/>
    <w:rsid w:val="00D87C29"/>
    <w:rsid w:val="00D92D1B"/>
    <w:rsid w:val="00DA3F50"/>
    <w:rsid w:val="00DC1AC2"/>
    <w:rsid w:val="00DC26E3"/>
    <w:rsid w:val="00DD5B5E"/>
    <w:rsid w:val="00DD63EB"/>
    <w:rsid w:val="00DE46C2"/>
    <w:rsid w:val="00DE562A"/>
    <w:rsid w:val="00E06C89"/>
    <w:rsid w:val="00E251B5"/>
    <w:rsid w:val="00E326E8"/>
    <w:rsid w:val="00E34216"/>
    <w:rsid w:val="00E467CE"/>
    <w:rsid w:val="00E605A0"/>
    <w:rsid w:val="00E640A9"/>
    <w:rsid w:val="00E65315"/>
    <w:rsid w:val="00E755AF"/>
    <w:rsid w:val="00E8057C"/>
    <w:rsid w:val="00E81DDE"/>
    <w:rsid w:val="00E879DF"/>
    <w:rsid w:val="00E95EE6"/>
    <w:rsid w:val="00E96692"/>
    <w:rsid w:val="00EA13E6"/>
    <w:rsid w:val="00EA525E"/>
    <w:rsid w:val="00EA6F16"/>
    <w:rsid w:val="00EB3073"/>
    <w:rsid w:val="00EC4B93"/>
    <w:rsid w:val="00EC595D"/>
    <w:rsid w:val="00EC5D3A"/>
    <w:rsid w:val="00ED2497"/>
    <w:rsid w:val="00ED33EB"/>
    <w:rsid w:val="00ED4160"/>
    <w:rsid w:val="00EE0EF4"/>
    <w:rsid w:val="00EE47E3"/>
    <w:rsid w:val="00EE7A75"/>
    <w:rsid w:val="00EF39C5"/>
    <w:rsid w:val="00EF5B6F"/>
    <w:rsid w:val="00F07537"/>
    <w:rsid w:val="00F115AF"/>
    <w:rsid w:val="00F1359F"/>
    <w:rsid w:val="00F1435E"/>
    <w:rsid w:val="00F1477A"/>
    <w:rsid w:val="00F1616E"/>
    <w:rsid w:val="00F27044"/>
    <w:rsid w:val="00F27C8F"/>
    <w:rsid w:val="00F32514"/>
    <w:rsid w:val="00F34396"/>
    <w:rsid w:val="00F40187"/>
    <w:rsid w:val="00F4527E"/>
    <w:rsid w:val="00F53698"/>
    <w:rsid w:val="00F5430B"/>
    <w:rsid w:val="00F55547"/>
    <w:rsid w:val="00F56152"/>
    <w:rsid w:val="00F63D25"/>
    <w:rsid w:val="00F81E7A"/>
    <w:rsid w:val="00F83E6B"/>
    <w:rsid w:val="00F85380"/>
    <w:rsid w:val="00F90172"/>
    <w:rsid w:val="00F948AA"/>
    <w:rsid w:val="00FA6245"/>
    <w:rsid w:val="00FB2D1D"/>
    <w:rsid w:val="00FC0AF0"/>
    <w:rsid w:val="00FC4ACD"/>
    <w:rsid w:val="00FD1150"/>
    <w:rsid w:val="00FD36DD"/>
    <w:rsid w:val="00FF03A1"/>
    <w:rsid w:val="00FF205F"/>
    <w:rsid w:val="00FF3DB4"/>
    <w:rsid w:val="00FF567D"/>
    <w:rsid w:val="00FF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8E2B7"/>
  <w15:docId w15:val="{B1291231-3E5A-4CC3-B33B-20499961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E21"/>
  </w:style>
  <w:style w:type="paragraph" w:styleId="Nagwek1">
    <w:name w:val="heading 1"/>
    <w:basedOn w:val="Normalny"/>
    <w:next w:val="Normalny"/>
    <w:link w:val="Nagwek1Znak"/>
    <w:autoRedefine/>
    <w:qFormat/>
    <w:rsid w:val="004959E0"/>
    <w:pPr>
      <w:keepNext/>
      <w:numPr>
        <w:numId w:val="117"/>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1"/>
    <w:uiPriority w:val="34"/>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Mapadokumentu">
    <w:name w:val="Document Map"/>
    <w:basedOn w:val="Normalny"/>
    <w:link w:val="Mapa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103"/>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2E5AF7"/>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1B3B-E59C-4BAD-A43A-6B29D8B9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21</Pages>
  <Words>5937</Words>
  <Characters>35626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E D</cp:lastModifiedBy>
  <cp:revision>27</cp:revision>
  <cp:lastPrinted>2024-01-29T07:35:00Z</cp:lastPrinted>
  <dcterms:created xsi:type="dcterms:W3CDTF">2023-05-16T12:56:00Z</dcterms:created>
  <dcterms:modified xsi:type="dcterms:W3CDTF">2024-01-29T14:18:00Z</dcterms:modified>
</cp:coreProperties>
</file>