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E4ED" w14:textId="5834146A" w:rsidR="00B2645E" w:rsidRDefault="00B2645E" w:rsidP="0033352A">
      <w:pPr>
        <w:suppressAutoHyphens/>
        <w:spacing w:after="0" w:line="276" w:lineRule="auto"/>
        <w:jc w:val="both"/>
        <w:rPr>
          <w:rFonts w:ascii="Cambria" w:eastAsia="Cambria" w:hAnsi="Cambria" w:cs="Cambria"/>
          <w:b/>
        </w:rPr>
      </w:pPr>
    </w:p>
    <w:p w14:paraId="610008D0" w14:textId="743D6DB2" w:rsidR="00B2645E" w:rsidRPr="00494BC3" w:rsidRDefault="00B2645E" w:rsidP="0033352A">
      <w:pPr>
        <w:suppressAutoHyphens/>
        <w:spacing w:after="0" w:line="276" w:lineRule="auto"/>
        <w:jc w:val="both"/>
        <w:rPr>
          <w:rFonts w:ascii="Cambria" w:eastAsia="Cambria" w:hAnsi="Cambria" w:cs="Cambria"/>
          <w:b/>
          <w:color w:val="000000" w:themeColor="text1"/>
        </w:rPr>
      </w:pPr>
      <w:r w:rsidRPr="00494BC3">
        <w:rPr>
          <w:rFonts w:ascii="Cambria" w:eastAsia="Cambria" w:hAnsi="Cambria" w:cs="Cambria"/>
          <w:b/>
          <w:color w:val="000000" w:themeColor="text1"/>
        </w:rPr>
        <w:t xml:space="preserve">Nr postępowania: 2021\S </w:t>
      </w:r>
      <w:r w:rsidR="00494BC3" w:rsidRPr="00494BC3">
        <w:rPr>
          <w:rFonts w:ascii="Cambria" w:eastAsia="Cambria" w:hAnsi="Cambria" w:cs="Cambria"/>
          <w:b/>
          <w:color w:val="000000" w:themeColor="text1"/>
        </w:rPr>
        <w:t>115-301588</w:t>
      </w:r>
    </w:p>
    <w:p w14:paraId="5553FA5D" w14:textId="77777777" w:rsidR="009C75B0" w:rsidRPr="00494BC3" w:rsidRDefault="009C75B0" w:rsidP="0033352A">
      <w:pPr>
        <w:suppressAutoHyphens/>
        <w:spacing w:after="0" w:line="276" w:lineRule="auto"/>
        <w:jc w:val="both"/>
        <w:rPr>
          <w:rFonts w:ascii="Cambria" w:eastAsia="Cambria" w:hAnsi="Cambria" w:cs="Cambria"/>
          <w:b/>
          <w:color w:val="000000" w:themeColor="text1"/>
        </w:rPr>
      </w:pPr>
    </w:p>
    <w:p w14:paraId="606EF6BA" w14:textId="44B6F460" w:rsidR="0033352A" w:rsidRPr="00494BC3" w:rsidRDefault="0033352A" w:rsidP="0033352A">
      <w:pPr>
        <w:suppressAutoHyphens/>
        <w:spacing w:after="0" w:line="276" w:lineRule="auto"/>
        <w:jc w:val="both"/>
        <w:rPr>
          <w:rFonts w:ascii="Cambria" w:eastAsia="Cambria" w:hAnsi="Cambria" w:cs="Cambria"/>
          <w:b/>
          <w:color w:val="000000" w:themeColor="text1"/>
        </w:rPr>
      </w:pPr>
      <w:r w:rsidRPr="00494BC3">
        <w:rPr>
          <w:rFonts w:ascii="Cambria" w:eastAsia="Cambria" w:hAnsi="Cambria" w:cs="Cambria"/>
          <w:b/>
          <w:color w:val="000000" w:themeColor="text1"/>
        </w:rPr>
        <w:t xml:space="preserve">Nr </w:t>
      </w:r>
      <w:r w:rsidR="00EC1BA8" w:rsidRPr="00494BC3">
        <w:rPr>
          <w:rFonts w:ascii="Cambria" w:eastAsia="Cambria" w:hAnsi="Cambria" w:cs="Cambria"/>
          <w:b/>
          <w:color w:val="000000" w:themeColor="text1"/>
        </w:rPr>
        <w:t>referencyjny p</w:t>
      </w:r>
      <w:r w:rsidRPr="00494BC3">
        <w:rPr>
          <w:rFonts w:ascii="Cambria" w:eastAsia="Cambria" w:hAnsi="Cambria" w:cs="Cambria"/>
          <w:b/>
          <w:color w:val="000000" w:themeColor="text1"/>
        </w:rPr>
        <w:t xml:space="preserve">ostępowania: </w:t>
      </w:r>
      <w:r w:rsidR="00B2645E" w:rsidRPr="00494BC3">
        <w:rPr>
          <w:rFonts w:ascii="Cambria" w:eastAsia="Cambria" w:hAnsi="Cambria" w:cs="Cambria"/>
          <w:b/>
          <w:color w:val="000000" w:themeColor="text1"/>
        </w:rPr>
        <w:t>1</w:t>
      </w:r>
      <w:r w:rsidR="00F057C1" w:rsidRPr="00494BC3">
        <w:rPr>
          <w:rFonts w:ascii="Cambria" w:eastAsia="Cambria" w:hAnsi="Cambria" w:cs="Cambria"/>
          <w:b/>
          <w:color w:val="000000" w:themeColor="text1"/>
        </w:rPr>
        <w:t>7</w:t>
      </w:r>
    </w:p>
    <w:p w14:paraId="1BFC1DB5" w14:textId="77777777" w:rsidR="0033352A" w:rsidRDefault="0033352A" w:rsidP="0033352A">
      <w:pPr>
        <w:suppressAutoHyphens/>
        <w:spacing w:after="0" w:line="276" w:lineRule="auto"/>
        <w:jc w:val="both"/>
        <w:rPr>
          <w:rFonts w:ascii="Cambria" w:eastAsia="Cambria" w:hAnsi="Cambria" w:cs="Cambria"/>
          <w:b/>
        </w:rPr>
      </w:pPr>
    </w:p>
    <w:p w14:paraId="320C5DF4" w14:textId="77777777" w:rsidR="0033352A" w:rsidRDefault="0033352A" w:rsidP="0033352A">
      <w:pPr>
        <w:tabs>
          <w:tab w:val="left" w:pos="6930"/>
        </w:tabs>
        <w:suppressAutoHyphens/>
        <w:spacing w:before="120" w:after="0" w:line="276" w:lineRule="auto"/>
        <w:rPr>
          <w:rFonts w:ascii="Cambria" w:eastAsia="Cambria" w:hAnsi="Cambria" w:cs="Cambria"/>
          <w:b/>
        </w:rPr>
      </w:pPr>
    </w:p>
    <w:p w14:paraId="1F7D3222" w14:textId="77777777" w:rsidR="0033352A" w:rsidRDefault="0033352A" w:rsidP="0033352A">
      <w:pPr>
        <w:tabs>
          <w:tab w:val="left" w:pos="6930"/>
        </w:tabs>
        <w:suppressAutoHyphens/>
        <w:spacing w:before="120" w:after="0" w:line="276" w:lineRule="auto"/>
        <w:rPr>
          <w:rFonts w:ascii="Cambria" w:eastAsia="Cambria" w:hAnsi="Cambria" w:cs="Cambria"/>
          <w:b/>
          <w:sz w:val="24"/>
        </w:rPr>
      </w:pPr>
      <w:r>
        <w:rPr>
          <w:rFonts w:ascii="Cambria" w:eastAsia="Cambria" w:hAnsi="Cambria" w:cs="Cambria"/>
          <w:b/>
          <w:sz w:val="24"/>
        </w:rPr>
        <w:tab/>
      </w:r>
    </w:p>
    <w:p w14:paraId="20F909AF" w14:textId="77777777" w:rsidR="0033352A" w:rsidRDefault="0033352A" w:rsidP="0033352A">
      <w:pPr>
        <w:suppressAutoHyphens/>
        <w:spacing w:before="120" w:after="0" w:line="276" w:lineRule="auto"/>
        <w:jc w:val="center"/>
        <w:rPr>
          <w:rFonts w:ascii="Cambria" w:eastAsia="Cambria" w:hAnsi="Cambria" w:cs="Cambria"/>
          <w:b/>
          <w:sz w:val="24"/>
        </w:rPr>
      </w:pPr>
    </w:p>
    <w:p w14:paraId="0CF5556B" w14:textId="77777777" w:rsidR="0033352A" w:rsidRDefault="0033352A" w:rsidP="0033352A">
      <w:pPr>
        <w:suppressAutoHyphens/>
        <w:spacing w:before="120" w:after="0" w:line="276" w:lineRule="auto"/>
        <w:jc w:val="center"/>
        <w:rPr>
          <w:rFonts w:ascii="Cambria" w:eastAsia="Cambria" w:hAnsi="Cambria" w:cs="Cambria"/>
          <w:b/>
          <w:sz w:val="24"/>
        </w:rPr>
      </w:pPr>
    </w:p>
    <w:p w14:paraId="3ADAB15A" w14:textId="77777777" w:rsidR="0033352A" w:rsidRDefault="0033352A" w:rsidP="0033352A">
      <w:pPr>
        <w:suppressAutoHyphens/>
        <w:spacing w:before="120" w:after="0" w:line="276" w:lineRule="auto"/>
        <w:jc w:val="center"/>
        <w:rPr>
          <w:rFonts w:ascii="Cambria" w:eastAsia="Cambria" w:hAnsi="Cambria" w:cs="Cambria"/>
          <w:b/>
          <w:sz w:val="24"/>
        </w:rPr>
      </w:pPr>
      <w:r>
        <w:rPr>
          <w:rFonts w:ascii="Cambria" w:eastAsia="Cambria" w:hAnsi="Cambria" w:cs="Cambria"/>
          <w:b/>
          <w:sz w:val="24"/>
        </w:rPr>
        <w:t xml:space="preserve">SPECYFIKACJA WARUNKÓW ZAMÓWIENIA </w:t>
      </w:r>
    </w:p>
    <w:p w14:paraId="72D2AE79" w14:textId="77777777" w:rsidR="0033352A" w:rsidRDefault="0033352A" w:rsidP="0033352A">
      <w:pPr>
        <w:suppressAutoHyphens/>
        <w:spacing w:before="40" w:after="0" w:line="360" w:lineRule="auto"/>
        <w:rPr>
          <w:rFonts w:ascii="Cambria" w:eastAsia="Cambria" w:hAnsi="Cambria" w:cs="Cambria"/>
          <w:caps/>
          <w:sz w:val="24"/>
          <w:u w:val="single"/>
        </w:rPr>
      </w:pPr>
    </w:p>
    <w:p w14:paraId="177C3D90" w14:textId="77777777" w:rsidR="0033352A" w:rsidRDefault="0033352A" w:rsidP="0033352A">
      <w:pPr>
        <w:suppressAutoHyphens/>
        <w:spacing w:before="120" w:after="0" w:line="276" w:lineRule="auto"/>
        <w:jc w:val="center"/>
        <w:rPr>
          <w:rFonts w:ascii="Cambria" w:eastAsia="Cambria" w:hAnsi="Cambria" w:cs="Cambria"/>
          <w:sz w:val="24"/>
        </w:rPr>
      </w:pPr>
      <w:r>
        <w:rPr>
          <w:rFonts w:ascii="Cambria" w:eastAsia="Cambria" w:hAnsi="Cambria" w:cs="Cambria"/>
          <w:sz w:val="24"/>
        </w:rPr>
        <w:t xml:space="preserve">w postępowaniu o udzielenie zamówienia publicznego prowadzonego </w:t>
      </w:r>
      <w:r>
        <w:rPr>
          <w:rFonts w:ascii="Cambria" w:eastAsia="Cambria" w:hAnsi="Cambria" w:cs="Cambria"/>
          <w:sz w:val="24"/>
        </w:rPr>
        <w:br/>
        <w:t>w trybie przetargu nieograniczonego na:</w:t>
      </w:r>
    </w:p>
    <w:p w14:paraId="14527C7B" w14:textId="77777777" w:rsidR="0033352A" w:rsidRDefault="0033352A" w:rsidP="0033352A">
      <w:pPr>
        <w:suppressAutoHyphens/>
        <w:spacing w:before="120" w:after="0" w:line="276" w:lineRule="auto"/>
        <w:jc w:val="center"/>
        <w:rPr>
          <w:rFonts w:ascii="Cambria" w:eastAsia="Cambria" w:hAnsi="Cambria" w:cs="Cambria"/>
          <w:b/>
          <w:bCs/>
          <w:sz w:val="24"/>
          <w:szCs w:val="24"/>
        </w:rPr>
      </w:pPr>
      <w:r>
        <w:rPr>
          <w:rFonts w:ascii="Cambria" w:eastAsia="Cambria" w:hAnsi="Cambria" w:cs="Cambria"/>
          <w:b/>
          <w:bCs/>
          <w:sz w:val="24"/>
          <w:szCs w:val="24"/>
        </w:rPr>
        <w:t xml:space="preserve">Dostawę pojazdów  dla </w:t>
      </w:r>
    </w:p>
    <w:p w14:paraId="3B7E32E1" w14:textId="77777777" w:rsidR="0033352A" w:rsidRDefault="0033352A" w:rsidP="0033352A">
      <w:pPr>
        <w:suppressAutoHyphens/>
        <w:spacing w:after="0" w:line="360" w:lineRule="auto"/>
        <w:jc w:val="center"/>
        <w:rPr>
          <w:rFonts w:ascii="Cambria" w:eastAsia="Cambria" w:hAnsi="Cambria" w:cs="Cambria"/>
          <w:sz w:val="24"/>
        </w:rPr>
      </w:pPr>
      <w:r>
        <w:rPr>
          <w:rFonts w:ascii="Cambria" w:eastAsia="Cambria" w:hAnsi="Cambria" w:cs="Cambria"/>
          <w:b/>
          <w:color w:val="002060"/>
          <w:sz w:val="24"/>
        </w:rPr>
        <w:t>Przedsiębiorstwa Gospodarki Komunalnej Sp. z o.o. w Koszalinie</w:t>
      </w:r>
    </w:p>
    <w:p w14:paraId="7372C46B" w14:textId="77777777" w:rsidR="0033352A" w:rsidRDefault="0033352A" w:rsidP="0033352A">
      <w:pPr>
        <w:tabs>
          <w:tab w:val="left" w:pos="426"/>
          <w:tab w:val="left" w:pos="720"/>
        </w:tabs>
        <w:suppressAutoHyphens/>
        <w:spacing w:after="60" w:line="276" w:lineRule="auto"/>
        <w:jc w:val="both"/>
        <w:rPr>
          <w:rFonts w:ascii="Cambria" w:eastAsia="Cambria" w:hAnsi="Cambria" w:cs="Cambria"/>
          <w:sz w:val="24"/>
        </w:rPr>
      </w:pPr>
    </w:p>
    <w:p w14:paraId="01BB18CD" w14:textId="3E08A814" w:rsidR="00777072" w:rsidRPr="00B66F00" w:rsidRDefault="0033352A" w:rsidP="00777072">
      <w:pPr>
        <w:pStyle w:val="Tytu"/>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mbria" w:eastAsia="Cambria" w:hAnsi="Cambria" w:cs="Cambria"/>
          <w:bCs/>
          <w:sz w:val="24"/>
        </w:rPr>
        <w:t>Zadanie nr 1</w:t>
      </w:r>
      <w:r w:rsidR="00777072" w:rsidRPr="00B66F00">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Start w:id="0" w:name="_Hlk534717957"/>
      <w:r w:rsidR="00777072" w:rsidRPr="00B66F00">
        <w:rPr>
          <w:rFonts w:ascii="Open Sans" w:hAnsi="Open Sans" w:cs="Open Sans"/>
          <w:b w:val="0"/>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Dostawa</w:t>
      </w:r>
      <w:r w:rsidR="00777072" w:rsidRPr="00B66F00">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nowego samochodu ciężarowego samowyładowczego </w:t>
      </w:r>
      <w:r w:rsidR="000067DA">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 plandeką </w:t>
      </w:r>
      <w:r w:rsidR="00777072" w:rsidRPr="00B66F00">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dopuszczalnej masie całkowitej do 3,5 Mg z silnikiem zasilanym CNG”.</w:t>
      </w:r>
    </w:p>
    <w:bookmarkEnd w:id="0"/>
    <w:p w14:paraId="08308B70" w14:textId="27281867" w:rsidR="002C3EC1" w:rsidRPr="00D8604A" w:rsidRDefault="002C3EC1" w:rsidP="002C3EC1">
      <w:pPr>
        <w:pStyle w:val="Tytu"/>
        <w:rPr>
          <w:rFonts w:ascii="Open Sans" w:hAnsi="Open Sans" w:cs="Open Sans"/>
          <w:b w:val="0"/>
          <w:bCs/>
          <w:sz w:val="22"/>
          <w:szCs w:val="22"/>
        </w:rPr>
      </w:pPr>
      <w:r w:rsidRPr="00D8604A">
        <w:rPr>
          <w:rFonts w:ascii="Open Sans" w:hAnsi="Open Sans" w:cs="Open Sans"/>
          <w:b w:val="0"/>
          <w:iCs/>
          <w:sz w:val="22"/>
          <w:szCs w:val="22"/>
          <w:u w:val="single"/>
        </w:rPr>
        <w:t>CPV:</w:t>
      </w:r>
      <w:r w:rsidR="0015727A">
        <w:rPr>
          <w:rFonts w:ascii="Open Sans" w:hAnsi="Open Sans" w:cs="Open Sans"/>
          <w:b w:val="0"/>
          <w:iCs/>
          <w:sz w:val="22"/>
          <w:szCs w:val="22"/>
          <w:u w:val="single"/>
        </w:rPr>
        <w:t xml:space="preserve"> </w:t>
      </w:r>
      <w:r w:rsidRPr="00D8604A">
        <w:rPr>
          <w:rFonts w:ascii="Open Sans" w:hAnsi="Open Sans" w:cs="Open Sans"/>
          <w:b w:val="0"/>
          <w:bCs/>
          <w:sz w:val="22"/>
          <w:szCs w:val="22"/>
        </w:rPr>
        <w:t>34142300-7 - Pojazdy samowyładowcze</w:t>
      </w:r>
    </w:p>
    <w:p w14:paraId="01B32C1F" w14:textId="77777777" w:rsidR="00777072" w:rsidRPr="00EF7978" w:rsidRDefault="00777072" w:rsidP="00777072">
      <w:pPr>
        <w:pStyle w:val="Tytu"/>
        <w:jc w:val="left"/>
        <w:rPr>
          <w:rFonts w:ascii="Open Sans" w:hAnsi="Open Sans" w:cs="Open Sans"/>
          <w:b w:val="0"/>
          <w:iCs/>
          <w:color w:val="FF0000"/>
          <w:sz w:val="18"/>
          <w:szCs w:val="18"/>
          <w:u w:val="single"/>
        </w:rPr>
      </w:pPr>
    </w:p>
    <w:p w14:paraId="77ECFC35" w14:textId="3D31294B" w:rsidR="00793A74" w:rsidRPr="00B66F00" w:rsidRDefault="0033352A" w:rsidP="000067DA">
      <w:pPr>
        <w:pStyle w:val="Tytu"/>
        <w:jc w:val="left"/>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mbria" w:eastAsia="Cambria" w:hAnsi="Cambria" w:cs="Cambria"/>
          <w:bCs/>
          <w:sz w:val="24"/>
        </w:rPr>
        <w:t>Zadanie nr 2</w:t>
      </w:r>
      <w:r>
        <w:rPr>
          <w:rFonts w:ascii="Cambria" w:eastAsia="Cambria" w:hAnsi="Cambria" w:cs="Cambria"/>
          <w:sz w:val="24"/>
        </w:rPr>
        <w:t xml:space="preserve"> </w:t>
      </w:r>
      <w:r w:rsidR="00793A74" w:rsidRPr="00B66F00">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93A74" w:rsidRPr="00B66F00">
        <w:rPr>
          <w:rFonts w:ascii="Open Sans" w:hAnsi="Open Sans" w:cs="Open Sans"/>
          <w:b w:val="0"/>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Dostawa</w:t>
      </w:r>
      <w:r w:rsidR="00793A74" w:rsidRPr="00B66F00">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nowego samochodu ciężarowego samowyładowczego </w:t>
      </w:r>
      <w:r w:rsidR="000067DA">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 osiatkowanymi nadstawkami burt </w:t>
      </w:r>
      <w:r w:rsidR="00793A74" w:rsidRPr="00B66F00">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dopuszczalnej masie całkowitej do 3,5 Mg </w:t>
      </w:r>
      <w:r w:rsidR="000067DA">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 </w:t>
      </w:r>
      <w:r w:rsidR="00793A74" w:rsidRPr="00B66F00">
        <w:rPr>
          <w:rFonts w:ascii="Open Sans" w:hAnsi="Open Sans" w:cs="Open Sans"/>
          <w:b w:val="0"/>
          <w:bCs/>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silnikiem zasilanym CNG”.</w:t>
      </w:r>
    </w:p>
    <w:p w14:paraId="567D05B8" w14:textId="4B0E8316" w:rsidR="00793A74" w:rsidRPr="00D8604A" w:rsidRDefault="00793A74" w:rsidP="00793A74">
      <w:pPr>
        <w:pStyle w:val="Tytu"/>
        <w:rPr>
          <w:rFonts w:ascii="Open Sans" w:hAnsi="Open Sans" w:cs="Open Sans"/>
          <w:b w:val="0"/>
          <w:bCs/>
          <w:sz w:val="22"/>
          <w:szCs w:val="22"/>
        </w:rPr>
      </w:pPr>
      <w:r w:rsidRPr="00D8604A">
        <w:rPr>
          <w:rFonts w:ascii="Open Sans" w:hAnsi="Open Sans" w:cs="Open Sans"/>
          <w:b w:val="0"/>
          <w:iCs/>
          <w:sz w:val="22"/>
          <w:szCs w:val="22"/>
          <w:u w:val="single"/>
        </w:rPr>
        <w:t xml:space="preserve"> CPV:</w:t>
      </w:r>
      <w:r w:rsidRPr="00D8604A">
        <w:rPr>
          <w:rFonts w:ascii="Open Sans" w:hAnsi="Open Sans" w:cs="Open Sans"/>
          <w:b w:val="0"/>
          <w:bCs/>
          <w:sz w:val="22"/>
          <w:szCs w:val="22"/>
        </w:rPr>
        <w:t>34142300-7 - Pojazdy samowyładowcze</w:t>
      </w:r>
    </w:p>
    <w:p w14:paraId="40EC7E8C" w14:textId="77777777" w:rsidR="0033352A" w:rsidRDefault="0033352A" w:rsidP="0033352A">
      <w:pPr>
        <w:suppressAutoHyphens/>
        <w:spacing w:after="0" w:line="276" w:lineRule="auto"/>
        <w:rPr>
          <w:rFonts w:ascii="Cambria" w:eastAsia="Cambria" w:hAnsi="Cambria" w:cs="Cambria"/>
          <w:iCs/>
        </w:rPr>
      </w:pPr>
    </w:p>
    <w:p w14:paraId="4BBFA56A" w14:textId="77777777" w:rsidR="0033352A" w:rsidRDefault="0033352A" w:rsidP="0033352A">
      <w:pPr>
        <w:suppressAutoHyphens/>
        <w:spacing w:after="0" w:line="276" w:lineRule="auto"/>
        <w:rPr>
          <w:rFonts w:ascii="Cambria" w:eastAsia="Cambria" w:hAnsi="Cambria" w:cs="Cambria"/>
        </w:rPr>
      </w:pPr>
    </w:p>
    <w:p w14:paraId="1239A435" w14:textId="67A96A7E" w:rsidR="0033352A" w:rsidRDefault="0033352A" w:rsidP="0033352A">
      <w:pPr>
        <w:suppressAutoHyphens/>
        <w:spacing w:after="0" w:line="276" w:lineRule="auto"/>
        <w:rPr>
          <w:rFonts w:ascii="Cambria" w:eastAsia="Cambria" w:hAnsi="Cambria" w:cs="Cambria"/>
        </w:rPr>
      </w:pPr>
    </w:p>
    <w:p w14:paraId="5CD529D8" w14:textId="78B31AFB" w:rsidR="00FB37EE" w:rsidRDefault="00FB37EE" w:rsidP="0033352A">
      <w:pPr>
        <w:suppressAutoHyphens/>
        <w:spacing w:after="0" w:line="276" w:lineRule="auto"/>
        <w:rPr>
          <w:rFonts w:ascii="Cambria" w:eastAsia="Cambria" w:hAnsi="Cambria" w:cs="Cambria"/>
        </w:rPr>
      </w:pPr>
    </w:p>
    <w:p w14:paraId="0A1F1562" w14:textId="6584105D" w:rsidR="00FB37EE" w:rsidRDefault="00FB37EE" w:rsidP="0033352A">
      <w:pPr>
        <w:suppressAutoHyphens/>
        <w:spacing w:after="0" w:line="276" w:lineRule="auto"/>
        <w:rPr>
          <w:rFonts w:ascii="Cambria" w:eastAsia="Cambria" w:hAnsi="Cambria" w:cs="Cambria"/>
        </w:rPr>
      </w:pPr>
    </w:p>
    <w:p w14:paraId="1674AFBB" w14:textId="15865AA6" w:rsidR="00FB37EE" w:rsidRDefault="00FB37EE" w:rsidP="0033352A">
      <w:pPr>
        <w:suppressAutoHyphens/>
        <w:spacing w:after="0" w:line="276" w:lineRule="auto"/>
        <w:rPr>
          <w:rFonts w:ascii="Cambria" w:eastAsia="Cambria" w:hAnsi="Cambria" w:cs="Cambria"/>
        </w:rPr>
      </w:pPr>
    </w:p>
    <w:p w14:paraId="592D864E" w14:textId="77777777" w:rsidR="008413D8" w:rsidRPr="008413D8" w:rsidRDefault="008413D8" w:rsidP="008413D8">
      <w:pPr>
        <w:suppressAutoHyphens/>
        <w:spacing w:after="0" w:line="276" w:lineRule="auto"/>
        <w:rPr>
          <w:rFonts w:ascii="Cambria" w:eastAsia="Cambria" w:hAnsi="Cambria" w:cs="Cambria"/>
        </w:rPr>
      </w:pPr>
      <w:r w:rsidRPr="008413D8">
        <w:rPr>
          <w:rFonts w:ascii="Cambria" w:eastAsia="Cambria" w:hAnsi="Cambria" w:cs="Cambria"/>
        </w:rPr>
        <w:t xml:space="preserve">                                                                                              Zatwierdził:</w:t>
      </w:r>
    </w:p>
    <w:p w14:paraId="428634E1" w14:textId="77777777" w:rsidR="008413D8" w:rsidRPr="008413D8" w:rsidRDefault="008413D8" w:rsidP="008413D8">
      <w:pPr>
        <w:suppressAutoHyphens/>
        <w:spacing w:after="0" w:line="276" w:lineRule="auto"/>
        <w:rPr>
          <w:rFonts w:ascii="Cambria" w:eastAsia="Cambria" w:hAnsi="Cambria" w:cs="Cambria"/>
        </w:rPr>
      </w:pPr>
      <w:r w:rsidRPr="008413D8">
        <w:rPr>
          <w:rFonts w:ascii="Cambria" w:eastAsia="Cambria" w:hAnsi="Cambria" w:cs="Cambria"/>
        </w:rPr>
        <w:t xml:space="preserve">                                                                Zarząd PGK Sp. z o.o. w Koszalinie  </w:t>
      </w:r>
    </w:p>
    <w:p w14:paraId="31A76DB6" w14:textId="77777777" w:rsidR="008413D8" w:rsidRPr="008413D8" w:rsidRDefault="008413D8" w:rsidP="008413D8">
      <w:pPr>
        <w:suppressAutoHyphens/>
        <w:spacing w:after="0" w:line="276" w:lineRule="auto"/>
        <w:rPr>
          <w:rFonts w:ascii="Cambria" w:eastAsia="Cambria" w:hAnsi="Cambria" w:cs="Cambria"/>
        </w:rPr>
      </w:pPr>
      <w:r w:rsidRPr="008413D8">
        <w:rPr>
          <w:rFonts w:ascii="Cambria" w:eastAsia="Cambria" w:hAnsi="Cambria" w:cs="Cambria"/>
        </w:rPr>
        <w:t xml:space="preserve">                                                            </w:t>
      </w:r>
      <w:proofErr w:type="spellStart"/>
      <w:r w:rsidRPr="008413D8">
        <w:rPr>
          <w:rFonts w:ascii="Cambria" w:eastAsia="Cambria" w:hAnsi="Cambria" w:cs="Cambria"/>
        </w:rPr>
        <w:t>Anabelle</w:t>
      </w:r>
      <w:proofErr w:type="spellEnd"/>
      <w:r w:rsidRPr="008413D8">
        <w:rPr>
          <w:rFonts w:ascii="Cambria" w:eastAsia="Cambria" w:hAnsi="Cambria" w:cs="Cambria"/>
        </w:rPr>
        <w:t xml:space="preserve"> </w:t>
      </w:r>
      <w:proofErr w:type="spellStart"/>
      <w:r w:rsidRPr="008413D8">
        <w:rPr>
          <w:rFonts w:ascii="Cambria" w:eastAsia="Cambria" w:hAnsi="Cambria" w:cs="Cambria"/>
        </w:rPr>
        <w:t>Marcińczak</w:t>
      </w:r>
      <w:proofErr w:type="spellEnd"/>
      <w:r w:rsidRPr="008413D8">
        <w:rPr>
          <w:rFonts w:ascii="Cambria" w:eastAsia="Cambria" w:hAnsi="Cambria" w:cs="Cambria"/>
        </w:rPr>
        <w:t xml:space="preserve">              Tomasz </w:t>
      </w:r>
      <w:proofErr w:type="spellStart"/>
      <w:r w:rsidRPr="008413D8">
        <w:rPr>
          <w:rFonts w:ascii="Cambria" w:eastAsia="Cambria" w:hAnsi="Cambria" w:cs="Cambria"/>
        </w:rPr>
        <w:t>Uciński</w:t>
      </w:r>
      <w:proofErr w:type="spellEnd"/>
      <w:r w:rsidRPr="008413D8">
        <w:rPr>
          <w:rFonts w:ascii="Cambria" w:eastAsia="Cambria" w:hAnsi="Cambria" w:cs="Cambria"/>
        </w:rPr>
        <w:t xml:space="preserve"> </w:t>
      </w:r>
    </w:p>
    <w:p w14:paraId="485D50C8" w14:textId="77777777" w:rsidR="0033352A" w:rsidRDefault="0033352A" w:rsidP="0033352A">
      <w:pPr>
        <w:suppressAutoHyphens/>
        <w:spacing w:after="0" w:line="276" w:lineRule="auto"/>
        <w:rPr>
          <w:rFonts w:ascii="Cambria" w:eastAsia="Cambria" w:hAnsi="Cambria" w:cs="Cambria"/>
        </w:rPr>
      </w:pPr>
    </w:p>
    <w:p w14:paraId="067AD76F" w14:textId="77777777" w:rsidR="0033352A" w:rsidRDefault="0033352A" w:rsidP="0033352A">
      <w:pPr>
        <w:tabs>
          <w:tab w:val="left" w:pos="6096"/>
        </w:tabs>
        <w:suppressAutoHyphens/>
        <w:spacing w:after="0" w:line="276" w:lineRule="auto"/>
        <w:jc w:val="center"/>
        <w:rPr>
          <w:rFonts w:ascii="Cambria" w:eastAsia="Cambria" w:hAnsi="Cambria" w:cs="Cambria"/>
        </w:rPr>
      </w:pPr>
    </w:p>
    <w:p w14:paraId="31A7711A" w14:textId="77777777" w:rsidR="0033352A" w:rsidRDefault="0033352A" w:rsidP="0033352A">
      <w:pPr>
        <w:tabs>
          <w:tab w:val="left" w:pos="6096"/>
        </w:tabs>
        <w:suppressAutoHyphens/>
        <w:spacing w:after="0" w:line="276" w:lineRule="auto"/>
        <w:jc w:val="center"/>
        <w:rPr>
          <w:rFonts w:ascii="Cambria" w:eastAsia="Cambria" w:hAnsi="Cambria" w:cs="Cambria"/>
        </w:rPr>
      </w:pPr>
    </w:p>
    <w:p w14:paraId="7FAAB9A0" w14:textId="7440D9D7" w:rsidR="0033352A" w:rsidRDefault="009E3620" w:rsidP="0033352A">
      <w:pPr>
        <w:tabs>
          <w:tab w:val="left" w:pos="6096"/>
        </w:tabs>
        <w:suppressAutoHyphens/>
        <w:spacing w:after="0" w:line="276" w:lineRule="auto"/>
        <w:jc w:val="center"/>
        <w:rPr>
          <w:rFonts w:ascii="Cambria" w:eastAsia="Cambria" w:hAnsi="Cambria" w:cs="Cambria"/>
        </w:rPr>
      </w:pPr>
      <w:r>
        <w:rPr>
          <w:rFonts w:ascii="Cambria" w:eastAsia="Cambria" w:hAnsi="Cambria" w:cs="Cambria"/>
        </w:rPr>
        <w:t>11</w:t>
      </w:r>
      <w:r w:rsidR="008413D8">
        <w:rPr>
          <w:rFonts w:ascii="Cambria" w:eastAsia="Cambria" w:hAnsi="Cambria" w:cs="Cambria"/>
        </w:rPr>
        <w:t>.06.</w:t>
      </w:r>
      <w:r w:rsidR="0033352A">
        <w:rPr>
          <w:rFonts w:ascii="Cambria" w:eastAsia="Cambria" w:hAnsi="Cambria" w:cs="Cambria"/>
        </w:rPr>
        <w:t xml:space="preserve">2021r. </w:t>
      </w:r>
    </w:p>
    <w:p w14:paraId="37172F63" w14:textId="77777777" w:rsidR="0015727A" w:rsidRDefault="0015727A" w:rsidP="0033352A">
      <w:pPr>
        <w:tabs>
          <w:tab w:val="left" w:pos="0"/>
        </w:tabs>
        <w:suppressAutoHyphens/>
        <w:spacing w:before="480" w:after="120" w:line="276" w:lineRule="auto"/>
        <w:jc w:val="both"/>
        <w:rPr>
          <w:rFonts w:ascii="Cambria" w:eastAsia="Cambria" w:hAnsi="Cambria" w:cs="Cambria"/>
          <w:b/>
          <w:color w:val="002060"/>
        </w:rPr>
      </w:pPr>
    </w:p>
    <w:p w14:paraId="40BAD87E" w14:textId="06C7B92A"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lastRenderedPageBreak/>
        <w:t>ROZDZ. I</w:t>
      </w:r>
      <w:r>
        <w:rPr>
          <w:rFonts w:ascii="Cambria" w:eastAsia="Cambria" w:hAnsi="Cambria" w:cs="Cambria"/>
          <w:b/>
          <w:color w:val="002060"/>
        </w:rPr>
        <w:tab/>
        <w:t>INFORMACJE O ZAMAWIAJĄCYM.</w:t>
      </w:r>
    </w:p>
    <w:p w14:paraId="5B101E68" w14:textId="77777777" w:rsidR="0033352A" w:rsidRDefault="0033352A" w:rsidP="0033352A">
      <w:pPr>
        <w:suppressAutoHyphens/>
        <w:spacing w:after="60" w:line="276" w:lineRule="auto"/>
        <w:rPr>
          <w:rFonts w:ascii="Cambria" w:eastAsia="Cambria" w:hAnsi="Cambria" w:cs="Cambria"/>
          <w:color w:val="000000"/>
        </w:rPr>
      </w:pPr>
      <w:r>
        <w:rPr>
          <w:rFonts w:ascii="Cambria" w:eastAsia="Cambria" w:hAnsi="Cambria" w:cs="Cambria"/>
          <w:color w:val="000000"/>
        </w:rPr>
        <w:t>Nazwa Zamawiającego: Przedsiębiorstwo Gospodarki Komunalnej Sp. z o.o.</w:t>
      </w:r>
    </w:p>
    <w:p w14:paraId="146B644F" w14:textId="77777777" w:rsidR="0033352A" w:rsidRDefault="0033352A" w:rsidP="0033352A">
      <w:pPr>
        <w:suppressAutoHyphens/>
        <w:spacing w:after="60" w:line="276" w:lineRule="auto"/>
        <w:rPr>
          <w:rFonts w:ascii="Cambria" w:eastAsia="Cambria" w:hAnsi="Cambria" w:cs="Cambria"/>
          <w:color w:val="000000"/>
        </w:rPr>
      </w:pPr>
      <w:r>
        <w:rPr>
          <w:rFonts w:ascii="Cambria" w:eastAsia="Cambria" w:hAnsi="Cambria" w:cs="Cambria"/>
          <w:color w:val="000000"/>
        </w:rPr>
        <w:t>Adres: ul. Komunalna 5, 75-724 Koszalin</w:t>
      </w:r>
    </w:p>
    <w:p w14:paraId="76F3ED15" w14:textId="77777777" w:rsidR="0033352A" w:rsidRDefault="0033352A" w:rsidP="0033352A">
      <w:pPr>
        <w:suppressAutoHyphens/>
        <w:spacing w:after="60" w:line="276" w:lineRule="auto"/>
        <w:rPr>
          <w:rFonts w:ascii="Cambria" w:eastAsia="Cambria" w:hAnsi="Cambria" w:cs="Cambria"/>
          <w:color w:val="000000"/>
        </w:rPr>
      </w:pPr>
      <w:r>
        <w:rPr>
          <w:rFonts w:ascii="Cambria" w:eastAsia="Cambria" w:hAnsi="Cambria" w:cs="Cambria"/>
          <w:color w:val="000000"/>
        </w:rPr>
        <w:t>Numer telefonu: tel. 94 348-44-44 (centrala)</w:t>
      </w:r>
    </w:p>
    <w:p w14:paraId="06DB3C4A"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color w:val="000000"/>
        </w:rPr>
        <w:t>Godziny pracy/ urzędowania:</w:t>
      </w:r>
      <w:r>
        <w:rPr>
          <w:rFonts w:ascii="Times New Roman" w:eastAsia="Times New Roman" w:hAnsi="Times New Roman" w:cs="Times New Roman"/>
          <w:sz w:val="24"/>
        </w:rPr>
        <w:t xml:space="preserve"> </w:t>
      </w:r>
      <w:r>
        <w:rPr>
          <w:rFonts w:ascii="Cambria" w:eastAsia="Cambria" w:hAnsi="Cambria" w:cs="Cambria"/>
          <w:color w:val="000000"/>
        </w:rPr>
        <w:t>6:30-14:30</w:t>
      </w:r>
    </w:p>
    <w:p w14:paraId="23A48786" w14:textId="77777777" w:rsidR="0033352A" w:rsidRDefault="0033352A" w:rsidP="0033352A">
      <w:pPr>
        <w:suppressAutoHyphens/>
        <w:spacing w:after="60" w:line="276" w:lineRule="auto"/>
        <w:rPr>
          <w:rFonts w:ascii="Cambria" w:eastAsia="Cambria" w:hAnsi="Cambria" w:cs="Cambria"/>
          <w:color w:val="000000"/>
        </w:rPr>
      </w:pPr>
      <w:r>
        <w:rPr>
          <w:rFonts w:ascii="Cambria" w:eastAsia="Cambria" w:hAnsi="Cambria" w:cs="Cambria"/>
          <w:color w:val="000000"/>
        </w:rPr>
        <w:t>NIP: 669-05-05-783</w:t>
      </w:r>
    </w:p>
    <w:p w14:paraId="79EFF2B2" w14:textId="77777777" w:rsidR="0033352A" w:rsidRDefault="0033352A" w:rsidP="0033352A">
      <w:pPr>
        <w:suppressAutoHyphens/>
        <w:spacing w:after="60" w:line="276" w:lineRule="auto"/>
        <w:rPr>
          <w:rFonts w:ascii="Cambria" w:eastAsia="Cambria" w:hAnsi="Cambria" w:cs="Cambria"/>
          <w:color w:val="000000"/>
        </w:rPr>
      </w:pPr>
      <w:r>
        <w:rPr>
          <w:rFonts w:ascii="Cambria" w:eastAsia="Cambria" w:hAnsi="Cambria" w:cs="Cambria"/>
          <w:color w:val="000000"/>
        </w:rPr>
        <w:t>REGON: 330253984</w:t>
      </w:r>
    </w:p>
    <w:p w14:paraId="053EA0C3" w14:textId="77777777" w:rsidR="0033352A" w:rsidRDefault="0033352A" w:rsidP="0033352A">
      <w:pPr>
        <w:suppressAutoHyphens/>
        <w:spacing w:after="60" w:line="276" w:lineRule="auto"/>
        <w:rPr>
          <w:rFonts w:ascii="Cambria" w:eastAsia="Cambria" w:hAnsi="Cambria" w:cs="Cambria"/>
          <w:color w:val="000000"/>
        </w:rPr>
      </w:pPr>
      <w:r>
        <w:rPr>
          <w:rFonts w:ascii="Cambria" w:eastAsia="Cambria" w:hAnsi="Cambria" w:cs="Cambria"/>
          <w:color w:val="000000"/>
        </w:rPr>
        <w:t xml:space="preserve">Adres poczty elektronicznej (e-mail): </w:t>
      </w:r>
      <w:hyperlink r:id="rId8" w:history="1">
        <w:r>
          <w:rPr>
            <w:rStyle w:val="Hipercze"/>
            <w:rFonts w:ascii="Cambria" w:eastAsia="Cambria" w:hAnsi="Cambria" w:cs="Cambria"/>
          </w:rPr>
          <w:t>pgk@pgkkoszalin.pl</w:t>
        </w:r>
      </w:hyperlink>
      <w:r>
        <w:rPr>
          <w:rFonts w:ascii="Cambria" w:eastAsia="Cambria" w:hAnsi="Cambria" w:cs="Cambria"/>
          <w:color w:val="000000"/>
        </w:rPr>
        <w:t xml:space="preserve"> </w:t>
      </w:r>
    </w:p>
    <w:p w14:paraId="4EAA0353" w14:textId="77777777" w:rsidR="0033352A" w:rsidRDefault="0033352A" w:rsidP="0033352A">
      <w:pPr>
        <w:suppressAutoHyphens/>
        <w:spacing w:after="60" w:line="276" w:lineRule="auto"/>
        <w:rPr>
          <w:rFonts w:ascii="Cambria" w:eastAsia="Cambria" w:hAnsi="Cambria" w:cs="Cambria"/>
          <w:color w:val="000000"/>
        </w:rPr>
      </w:pPr>
      <w:r>
        <w:rPr>
          <w:rFonts w:ascii="Cambria" w:eastAsia="Cambria" w:hAnsi="Cambria" w:cs="Cambria"/>
          <w:color w:val="000000"/>
        </w:rPr>
        <w:t xml:space="preserve">Adres strony internetowej: </w:t>
      </w:r>
      <w:hyperlink r:id="rId9" w:history="1">
        <w:r>
          <w:rPr>
            <w:rStyle w:val="Hipercze"/>
            <w:rFonts w:ascii="Cambria" w:eastAsia="Cambria" w:hAnsi="Cambria" w:cs="Cambria"/>
          </w:rPr>
          <w:t>www.pgkkoszalin.pl</w:t>
        </w:r>
      </w:hyperlink>
      <w:r>
        <w:rPr>
          <w:rFonts w:ascii="Cambria" w:eastAsia="Cambria" w:hAnsi="Cambria" w:cs="Cambria"/>
          <w:color w:val="000000"/>
        </w:rPr>
        <w:t xml:space="preserve"> </w:t>
      </w:r>
    </w:p>
    <w:p w14:paraId="6B4E609D"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II</w:t>
      </w:r>
      <w:r>
        <w:rPr>
          <w:rFonts w:ascii="Cambria" w:eastAsia="Cambria" w:hAnsi="Cambria" w:cs="Cambria"/>
          <w:b/>
          <w:color w:val="002060"/>
        </w:rPr>
        <w:tab/>
        <w:t>OSOBY UPRAWNIONE DO KOMUNIKOWANIA SIĘ Z WYKONAWCAMI.</w:t>
      </w:r>
    </w:p>
    <w:p w14:paraId="38DD6298"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color w:val="000000"/>
        </w:rPr>
        <w:t xml:space="preserve">Strona internetowa platformy zakupowej Zamawiającego (adres </w:t>
      </w:r>
      <w:r>
        <w:rPr>
          <w:rFonts w:ascii="Cambria" w:eastAsia="Cambria" w:hAnsi="Cambria" w:cs="Cambria"/>
        </w:rPr>
        <w:t xml:space="preserve">strony internetowej prowadzonego postępowania: </w:t>
      </w:r>
      <w:hyperlink r:id="rId10" w:history="1">
        <w:r>
          <w:rPr>
            <w:rStyle w:val="Hipercze"/>
            <w:rFonts w:ascii="Cambria" w:eastAsia="Cambria" w:hAnsi="Cambria" w:cs="Cambria"/>
          </w:rPr>
          <w:t>https://platformazakupowa.pl/pn/pgk_koszalin/proceedings</w:t>
        </w:r>
      </w:hyperlink>
      <w:r>
        <w:rPr>
          <w:rFonts w:ascii="Cambria" w:eastAsia="Cambria" w:hAnsi="Cambria" w:cs="Cambria"/>
        </w:rPr>
        <w:t xml:space="preserve"> - zwana dalej jako Platforma.</w:t>
      </w:r>
    </w:p>
    <w:p w14:paraId="201C28ED" w14:textId="77777777" w:rsidR="0033352A" w:rsidRDefault="0033352A" w:rsidP="0033352A">
      <w:pPr>
        <w:suppressAutoHyphens/>
        <w:spacing w:after="0" w:line="276" w:lineRule="auto"/>
        <w:rPr>
          <w:rFonts w:ascii="Cambria" w:eastAsia="Cambria" w:hAnsi="Cambria" w:cs="Cambria"/>
          <w:color w:val="000000"/>
        </w:rPr>
      </w:pPr>
    </w:p>
    <w:p w14:paraId="735ADF6A" w14:textId="77777777" w:rsidR="0033352A" w:rsidRDefault="0033352A" w:rsidP="0033352A">
      <w:pPr>
        <w:suppressAutoHyphens/>
        <w:spacing w:after="0" w:line="276" w:lineRule="auto"/>
        <w:rPr>
          <w:rFonts w:ascii="Cambria" w:eastAsia="Cambria" w:hAnsi="Cambria" w:cs="Cambria"/>
          <w:b/>
          <w:color w:val="002060"/>
        </w:rPr>
      </w:pPr>
      <w:r>
        <w:rPr>
          <w:rFonts w:ascii="Cambria" w:eastAsia="Cambria" w:hAnsi="Cambria" w:cs="Cambria"/>
          <w:b/>
          <w:color w:val="002060"/>
        </w:rPr>
        <w:t xml:space="preserve">Osoba uprawniona do komunikowania się z Wykonawcami ze strony Zamawiającego: </w:t>
      </w:r>
    </w:p>
    <w:p w14:paraId="0039E51D" w14:textId="77777777" w:rsidR="0033352A" w:rsidRDefault="0033352A" w:rsidP="0033352A">
      <w:pPr>
        <w:suppressAutoHyphens/>
        <w:spacing w:after="0" w:line="276" w:lineRule="auto"/>
        <w:rPr>
          <w:rFonts w:ascii="Cambria" w:eastAsia="Cambria" w:hAnsi="Cambria" w:cs="Cambria"/>
          <w:shd w:val="clear" w:color="auto" w:fill="FFFF00"/>
        </w:rPr>
      </w:pPr>
      <w:r>
        <w:rPr>
          <w:rFonts w:ascii="Cambria" w:eastAsia="Cambria" w:hAnsi="Cambria" w:cs="Cambria"/>
        </w:rPr>
        <w:t>Anna Pieńkowska</w:t>
      </w:r>
    </w:p>
    <w:p w14:paraId="481749E6" w14:textId="4699DF07" w:rsidR="0033352A" w:rsidRPr="006E5407" w:rsidRDefault="0033352A" w:rsidP="006E5407">
      <w:r>
        <w:rPr>
          <w:rFonts w:eastAsia="Cambria"/>
        </w:rPr>
        <w:t>Telefon</w:t>
      </w:r>
      <w:r w:rsidRPr="007A6B50">
        <w:rPr>
          <w:rFonts w:eastAsia="Cambria"/>
          <w:highlight w:val="yellow"/>
        </w:rPr>
        <w:t>:</w:t>
      </w:r>
      <w:r w:rsidRPr="007A6B50">
        <w:rPr>
          <w:rFonts w:eastAsia="Cambria"/>
          <w:highlight w:val="yellow"/>
          <w:shd w:val="clear" w:color="auto" w:fill="FFFF00"/>
        </w:rPr>
        <w:t xml:space="preserve"> </w:t>
      </w:r>
      <w:r w:rsidR="006E5407" w:rsidRPr="007A6B50">
        <w:rPr>
          <w:rFonts w:eastAsia="Cambria"/>
          <w:highlight w:val="yellow"/>
          <w:shd w:val="clear" w:color="auto" w:fill="FFFF00"/>
        </w:rPr>
        <w:t>94 348 44 32</w:t>
      </w:r>
    </w:p>
    <w:p w14:paraId="407AD785" w14:textId="74D8F533" w:rsidR="0033352A" w:rsidRDefault="0033352A" w:rsidP="0033352A">
      <w:pPr>
        <w:suppressAutoHyphens/>
        <w:spacing w:after="0" w:line="276" w:lineRule="auto"/>
      </w:pPr>
      <w:r>
        <w:rPr>
          <w:rFonts w:ascii="Cambria" w:eastAsia="Cambria" w:hAnsi="Cambria" w:cs="Cambria"/>
        </w:rPr>
        <w:t>E-mail do korespondencji</w:t>
      </w:r>
      <w:r>
        <w:t xml:space="preserve">: </w:t>
      </w:r>
      <w:hyperlink r:id="rId11" w:history="1">
        <w:r w:rsidR="00E11C62" w:rsidRPr="00E47A58">
          <w:rPr>
            <w:rStyle w:val="Hipercze"/>
          </w:rPr>
          <w:t>anna.pienkowska@pgkkoszalin.pl</w:t>
        </w:r>
      </w:hyperlink>
    </w:p>
    <w:p w14:paraId="4E87919F" w14:textId="77777777" w:rsidR="00E11C62" w:rsidRDefault="00E11C62" w:rsidP="0033352A">
      <w:pPr>
        <w:suppressAutoHyphens/>
        <w:spacing w:after="0" w:line="276" w:lineRule="auto"/>
        <w:rPr>
          <w:rFonts w:ascii="Cambria" w:eastAsia="Cambria" w:hAnsi="Cambria" w:cs="Cambria"/>
          <w:shd w:val="clear" w:color="auto" w:fill="FFFF00"/>
        </w:rPr>
      </w:pPr>
    </w:p>
    <w:p w14:paraId="6799719F"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III</w:t>
      </w:r>
      <w:r>
        <w:rPr>
          <w:rFonts w:ascii="Cambria" w:eastAsia="Cambria" w:hAnsi="Cambria" w:cs="Cambria"/>
          <w:b/>
          <w:color w:val="002060"/>
        </w:rPr>
        <w:tab/>
        <w:t>ADRES STRONY INTERNETOWEJ, NA KTÓREJ UDOSTĘPNIANE BĘDĄ ZMIANY I WYJAŚNIENIA TREŚCI SWZ ORAZ INNE DOKUMENTY ZAMÓWIENIA BEZPOŚREDNIO ZWIĄZANE Z POSTĘPOWANIEM O UDZIELENIE ZAMÓWIENIA.</w:t>
      </w:r>
    </w:p>
    <w:p w14:paraId="04A8BFA0"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rPr>
        <w:t xml:space="preserve">Zmiany i wyjaśnienia treści SWZ oraz inne dokumenty zamówienia bezpośrednio związane z postepowaniem o udzielenie zamówienia będą udostępniane na stronie internetowej:  </w:t>
      </w:r>
      <w:hyperlink r:id="rId12" w:history="1">
        <w:r>
          <w:rPr>
            <w:rStyle w:val="Hipercze"/>
            <w:rFonts w:ascii="Cambria" w:eastAsia="Cambria" w:hAnsi="Cambria" w:cs="Cambria"/>
          </w:rPr>
          <w:t>https://platformazakupowa.pl/pn/pgk_koszalin/proceedings</w:t>
        </w:r>
      </w:hyperlink>
    </w:p>
    <w:p w14:paraId="58CC0EF3"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IV</w:t>
      </w:r>
      <w:r>
        <w:rPr>
          <w:rFonts w:ascii="Cambria" w:eastAsia="Cambria" w:hAnsi="Cambria" w:cs="Cambria"/>
          <w:b/>
          <w:color w:val="002060"/>
        </w:rPr>
        <w:tab/>
        <w:t>TRYB UDZIELENIA ZAMÓWIENIA.</w:t>
      </w:r>
    </w:p>
    <w:p w14:paraId="27667877"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rPr>
        <w:t xml:space="preserve">Niniejsze postępowanie prowadzone jest w trybie przetargu nieograniczonego na podstawie art.132 ustawy  z dnia 11 września 2019 roku Prawo zamówień publicznych ( Dz. U. z 2019 r, poz. 2019 z </w:t>
      </w:r>
      <w:proofErr w:type="spellStart"/>
      <w:r>
        <w:rPr>
          <w:rFonts w:ascii="Cambria" w:eastAsia="Cambria" w:hAnsi="Cambria" w:cs="Cambria"/>
        </w:rPr>
        <w:t>późn</w:t>
      </w:r>
      <w:proofErr w:type="spellEnd"/>
      <w:r>
        <w:rPr>
          <w:rFonts w:ascii="Cambria" w:eastAsia="Cambria" w:hAnsi="Cambria" w:cs="Cambria"/>
        </w:rPr>
        <w:t xml:space="preserve">. zm.)  zwaną w dalszej części „ustawą </w:t>
      </w:r>
      <w:proofErr w:type="spellStart"/>
      <w:r>
        <w:rPr>
          <w:rFonts w:ascii="Cambria" w:eastAsia="Cambria" w:hAnsi="Cambria" w:cs="Cambria"/>
        </w:rPr>
        <w:t>Pzp</w:t>
      </w:r>
      <w:proofErr w:type="spellEnd"/>
      <w:r>
        <w:rPr>
          <w:rFonts w:ascii="Cambria" w:eastAsia="Cambria" w:hAnsi="Cambria" w:cs="Cambria"/>
        </w:rPr>
        <w:t xml:space="preserve">” oraz niniejszej Specyfikacji Warunków Zamówienia, zwaną dalej jako „SWZ”. </w:t>
      </w:r>
    </w:p>
    <w:p w14:paraId="21282E32"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rPr>
        <w:t xml:space="preserve">Szacunkowa wartość przedmiotowego zamówienia przekracza kwotę określoną w obwieszczeniu Prezesa Urzędu Zamówień Publicznych wydanym na podstawie art. 3 ust. 2 ustawy </w:t>
      </w:r>
      <w:proofErr w:type="spellStart"/>
      <w:r>
        <w:rPr>
          <w:rFonts w:ascii="Cambria" w:eastAsia="Cambria" w:hAnsi="Cambria" w:cs="Cambria"/>
        </w:rPr>
        <w:t>Pzp</w:t>
      </w:r>
      <w:proofErr w:type="spellEnd"/>
      <w:r>
        <w:rPr>
          <w:rFonts w:ascii="Cambria" w:eastAsia="Cambria" w:hAnsi="Cambria" w:cs="Cambria"/>
        </w:rPr>
        <w:t>.</w:t>
      </w:r>
    </w:p>
    <w:p w14:paraId="1D80FA26"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rPr>
        <w:t xml:space="preserve">Zamawiający przewiduje zastosowanie tzw. procedury odwróconej, o której mowa w art. 139 ust. 1 ustawy </w:t>
      </w:r>
      <w:proofErr w:type="spellStart"/>
      <w:r>
        <w:rPr>
          <w:rFonts w:ascii="Cambria" w:eastAsia="Cambria" w:hAnsi="Cambria" w:cs="Cambria"/>
        </w:rPr>
        <w:t>Pzp</w:t>
      </w:r>
      <w:proofErr w:type="spellEnd"/>
      <w:r>
        <w:rPr>
          <w:rFonts w:ascii="Cambria" w:eastAsia="Cambria" w:hAnsi="Cambria" w:cs="Cambria"/>
        </w:rPr>
        <w:t>, tj. Zamawiający najpierw dokona badania i oceny ofert, a następnie dokona kwalifikacji podmiotowej Wykonawcy, którego oferta została najwyżej oceniona, w zakresie braku podstaw wykluczenia oraz spełniania warunków udziału w postępowaniu</w:t>
      </w:r>
    </w:p>
    <w:p w14:paraId="7809504E"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lastRenderedPageBreak/>
        <w:t>ROZDZ. V</w:t>
      </w:r>
      <w:r>
        <w:rPr>
          <w:rFonts w:ascii="Cambria" w:eastAsia="Cambria" w:hAnsi="Cambria" w:cs="Cambria"/>
          <w:b/>
          <w:color w:val="002060"/>
        </w:rPr>
        <w:tab/>
        <w:t>OPIS PRZEDMIOTU ZAMÓWIENIA.</w:t>
      </w:r>
    </w:p>
    <w:p w14:paraId="185AABA3" w14:textId="55924745" w:rsidR="0033352A" w:rsidRPr="00F64301" w:rsidRDefault="0033352A" w:rsidP="0033352A">
      <w:pPr>
        <w:tabs>
          <w:tab w:val="left" w:pos="426"/>
          <w:tab w:val="left" w:pos="720"/>
        </w:tabs>
        <w:suppressAutoHyphens/>
        <w:spacing w:after="60" w:line="276" w:lineRule="auto"/>
        <w:ind w:left="425"/>
        <w:jc w:val="both"/>
        <w:rPr>
          <w:rFonts w:ascii="Cambria" w:eastAsia="Cambria" w:hAnsi="Cambria" w:cs="Cambria"/>
          <w:sz w:val="24"/>
          <w:szCs w:val="24"/>
        </w:rPr>
      </w:pPr>
      <w:r w:rsidRPr="00F64301">
        <w:rPr>
          <w:rFonts w:ascii="Cambria" w:eastAsia="Cambria" w:hAnsi="Cambria" w:cs="Cambria"/>
          <w:sz w:val="24"/>
          <w:szCs w:val="24"/>
        </w:rPr>
        <w:t>Przedmiotem zamówienia jest dostawa  pojazdów dla  Przedsiębiorstwa Gospodarki Komunalnej Sp. z o.o. w Koszalinie. Zamawiający dopuszcza składanie ofert częściowych na dowolną ilość niżej wymienionych zadań:</w:t>
      </w:r>
    </w:p>
    <w:p w14:paraId="4F047D64" w14:textId="77777777" w:rsidR="00F64301" w:rsidRDefault="00F64301" w:rsidP="00E1733E">
      <w:pPr>
        <w:pStyle w:val="Tytu"/>
        <w:rPr>
          <w:rFonts w:ascii="Cambria" w:eastAsia="Cambria" w:hAnsi="Cambria" w:cs="Cambria"/>
          <w:bCs/>
          <w:sz w:val="24"/>
        </w:rPr>
      </w:pPr>
    </w:p>
    <w:p w14:paraId="0AECA5DD" w14:textId="36C61485" w:rsidR="00E1733E" w:rsidRPr="00E11C62" w:rsidRDefault="00E1733E" w:rsidP="00E11C62">
      <w:pPr>
        <w:pStyle w:val="Tytu"/>
        <w:jc w:val="both"/>
        <w:rPr>
          <w:rFonts w:ascii="Open Sans" w:hAnsi="Open Sans" w:cs="Open Sans"/>
          <w:bCs/>
          <w:iCs/>
          <w:color w:val="0000FF"/>
          <w:sz w:val="20"/>
        </w:rPr>
      </w:pPr>
      <w:r w:rsidRPr="00E11C62">
        <w:rPr>
          <w:rFonts w:ascii="Open Sans" w:eastAsia="Cambria" w:hAnsi="Open Sans" w:cs="Open Sans"/>
          <w:bCs/>
          <w:sz w:val="20"/>
        </w:rPr>
        <w:t>Zadanie nr 1</w:t>
      </w:r>
      <w:r w:rsidRPr="00E11C62">
        <w:rPr>
          <w:rFonts w:ascii="Open Sans" w:hAnsi="Open Sans" w:cs="Open Sans"/>
          <w:bCs/>
          <w:iCs/>
          <w:color w:val="0000FF"/>
          <w:sz w:val="20"/>
        </w:rPr>
        <w:t>„</w:t>
      </w:r>
      <w:r w:rsidRPr="00E11C62">
        <w:rPr>
          <w:rFonts w:ascii="Open Sans" w:hAnsi="Open Sans" w:cs="Open Sans"/>
          <w:bCs/>
          <w:color w:val="0000FF"/>
          <w:sz w:val="20"/>
        </w:rPr>
        <w:t>Dostawa</w:t>
      </w:r>
      <w:r w:rsidRPr="00E11C62">
        <w:rPr>
          <w:rFonts w:ascii="Open Sans" w:hAnsi="Open Sans" w:cs="Open Sans"/>
          <w:bCs/>
          <w:iCs/>
          <w:color w:val="0000FF"/>
          <w:sz w:val="20"/>
        </w:rPr>
        <w:t xml:space="preserve"> nowego samochodu ciężarowego samowyładowczego </w:t>
      </w:r>
      <w:r w:rsidR="00582E7F" w:rsidRPr="00E11C62">
        <w:rPr>
          <w:rFonts w:ascii="Open Sans" w:hAnsi="Open Sans" w:cs="Open Sans"/>
          <w:bCs/>
          <w:iCs/>
          <w:color w:val="0000FF"/>
          <w:sz w:val="20"/>
        </w:rPr>
        <w:t xml:space="preserve"> z plandeką </w:t>
      </w:r>
      <w:r w:rsidR="00857C95">
        <w:rPr>
          <w:rFonts w:ascii="Open Sans" w:hAnsi="Open Sans" w:cs="Open Sans"/>
          <w:bCs/>
          <w:iCs/>
          <w:color w:val="0000FF"/>
          <w:sz w:val="20"/>
        </w:rPr>
        <w:br/>
      </w:r>
      <w:r w:rsidRPr="00E11C62">
        <w:rPr>
          <w:rFonts w:ascii="Open Sans" w:hAnsi="Open Sans" w:cs="Open Sans"/>
          <w:bCs/>
          <w:iCs/>
          <w:color w:val="0000FF"/>
          <w:sz w:val="20"/>
        </w:rPr>
        <w:t>o dopuszczalnej masie całkowitej do 3,5 Mg z silnikiem</w:t>
      </w:r>
      <w:r w:rsidR="00582E7F" w:rsidRPr="00E11C62">
        <w:rPr>
          <w:rFonts w:ascii="Open Sans" w:hAnsi="Open Sans" w:cs="Open Sans"/>
          <w:bCs/>
          <w:iCs/>
          <w:color w:val="0000FF"/>
          <w:sz w:val="20"/>
        </w:rPr>
        <w:t xml:space="preserve"> </w:t>
      </w:r>
      <w:r w:rsidRPr="00E11C62">
        <w:rPr>
          <w:rFonts w:ascii="Open Sans" w:hAnsi="Open Sans" w:cs="Open Sans"/>
          <w:bCs/>
          <w:iCs/>
          <w:color w:val="0000FF"/>
          <w:sz w:val="20"/>
        </w:rPr>
        <w:t>zasilanym CNG”.</w:t>
      </w:r>
    </w:p>
    <w:p w14:paraId="67C4FB61" w14:textId="26127683" w:rsidR="00E1733E" w:rsidRPr="00E11C62" w:rsidRDefault="00E1733E" w:rsidP="00E11C62">
      <w:pPr>
        <w:tabs>
          <w:tab w:val="left" w:pos="426"/>
          <w:tab w:val="left" w:pos="720"/>
        </w:tabs>
        <w:suppressAutoHyphens/>
        <w:spacing w:after="60" w:line="276" w:lineRule="auto"/>
        <w:ind w:left="425"/>
        <w:jc w:val="both"/>
        <w:rPr>
          <w:rFonts w:ascii="Open Sans" w:eastAsia="Cambria" w:hAnsi="Open Sans" w:cs="Open Sans"/>
          <w:sz w:val="20"/>
          <w:szCs w:val="20"/>
        </w:rPr>
      </w:pPr>
    </w:p>
    <w:p w14:paraId="57A06471" w14:textId="79D91B88" w:rsidR="00773863" w:rsidRPr="00E11C62" w:rsidRDefault="00773863" w:rsidP="00E11C62">
      <w:pPr>
        <w:pStyle w:val="Tytu"/>
        <w:jc w:val="both"/>
        <w:rPr>
          <w:rFonts w:ascii="Open Sans" w:hAnsi="Open Sans" w:cs="Open Sans"/>
          <w:bCs/>
          <w:iCs/>
          <w:color w:val="0000FF"/>
          <w:sz w:val="20"/>
        </w:rPr>
      </w:pPr>
      <w:r w:rsidRPr="00E11C62">
        <w:rPr>
          <w:rFonts w:ascii="Open Sans" w:eastAsia="Cambria" w:hAnsi="Open Sans" w:cs="Open Sans"/>
          <w:bCs/>
          <w:sz w:val="20"/>
        </w:rPr>
        <w:t>Zadanie nr 2</w:t>
      </w:r>
      <w:r w:rsidRPr="00E11C62">
        <w:rPr>
          <w:rFonts w:ascii="Open Sans" w:eastAsia="Cambria" w:hAnsi="Open Sans" w:cs="Open Sans"/>
          <w:sz w:val="20"/>
        </w:rPr>
        <w:t xml:space="preserve"> </w:t>
      </w:r>
      <w:r w:rsidRPr="00E11C62">
        <w:rPr>
          <w:rFonts w:ascii="Open Sans" w:hAnsi="Open Sans" w:cs="Open Sans"/>
          <w:bCs/>
          <w:iCs/>
          <w:color w:val="0000FF"/>
          <w:sz w:val="20"/>
        </w:rPr>
        <w:t>„</w:t>
      </w:r>
      <w:r w:rsidRPr="00E11C62">
        <w:rPr>
          <w:rFonts w:ascii="Open Sans" w:hAnsi="Open Sans" w:cs="Open Sans"/>
          <w:bCs/>
          <w:color w:val="0000FF"/>
          <w:sz w:val="20"/>
        </w:rPr>
        <w:t>Dostawa</w:t>
      </w:r>
      <w:r w:rsidRPr="00E11C62">
        <w:rPr>
          <w:rFonts w:ascii="Open Sans" w:hAnsi="Open Sans" w:cs="Open Sans"/>
          <w:bCs/>
          <w:iCs/>
          <w:color w:val="0000FF"/>
          <w:sz w:val="20"/>
        </w:rPr>
        <w:t xml:space="preserve"> nowego samochodu ciężarowego samowyładowczego </w:t>
      </w:r>
      <w:r w:rsidR="00857C95">
        <w:rPr>
          <w:rFonts w:ascii="Open Sans" w:hAnsi="Open Sans" w:cs="Open Sans"/>
          <w:bCs/>
          <w:iCs/>
          <w:color w:val="0000FF"/>
          <w:sz w:val="20"/>
        </w:rPr>
        <w:br/>
      </w:r>
      <w:r w:rsidR="00582E7F" w:rsidRPr="00E11C62">
        <w:rPr>
          <w:rFonts w:ascii="Open Sans" w:hAnsi="Open Sans" w:cs="Open Sans"/>
          <w:bCs/>
          <w:iCs/>
          <w:color w:val="0000FF"/>
          <w:sz w:val="20"/>
        </w:rPr>
        <w:t xml:space="preserve">z osiatkowanymi nadstawkami burt </w:t>
      </w:r>
      <w:r w:rsidRPr="00E11C62">
        <w:rPr>
          <w:rFonts w:ascii="Open Sans" w:hAnsi="Open Sans" w:cs="Open Sans"/>
          <w:bCs/>
          <w:iCs/>
          <w:color w:val="0000FF"/>
          <w:sz w:val="20"/>
        </w:rPr>
        <w:t xml:space="preserve">o dopuszczalnej masie całkowitej do 3,5 Mg </w:t>
      </w:r>
      <w:r w:rsidR="00857C95">
        <w:rPr>
          <w:rFonts w:ascii="Open Sans" w:hAnsi="Open Sans" w:cs="Open Sans"/>
          <w:bCs/>
          <w:iCs/>
          <w:color w:val="0000FF"/>
          <w:sz w:val="20"/>
        </w:rPr>
        <w:br/>
      </w:r>
      <w:r w:rsidRPr="00E11C62">
        <w:rPr>
          <w:rFonts w:ascii="Open Sans" w:hAnsi="Open Sans" w:cs="Open Sans"/>
          <w:bCs/>
          <w:iCs/>
          <w:color w:val="0000FF"/>
          <w:sz w:val="20"/>
        </w:rPr>
        <w:t>z silnikiem zasilanym CNG”.</w:t>
      </w:r>
    </w:p>
    <w:p w14:paraId="6BB7192E" w14:textId="77777777" w:rsidR="0033352A" w:rsidRPr="00F64301" w:rsidRDefault="0033352A" w:rsidP="0033352A">
      <w:pPr>
        <w:pStyle w:val="Akapitzlist"/>
        <w:suppressAutoHyphens/>
        <w:spacing w:after="0" w:line="276" w:lineRule="auto"/>
        <w:rPr>
          <w:rFonts w:ascii="Open Sans" w:eastAsia="Cambria" w:hAnsi="Open Sans" w:cs="Open Sans"/>
          <w:iCs/>
          <w:sz w:val="24"/>
        </w:rPr>
      </w:pPr>
    </w:p>
    <w:p w14:paraId="6A4DD99E" w14:textId="77777777" w:rsidR="0033352A" w:rsidRPr="00F64301" w:rsidRDefault="0033352A" w:rsidP="0033352A">
      <w:pPr>
        <w:suppressAutoHyphens/>
        <w:spacing w:after="0" w:line="276" w:lineRule="auto"/>
        <w:rPr>
          <w:rFonts w:ascii="Cambria" w:eastAsia="Cambria" w:hAnsi="Cambria" w:cs="Open Sans"/>
          <w:iCs/>
        </w:rPr>
      </w:pPr>
      <w:r w:rsidRPr="00F64301">
        <w:rPr>
          <w:rFonts w:ascii="Cambria" w:eastAsia="Cambria" w:hAnsi="Cambria" w:cs="Open Sans"/>
          <w:iCs/>
        </w:rPr>
        <w:t>Szczegółowy opis przedmiotu zamówienia dla każdego zadania  zawarty jest w Rozdziale VI SWZ – Opis części zamówienia</w:t>
      </w:r>
    </w:p>
    <w:p w14:paraId="47A26F6B" w14:textId="77777777" w:rsidR="0033352A" w:rsidRPr="00F64301" w:rsidRDefault="0033352A" w:rsidP="0033352A">
      <w:pPr>
        <w:tabs>
          <w:tab w:val="left" w:pos="426"/>
          <w:tab w:val="left" w:pos="720"/>
        </w:tabs>
        <w:suppressAutoHyphens/>
        <w:spacing w:after="60" w:line="276" w:lineRule="auto"/>
        <w:jc w:val="both"/>
        <w:rPr>
          <w:rFonts w:ascii="Cambria" w:eastAsia="Cambria" w:hAnsi="Cambria" w:cs="Open Sans"/>
        </w:rPr>
      </w:pPr>
    </w:p>
    <w:p w14:paraId="3D9940BA" w14:textId="07CF17D0" w:rsidR="0033352A" w:rsidRPr="00F64301" w:rsidRDefault="0033352A" w:rsidP="0033352A">
      <w:pPr>
        <w:tabs>
          <w:tab w:val="left" w:pos="426"/>
          <w:tab w:val="left" w:pos="720"/>
        </w:tabs>
        <w:suppressAutoHyphens/>
        <w:spacing w:after="60" w:line="276" w:lineRule="auto"/>
        <w:jc w:val="both"/>
        <w:rPr>
          <w:rFonts w:ascii="Cambria" w:eastAsia="Cambria" w:hAnsi="Cambria" w:cs="Open Sans"/>
        </w:rPr>
      </w:pPr>
      <w:r w:rsidRPr="00F64301">
        <w:rPr>
          <w:rFonts w:ascii="Cambria" w:eastAsia="Cambria" w:hAnsi="Cambria" w:cs="Open Sans"/>
        </w:rPr>
        <w:t xml:space="preserve">1.Wymagania Zamawiającego dotyczące przedmiotu zamówienia – dotyczy zadań nr 1, nr 2 </w:t>
      </w:r>
    </w:p>
    <w:p w14:paraId="3B54E5C7" w14:textId="77777777" w:rsidR="0033352A" w:rsidRPr="00F64301" w:rsidRDefault="0033352A" w:rsidP="0033352A">
      <w:pPr>
        <w:tabs>
          <w:tab w:val="left" w:pos="426"/>
          <w:tab w:val="left" w:pos="720"/>
        </w:tabs>
        <w:suppressAutoHyphens/>
        <w:spacing w:after="60" w:line="276" w:lineRule="auto"/>
        <w:jc w:val="both"/>
        <w:rPr>
          <w:rFonts w:ascii="Cambria" w:eastAsia="Cambria" w:hAnsi="Cambria" w:cs="Open Sans"/>
        </w:rPr>
      </w:pPr>
      <w:r w:rsidRPr="00F64301">
        <w:rPr>
          <w:rFonts w:ascii="Cambria" w:eastAsia="Cambria" w:hAnsi="Cambria" w:cs="Open Sans"/>
        </w:rPr>
        <w:t xml:space="preserve">1.1.Cena dostawy pojazdu musi być wyrażona w zł. </w:t>
      </w:r>
    </w:p>
    <w:p w14:paraId="42FFE4B3" w14:textId="77777777" w:rsidR="0033352A" w:rsidRPr="00F64301" w:rsidRDefault="0033352A" w:rsidP="0033352A">
      <w:pPr>
        <w:tabs>
          <w:tab w:val="left" w:pos="426"/>
          <w:tab w:val="left" w:pos="720"/>
        </w:tabs>
        <w:suppressAutoHyphens/>
        <w:spacing w:after="60" w:line="276" w:lineRule="auto"/>
        <w:jc w:val="both"/>
        <w:rPr>
          <w:rFonts w:ascii="Cambria" w:eastAsia="Cambria" w:hAnsi="Cambria" w:cs="Open Sans"/>
        </w:rPr>
      </w:pPr>
      <w:r w:rsidRPr="00F64301">
        <w:rPr>
          <w:rFonts w:ascii="Cambria" w:eastAsia="Cambria" w:hAnsi="Cambria" w:cs="Open Sans"/>
        </w:rPr>
        <w:t xml:space="preserve">1.2.Cena musi obejmować wszystkie koszty dostawy np. transport, ubezpieczenie do momentu dostawy w miejsce wskazane przez Zamawiającego, akcyza, cło, podatki itp. </w:t>
      </w:r>
    </w:p>
    <w:p w14:paraId="6DF585F6" w14:textId="77777777" w:rsidR="0033352A" w:rsidRPr="00F64301" w:rsidRDefault="0033352A" w:rsidP="0033352A">
      <w:pPr>
        <w:tabs>
          <w:tab w:val="left" w:pos="426"/>
          <w:tab w:val="left" w:pos="720"/>
        </w:tabs>
        <w:suppressAutoHyphens/>
        <w:spacing w:after="60" w:line="276" w:lineRule="auto"/>
        <w:jc w:val="both"/>
        <w:rPr>
          <w:rFonts w:ascii="Cambria" w:eastAsia="Cambria" w:hAnsi="Cambria" w:cs="Open Sans"/>
        </w:rPr>
      </w:pPr>
      <w:r w:rsidRPr="00F64301">
        <w:rPr>
          <w:rFonts w:ascii="Cambria" w:eastAsia="Cambria" w:hAnsi="Cambria" w:cs="Open Sans"/>
        </w:rPr>
        <w:t xml:space="preserve">1.3.Pojazd musi być wykonany z materiałów fabrycznie nowych. </w:t>
      </w:r>
    </w:p>
    <w:p w14:paraId="3210C1E5" w14:textId="19023C4D" w:rsidR="0033352A" w:rsidRPr="00F64301" w:rsidRDefault="0033352A" w:rsidP="0033352A">
      <w:pPr>
        <w:tabs>
          <w:tab w:val="left" w:pos="426"/>
          <w:tab w:val="left" w:pos="720"/>
        </w:tabs>
        <w:suppressAutoHyphens/>
        <w:spacing w:after="60" w:line="276" w:lineRule="auto"/>
        <w:jc w:val="both"/>
        <w:rPr>
          <w:rFonts w:ascii="Cambria" w:eastAsia="Cambria" w:hAnsi="Cambria" w:cs="Open Sans"/>
        </w:rPr>
      </w:pPr>
      <w:r w:rsidRPr="00F64301">
        <w:rPr>
          <w:rFonts w:ascii="Cambria" w:eastAsia="Cambria" w:hAnsi="Cambria" w:cs="Open Sans"/>
        </w:rPr>
        <w:t xml:space="preserve">1.4.Pojazd należy dostarczyć do siedziby Zamawiającego w Koszalinie, ul. Komunalna 5. </w:t>
      </w:r>
    </w:p>
    <w:p w14:paraId="47EB3D8A" w14:textId="12490F46" w:rsidR="0033352A" w:rsidRPr="00F64301" w:rsidRDefault="0033352A" w:rsidP="0033352A">
      <w:pPr>
        <w:tabs>
          <w:tab w:val="left" w:pos="426"/>
          <w:tab w:val="left" w:pos="720"/>
        </w:tabs>
        <w:suppressAutoHyphens/>
        <w:spacing w:after="60" w:line="276" w:lineRule="auto"/>
        <w:jc w:val="both"/>
        <w:rPr>
          <w:rFonts w:ascii="Cambria" w:eastAsia="Cambria" w:hAnsi="Cambria" w:cs="Open Sans"/>
        </w:rPr>
      </w:pPr>
      <w:r w:rsidRPr="00F64301">
        <w:rPr>
          <w:rFonts w:ascii="Cambria" w:eastAsia="Cambria" w:hAnsi="Cambria" w:cs="Open Sans"/>
        </w:rPr>
        <w:t xml:space="preserve">1.5.Dostarczony pojazd musi posiadać odpowiednie dokumenty pozwalające na zarejestrowanie we właściwych urzędach. </w:t>
      </w:r>
    </w:p>
    <w:p w14:paraId="1765D773" w14:textId="004399F3" w:rsidR="0086586D" w:rsidRPr="00F64301" w:rsidRDefault="0086586D" w:rsidP="0086586D">
      <w:pPr>
        <w:suppressAutoHyphens/>
        <w:spacing w:before="60" w:after="0" w:line="276" w:lineRule="auto"/>
        <w:jc w:val="both"/>
        <w:rPr>
          <w:rFonts w:ascii="Cambria" w:eastAsia="Cambria" w:hAnsi="Cambria" w:cs="Open Sans"/>
          <w:iCs/>
        </w:rPr>
      </w:pPr>
      <w:r w:rsidRPr="00F64301">
        <w:rPr>
          <w:rFonts w:ascii="Cambria" w:eastAsia="Cambria" w:hAnsi="Cambria" w:cs="Open Sans"/>
        </w:rPr>
        <w:t>1.6.</w:t>
      </w:r>
      <w:r w:rsidRPr="00F64301">
        <w:rPr>
          <w:rFonts w:ascii="Cambria" w:eastAsia="Cambria" w:hAnsi="Cambria" w:cs="Open Sans"/>
          <w:iCs/>
        </w:rPr>
        <w:t xml:space="preserve"> Dostarczony pojazd musi spełniać warunki określone w Ustawie  z dnia 11 </w:t>
      </w:r>
    </w:p>
    <w:p w14:paraId="39071B43" w14:textId="77777777" w:rsidR="0086586D" w:rsidRPr="00F64301" w:rsidRDefault="0086586D" w:rsidP="0086586D">
      <w:pPr>
        <w:suppressAutoHyphens/>
        <w:spacing w:before="60" w:after="0" w:line="276" w:lineRule="auto"/>
        <w:jc w:val="both"/>
        <w:rPr>
          <w:rFonts w:ascii="Cambria" w:eastAsia="Cambria" w:hAnsi="Cambria" w:cs="Open Sans"/>
          <w:iCs/>
        </w:rPr>
      </w:pPr>
      <w:r w:rsidRPr="00F64301">
        <w:rPr>
          <w:rFonts w:ascii="Cambria" w:eastAsia="Cambria" w:hAnsi="Cambria" w:cs="Open Sans"/>
          <w:iCs/>
        </w:rPr>
        <w:t xml:space="preserve">stycznia 2018 r. o </w:t>
      </w:r>
      <w:proofErr w:type="spellStart"/>
      <w:r w:rsidRPr="00F64301">
        <w:rPr>
          <w:rFonts w:ascii="Cambria" w:eastAsia="Cambria" w:hAnsi="Cambria" w:cs="Open Sans"/>
          <w:iCs/>
        </w:rPr>
        <w:t>elektromobilności</w:t>
      </w:r>
      <w:proofErr w:type="spellEnd"/>
      <w:r w:rsidRPr="00F64301">
        <w:rPr>
          <w:rFonts w:ascii="Cambria" w:eastAsia="Cambria" w:hAnsi="Cambria" w:cs="Open Sans"/>
          <w:iCs/>
        </w:rPr>
        <w:t xml:space="preserve"> i paliwach alternatywnych1), 2) (Dz. U. z 2018 r. poz. </w:t>
      </w:r>
    </w:p>
    <w:p w14:paraId="60ADB3ED" w14:textId="77777777" w:rsidR="0086586D" w:rsidRPr="00F64301" w:rsidRDefault="0086586D" w:rsidP="0086586D">
      <w:pPr>
        <w:suppressAutoHyphens/>
        <w:spacing w:before="60" w:after="0" w:line="276" w:lineRule="auto"/>
        <w:jc w:val="both"/>
        <w:rPr>
          <w:rFonts w:ascii="Cambria" w:eastAsia="Cambria" w:hAnsi="Cambria" w:cs="Open Sans"/>
          <w:iCs/>
        </w:rPr>
      </w:pPr>
      <w:r w:rsidRPr="00F64301">
        <w:rPr>
          <w:rFonts w:ascii="Cambria" w:eastAsia="Cambria" w:hAnsi="Cambria" w:cs="Open Sans"/>
          <w:iCs/>
        </w:rPr>
        <w:t>317, 1356, 2348.)</w:t>
      </w:r>
    </w:p>
    <w:p w14:paraId="59255B46" w14:textId="77777777" w:rsidR="0033352A" w:rsidRPr="00F64301" w:rsidRDefault="0033352A" w:rsidP="0033352A">
      <w:pPr>
        <w:tabs>
          <w:tab w:val="left" w:pos="426"/>
          <w:tab w:val="left" w:pos="720"/>
        </w:tabs>
        <w:suppressAutoHyphens/>
        <w:spacing w:after="60" w:line="276" w:lineRule="auto"/>
        <w:jc w:val="both"/>
        <w:rPr>
          <w:rFonts w:ascii="Cambria" w:eastAsia="Cambria" w:hAnsi="Cambria" w:cs="Open Sans"/>
        </w:rPr>
      </w:pPr>
    </w:p>
    <w:p w14:paraId="00BE7730" w14:textId="77777777" w:rsidR="00047E27" w:rsidRPr="00F64301" w:rsidRDefault="0033352A" w:rsidP="0033352A">
      <w:pPr>
        <w:tabs>
          <w:tab w:val="left" w:pos="426"/>
          <w:tab w:val="left" w:pos="720"/>
        </w:tabs>
        <w:suppressAutoHyphens/>
        <w:spacing w:after="60" w:line="276" w:lineRule="auto"/>
        <w:jc w:val="both"/>
        <w:rPr>
          <w:rFonts w:ascii="Cambria" w:eastAsia="Cambria" w:hAnsi="Cambria" w:cs="Open Sans"/>
        </w:rPr>
      </w:pPr>
      <w:r w:rsidRPr="00F64301">
        <w:rPr>
          <w:rFonts w:ascii="Cambria" w:eastAsia="Cambria" w:hAnsi="Cambria" w:cs="Open Sans"/>
        </w:rPr>
        <w:t xml:space="preserve">Nazwa i kody opisujące przedmiot zamówienia według Wspólnego Słownika Zamówień (CPV): </w:t>
      </w:r>
    </w:p>
    <w:p w14:paraId="46184C0D" w14:textId="63343A2E" w:rsidR="00047E27" w:rsidRPr="00F64301" w:rsidRDefault="00047E27" w:rsidP="00857C95">
      <w:pPr>
        <w:pStyle w:val="Tytu"/>
        <w:jc w:val="left"/>
        <w:rPr>
          <w:rFonts w:ascii="Cambria" w:hAnsi="Cambria" w:cs="Open Sans"/>
          <w:b w:val="0"/>
          <w:bCs/>
          <w:sz w:val="22"/>
          <w:szCs w:val="22"/>
        </w:rPr>
      </w:pPr>
      <w:r w:rsidRPr="00F64301">
        <w:rPr>
          <w:rFonts w:ascii="Cambria" w:hAnsi="Cambria" w:cs="Open Sans"/>
          <w:b w:val="0"/>
          <w:bCs/>
          <w:sz w:val="22"/>
          <w:szCs w:val="22"/>
        </w:rPr>
        <w:t>CPV: 34142300-7 - Pojazdy samowyładowcze</w:t>
      </w:r>
    </w:p>
    <w:p w14:paraId="73EFE052"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VI</w:t>
      </w:r>
      <w:r>
        <w:rPr>
          <w:rFonts w:ascii="Cambria" w:eastAsia="Cambria" w:hAnsi="Cambria" w:cs="Cambria"/>
          <w:b/>
          <w:color w:val="002060"/>
        </w:rPr>
        <w:tab/>
        <w:t>OPIS CZĘŚCI ZAMÓWIENIA.</w:t>
      </w:r>
    </w:p>
    <w:p w14:paraId="547D95E9" w14:textId="77777777" w:rsidR="0033352A" w:rsidRDefault="0033352A" w:rsidP="0033352A">
      <w:pPr>
        <w:numPr>
          <w:ilvl w:val="0"/>
          <w:numId w:val="1"/>
        </w:numPr>
        <w:suppressAutoHyphens/>
        <w:spacing w:after="60" w:line="276" w:lineRule="auto"/>
        <w:ind w:left="397" w:hanging="397"/>
        <w:jc w:val="both"/>
        <w:rPr>
          <w:rFonts w:ascii="Cambria" w:eastAsia="Cambria" w:hAnsi="Cambria" w:cs="Cambria"/>
        </w:rPr>
      </w:pPr>
      <w:r>
        <w:rPr>
          <w:rFonts w:ascii="Cambria" w:eastAsia="Cambria" w:hAnsi="Cambria" w:cs="Cambria"/>
        </w:rPr>
        <w:t>Zamawiający dopuszcza składanie ofert częściowych na poniższe zadania:</w:t>
      </w:r>
    </w:p>
    <w:p w14:paraId="70ECE9AD" w14:textId="77777777" w:rsidR="0033352A" w:rsidRPr="00857C95" w:rsidRDefault="0033352A" w:rsidP="0033352A">
      <w:pPr>
        <w:tabs>
          <w:tab w:val="left" w:pos="426"/>
          <w:tab w:val="left" w:pos="720"/>
        </w:tabs>
        <w:suppressAutoHyphens/>
        <w:spacing w:after="60" w:line="276" w:lineRule="auto"/>
        <w:jc w:val="both"/>
        <w:rPr>
          <w:rFonts w:ascii="Cambria" w:eastAsia="Cambria" w:hAnsi="Cambria" w:cs="Cambria"/>
          <w:b/>
          <w:bCs/>
        </w:rPr>
      </w:pPr>
    </w:p>
    <w:p w14:paraId="4BCD907A" w14:textId="599B135C" w:rsidR="0033352A" w:rsidRPr="00857C95" w:rsidRDefault="0033352A" w:rsidP="0033352A">
      <w:pPr>
        <w:tabs>
          <w:tab w:val="left" w:pos="426"/>
          <w:tab w:val="left" w:pos="720"/>
        </w:tabs>
        <w:suppressAutoHyphens/>
        <w:spacing w:after="60" w:line="276" w:lineRule="auto"/>
        <w:jc w:val="both"/>
        <w:rPr>
          <w:rFonts w:ascii="Cambria" w:eastAsia="Cambria" w:hAnsi="Cambria" w:cs="Cambria"/>
          <w:b/>
          <w:bCs/>
        </w:rPr>
      </w:pPr>
      <w:r w:rsidRPr="00857C95">
        <w:rPr>
          <w:rFonts w:ascii="Cambria" w:eastAsia="Cambria" w:hAnsi="Cambria" w:cs="Cambria"/>
          <w:b/>
          <w:bCs/>
        </w:rPr>
        <w:t xml:space="preserve">Zadanie nr1 </w:t>
      </w:r>
    </w:p>
    <w:p w14:paraId="0874B2A8" w14:textId="77777777" w:rsidR="0009005A" w:rsidRPr="00857C95" w:rsidRDefault="0009005A" w:rsidP="00857C95">
      <w:pPr>
        <w:pStyle w:val="Tytu"/>
        <w:jc w:val="both"/>
        <w:rPr>
          <w:rFonts w:ascii="Open Sans" w:hAnsi="Open Sans" w:cs="Open Sans"/>
          <w:b w:val="0"/>
          <w:bCs/>
          <w:color w:val="000000"/>
          <w:sz w:val="22"/>
          <w:szCs w:val="22"/>
          <w:u w:val="single"/>
        </w:rPr>
      </w:pPr>
      <w:r w:rsidRPr="00857C95">
        <w:rPr>
          <w:rFonts w:ascii="Open Sans" w:hAnsi="Open Sans" w:cs="Open Sans"/>
          <w:b w:val="0"/>
          <w:bCs/>
          <w:color w:val="000000"/>
          <w:sz w:val="22"/>
          <w:szCs w:val="22"/>
          <w:u w:val="single"/>
        </w:rPr>
        <w:t>SZCZEGÓŁOWY OPIS PRZEDMIOTU ZAMÓWIENIA.</w:t>
      </w:r>
    </w:p>
    <w:p w14:paraId="45F2F4A6" w14:textId="77777777" w:rsidR="003B1D04" w:rsidRDefault="003B1D04" w:rsidP="00857C95">
      <w:pPr>
        <w:pStyle w:val="Tytu"/>
        <w:jc w:val="both"/>
        <w:rPr>
          <w:rFonts w:ascii="Open Sans" w:hAnsi="Open Sans" w:cs="Open Sans"/>
          <w:b w:val="0"/>
          <w:iCs/>
          <w:color w:val="0000FF"/>
          <w:sz w:val="22"/>
          <w:szCs w:val="22"/>
        </w:rPr>
      </w:pPr>
    </w:p>
    <w:p w14:paraId="2DA5AC00" w14:textId="4103B2E6" w:rsidR="0009005A" w:rsidRPr="00623D49" w:rsidRDefault="0009005A" w:rsidP="00857C95">
      <w:pPr>
        <w:pStyle w:val="Tytu"/>
        <w:jc w:val="both"/>
        <w:rPr>
          <w:rFonts w:ascii="Open Sans" w:hAnsi="Open Sans" w:cs="Open Sans"/>
          <w:b w:val="0"/>
          <w:iCs/>
          <w:color w:val="0000FF"/>
          <w:sz w:val="24"/>
          <w:szCs w:val="24"/>
        </w:rPr>
      </w:pPr>
      <w:r w:rsidRPr="00623D49">
        <w:rPr>
          <w:rFonts w:ascii="Open Sans" w:hAnsi="Open Sans" w:cs="Open Sans"/>
          <w:b w:val="0"/>
          <w:iCs/>
          <w:color w:val="0000FF"/>
          <w:sz w:val="22"/>
          <w:szCs w:val="22"/>
        </w:rPr>
        <w:t>„</w:t>
      </w:r>
      <w:r w:rsidRPr="00623D49">
        <w:rPr>
          <w:rFonts w:ascii="Open Sans" w:hAnsi="Open Sans" w:cs="Open Sans"/>
          <w:b w:val="0"/>
          <w:color w:val="0000FF"/>
          <w:sz w:val="22"/>
          <w:szCs w:val="22"/>
        </w:rPr>
        <w:t>Dostawa</w:t>
      </w:r>
      <w:r w:rsidRPr="00623D49">
        <w:rPr>
          <w:rFonts w:ascii="Open Sans" w:hAnsi="Open Sans" w:cs="Open Sans"/>
          <w:b w:val="0"/>
          <w:iCs/>
          <w:color w:val="0000FF"/>
          <w:sz w:val="22"/>
          <w:szCs w:val="22"/>
        </w:rPr>
        <w:t xml:space="preserve"> nowego samochodu ciężarowego samowyładowczego </w:t>
      </w:r>
      <w:r w:rsidR="002228A8" w:rsidRPr="00623D49">
        <w:rPr>
          <w:rFonts w:ascii="Open Sans" w:hAnsi="Open Sans" w:cs="Open Sans"/>
          <w:b w:val="0"/>
          <w:iCs/>
          <w:color w:val="0000FF"/>
          <w:sz w:val="22"/>
          <w:szCs w:val="22"/>
        </w:rPr>
        <w:t xml:space="preserve"> z plandeką</w:t>
      </w:r>
      <w:r w:rsidRPr="00623D49">
        <w:rPr>
          <w:rFonts w:ascii="Open Sans" w:hAnsi="Open Sans" w:cs="Open Sans"/>
          <w:b w:val="0"/>
          <w:iCs/>
          <w:color w:val="0000FF"/>
          <w:sz w:val="22"/>
          <w:szCs w:val="22"/>
        </w:rPr>
        <w:br/>
        <w:t>o dopuszczalnej masie całkowitej do 3,5 Mg z silnikiem zasilanym CNG”.</w:t>
      </w:r>
    </w:p>
    <w:p w14:paraId="10884E88" w14:textId="77777777" w:rsidR="003B1D04" w:rsidRDefault="003B1D04" w:rsidP="00857C95">
      <w:pPr>
        <w:pStyle w:val="Tytu"/>
        <w:jc w:val="both"/>
        <w:rPr>
          <w:rFonts w:ascii="Open Sans" w:hAnsi="Open Sans" w:cs="Open Sans"/>
          <w:b w:val="0"/>
          <w:iCs/>
          <w:sz w:val="16"/>
          <w:szCs w:val="16"/>
          <w:u w:val="single"/>
        </w:rPr>
      </w:pPr>
    </w:p>
    <w:p w14:paraId="4D49E263" w14:textId="638F6E53" w:rsidR="0009005A" w:rsidRPr="00A02460" w:rsidRDefault="0009005A" w:rsidP="00857C95">
      <w:pPr>
        <w:pStyle w:val="Tytu"/>
        <w:jc w:val="both"/>
        <w:rPr>
          <w:rFonts w:ascii="Open Sans" w:hAnsi="Open Sans" w:cs="Open Sans"/>
          <w:bCs/>
          <w:sz w:val="16"/>
          <w:szCs w:val="16"/>
        </w:rPr>
      </w:pPr>
      <w:r w:rsidRPr="00A02460">
        <w:rPr>
          <w:rFonts w:ascii="Open Sans" w:hAnsi="Open Sans" w:cs="Open Sans"/>
          <w:b w:val="0"/>
          <w:iCs/>
          <w:sz w:val="16"/>
          <w:szCs w:val="16"/>
          <w:u w:val="single"/>
        </w:rPr>
        <w:t>Opis przedmiotu zamówienia według klasyfikacji CPV:</w:t>
      </w:r>
    </w:p>
    <w:p w14:paraId="267ED0B3" w14:textId="77777777" w:rsidR="0009005A" w:rsidRPr="00A02460" w:rsidRDefault="0009005A" w:rsidP="00857C95">
      <w:pPr>
        <w:pStyle w:val="Tytu"/>
        <w:jc w:val="both"/>
        <w:rPr>
          <w:rFonts w:ascii="Open Sans" w:hAnsi="Open Sans" w:cs="Open Sans"/>
          <w:b w:val="0"/>
          <w:bCs/>
          <w:sz w:val="16"/>
          <w:szCs w:val="16"/>
        </w:rPr>
      </w:pPr>
      <w:r w:rsidRPr="00A02460">
        <w:rPr>
          <w:rFonts w:ascii="Open Sans" w:hAnsi="Open Sans" w:cs="Open Sans"/>
          <w:b w:val="0"/>
          <w:bCs/>
          <w:sz w:val="16"/>
          <w:szCs w:val="16"/>
        </w:rPr>
        <w:t>34142300-7 - Pojazdy samowyładowcze</w:t>
      </w:r>
    </w:p>
    <w:p w14:paraId="6A19299C" w14:textId="50E6AAE9" w:rsidR="0009005A" w:rsidRDefault="0009005A" w:rsidP="0009005A">
      <w:pPr>
        <w:pStyle w:val="Akapitzlist"/>
        <w:ind w:left="0"/>
        <w:rPr>
          <w:rFonts w:ascii="Open Sans" w:hAnsi="Open Sans" w:cs="Open Sans"/>
          <w:bCs/>
          <w:sz w:val="8"/>
          <w:szCs w:val="8"/>
        </w:rPr>
      </w:pPr>
    </w:p>
    <w:p w14:paraId="3C378AE8" w14:textId="58396BDB" w:rsidR="00623D49" w:rsidRDefault="00623D49" w:rsidP="0009005A">
      <w:pPr>
        <w:pStyle w:val="Akapitzlist"/>
        <w:ind w:left="0"/>
        <w:rPr>
          <w:rFonts w:ascii="Open Sans" w:hAnsi="Open Sans" w:cs="Open Sans"/>
          <w:bCs/>
          <w:sz w:val="8"/>
          <w:szCs w:val="8"/>
        </w:rPr>
      </w:pPr>
    </w:p>
    <w:p w14:paraId="2DEB9018" w14:textId="77777777" w:rsidR="003B1D04" w:rsidRPr="00AA62FB" w:rsidRDefault="003B1D04" w:rsidP="0009005A">
      <w:pPr>
        <w:pStyle w:val="Akapitzlist"/>
        <w:ind w:left="0"/>
        <w:rPr>
          <w:rFonts w:ascii="Open Sans" w:hAnsi="Open Sans" w:cs="Open Sans"/>
          <w:bCs/>
          <w:sz w:val="8"/>
          <w:szCs w:val="8"/>
        </w:rPr>
      </w:pPr>
    </w:p>
    <w:p w14:paraId="625E238E" w14:textId="77777777" w:rsidR="0009005A" w:rsidRPr="001D5555" w:rsidRDefault="0009005A" w:rsidP="00436EF0">
      <w:pPr>
        <w:pStyle w:val="Tytu"/>
        <w:numPr>
          <w:ilvl w:val="0"/>
          <w:numId w:val="45"/>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 w:val="0"/>
          <w:color w:val="0000FF"/>
          <w:sz w:val="20"/>
        </w:rPr>
      </w:pPr>
      <w:r w:rsidRPr="001D5555">
        <w:rPr>
          <w:rFonts w:ascii="Open Sans" w:hAnsi="Open Sans" w:cs="Open Sans"/>
          <w:b w:val="0"/>
          <w:color w:val="0000FF"/>
          <w:sz w:val="20"/>
        </w:rPr>
        <w:lastRenderedPageBreak/>
        <w:t>Przedmiot dostawy.</w:t>
      </w:r>
    </w:p>
    <w:p w14:paraId="5086EF47" w14:textId="77777777" w:rsidR="0009005A" w:rsidRPr="006229C8" w:rsidRDefault="0009005A" w:rsidP="0009005A">
      <w:pPr>
        <w:pStyle w:val="Tytu"/>
        <w:jc w:val="both"/>
        <w:rPr>
          <w:rFonts w:ascii="Open Sans" w:hAnsi="Open Sans" w:cs="Open Sans"/>
          <w:b w:val="0"/>
          <w:color w:val="000000" w:themeColor="text1"/>
          <w:sz w:val="20"/>
          <w:u w:val="single"/>
        </w:rPr>
      </w:pPr>
      <w:r w:rsidRPr="006229C8">
        <w:rPr>
          <w:rFonts w:ascii="Open Sans" w:hAnsi="Open Sans" w:cs="Open Sans"/>
          <w:b w:val="0"/>
          <w:color w:val="000000" w:themeColor="text1"/>
          <w:sz w:val="20"/>
        </w:rPr>
        <w:t>Pojazd samochodowy na podwoziu dwuosiowym z samowyładowczą skrzynią ładunkową oplandekowaną o DMC do 3,5 Mg.</w:t>
      </w:r>
    </w:p>
    <w:p w14:paraId="639657D3" w14:textId="77777777" w:rsidR="0009005A" w:rsidRPr="001D5555" w:rsidRDefault="0009005A" w:rsidP="00436EF0">
      <w:pPr>
        <w:pStyle w:val="Tytu"/>
        <w:numPr>
          <w:ilvl w:val="1"/>
          <w:numId w:val="45"/>
        </w:numPr>
        <w:tabs>
          <w:tab w:val="left" w:pos="284"/>
        </w:tabs>
        <w:ind w:left="284" w:hanging="284"/>
        <w:jc w:val="both"/>
        <w:rPr>
          <w:rFonts w:ascii="Open Sans" w:hAnsi="Open Sans" w:cs="Open Sans"/>
          <w:b w:val="0"/>
          <w:sz w:val="20"/>
          <w:u w:val="single"/>
        </w:rPr>
      </w:pPr>
      <w:r w:rsidRPr="001D5555">
        <w:rPr>
          <w:rFonts w:ascii="Open Sans" w:hAnsi="Open Sans" w:cs="Open Sans"/>
          <w:b w:val="0"/>
          <w:color w:val="000000"/>
          <w:sz w:val="20"/>
        </w:rPr>
        <w:t>Cena musi być wyrażona w zł. PLN.</w:t>
      </w:r>
    </w:p>
    <w:p w14:paraId="19B41C1C" w14:textId="77777777" w:rsidR="0009005A" w:rsidRPr="001D5555" w:rsidRDefault="0009005A" w:rsidP="00436EF0">
      <w:pPr>
        <w:pStyle w:val="Tytu"/>
        <w:numPr>
          <w:ilvl w:val="1"/>
          <w:numId w:val="45"/>
        </w:numPr>
        <w:tabs>
          <w:tab w:val="left" w:pos="284"/>
        </w:tabs>
        <w:ind w:left="284" w:hanging="284"/>
        <w:jc w:val="both"/>
        <w:rPr>
          <w:rFonts w:ascii="Open Sans" w:hAnsi="Open Sans" w:cs="Open Sans"/>
          <w:b w:val="0"/>
          <w:sz w:val="20"/>
          <w:u w:val="single"/>
        </w:rPr>
      </w:pPr>
      <w:r w:rsidRPr="001D5555">
        <w:rPr>
          <w:rFonts w:ascii="Open Sans" w:hAnsi="Open Sans" w:cs="Open Sans"/>
          <w:b w:val="0"/>
          <w:color w:val="000000"/>
          <w:sz w:val="20"/>
        </w:rPr>
        <w:t xml:space="preserve">Cena musi obejmować wszystkie koszty dostawy np. transport, ubezpieczenie do momentu dostawy w miejsce wskazane przez Zamawiającego, akcyza, cło, podatki itp.  </w:t>
      </w:r>
    </w:p>
    <w:p w14:paraId="2DA72B93" w14:textId="77777777" w:rsidR="0009005A" w:rsidRPr="001D5555" w:rsidRDefault="0009005A" w:rsidP="00436EF0">
      <w:pPr>
        <w:pStyle w:val="Tytu"/>
        <w:numPr>
          <w:ilvl w:val="1"/>
          <w:numId w:val="45"/>
        </w:numPr>
        <w:tabs>
          <w:tab w:val="left" w:pos="284"/>
        </w:tabs>
        <w:ind w:left="284" w:hanging="284"/>
        <w:jc w:val="both"/>
        <w:rPr>
          <w:rFonts w:ascii="Open Sans" w:hAnsi="Open Sans" w:cs="Open Sans"/>
          <w:b w:val="0"/>
          <w:sz w:val="20"/>
          <w:u w:val="single"/>
        </w:rPr>
      </w:pPr>
      <w:r w:rsidRPr="001D5555">
        <w:rPr>
          <w:rFonts w:ascii="Open Sans" w:hAnsi="Open Sans" w:cs="Open Sans"/>
          <w:b w:val="0"/>
          <w:color w:val="000000"/>
          <w:sz w:val="20"/>
        </w:rPr>
        <w:t xml:space="preserve">Pojazd wraz  z nadwoziem musi być wykonany z materiałów fabrycznie nowych. </w:t>
      </w:r>
    </w:p>
    <w:p w14:paraId="013F723C" w14:textId="77777777" w:rsidR="0009005A" w:rsidRPr="001D5555" w:rsidRDefault="0009005A" w:rsidP="00436EF0">
      <w:pPr>
        <w:pStyle w:val="Tytu"/>
        <w:numPr>
          <w:ilvl w:val="1"/>
          <w:numId w:val="45"/>
        </w:numPr>
        <w:tabs>
          <w:tab w:val="left" w:pos="284"/>
        </w:tabs>
        <w:ind w:left="284" w:hanging="284"/>
        <w:jc w:val="both"/>
        <w:rPr>
          <w:rFonts w:ascii="Open Sans" w:hAnsi="Open Sans" w:cs="Open Sans"/>
          <w:b w:val="0"/>
          <w:sz w:val="20"/>
          <w:u w:val="single"/>
        </w:rPr>
      </w:pPr>
      <w:r w:rsidRPr="001D5555">
        <w:rPr>
          <w:rFonts w:ascii="Open Sans" w:hAnsi="Open Sans" w:cs="Open Sans"/>
          <w:b w:val="0"/>
          <w:color w:val="000000"/>
          <w:sz w:val="20"/>
        </w:rPr>
        <w:t xml:space="preserve">Pojazd należy dostarczyć do siedziby Zamawiającego w Koszalinie, ul. Komunalna 5. </w:t>
      </w:r>
    </w:p>
    <w:p w14:paraId="7A0E1460" w14:textId="77777777" w:rsidR="0009005A" w:rsidRPr="001D5555" w:rsidRDefault="0009005A" w:rsidP="00436EF0">
      <w:pPr>
        <w:pStyle w:val="Tytu"/>
        <w:numPr>
          <w:ilvl w:val="1"/>
          <w:numId w:val="45"/>
        </w:numPr>
        <w:tabs>
          <w:tab w:val="left" w:pos="284"/>
        </w:tabs>
        <w:ind w:left="284" w:hanging="284"/>
        <w:jc w:val="both"/>
        <w:rPr>
          <w:rFonts w:ascii="Open Sans" w:hAnsi="Open Sans" w:cs="Open Sans"/>
          <w:b w:val="0"/>
          <w:sz w:val="20"/>
          <w:u w:val="single"/>
        </w:rPr>
      </w:pPr>
      <w:r w:rsidRPr="001D5555">
        <w:rPr>
          <w:rFonts w:ascii="Open Sans" w:hAnsi="Open Sans" w:cs="Open Sans"/>
          <w:b w:val="0"/>
          <w:color w:val="000000"/>
          <w:sz w:val="20"/>
        </w:rPr>
        <w:t xml:space="preserve">Dostarczony pojazd musi posiadać odpowiednie dokumenty pozwalające na zarejestrowanie we właściwych urzędach. </w:t>
      </w:r>
    </w:p>
    <w:p w14:paraId="0930AA01" w14:textId="77777777" w:rsidR="0009005A" w:rsidRPr="001D5555" w:rsidRDefault="0009005A" w:rsidP="00436EF0">
      <w:pPr>
        <w:pStyle w:val="Tytu"/>
        <w:numPr>
          <w:ilvl w:val="1"/>
          <w:numId w:val="45"/>
        </w:numPr>
        <w:tabs>
          <w:tab w:val="left" w:pos="284"/>
        </w:tabs>
        <w:autoSpaceDE w:val="0"/>
        <w:autoSpaceDN w:val="0"/>
        <w:adjustRightInd w:val="0"/>
        <w:ind w:left="284" w:hanging="284"/>
        <w:jc w:val="both"/>
        <w:rPr>
          <w:rFonts w:ascii="Open Sans" w:hAnsi="Open Sans" w:cs="Open Sans"/>
          <w:b w:val="0"/>
          <w:color w:val="0000FF"/>
          <w:sz w:val="20"/>
        </w:rPr>
      </w:pPr>
      <w:r w:rsidRPr="001D5555">
        <w:rPr>
          <w:rFonts w:ascii="Open Sans" w:hAnsi="Open Sans" w:cs="Open Sans"/>
          <w:b w:val="0"/>
          <w:color w:val="0000FF"/>
          <w:sz w:val="20"/>
        </w:rPr>
        <w:t xml:space="preserve">Dostarczony pojazd musi spełniać warunki określone w Ustawie z dnia z dnia 11 stycznia 2018 r. o </w:t>
      </w:r>
      <w:proofErr w:type="spellStart"/>
      <w:r w:rsidRPr="001D5555">
        <w:rPr>
          <w:rFonts w:ascii="Open Sans" w:hAnsi="Open Sans" w:cs="Open Sans"/>
          <w:b w:val="0"/>
          <w:color w:val="0000FF"/>
          <w:sz w:val="20"/>
        </w:rPr>
        <w:t>elektromobilności</w:t>
      </w:r>
      <w:proofErr w:type="spellEnd"/>
      <w:r w:rsidRPr="001D5555">
        <w:rPr>
          <w:rFonts w:ascii="Open Sans" w:hAnsi="Open Sans" w:cs="Open Sans"/>
          <w:b w:val="0"/>
          <w:color w:val="0000FF"/>
          <w:sz w:val="20"/>
        </w:rPr>
        <w:t xml:space="preserve"> i paliwach alternatywnych1), 2) (Dz. U. z 2018 r. poz. 317, 1356, 2348.)</w:t>
      </w:r>
    </w:p>
    <w:p w14:paraId="2AF6A26F" w14:textId="77777777" w:rsidR="0009005A" w:rsidRPr="001D5555" w:rsidRDefault="0009005A" w:rsidP="0009005A">
      <w:pPr>
        <w:pStyle w:val="Tytu"/>
        <w:jc w:val="both"/>
        <w:rPr>
          <w:rFonts w:ascii="Open Sans" w:hAnsi="Open Sans" w:cs="Open Sans"/>
          <w:b w:val="0"/>
          <w:sz w:val="20"/>
          <w:u w:val="single"/>
        </w:rPr>
      </w:pPr>
    </w:p>
    <w:p w14:paraId="52C24D65" w14:textId="77777777" w:rsidR="0009005A" w:rsidRPr="001D5555" w:rsidRDefault="0009005A" w:rsidP="00436EF0">
      <w:pPr>
        <w:pStyle w:val="Tytu"/>
        <w:numPr>
          <w:ilvl w:val="0"/>
          <w:numId w:val="45"/>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 w:val="0"/>
          <w:color w:val="0000FF"/>
          <w:sz w:val="20"/>
        </w:rPr>
      </w:pPr>
      <w:bookmarkStart w:id="1" w:name="_Hlk42742802"/>
      <w:r w:rsidRPr="001D5555">
        <w:rPr>
          <w:rFonts w:ascii="Open Sans" w:hAnsi="Open Sans" w:cs="Open Sans"/>
          <w:b w:val="0"/>
          <w:color w:val="0000FF"/>
          <w:sz w:val="20"/>
        </w:rPr>
        <w:t>Charakterystyka techniczna jednostki transportowej.</w:t>
      </w:r>
    </w:p>
    <w:p w14:paraId="03200A11" w14:textId="77777777" w:rsidR="0009005A" w:rsidRPr="001D5555" w:rsidRDefault="0009005A" w:rsidP="00436EF0">
      <w:pPr>
        <w:pStyle w:val="Tytu"/>
        <w:numPr>
          <w:ilvl w:val="1"/>
          <w:numId w:val="45"/>
        </w:numPr>
        <w:tabs>
          <w:tab w:val="left" w:pos="284"/>
          <w:tab w:val="left" w:pos="567"/>
          <w:tab w:val="left" w:pos="709"/>
        </w:tabs>
        <w:ind w:hanging="786"/>
        <w:jc w:val="left"/>
        <w:rPr>
          <w:rFonts w:ascii="Open Sans" w:hAnsi="Open Sans" w:cs="Open Sans"/>
          <w:b w:val="0"/>
          <w:sz w:val="20"/>
          <w:u w:val="single"/>
        </w:rPr>
      </w:pPr>
      <w:r w:rsidRPr="001D5555">
        <w:rPr>
          <w:rFonts w:ascii="Open Sans" w:hAnsi="Open Sans" w:cs="Open Sans"/>
          <w:b w:val="0"/>
          <w:sz w:val="20"/>
        </w:rPr>
        <w:t xml:space="preserve">Fabrycznie nowe </w:t>
      </w:r>
    </w:p>
    <w:p w14:paraId="7F2ED0A4" w14:textId="77777777" w:rsidR="0009005A" w:rsidRPr="001D5555" w:rsidRDefault="0009005A" w:rsidP="00436EF0">
      <w:pPr>
        <w:pStyle w:val="Tytu"/>
        <w:numPr>
          <w:ilvl w:val="1"/>
          <w:numId w:val="45"/>
        </w:numPr>
        <w:tabs>
          <w:tab w:val="left" w:pos="284"/>
          <w:tab w:val="left" w:pos="567"/>
          <w:tab w:val="left" w:pos="709"/>
        </w:tabs>
        <w:ind w:hanging="786"/>
        <w:jc w:val="left"/>
        <w:rPr>
          <w:rFonts w:ascii="Open Sans" w:hAnsi="Open Sans" w:cs="Open Sans"/>
          <w:b w:val="0"/>
          <w:sz w:val="20"/>
          <w:u w:val="single"/>
        </w:rPr>
      </w:pPr>
      <w:r w:rsidRPr="001D5555">
        <w:rPr>
          <w:rFonts w:ascii="Open Sans" w:hAnsi="Open Sans" w:cs="Open Sans"/>
          <w:b w:val="0"/>
          <w:sz w:val="20"/>
        </w:rPr>
        <w:t>Rok produkcji: 2021 roku.</w:t>
      </w:r>
    </w:p>
    <w:p w14:paraId="420712B3" w14:textId="77777777" w:rsidR="0009005A" w:rsidRPr="001D5555" w:rsidRDefault="0009005A" w:rsidP="00436EF0">
      <w:pPr>
        <w:numPr>
          <w:ilvl w:val="1"/>
          <w:numId w:val="45"/>
        </w:numPr>
        <w:spacing w:after="0" w:line="240" w:lineRule="auto"/>
        <w:ind w:left="567" w:hanging="425"/>
        <w:jc w:val="both"/>
        <w:rPr>
          <w:rFonts w:ascii="Open Sans" w:hAnsi="Open Sans" w:cs="Open Sans"/>
          <w:sz w:val="20"/>
          <w:szCs w:val="20"/>
        </w:rPr>
      </w:pPr>
      <w:r w:rsidRPr="001D5555">
        <w:rPr>
          <w:rFonts w:ascii="Open Sans" w:hAnsi="Open Sans" w:cs="Open Sans"/>
          <w:sz w:val="20"/>
          <w:szCs w:val="20"/>
        </w:rPr>
        <w:t>Podwozie dwuosiowe spełniające wymogi maksymalnego nacisku na jedną oś określone w Obwieszczeniu Ministra Infrastruktury i Budownictwa z dnia 27 października 2016 r. w sprawie ogłoszenia jednolitego tekstu rozporządzenia Ministra Infrastruktury w sprawie warunków technicznych pojazdów oraz zakresu ich niezbędnego wyposażenia. (Dz.U. 2016 poz. 2022).</w:t>
      </w:r>
    </w:p>
    <w:p w14:paraId="246535D2" w14:textId="77777777" w:rsidR="0009005A" w:rsidRPr="001D5555" w:rsidRDefault="0009005A" w:rsidP="00436EF0">
      <w:pPr>
        <w:pStyle w:val="Tytu"/>
        <w:numPr>
          <w:ilvl w:val="1"/>
          <w:numId w:val="45"/>
        </w:numPr>
        <w:tabs>
          <w:tab w:val="left" w:pos="284"/>
          <w:tab w:val="left" w:pos="567"/>
          <w:tab w:val="left" w:pos="709"/>
        </w:tabs>
        <w:ind w:hanging="786"/>
        <w:jc w:val="left"/>
        <w:rPr>
          <w:rFonts w:ascii="Open Sans" w:hAnsi="Open Sans" w:cs="Open Sans"/>
          <w:b w:val="0"/>
          <w:sz w:val="20"/>
          <w:u w:val="single"/>
        </w:rPr>
      </w:pPr>
      <w:r w:rsidRPr="001D5555">
        <w:rPr>
          <w:rFonts w:ascii="Open Sans" w:hAnsi="Open Sans" w:cs="Open Sans"/>
          <w:b w:val="0"/>
          <w:sz w:val="20"/>
        </w:rPr>
        <w:t>Wykonania dla ruchu prawostronnego.</w:t>
      </w:r>
    </w:p>
    <w:p w14:paraId="59CE7621" w14:textId="77777777" w:rsidR="0009005A" w:rsidRPr="001D5555" w:rsidRDefault="0009005A" w:rsidP="00436EF0">
      <w:pPr>
        <w:pStyle w:val="Tytu"/>
        <w:numPr>
          <w:ilvl w:val="1"/>
          <w:numId w:val="45"/>
        </w:numPr>
        <w:tabs>
          <w:tab w:val="left" w:pos="284"/>
          <w:tab w:val="left" w:pos="567"/>
          <w:tab w:val="left" w:pos="709"/>
        </w:tabs>
        <w:ind w:hanging="786"/>
        <w:jc w:val="left"/>
        <w:rPr>
          <w:rFonts w:ascii="Open Sans" w:hAnsi="Open Sans" w:cs="Open Sans"/>
          <w:b w:val="0"/>
          <w:sz w:val="20"/>
          <w:u w:val="single"/>
        </w:rPr>
      </w:pPr>
      <w:r w:rsidRPr="001D5555">
        <w:rPr>
          <w:rFonts w:ascii="Open Sans" w:hAnsi="Open Sans" w:cs="Open Sans"/>
          <w:b w:val="0"/>
          <w:sz w:val="20"/>
        </w:rPr>
        <w:t>Nie eksploatowana.</w:t>
      </w:r>
    </w:p>
    <w:p w14:paraId="6096BCB5" w14:textId="77777777" w:rsidR="0009005A" w:rsidRPr="001D5555" w:rsidRDefault="0009005A" w:rsidP="00436EF0">
      <w:pPr>
        <w:pStyle w:val="Tytu"/>
        <w:numPr>
          <w:ilvl w:val="1"/>
          <w:numId w:val="45"/>
        </w:numPr>
        <w:tabs>
          <w:tab w:val="left" w:pos="284"/>
          <w:tab w:val="left" w:pos="567"/>
          <w:tab w:val="left" w:pos="709"/>
        </w:tabs>
        <w:ind w:hanging="786"/>
        <w:jc w:val="left"/>
        <w:rPr>
          <w:rFonts w:ascii="Open Sans" w:hAnsi="Open Sans" w:cs="Open Sans"/>
          <w:b w:val="0"/>
          <w:sz w:val="20"/>
          <w:u w:val="single"/>
        </w:rPr>
      </w:pPr>
      <w:r w:rsidRPr="001D5555">
        <w:rPr>
          <w:rFonts w:ascii="Open Sans" w:hAnsi="Open Sans" w:cs="Open Sans"/>
          <w:b w:val="0"/>
          <w:sz w:val="20"/>
        </w:rPr>
        <w:t>Nie  rejestrowana.</w:t>
      </w:r>
    </w:p>
    <w:p w14:paraId="11D25B1A" w14:textId="77777777" w:rsidR="0009005A" w:rsidRPr="001D5555" w:rsidRDefault="0009005A" w:rsidP="00436EF0">
      <w:pPr>
        <w:pStyle w:val="Tytu"/>
        <w:numPr>
          <w:ilvl w:val="1"/>
          <w:numId w:val="45"/>
        </w:numPr>
        <w:tabs>
          <w:tab w:val="left" w:pos="284"/>
          <w:tab w:val="left" w:pos="567"/>
          <w:tab w:val="left" w:pos="709"/>
        </w:tabs>
        <w:ind w:hanging="786"/>
        <w:jc w:val="left"/>
        <w:rPr>
          <w:rFonts w:ascii="Open Sans" w:hAnsi="Open Sans" w:cs="Open Sans"/>
          <w:b w:val="0"/>
          <w:sz w:val="20"/>
          <w:u w:val="single"/>
        </w:rPr>
      </w:pPr>
      <w:r w:rsidRPr="001D5555">
        <w:rPr>
          <w:rFonts w:ascii="Open Sans" w:hAnsi="Open Sans" w:cs="Open Sans"/>
          <w:b w:val="0"/>
          <w:sz w:val="20"/>
        </w:rPr>
        <w:t xml:space="preserve">O przebiegu  do </w:t>
      </w:r>
      <w:smartTag w:uri="urn:schemas-microsoft-com:office:smarttags" w:element="metricconverter">
        <w:smartTagPr>
          <w:attr w:name="ProductID" w:val="1500 km"/>
        </w:smartTagPr>
        <w:r w:rsidRPr="001D5555">
          <w:rPr>
            <w:rFonts w:ascii="Open Sans" w:hAnsi="Open Sans" w:cs="Open Sans"/>
            <w:b w:val="0"/>
            <w:sz w:val="20"/>
          </w:rPr>
          <w:t>1500 km</w:t>
        </w:r>
      </w:smartTag>
      <w:r w:rsidRPr="001D5555">
        <w:rPr>
          <w:rFonts w:ascii="Open Sans" w:hAnsi="Open Sans" w:cs="Open Sans"/>
          <w:b w:val="0"/>
          <w:sz w:val="20"/>
        </w:rPr>
        <w:t>.</w:t>
      </w:r>
    </w:p>
    <w:p w14:paraId="4DFDA4C6" w14:textId="77777777" w:rsidR="0009005A" w:rsidRPr="001D5555" w:rsidRDefault="0009005A" w:rsidP="00436EF0">
      <w:pPr>
        <w:pStyle w:val="Tytu"/>
        <w:numPr>
          <w:ilvl w:val="1"/>
          <w:numId w:val="45"/>
        </w:numPr>
        <w:tabs>
          <w:tab w:val="left" w:pos="284"/>
          <w:tab w:val="left" w:pos="567"/>
          <w:tab w:val="left" w:pos="709"/>
        </w:tabs>
        <w:ind w:hanging="786"/>
        <w:jc w:val="left"/>
        <w:rPr>
          <w:rFonts w:ascii="Open Sans" w:hAnsi="Open Sans" w:cs="Open Sans"/>
          <w:b w:val="0"/>
          <w:sz w:val="20"/>
          <w:u w:val="single"/>
        </w:rPr>
      </w:pPr>
      <w:r w:rsidRPr="001D5555">
        <w:rPr>
          <w:rFonts w:ascii="Open Sans" w:hAnsi="Open Sans" w:cs="Open Sans"/>
          <w:b w:val="0"/>
          <w:sz w:val="20"/>
        </w:rPr>
        <w:t>DMC jednostki transportowej: maksimum 3,5 Mg (optymalne)/ 4,5 Mg*</w:t>
      </w:r>
    </w:p>
    <w:p w14:paraId="16A71FD7" w14:textId="77777777" w:rsidR="0009005A" w:rsidRPr="001D5555" w:rsidRDefault="0009005A" w:rsidP="0009005A">
      <w:pPr>
        <w:spacing w:after="0" w:line="240" w:lineRule="auto"/>
        <w:ind w:left="708"/>
        <w:jc w:val="both"/>
        <w:rPr>
          <w:rFonts w:ascii="Open Sans" w:eastAsia="Times New Roman" w:hAnsi="Open Sans" w:cs="Open Sans"/>
          <w:i/>
          <w:iCs/>
          <w:color w:val="000000"/>
          <w:sz w:val="20"/>
          <w:szCs w:val="20"/>
        </w:rPr>
      </w:pPr>
      <w:r w:rsidRPr="001D5555">
        <w:rPr>
          <w:rFonts w:ascii="Open Sans" w:eastAsia="Times New Roman" w:hAnsi="Open Sans" w:cs="Open Sans"/>
          <w:i/>
          <w:iCs/>
          <w:color w:val="000000"/>
          <w:sz w:val="20"/>
          <w:szCs w:val="20"/>
        </w:rPr>
        <w:t xml:space="preserve">*na podstawie paragrafu 3 ust. 1 pkt 8 i 10 rozporządzenie Ministra Infrastruktury w sprawie warunków technicznych pojazdów oraz zakresu ich niezbędnego wyposażenia (Dz.U.2016.2022), dopuszczalna masa całkowita pojazdu dwu i trzy osiowego zasilanego paliwem alternatywnym może zostać powiększona maksymalnie o 1 tonę. </w:t>
      </w:r>
    </w:p>
    <w:p w14:paraId="247D41C4" w14:textId="77777777" w:rsidR="0009005A" w:rsidRPr="001D5555" w:rsidRDefault="0009005A" w:rsidP="00436EF0">
      <w:pPr>
        <w:pStyle w:val="Tytu"/>
        <w:numPr>
          <w:ilvl w:val="1"/>
          <w:numId w:val="45"/>
        </w:numPr>
        <w:tabs>
          <w:tab w:val="left" w:pos="284"/>
          <w:tab w:val="left" w:pos="567"/>
          <w:tab w:val="left" w:pos="709"/>
        </w:tabs>
        <w:ind w:hanging="786"/>
        <w:jc w:val="left"/>
        <w:rPr>
          <w:rFonts w:ascii="Open Sans" w:hAnsi="Open Sans" w:cs="Open Sans"/>
          <w:b w:val="0"/>
          <w:sz w:val="20"/>
          <w:u w:val="single"/>
        </w:rPr>
      </w:pPr>
      <w:r w:rsidRPr="001D5555">
        <w:rPr>
          <w:rFonts w:ascii="Open Sans" w:hAnsi="Open Sans" w:cs="Open Sans"/>
          <w:b w:val="0"/>
          <w:sz w:val="20"/>
        </w:rPr>
        <w:t>Ładowność pojazdu po skompletowaniu:  minimum 800 kg.</w:t>
      </w:r>
      <w:r w:rsidRPr="001D5555">
        <w:rPr>
          <w:rFonts w:ascii="Open Sans" w:eastAsia="Arial" w:hAnsi="Open Sans" w:cs="Open Sans"/>
          <w:b w:val="0"/>
          <w:sz w:val="20"/>
          <w:lang w:eastAsia="en-US"/>
        </w:rPr>
        <w:t xml:space="preserve"> </w:t>
      </w:r>
    </w:p>
    <w:p w14:paraId="7450BAB1" w14:textId="77777777" w:rsidR="0009005A" w:rsidRPr="001D5555" w:rsidRDefault="0009005A" w:rsidP="0009005A">
      <w:pPr>
        <w:pStyle w:val="Tytu"/>
        <w:tabs>
          <w:tab w:val="left" w:pos="284"/>
          <w:tab w:val="left" w:pos="567"/>
          <w:tab w:val="left" w:pos="709"/>
        </w:tabs>
        <w:ind w:left="928"/>
        <w:jc w:val="left"/>
        <w:rPr>
          <w:rFonts w:ascii="Open Sans" w:hAnsi="Open Sans" w:cs="Open Sans"/>
          <w:b w:val="0"/>
          <w:sz w:val="20"/>
          <w:u w:val="single"/>
        </w:rPr>
      </w:pPr>
    </w:p>
    <w:p w14:paraId="581704DF" w14:textId="77777777" w:rsidR="0009005A" w:rsidRPr="001D5555" w:rsidRDefault="0009005A" w:rsidP="00436EF0">
      <w:pPr>
        <w:pStyle w:val="Tytu"/>
        <w:numPr>
          <w:ilvl w:val="1"/>
          <w:numId w:val="4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426"/>
        </w:tabs>
        <w:ind w:hanging="786"/>
        <w:jc w:val="left"/>
        <w:rPr>
          <w:rFonts w:ascii="Open Sans" w:hAnsi="Open Sans" w:cs="Open Sans"/>
          <w:b w:val="0"/>
          <w:color w:val="0000FF"/>
          <w:sz w:val="20"/>
        </w:rPr>
      </w:pPr>
      <w:r w:rsidRPr="001D5555">
        <w:rPr>
          <w:rFonts w:ascii="Open Sans" w:hAnsi="Open Sans" w:cs="Open Sans"/>
          <w:b w:val="0"/>
          <w:color w:val="0000FF"/>
          <w:sz w:val="20"/>
        </w:rPr>
        <w:t>Parametry techniczne podwozia:</w:t>
      </w:r>
    </w:p>
    <w:p w14:paraId="0622C07F" w14:textId="77777777" w:rsidR="0009005A" w:rsidRPr="001D5555" w:rsidRDefault="0009005A" w:rsidP="00436EF0">
      <w:pPr>
        <w:numPr>
          <w:ilvl w:val="1"/>
          <w:numId w:val="65"/>
        </w:numPr>
        <w:spacing w:after="0" w:line="240" w:lineRule="auto"/>
        <w:ind w:left="851" w:hanging="567"/>
        <w:rPr>
          <w:rFonts w:ascii="Open Sans" w:hAnsi="Open Sans" w:cs="Open Sans"/>
          <w:sz w:val="20"/>
          <w:szCs w:val="20"/>
        </w:rPr>
      </w:pPr>
      <w:r w:rsidRPr="001D5555">
        <w:rPr>
          <w:rFonts w:ascii="Open Sans" w:hAnsi="Open Sans" w:cs="Open Sans"/>
          <w:sz w:val="20"/>
          <w:szCs w:val="20"/>
          <w:u w:val="single"/>
        </w:rPr>
        <w:t>Wymiary:</w:t>
      </w:r>
    </w:p>
    <w:p w14:paraId="7E3F87AC" w14:textId="77777777" w:rsidR="0009005A" w:rsidRPr="001D5555" w:rsidRDefault="0009005A" w:rsidP="00436EF0">
      <w:pPr>
        <w:numPr>
          <w:ilvl w:val="0"/>
          <w:numId w:val="53"/>
        </w:numPr>
        <w:spacing w:after="0" w:line="240" w:lineRule="auto"/>
        <w:ind w:left="1134" w:hanging="283"/>
        <w:rPr>
          <w:rFonts w:ascii="Open Sans" w:hAnsi="Open Sans" w:cs="Open Sans"/>
          <w:i/>
          <w:iCs/>
          <w:sz w:val="20"/>
          <w:szCs w:val="20"/>
        </w:rPr>
      </w:pPr>
      <w:r w:rsidRPr="001D5555">
        <w:rPr>
          <w:rFonts w:ascii="Open Sans" w:eastAsia="Times New Roman" w:hAnsi="Open Sans" w:cs="Open Sans"/>
          <w:i/>
          <w:iCs/>
          <w:sz w:val="20"/>
          <w:szCs w:val="20"/>
        </w:rPr>
        <w:t>Długość pojazdu wraz z zabudową: maksymalnie do 6,50 m,</w:t>
      </w:r>
    </w:p>
    <w:p w14:paraId="6644D2E2" w14:textId="77777777" w:rsidR="0009005A" w:rsidRPr="001D5555" w:rsidRDefault="0009005A" w:rsidP="00436EF0">
      <w:pPr>
        <w:numPr>
          <w:ilvl w:val="0"/>
          <w:numId w:val="53"/>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 xml:space="preserve">Szerokość pojazdu wraz z zabudową oraz lusterkami: </w:t>
      </w:r>
      <w:r w:rsidRPr="001D5555">
        <w:rPr>
          <w:rFonts w:ascii="Open Sans" w:eastAsia="Times New Roman" w:hAnsi="Open Sans" w:cs="Open Sans"/>
          <w:i/>
          <w:iCs/>
          <w:sz w:val="20"/>
          <w:szCs w:val="20"/>
        </w:rPr>
        <w:t>maksymalnie</w:t>
      </w:r>
      <w:r w:rsidRPr="001D5555">
        <w:rPr>
          <w:rFonts w:ascii="Open Sans" w:hAnsi="Open Sans" w:cs="Open Sans"/>
          <w:i/>
          <w:iCs/>
          <w:sz w:val="20"/>
          <w:szCs w:val="20"/>
        </w:rPr>
        <w:t xml:space="preserve"> do 2,50 m,</w:t>
      </w:r>
    </w:p>
    <w:p w14:paraId="795B1C9D" w14:textId="77777777" w:rsidR="0009005A" w:rsidRPr="001D5555" w:rsidRDefault="0009005A" w:rsidP="00436EF0">
      <w:pPr>
        <w:numPr>
          <w:ilvl w:val="0"/>
          <w:numId w:val="53"/>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Wysokość pojazdu wraz z zabudową: maksymalnie do 2,50 m.</w:t>
      </w:r>
    </w:p>
    <w:p w14:paraId="37659E2F" w14:textId="77777777" w:rsidR="0009005A" w:rsidRPr="001D5555" w:rsidRDefault="0009005A" w:rsidP="00436EF0">
      <w:pPr>
        <w:numPr>
          <w:ilvl w:val="1"/>
          <w:numId w:val="65"/>
        </w:numPr>
        <w:spacing w:after="0" w:line="240" w:lineRule="auto"/>
        <w:ind w:left="851" w:hanging="567"/>
        <w:rPr>
          <w:rFonts w:ascii="Open Sans" w:hAnsi="Open Sans" w:cs="Open Sans"/>
          <w:sz w:val="20"/>
          <w:szCs w:val="20"/>
        </w:rPr>
      </w:pPr>
      <w:r w:rsidRPr="001D5555">
        <w:rPr>
          <w:rFonts w:ascii="Open Sans" w:hAnsi="Open Sans" w:cs="Open Sans"/>
          <w:sz w:val="20"/>
          <w:szCs w:val="20"/>
          <w:u w:val="single"/>
        </w:rPr>
        <w:t xml:space="preserve">Układ hamulcowy:                                                                 </w:t>
      </w:r>
    </w:p>
    <w:p w14:paraId="50724152" w14:textId="77777777" w:rsidR="0009005A" w:rsidRPr="001D5555" w:rsidRDefault="0009005A" w:rsidP="00436EF0">
      <w:pPr>
        <w:numPr>
          <w:ilvl w:val="0"/>
          <w:numId w:val="56"/>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Hamulce wszystkich osi:  tarczowe,</w:t>
      </w:r>
    </w:p>
    <w:p w14:paraId="4A40D53C" w14:textId="77777777" w:rsidR="0009005A" w:rsidRPr="001D5555" w:rsidRDefault="0009005A" w:rsidP="00436EF0">
      <w:pPr>
        <w:numPr>
          <w:ilvl w:val="0"/>
          <w:numId w:val="56"/>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 xml:space="preserve">Układ hamulcowy z systemem: EBS lub równoważnym, </w:t>
      </w:r>
    </w:p>
    <w:p w14:paraId="34412E99" w14:textId="77777777" w:rsidR="0009005A" w:rsidRPr="001D5555" w:rsidRDefault="0009005A" w:rsidP="00436EF0">
      <w:pPr>
        <w:numPr>
          <w:ilvl w:val="0"/>
          <w:numId w:val="56"/>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Układ hamulcowy  ABS.</w:t>
      </w:r>
    </w:p>
    <w:p w14:paraId="43A56837" w14:textId="77777777" w:rsidR="0009005A" w:rsidRPr="001D5555" w:rsidRDefault="0009005A" w:rsidP="00436EF0">
      <w:pPr>
        <w:numPr>
          <w:ilvl w:val="1"/>
          <w:numId w:val="65"/>
        </w:numPr>
        <w:spacing w:after="0" w:line="240" w:lineRule="auto"/>
        <w:ind w:left="851" w:hanging="567"/>
        <w:rPr>
          <w:rFonts w:ascii="Open Sans" w:hAnsi="Open Sans" w:cs="Open Sans"/>
          <w:sz w:val="20"/>
          <w:szCs w:val="20"/>
        </w:rPr>
      </w:pPr>
      <w:r w:rsidRPr="001D5555">
        <w:rPr>
          <w:rFonts w:ascii="Open Sans" w:hAnsi="Open Sans" w:cs="Open Sans"/>
          <w:sz w:val="20"/>
          <w:szCs w:val="20"/>
          <w:u w:val="single"/>
        </w:rPr>
        <w:t>Układy napędowy</w:t>
      </w:r>
      <w:r w:rsidRPr="001D5555">
        <w:rPr>
          <w:rFonts w:ascii="Open Sans" w:hAnsi="Open Sans" w:cs="Open Sans"/>
          <w:sz w:val="20"/>
          <w:szCs w:val="20"/>
        </w:rPr>
        <w:t xml:space="preserve">: </w:t>
      </w:r>
      <w:r w:rsidRPr="001D5555">
        <w:rPr>
          <w:rFonts w:ascii="Open Sans" w:hAnsi="Open Sans" w:cs="Open Sans"/>
          <w:i/>
          <w:iCs/>
          <w:sz w:val="20"/>
          <w:szCs w:val="20"/>
        </w:rPr>
        <w:t>Napęd na oś -  tylną.</w:t>
      </w:r>
    </w:p>
    <w:p w14:paraId="3B9BEE82" w14:textId="77777777" w:rsidR="0009005A" w:rsidRPr="001D5555" w:rsidRDefault="0009005A" w:rsidP="00436EF0">
      <w:pPr>
        <w:numPr>
          <w:ilvl w:val="1"/>
          <w:numId w:val="65"/>
        </w:numPr>
        <w:spacing w:after="0" w:line="240" w:lineRule="auto"/>
        <w:ind w:left="851" w:hanging="567"/>
        <w:rPr>
          <w:rFonts w:ascii="Open Sans" w:hAnsi="Open Sans" w:cs="Open Sans"/>
          <w:sz w:val="20"/>
          <w:szCs w:val="20"/>
        </w:rPr>
      </w:pPr>
      <w:r w:rsidRPr="001D5555">
        <w:rPr>
          <w:rFonts w:ascii="Open Sans" w:hAnsi="Open Sans" w:cs="Open Sans"/>
          <w:sz w:val="20"/>
          <w:szCs w:val="20"/>
          <w:u w:val="single"/>
        </w:rPr>
        <w:t>Układ kierowniczy:</w:t>
      </w:r>
      <w:r w:rsidRPr="001D5555">
        <w:rPr>
          <w:rFonts w:ascii="Open Sans" w:hAnsi="Open Sans" w:cs="Open Sans"/>
          <w:sz w:val="20"/>
          <w:szCs w:val="20"/>
        </w:rPr>
        <w:t xml:space="preserve"> </w:t>
      </w:r>
      <w:r w:rsidRPr="001D5555">
        <w:rPr>
          <w:rFonts w:ascii="Open Sans" w:hAnsi="Open Sans" w:cs="Open Sans"/>
          <w:i/>
          <w:iCs/>
          <w:sz w:val="20"/>
          <w:szCs w:val="20"/>
        </w:rPr>
        <w:t>Ze wspomaganiem,</w:t>
      </w:r>
    </w:p>
    <w:p w14:paraId="6819B39C" w14:textId="77777777" w:rsidR="0009005A" w:rsidRPr="001D5555" w:rsidRDefault="0009005A" w:rsidP="00436EF0">
      <w:pPr>
        <w:numPr>
          <w:ilvl w:val="1"/>
          <w:numId w:val="65"/>
        </w:numPr>
        <w:spacing w:after="0" w:line="240" w:lineRule="auto"/>
        <w:ind w:left="851" w:hanging="567"/>
        <w:rPr>
          <w:rFonts w:ascii="Open Sans" w:hAnsi="Open Sans" w:cs="Open Sans"/>
          <w:sz w:val="20"/>
          <w:szCs w:val="20"/>
        </w:rPr>
      </w:pPr>
      <w:r w:rsidRPr="001D5555">
        <w:rPr>
          <w:rFonts w:ascii="Open Sans" w:hAnsi="Open Sans" w:cs="Open Sans"/>
          <w:sz w:val="20"/>
          <w:szCs w:val="20"/>
          <w:u w:val="single"/>
        </w:rPr>
        <w:t>Ogumienie:</w:t>
      </w:r>
    </w:p>
    <w:p w14:paraId="3D0C6554" w14:textId="77777777" w:rsidR="0009005A" w:rsidRPr="001D5555" w:rsidRDefault="0009005A" w:rsidP="00436EF0">
      <w:pPr>
        <w:numPr>
          <w:ilvl w:val="0"/>
          <w:numId w:val="55"/>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Wszystkie koła: z oponami bezdętkowymi o tych samych wymiarach,</w:t>
      </w:r>
    </w:p>
    <w:p w14:paraId="1F981272" w14:textId="77777777" w:rsidR="0009005A" w:rsidRPr="001D5555" w:rsidRDefault="0009005A" w:rsidP="00436EF0">
      <w:pPr>
        <w:numPr>
          <w:ilvl w:val="0"/>
          <w:numId w:val="55"/>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Koło zapasowe pełnowymiarowe,</w:t>
      </w:r>
    </w:p>
    <w:p w14:paraId="28086B78" w14:textId="77777777" w:rsidR="0009005A" w:rsidRPr="001D5555" w:rsidRDefault="0009005A" w:rsidP="00436EF0">
      <w:pPr>
        <w:numPr>
          <w:ilvl w:val="0"/>
          <w:numId w:val="55"/>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Komplet kół: z oponami zimowymi oraz kompletem opon letnich,</w:t>
      </w:r>
    </w:p>
    <w:p w14:paraId="660F9C14" w14:textId="77777777" w:rsidR="0009005A" w:rsidRPr="001D5555" w:rsidRDefault="0009005A" w:rsidP="00436EF0">
      <w:pPr>
        <w:numPr>
          <w:ilvl w:val="0"/>
          <w:numId w:val="55"/>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Kliny pod koła: 2 szt.</w:t>
      </w:r>
    </w:p>
    <w:p w14:paraId="7FE3A206" w14:textId="77777777" w:rsidR="0009005A" w:rsidRPr="001D5555" w:rsidRDefault="0009005A" w:rsidP="00436EF0">
      <w:pPr>
        <w:numPr>
          <w:ilvl w:val="0"/>
          <w:numId w:val="55"/>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lastRenderedPageBreak/>
        <w:t>Koła osi tylnej:  podwójne.</w:t>
      </w:r>
    </w:p>
    <w:p w14:paraId="5ACBBC8F" w14:textId="77777777" w:rsidR="0009005A" w:rsidRPr="001D5555" w:rsidRDefault="0009005A" w:rsidP="00436EF0">
      <w:pPr>
        <w:numPr>
          <w:ilvl w:val="1"/>
          <w:numId w:val="65"/>
        </w:numPr>
        <w:spacing w:after="0" w:line="240" w:lineRule="auto"/>
        <w:ind w:left="851" w:hanging="567"/>
        <w:rPr>
          <w:rFonts w:ascii="Open Sans" w:hAnsi="Open Sans" w:cs="Open Sans"/>
          <w:sz w:val="20"/>
          <w:szCs w:val="20"/>
        </w:rPr>
      </w:pPr>
      <w:r w:rsidRPr="001D5555">
        <w:rPr>
          <w:rFonts w:ascii="Open Sans" w:hAnsi="Open Sans" w:cs="Open Sans"/>
          <w:sz w:val="20"/>
          <w:szCs w:val="20"/>
          <w:u w:val="single"/>
        </w:rPr>
        <w:t>Zbiornik paliwa:</w:t>
      </w:r>
    </w:p>
    <w:p w14:paraId="550DA7DE" w14:textId="77777777" w:rsidR="0009005A" w:rsidRPr="001D5555" w:rsidRDefault="0009005A" w:rsidP="00436EF0">
      <w:pPr>
        <w:numPr>
          <w:ilvl w:val="0"/>
          <w:numId w:val="57"/>
        </w:numPr>
        <w:spacing w:after="0" w:line="240" w:lineRule="auto"/>
        <w:ind w:left="1134" w:hanging="283"/>
        <w:rPr>
          <w:rFonts w:ascii="Open Sans" w:hAnsi="Open Sans" w:cs="Open Sans"/>
          <w:i/>
          <w:iCs/>
          <w:sz w:val="20"/>
          <w:szCs w:val="20"/>
        </w:rPr>
      </w:pPr>
      <w:r w:rsidRPr="001D5555">
        <w:rPr>
          <w:rFonts w:ascii="Open Sans" w:hAnsi="Open Sans" w:cs="Open Sans"/>
          <w:i/>
          <w:iCs/>
          <w:sz w:val="20"/>
          <w:szCs w:val="20"/>
        </w:rPr>
        <w:t xml:space="preserve">Pojemność zbiornika: CNG  minimum </w:t>
      </w:r>
      <w:r w:rsidRPr="001D5555">
        <w:rPr>
          <w:rFonts w:ascii="Open Sans" w:eastAsia="Times New Roman" w:hAnsi="Open Sans" w:cs="Open Sans"/>
          <w:i/>
          <w:iCs/>
          <w:sz w:val="20"/>
          <w:szCs w:val="20"/>
        </w:rPr>
        <w:t>200 litrów,</w:t>
      </w:r>
    </w:p>
    <w:p w14:paraId="07EDDB66" w14:textId="77777777" w:rsidR="0009005A" w:rsidRPr="001D5555" w:rsidRDefault="0009005A" w:rsidP="00436EF0">
      <w:pPr>
        <w:numPr>
          <w:ilvl w:val="0"/>
          <w:numId w:val="57"/>
        </w:numPr>
        <w:spacing w:after="0" w:line="240" w:lineRule="auto"/>
        <w:ind w:left="1134" w:hanging="283"/>
        <w:rPr>
          <w:rFonts w:ascii="Open Sans" w:hAnsi="Open Sans" w:cs="Open Sans"/>
          <w:i/>
          <w:iCs/>
          <w:sz w:val="20"/>
          <w:szCs w:val="20"/>
        </w:rPr>
      </w:pPr>
      <w:r w:rsidRPr="001D5555">
        <w:rPr>
          <w:rFonts w:ascii="Open Sans" w:eastAsia="Times New Roman" w:hAnsi="Open Sans" w:cs="Open Sans"/>
          <w:i/>
          <w:iCs/>
          <w:sz w:val="20"/>
          <w:szCs w:val="20"/>
        </w:rPr>
        <w:t>Dodatkowy zbiornik paliwa (awaryjny) o pojemności minimum 12 litów.</w:t>
      </w:r>
    </w:p>
    <w:p w14:paraId="4B06932C" w14:textId="77777777" w:rsidR="0009005A" w:rsidRPr="001D5555" w:rsidRDefault="0009005A" w:rsidP="00436EF0">
      <w:pPr>
        <w:numPr>
          <w:ilvl w:val="1"/>
          <w:numId w:val="65"/>
        </w:numPr>
        <w:spacing w:after="0" w:line="240" w:lineRule="auto"/>
        <w:ind w:left="851" w:hanging="567"/>
        <w:rPr>
          <w:rFonts w:ascii="Open Sans" w:hAnsi="Open Sans" w:cs="Open Sans"/>
          <w:sz w:val="20"/>
          <w:szCs w:val="20"/>
        </w:rPr>
      </w:pPr>
      <w:r w:rsidRPr="001D5555">
        <w:rPr>
          <w:rFonts w:ascii="Open Sans" w:hAnsi="Open Sans" w:cs="Open Sans"/>
          <w:sz w:val="20"/>
          <w:szCs w:val="20"/>
          <w:u w:val="single"/>
        </w:rPr>
        <w:t xml:space="preserve">Oświetlenie: </w:t>
      </w:r>
    </w:p>
    <w:p w14:paraId="5648E4E3" w14:textId="77777777" w:rsidR="0009005A" w:rsidRPr="001D5555" w:rsidRDefault="0009005A" w:rsidP="00436EF0">
      <w:pPr>
        <w:numPr>
          <w:ilvl w:val="0"/>
          <w:numId w:val="54"/>
        </w:numPr>
        <w:spacing w:after="0" w:line="240" w:lineRule="auto"/>
        <w:ind w:left="1134" w:hanging="283"/>
        <w:jc w:val="both"/>
        <w:rPr>
          <w:rFonts w:ascii="Open Sans" w:hAnsi="Open Sans" w:cs="Open Sans"/>
          <w:i/>
          <w:iCs/>
          <w:sz w:val="20"/>
          <w:szCs w:val="20"/>
        </w:rPr>
      </w:pPr>
      <w:r w:rsidRPr="001D5555">
        <w:rPr>
          <w:rFonts w:ascii="Open Sans" w:hAnsi="Open Sans" w:cs="Open Sans"/>
          <w:i/>
          <w:iCs/>
          <w:sz w:val="20"/>
          <w:szCs w:val="20"/>
        </w:rPr>
        <w:t>Oświetlenie zgodne z kodeksem drogowym,</w:t>
      </w:r>
    </w:p>
    <w:p w14:paraId="4581B381" w14:textId="77777777" w:rsidR="0009005A" w:rsidRPr="001D5555" w:rsidRDefault="0009005A" w:rsidP="00436EF0">
      <w:pPr>
        <w:numPr>
          <w:ilvl w:val="0"/>
          <w:numId w:val="54"/>
        </w:numPr>
        <w:spacing w:after="0" w:line="240" w:lineRule="auto"/>
        <w:ind w:left="1134" w:hanging="283"/>
        <w:jc w:val="both"/>
        <w:rPr>
          <w:rFonts w:ascii="Open Sans" w:hAnsi="Open Sans" w:cs="Open Sans"/>
          <w:i/>
          <w:iCs/>
          <w:sz w:val="20"/>
          <w:szCs w:val="20"/>
        </w:rPr>
      </w:pPr>
      <w:r w:rsidRPr="001D5555">
        <w:rPr>
          <w:rFonts w:ascii="Open Sans" w:hAnsi="Open Sans" w:cs="Open Sans"/>
          <w:i/>
          <w:iCs/>
          <w:sz w:val="20"/>
          <w:szCs w:val="20"/>
        </w:rPr>
        <w:t>Światła do jazdy dziennej,</w:t>
      </w:r>
    </w:p>
    <w:p w14:paraId="1BD029F1" w14:textId="77777777" w:rsidR="0009005A" w:rsidRPr="001D5555" w:rsidRDefault="0009005A" w:rsidP="00436EF0">
      <w:pPr>
        <w:numPr>
          <w:ilvl w:val="0"/>
          <w:numId w:val="54"/>
        </w:numPr>
        <w:spacing w:after="0" w:line="240" w:lineRule="auto"/>
        <w:ind w:left="1134" w:hanging="283"/>
        <w:jc w:val="both"/>
        <w:rPr>
          <w:rFonts w:ascii="Open Sans" w:hAnsi="Open Sans" w:cs="Open Sans"/>
          <w:i/>
          <w:iCs/>
          <w:sz w:val="20"/>
          <w:szCs w:val="20"/>
        </w:rPr>
      </w:pPr>
      <w:r w:rsidRPr="001D5555">
        <w:rPr>
          <w:rFonts w:ascii="Open Sans" w:hAnsi="Open Sans" w:cs="Open Sans"/>
          <w:i/>
          <w:iCs/>
          <w:sz w:val="20"/>
          <w:szCs w:val="20"/>
        </w:rPr>
        <w:t>Światła przeciwmgielne przednie i tylne.</w:t>
      </w:r>
    </w:p>
    <w:p w14:paraId="1BE5C05F" w14:textId="77777777" w:rsidR="0009005A" w:rsidRPr="001D5555" w:rsidRDefault="0009005A" w:rsidP="00436EF0">
      <w:pPr>
        <w:numPr>
          <w:ilvl w:val="0"/>
          <w:numId w:val="54"/>
        </w:numPr>
        <w:spacing w:after="0" w:line="240" w:lineRule="auto"/>
        <w:ind w:left="1134" w:hanging="283"/>
        <w:jc w:val="both"/>
        <w:rPr>
          <w:rFonts w:ascii="Open Sans" w:hAnsi="Open Sans" w:cs="Open Sans"/>
          <w:i/>
          <w:iCs/>
          <w:sz w:val="20"/>
          <w:szCs w:val="20"/>
        </w:rPr>
      </w:pPr>
      <w:r w:rsidRPr="001D5555">
        <w:rPr>
          <w:rFonts w:ascii="Open Sans" w:hAnsi="Open Sans" w:cs="Open Sans"/>
          <w:i/>
          <w:iCs/>
          <w:sz w:val="20"/>
          <w:szCs w:val="20"/>
        </w:rPr>
        <w:t>Światła ostrzegawcze – belka świetlna wykonana w technologii LED emitujące światło o kolorze pomarańczowym zamontowana na dachu pojazdu z osobnym włącznikiem w kabinie.</w:t>
      </w:r>
    </w:p>
    <w:p w14:paraId="5811AA5E" w14:textId="77777777" w:rsidR="0009005A" w:rsidRPr="001D5555" w:rsidRDefault="0009005A" w:rsidP="00436EF0">
      <w:pPr>
        <w:numPr>
          <w:ilvl w:val="0"/>
          <w:numId w:val="54"/>
        </w:numPr>
        <w:spacing w:after="0" w:line="240" w:lineRule="auto"/>
        <w:ind w:left="1134" w:hanging="283"/>
        <w:jc w:val="both"/>
        <w:rPr>
          <w:rFonts w:ascii="Open Sans" w:hAnsi="Open Sans" w:cs="Open Sans"/>
          <w:i/>
          <w:iCs/>
          <w:sz w:val="20"/>
          <w:szCs w:val="20"/>
        </w:rPr>
      </w:pPr>
      <w:r w:rsidRPr="001D5555">
        <w:rPr>
          <w:rFonts w:ascii="Open Sans" w:hAnsi="Open Sans" w:cs="Open Sans"/>
          <w:i/>
          <w:iCs/>
          <w:sz w:val="20"/>
          <w:szCs w:val="20"/>
        </w:rPr>
        <w:t>Światła ostrzegawcze – dwie lampy stroboskopowe wykonane w technologii LED emitujące światło o kolorze pomarańczowym  o szerokości min. 7 cm zamontowane  z przodu pojazdu.</w:t>
      </w:r>
    </w:p>
    <w:p w14:paraId="38C1B848" w14:textId="77777777" w:rsidR="0009005A" w:rsidRPr="001D5555" w:rsidRDefault="0009005A" w:rsidP="00436EF0">
      <w:pPr>
        <w:numPr>
          <w:ilvl w:val="0"/>
          <w:numId w:val="54"/>
        </w:numPr>
        <w:spacing w:after="0" w:line="240" w:lineRule="auto"/>
        <w:ind w:left="1134" w:hanging="283"/>
        <w:jc w:val="both"/>
        <w:rPr>
          <w:rFonts w:ascii="Open Sans" w:hAnsi="Open Sans" w:cs="Open Sans"/>
          <w:sz w:val="20"/>
          <w:szCs w:val="20"/>
        </w:rPr>
      </w:pPr>
      <w:r w:rsidRPr="001D5555">
        <w:rPr>
          <w:rFonts w:ascii="Open Sans" w:hAnsi="Open Sans" w:cs="Open Sans"/>
          <w:i/>
          <w:iCs/>
          <w:sz w:val="20"/>
          <w:szCs w:val="20"/>
        </w:rPr>
        <w:t>Światła ostrzegawcze – dwie lampy stroboskopowe wykonane w technologii LED emitujące światło o kolorze pomarańczowym o szerokości min.  7  cm zamontowane</w:t>
      </w:r>
      <w:r w:rsidRPr="001D5555">
        <w:rPr>
          <w:rFonts w:ascii="Open Sans" w:hAnsi="Open Sans" w:cs="Open Sans"/>
          <w:sz w:val="20"/>
          <w:szCs w:val="20"/>
        </w:rPr>
        <w:t xml:space="preserve"> na tylnym zderzaku pojazdu.</w:t>
      </w:r>
    </w:p>
    <w:p w14:paraId="7AC77DB7" w14:textId="77777777" w:rsidR="0009005A" w:rsidRPr="001D5555" w:rsidRDefault="0009005A" w:rsidP="00436EF0">
      <w:pPr>
        <w:numPr>
          <w:ilvl w:val="1"/>
          <w:numId w:val="65"/>
        </w:numPr>
        <w:spacing w:after="0" w:line="240" w:lineRule="auto"/>
        <w:ind w:left="851" w:hanging="567"/>
        <w:jc w:val="both"/>
        <w:rPr>
          <w:rFonts w:ascii="Open Sans" w:hAnsi="Open Sans" w:cs="Open Sans"/>
          <w:sz w:val="20"/>
          <w:szCs w:val="20"/>
        </w:rPr>
      </w:pPr>
      <w:r w:rsidRPr="001D5555">
        <w:rPr>
          <w:rFonts w:ascii="Open Sans" w:hAnsi="Open Sans" w:cs="Open Sans"/>
          <w:sz w:val="20"/>
          <w:szCs w:val="20"/>
          <w:u w:val="single"/>
        </w:rPr>
        <w:t>Inne wymagania</w:t>
      </w:r>
      <w:r w:rsidRPr="001D5555">
        <w:rPr>
          <w:rFonts w:ascii="Open Sans" w:hAnsi="Open Sans" w:cs="Open Sans"/>
          <w:sz w:val="20"/>
          <w:szCs w:val="20"/>
        </w:rPr>
        <w:t>:</w:t>
      </w:r>
    </w:p>
    <w:p w14:paraId="522ED455" w14:textId="77777777" w:rsidR="0009005A" w:rsidRPr="001D5555" w:rsidRDefault="0009005A" w:rsidP="00436EF0">
      <w:pPr>
        <w:numPr>
          <w:ilvl w:val="0"/>
          <w:numId w:val="58"/>
        </w:numPr>
        <w:spacing w:after="0" w:line="240" w:lineRule="auto"/>
        <w:ind w:left="1276" w:hanging="283"/>
        <w:rPr>
          <w:rFonts w:ascii="Open Sans" w:hAnsi="Open Sans" w:cs="Open Sans"/>
          <w:i/>
          <w:iCs/>
          <w:sz w:val="20"/>
          <w:szCs w:val="20"/>
        </w:rPr>
      </w:pPr>
      <w:r w:rsidRPr="001D5555">
        <w:rPr>
          <w:rFonts w:ascii="Open Sans" w:hAnsi="Open Sans" w:cs="Open Sans"/>
          <w:i/>
          <w:iCs/>
          <w:sz w:val="20"/>
          <w:szCs w:val="20"/>
        </w:rPr>
        <w:t>Akustyczny sygnał cofania,</w:t>
      </w:r>
    </w:p>
    <w:p w14:paraId="6994AEA6" w14:textId="77777777" w:rsidR="0009005A" w:rsidRPr="001D5555" w:rsidRDefault="0009005A" w:rsidP="00436EF0">
      <w:pPr>
        <w:numPr>
          <w:ilvl w:val="0"/>
          <w:numId w:val="58"/>
        </w:numPr>
        <w:spacing w:after="0" w:line="240" w:lineRule="auto"/>
        <w:ind w:left="1276" w:hanging="283"/>
        <w:rPr>
          <w:rFonts w:ascii="Open Sans" w:hAnsi="Open Sans" w:cs="Open Sans"/>
          <w:i/>
          <w:iCs/>
          <w:sz w:val="20"/>
          <w:szCs w:val="20"/>
        </w:rPr>
      </w:pPr>
      <w:r w:rsidRPr="001D5555">
        <w:rPr>
          <w:rFonts w:ascii="Open Sans" w:hAnsi="Open Sans" w:cs="Open Sans"/>
          <w:i/>
          <w:iCs/>
          <w:sz w:val="20"/>
          <w:szCs w:val="20"/>
        </w:rPr>
        <w:t>Sygnał dźwiękowy,</w:t>
      </w:r>
    </w:p>
    <w:p w14:paraId="07FCF41E" w14:textId="77777777" w:rsidR="0009005A" w:rsidRPr="001D5555" w:rsidRDefault="0009005A" w:rsidP="00436EF0">
      <w:pPr>
        <w:numPr>
          <w:ilvl w:val="0"/>
          <w:numId w:val="58"/>
        </w:numPr>
        <w:tabs>
          <w:tab w:val="left" w:pos="993"/>
        </w:tabs>
        <w:spacing w:after="0" w:line="240" w:lineRule="auto"/>
        <w:ind w:left="1276" w:hanging="283"/>
        <w:rPr>
          <w:rFonts w:ascii="Open Sans" w:hAnsi="Open Sans" w:cs="Open Sans"/>
          <w:i/>
          <w:iCs/>
          <w:sz w:val="20"/>
          <w:szCs w:val="20"/>
        </w:rPr>
      </w:pPr>
      <w:r w:rsidRPr="001D5555">
        <w:rPr>
          <w:rFonts w:ascii="Open Sans" w:hAnsi="Open Sans" w:cs="Open Sans"/>
          <w:i/>
          <w:iCs/>
          <w:sz w:val="20"/>
          <w:szCs w:val="20"/>
        </w:rPr>
        <w:t>Tablica VIN z numerami podwozia,</w:t>
      </w:r>
    </w:p>
    <w:p w14:paraId="0E2DE643" w14:textId="77777777" w:rsidR="0009005A" w:rsidRPr="001D5555" w:rsidRDefault="0009005A" w:rsidP="00436EF0">
      <w:pPr>
        <w:numPr>
          <w:ilvl w:val="0"/>
          <w:numId w:val="58"/>
        </w:numPr>
        <w:tabs>
          <w:tab w:val="left" w:pos="993"/>
        </w:tabs>
        <w:spacing w:after="0" w:line="240" w:lineRule="auto"/>
        <w:ind w:left="1276" w:hanging="283"/>
        <w:rPr>
          <w:rFonts w:ascii="Open Sans" w:hAnsi="Open Sans" w:cs="Open Sans"/>
          <w:i/>
          <w:iCs/>
          <w:sz w:val="20"/>
          <w:szCs w:val="20"/>
        </w:rPr>
      </w:pPr>
      <w:r w:rsidRPr="001D5555">
        <w:rPr>
          <w:rFonts w:ascii="Open Sans" w:hAnsi="Open Sans" w:cs="Open Sans"/>
          <w:i/>
          <w:iCs/>
          <w:sz w:val="20"/>
          <w:szCs w:val="20"/>
        </w:rPr>
        <w:t>Fartuchy przeciw błotne – chlapacze.</w:t>
      </w:r>
    </w:p>
    <w:p w14:paraId="11E75722" w14:textId="77777777" w:rsidR="0009005A" w:rsidRPr="001D5555" w:rsidRDefault="0009005A" w:rsidP="00436EF0">
      <w:pPr>
        <w:numPr>
          <w:ilvl w:val="0"/>
          <w:numId w:val="58"/>
        </w:numPr>
        <w:tabs>
          <w:tab w:val="left" w:pos="993"/>
        </w:tabs>
        <w:spacing w:after="0" w:line="240" w:lineRule="auto"/>
        <w:ind w:left="1276" w:hanging="283"/>
        <w:rPr>
          <w:rFonts w:ascii="Open Sans" w:hAnsi="Open Sans" w:cs="Open Sans"/>
          <w:sz w:val="20"/>
          <w:szCs w:val="20"/>
        </w:rPr>
      </w:pPr>
      <w:r w:rsidRPr="001D5555">
        <w:rPr>
          <w:rFonts w:ascii="Open Sans" w:hAnsi="Open Sans" w:cs="Open Sans"/>
          <w:i/>
          <w:iCs/>
          <w:sz w:val="20"/>
          <w:szCs w:val="20"/>
        </w:rPr>
        <w:t>Hak kulowy</w:t>
      </w:r>
      <w:r w:rsidRPr="001D5555">
        <w:rPr>
          <w:rFonts w:ascii="Open Sans" w:hAnsi="Open Sans" w:cs="Open Sans"/>
          <w:sz w:val="20"/>
          <w:szCs w:val="20"/>
        </w:rPr>
        <w:t xml:space="preserve"> wraz z gniazdem elektrycznym.</w:t>
      </w:r>
    </w:p>
    <w:p w14:paraId="73066F11" w14:textId="77777777" w:rsidR="0009005A" w:rsidRPr="001D5555" w:rsidRDefault="0009005A" w:rsidP="0009005A">
      <w:pPr>
        <w:spacing w:after="0" w:line="240" w:lineRule="auto"/>
        <w:rPr>
          <w:rFonts w:ascii="Open Sans" w:hAnsi="Open Sans" w:cs="Open Sans"/>
          <w:color w:val="FF0000"/>
          <w:sz w:val="20"/>
          <w:szCs w:val="20"/>
        </w:rPr>
      </w:pPr>
    </w:p>
    <w:p w14:paraId="58DFD676" w14:textId="77777777" w:rsidR="0009005A" w:rsidRPr="001D5555" w:rsidRDefault="0009005A" w:rsidP="00436EF0">
      <w:pPr>
        <w:pStyle w:val="Tytu"/>
        <w:numPr>
          <w:ilvl w:val="1"/>
          <w:numId w:val="4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426"/>
        </w:tabs>
        <w:ind w:hanging="786"/>
        <w:jc w:val="left"/>
        <w:rPr>
          <w:rFonts w:ascii="Open Sans" w:hAnsi="Open Sans" w:cs="Open Sans"/>
          <w:b w:val="0"/>
          <w:color w:val="0000FF"/>
          <w:sz w:val="20"/>
        </w:rPr>
      </w:pPr>
      <w:r w:rsidRPr="001D5555">
        <w:rPr>
          <w:rFonts w:ascii="Open Sans" w:hAnsi="Open Sans" w:cs="Open Sans"/>
          <w:b w:val="0"/>
          <w:color w:val="0000FF"/>
          <w:sz w:val="20"/>
        </w:rPr>
        <w:t>Parametry techniczne silnika:</w:t>
      </w:r>
    </w:p>
    <w:p w14:paraId="1E334D4D" w14:textId="77777777" w:rsidR="0009005A" w:rsidRPr="001D5555" w:rsidRDefault="0009005A" w:rsidP="00436EF0">
      <w:pPr>
        <w:numPr>
          <w:ilvl w:val="1"/>
          <w:numId w:val="66"/>
        </w:numPr>
        <w:spacing w:after="0" w:line="240" w:lineRule="auto"/>
        <w:ind w:left="851" w:hanging="567"/>
        <w:rPr>
          <w:rFonts w:ascii="Open Sans" w:hAnsi="Open Sans" w:cs="Open Sans"/>
          <w:sz w:val="20"/>
          <w:szCs w:val="20"/>
        </w:rPr>
      </w:pPr>
      <w:r w:rsidRPr="001D5555">
        <w:rPr>
          <w:rFonts w:ascii="Open Sans" w:hAnsi="Open Sans" w:cs="Open Sans"/>
          <w:sz w:val="20"/>
          <w:szCs w:val="20"/>
        </w:rPr>
        <w:t>Silnik zasilany CNG z możliwością awaryjnego dojechania na paliwie</w:t>
      </w:r>
    </w:p>
    <w:p w14:paraId="3129540C" w14:textId="77777777" w:rsidR="0009005A" w:rsidRPr="001D5555" w:rsidRDefault="0009005A" w:rsidP="00436EF0">
      <w:pPr>
        <w:numPr>
          <w:ilvl w:val="1"/>
          <w:numId w:val="66"/>
        </w:numPr>
        <w:spacing w:after="0" w:line="240" w:lineRule="auto"/>
        <w:ind w:left="851" w:hanging="567"/>
        <w:rPr>
          <w:rFonts w:ascii="Open Sans" w:hAnsi="Open Sans" w:cs="Open Sans"/>
          <w:sz w:val="20"/>
          <w:szCs w:val="20"/>
        </w:rPr>
      </w:pPr>
      <w:r w:rsidRPr="001D5555">
        <w:rPr>
          <w:rFonts w:ascii="Open Sans" w:hAnsi="Open Sans" w:cs="Open Sans"/>
          <w:sz w:val="20"/>
          <w:szCs w:val="20"/>
        </w:rPr>
        <w:t>Silnik spełniający normy emisji spalin;</w:t>
      </w:r>
      <w:r w:rsidRPr="001D5555">
        <w:rPr>
          <w:sz w:val="20"/>
          <w:szCs w:val="20"/>
        </w:rPr>
        <w:t xml:space="preserve"> </w:t>
      </w:r>
      <w:r w:rsidRPr="001D5555">
        <w:rPr>
          <w:rFonts w:ascii="Open Sans" w:hAnsi="Open Sans" w:cs="Open Sans"/>
          <w:sz w:val="20"/>
          <w:szCs w:val="20"/>
        </w:rPr>
        <w:t>EURO 6</w:t>
      </w:r>
    </w:p>
    <w:p w14:paraId="198A185E" w14:textId="77777777" w:rsidR="0009005A" w:rsidRPr="001D5555" w:rsidRDefault="0009005A" w:rsidP="00436EF0">
      <w:pPr>
        <w:numPr>
          <w:ilvl w:val="1"/>
          <w:numId w:val="66"/>
        </w:numPr>
        <w:spacing w:after="0" w:line="240" w:lineRule="auto"/>
        <w:ind w:left="851" w:hanging="567"/>
        <w:rPr>
          <w:rFonts w:ascii="Open Sans" w:hAnsi="Open Sans" w:cs="Open Sans"/>
          <w:sz w:val="20"/>
          <w:szCs w:val="20"/>
        </w:rPr>
      </w:pPr>
      <w:r w:rsidRPr="001D5555">
        <w:rPr>
          <w:rFonts w:ascii="Open Sans" w:hAnsi="Open Sans" w:cs="Open Sans"/>
          <w:sz w:val="20"/>
          <w:szCs w:val="20"/>
        </w:rPr>
        <w:t>Moc silnika: minimum 120 KM,</w:t>
      </w:r>
    </w:p>
    <w:p w14:paraId="61D596FA" w14:textId="77777777" w:rsidR="0009005A" w:rsidRPr="001D5555" w:rsidRDefault="0009005A" w:rsidP="00436EF0">
      <w:pPr>
        <w:numPr>
          <w:ilvl w:val="1"/>
          <w:numId w:val="66"/>
        </w:numPr>
        <w:spacing w:after="0" w:line="240" w:lineRule="auto"/>
        <w:ind w:left="851" w:hanging="567"/>
        <w:rPr>
          <w:rFonts w:ascii="Open Sans" w:hAnsi="Open Sans" w:cs="Open Sans"/>
          <w:sz w:val="20"/>
          <w:szCs w:val="20"/>
        </w:rPr>
      </w:pPr>
      <w:proofErr w:type="spellStart"/>
      <w:r w:rsidRPr="001D5555">
        <w:rPr>
          <w:rFonts w:ascii="Open Sans" w:hAnsi="Open Sans" w:cs="Open Sans"/>
          <w:sz w:val="20"/>
          <w:szCs w:val="20"/>
        </w:rPr>
        <w:t>Immobilizer</w:t>
      </w:r>
      <w:proofErr w:type="spellEnd"/>
      <w:r w:rsidRPr="001D5555">
        <w:rPr>
          <w:rFonts w:ascii="Open Sans" w:hAnsi="Open Sans" w:cs="Open Sans"/>
          <w:sz w:val="20"/>
          <w:szCs w:val="20"/>
          <w:u w:val="single"/>
        </w:rPr>
        <w:t>,</w:t>
      </w:r>
    </w:p>
    <w:p w14:paraId="5A0DE3F0" w14:textId="77777777" w:rsidR="0009005A" w:rsidRPr="001D5555" w:rsidRDefault="0009005A" w:rsidP="00436EF0">
      <w:pPr>
        <w:pStyle w:val="Tytu"/>
        <w:numPr>
          <w:ilvl w:val="1"/>
          <w:numId w:val="4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426"/>
        </w:tabs>
        <w:ind w:hanging="786"/>
        <w:jc w:val="left"/>
        <w:rPr>
          <w:rFonts w:ascii="Open Sans" w:hAnsi="Open Sans" w:cs="Open Sans"/>
          <w:b w:val="0"/>
          <w:color w:val="0000FF"/>
          <w:sz w:val="20"/>
        </w:rPr>
      </w:pPr>
      <w:r w:rsidRPr="001D5555">
        <w:rPr>
          <w:rFonts w:ascii="Open Sans" w:hAnsi="Open Sans" w:cs="Open Sans"/>
          <w:b w:val="0"/>
          <w:color w:val="0000FF"/>
          <w:sz w:val="20"/>
        </w:rPr>
        <w:t>Parametry techniczne skrzyni biegów;</w:t>
      </w:r>
    </w:p>
    <w:p w14:paraId="61EE5656" w14:textId="77777777" w:rsidR="0009005A" w:rsidRPr="001D5555" w:rsidRDefault="0009005A" w:rsidP="00436EF0">
      <w:pPr>
        <w:numPr>
          <w:ilvl w:val="1"/>
          <w:numId w:val="67"/>
        </w:numPr>
        <w:spacing w:after="0" w:line="240" w:lineRule="auto"/>
        <w:ind w:left="993" w:hanging="796"/>
        <w:rPr>
          <w:rFonts w:ascii="Open Sans" w:hAnsi="Open Sans" w:cs="Open Sans"/>
          <w:sz w:val="20"/>
          <w:szCs w:val="20"/>
          <w:u w:val="single"/>
        </w:rPr>
      </w:pPr>
      <w:r w:rsidRPr="001D5555">
        <w:rPr>
          <w:rFonts w:ascii="Open Sans" w:hAnsi="Open Sans" w:cs="Open Sans"/>
          <w:sz w:val="20"/>
          <w:szCs w:val="20"/>
        </w:rPr>
        <w:t>Automatyczna,  p</w:t>
      </w:r>
      <w:r w:rsidRPr="001D5555">
        <w:rPr>
          <w:rFonts w:ascii="Open Sans" w:hAnsi="Open Sans" w:cs="Open Sans"/>
          <w:sz w:val="20"/>
          <w:szCs w:val="20"/>
          <w:lang w:val="en-US"/>
        </w:rPr>
        <w:t>ó</w:t>
      </w:r>
      <w:proofErr w:type="spellStart"/>
      <w:r w:rsidRPr="001D5555">
        <w:rPr>
          <w:rFonts w:ascii="Open Sans" w:hAnsi="Open Sans" w:cs="Open Sans"/>
          <w:sz w:val="20"/>
          <w:szCs w:val="20"/>
        </w:rPr>
        <w:t>łautomatyczna</w:t>
      </w:r>
      <w:proofErr w:type="spellEnd"/>
      <w:r w:rsidRPr="001D5555">
        <w:rPr>
          <w:rFonts w:ascii="Open Sans" w:hAnsi="Open Sans" w:cs="Open Sans"/>
          <w:sz w:val="20"/>
          <w:szCs w:val="20"/>
        </w:rPr>
        <w:t xml:space="preserve"> lub manualna,</w:t>
      </w:r>
    </w:p>
    <w:p w14:paraId="0F730D84" w14:textId="77777777" w:rsidR="0009005A" w:rsidRPr="001D5555" w:rsidRDefault="0009005A" w:rsidP="00436EF0">
      <w:pPr>
        <w:numPr>
          <w:ilvl w:val="1"/>
          <w:numId w:val="67"/>
        </w:numPr>
        <w:spacing w:after="0" w:line="240" w:lineRule="auto"/>
        <w:ind w:left="993" w:hanging="796"/>
        <w:rPr>
          <w:rFonts w:ascii="Open Sans" w:hAnsi="Open Sans" w:cs="Open Sans"/>
          <w:sz w:val="20"/>
          <w:szCs w:val="20"/>
          <w:u w:val="single"/>
        </w:rPr>
      </w:pPr>
      <w:r w:rsidRPr="001D5555">
        <w:rPr>
          <w:rFonts w:ascii="Open Sans" w:hAnsi="Open Sans" w:cs="Open Sans"/>
          <w:sz w:val="20"/>
          <w:szCs w:val="20"/>
        </w:rPr>
        <w:t>Minimum 5 biegowa.</w:t>
      </w:r>
    </w:p>
    <w:p w14:paraId="4BDA467C" w14:textId="77777777" w:rsidR="0009005A" w:rsidRPr="001D5555" w:rsidRDefault="0009005A" w:rsidP="0009005A">
      <w:pPr>
        <w:spacing w:after="0" w:line="240" w:lineRule="auto"/>
        <w:jc w:val="both"/>
        <w:rPr>
          <w:rFonts w:ascii="Open Sans" w:hAnsi="Open Sans" w:cs="Open Sans"/>
          <w:color w:val="FF0000"/>
          <w:sz w:val="20"/>
          <w:szCs w:val="20"/>
        </w:rPr>
      </w:pPr>
    </w:p>
    <w:p w14:paraId="0FCEF278" w14:textId="77777777" w:rsidR="0009005A" w:rsidRPr="001D5555" w:rsidRDefault="0009005A" w:rsidP="00436EF0">
      <w:pPr>
        <w:pStyle w:val="Tytu"/>
        <w:numPr>
          <w:ilvl w:val="1"/>
          <w:numId w:val="4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426"/>
        </w:tabs>
        <w:ind w:hanging="786"/>
        <w:jc w:val="left"/>
        <w:rPr>
          <w:rFonts w:ascii="Open Sans" w:hAnsi="Open Sans" w:cs="Open Sans"/>
          <w:b w:val="0"/>
          <w:color w:val="0000FF"/>
          <w:sz w:val="20"/>
        </w:rPr>
      </w:pPr>
      <w:r w:rsidRPr="001D5555">
        <w:rPr>
          <w:rFonts w:ascii="Open Sans" w:hAnsi="Open Sans" w:cs="Open Sans"/>
          <w:b w:val="0"/>
          <w:color w:val="0000FF"/>
          <w:sz w:val="20"/>
        </w:rPr>
        <w:t>Parametry techniczne kabiny:</w:t>
      </w:r>
    </w:p>
    <w:p w14:paraId="11389CE5" w14:textId="77777777" w:rsidR="0009005A" w:rsidRPr="001D5555" w:rsidRDefault="0009005A" w:rsidP="00436EF0">
      <w:pPr>
        <w:numPr>
          <w:ilvl w:val="1"/>
          <w:numId w:val="68"/>
        </w:numPr>
        <w:spacing w:after="0" w:line="240" w:lineRule="auto"/>
        <w:ind w:hanging="938"/>
        <w:rPr>
          <w:rFonts w:ascii="Open Sans" w:hAnsi="Open Sans" w:cs="Open Sans"/>
          <w:sz w:val="20"/>
          <w:szCs w:val="20"/>
          <w:u w:val="single"/>
        </w:rPr>
      </w:pPr>
      <w:r w:rsidRPr="001D5555">
        <w:rPr>
          <w:rFonts w:ascii="Open Sans" w:hAnsi="Open Sans" w:cs="Open Sans"/>
          <w:sz w:val="20"/>
          <w:szCs w:val="20"/>
          <w:u w:val="single"/>
        </w:rPr>
        <w:t xml:space="preserve">Kabina: </w:t>
      </w:r>
    </w:p>
    <w:p w14:paraId="43E7B29E" w14:textId="77777777" w:rsidR="0009005A" w:rsidRPr="001D5555" w:rsidRDefault="0009005A" w:rsidP="00436EF0">
      <w:pPr>
        <w:numPr>
          <w:ilvl w:val="0"/>
          <w:numId w:val="64"/>
        </w:numPr>
        <w:spacing w:after="0" w:line="240" w:lineRule="auto"/>
        <w:ind w:left="993" w:hanging="284"/>
        <w:rPr>
          <w:rFonts w:ascii="Open Sans" w:hAnsi="Open Sans" w:cs="Open Sans"/>
          <w:i/>
          <w:iCs/>
          <w:sz w:val="20"/>
          <w:szCs w:val="20"/>
        </w:rPr>
      </w:pPr>
      <w:r w:rsidRPr="001D5555">
        <w:rPr>
          <w:rFonts w:ascii="Open Sans" w:hAnsi="Open Sans" w:cs="Open Sans"/>
          <w:i/>
          <w:iCs/>
          <w:sz w:val="20"/>
          <w:szCs w:val="20"/>
        </w:rPr>
        <w:t>Dzienna w wersji krótkiej,</w:t>
      </w:r>
    </w:p>
    <w:p w14:paraId="2ABC1E6F" w14:textId="77777777" w:rsidR="0009005A" w:rsidRPr="001D5555" w:rsidRDefault="0009005A" w:rsidP="00436EF0">
      <w:pPr>
        <w:numPr>
          <w:ilvl w:val="0"/>
          <w:numId w:val="64"/>
        </w:numPr>
        <w:spacing w:after="0" w:line="240" w:lineRule="auto"/>
        <w:ind w:left="993" w:hanging="284"/>
        <w:rPr>
          <w:rFonts w:ascii="Open Sans" w:hAnsi="Open Sans" w:cs="Open Sans"/>
          <w:i/>
          <w:iCs/>
          <w:sz w:val="20"/>
          <w:szCs w:val="20"/>
        </w:rPr>
      </w:pPr>
      <w:r w:rsidRPr="001D5555">
        <w:rPr>
          <w:rFonts w:ascii="Open Sans" w:hAnsi="Open Sans" w:cs="Open Sans"/>
          <w:i/>
          <w:iCs/>
          <w:sz w:val="20"/>
          <w:szCs w:val="20"/>
        </w:rPr>
        <w:t>Trzy osobowa.</w:t>
      </w:r>
    </w:p>
    <w:p w14:paraId="0DE8434C" w14:textId="77777777" w:rsidR="0009005A" w:rsidRPr="001D5555" w:rsidRDefault="0009005A" w:rsidP="00436EF0">
      <w:pPr>
        <w:numPr>
          <w:ilvl w:val="1"/>
          <w:numId w:val="68"/>
        </w:numPr>
        <w:spacing w:after="0" w:line="240" w:lineRule="auto"/>
        <w:ind w:hanging="938"/>
        <w:rPr>
          <w:rFonts w:ascii="Open Sans" w:hAnsi="Open Sans" w:cs="Open Sans"/>
          <w:sz w:val="20"/>
          <w:szCs w:val="20"/>
        </w:rPr>
      </w:pPr>
      <w:r w:rsidRPr="001D5555">
        <w:rPr>
          <w:rFonts w:ascii="Open Sans" w:hAnsi="Open Sans" w:cs="Open Sans"/>
          <w:sz w:val="20"/>
          <w:szCs w:val="20"/>
          <w:u w:val="single"/>
        </w:rPr>
        <w:t xml:space="preserve">Kierownica: </w:t>
      </w:r>
    </w:p>
    <w:p w14:paraId="226A6C37" w14:textId="77777777" w:rsidR="0009005A" w:rsidRPr="001D5555" w:rsidRDefault="0009005A" w:rsidP="00436EF0">
      <w:pPr>
        <w:numPr>
          <w:ilvl w:val="0"/>
          <w:numId w:val="59"/>
        </w:numPr>
        <w:spacing w:after="0" w:line="240" w:lineRule="auto"/>
        <w:ind w:left="993" w:hanging="284"/>
        <w:rPr>
          <w:rFonts w:ascii="Open Sans" w:hAnsi="Open Sans" w:cs="Open Sans"/>
          <w:i/>
          <w:iCs/>
          <w:sz w:val="20"/>
          <w:szCs w:val="20"/>
        </w:rPr>
      </w:pPr>
      <w:r w:rsidRPr="001D5555">
        <w:rPr>
          <w:rFonts w:ascii="Open Sans" w:hAnsi="Open Sans" w:cs="Open Sans"/>
          <w:sz w:val="20"/>
          <w:szCs w:val="20"/>
        </w:rPr>
        <w:t xml:space="preserve">Z </w:t>
      </w:r>
      <w:r w:rsidRPr="001D5555">
        <w:rPr>
          <w:rFonts w:ascii="Open Sans" w:hAnsi="Open Sans" w:cs="Open Sans"/>
          <w:i/>
          <w:iCs/>
          <w:sz w:val="20"/>
          <w:szCs w:val="20"/>
        </w:rPr>
        <w:t>lewej strony,</w:t>
      </w:r>
    </w:p>
    <w:p w14:paraId="67C636E5" w14:textId="77777777" w:rsidR="0009005A" w:rsidRPr="001D5555" w:rsidRDefault="0009005A" w:rsidP="00436EF0">
      <w:pPr>
        <w:numPr>
          <w:ilvl w:val="0"/>
          <w:numId w:val="59"/>
        </w:numPr>
        <w:spacing w:after="0" w:line="240" w:lineRule="auto"/>
        <w:ind w:left="993" w:hanging="284"/>
        <w:rPr>
          <w:rFonts w:ascii="Open Sans" w:hAnsi="Open Sans" w:cs="Open Sans"/>
          <w:sz w:val="20"/>
          <w:szCs w:val="20"/>
        </w:rPr>
      </w:pPr>
      <w:r w:rsidRPr="001D5555">
        <w:rPr>
          <w:rFonts w:ascii="Open Sans" w:hAnsi="Open Sans" w:cs="Open Sans"/>
          <w:i/>
          <w:iCs/>
          <w:sz w:val="20"/>
          <w:szCs w:val="20"/>
        </w:rPr>
        <w:t>Regulacja</w:t>
      </w:r>
      <w:r w:rsidRPr="001D5555">
        <w:rPr>
          <w:rFonts w:ascii="Open Sans" w:hAnsi="Open Sans" w:cs="Open Sans"/>
          <w:sz w:val="20"/>
          <w:szCs w:val="20"/>
        </w:rPr>
        <w:t xml:space="preserve"> wysokości kolumny kierownicy.</w:t>
      </w:r>
    </w:p>
    <w:p w14:paraId="3A34E2E2" w14:textId="77777777" w:rsidR="0009005A" w:rsidRPr="001D5555" w:rsidRDefault="0009005A" w:rsidP="00436EF0">
      <w:pPr>
        <w:numPr>
          <w:ilvl w:val="1"/>
          <w:numId w:val="68"/>
        </w:numPr>
        <w:spacing w:after="0" w:line="240" w:lineRule="auto"/>
        <w:ind w:hanging="938"/>
        <w:rPr>
          <w:rFonts w:ascii="Open Sans" w:hAnsi="Open Sans" w:cs="Open Sans"/>
          <w:sz w:val="20"/>
          <w:szCs w:val="20"/>
        </w:rPr>
      </w:pPr>
      <w:r w:rsidRPr="001D5555">
        <w:rPr>
          <w:rFonts w:ascii="Open Sans" w:hAnsi="Open Sans" w:cs="Open Sans"/>
          <w:sz w:val="20"/>
          <w:szCs w:val="20"/>
          <w:u w:val="single"/>
        </w:rPr>
        <w:t>Szyby:</w:t>
      </w:r>
    </w:p>
    <w:p w14:paraId="19F0BCF7" w14:textId="77777777" w:rsidR="0009005A" w:rsidRPr="001D5555" w:rsidRDefault="0009005A" w:rsidP="00436EF0">
      <w:pPr>
        <w:numPr>
          <w:ilvl w:val="0"/>
          <w:numId w:val="60"/>
        </w:numPr>
        <w:spacing w:after="0" w:line="240" w:lineRule="auto"/>
        <w:ind w:left="993" w:hanging="284"/>
        <w:rPr>
          <w:rFonts w:ascii="Open Sans" w:hAnsi="Open Sans" w:cs="Open Sans"/>
          <w:i/>
          <w:iCs/>
          <w:sz w:val="20"/>
          <w:szCs w:val="20"/>
        </w:rPr>
      </w:pPr>
      <w:r w:rsidRPr="001D5555">
        <w:rPr>
          <w:rFonts w:ascii="Open Sans" w:hAnsi="Open Sans" w:cs="Open Sans"/>
          <w:i/>
          <w:iCs/>
          <w:sz w:val="20"/>
          <w:szCs w:val="20"/>
        </w:rPr>
        <w:t xml:space="preserve">Szyba przednia: ze szkła zespolonego, </w:t>
      </w:r>
    </w:p>
    <w:p w14:paraId="438E006F" w14:textId="77777777" w:rsidR="0009005A" w:rsidRPr="001D5555" w:rsidRDefault="0009005A" w:rsidP="00436EF0">
      <w:pPr>
        <w:numPr>
          <w:ilvl w:val="0"/>
          <w:numId w:val="60"/>
        </w:numPr>
        <w:spacing w:after="0" w:line="240" w:lineRule="auto"/>
        <w:ind w:left="993" w:hanging="284"/>
        <w:rPr>
          <w:rFonts w:ascii="Open Sans" w:hAnsi="Open Sans" w:cs="Open Sans"/>
          <w:i/>
          <w:iCs/>
          <w:sz w:val="20"/>
          <w:szCs w:val="20"/>
        </w:rPr>
      </w:pPr>
      <w:r w:rsidRPr="001D5555">
        <w:rPr>
          <w:rFonts w:ascii="Open Sans" w:hAnsi="Open Sans" w:cs="Open Sans"/>
          <w:i/>
          <w:iCs/>
          <w:sz w:val="20"/>
          <w:szCs w:val="20"/>
        </w:rPr>
        <w:t>Elektryczny podnośnik szyby kierowcy i pasażera,</w:t>
      </w:r>
    </w:p>
    <w:p w14:paraId="39B37EB6" w14:textId="77777777" w:rsidR="0009005A" w:rsidRPr="001D5555" w:rsidRDefault="0009005A" w:rsidP="00436EF0">
      <w:pPr>
        <w:numPr>
          <w:ilvl w:val="0"/>
          <w:numId w:val="60"/>
        </w:numPr>
        <w:spacing w:after="0" w:line="240" w:lineRule="auto"/>
        <w:ind w:left="993" w:hanging="284"/>
        <w:rPr>
          <w:rFonts w:ascii="Open Sans" w:hAnsi="Open Sans" w:cs="Open Sans"/>
          <w:sz w:val="20"/>
          <w:szCs w:val="20"/>
        </w:rPr>
      </w:pPr>
      <w:r w:rsidRPr="001D5555">
        <w:rPr>
          <w:rFonts w:ascii="Open Sans" w:hAnsi="Open Sans" w:cs="Open Sans"/>
          <w:i/>
          <w:iCs/>
          <w:sz w:val="20"/>
          <w:szCs w:val="20"/>
        </w:rPr>
        <w:t>Elektryczny</w:t>
      </w:r>
      <w:r w:rsidRPr="001D5555">
        <w:rPr>
          <w:rFonts w:ascii="Open Sans" w:hAnsi="Open Sans" w:cs="Open Sans"/>
          <w:sz w:val="20"/>
          <w:szCs w:val="20"/>
        </w:rPr>
        <w:t xml:space="preserve"> mechanizm wycieraczek,</w:t>
      </w:r>
    </w:p>
    <w:p w14:paraId="3610E489" w14:textId="77777777" w:rsidR="0009005A" w:rsidRPr="001D5555" w:rsidRDefault="0009005A" w:rsidP="00436EF0">
      <w:pPr>
        <w:numPr>
          <w:ilvl w:val="1"/>
          <w:numId w:val="68"/>
        </w:numPr>
        <w:spacing w:after="0" w:line="240" w:lineRule="auto"/>
        <w:ind w:hanging="938"/>
        <w:rPr>
          <w:rFonts w:ascii="Open Sans" w:hAnsi="Open Sans" w:cs="Open Sans"/>
          <w:sz w:val="20"/>
          <w:szCs w:val="20"/>
        </w:rPr>
      </w:pPr>
      <w:r w:rsidRPr="001D5555">
        <w:rPr>
          <w:rFonts w:ascii="Open Sans" w:hAnsi="Open Sans" w:cs="Open Sans"/>
          <w:sz w:val="20"/>
          <w:szCs w:val="20"/>
          <w:u w:val="single"/>
        </w:rPr>
        <w:t>Lusterka:</w:t>
      </w:r>
    </w:p>
    <w:p w14:paraId="411C1C22" w14:textId="77777777" w:rsidR="0009005A" w:rsidRPr="001D5555" w:rsidRDefault="0009005A" w:rsidP="00436EF0">
      <w:pPr>
        <w:numPr>
          <w:ilvl w:val="0"/>
          <w:numId w:val="61"/>
        </w:numPr>
        <w:spacing w:after="0" w:line="240" w:lineRule="auto"/>
        <w:ind w:left="993" w:hanging="284"/>
        <w:rPr>
          <w:rFonts w:ascii="Open Sans" w:hAnsi="Open Sans" w:cs="Open Sans"/>
          <w:i/>
          <w:iCs/>
          <w:sz w:val="20"/>
          <w:szCs w:val="20"/>
        </w:rPr>
      </w:pPr>
      <w:r w:rsidRPr="001D5555">
        <w:rPr>
          <w:rFonts w:ascii="Open Sans" w:hAnsi="Open Sans" w:cs="Open Sans"/>
          <w:i/>
          <w:iCs/>
          <w:sz w:val="20"/>
          <w:szCs w:val="20"/>
        </w:rPr>
        <w:t>Lusterka wsteczne ogrzewane,</w:t>
      </w:r>
    </w:p>
    <w:p w14:paraId="6E701F50" w14:textId="77777777" w:rsidR="0009005A" w:rsidRPr="001D5555" w:rsidRDefault="0009005A" w:rsidP="00436EF0">
      <w:pPr>
        <w:numPr>
          <w:ilvl w:val="0"/>
          <w:numId w:val="61"/>
        </w:numPr>
        <w:spacing w:after="0" w:line="240" w:lineRule="auto"/>
        <w:ind w:left="993" w:hanging="284"/>
        <w:rPr>
          <w:rFonts w:ascii="Open Sans" w:hAnsi="Open Sans" w:cs="Open Sans"/>
          <w:sz w:val="20"/>
          <w:szCs w:val="20"/>
        </w:rPr>
      </w:pPr>
      <w:r w:rsidRPr="001D5555">
        <w:rPr>
          <w:rFonts w:ascii="Open Sans" w:hAnsi="Open Sans" w:cs="Open Sans"/>
          <w:i/>
          <w:iCs/>
          <w:sz w:val="20"/>
          <w:szCs w:val="20"/>
        </w:rPr>
        <w:t>Elektrycznie</w:t>
      </w:r>
      <w:r w:rsidRPr="001D5555">
        <w:rPr>
          <w:rFonts w:ascii="Open Sans" w:hAnsi="Open Sans" w:cs="Open Sans"/>
          <w:sz w:val="20"/>
          <w:szCs w:val="20"/>
        </w:rPr>
        <w:t xml:space="preserve"> sterowanie lusterkami.</w:t>
      </w:r>
    </w:p>
    <w:p w14:paraId="5E6E2D88" w14:textId="77777777" w:rsidR="0009005A" w:rsidRPr="001D5555" w:rsidRDefault="0009005A" w:rsidP="00436EF0">
      <w:pPr>
        <w:numPr>
          <w:ilvl w:val="1"/>
          <w:numId w:val="68"/>
        </w:numPr>
        <w:spacing w:after="0" w:line="240" w:lineRule="auto"/>
        <w:ind w:hanging="938"/>
        <w:rPr>
          <w:rFonts w:ascii="Open Sans" w:hAnsi="Open Sans" w:cs="Open Sans"/>
          <w:sz w:val="20"/>
          <w:szCs w:val="20"/>
        </w:rPr>
      </w:pPr>
      <w:r w:rsidRPr="001D5555">
        <w:rPr>
          <w:rFonts w:ascii="Open Sans" w:hAnsi="Open Sans" w:cs="Open Sans"/>
          <w:sz w:val="20"/>
          <w:szCs w:val="20"/>
          <w:u w:val="single"/>
        </w:rPr>
        <w:t>Siedzenia i tapicerka:</w:t>
      </w:r>
    </w:p>
    <w:p w14:paraId="43D5A2C8" w14:textId="77777777" w:rsidR="0009005A" w:rsidRPr="001D5555" w:rsidRDefault="0009005A" w:rsidP="00436EF0">
      <w:pPr>
        <w:numPr>
          <w:ilvl w:val="0"/>
          <w:numId w:val="62"/>
        </w:numPr>
        <w:spacing w:after="0" w:line="240" w:lineRule="auto"/>
        <w:ind w:left="993" w:hanging="284"/>
        <w:jc w:val="both"/>
        <w:rPr>
          <w:rFonts w:ascii="Open Sans" w:hAnsi="Open Sans" w:cs="Open Sans"/>
          <w:i/>
          <w:iCs/>
          <w:sz w:val="20"/>
          <w:szCs w:val="20"/>
        </w:rPr>
      </w:pPr>
      <w:r w:rsidRPr="001D5555">
        <w:rPr>
          <w:rFonts w:ascii="Open Sans" w:hAnsi="Open Sans" w:cs="Open Sans"/>
          <w:i/>
          <w:iCs/>
          <w:sz w:val="20"/>
          <w:szCs w:val="20"/>
        </w:rPr>
        <w:t>Komfortowe siedzenie kierowcy z regulacją.</w:t>
      </w:r>
    </w:p>
    <w:p w14:paraId="75D2AD77" w14:textId="77777777" w:rsidR="0009005A" w:rsidRPr="001D5555" w:rsidRDefault="0009005A" w:rsidP="00436EF0">
      <w:pPr>
        <w:numPr>
          <w:ilvl w:val="0"/>
          <w:numId w:val="62"/>
        </w:numPr>
        <w:spacing w:after="0" w:line="240" w:lineRule="auto"/>
        <w:ind w:left="993" w:hanging="284"/>
        <w:jc w:val="both"/>
        <w:rPr>
          <w:rFonts w:ascii="Open Sans" w:hAnsi="Open Sans" w:cs="Open Sans"/>
          <w:i/>
          <w:iCs/>
          <w:sz w:val="20"/>
          <w:szCs w:val="20"/>
        </w:rPr>
      </w:pPr>
      <w:r w:rsidRPr="001D5555">
        <w:rPr>
          <w:rFonts w:ascii="Open Sans" w:hAnsi="Open Sans" w:cs="Open Sans"/>
          <w:i/>
          <w:iCs/>
          <w:sz w:val="20"/>
          <w:szCs w:val="20"/>
        </w:rPr>
        <w:t>Siedzenia dla dwóch pasażerów z pokryciem siedzeń standardowej jakości,</w:t>
      </w:r>
    </w:p>
    <w:p w14:paraId="2E55B421" w14:textId="77777777" w:rsidR="0009005A" w:rsidRPr="001D5555" w:rsidRDefault="0009005A" w:rsidP="00436EF0">
      <w:pPr>
        <w:numPr>
          <w:ilvl w:val="0"/>
          <w:numId w:val="62"/>
        </w:numPr>
        <w:spacing w:after="0" w:line="240" w:lineRule="auto"/>
        <w:ind w:left="993" w:hanging="284"/>
        <w:jc w:val="both"/>
        <w:rPr>
          <w:rFonts w:ascii="Open Sans" w:hAnsi="Open Sans" w:cs="Open Sans"/>
          <w:i/>
          <w:iCs/>
          <w:sz w:val="20"/>
          <w:szCs w:val="20"/>
        </w:rPr>
      </w:pPr>
      <w:r w:rsidRPr="001D5555">
        <w:rPr>
          <w:rFonts w:ascii="Open Sans" w:hAnsi="Open Sans" w:cs="Open Sans"/>
          <w:i/>
          <w:iCs/>
          <w:sz w:val="20"/>
          <w:szCs w:val="20"/>
        </w:rPr>
        <w:lastRenderedPageBreak/>
        <w:t>Pas bezpieczeństwa dla kierowcy i dwa dla pasażerów,</w:t>
      </w:r>
    </w:p>
    <w:p w14:paraId="28EC203E" w14:textId="77777777" w:rsidR="0009005A" w:rsidRPr="001D5555" w:rsidRDefault="0009005A" w:rsidP="00436EF0">
      <w:pPr>
        <w:numPr>
          <w:ilvl w:val="0"/>
          <w:numId w:val="62"/>
        </w:numPr>
        <w:spacing w:after="0" w:line="240" w:lineRule="auto"/>
        <w:ind w:left="993" w:hanging="284"/>
        <w:jc w:val="both"/>
        <w:rPr>
          <w:rFonts w:ascii="Open Sans" w:hAnsi="Open Sans" w:cs="Open Sans"/>
          <w:i/>
          <w:iCs/>
          <w:sz w:val="20"/>
          <w:szCs w:val="20"/>
        </w:rPr>
      </w:pPr>
      <w:r w:rsidRPr="001D5555">
        <w:rPr>
          <w:rFonts w:ascii="Open Sans" w:hAnsi="Open Sans" w:cs="Open Sans"/>
          <w:i/>
          <w:iCs/>
          <w:sz w:val="20"/>
          <w:szCs w:val="20"/>
        </w:rPr>
        <w:t>Obicie drzwi zmywalne,</w:t>
      </w:r>
    </w:p>
    <w:p w14:paraId="059DC497" w14:textId="77777777" w:rsidR="0009005A" w:rsidRPr="001D5555" w:rsidRDefault="0009005A" w:rsidP="00436EF0">
      <w:pPr>
        <w:numPr>
          <w:ilvl w:val="0"/>
          <w:numId w:val="62"/>
        </w:numPr>
        <w:spacing w:after="0" w:line="240" w:lineRule="auto"/>
        <w:ind w:left="993" w:hanging="284"/>
        <w:jc w:val="both"/>
        <w:rPr>
          <w:rFonts w:ascii="Open Sans" w:hAnsi="Open Sans" w:cs="Open Sans"/>
          <w:sz w:val="20"/>
          <w:szCs w:val="20"/>
        </w:rPr>
      </w:pPr>
      <w:r w:rsidRPr="001D5555">
        <w:rPr>
          <w:rFonts w:ascii="Open Sans" w:hAnsi="Open Sans" w:cs="Open Sans"/>
          <w:i/>
          <w:iCs/>
          <w:sz w:val="20"/>
          <w:szCs w:val="20"/>
        </w:rPr>
        <w:t>Dywaniki</w:t>
      </w:r>
      <w:r w:rsidRPr="001D5555">
        <w:rPr>
          <w:rFonts w:ascii="Open Sans" w:hAnsi="Open Sans" w:cs="Open Sans"/>
          <w:sz w:val="20"/>
          <w:szCs w:val="20"/>
        </w:rPr>
        <w:t xml:space="preserve"> gumowe.</w:t>
      </w:r>
    </w:p>
    <w:p w14:paraId="108B9512" w14:textId="77777777" w:rsidR="0009005A" w:rsidRPr="001D5555" w:rsidRDefault="0009005A" w:rsidP="00436EF0">
      <w:pPr>
        <w:numPr>
          <w:ilvl w:val="1"/>
          <w:numId w:val="68"/>
        </w:numPr>
        <w:spacing w:after="0" w:line="240" w:lineRule="auto"/>
        <w:ind w:hanging="938"/>
        <w:rPr>
          <w:rFonts w:ascii="Open Sans" w:hAnsi="Open Sans" w:cs="Open Sans"/>
          <w:sz w:val="20"/>
          <w:szCs w:val="20"/>
        </w:rPr>
      </w:pPr>
      <w:r w:rsidRPr="001D5555">
        <w:rPr>
          <w:rFonts w:ascii="Open Sans" w:hAnsi="Open Sans" w:cs="Open Sans"/>
          <w:sz w:val="20"/>
          <w:szCs w:val="20"/>
          <w:u w:val="single"/>
        </w:rPr>
        <w:t xml:space="preserve">Tablica wskaźników: </w:t>
      </w:r>
      <w:r w:rsidRPr="001D5555">
        <w:rPr>
          <w:rFonts w:ascii="Open Sans" w:hAnsi="Open Sans" w:cs="Open Sans"/>
          <w:sz w:val="20"/>
          <w:szCs w:val="20"/>
        </w:rPr>
        <w:t xml:space="preserve"> </w:t>
      </w:r>
      <w:r w:rsidRPr="001D5555">
        <w:rPr>
          <w:rFonts w:ascii="Open Sans" w:hAnsi="Open Sans" w:cs="Open Sans"/>
          <w:i/>
          <w:iCs/>
          <w:sz w:val="20"/>
          <w:szCs w:val="20"/>
        </w:rPr>
        <w:t>Standardowa z opisem w języku polskim lub angielskim,</w:t>
      </w:r>
    </w:p>
    <w:p w14:paraId="55E2A090" w14:textId="77777777" w:rsidR="0009005A" w:rsidRPr="001D5555" w:rsidRDefault="0009005A" w:rsidP="00436EF0">
      <w:pPr>
        <w:numPr>
          <w:ilvl w:val="1"/>
          <w:numId w:val="68"/>
        </w:numPr>
        <w:spacing w:after="0" w:line="240" w:lineRule="auto"/>
        <w:ind w:hanging="938"/>
        <w:rPr>
          <w:rFonts w:ascii="Open Sans" w:hAnsi="Open Sans" w:cs="Open Sans"/>
          <w:sz w:val="20"/>
          <w:szCs w:val="20"/>
        </w:rPr>
      </w:pPr>
      <w:r w:rsidRPr="001D5555">
        <w:rPr>
          <w:rFonts w:ascii="Open Sans" w:hAnsi="Open Sans" w:cs="Open Sans"/>
          <w:sz w:val="20"/>
          <w:szCs w:val="20"/>
          <w:u w:val="single"/>
        </w:rPr>
        <w:t>Wyposażenie:</w:t>
      </w:r>
    </w:p>
    <w:p w14:paraId="7236AA06" w14:textId="77777777" w:rsidR="0009005A" w:rsidRPr="001D5555" w:rsidRDefault="0009005A" w:rsidP="00436EF0">
      <w:pPr>
        <w:numPr>
          <w:ilvl w:val="0"/>
          <w:numId w:val="63"/>
        </w:numPr>
        <w:spacing w:after="0" w:line="240" w:lineRule="auto"/>
        <w:ind w:left="993" w:hanging="284"/>
        <w:jc w:val="both"/>
        <w:rPr>
          <w:rFonts w:ascii="Open Sans" w:hAnsi="Open Sans" w:cs="Open Sans"/>
          <w:i/>
          <w:iCs/>
          <w:sz w:val="20"/>
          <w:szCs w:val="20"/>
          <w:u w:val="single"/>
        </w:rPr>
      </w:pPr>
      <w:r w:rsidRPr="001D5555">
        <w:rPr>
          <w:rFonts w:ascii="Open Sans" w:hAnsi="Open Sans" w:cs="Open Sans"/>
          <w:i/>
          <w:iCs/>
          <w:sz w:val="20"/>
          <w:szCs w:val="20"/>
        </w:rPr>
        <w:t>Centralny zamek,</w:t>
      </w:r>
    </w:p>
    <w:p w14:paraId="36258FBB" w14:textId="77777777" w:rsidR="0009005A" w:rsidRPr="001D5555" w:rsidRDefault="0009005A" w:rsidP="00436EF0">
      <w:pPr>
        <w:numPr>
          <w:ilvl w:val="0"/>
          <w:numId w:val="63"/>
        </w:numPr>
        <w:spacing w:after="0" w:line="240" w:lineRule="auto"/>
        <w:ind w:left="993" w:hanging="284"/>
        <w:jc w:val="both"/>
        <w:rPr>
          <w:rFonts w:ascii="Open Sans" w:hAnsi="Open Sans" w:cs="Open Sans"/>
          <w:i/>
          <w:iCs/>
          <w:sz w:val="20"/>
          <w:szCs w:val="20"/>
          <w:u w:val="single"/>
        </w:rPr>
      </w:pPr>
      <w:r w:rsidRPr="001D5555">
        <w:rPr>
          <w:rFonts w:ascii="Open Sans" w:hAnsi="Open Sans" w:cs="Open Sans"/>
          <w:i/>
          <w:iCs/>
          <w:sz w:val="20"/>
          <w:szCs w:val="20"/>
        </w:rPr>
        <w:t>Dwa komplety kluczyków z pilotami uruchamiających centralny zamek oraz samochód,</w:t>
      </w:r>
    </w:p>
    <w:p w14:paraId="5A07D3F8" w14:textId="77777777" w:rsidR="0009005A" w:rsidRPr="001D5555" w:rsidRDefault="0009005A" w:rsidP="00436EF0">
      <w:pPr>
        <w:numPr>
          <w:ilvl w:val="0"/>
          <w:numId w:val="63"/>
        </w:numPr>
        <w:spacing w:after="0" w:line="240" w:lineRule="auto"/>
        <w:ind w:left="993" w:hanging="284"/>
        <w:jc w:val="both"/>
        <w:rPr>
          <w:rFonts w:ascii="Open Sans" w:hAnsi="Open Sans" w:cs="Open Sans"/>
          <w:i/>
          <w:iCs/>
          <w:sz w:val="20"/>
          <w:szCs w:val="20"/>
          <w:u w:val="single"/>
        </w:rPr>
      </w:pPr>
      <w:r w:rsidRPr="001D5555">
        <w:rPr>
          <w:rFonts w:ascii="Open Sans" w:hAnsi="Open Sans" w:cs="Open Sans"/>
          <w:i/>
          <w:iCs/>
          <w:sz w:val="20"/>
          <w:szCs w:val="20"/>
        </w:rPr>
        <w:t>Klimatyzacja fabryczna,</w:t>
      </w:r>
    </w:p>
    <w:p w14:paraId="795BC587" w14:textId="77777777" w:rsidR="0009005A" w:rsidRPr="001D5555" w:rsidRDefault="0009005A" w:rsidP="00436EF0">
      <w:pPr>
        <w:numPr>
          <w:ilvl w:val="0"/>
          <w:numId w:val="63"/>
        </w:numPr>
        <w:spacing w:after="0" w:line="240" w:lineRule="auto"/>
        <w:ind w:left="993" w:hanging="284"/>
        <w:jc w:val="both"/>
        <w:rPr>
          <w:rFonts w:ascii="Open Sans" w:hAnsi="Open Sans" w:cs="Open Sans"/>
          <w:i/>
          <w:iCs/>
          <w:sz w:val="20"/>
          <w:szCs w:val="20"/>
          <w:u w:val="single"/>
        </w:rPr>
      </w:pPr>
      <w:r w:rsidRPr="001D5555">
        <w:rPr>
          <w:rFonts w:ascii="Open Sans" w:hAnsi="Open Sans" w:cs="Open Sans"/>
          <w:i/>
          <w:iCs/>
          <w:sz w:val="20"/>
          <w:szCs w:val="20"/>
        </w:rPr>
        <w:t xml:space="preserve">Radioodbiornik fabryczny z </w:t>
      </w:r>
      <w:proofErr w:type="spellStart"/>
      <w:r w:rsidRPr="001D5555">
        <w:rPr>
          <w:rFonts w:ascii="Open Sans" w:hAnsi="Open Sans" w:cs="Open Sans"/>
          <w:i/>
          <w:iCs/>
          <w:sz w:val="20"/>
          <w:szCs w:val="20"/>
        </w:rPr>
        <w:t>bluetooth</w:t>
      </w:r>
      <w:proofErr w:type="spellEnd"/>
      <w:r w:rsidRPr="001D5555">
        <w:rPr>
          <w:rFonts w:ascii="Open Sans" w:hAnsi="Open Sans" w:cs="Open Sans"/>
          <w:i/>
          <w:iCs/>
          <w:sz w:val="20"/>
          <w:szCs w:val="20"/>
        </w:rPr>
        <w:t>,</w:t>
      </w:r>
    </w:p>
    <w:p w14:paraId="50B5D696" w14:textId="77777777" w:rsidR="0009005A" w:rsidRPr="001D5555" w:rsidRDefault="0009005A" w:rsidP="00436EF0">
      <w:pPr>
        <w:numPr>
          <w:ilvl w:val="0"/>
          <w:numId w:val="63"/>
        </w:numPr>
        <w:spacing w:after="0" w:line="240" w:lineRule="auto"/>
        <w:ind w:left="993" w:hanging="284"/>
        <w:jc w:val="both"/>
        <w:rPr>
          <w:rFonts w:ascii="Open Sans" w:hAnsi="Open Sans" w:cs="Open Sans"/>
          <w:i/>
          <w:iCs/>
          <w:sz w:val="20"/>
          <w:szCs w:val="20"/>
          <w:u w:val="single"/>
        </w:rPr>
      </w:pPr>
      <w:r w:rsidRPr="001D5555">
        <w:rPr>
          <w:rFonts w:ascii="Open Sans" w:hAnsi="Open Sans" w:cs="Open Sans"/>
          <w:i/>
          <w:iCs/>
          <w:sz w:val="20"/>
          <w:szCs w:val="20"/>
        </w:rPr>
        <w:t>Zestaw głośnomówiący,</w:t>
      </w:r>
    </w:p>
    <w:p w14:paraId="6AF60CC9" w14:textId="77777777" w:rsidR="0009005A" w:rsidRPr="001D5555" w:rsidRDefault="0009005A" w:rsidP="00436EF0">
      <w:pPr>
        <w:numPr>
          <w:ilvl w:val="0"/>
          <w:numId w:val="63"/>
        </w:numPr>
        <w:spacing w:after="0" w:line="240" w:lineRule="auto"/>
        <w:ind w:left="993" w:hanging="284"/>
        <w:jc w:val="both"/>
        <w:rPr>
          <w:rFonts w:ascii="Open Sans" w:hAnsi="Open Sans" w:cs="Open Sans"/>
          <w:i/>
          <w:iCs/>
          <w:sz w:val="20"/>
          <w:szCs w:val="20"/>
          <w:u w:val="single"/>
        </w:rPr>
      </w:pPr>
      <w:r w:rsidRPr="001D5555">
        <w:rPr>
          <w:rFonts w:ascii="Open Sans" w:hAnsi="Open Sans" w:cs="Open Sans"/>
          <w:i/>
          <w:iCs/>
          <w:sz w:val="20"/>
          <w:szCs w:val="20"/>
        </w:rPr>
        <w:t>Apteczka,</w:t>
      </w:r>
    </w:p>
    <w:p w14:paraId="7C55621E" w14:textId="77777777" w:rsidR="0009005A" w:rsidRPr="001D5555" w:rsidRDefault="0009005A" w:rsidP="00436EF0">
      <w:pPr>
        <w:numPr>
          <w:ilvl w:val="0"/>
          <w:numId w:val="63"/>
        </w:numPr>
        <w:spacing w:after="0" w:line="240" w:lineRule="auto"/>
        <w:ind w:left="993" w:hanging="284"/>
        <w:jc w:val="both"/>
        <w:rPr>
          <w:rFonts w:ascii="Open Sans" w:hAnsi="Open Sans" w:cs="Open Sans"/>
          <w:i/>
          <w:iCs/>
          <w:sz w:val="20"/>
          <w:szCs w:val="20"/>
          <w:u w:val="single"/>
        </w:rPr>
      </w:pPr>
      <w:r w:rsidRPr="001D5555">
        <w:rPr>
          <w:rFonts w:ascii="Open Sans" w:hAnsi="Open Sans" w:cs="Open Sans"/>
          <w:i/>
          <w:iCs/>
          <w:sz w:val="20"/>
          <w:szCs w:val="20"/>
        </w:rPr>
        <w:t>Trójkąt ostrzegawczy ,</w:t>
      </w:r>
    </w:p>
    <w:p w14:paraId="72A216B3" w14:textId="77777777" w:rsidR="0009005A" w:rsidRPr="001D5555" w:rsidRDefault="0009005A" w:rsidP="00436EF0">
      <w:pPr>
        <w:numPr>
          <w:ilvl w:val="0"/>
          <w:numId w:val="63"/>
        </w:numPr>
        <w:spacing w:after="0" w:line="240" w:lineRule="auto"/>
        <w:ind w:left="993" w:hanging="284"/>
        <w:jc w:val="both"/>
        <w:rPr>
          <w:rFonts w:ascii="Open Sans" w:hAnsi="Open Sans" w:cs="Open Sans"/>
          <w:i/>
          <w:iCs/>
          <w:sz w:val="20"/>
          <w:szCs w:val="20"/>
          <w:u w:val="single"/>
        </w:rPr>
      </w:pPr>
      <w:r w:rsidRPr="001D5555">
        <w:rPr>
          <w:rFonts w:ascii="Open Sans" w:hAnsi="Open Sans" w:cs="Open Sans"/>
          <w:i/>
          <w:iCs/>
          <w:sz w:val="20"/>
          <w:szCs w:val="20"/>
        </w:rPr>
        <w:t>Gaśnica polska pojazdu,</w:t>
      </w:r>
    </w:p>
    <w:p w14:paraId="4F4DD054" w14:textId="77777777" w:rsidR="0009005A" w:rsidRPr="001D5555" w:rsidRDefault="0009005A" w:rsidP="0009005A">
      <w:pPr>
        <w:spacing w:after="0" w:line="240" w:lineRule="auto"/>
        <w:jc w:val="both"/>
        <w:rPr>
          <w:rFonts w:ascii="Open Sans" w:hAnsi="Open Sans" w:cs="Open Sans"/>
          <w:color w:val="FF0000"/>
          <w:sz w:val="20"/>
          <w:szCs w:val="20"/>
          <w:u w:val="single"/>
        </w:rPr>
      </w:pPr>
    </w:p>
    <w:p w14:paraId="773E17BB" w14:textId="77777777" w:rsidR="0009005A" w:rsidRPr="001D5555" w:rsidRDefault="0009005A" w:rsidP="00436EF0">
      <w:pPr>
        <w:pStyle w:val="Tytu"/>
        <w:numPr>
          <w:ilvl w:val="0"/>
          <w:numId w:val="45"/>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 w:val="0"/>
          <w:color w:val="0000FF"/>
          <w:sz w:val="20"/>
        </w:rPr>
      </w:pPr>
      <w:r w:rsidRPr="001D5555">
        <w:rPr>
          <w:rFonts w:ascii="Open Sans" w:hAnsi="Open Sans" w:cs="Open Sans"/>
          <w:b w:val="0"/>
          <w:color w:val="0000FF"/>
          <w:sz w:val="20"/>
        </w:rPr>
        <w:t>Charakterystyka techniczna nadwozia – skrzyni ładunkowej:</w:t>
      </w:r>
    </w:p>
    <w:p w14:paraId="24214C62" w14:textId="77777777" w:rsidR="0009005A" w:rsidRPr="001D5555" w:rsidRDefault="0009005A" w:rsidP="00436EF0">
      <w:pPr>
        <w:pStyle w:val="Tytu"/>
        <w:numPr>
          <w:ilvl w:val="1"/>
          <w:numId w:val="45"/>
        </w:numPr>
        <w:tabs>
          <w:tab w:val="left" w:pos="284"/>
          <w:tab w:val="left" w:pos="567"/>
          <w:tab w:val="left" w:pos="709"/>
        </w:tabs>
        <w:ind w:left="709" w:hanging="786"/>
        <w:jc w:val="left"/>
        <w:rPr>
          <w:rFonts w:ascii="Open Sans" w:hAnsi="Open Sans" w:cs="Open Sans"/>
          <w:b w:val="0"/>
          <w:sz w:val="20"/>
          <w:u w:val="single"/>
        </w:rPr>
      </w:pPr>
      <w:r w:rsidRPr="001D5555">
        <w:rPr>
          <w:rFonts w:ascii="Open Sans" w:hAnsi="Open Sans" w:cs="Open Sans"/>
          <w:b w:val="0"/>
          <w:sz w:val="20"/>
        </w:rPr>
        <w:t xml:space="preserve">Fabrycznie nowa. </w:t>
      </w:r>
    </w:p>
    <w:p w14:paraId="2C7C115C" w14:textId="77777777" w:rsidR="0009005A" w:rsidRPr="001D5555" w:rsidRDefault="0009005A" w:rsidP="00436EF0">
      <w:pPr>
        <w:pStyle w:val="Tytu"/>
        <w:numPr>
          <w:ilvl w:val="1"/>
          <w:numId w:val="45"/>
        </w:numPr>
        <w:tabs>
          <w:tab w:val="left" w:pos="284"/>
          <w:tab w:val="left" w:pos="567"/>
          <w:tab w:val="left" w:pos="709"/>
        </w:tabs>
        <w:ind w:left="709" w:hanging="786"/>
        <w:jc w:val="left"/>
        <w:rPr>
          <w:rFonts w:ascii="Open Sans" w:hAnsi="Open Sans" w:cs="Open Sans"/>
          <w:b w:val="0"/>
          <w:sz w:val="20"/>
          <w:u w:val="single"/>
        </w:rPr>
      </w:pPr>
      <w:r w:rsidRPr="001D5555">
        <w:rPr>
          <w:rFonts w:ascii="Open Sans" w:hAnsi="Open Sans" w:cs="Open Sans"/>
          <w:b w:val="0"/>
          <w:sz w:val="20"/>
        </w:rPr>
        <w:t>Rok produkcji: 2021 roku.</w:t>
      </w:r>
    </w:p>
    <w:p w14:paraId="2EB2D462" w14:textId="77777777" w:rsidR="0009005A" w:rsidRPr="001D5555" w:rsidRDefault="0009005A" w:rsidP="00436EF0">
      <w:pPr>
        <w:pStyle w:val="Tytu"/>
        <w:numPr>
          <w:ilvl w:val="1"/>
          <w:numId w:val="45"/>
        </w:numPr>
        <w:tabs>
          <w:tab w:val="left" w:pos="284"/>
          <w:tab w:val="left" w:pos="567"/>
          <w:tab w:val="left" w:pos="709"/>
        </w:tabs>
        <w:ind w:left="709" w:hanging="786"/>
        <w:jc w:val="left"/>
        <w:rPr>
          <w:rFonts w:ascii="Open Sans" w:hAnsi="Open Sans" w:cs="Open Sans"/>
          <w:b w:val="0"/>
          <w:sz w:val="20"/>
          <w:u w:val="single"/>
        </w:rPr>
      </w:pPr>
      <w:r w:rsidRPr="001D5555">
        <w:rPr>
          <w:rFonts w:ascii="Open Sans" w:hAnsi="Open Sans" w:cs="Open Sans"/>
          <w:b w:val="0"/>
          <w:sz w:val="20"/>
        </w:rPr>
        <w:t xml:space="preserve">Skrzynia ładunkowa: </w:t>
      </w:r>
    </w:p>
    <w:p w14:paraId="1D8A84E7" w14:textId="77777777" w:rsidR="0009005A" w:rsidRPr="001D5555" w:rsidRDefault="0009005A" w:rsidP="00436EF0">
      <w:pPr>
        <w:pStyle w:val="Tytu"/>
        <w:numPr>
          <w:ilvl w:val="1"/>
          <w:numId w:val="69"/>
        </w:numPr>
        <w:tabs>
          <w:tab w:val="left" w:pos="284"/>
          <w:tab w:val="left" w:pos="567"/>
          <w:tab w:val="left" w:pos="709"/>
        </w:tabs>
        <w:ind w:left="709" w:hanging="425"/>
        <w:jc w:val="left"/>
        <w:rPr>
          <w:rFonts w:ascii="Open Sans" w:hAnsi="Open Sans" w:cs="Open Sans"/>
          <w:b w:val="0"/>
          <w:sz w:val="20"/>
          <w:u w:val="single"/>
        </w:rPr>
      </w:pPr>
      <w:r w:rsidRPr="001D5555">
        <w:rPr>
          <w:rFonts w:ascii="Open Sans" w:hAnsi="Open Sans" w:cs="Open Sans"/>
          <w:b w:val="0"/>
          <w:sz w:val="20"/>
        </w:rPr>
        <w:t>Samowyładowcza -wywrotka.</w:t>
      </w:r>
    </w:p>
    <w:p w14:paraId="66194877" w14:textId="77777777" w:rsidR="0009005A" w:rsidRPr="001D5555" w:rsidRDefault="0009005A" w:rsidP="00436EF0">
      <w:pPr>
        <w:pStyle w:val="Tytu"/>
        <w:numPr>
          <w:ilvl w:val="1"/>
          <w:numId w:val="69"/>
        </w:numPr>
        <w:tabs>
          <w:tab w:val="left" w:pos="284"/>
          <w:tab w:val="left" w:pos="567"/>
          <w:tab w:val="left" w:pos="709"/>
        </w:tabs>
        <w:ind w:left="709" w:hanging="425"/>
        <w:jc w:val="left"/>
        <w:rPr>
          <w:rFonts w:ascii="Open Sans" w:hAnsi="Open Sans" w:cs="Open Sans"/>
          <w:b w:val="0"/>
          <w:sz w:val="20"/>
          <w:u w:val="single"/>
        </w:rPr>
      </w:pPr>
      <w:r w:rsidRPr="001D5555">
        <w:rPr>
          <w:rFonts w:ascii="Open Sans" w:hAnsi="Open Sans" w:cs="Open Sans"/>
          <w:b w:val="0"/>
          <w:sz w:val="20"/>
        </w:rPr>
        <w:t>Oplandekowana.</w:t>
      </w:r>
    </w:p>
    <w:p w14:paraId="72FDE00F" w14:textId="77777777" w:rsidR="0009005A" w:rsidRPr="001D5555" w:rsidRDefault="0009005A" w:rsidP="00436EF0">
      <w:pPr>
        <w:pStyle w:val="Tytu"/>
        <w:numPr>
          <w:ilvl w:val="1"/>
          <w:numId w:val="69"/>
        </w:numPr>
        <w:tabs>
          <w:tab w:val="left" w:pos="284"/>
          <w:tab w:val="left" w:pos="567"/>
          <w:tab w:val="left" w:pos="709"/>
        </w:tabs>
        <w:ind w:left="709" w:hanging="425"/>
        <w:jc w:val="left"/>
        <w:rPr>
          <w:rFonts w:ascii="Open Sans" w:hAnsi="Open Sans" w:cs="Open Sans"/>
          <w:b w:val="0"/>
          <w:sz w:val="20"/>
          <w:u w:val="single"/>
        </w:rPr>
      </w:pPr>
      <w:r w:rsidRPr="001D5555">
        <w:rPr>
          <w:rFonts w:ascii="Open Sans" w:hAnsi="Open Sans" w:cs="Open Sans"/>
          <w:b w:val="0"/>
          <w:sz w:val="20"/>
        </w:rPr>
        <w:t>Z wywrotem do tyłu.</w:t>
      </w:r>
    </w:p>
    <w:p w14:paraId="10898FB2" w14:textId="77777777" w:rsidR="0009005A" w:rsidRPr="001D5555" w:rsidRDefault="0009005A" w:rsidP="00436EF0">
      <w:pPr>
        <w:pStyle w:val="Tytu"/>
        <w:numPr>
          <w:ilvl w:val="1"/>
          <w:numId w:val="45"/>
        </w:numPr>
        <w:tabs>
          <w:tab w:val="left" w:pos="284"/>
          <w:tab w:val="left" w:pos="567"/>
          <w:tab w:val="left" w:pos="709"/>
        </w:tabs>
        <w:ind w:left="709" w:hanging="786"/>
        <w:jc w:val="left"/>
        <w:rPr>
          <w:rFonts w:ascii="Open Sans" w:hAnsi="Open Sans" w:cs="Open Sans"/>
          <w:b w:val="0"/>
          <w:sz w:val="20"/>
          <w:u w:val="single"/>
        </w:rPr>
      </w:pPr>
      <w:r w:rsidRPr="001D5555">
        <w:rPr>
          <w:rFonts w:ascii="Open Sans" w:hAnsi="Open Sans" w:cs="Open Sans"/>
          <w:b w:val="0"/>
          <w:sz w:val="20"/>
        </w:rPr>
        <w:t>Nie eksploatowana.</w:t>
      </w:r>
    </w:p>
    <w:p w14:paraId="085A570A" w14:textId="77777777" w:rsidR="0009005A" w:rsidRPr="001D5555" w:rsidRDefault="0009005A" w:rsidP="00436EF0">
      <w:pPr>
        <w:pStyle w:val="Tytu"/>
        <w:numPr>
          <w:ilvl w:val="1"/>
          <w:numId w:val="45"/>
        </w:numPr>
        <w:tabs>
          <w:tab w:val="left" w:pos="284"/>
          <w:tab w:val="left" w:pos="567"/>
          <w:tab w:val="left" w:pos="709"/>
        </w:tabs>
        <w:ind w:left="709" w:hanging="786"/>
        <w:jc w:val="left"/>
        <w:rPr>
          <w:rFonts w:ascii="Open Sans" w:hAnsi="Open Sans" w:cs="Open Sans"/>
          <w:b w:val="0"/>
          <w:sz w:val="20"/>
          <w:u w:val="single"/>
        </w:rPr>
      </w:pPr>
      <w:r w:rsidRPr="001D5555">
        <w:rPr>
          <w:rFonts w:ascii="Open Sans" w:hAnsi="Open Sans" w:cs="Open Sans"/>
          <w:b w:val="0"/>
          <w:sz w:val="20"/>
        </w:rPr>
        <w:t>Ładowność pojazdu po skompletowaniu:  minimum 800 kg.</w:t>
      </w:r>
      <w:r w:rsidRPr="001D5555">
        <w:rPr>
          <w:rFonts w:ascii="Open Sans" w:eastAsia="Arial" w:hAnsi="Open Sans" w:cs="Open Sans"/>
          <w:b w:val="0"/>
          <w:sz w:val="20"/>
          <w:lang w:eastAsia="en-US"/>
        </w:rPr>
        <w:t xml:space="preserve"> </w:t>
      </w:r>
    </w:p>
    <w:p w14:paraId="0CC9D707" w14:textId="77777777" w:rsidR="0009005A" w:rsidRPr="001D5555" w:rsidRDefault="0009005A" w:rsidP="00436EF0">
      <w:pPr>
        <w:pStyle w:val="Tytu"/>
        <w:numPr>
          <w:ilvl w:val="1"/>
          <w:numId w:val="45"/>
        </w:numPr>
        <w:tabs>
          <w:tab w:val="left" w:pos="284"/>
          <w:tab w:val="left" w:pos="567"/>
          <w:tab w:val="left" w:pos="709"/>
        </w:tabs>
        <w:ind w:left="709" w:hanging="786"/>
        <w:jc w:val="left"/>
        <w:rPr>
          <w:rFonts w:ascii="Open Sans" w:hAnsi="Open Sans" w:cs="Open Sans"/>
          <w:b w:val="0"/>
          <w:sz w:val="20"/>
          <w:u w:val="single"/>
        </w:rPr>
      </w:pPr>
      <w:r w:rsidRPr="001D5555">
        <w:rPr>
          <w:rFonts w:ascii="Open Sans" w:hAnsi="Open Sans" w:cs="Open Sans"/>
          <w:b w:val="0"/>
          <w:sz w:val="20"/>
          <w:u w:val="single"/>
        </w:rPr>
        <w:t>Wymiary skrzyni ładunkowej:</w:t>
      </w:r>
    </w:p>
    <w:p w14:paraId="364AEA74" w14:textId="1ED40ACE" w:rsidR="0009005A" w:rsidRPr="001D5555" w:rsidRDefault="0009005A" w:rsidP="00436EF0">
      <w:pPr>
        <w:pStyle w:val="Tytu"/>
        <w:numPr>
          <w:ilvl w:val="1"/>
          <w:numId w:val="70"/>
        </w:numPr>
        <w:ind w:hanging="1570"/>
        <w:jc w:val="left"/>
        <w:rPr>
          <w:rFonts w:ascii="Open Sans" w:hAnsi="Open Sans" w:cs="Open Sans"/>
          <w:b w:val="0"/>
          <w:sz w:val="20"/>
        </w:rPr>
      </w:pPr>
      <w:r w:rsidRPr="001D5555">
        <w:rPr>
          <w:rFonts w:ascii="Open Sans" w:hAnsi="Open Sans" w:cs="Open Sans"/>
          <w:b w:val="0"/>
          <w:sz w:val="20"/>
        </w:rPr>
        <w:t>Długość: minimalna 3,</w:t>
      </w:r>
      <w:r w:rsidR="00637EBF" w:rsidRPr="001D5555">
        <w:rPr>
          <w:rFonts w:ascii="Open Sans" w:hAnsi="Open Sans" w:cs="Open Sans"/>
          <w:b w:val="0"/>
          <w:sz w:val="20"/>
        </w:rPr>
        <w:t>3</w:t>
      </w:r>
      <w:r w:rsidRPr="001D5555">
        <w:rPr>
          <w:rFonts w:ascii="Open Sans" w:hAnsi="Open Sans" w:cs="Open Sans"/>
          <w:b w:val="0"/>
          <w:sz w:val="20"/>
        </w:rPr>
        <w:t xml:space="preserve"> m,</w:t>
      </w:r>
    </w:p>
    <w:p w14:paraId="731145D8" w14:textId="567AEB04" w:rsidR="0009005A" w:rsidRPr="001D5555" w:rsidRDefault="0009005A" w:rsidP="00436EF0">
      <w:pPr>
        <w:pStyle w:val="Tytu"/>
        <w:numPr>
          <w:ilvl w:val="1"/>
          <w:numId w:val="70"/>
        </w:numPr>
        <w:ind w:hanging="1570"/>
        <w:jc w:val="left"/>
        <w:rPr>
          <w:rFonts w:ascii="Open Sans" w:hAnsi="Open Sans" w:cs="Open Sans"/>
          <w:b w:val="0"/>
          <w:sz w:val="20"/>
        </w:rPr>
      </w:pPr>
      <w:r w:rsidRPr="001D5555">
        <w:rPr>
          <w:rFonts w:ascii="Open Sans" w:hAnsi="Open Sans" w:cs="Open Sans"/>
          <w:b w:val="0"/>
          <w:sz w:val="20"/>
        </w:rPr>
        <w:t>Szerokość: minimalna 2,</w:t>
      </w:r>
      <w:r w:rsidR="00637EBF" w:rsidRPr="001D5555">
        <w:rPr>
          <w:rFonts w:ascii="Open Sans" w:hAnsi="Open Sans" w:cs="Open Sans"/>
          <w:b w:val="0"/>
          <w:sz w:val="20"/>
        </w:rPr>
        <w:t>15</w:t>
      </w:r>
      <w:r w:rsidRPr="001D5555">
        <w:rPr>
          <w:rFonts w:ascii="Open Sans" w:hAnsi="Open Sans" w:cs="Open Sans"/>
          <w:b w:val="0"/>
          <w:sz w:val="20"/>
        </w:rPr>
        <w:t xml:space="preserve"> m,</w:t>
      </w:r>
    </w:p>
    <w:p w14:paraId="78B16A46" w14:textId="77777777" w:rsidR="0009005A" w:rsidRPr="001D5555" w:rsidRDefault="0009005A" w:rsidP="00436EF0">
      <w:pPr>
        <w:pStyle w:val="Tytu"/>
        <w:numPr>
          <w:ilvl w:val="1"/>
          <w:numId w:val="70"/>
        </w:numPr>
        <w:ind w:hanging="1570"/>
        <w:jc w:val="left"/>
        <w:rPr>
          <w:rFonts w:ascii="Open Sans" w:hAnsi="Open Sans" w:cs="Open Sans"/>
          <w:b w:val="0"/>
          <w:sz w:val="20"/>
        </w:rPr>
      </w:pPr>
      <w:r w:rsidRPr="001D5555">
        <w:rPr>
          <w:rFonts w:ascii="Open Sans" w:hAnsi="Open Sans" w:cs="Open Sans"/>
          <w:b w:val="0"/>
          <w:sz w:val="20"/>
        </w:rPr>
        <w:t>Wysokość burt skrzyni załadunkowej: w przedziale 0,40 – 0,45 m.</w:t>
      </w:r>
    </w:p>
    <w:p w14:paraId="4946F48B" w14:textId="77777777" w:rsidR="0009005A" w:rsidRPr="001D5555" w:rsidRDefault="0009005A" w:rsidP="00436EF0">
      <w:pPr>
        <w:pStyle w:val="Tytu"/>
        <w:numPr>
          <w:ilvl w:val="1"/>
          <w:numId w:val="70"/>
        </w:numPr>
        <w:ind w:hanging="1570"/>
        <w:jc w:val="left"/>
        <w:rPr>
          <w:rFonts w:ascii="Open Sans" w:hAnsi="Open Sans" w:cs="Open Sans"/>
          <w:b w:val="0"/>
          <w:sz w:val="20"/>
        </w:rPr>
      </w:pPr>
      <w:r w:rsidRPr="001D5555">
        <w:rPr>
          <w:rFonts w:ascii="Open Sans" w:hAnsi="Open Sans" w:cs="Open Sans"/>
          <w:b w:val="0"/>
          <w:sz w:val="20"/>
        </w:rPr>
        <w:t>Wysokość pod plandeką od poziomu podłogi min.1,8 m.</w:t>
      </w:r>
    </w:p>
    <w:p w14:paraId="42204EBD" w14:textId="77777777" w:rsidR="0009005A" w:rsidRPr="001D5555" w:rsidRDefault="0009005A" w:rsidP="00436EF0">
      <w:pPr>
        <w:pStyle w:val="Tytu"/>
        <w:numPr>
          <w:ilvl w:val="1"/>
          <w:numId w:val="45"/>
        </w:numPr>
        <w:tabs>
          <w:tab w:val="left" w:pos="284"/>
          <w:tab w:val="left" w:pos="567"/>
          <w:tab w:val="left" w:pos="709"/>
        </w:tabs>
        <w:ind w:hanging="928"/>
        <w:jc w:val="left"/>
        <w:rPr>
          <w:rFonts w:ascii="Open Sans" w:hAnsi="Open Sans" w:cs="Open Sans"/>
          <w:b w:val="0"/>
          <w:sz w:val="20"/>
          <w:u w:val="single"/>
        </w:rPr>
      </w:pPr>
      <w:r w:rsidRPr="001D5555">
        <w:rPr>
          <w:rFonts w:ascii="Open Sans" w:hAnsi="Open Sans" w:cs="Open Sans"/>
          <w:b w:val="0"/>
          <w:sz w:val="20"/>
          <w:u w:val="single"/>
        </w:rPr>
        <w:t>Platforma:</w:t>
      </w:r>
    </w:p>
    <w:p w14:paraId="6C79851F" w14:textId="77777777" w:rsidR="0009005A" w:rsidRPr="001D5555" w:rsidRDefault="0009005A" w:rsidP="00436EF0">
      <w:pPr>
        <w:pStyle w:val="Tytu"/>
        <w:numPr>
          <w:ilvl w:val="1"/>
          <w:numId w:val="71"/>
        </w:numPr>
        <w:ind w:left="709" w:hanging="425"/>
        <w:jc w:val="both"/>
        <w:rPr>
          <w:rFonts w:ascii="Open Sans" w:hAnsi="Open Sans" w:cs="Open Sans"/>
          <w:b w:val="0"/>
          <w:sz w:val="20"/>
        </w:rPr>
      </w:pPr>
      <w:r w:rsidRPr="001D5555">
        <w:rPr>
          <w:rFonts w:ascii="Open Sans" w:hAnsi="Open Sans" w:cs="Open Sans"/>
          <w:b w:val="0"/>
          <w:sz w:val="20"/>
        </w:rPr>
        <w:t>Podłoga platformy: blacha stalowa,</w:t>
      </w:r>
    </w:p>
    <w:p w14:paraId="0CF4D5A6" w14:textId="77777777" w:rsidR="0009005A" w:rsidRPr="001D5555" w:rsidRDefault="0009005A" w:rsidP="00436EF0">
      <w:pPr>
        <w:pStyle w:val="Tytu"/>
        <w:numPr>
          <w:ilvl w:val="1"/>
          <w:numId w:val="71"/>
        </w:numPr>
        <w:ind w:left="709" w:hanging="425"/>
        <w:jc w:val="both"/>
        <w:rPr>
          <w:rFonts w:ascii="Open Sans" w:hAnsi="Open Sans" w:cs="Open Sans"/>
          <w:b w:val="0"/>
          <w:sz w:val="20"/>
        </w:rPr>
      </w:pPr>
      <w:r w:rsidRPr="001D5555">
        <w:rPr>
          <w:rFonts w:ascii="Open Sans" w:hAnsi="Open Sans" w:cs="Open Sans"/>
          <w:b w:val="0"/>
          <w:sz w:val="20"/>
        </w:rPr>
        <w:t>Burty skrzyni ładunkowej: aluminiowe,</w:t>
      </w:r>
    </w:p>
    <w:p w14:paraId="27B4FDA0" w14:textId="77777777" w:rsidR="0009005A" w:rsidRPr="001D5555" w:rsidRDefault="0009005A" w:rsidP="00436EF0">
      <w:pPr>
        <w:pStyle w:val="Tytu"/>
        <w:numPr>
          <w:ilvl w:val="1"/>
          <w:numId w:val="71"/>
        </w:numPr>
        <w:ind w:left="709" w:hanging="425"/>
        <w:jc w:val="both"/>
        <w:rPr>
          <w:rFonts w:ascii="Open Sans" w:hAnsi="Open Sans" w:cs="Open Sans"/>
          <w:b w:val="0"/>
          <w:sz w:val="20"/>
        </w:rPr>
      </w:pPr>
      <w:r w:rsidRPr="001D5555">
        <w:rPr>
          <w:rFonts w:ascii="Open Sans" w:hAnsi="Open Sans" w:cs="Open Sans"/>
          <w:b w:val="0"/>
          <w:sz w:val="20"/>
        </w:rPr>
        <w:t>Ogranicznik kąta wywrotu.</w:t>
      </w:r>
    </w:p>
    <w:p w14:paraId="65729F11" w14:textId="77777777" w:rsidR="0009005A" w:rsidRPr="001D5555" w:rsidRDefault="0009005A" w:rsidP="00436EF0">
      <w:pPr>
        <w:pStyle w:val="Tytu"/>
        <w:numPr>
          <w:ilvl w:val="1"/>
          <w:numId w:val="45"/>
        </w:numPr>
        <w:tabs>
          <w:tab w:val="left" w:pos="284"/>
          <w:tab w:val="left" w:pos="567"/>
          <w:tab w:val="left" w:pos="709"/>
        </w:tabs>
        <w:ind w:hanging="928"/>
        <w:jc w:val="left"/>
        <w:rPr>
          <w:rFonts w:ascii="Open Sans" w:hAnsi="Open Sans" w:cs="Open Sans"/>
          <w:b w:val="0"/>
          <w:sz w:val="20"/>
        </w:rPr>
      </w:pPr>
      <w:r w:rsidRPr="001D5555">
        <w:rPr>
          <w:rFonts w:ascii="Open Sans" w:hAnsi="Open Sans" w:cs="Open Sans"/>
          <w:b w:val="0"/>
          <w:sz w:val="20"/>
          <w:u w:val="single"/>
        </w:rPr>
        <w:t>Sterowanie urządzeniami:</w:t>
      </w:r>
      <w:r w:rsidRPr="001D5555">
        <w:rPr>
          <w:rFonts w:ascii="Open Sans" w:hAnsi="Open Sans" w:cs="Open Sans"/>
          <w:b w:val="0"/>
          <w:sz w:val="20"/>
        </w:rPr>
        <w:t xml:space="preserve"> </w:t>
      </w:r>
    </w:p>
    <w:p w14:paraId="794D3500" w14:textId="77777777" w:rsidR="0009005A" w:rsidRPr="001D5555" w:rsidRDefault="0009005A" w:rsidP="0009005A">
      <w:pPr>
        <w:pStyle w:val="Tytu"/>
        <w:tabs>
          <w:tab w:val="left" w:pos="284"/>
          <w:tab w:val="left" w:pos="567"/>
          <w:tab w:val="left" w:pos="709"/>
        </w:tabs>
        <w:ind w:hanging="928"/>
        <w:jc w:val="left"/>
        <w:rPr>
          <w:rFonts w:ascii="Open Sans" w:hAnsi="Open Sans" w:cs="Open Sans"/>
          <w:b w:val="0"/>
          <w:sz w:val="20"/>
        </w:rPr>
      </w:pPr>
      <w:r w:rsidRPr="001D5555">
        <w:rPr>
          <w:rFonts w:ascii="Open Sans" w:hAnsi="Open Sans" w:cs="Open Sans"/>
          <w:b w:val="0"/>
          <w:sz w:val="20"/>
        </w:rPr>
        <w:tab/>
      </w:r>
      <w:r w:rsidRPr="001D5555">
        <w:rPr>
          <w:rFonts w:ascii="Open Sans" w:hAnsi="Open Sans" w:cs="Open Sans"/>
          <w:b w:val="0"/>
          <w:sz w:val="20"/>
        </w:rPr>
        <w:tab/>
        <w:t>Sterowanie urządzeniami wywrotu z kabiny.</w:t>
      </w:r>
    </w:p>
    <w:p w14:paraId="21F73B6F" w14:textId="77777777" w:rsidR="0009005A" w:rsidRPr="001D5555" w:rsidRDefault="0009005A" w:rsidP="00436EF0">
      <w:pPr>
        <w:pStyle w:val="Tytu"/>
        <w:numPr>
          <w:ilvl w:val="1"/>
          <w:numId w:val="45"/>
        </w:numPr>
        <w:tabs>
          <w:tab w:val="left" w:pos="284"/>
          <w:tab w:val="left" w:pos="567"/>
          <w:tab w:val="left" w:pos="709"/>
        </w:tabs>
        <w:ind w:hanging="928"/>
        <w:jc w:val="left"/>
        <w:rPr>
          <w:rFonts w:ascii="Open Sans" w:hAnsi="Open Sans" w:cs="Open Sans"/>
          <w:b w:val="0"/>
          <w:sz w:val="20"/>
        </w:rPr>
      </w:pPr>
      <w:r w:rsidRPr="001D5555">
        <w:rPr>
          <w:rFonts w:ascii="Open Sans" w:hAnsi="Open Sans" w:cs="Open Sans"/>
          <w:b w:val="0"/>
          <w:sz w:val="20"/>
        </w:rPr>
        <w:t>Oświetlenie:</w:t>
      </w:r>
    </w:p>
    <w:p w14:paraId="24AFE3AC" w14:textId="77777777" w:rsidR="0009005A" w:rsidRPr="001D5555" w:rsidRDefault="0009005A" w:rsidP="0009005A">
      <w:pPr>
        <w:pStyle w:val="Tekstpodstawowywcity"/>
        <w:spacing w:after="0"/>
        <w:ind w:left="0" w:firstLine="284"/>
        <w:jc w:val="both"/>
        <w:rPr>
          <w:rFonts w:ascii="Open Sans" w:hAnsi="Open Sans" w:cs="Open Sans"/>
          <w:sz w:val="20"/>
          <w:szCs w:val="20"/>
        </w:rPr>
      </w:pPr>
      <w:r w:rsidRPr="001D5555">
        <w:rPr>
          <w:rFonts w:ascii="Open Sans" w:hAnsi="Open Sans" w:cs="Open Sans"/>
          <w:sz w:val="20"/>
          <w:szCs w:val="20"/>
        </w:rPr>
        <w:t>Lampy zespolone tylne – LED.</w:t>
      </w:r>
    </w:p>
    <w:p w14:paraId="0ABE08DE" w14:textId="77777777" w:rsidR="0009005A" w:rsidRPr="001D5555" w:rsidRDefault="0009005A" w:rsidP="0009005A">
      <w:pPr>
        <w:pStyle w:val="Tytu"/>
        <w:jc w:val="left"/>
        <w:rPr>
          <w:rFonts w:ascii="Open Sans" w:hAnsi="Open Sans" w:cs="Open Sans"/>
          <w:b w:val="0"/>
          <w:color w:val="FF0000"/>
          <w:sz w:val="20"/>
        </w:rPr>
      </w:pPr>
    </w:p>
    <w:p w14:paraId="3766D5C9" w14:textId="77777777" w:rsidR="0009005A" w:rsidRPr="001D5555" w:rsidRDefault="0009005A" w:rsidP="00436EF0">
      <w:pPr>
        <w:pStyle w:val="Tekstpodstawowywcity"/>
        <w:numPr>
          <w:ilvl w:val="0"/>
          <w:numId w:val="45"/>
        </w:numPr>
        <w:pBdr>
          <w:top w:val="single" w:sz="4" w:space="1" w:color="auto"/>
          <w:left w:val="single" w:sz="4" w:space="4" w:color="auto"/>
          <w:bottom w:val="single" w:sz="4" w:space="1" w:color="auto"/>
          <w:right w:val="single" w:sz="4" w:space="4" w:color="auto"/>
        </w:pBdr>
        <w:shd w:val="clear" w:color="auto" w:fill="F2F2F2"/>
        <w:spacing w:after="0"/>
        <w:ind w:left="567" w:hanging="567"/>
        <w:jc w:val="both"/>
        <w:rPr>
          <w:rFonts w:ascii="Open Sans" w:hAnsi="Open Sans" w:cs="Open Sans"/>
          <w:color w:val="0000FF"/>
          <w:sz w:val="20"/>
          <w:szCs w:val="20"/>
        </w:rPr>
      </w:pPr>
      <w:r w:rsidRPr="001D5555">
        <w:rPr>
          <w:rFonts w:ascii="Open Sans" w:hAnsi="Open Sans" w:cs="Open Sans"/>
          <w:color w:val="0000FF"/>
          <w:sz w:val="20"/>
          <w:szCs w:val="20"/>
        </w:rPr>
        <w:t>Gwarancja:</w:t>
      </w:r>
    </w:p>
    <w:p w14:paraId="7F244F24" w14:textId="77777777" w:rsidR="0009005A" w:rsidRPr="001D5555" w:rsidRDefault="0009005A" w:rsidP="00436EF0">
      <w:pPr>
        <w:pStyle w:val="Tekstpodstawowywcity"/>
        <w:numPr>
          <w:ilvl w:val="1"/>
          <w:numId w:val="45"/>
        </w:numPr>
        <w:spacing w:after="0"/>
        <w:ind w:left="284" w:hanging="284"/>
        <w:jc w:val="both"/>
        <w:rPr>
          <w:rFonts w:ascii="Open Sans" w:hAnsi="Open Sans" w:cs="Open Sans"/>
          <w:sz w:val="20"/>
          <w:szCs w:val="20"/>
        </w:rPr>
      </w:pPr>
      <w:r w:rsidRPr="001D5555">
        <w:rPr>
          <w:rFonts w:ascii="Open Sans" w:hAnsi="Open Sans" w:cs="Open Sans"/>
          <w:sz w:val="20"/>
          <w:szCs w:val="20"/>
        </w:rPr>
        <w:t>Wymagany minimalny okres gwarancji i rękojmi: na kompletny pojazd wynosi; minimum 24 miesiące bez limitu przebiegu kilometrów.</w:t>
      </w:r>
    </w:p>
    <w:p w14:paraId="2EFD1117" w14:textId="77777777" w:rsidR="0009005A" w:rsidRPr="001D5555" w:rsidRDefault="0009005A" w:rsidP="0009005A">
      <w:pPr>
        <w:pStyle w:val="Tekstpodstawowywcity"/>
        <w:spacing w:after="0"/>
        <w:ind w:left="284"/>
        <w:jc w:val="both"/>
        <w:rPr>
          <w:rFonts w:ascii="Open Sans" w:hAnsi="Open Sans" w:cs="Open Sans"/>
          <w:color w:val="000000"/>
          <w:sz w:val="20"/>
          <w:szCs w:val="20"/>
        </w:rPr>
      </w:pPr>
      <w:r w:rsidRPr="001D5555">
        <w:rPr>
          <w:rFonts w:ascii="Open Sans" w:hAnsi="Open Sans" w:cs="Open Sans"/>
          <w:i/>
          <w:iCs/>
          <w:color w:val="000000"/>
          <w:sz w:val="20"/>
          <w:szCs w:val="20"/>
          <w:u w:val="single"/>
        </w:rPr>
        <w:t xml:space="preserve">Uwaga: </w:t>
      </w:r>
    </w:p>
    <w:p w14:paraId="3D856052" w14:textId="77777777" w:rsidR="0009005A" w:rsidRPr="001D5555" w:rsidRDefault="0009005A" w:rsidP="0009005A">
      <w:pPr>
        <w:tabs>
          <w:tab w:val="left" w:pos="284"/>
        </w:tabs>
        <w:spacing w:after="0" w:line="240" w:lineRule="auto"/>
        <w:ind w:left="284"/>
        <w:rPr>
          <w:rFonts w:ascii="Open Sans" w:hAnsi="Open Sans" w:cs="Open Sans"/>
          <w:i/>
          <w:iCs/>
          <w:color w:val="000000"/>
          <w:sz w:val="20"/>
          <w:szCs w:val="20"/>
          <w:u w:val="single"/>
        </w:rPr>
      </w:pPr>
      <w:r w:rsidRPr="001D5555">
        <w:rPr>
          <w:rFonts w:ascii="Open Sans" w:hAnsi="Open Sans" w:cs="Open Sans"/>
          <w:i/>
          <w:iCs/>
          <w:color w:val="000000"/>
          <w:sz w:val="20"/>
          <w:szCs w:val="20"/>
        </w:rPr>
        <w:t>Wykonawca udzieli gwarancji na okres, co najmniej 24 miesięcy ale nie więcej niż 60 miesięcy.</w:t>
      </w:r>
    </w:p>
    <w:tbl>
      <w:tblPr>
        <w:tblW w:w="70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09005A" w:rsidRPr="001D5555" w14:paraId="45B5A642" w14:textId="77777777" w:rsidTr="00B2645E">
        <w:tc>
          <w:tcPr>
            <w:tcW w:w="7087" w:type="dxa"/>
            <w:shd w:val="clear" w:color="auto" w:fill="FFFFFF"/>
          </w:tcPr>
          <w:p w14:paraId="40CCEFC6" w14:textId="77777777" w:rsidR="0009005A" w:rsidRPr="001D5555" w:rsidRDefault="0009005A" w:rsidP="00B2645E">
            <w:pPr>
              <w:shd w:val="clear" w:color="auto" w:fill="F2F2F2"/>
              <w:tabs>
                <w:tab w:val="left" w:pos="284"/>
              </w:tabs>
              <w:spacing w:after="0" w:line="240" w:lineRule="auto"/>
              <w:rPr>
                <w:rFonts w:ascii="Open Sans" w:hAnsi="Open Sans" w:cs="Open Sans"/>
                <w:i/>
                <w:iCs/>
                <w:color w:val="000000"/>
                <w:sz w:val="20"/>
                <w:szCs w:val="20"/>
              </w:rPr>
            </w:pPr>
            <w:r w:rsidRPr="001D5555">
              <w:rPr>
                <w:rFonts w:ascii="Open Sans" w:hAnsi="Open Sans" w:cs="Open Sans"/>
                <w:i/>
                <w:iCs/>
                <w:color w:val="000000"/>
                <w:sz w:val="20"/>
                <w:szCs w:val="20"/>
              </w:rPr>
              <w:t>*Uwaga:</w:t>
            </w:r>
          </w:p>
          <w:p w14:paraId="11174B6F" w14:textId="77777777" w:rsidR="0009005A" w:rsidRPr="001D5555" w:rsidRDefault="0009005A" w:rsidP="00B2645E">
            <w:pPr>
              <w:shd w:val="clear" w:color="auto" w:fill="F2F2F2"/>
              <w:tabs>
                <w:tab w:val="left" w:pos="284"/>
              </w:tabs>
              <w:spacing w:after="0" w:line="240" w:lineRule="auto"/>
              <w:rPr>
                <w:rFonts w:ascii="Open Sans" w:hAnsi="Open Sans" w:cs="Open Sans"/>
                <w:i/>
                <w:iCs/>
                <w:color w:val="FF0000"/>
                <w:sz w:val="20"/>
                <w:szCs w:val="20"/>
              </w:rPr>
            </w:pPr>
            <w:r w:rsidRPr="001D5555">
              <w:rPr>
                <w:rFonts w:ascii="Open Sans" w:hAnsi="Open Sans" w:cs="Open Sans"/>
                <w:i/>
                <w:iCs/>
                <w:color w:val="000000"/>
                <w:sz w:val="20"/>
                <w:szCs w:val="20"/>
              </w:rPr>
              <w:t xml:space="preserve">Oferowany </w:t>
            </w:r>
            <w:r w:rsidRPr="001D5555">
              <w:rPr>
                <w:rFonts w:ascii="Open Sans" w:hAnsi="Open Sans" w:cs="Open Sans"/>
                <w:i/>
                <w:iCs/>
                <w:color w:val="0000FF"/>
                <w:sz w:val="20"/>
                <w:szCs w:val="20"/>
              </w:rPr>
              <w:t xml:space="preserve">okres gwarancji i rękojmi </w:t>
            </w:r>
            <w:r w:rsidRPr="001D5555">
              <w:rPr>
                <w:rFonts w:ascii="Open Sans" w:hAnsi="Open Sans" w:cs="Open Sans"/>
                <w:i/>
                <w:iCs/>
                <w:color w:val="000000"/>
                <w:sz w:val="20"/>
                <w:szCs w:val="20"/>
              </w:rPr>
              <w:t>stanowi kryterium oceny oferty.</w:t>
            </w:r>
          </w:p>
        </w:tc>
      </w:tr>
    </w:tbl>
    <w:p w14:paraId="64B81002" w14:textId="77777777" w:rsidR="0009005A" w:rsidRPr="001D5555" w:rsidRDefault="0009005A" w:rsidP="00436EF0">
      <w:pPr>
        <w:pStyle w:val="Tekstpodstawowywcity"/>
        <w:numPr>
          <w:ilvl w:val="1"/>
          <w:numId w:val="45"/>
        </w:numPr>
        <w:spacing w:after="0"/>
        <w:ind w:left="284" w:hanging="284"/>
        <w:jc w:val="both"/>
        <w:rPr>
          <w:rFonts w:ascii="Open Sans" w:hAnsi="Open Sans" w:cs="Open Sans"/>
          <w:sz w:val="20"/>
          <w:szCs w:val="20"/>
        </w:rPr>
      </w:pPr>
      <w:r w:rsidRPr="001D5555">
        <w:rPr>
          <w:rFonts w:ascii="Open Sans" w:hAnsi="Open Sans" w:cs="Open Sans"/>
          <w:sz w:val="20"/>
          <w:szCs w:val="20"/>
        </w:rPr>
        <w:t>Wymagany minimalny okres gwarancji i rękojmi na perforację blach bez limitu przebiegu kilometrów wynosi: minimum 60 miesięcy.</w:t>
      </w:r>
    </w:p>
    <w:p w14:paraId="044B1B5C" w14:textId="77777777" w:rsidR="0009005A" w:rsidRPr="001D5555" w:rsidRDefault="0009005A" w:rsidP="0009005A">
      <w:pPr>
        <w:pStyle w:val="Tytu"/>
        <w:jc w:val="left"/>
        <w:rPr>
          <w:rFonts w:ascii="Open Sans" w:hAnsi="Open Sans" w:cs="Open Sans"/>
          <w:b w:val="0"/>
          <w:color w:val="FF0000"/>
          <w:sz w:val="20"/>
        </w:rPr>
      </w:pPr>
    </w:p>
    <w:p w14:paraId="50654AD9" w14:textId="77777777" w:rsidR="0009005A" w:rsidRPr="001D5555" w:rsidRDefault="0009005A" w:rsidP="00436EF0">
      <w:pPr>
        <w:pStyle w:val="Tekstpodstawowywcity"/>
        <w:numPr>
          <w:ilvl w:val="0"/>
          <w:numId w:val="45"/>
        </w:numPr>
        <w:pBdr>
          <w:top w:val="single" w:sz="4" w:space="1" w:color="auto"/>
          <w:left w:val="single" w:sz="4" w:space="4" w:color="auto"/>
          <w:bottom w:val="single" w:sz="4" w:space="1" w:color="auto"/>
          <w:right w:val="single" w:sz="4" w:space="4" w:color="auto"/>
        </w:pBdr>
        <w:shd w:val="clear" w:color="auto" w:fill="F2F2F2"/>
        <w:spacing w:after="0"/>
        <w:ind w:left="567" w:hanging="567"/>
        <w:jc w:val="both"/>
        <w:rPr>
          <w:rStyle w:val="Pogrubienie"/>
          <w:rFonts w:ascii="Open Sans" w:hAnsi="Open Sans" w:cs="Open Sans"/>
          <w:b w:val="0"/>
          <w:bCs w:val="0"/>
          <w:color w:val="0000FF"/>
          <w:sz w:val="20"/>
          <w:szCs w:val="20"/>
        </w:rPr>
      </w:pPr>
      <w:r w:rsidRPr="001D5555">
        <w:rPr>
          <w:rStyle w:val="Pogrubienie"/>
          <w:rFonts w:ascii="Open Sans" w:hAnsi="Open Sans" w:cs="Open Sans"/>
          <w:b w:val="0"/>
          <w:bCs w:val="0"/>
          <w:color w:val="0000FF"/>
          <w:sz w:val="20"/>
          <w:szCs w:val="20"/>
        </w:rPr>
        <w:t>Wymagania serwisowe.</w:t>
      </w:r>
    </w:p>
    <w:p w14:paraId="58F54A09" w14:textId="77777777" w:rsidR="0009005A" w:rsidRPr="001D5555" w:rsidRDefault="0009005A" w:rsidP="00436EF0">
      <w:pPr>
        <w:numPr>
          <w:ilvl w:val="1"/>
          <w:numId w:val="45"/>
        </w:numPr>
        <w:tabs>
          <w:tab w:val="left" w:pos="284"/>
        </w:tabs>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lastRenderedPageBreak/>
        <w:t>Wykonawca zapewnia bezpłatne serwisowanie przedmiotu umowy w okresie gwarancji i rękojmi.</w:t>
      </w:r>
    </w:p>
    <w:p w14:paraId="552627FD" w14:textId="77777777" w:rsidR="0009005A" w:rsidRPr="001D5555" w:rsidRDefault="0009005A" w:rsidP="00436EF0">
      <w:pPr>
        <w:numPr>
          <w:ilvl w:val="1"/>
          <w:numId w:val="45"/>
        </w:numPr>
        <w:tabs>
          <w:tab w:val="left" w:pos="284"/>
        </w:tabs>
        <w:suppressAutoHyphens/>
        <w:overflowPunct w:val="0"/>
        <w:autoSpaceDE w:val="0"/>
        <w:spacing w:after="0" w:line="240" w:lineRule="auto"/>
        <w:ind w:left="142" w:hanging="142"/>
        <w:jc w:val="both"/>
        <w:textAlignment w:val="baseline"/>
        <w:rPr>
          <w:rFonts w:ascii="Open Sans" w:hAnsi="Open Sans" w:cs="Open Sans"/>
          <w:sz w:val="20"/>
          <w:szCs w:val="20"/>
        </w:rPr>
      </w:pPr>
      <w:r w:rsidRPr="001D5555">
        <w:rPr>
          <w:rFonts w:ascii="Open Sans" w:hAnsi="Open Sans" w:cs="Open Sans"/>
          <w:sz w:val="20"/>
          <w:szCs w:val="20"/>
        </w:rPr>
        <w:t>Bezpłatne serwisowanie obejmuje:</w:t>
      </w:r>
    </w:p>
    <w:p w14:paraId="33D90441" w14:textId="77777777" w:rsidR="0009005A" w:rsidRPr="001D5555" w:rsidRDefault="0009005A" w:rsidP="00436EF0">
      <w:pPr>
        <w:numPr>
          <w:ilvl w:val="1"/>
          <w:numId w:val="46"/>
        </w:numPr>
        <w:tabs>
          <w:tab w:val="left" w:pos="142"/>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1D5555">
        <w:rPr>
          <w:rFonts w:ascii="Open Sans" w:hAnsi="Open Sans" w:cs="Open Sans"/>
          <w:sz w:val="20"/>
          <w:szCs w:val="20"/>
        </w:rPr>
        <w:t>Koszty wszystkich zużytych materiałów i części zamiennych.</w:t>
      </w:r>
    </w:p>
    <w:p w14:paraId="2785084F" w14:textId="77777777" w:rsidR="0009005A" w:rsidRPr="001D5555" w:rsidRDefault="0009005A" w:rsidP="00436EF0">
      <w:pPr>
        <w:numPr>
          <w:ilvl w:val="1"/>
          <w:numId w:val="46"/>
        </w:numPr>
        <w:tabs>
          <w:tab w:val="left" w:pos="142"/>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1D5555">
        <w:rPr>
          <w:rFonts w:ascii="Open Sans" w:hAnsi="Open Sans" w:cs="Open Sans"/>
          <w:sz w:val="20"/>
          <w:szCs w:val="20"/>
        </w:rPr>
        <w:t>Koszty robocizny wykonywanych w ramach planowanych przeglądów techniczn</w:t>
      </w:r>
      <w:bookmarkStart w:id="2" w:name="_Hlk3607025"/>
      <w:r w:rsidRPr="001D5555">
        <w:rPr>
          <w:rFonts w:ascii="Open Sans" w:hAnsi="Open Sans" w:cs="Open Sans"/>
          <w:sz w:val="20"/>
          <w:szCs w:val="20"/>
        </w:rPr>
        <w:t>ych  i obsług gwarancyjnych.</w:t>
      </w:r>
    </w:p>
    <w:bookmarkEnd w:id="2"/>
    <w:p w14:paraId="359C783F" w14:textId="77777777" w:rsidR="0009005A" w:rsidRPr="001D5555" w:rsidRDefault="0009005A" w:rsidP="00436EF0">
      <w:pPr>
        <w:numPr>
          <w:ilvl w:val="1"/>
          <w:numId w:val="45"/>
        </w:numPr>
        <w:tabs>
          <w:tab w:val="left" w:pos="142"/>
        </w:tabs>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t>Wykonawca zobowiązany jest w okresie gwarancji, wykonać bezpłatny przegląd: podwozia oraz nadwozia, minimum raz w roku w celu:</w:t>
      </w:r>
    </w:p>
    <w:p w14:paraId="4EBDCF8B" w14:textId="77777777" w:rsidR="0009005A" w:rsidRPr="001D5555" w:rsidRDefault="0009005A" w:rsidP="00436EF0">
      <w:pPr>
        <w:pStyle w:val="Akapitzlist"/>
        <w:numPr>
          <w:ilvl w:val="1"/>
          <w:numId w:val="72"/>
        </w:numPr>
        <w:suppressAutoHyphens/>
        <w:overflowPunct w:val="0"/>
        <w:autoSpaceDE w:val="0"/>
        <w:spacing w:after="0" w:line="240" w:lineRule="auto"/>
        <w:ind w:hanging="2956"/>
        <w:jc w:val="both"/>
        <w:textAlignment w:val="baseline"/>
        <w:rPr>
          <w:rFonts w:ascii="Open Sans" w:hAnsi="Open Sans" w:cs="Open Sans"/>
          <w:sz w:val="20"/>
          <w:szCs w:val="20"/>
        </w:rPr>
      </w:pPr>
      <w:r w:rsidRPr="001D5555">
        <w:rPr>
          <w:rFonts w:ascii="Open Sans" w:hAnsi="Open Sans" w:cs="Open Sans"/>
          <w:sz w:val="20"/>
          <w:szCs w:val="20"/>
        </w:rPr>
        <w:t>Oceny stanu technicznego eksploatowanej jednostki,</w:t>
      </w:r>
    </w:p>
    <w:p w14:paraId="62CFEC59" w14:textId="77777777" w:rsidR="0009005A" w:rsidRPr="001D5555" w:rsidRDefault="0009005A" w:rsidP="00436EF0">
      <w:pPr>
        <w:pStyle w:val="Akapitzlist"/>
        <w:numPr>
          <w:ilvl w:val="1"/>
          <w:numId w:val="72"/>
        </w:numPr>
        <w:suppressAutoHyphens/>
        <w:overflowPunct w:val="0"/>
        <w:autoSpaceDE w:val="0"/>
        <w:spacing w:after="0" w:line="240" w:lineRule="auto"/>
        <w:ind w:left="709" w:hanging="425"/>
        <w:jc w:val="both"/>
        <w:textAlignment w:val="baseline"/>
        <w:rPr>
          <w:rFonts w:ascii="Open Sans" w:hAnsi="Open Sans" w:cs="Open Sans"/>
          <w:sz w:val="20"/>
          <w:szCs w:val="20"/>
        </w:rPr>
      </w:pPr>
      <w:r w:rsidRPr="001D5555">
        <w:rPr>
          <w:rFonts w:ascii="Open Sans" w:hAnsi="Open Sans" w:cs="Open Sans"/>
          <w:sz w:val="20"/>
          <w:szCs w:val="20"/>
        </w:rPr>
        <w:t>Ewentualnych uwag w zakresie wadliwego nieprawidłowego użytkowania jednostki przez Wykonawcę.</w:t>
      </w:r>
    </w:p>
    <w:p w14:paraId="5DAAFEE7" w14:textId="77777777" w:rsidR="0009005A" w:rsidRPr="001D5555" w:rsidRDefault="0009005A" w:rsidP="00436EF0">
      <w:pPr>
        <w:numPr>
          <w:ilvl w:val="1"/>
          <w:numId w:val="45"/>
        </w:numPr>
        <w:tabs>
          <w:tab w:val="left" w:pos="142"/>
        </w:tabs>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t>W okresie gwarancji na podwozie Wykonawca zobowiązuje się do wykonania:</w:t>
      </w:r>
    </w:p>
    <w:p w14:paraId="0401C554" w14:textId="77777777" w:rsidR="0009005A" w:rsidRPr="001D5555" w:rsidRDefault="0009005A" w:rsidP="00436EF0">
      <w:pPr>
        <w:numPr>
          <w:ilvl w:val="1"/>
          <w:numId w:val="73"/>
        </w:numPr>
        <w:suppressAutoHyphens/>
        <w:overflowPunct w:val="0"/>
        <w:autoSpaceDE w:val="0"/>
        <w:spacing w:after="0" w:line="240" w:lineRule="auto"/>
        <w:ind w:hanging="436"/>
        <w:jc w:val="both"/>
        <w:textAlignment w:val="baseline"/>
        <w:rPr>
          <w:rFonts w:ascii="Open Sans" w:hAnsi="Open Sans" w:cs="Open Sans"/>
          <w:sz w:val="20"/>
          <w:szCs w:val="20"/>
        </w:rPr>
      </w:pPr>
      <w:r w:rsidRPr="001D5555">
        <w:rPr>
          <w:rFonts w:ascii="Open Sans" w:hAnsi="Open Sans" w:cs="Open Sans"/>
          <w:sz w:val="20"/>
          <w:szCs w:val="20"/>
        </w:rPr>
        <w:t>Minimum raz w roku przeglądu gwarancyjnego podwozia</w:t>
      </w:r>
      <w:r w:rsidRPr="001D5555">
        <w:rPr>
          <w:rFonts w:ascii="Open Sans" w:hAnsi="Open Sans" w:cs="Open Sans"/>
          <w:sz w:val="20"/>
          <w:szCs w:val="20"/>
          <w:u w:val="single"/>
        </w:rPr>
        <w:t>,</w:t>
      </w:r>
      <w:r w:rsidRPr="001D5555">
        <w:rPr>
          <w:rFonts w:ascii="Open Sans" w:hAnsi="Open Sans" w:cs="Open Sans"/>
          <w:sz w:val="20"/>
          <w:szCs w:val="20"/>
        </w:rPr>
        <w:t xml:space="preserve"> w tym związanych z przeglądem serwisowym silnika,</w:t>
      </w:r>
    </w:p>
    <w:p w14:paraId="52FBE016" w14:textId="77777777" w:rsidR="0009005A" w:rsidRPr="001D5555" w:rsidRDefault="0009005A" w:rsidP="0033677F">
      <w:pPr>
        <w:numPr>
          <w:ilvl w:val="1"/>
          <w:numId w:val="73"/>
        </w:numPr>
        <w:suppressAutoHyphens/>
        <w:overflowPunct w:val="0"/>
        <w:autoSpaceDE w:val="0"/>
        <w:spacing w:after="0" w:line="240" w:lineRule="auto"/>
        <w:ind w:hanging="436"/>
        <w:jc w:val="both"/>
        <w:textAlignment w:val="baseline"/>
        <w:rPr>
          <w:rFonts w:ascii="Open Sans" w:hAnsi="Open Sans" w:cs="Open Sans"/>
          <w:sz w:val="20"/>
          <w:szCs w:val="20"/>
        </w:rPr>
      </w:pPr>
      <w:r w:rsidRPr="001D5555">
        <w:rPr>
          <w:rFonts w:ascii="Open Sans" w:hAnsi="Open Sans" w:cs="Open Sans"/>
          <w:sz w:val="20"/>
          <w:szCs w:val="20"/>
        </w:rPr>
        <w:t>Koszty dojazdu do i z autoryzowanego serwisu podwozia pojazdu ponosi Zamawiający.</w:t>
      </w:r>
    </w:p>
    <w:p w14:paraId="23D08B27" w14:textId="77777777" w:rsidR="0009005A" w:rsidRPr="001D5555" w:rsidRDefault="0009005A" w:rsidP="00436EF0">
      <w:pPr>
        <w:numPr>
          <w:ilvl w:val="1"/>
          <w:numId w:val="45"/>
        </w:numPr>
        <w:tabs>
          <w:tab w:val="left" w:pos="142"/>
        </w:tabs>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t xml:space="preserve">W okresie gwarancji na nadwozie Wykonawca zobowiązuje się do wykonania: </w:t>
      </w:r>
    </w:p>
    <w:p w14:paraId="127724DF" w14:textId="77777777" w:rsidR="0009005A" w:rsidRPr="001D5555" w:rsidRDefault="0009005A" w:rsidP="00436EF0">
      <w:pPr>
        <w:numPr>
          <w:ilvl w:val="1"/>
          <w:numId w:val="74"/>
        </w:numPr>
        <w:tabs>
          <w:tab w:val="left" w:pos="142"/>
        </w:tabs>
        <w:suppressAutoHyphens/>
        <w:overflowPunct w:val="0"/>
        <w:autoSpaceDE w:val="0"/>
        <w:spacing w:after="0" w:line="240" w:lineRule="auto"/>
        <w:ind w:hanging="436"/>
        <w:jc w:val="both"/>
        <w:textAlignment w:val="baseline"/>
        <w:rPr>
          <w:rFonts w:ascii="Open Sans" w:hAnsi="Open Sans" w:cs="Open Sans"/>
          <w:sz w:val="20"/>
          <w:szCs w:val="20"/>
        </w:rPr>
      </w:pPr>
      <w:r w:rsidRPr="001D5555">
        <w:rPr>
          <w:rFonts w:ascii="Open Sans" w:hAnsi="Open Sans" w:cs="Open Sans"/>
          <w:sz w:val="20"/>
          <w:szCs w:val="20"/>
        </w:rPr>
        <w:t xml:space="preserve">Minimum raz w roku przeglądów gwarancyjnych nadwozia w roku w tym: </w:t>
      </w:r>
    </w:p>
    <w:p w14:paraId="7FCE4058" w14:textId="77777777" w:rsidR="0009005A" w:rsidRPr="001D5555" w:rsidRDefault="0009005A" w:rsidP="00436EF0">
      <w:pPr>
        <w:numPr>
          <w:ilvl w:val="1"/>
          <w:numId w:val="74"/>
        </w:numPr>
        <w:tabs>
          <w:tab w:val="left" w:pos="142"/>
        </w:tabs>
        <w:suppressAutoHyphens/>
        <w:overflowPunct w:val="0"/>
        <w:autoSpaceDE w:val="0"/>
        <w:spacing w:after="0" w:line="240" w:lineRule="auto"/>
        <w:ind w:hanging="436"/>
        <w:jc w:val="both"/>
        <w:textAlignment w:val="baseline"/>
        <w:rPr>
          <w:rFonts w:ascii="Open Sans" w:hAnsi="Open Sans" w:cs="Open Sans"/>
          <w:sz w:val="20"/>
          <w:szCs w:val="20"/>
        </w:rPr>
      </w:pPr>
      <w:r w:rsidRPr="001D5555">
        <w:rPr>
          <w:rFonts w:ascii="Open Sans" w:hAnsi="Open Sans" w:cs="Open Sans"/>
          <w:sz w:val="20"/>
          <w:szCs w:val="20"/>
        </w:rPr>
        <w:t>Z wymianą filtrów oleju oraz wymianą oleju hydraulicznego w siedzibie Wykonawcy.</w:t>
      </w:r>
    </w:p>
    <w:p w14:paraId="26877F29" w14:textId="77777777" w:rsidR="0009005A" w:rsidRPr="001D5555" w:rsidRDefault="0009005A" w:rsidP="0009005A">
      <w:pPr>
        <w:pStyle w:val="Tytu"/>
        <w:jc w:val="left"/>
        <w:rPr>
          <w:rFonts w:ascii="Open Sans" w:hAnsi="Open Sans" w:cs="Open Sans"/>
          <w:b w:val="0"/>
          <w:color w:val="FF0000"/>
          <w:sz w:val="20"/>
        </w:rPr>
      </w:pPr>
    </w:p>
    <w:p w14:paraId="3725FFDE" w14:textId="77777777" w:rsidR="0009005A" w:rsidRPr="001D5555" w:rsidRDefault="0009005A" w:rsidP="00436EF0">
      <w:pPr>
        <w:pStyle w:val="Tytu"/>
        <w:numPr>
          <w:ilvl w:val="0"/>
          <w:numId w:val="45"/>
        </w:numPr>
        <w:pBdr>
          <w:top w:val="single" w:sz="4" w:space="1" w:color="auto"/>
          <w:left w:val="single" w:sz="4" w:space="4" w:color="auto"/>
          <w:bottom w:val="single" w:sz="4" w:space="1" w:color="auto"/>
          <w:right w:val="single" w:sz="4" w:space="4" w:color="auto"/>
        </w:pBdr>
        <w:shd w:val="clear" w:color="auto" w:fill="F2F2F2"/>
        <w:ind w:left="426" w:hanging="426"/>
        <w:jc w:val="left"/>
        <w:rPr>
          <w:rStyle w:val="Pogrubienie"/>
          <w:rFonts w:ascii="Open Sans" w:hAnsi="Open Sans" w:cs="Open Sans"/>
          <w:bCs w:val="0"/>
          <w:color w:val="0000FF"/>
          <w:sz w:val="20"/>
        </w:rPr>
      </w:pPr>
      <w:bookmarkStart w:id="3" w:name="_Hlk20017461"/>
      <w:bookmarkStart w:id="4" w:name="_Hlk65725795"/>
      <w:r w:rsidRPr="001D5555">
        <w:rPr>
          <w:rStyle w:val="Pogrubienie"/>
          <w:rFonts w:ascii="Open Sans" w:hAnsi="Open Sans" w:cs="Open Sans"/>
          <w:bCs w:val="0"/>
          <w:color w:val="0000FF"/>
          <w:sz w:val="20"/>
        </w:rPr>
        <w:t>Naprawy gwarancyjne.</w:t>
      </w:r>
    </w:p>
    <w:p w14:paraId="47D5B56D" w14:textId="77777777" w:rsidR="0009005A" w:rsidRPr="001D5555" w:rsidRDefault="0009005A" w:rsidP="00436EF0">
      <w:pPr>
        <w:numPr>
          <w:ilvl w:val="1"/>
          <w:numId w:val="47"/>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t xml:space="preserve">Wykonawca zapewnia bezpłatne naprawy przedmiotu umowy w okresie gwarancji. </w:t>
      </w:r>
    </w:p>
    <w:p w14:paraId="6C9DDEE7" w14:textId="77777777" w:rsidR="0009005A" w:rsidRPr="001D5555" w:rsidRDefault="0009005A" w:rsidP="00436EF0">
      <w:pPr>
        <w:numPr>
          <w:ilvl w:val="1"/>
          <w:numId w:val="47"/>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t>Bezpłatne naprawy obejmują:</w:t>
      </w:r>
    </w:p>
    <w:p w14:paraId="7F7D289E" w14:textId="77777777" w:rsidR="0009005A" w:rsidRPr="001D5555" w:rsidRDefault="0009005A" w:rsidP="00436EF0">
      <w:pPr>
        <w:numPr>
          <w:ilvl w:val="1"/>
          <w:numId w:val="52"/>
        </w:numPr>
        <w:suppressAutoHyphens/>
        <w:overflowPunct w:val="0"/>
        <w:autoSpaceDE w:val="0"/>
        <w:spacing w:after="0" w:line="240" w:lineRule="auto"/>
        <w:ind w:hanging="436"/>
        <w:jc w:val="both"/>
        <w:textAlignment w:val="baseline"/>
        <w:rPr>
          <w:rFonts w:ascii="Open Sans" w:hAnsi="Open Sans" w:cs="Open Sans"/>
          <w:sz w:val="20"/>
          <w:szCs w:val="20"/>
        </w:rPr>
      </w:pPr>
      <w:r w:rsidRPr="001D5555">
        <w:rPr>
          <w:rFonts w:ascii="Open Sans" w:hAnsi="Open Sans" w:cs="Open Sans"/>
          <w:sz w:val="20"/>
          <w:szCs w:val="20"/>
        </w:rPr>
        <w:t>Koszty wszystkich zużytych materiałów i części zamiennych.</w:t>
      </w:r>
    </w:p>
    <w:p w14:paraId="7F8C3A65" w14:textId="77777777" w:rsidR="0009005A" w:rsidRPr="001D5555" w:rsidRDefault="0009005A" w:rsidP="00436EF0">
      <w:pPr>
        <w:numPr>
          <w:ilvl w:val="1"/>
          <w:numId w:val="52"/>
        </w:numPr>
        <w:suppressAutoHyphens/>
        <w:overflowPunct w:val="0"/>
        <w:autoSpaceDE w:val="0"/>
        <w:spacing w:after="0" w:line="240" w:lineRule="auto"/>
        <w:ind w:hanging="436"/>
        <w:jc w:val="both"/>
        <w:textAlignment w:val="baseline"/>
        <w:rPr>
          <w:rFonts w:ascii="Open Sans" w:hAnsi="Open Sans" w:cs="Open Sans"/>
          <w:sz w:val="20"/>
          <w:szCs w:val="20"/>
        </w:rPr>
      </w:pPr>
      <w:r w:rsidRPr="001D5555">
        <w:rPr>
          <w:rFonts w:ascii="Open Sans" w:hAnsi="Open Sans" w:cs="Open Sans"/>
          <w:sz w:val="20"/>
          <w:szCs w:val="20"/>
        </w:rPr>
        <w:t>Koszty robocizny oraz naprawy bieżące, które nie wynikły z winy Zamawiającego,.</w:t>
      </w:r>
    </w:p>
    <w:p w14:paraId="41A91E6A" w14:textId="77777777" w:rsidR="0009005A" w:rsidRPr="001D5555" w:rsidRDefault="0009005A" w:rsidP="00436EF0">
      <w:pPr>
        <w:numPr>
          <w:ilvl w:val="1"/>
          <w:numId w:val="47"/>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t xml:space="preserve">Wykonawca zobowiązany jest w okresie gwarancji: </w:t>
      </w:r>
    </w:p>
    <w:p w14:paraId="1000ADBD" w14:textId="089C5229" w:rsidR="0009005A" w:rsidRPr="001D5555" w:rsidRDefault="0033677F" w:rsidP="0033677F">
      <w:pPr>
        <w:widowControl w:val="0"/>
        <w:suppressAutoHyphens/>
        <w:overflowPunct w:val="0"/>
        <w:autoSpaceDE w:val="0"/>
        <w:spacing w:after="0" w:line="240" w:lineRule="auto"/>
        <w:jc w:val="both"/>
        <w:textAlignment w:val="baseline"/>
        <w:rPr>
          <w:rFonts w:ascii="Open Sans" w:hAnsi="Open Sans" w:cs="Open Sans"/>
          <w:sz w:val="20"/>
          <w:szCs w:val="20"/>
        </w:rPr>
      </w:pPr>
      <w:r w:rsidRPr="001D5555">
        <w:rPr>
          <w:rFonts w:ascii="Open Sans" w:hAnsi="Open Sans" w:cs="Open Sans"/>
          <w:sz w:val="20"/>
          <w:szCs w:val="20"/>
        </w:rPr>
        <w:t>3.1  D</w:t>
      </w:r>
      <w:r w:rsidR="0009005A" w:rsidRPr="001D5555">
        <w:rPr>
          <w:rFonts w:ascii="Open Sans" w:hAnsi="Open Sans" w:cs="Open Sans"/>
          <w:sz w:val="20"/>
          <w:szCs w:val="20"/>
        </w:rPr>
        <w:t>o naprawy wady fizycznej przedmiotu umowy</w:t>
      </w:r>
    </w:p>
    <w:p w14:paraId="0515EE5A" w14:textId="6021B7FD" w:rsidR="0009005A" w:rsidRPr="001D5555" w:rsidRDefault="0033677F" w:rsidP="0033677F">
      <w:pPr>
        <w:widowControl w:val="0"/>
        <w:suppressAutoHyphens/>
        <w:overflowPunct w:val="0"/>
        <w:autoSpaceDE w:val="0"/>
        <w:spacing w:after="0" w:line="240" w:lineRule="auto"/>
        <w:jc w:val="both"/>
        <w:textAlignment w:val="baseline"/>
        <w:rPr>
          <w:rFonts w:ascii="Open Sans" w:hAnsi="Open Sans" w:cs="Open Sans"/>
          <w:sz w:val="20"/>
          <w:szCs w:val="20"/>
          <w:lang w:eastAsia="ar-SA"/>
        </w:rPr>
      </w:pPr>
      <w:r w:rsidRPr="001D5555">
        <w:rPr>
          <w:rFonts w:ascii="Open Sans" w:hAnsi="Open Sans" w:cs="Open Sans"/>
          <w:sz w:val="20"/>
          <w:szCs w:val="20"/>
        </w:rPr>
        <w:t xml:space="preserve">3.2 </w:t>
      </w:r>
      <w:r w:rsidR="0009005A" w:rsidRPr="001D5555">
        <w:rPr>
          <w:rFonts w:ascii="Open Sans" w:hAnsi="Open Sans" w:cs="Open Sans"/>
          <w:sz w:val="20"/>
          <w:szCs w:val="20"/>
          <w:lang w:eastAsia="ar-SA"/>
        </w:rPr>
        <w:t xml:space="preserve">Istnienie oraz usunięcie wad fizycznych  </w:t>
      </w:r>
      <w:r w:rsidR="0009005A" w:rsidRPr="001D5555">
        <w:rPr>
          <w:rFonts w:ascii="Open Sans" w:hAnsi="Open Sans" w:cs="Open Sans"/>
          <w:sz w:val="20"/>
          <w:szCs w:val="20"/>
        </w:rPr>
        <w:t xml:space="preserve">przedmiotu umowy, </w:t>
      </w:r>
      <w:r w:rsidR="0009005A" w:rsidRPr="001D5555">
        <w:rPr>
          <w:rFonts w:ascii="Open Sans" w:hAnsi="Open Sans" w:cs="Open Sans"/>
          <w:sz w:val="20"/>
          <w:szCs w:val="20"/>
          <w:lang w:eastAsia="ar-SA"/>
        </w:rPr>
        <w:t>musi być stwierdzone protokolarnie</w:t>
      </w:r>
    </w:p>
    <w:p w14:paraId="35659922" w14:textId="2ECC6730" w:rsidR="0009005A" w:rsidRPr="001D5555" w:rsidRDefault="0009005A" w:rsidP="0033677F">
      <w:pPr>
        <w:pStyle w:val="Akapitzlist"/>
        <w:widowControl w:val="0"/>
        <w:numPr>
          <w:ilvl w:val="1"/>
          <w:numId w:val="113"/>
        </w:numPr>
        <w:suppressAutoHyphens/>
        <w:overflowPunct w:val="0"/>
        <w:autoSpaceDE w:val="0"/>
        <w:spacing w:after="0" w:line="240" w:lineRule="auto"/>
        <w:jc w:val="both"/>
        <w:textAlignment w:val="baseline"/>
        <w:rPr>
          <w:rFonts w:ascii="Open Sans" w:hAnsi="Open Sans" w:cs="Open Sans"/>
          <w:sz w:val="20"/>
          <w:szCs w:val="20"/>
          <w:lang w:eastAsia="ar-SA"/>
        </w:rPr>
      </w:pPr>
      <w:r w:rsidRPr="001D5555">
        <w:rPr>
          <w:rFonts w:ascii="Open Sans" w:hAnsi="Open Sans" w:cs="Open Sans"/>
          <w:sz w:val="20"/>
          <w:szCs w:val="20"/>
        </w:rPr>
        <w:t>O wadzie fizycznej przedmiotu umowy Zamawiający zawiadamia bezpośrednio Wykonawcę, w celu realizacji przysługujących mu z tego tytułu uprawnień, pisemnie, pocztą elektroniczną lub faksem:</w:t>
      </w:r>
    </w:p>
    <w:p w14:paraId="15B08E29" w14:textId="77777777" w:rsidR="0009005A" w:rsidRPr="001D5555" w:rsidRDefault="0009005A" w:rsidP="00436EF0">
      <w:pPr>
        <w:numPr>
          <w:ilvl w:val="1"/>
          <w:numId w:val="47"/>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t>Wykonawca ponosi koszty transportu uszkodzonego przedmiotu umowy.</w:t>
      </w:r>
    </w:p>
    <w:p w14:paraId="314A8872" w14:textId="77777777" w:rsidR="0009005A" w:rsidRPr="001D5555" w:rsidRDefault="0009005A" w:rsidP="00436EF0">
      <w:pPr>
        <w:numPr>
          <w:ilvl w:val="1"/>
          <w:numId w:val="47"/>
        </w:numPr>
        <w:suppressAutoHyphens/>
        <w:overflowPunct w:val="0"/>
        <w:autoSpaceDE w:val="0"/>
        <w:spacing w:after="0" w:line="240" w:lineRule="auto"/>
        <w:ind w:left="284" w:hanging="284"/>
        <w:jc w:val="both"/>
        <w:textAlignment w:val="baseline"/>
        <w:rPr>
          <w:rStyle w:val="Pogrubienie"/>
          <w:rFonts w:ascii="Open Sans" w:hAnsi="Open Sans" w:cs="Open Sans"/>
          <w:b w:val="0"/>
          <w:bCs w:val="0"/>
          <w:sz w:val="20"/>
          <w:szCs w:val="20"/>
        </w:rPr>
      </w:pPr>
      <w:r w:rsidRPr="001D5555">
        <w:rPr>
          <w:rStyle w:val="Pogrubienie"/>
          <w:rFonts w:ascii="Open Sans" w:hAnsi="Open Sans" w:cs="Open Sans"/>
          <w:b w:val="0"/>
          <w:bCs w:val="0"/>
          <w:sz w:val="20"/>
          <w:szCs w:val="20"/>
        </w:rPr>
        <w:t>Maksymalna liczba napraw powodująca wymianę części na nowe: 3 naprawy.</w:t>
      </w:r>
    </w:p>
    <w:p w14:paraId="1361572E" w14:textId="77777777" w:rsidR="0009005A" w:rsidRPr="001D5555" w:rsidRDefault="0009005A" w:rsidP="00436EF0">
      <w:pPr>
        <w:numPr>
          <w:ilvl w:val="1"/>
          <w:numId w:val="47"/>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Style w:val="Pogrubienie"/>
          <w:rFonts w:ascii="Open Sans" w:hAnsi="Open Sans" w:cs="Open Sans"/>
          <w:b w:val="0"/>
          <w:bCs w:val="0"/>
          <w:sz w:val="20"/>
          <w:szCs w:val="20"/>
        </w:rPr>
        <w:t>Gwarantowany okres dostępności: części zamiennych i wyposażenia: minimum 10 lat licząc od dnia dostawy.</w:t>
      </w:r>
    </w:p>
    <w:p w14:paraId="185A4A6B" w14:textId="77777777" w:rsidR="0009005A" w:rsidRPr="001D5555" w:rsidRDefault="0009005A" w:rsidP="00436EF0">
      <w:pPr>
        <w:numPr>
          <w:ilvl w:val="1"/>
          <w:numId w:val="47"/>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t>Wykonawca jest zobowiązany:</w:t>
      </w:r>
    </w:p>
    <w:p w14:paraId="5AE5A204" w14:textId="77777777" w:rsidR="0009005A" w:rsidRPr="001D5555" w:rsidRDefault="0009005A" w:rsidP="00436EF0">
      <w:pPr>
        <w:widowControl w:val="0"/>
        <w:numPr>
          <w:ilvl w:val="1"/>
          <w:numId w:val="75"/>
        </w:numPr>
        <w:suppressAutoHyphens/>
        <w:overflowPunct w:val="0"/>
        <w:autoSpaceDE w:val="0"/>
        <w:spacing w:after="0" w:line="240" w:lineRule="auto"/>
        <w:ind w:left="709" w:hanging="425"/>
        <w:jc w:val="both"/>
        <w:textAlignment w:val="baseline"/>
        <w:rPr>
          <w:rFonts w:ascii="Open Sans" w:hAnsi="Open Sans" w:cs="Open Sans"/>
          <w:sz w:val="20"/>
          <w:szCs w:val="20"/>
          <w:lang w:eastAsia="ar-SA"/>
        </w:rPr>
      </w:pPr>
      <w:r w:rsidRPr="001D5555">
        <w:rPr>
          <w:rFonts w:ascii="Open Sans" w:hAnsi="Open Sans" w:cs="Open Sans"/>
          <w:sz w:val="20"/>
          <w:szCs w:val="20"/>
        </w:rPr>
        <w:t>Do rozpatrzenia reklamacji maksymalnie w terminie do 2 dni* , licząc od daty przyjęcia zgłoszenia.</w:t>
      </w:r>
    </w:p>
    <w:p w14:paraId="368567AB" w14:textId="77777777" w:rsidR="0009005A" w:rsidRPr="001D5555" w:rsidRDefault="0009005A" w:rsidP="00436EF0">
      <w:pPr>
        <w:widowControl w:val="0"/>
        <w:numPr>
          <w:ilvl w:val="1"/>
          <w:numId w:val="75"/>
        </w:numPr>
        <w:suppressAutoHyphens/>
        <w:overflowPunct w:val="0"/>
        <w:autoSpaceDE w:val="0"/>
        <w:spacing w:after="0" w:line="240" w:lineRule="auto"/>
        <w:ind w:left="709" w:hanging="425"/>
        <w:jc w:val="both"/>
        <w:textAlignment w:val="baseline"/>
        <w:rPr>
          <w:rFonts w:ascii="Open Sans" w:hAnsi="Open Sans" w:cs="Open Sans"/>
          <w:sz w:val="20"/>
          <w:szCs w:val="20"/>
          <w:lang w:eastAsia="ar-SA"/>
        </w:rPr>
      </w:pPr>
      <w:r w:rsidRPr="001D5555">
        <w:rPr>
          <w:rFonts w:ascii="Open Sans" w:hAnsi="Open Sans" w:cs="Open Sans"/>
          <w:sz w:val="20"/>
          <w:szCs w:val="20"/>
        </w:rPr>
        <w:t>Przyjazd serwisu naprawczego do naprawy przedmiotu umowy nastąpi w czasie do 2 dni* od momentu powiadomienia Wykonawcy.</w:t>
      </w:r>
    </w:p>
    <w:p w14:paraId="36E6DA65" w14:textId="77777777" w:rsidR="0009005A" w:rsidRPr="001D5555" w:rsidRDefault="0009005A" w:rsidP="00436EF0">
      <w:pPr>
        <w:widowControl w:val="0"/>
        <w:numPr>
          <w:ilvl w:val="1"/>
          <w:numId w:val="75"/>
        </w:numPr>
        <w:suppressAutoHyphens/>
        <w:overflowPunct w:val="0"/>
        <w:autoSpaceDE w:val="0"/>
        <w:spacing w:after="0" w:line="240" w:lineRule="auto"/>
        <w:ind w:left="709" w:hanging="425"/>
        <w:jc w:val="both"/>
        <w:textAlignment w:val="baseline"/>
        <w:rPr>
          <w:rFonts w:ascii="Open Sans" w:hAnsi="Open Sans" w:cs="Open Sans"/>
          <w:sz w:val="20"/>
          <w:szCs w:val="20"/>
          <w:lang w:eastAsia="ar-SA"/>
        </w:rPr>
      </w:pPr>
      <w:r w:rsidRPr="001D5555">
        <w:rPr>
          <w:rFonts w:ascii="Open Sans" w:hAnsi="Open Sans" w:cs="Open Sans"/>
          <w:sz w:val="20"/>
          <w:szCs w:val="20"/>
        </w:rPr>
        <w:t>Dostawa oryginalnych części zamiennych do naprawy przedmiotu umowy nastąpi w czasie do 3 dni * od momentu powiadomienia Wykonawcy.</w:t>
      </w:r>
    </w:p>
    <w:p w14:paraId="51553546" w14:textId="77777777" w:rsidR="0009005A" w:rsidRPr="001D5555" w:rsidRDefault="0009005A" w:rsidP="0009005A">
      <w:pPr>
        <w:widowControl w:val="0"/>
        <w:suppressAutoHyphens/>
        <w:overflowPunct w:val="0"/>
        <w:autoSpaceDE w:val="0"/>
        <w:spacing w:after="0" w:line="240" w:lineRule="auto"/>
        <w:ind w:left="1134" w:hanging="283"/>
        <w:jc w:val="both"/>
        <w:textAlignment w:val="baseline"/>
        <w:rPr>
          <w:rFonts w:ascii="Open Sans" w:eastAsia="Verdana" w:hAnsi="Open Sans" w:cs="Open Sans"/>
          <w:sz w:val="20"/>
          <w:szCs w:val="20"/>
        </w:rPr>
      </w:pPr>
      <w:r w:rsidRPr="001D5555">
        <w:rPr>
          <w:rFonts w:ascii="Open Sans" w:hAnsi="Open Sans" w:cs="Open Sans"/>
          <w:sz w:val="20"/>
          <w:szCs w:val="20"/>
        </w:rPr>
        <w:t xml:space="preserve">* dni roboczych od poniedziałku do piątku z wyłączeniem dni ustawowo wolnych </w:t>
      </w:r>
      <w:r w:rsidRPr="001D5555">
        <w:rPr>
          <w:rFonts w:ascii="Open Sans" w:hAnsi="Open Sans" w:cs="Open Sans"/>
          <w:sz w:val="20"/>
          <w:szCs w:val="20"/>
        </w:rPr>
        <w:br/>
        <w:t>od pracy w przypadku  zgłoszenia awarii, rozpoczęcia biegu rozpatrzenia reklamacji, przyjazdu serwisu oraz  dostawy oryginalnych części</w:t>
      </w:r>
      <w:r w:rsidRPr="001D5555">
        <w:rPr>
          <w:rFonts w:ascii="Open Sans" w:eastAsia="Verdana" w:hAnsi="Open Sans" w:cs="Open Sans"/>
          <w:sz w:val="20"/>
          <w:szCs w:val="20"/>
        </w:rPr>
        <w:t>.</w:t>
      </w:r>
    </w:p>
    <w:p w14:paraId="4CE99D70" w14:textId="77777777" w:rsidR="0009005A" w:rsidRPr="001D5555" w:rsidRDefault="0009005A" w:rsidP="00436EF0">
      <w:pPr>
        <w:numPr>
          <w:ilvl w:val="1"/>
          <w:numId w:val="47"/>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t>W przypadku awarii powyżej 7 dni roboczych w okresie gwarancji, Wykonawca dostarczy nieodpłatnie do siedziby Zamawiającego pojazd zastępczy. Wykonawca ponosi koszty dostarczenia pojazdu zastępczego. Samochód zastępczy nie musi być samowyładowczy.</w:t>
      </w:r>
    </w:p>
    <w:p w14:paraId="3949B7D1" w14:textId="77777777" w:rsidR="0009005A" w:rsidRPr="001D5555" w:rsidRDefault="0009005A" w:rsidP="00436EF0">
      <w:pPr>
        <w:numPr>
          <w:ilvl w:val="1"/>
          <w:numId w:val="47"/>
        </w:numPr>
        <w:suppressAutoHyphens/>
        <w:overflowPunct w:val="0"/>
        <w:autoSpaceDE w:val="0"/>
        <w:spacing w:after="0" w:line="240" w:lineRule="auto"/>
        <w:ind w:left="284" w:hanging="284"/>
        <w:jc w:val="both"/>
        <w:textAlignment w:val="baseline"/>
        <w:rPr>
          <w:rFonts w:ascii="Open Sans" w:hAnsi="Open Sans" w:cs="Open Sans"/>
          <w:sz w:val="20"/>
          <w:szCs w:val="20"/>
        </w:rPr>
      </w:pPr>
      <w:r w:rsidRPr="001D5555">
        <w:rPr>
          <w:rFonts w:ascii="Open Sans" w:hAnsi="Open Sans" w:cs="Open Sans"/>
          <w:sz w:val="20"/>
          <w:szCs w:val="20"/>
        </w:rPr>
        <w:lastRenderedPageBreak/>
        <w:t xml:space="preserve">W przypadku gdy naprawa przedmiotu umowy będzie wykonywana poza siedzibą Zamawiającego,  Wykonawca ponosi koszty dojazdu do i z miejsca wykonania naprawy: </w:t>
      </w:r>
      <w:bookmarkEnd w:id="3"/>
    </w:p>
    <w:p w14:paraId="5C1D9681" w14:textId="77777777" w:rsidR="0009005A" w:rsidRPr="001D5555" w:rsidRDefault="0009005A" w:rsidP="00436EF0">
      <w:pPr>
        <w:numPr>
          <w:ilvl w:val="1"/>
          <w:numId w:val="51"/>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1D5555">
        <w:rPr>
          <w:rFonts w:ascii="Open Sans" w:hAnsi="Open Sans" w:cs="Open Sans"/>
          <w:sz w:val="20"/>
          <w:szCs w:val="20"/>
        </w:rPr>
        <w:t>Zamawiający za koszty dojazdu obciąży Wykonawcę stawką: 3,00 złotych netto za każdy kilometr.</w:t>
      </w:r>
    </w:p>
    <w:p w14:paraId="7623BAF0" w14:textId="77777777" w:rsidR="0009005A" w:rsidRPr="001D5555" w:rsidRDefault="0009005A" w:rsidP="00436EF0">
      <w:pPr>
        <w:numPr>
          <w:ilvl w:val="1"/>
          <w:numId w:val="51"/>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1D5555">
        <w:rPr>
          <w:rFonts w:ascii="Open Sans" w:hAnsi="Open Sans" w:cs="Open Sans"/>
          <w:sz w:val="20"/>
          <w:szCs w:val="20"/>
        </w:rPr>
        <w:t xml:space="preserve">Wymagana odległość do serwisu gwarancyjnego </w:t>
      </w:r>
      <w:r w:rsidRPr="001D5555">
        <w:rPr>
          <w:rStyle w:val="Pogrubienie"/>
          <w:rFonts w:ascii="Open Sans" w:hAnsi="Open Sans" w:cs="Open Sans"/>
          <w:b w:val="0"/>
          <w:bCs w:val="0"/>
          <w:sz w:val="20"/>
          <w:szCs w:val="20"/>
        </w:rPr>
        <w:t>podwozia</w:t>
      </w:r>
      <w:r w:rsidRPr="001D5555">
        <w:rPr>
          <w:rFonts w:ascii="Open Sans" w:hAnsi="Open Sans" w:cs="Open Sans"/>
          <w:sz w:val="20"/>
          <w:szCs w:val="20"/>
        </w:rPr>
        <w:t xml:space="preserve"> </w:t>
      </w:r>
      <w:r w:rsidRPr="001D5555">
        <w:rPr>
          <w:rStyle w:val="Pogrubienie"/>
          <w:rFonts w:ascii="Open Sans" w:hAnsi="Open Sans" w:cs="Open Sans"/>
          <w:b w:val="0"/>
          <w:bCs w:val="0"/>
          <w:sz w:val="20"/>
          <w:szCs w:val="20"/>
        </w:rPr>
        <w:t>(posiadającego aktualne uprawnienia klasy G3 do pracy przy pojazdach zasilanych gazem)</w:t>
      </w:r>
      <w:r w:rsidRPr="001D5555">
        <w:rPr>
          <w:rFonts w:ascii="Open Sans" w:hAnsi="Open Sans" w:cs="Open Sans"/>
          <w:sz w:val="20"/>
          <w:szCs w:val="20"/>
        </w:rPr>
        <w:t xml:space="preserve"> maksymalnie do 80 km</w:t>
      </w:r>
    </w:p>
    <w:p w14:paraId="53C76E7D" w14:textId="77777777" w:rsidR="0009005A" w:rsidRPr="001D5555" w:rsidRDefault="0009005A" w:rsidP="00436EF0">
      <w:pPr>
        <w:numPr>
          <w:ilvl w:val="1"/>
          <w:numId w:val="51"/>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rPr>
      </w:pPr>
      <w:r w:rsidRPr="001D5555">
        <w:rPr>
          <w:rFonts w:ascii="Open Sans" w:hAnsi="Open Sans" w:cs="Open Sans"/>
          <w:sz w:val="20"/>
          <w:szCs w:val="20"/>
        </w:rPr>
        <w:t>Wymagana odległość do serwisu gwarancyjnego</w:t>
      </w:r>
      <w:r w:rsidRPr="001D5555">
        <w:rPr>
          <w:rStyle w:val="Pogrubienie"/>
          <w:rFonts w:ascii="Open Sans" w:hAnsi="Open Sans" w:cs="Open Sans"/>
          <w:b w:val="0"/>
          <w:bCs w:val="0"/>
          <w:sz w:val="20"/>
          <w:szCs w:val="20"/>
        </w:rPr>
        <w:t xml:space="preserve"> nadwozia, </w:t>
      </w:r>
      <w:r w:rsidRPr="001D5555">
        <w:rPr>
          <w:rFonts w:ascii="Open Sans" w:hAnsi="Open Sans" w:cs="Open Sans"/>
          <w:sz w:val="20"/>
          <w:szCs w:val="20"/>
        </w:rPr>
        <w:t>maksymalnie do 300 km od siedziby Zamawiającego.</w:t>
      </w:r>
    </w:p>
    <w:bookmarkEnd w:id="4"/>
    <w:p w14:paraId="24E6A16E" w14:textId="77777777" w:rsidR="0009005A" w:rsidRPr="001D5555" w:rsidRDefault="0009005A" w:rsidP="0009005A">
      <w:pPr>
        <w:tabs>
          <w:tab w:val="left" w:pos="284"/>
        </w:tabs>
        <w:spacing w:after="0" w:line="240" w:lineRule="auto"/>
        <w:rPr>
          <w:rFonts w:ascii="Open Sans" w:hAnsi="Open Sans" w:cs="Open Sans"/>
          <w:color w:val="FF0000"/>
          <w:sz w:val="20"/>
          <w:szCs w:val="20"/>
        </w:rPr>
      </w:pPr>
    </w:p>
    <w:p w14:paraId="3ECBC1A4" w14:textId="77777777" w:rsidR="0009005A" w:rsidRPr="001D5555" w:rsidRDefault="0009005A" w:rsidP="00436EF0">
      <w:pPr>
        <w:pStyle w:val="Tytu"/>
        <w:numPr>
          <w:ilvl w:val="0"/>
          <w:numId w:val="45"/>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 w:val="0"/>
          <w:color w:val="0000FF"/>
          <w:sz w:val="20"/>
        </w:rPr>
      </w:pPr>
      <w:r w:rsidRPr="001D5555">
        <w:rPr>
          <w:rFonts w:ascii="Open Sans" w:hAnsi="Open Sans" w:cs="Open Sans"/>
          <w:b w:val="0"/>
          <w:color w:val="0000FF"/>
          <w:sz w:val="20"/>
        </w:rPr>
        <w:t>Dokumenty.</w:t>
      </w:r>
    </w:p>
    <w:p w14:paraId="29D091C3" w14:textId="77777777" w:rsidR="0009005A" w:rsidRPr="001D5555" w:rsidRDefault="0009005A" w:rsidP="00436EF0">
      <w:pPr>
        <w:numPr>
          <w:ilvl w:val="1"/>
          <w:numId w:val="45"/>
        </w:numPr>
        <w:tabs>
          <w:tab w:val="left" w:pos="284"/>
        </w:tabs>
        <w:spacing w:after="0" w:line="240" w:lineRule="auto"/>
        <w:ind w:left="284" w:hanging="284"/>
        <w:jc w:val="both"/>
        <w:rPr>
          <w:rFonts w:ascii="Open Sans" w:hAnsi="Open Sans" w:cs="Open Sans"/>
          <w:color w:val="000000"/>
          <w:sz w:val="20"/>
          <w:szCs w:val="20"/>
        </w:rPr>
      </w:pPr>
      <w:r w:rsidRPr="001D5555">
        <w:rPr>
          <w:rFonts w:ascii="Open Sans" w:hAnsi="Open Sans" w:cs="Open Sans"/>
          <w:sz w:val="20"/>
          <w:szCs w:val="20"/>
          <w:lang w:eastAsia="ar-SA"/>
        </w:rPr>
        <w:t>Wykonawca przedłoży w trakcie odbioru następujące dokumenty pozwalające na ocenę prawidłowości wykonania przedmiotu umowy:</w:t>
      </w:r>
    </w:p>
    <w:p w14:paraId="4174AFDF" w14:textId="77777777" w:rsidR="0009005A" w:rsidRPr="001D5555" w:rsidRDefault="0009005A" w:rsidP="00436EF0">
      <w:pPr>
        <w:numPr>
          <w:ilvl w:val="1"/>
          <w:numId w:val="48"/>
        </w:numPr>
        <w:tabs>
          <w:tab w:val="left" w:pos="284"/>
        </w:tabs>
        <w:spacing w:after="0" w:line="240" w:lineRule="auto"/>
        <w:ind w:left="709" w:hanging="425"/>
        <w:jc w:val="both"/>
        <w:rPr>
          <w:rFonts w:ascii="Open Sans" w:hAnsi="Open Sans" w:cs="Open Sans"/>
          <w:color w:val="000000"/>
          <w:sz w:val="20"/>
          <w:szCs w:val="20"/>
        </w:rPr>
      </w:pPr>
      <w:r w:rsidRPr="001D5555">
        <w:rPr>
          <w:rFonts w:ascii="Open Sans" w:hAnsi="Open Sans" w:cs="Open Sans"/>
          <w:sz w:val="20"/>
          <w:szCs w:val="20"/>
        </w:rPr>
        <w:t>Deklaracja zgodności WE. Zgodnie z dyrektywą maszynową 2006/42/WE (załącznik IIA) / badanie typu WE: zgodnie z 2006/42/WE artykuł 12 ustęp 3a.</w:t>
      </w:r>
    </w:p>
    <w:p w14:paraId="348BC32C" w14:textId="77777777" w:rsidR="0009005A" w:rsidRPr="001D5555" w:rsidRDefault="0009005A" w:rsidP="00436EF0">
      <w:pPr>
        <w:numPr>
          <w:ilvl w:val="1"/>
          <w:numId w:val="48"/>
        </w:numPr>
        <w:tabs>
          <w:tab w:val="left" w:pos="284"/>
        </w:tabs>
        <w:spacing w:after="0" w:line="240" w:lineRule="auto"/>
        <w:ind w:left="709" w:hanging="425"/>
        <w:jc w:val="both"/>
        <w:rPr>
          <w:rFonts w:ascii="Open Sans" w:hAnsi="Open Sans" w:cs="Open Sans"/>
          <w:color w:val="000000"/>
          <w:sz w:val="20"/>
          <w:szCs w:val="20"/>
        </w:rPr>
      </w:pPr>
      <w:r w:rsidRPr="001D5555">
        <w:rPr>
          <w:rFonts w:ascii="Open Sans" w:hAnsi="Open Sans" w:cs="Open Sans"/>
          <w:sz w:val="20"/>
          <w:szCs w:val="20"/>
        </w:rPr>
        <w:t>Świadectwo zgodności WE na pojazd niekompletny oraz świadectwo zgodności WE na pojazd skompletowany,</w:t>
      </w:r>
    </w:p>
    <w:p w14:paraId="70CB3B8F" w14:textId="77777777" w:rsidR="0009005A" w:rsidRPr="001D5555" w:rsidRDefault="0009005A" w:rsidP="00436EF0">
      <w:pPr>
        <w:numPr>
          <w:ilvl w:val="1"/>
          <w:numId w:val="48"/>
        </w:numPr>
        <w:tabs>
          <w:tab w:val="left" w:pos="284"/>
        </w:tabs>
        <w:spacing w:after="0" w:line="240" w:lineRule="auto"/>
        <w:ind w:left="709" w:hanging="425"/>
        <w:jc w:val="both"/>
        <w:rPr>
          <w:rFonts w:ascii="Open Sans" w:hAnsi="Open Sans" w:cs="Open Sans"/>
          <w:color w:val="000000"/>
          <w:sz w:val="20"/>
          <w:szCs w:val="20"/>
        </w:rPr>
      </w:pPr>
      <w:r w:rsidRPr="001D5555">
        <w:rPr>
          <w:rFonts w:ascii="Open Sans" w:hAnsi="Open Sans" w:cs="Open Sans"/>
          <w:sz w:val="20"/>
          <w:szCs w:val="20"/>
          <w:lang w:eastAsia="ar-SA"/>
        </w:rPr>
        <w:t>Dokumenty umożliwiające zarejestrowanie pojazdu w Wydziale Komunikacji w Urzędzie Miasta Koszalina.</w:t>
      </w:r>
    </w:p>
    <w:p w14:paraId="3FB8CF37" w14:textId="77777777" w:rsidR="0009005A" w:rsidRPr="001D5555" w:rsidRDefault="0009005A" w:rsidP="00436EF0">
      <w:pPr>
        <w:numPr>
          <w:ilvl w:val="1"/>
          <w:numId w:val="48"/>
        </w:numPr>
        <w:tabs>
          <w:tab w:val="left" w:pos="284"/>
        </w:tabs>
        <w:spacing w:after="0" w:line="240" w:lineRule="auto"/>
        <w:ind w:left="709" w:hanging="425"/>
        <w:jc w:val="both"/>
        <w:rPr>
          <w:rFonts w:ascii="Open Sans" w:hAnsi="Open Sans" w:cs="Open Sans"/>
          <w:color w:val="000000"/>
          <w:sz w:val="20"/>
          <w:szCs w:val="20"/>
        </w:rPr>
      </w:pPr>
      <w:r w:rsidRPr="001D5555">
        <w:rPr>
          <w:rFonts w:ascii="Open Sans" w:eastAsia="Times New Roman" w:hAnsi="Open Sans" w:cs="Open Sans"/>
          <w:sz w:val="20"/>
          <w:szCs w:val="20"/>
        </w:rPr>
        <w:t>Dokumenty odbioru z urzędu UDT zbiorników CNG</w:t>
      </w:r>
      <w:r w:rsidRPr="001D5555">
        <w:rPr>
          <w:rFonts w:ascii="Open Sans" w:eastAsia="Times New Roman" w:hAnsi="Open Sans" w:cs="Open Sans"/>
          <w:color w:val="FF0000"/>
          <w:sz w:val="20"/>
          <w:szCs w:val="20"/>
        </w:rPr>
        <w:t>.</w:t>
      </w:r>
    </w:p>
    <w:p w14:paraId="2FF24AF8" w14:textId="77777777" w:rsidR="0009005A" w:rsidRPr="001D5555" w:rsidRDefault="0009005A" w:rsidP="00436EF0">
      <w:pPr>
        <w:numPr>
          <w:ilvl w:val="1"/>
          <w:numId w:val="45"/>
        </w:numPr>
        <w:tabs>
          <w:tab w:val="left" w:pos="284"/>
        </w:tabs>
        <w:spacing w:after="0" w:line="240" w:lineRule="auto"/>
        <w:ind w:left="284" w:hanging="284"/>
        <w:jc w:val="both"/>
        <w:rPr>
          <w:rFonts w:ascii="Open Sans" w:hAnsi="Open Sans" w:cs="Open Sans"/>
          <w:color w:val="000000"/>
          <w:sz w:val="20"/>
          <w:szCs w:val="20"/>
        </w:rPr>
      </w:pPr>
      <w:r w:rsidRPr="001D5555">
        <w:rPr>
          <w:rFonts w:ascii="Open Sans" w:hAnsi="Open Sans" w:cs="Open Sans"/>
          <w:sz w:val="20"/>
          <w:szCs w:val="20"/>
          <w:lang w:eastAsia="ar-SA"/>
        </w:rPr>
        <w:t xml:space="preserve">Wykonawca zobowiązany jest dostarczyć w języku polskim dokumentację obejmującą: </w:t>
      </w:r>
    </w:p>
    <w:p w14:paraId="7D32EBB3" w14:textId="77777777" w:rsidR="0009005A" w:rsidRPr="001D5555" w:rsidRDefault="0009005A" w:rsidP="00436EF0">
      <w:pPr>
        <w:pStyle w:val="Akapitzlist"/>
        <w:widowControl w:val="0"/>
        <w:numPr>
          <w:ilvl w:val="1"/>
          <w:numId w:val="50"/>
        </w:numPr>
        <w:suppressAutoHyphens/>
        <w:overflowPunct w:val="0"/>
        <w:autoSpaceDE w:val="0"/>
        <w:spacing w:after="0" w:line="240" w:lineRule="auto"/>
        <w:ind w:left="851" w:hanging="567"/>
        <w:jc w:val="both"/>
        <w:textAlignment w:val="baseline"/>
        <w:rPr>
          <w:rFonts w:ascii="Open Sans" w:hAnsi="Open Sans" w:cs="Open Sans"/>
          <w:sz w:val="20"/>
          <w:szCs w:val="20"/>
          <w:lang w:eastAsia="ar-SA"/>
        </w:rPr>
      </w:pPr>
      <w:r w:rsidRPr="001D5555">
        <w:rPr>
          <w:rFonts w:ascii="Open Sans" w:hAnsi="Open Sans" w:cs="Open Sans"/>
          <w:sz w:val="20"/>
          <w:szCs w:val="20"/>
          <w:lang w:eastAsia="ar-SA"/>
        </w:rPr>
        <w:t>Instrukcje użytkowania obsługi:</w:t>
      </w:r>
    </w:p>
    <w:p w14:paraId="2589298A" w14:textId="77777777" w:rsidR="0009005A" w:rsidRPr="001D5555" w:rsidRDefault="0009005A" w:rsidP="00436EF0">
      <w:pPr>
        <w:pStyle w:val="Akapitzlist"/>
        <w:widowControl w:val="0"/>
        <w:numPr>
          <w:ilvl w:val="0"/>
          <w:numId w:val="44"/>
        </w:numPr>
        <w:suppressAutoHyphens/>
        <w:overflowPunct w:val="0"/>
        <w:autoSpaceDE w:val="0"/>
        <w:spacing w:after="0" w:line="240" w:lineRule="auto"/>
        <w:ind w:left="993" w:hanging="284"/>
        <w:jc w:val="both"/>
        <w:textAlignment w:val="baseline"/>
        <w:rPr>
          <w:rFonts w:ascii="Open Sans" w:hAnsi="Open Sans" w:cs="Open Sans"/>
          <w:sz w:val="20"/>
          <w:szCs w:val="20"/>
          <w:lang w:eastAsia="ar-SA"/>
        </w:rPr>
      </w:pPr>
      <w:r w:rsidRPr="001D5555">
        <w:rPr>
          <w:rFonts w:ascii="Open Sans" w:hAnsi="Open Sans" w:cs="Open Sans"/>
          <w:sz w:val="20"/>
          <w:szCs w:val="20"/>
          <w:lang w:eastAsia="ar-SA"/>
        </w:rPr>
        <w:t xml:space="preserve">Nadwozia i dodatkowego wyposażenia. </w:t>
      </w:r>
    </w:p>
    <w:p w14:paraId="1A0B622F" w14:textId="77777777" w:rsidR="0009005A" w:rsidRPr="001D5555" w:rsidRDefault="0009005A" w:rsidP="00436EF0">
      <w:pPr>
        <w:pStyle w:val="Akapitzlist"/>
        <w:widowControl w:val="0"/>
        <w:numPr>
          <w:ilvl w:val="0"/>
          <w:numId w:val="44"/>
        </w:numPr>
        <w:suppressAutoHyphens/>
        <w:overflowPunct w:val="0"/>
        <w:autoSpaceDE w:val="0"/>
        <w:spacing w:after="0" w:line="240" w:lineRule="auto"/>
        <w:ind w:left="993" w:hanging="284"/>
        <w:jc w:val="both"/>
        <w:textAlignment w:val="baseline"/>
        <w:rPr>
          <w:rFonts w:ascii="Open Sans" w:hAnsi="Open Sans" w:cs="Open Sans"/>
          <w:sz w:val="20"/>
          <w:szCs w:val="20"/>
          <w:lang w:eastAsia="ar-SA"/>
        </w:rPr>
      </w:pPr>
      <w:r w:rsidRPr="001D5555">
        <w:rPr>
          <w:rFonts w:ascii="Open Sans" w:hAnsi="Open Sans" w:cs="Open Sans"/>
          <w:sz w:val="20"/>
          <w:szCs w:val="20"/>
          <w:lang w:eastAsia="ar-SA"/>
        </w:rPr>
        <w:t>Pojazdu – jednostki transportowej.</w:t>
      </w:r>
    </w:p>
    <w:p w14:paraId="41C270C1" w14:textId="77777777" w:rsidR="0009005A" w:rsidRPr="001D5555" w:rsidRDefault="0009005A" w:rsidP="00436EF0">
      <w:pPr>
        <w:pStyle w:val="Akapitzlist"/>
        <w:widowControl w:val="0"/>
        <w:numPr>
          <w:ilvl w:val="0"/>
          <w:numId w:val="44"/>
        </w:numPr>
        <w:suppressAutoHyphens/>
        <w:overflowPunct w:val="0"/>
        <w:autoSpaceDE w:val="0"/>
        <w:spacing w:after="0" w:line="240" w:lineRule="auto"/>
        <w:ind w:left="993" w:hanging="284"/>
        <w:jc w:val="both"/>
        <w:textAlignment w:val="baseline"/>
        <w:rPr>
          <w:rFonts w:ascii="Open Sans" w:hAnsi="Open Sans" w:cs="Open Sans"/>
          <w:sz w:val="20"/>
          <w:szCs w:val="20"/>
          <w:lang w:eastAsia="ar-SA"/>
        </w:rPr>
      </w:pPr>
      <w:r w:rsidRPr="001D5555">
        <w:rPr>
          <w:rFonts w:ascii="Open Sans" w:hAnsi="Open Sans" w:cs="Open Sans"/>
          <w:sz w:val="20"/>
          <w:szCs w:val="20"/>
          <w:lang w:eastAsia="ar-SA"/>
        </w:rPr>
        <w:t>Obsługi urządzeń dodatkowo zamontowanych w pojeździe.</w:t>
      </w:r>
    </w:p>
    <w:p w14:paraId="5B6C611F" w14:textId="77777777" w:rsidR="0009005A" w:rsidRPr="001D5555" w:rsidRDefault="0009005A" w:rsidP="00436EF0">
      <w:pPr>
        <w:pStyle w:val="Akapitzlist"/>
        <w:widowControl w:val="0"/>
        <w:numPr>
          <w:ilvl w:val="1"/>
          <w:numId w:val="50"/>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lang w:eastAsia="ar-SA"/>
        </w:rPr>
      </w:pPr>
      <w:r w:rsidRPr="001D5555">
        <w:rPr>
          <w:rFonts w:ascii="Open Sans" w:eastAsia="Arial" w:hAnsi="Open Sans" w:cs="Open Sans"/>
          <w:sz w:val="20"/>
          <w:szCs w:val="20"/>
          <w:lang w:bidi="pl-PL"/>
        </w:rPr>
        <w:t>Dokumenty określające warunki serwisowania gwarancyjnego oraz pogwarancyjnego, wraz z wykazem punktów serwisowych,</w:t>
      </w:r>
    </w:p>
    <w:p w14:paraId="67D6C743" w14:textId="77777777" w:rsidR="0009005A" w:rsidRPr="001D5555" w:rsidRDefault="0009005A" w:rsidP="00436EF0">
      <w:pPr>
        <w:pStyle w:val="Akapitzlist"/>
        <w:widowControl w:val="0"/>
        <w:numPr>
          <w:ilvl w:val="1"/>
          <w:numId w:val="50"/>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lang w:eastAsia="ar-SA"/>
        </w:rPr>
      </w:pPr>
      <w:r w:rsidRPr="001D5555">
        <w:rPr>
          <w:rFonts w:ascii="Open Sans" w:hAnsi="Open Sans" w:cs="Open Sans"/>
          <w:sz w:val="20"/>
          <w:szCs w:val="20"/>
          <w:lang w:eastAsia="ar-SA"/>
        </w:rPr>
        <w:t>Karty gwarancyjne.</w:t>
      </w:r>
    </w:p>
    <w:p w14:paraId="35A74FD9" w14:textId="77777777" w:rsidR="0009005A" w:rsidRPr="001D5555" w:rsidRDefault="0009005A" w:rsidP="00436EF0">
      <w:pPr>
        <w:pStyle w:val="Akapitzlist"/>
        <w:widowControl w:val="0"/>
        <w:numPr>
          <w:ilvl w:val="1"/>
          <w:numId w:val="50"/>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lang w:eastAsia="ar-SA"/>
        </w:rPr>
      </w:pPr>
      <w:r w:rsidRPr="001D5555">
        <w:rPr>
          <w:rFonts w:ascii="Open Sans" w:hAnsi="Open Sans" w:cs="Open Sans"/>
          <w:sz w:val="20"/>
          <w:szCs w:val="20"/>
          <w:lang w:eastAsia="ar-SA"/>
        </w:rPr>
        <w:t>Książkę przeglądów serwisowych. (Zamawiający  dopuszcza   brak książki serwisowej podwozia, w przypadku gdy  przeglądy będą  zapisywane w centralnym systemie serwisowym).</w:t>
      </w:r>
    </w:p>
    <w:p w14:paraId="6EAF10FF" w14:textId="77777777" w:rsidR="0009005A" w:rsidRPr="001D5555" w:rsidRDefault="0009005A" w:rsidP="00436EF0">
      <w:pPr>
        <w:pStyle w:val="Akapitzlist"/>
        <w:widowControl w:val="0"/>
        <w:numPr>
          <w:ilvl w:val="1"/>
          <w:numId w:val="50"/>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lang w:eastAsia="ar-SA"/>
        </w:rPr>
      </w:pPr>
      <w:r w:rsidRPr="001D5555">
        <w:rPr>
          <w:rFonts w:ascii="Open Sans" w:hAnsi="Open Sans" w:cs="Open Sans"/>
          <w:sz w:val="20"/>
          <w:szCs w:val="20"/>
          <w:lang w:eastAsia="ar-SA"/>
        </w:rPr>
        <w:t>Wykaz czynności obsługowych: w ramach planowanych przeglądów technicznych oraz potrzebnych materiałów technicznych i części zamiennych.</w:t>
      </w:r>
    </w:p>
    <w:p w14:paraId="4D2BE652" w14:textId="77777777" w:rsidR="0009005A" w:rsidRPr="001D5555" w:rsidRDefault="0009005A" w:rsidP="00436EF0">
      <w:pPr>
        <w:pStyle w:val="Akapitzlist"/>
        <w:widowControl w:val="0"/>
        <w:numPr>
          <w:ilvl w:val="1"/>
          <w:numId w:val="50"/>
        </w:numPr>
        <w:tabs>
          <w:tab w:val="left" w:pos="709"/>
        </w:tabs>
        <w:suppressAutoHyphens/>
        <w:overflowPunct w:val="0"/>
        <w:autoSpaceDE w:val="0"/>
        <w:spacing w:after="0" w:line="240" w:lineRule="auto"/>
        <w:ind w:left="709" w:hanging="425"/>
        <w:jc w:val="both"/>
        <w:textAlignment w:val="baseline"/>
        <w:rPr>
          <w:rFonts w:ascii="Open Sans" w:hAnsi="Open Sans" w:cs="Open Sans"/>
          <w:sz w:val="20"/>
          <w:szCs w:val="20"/>
          <w:lang w:eastAsia="ar-SA"/>
        </w:rPr>
      </w:pPr>
      <w:r w:rsidRPr="001D5555">
        <w:rPr>
          <w:rFonts w:ascii="Open Sans" w:hAnsi="Open Sans" w:cs="Open Sans"/>
          <w:sz w:val="20"/>
          <w:szCs w:val="20"/>
        </w:rPr>
        <w:t>Katalog części: nadwozia i pojazdu – jednostki transportowej  w formie papierowej i elektronicznej. Zamawiający dopuszcza katalogi części w formie elektronicznej.</w:t>
      </w:r>
    </w:p>
    <w:p w14:paraId="282FAFFB" w14:textId="77777777" w:rsidR="0009005A" w:rsidRPr="001D5555" w:rsidRDefault="0009005A" w:rsidP="00436EF0">
      <w:pPr>
        <w:numPr>
          <w:ilvl w:val="1"/>
          <w:numId w:val="45"/>
        </w:numPr>
        <w:tabs>
          <w:tab w:val="left" w:pos="284"/>
        </w:tabs>
        <w:spacing w:after="0" w:line="240" w:lineRule="auto"/>
        <w:ind w:left="284" w:hanging="284"/>
        <w:jc w:val="both"/>
        <w:rPr>
          <w:rFonts w:ascii="Open Sans" w:hAnsi="Open Sans" w:cs="Open Sans"/>
          <w:sz w:val="20"/>
          <w:szCs w:val="20"/>
        </w:rPr>
      </w:pPr>
      <w:bookmarkStart w:id="5" w:name="_Hlk4728619"/>
      <w:r w:rsidRPr="001D5555">
        <w:rPr>
          <w:rFonts w:ascii="Open Sans" w:eastAsia="Arial" w:hAnsi="Open Sans" w:cs="Open Sans"/>
          <w:sz w:val="20"/>
          <w:szCs w:val="20"/>
          <w:lang w:bidi="pl-PL"/>
        </w:rPr>
        <w:t>Brak</w:t>
      </w:r>
      <w:r w:rsidRPr="001D5555">
        <w:rPr>
          <w:rFonts w:ascii="Open Sans" w:eastAsia="Arial" w:hAnsi="Open Sans" w:cs="Open Sans"/>
          <w:spacing w:val="-4"/>
          <w:sz w:val="20"/>
          <w:szCs w:val="20"/>
          <w:lang w:bidi="pl-PL"/>
        </w:rPr>
        <w:t xml:space="preserve"> </w:t>
      </w:r>
      <w:r w:rsidRPr="001D5555">
        <w:rPr>
          <w:rFonts w:ascii="Open Sans" w:eastAsia="Arial" w:hAnsi="Open Sans" w:cs="Open Sans"/>
          <w:sz w:val="20"/>
          <w:szCs w:val="20"/>
          <w:lang w:bidi="pl-PL"/>
        </w:rPr>
        <w:t>jakiegokolwiek</w:t>
      </w:r>
      <w:r w:rsidRPr="001D5555">
        <w:rPr>
          <w:rFonts w:ascii="Open Sans" w:eastAsia="Arial" w:hAnsi="Open Sans" w:cs="Open Sans"/>
          <w:spacing w:val="-4"/>
          <w:sz w:val="20"/>
          <w:szCs w:val="20"/>
          <w:lang w:bidi="pl-PL"/>
        </w:rPr>
        <w:t xml:space="preserve"> </w:t>
      </w:r>
      <w:r w:rsidRPr="001D5555">
        <w:rPr>
          <w:rFonts w:ascii="Open Sans" w:eastAsia="Arial" w:hAnsi="Open Sans" w:cs="Open Sans"/>
          <w:sz w:val="20"/>
          <w:szCs w:val="20"/>
          <w:lang w:bidi="pl-PL"/>
        </w:rPr>
        <w:t xml:space="preserve">z </w:t>
      </w:r>
      <w:proofErr w:type="spellStart"/>
      <w:r w:rsidRPr="001D5555">
        <w:rPr>
          <w:rFonts w:ascii="Open Sans" w:eastAsia="Arial" w:hAnsi="Open Sans" w:cs="Open Sans"/>
          <w:sz w:val="20"/>
          <w:szCs w:val="20"/>
          <w:lang w:bidi="pl-PL"/>
        </w:rPr>
        <w:t>ww</w:t>
      </w:r>
      <w:proofErr w:type="spellEnd"/>
      <w:r w:rsidRPr="001D5555">
        <w:rPr>
          <w:rFonts w:ascii="Open Sans" w:eastAsia="Arial" w:hAnsi="Open Sans" w:cs="Open Sans"/>
          <w:spacing w:val="-7"/>
          <w:sz w:val="20"/>
          <w:szCs w:val="20"/>
          <w:lang w:bidi="pl-PL"/>
        </w:rPr>
        <w:t xml:space="preserve"> </w:t>
      </w:r>
      <w:r w:rsidRPr="001D5555">
        <w:rPr>
          <w:rFonts w:ascii="Open Sans" w:eastAsia="Arial" w:hAnsi="Open Sans" w:cs="Open Sans"/>
          <w:sz w:val="20"/>
          <w:szCs w:val="20"/>
          <w:lang w:bidi="pl-PL"/>
        </w:rPr>
        <w:t>dokumentów</w:t>
      </w:r>
      <w:r w:rsidRPr="001D5555">
        <w:rPr>
          <w:rFonts w:ascii="Open Sans" w:eastAsia="Arial" w:hAnsi="Open Sans" w:cs="Open Sans"/>
          <w:spacing w:val="-8"/>
          <w:sz w:val="20"/>
          <w:szCs w:val="20"/>
          <w:lang w:bidi="pl-PL"/>
        </w:rPr>
        <w:t xml:space="preserve"> </w:t>
      </w:r>
      <w:r w:rsidRPr="001D5555">
        <w:rPr>
          <w:rFonts w:ascii="Open Sans" w:eastAsia="Arial" w:hAnsi="Open Sans" w:cs="Open Sans"/>
          <w:sz w:val="20"/>
          <w:szCs w:val="20"/>
          <w:lang w:bidi="pl-PL"/>
        </w:rPr>
        <w:t>lub</w:t>
      </w:r>
      <w:r w:rsidRPr="001D5555">
        <w:rPr>
          <w:rFonts w:ascii="Open Sans" w:eastAsia="Arial" w:hAnsi="Open Sans" w:cs="Open Sans"/>
          <w:spacing w:val="-8"/>
          <w:sz w:val="20"/>
          <w:szCs w:val="20"/>
          <w:lang w:bidi="pl-PL"/>
        </w:rPr>
        <w:t xml:space="preserve"> </w:t>
      </w:r>
      <w:r w:rsidRPr="001D5555">
        <w:rPr>
          <w:rFonts w:ascii="Open Sans" w:eastAsia="Arial" w:hAnsi="Open Sans" w:cs="Open Sans"/>
          <w:sz w:val="20"/>
          <w:szCs w:val="20"/>
          <w:lang w:bidi="pl-PL"/>
        </w:rPr>
        <w:t>ich</w:t>
      </w:r>
      <w:r w:rsidRPr="001D5555">
        <w:rPr>
          <w:rFonts w:ascii="Open Sans" w:eastAsia="Arial" w:hAnsi="Open Sans" w:cs="Open Sans"/>
          <w:spacing w:val="-7"/>
          <w:sz w:val="20"/>
          <w:szCs w:val="20"/>
          <w:lang w:bidi="pl-PL"/>
        </w:rPr>
        <w:t xml:space="preserve"> </w:t>
      </w:r>
      <w:r w:rsidRPr="001D5555">
        <w:rPr>
          <w:rFonts w:ascii="Open Sans" w:eastAsia="Arial" w:hAnsi="Open Sans" w:cs="Open Sans"/>
          <w:sz w:val="20"/>
          <w:szCs w:val="20"/>
          <w:lang w:bidi="pl-PL"/>
        </w:rPr>
        <w:t>wady</w:t>
      </w:r>
      <w:r w:rsidRPr="001D5555">
        <w:rPr>
          <w:rFonts w:ascii="Open Sans" w:eastAsia="Arial" w:hAnsi="Open Sans" w:cs="Open Sans"/>
          <w:spacing w:val="-12"/>
          <w:sz w:val="20"/>
          <w:szCs w:val="20"/>
          <w:lang w:bidi="pl-PL"/>
        </w:rPr>
        <w:t xml:space="preserve"> </w:t>
      </w:r>
      <w:r w:rsidRPr="001D5555">
        <w:rPr>
          <w:rFonts w:ascii="Open Sans" w:eastAsia="Arial" w:hAnsi="Open Sans" w:cs="Open Sans"/>
          <w:sz w:val="20"/>
          <w:szCs w:val="20"/>
          <w:lang w:bidi="pl-PL"/>
        </w:rPr>
        <w:t>spowodują,</w:t>
      </w:r>
      <w:r w:rsidRPr="001D5555">
        <w:rPr>
          <w:rFonts w:ascii="Open Sans" w:eastAsia="Arial" w:hAnsi="Open Sans" w:cs="Open Sans"/>
          <w:spacing w:val="-8"/>
          <w:sz w:val="20"/>
          <w:szCs w:val="20"/>
          <w:lang w:bidi="pl-PL"/>
        </w:rPr>
        <w:t xml:space="preserve"> </w:t>
      </w:r>
      <w:r w:rsidRPr="001D5555">
        <w:rPr>
          <w:rFonts w:ascii="Open Sans" w:eastAsia="Arial" w:hAnsi="Open Sans" w:cs="Open Sans"/>
          <w:sz w:val="20"/>
          <w:szCs w:val="20"/>
          <w:lang w:bidi="pl-PL"/>
        </w:rPr>
        <w:t>że</w:t>
      </w:r>
      <w:r w:rsidRPr="001D5555">
        <w:rPr>
          <w:rFonts w:ascii="Open Sans" w:eastAsia="Arial" w:hAnsi="Open Sans" w:cs="Open Sans"/>
          <w:spacing w:val="-7"/>
          <w:sz w:val="20"/>
          <w:szCs w:val="20"/>
          <w:lang w:bidi="pl-PL"/>
        </w:rPr>
        <w:t xml:space="preserve"> </w:t>
      </w:r>
      <w:r w:rsidRPr="001D5555">
        <w:rPr>
          <w:rFonts w:ascii="Open Sans" w:eastAsia="Arial" w:hAnsi="Open Sans" w:cs="Open Sans"/>
          <w:sz w:val="20"/>
          <w:szCs w:val="20"/>
          <w:lang w:bidi="pl-PL"/>
        </w:rPr>
        <w:t>Zamawiający odmówi odbioru</w:t>
      </w:r>
      <w:r w:rsidRPr="001D5555">
        <w:rPr>
          <w:rFonts w:ascii="Open Sans" w:eastAsia="Arial" w:hAnsi="Open Sans" w:cs="Open Sans"/>
          <w:spacing w:val="-3"/>
          <w:sz w:val="20"/>
          <w:szCs w:val="20"/>
          <w:lang w:bidi="pl-PL"/>
        </w:rPr>
        <w:t xml:space="preserve"> </w:t>
      </w:r>
      <w:r w:rsidRPr="001D5555">
        <w:rPr>
          <w:rFonts w:ascii="Open Sans" w:eastAsia="Arial" w:hAnsi="Open Sans" w:cs="Open Sans"/>
          <w:sz w:val="20"/>
          <w:szCs w:val="20"/>
          <w:lang w:bidi="pl-PL"/>
        </w:rPr>
        <w:t>przedmiotu zamówienia.</w:t>
      </w:r>
    </w:p>
    <w:bookmarkEnd w:id="5"/>
    <w:p w14:paraId="7B99E31C" w14:textId="77777777" w:rsidR="0009005A" w:rsidRPr="001D5555" w:rsidRDefault="0009005A" w:rsidP="0009005A">
      <w:pPr>
        <w:spacing w:after="0" w:line="240" w:lineRule="auto"/>
        <w:ind w:left="709"/>
        <w:jc w:val="both"/>
        <w:rPr>
          <w:rFonts w:ascii="Open Sans" w:hAnsi="Open Sans" w:cs="Open Sans"/>
          <w:color w:val="FF0000"/>
          <w:sz w:val="20"/>
          <w:szCs w:val="20"/>
        </w:rPr>
      </w:pPr>
    </w:p>
    <w:p w14:paraId="59AAAD92" w14:textId="77777777" w:rsidR="0009005A" w:rsidRPr="001D5555" w:rsidRDefault="0009005A" w:rsidP="00436EF0">
      <w:pPr>
        <w:pStyle w:val="Tekstpodstawowywcity"/>
        <w:numPr>
          <w:ilvl w:val="0"/>
          <w:numId w:val="45"/>
        </w:numPr>
        <w:pBdr>
          <w:top w:val="single" w:sz="4" w:space="1" w:color="auto"/>
          <w:left w:val="single" w:sz="4" w:space="4" w:color="auto"/>
          <w:bottom w:val="single" w:sz="4" w:space="1" w:color="auto"/>
          <w:right w:val="single" w:sz="4" w:space="4" w:color="auto"/>
        </w:pBdr>
        <w:shd w:val="clear" w:color="auto" w:fill="F2F2F2"/>
        <w:spacing w:after="0"/>
        <w:ind w:left="426" w:hanging="426"/>
        <w:jc w:val="both"/>
        <w:rPr>
          <w:rFonts w:ascii="Open Sans" w:hAnsi="Open Sans" w:cs="Open Sans"/>
          <w:color w:val="0000FF"/>
          <w:sz w:val="20"/>
          <w:szCs w:val="20"/>
        </w:rPr>
      </w:pPr>
      <w:r w:rsidRPr="001D5555">
        <w:rPr>
          <w:rFonts w:ascii="Open Sans" w:hAnsi="Open Sans" w:cs="Open Sans"/>
          <w:color w:val="0000FF"/>
          <w:sz w:val="20"/>
          <w:szCs w:val="20"/>
        </w:rPr>
        <w:t>Warunki płatności.</w:t>
      </w:r>
    </w:p>
    <w:p w14:paraId="03D19262" w14:textId="77777777" w:rsidR="0009005A" w:rsidRPr="001D5555" w:rsidRDefault="0009005A" w:rsidP="0009005A">
      <w:pPr>
        <w:pStyle w:val="Tekstpodstawowywcity"/>
        <w:spacing w:after="0"/>
        <w:ind w:left="0"/>
        <w:jc w:val="both"/>
        <w:rPr>
          <w:rFonts w:ascii="Open Sans" w:hAnsi="Open Sans" w:cs="Open Sans"/>
          <w:sz w:val="20"/>
          <w:szCs w:val="20"/>
          <w:u w:val="single"/>
        </w:rPr>
      </w:pPr>
      <w:r w:rsidRPr="001D5555">
        <w:rPr>
          <w:rFonts w:ascii="Open Sans" w:hAnsi="Open Sans" w:cs="Open Sans"/>
          <w:sz w:val="20"/>
          <w:szCs w:val="20"/>
        </w:rPr>
        <w:t xml:space="preserve">Płatność jednorazowa płatna – w terminie  30 dni od doręczenia prawidłowo wystawione faktury.  </w:t>
      </w:r>
    </w:p>
    <w:p w14:paraId="514A686E" w14:textId="77777777" w:rsidR="0009005A" w:rsidRPr="001D5555" w:rsidRDefault="0009005A" w:rsidP="0009005A">
      <w:pPr>
        <w:pStyle w:val="Akapitzlist"/>
        <w:widowControl w:val="0"/>
        <w:tabs>
          <w:tab w:val="left" w:pos="851"/>
        </w:tabs>
        <w:suppressAutoHyphens/>
        <w:overflowPunct w:val="0"/>
        <w:autoSpaceDE w:val="0"/>
        <w:ind w:left="0"/>
        <w:jc w:val="both"/>
        <w:textAlignment w:val="baseline"/>
        <w:rPr>
          <w:rFonts w:ascii="Open Sans" w:hAnsi="Open Sans" w:cs="Open Sans"/>
          <w:sz w:val="20"/>
          <w:szCs w:val="20"/>
          <w:lang w:eastAsia="ar-SA"/>
        </w:rPr>
      </w:pPr>
    </w:p>
    <w:p w14:paraId="2E9533FB" w14:textId="77777777" w:rsidR="0009005A" w:rsidRPr="001D5555" w:rsidRDefault="0009005A" w:rsidP="00436EF0">
      <w:pPr>
        <w:pStyle w:val="Tekstpodstawowywcity"/>
        <w:numPr>
          <w:ilvl w:val="0"/>
          <w:numId w:val="45"/>
        </w:numPr>
        <w:pBdr>
          <w:top w:val="single" w:sz="4" w:space="1" w:color="auto"/>
          <w:left w:val="single" w:sz="4" w:space="4" w:color="auto"/>
          <w:bottom w:val="single" w:sz="4" w:space="1" w:color="auto"/>
          <w:right w:val="single" w:sz="4" w:space="4" w:color="auto"/>
        </w:pBdr>
        <w:shd w:val="clear" w:color="auto" w:fill="F2F2F2"/>
        <w:spacing w:after="0"/>
        <w:ind w:left="426" w:hanging="426"/>
        <w:jc w:val="both"/>
        <w:rPr>
          <w:rFonts w:ascii="Open Sans" w:hAnsi="Open Sans" w:cs="Open Sans"/>
          <w:color w:val="0000FF"/>
          <w:sz w:val="20"/>
          <w:szCs w:val="20"/>
        </w:rPr>
      </w:pPr>
      <w:r w:rsidRPr="001D5555">
        <w:rPr>
          <w:rFonts w:ascii="Open Sans" w:hAnsi="Open Sans" w:cs="Open Sans"/>
          <w:color w:val="0000FF"/>
          <w:sz w:val="20"/>
          <w:szCs w:val="20"/>
        </w:rPr>
        <w:t>Zabezpieczenie należytego wykonania Umowy.</w:t>
      </w:r>
    </w:p>
    <w:p w14:paraId="3E46BB78" w14:textId="1B42719E" w:rsidR="003F527A" w:rsidRPr="001D5555" w:rsidRDefault="003F527A" w:rsidP="00DB686B">
      <w:pPr>
        <w:tabs>
          <w:tab w:val="left" w:pos="284"/>
        </w:tabs>
        <w:suppressAutoHyphens/>
        <w:overflowPunct w:val="0"/>
        <w:autoSpaceDE w:val="0"/>
        <w:spacing w:after="0" w:line="240" w:lineRule="auto"/>
        <w:jc w:val="both"/>
        <w:textAlignment w:val="baseline"/>
        <w:rPr>
          <w:rFonts w:ascii="Open Sans" w:hAnsi="Open Sans" w:cs="Open Sans"/>
          <w:sz w:val="20"/>
          <w:szCs w:val="20"/>
        </w:rPr>
      </w:pPr>
      <w:r w:rsidRPr="001D5555">
        <w:rPr>
          <w:rFonts w:ascii="Open Sans" w:eastAsia="Calibri" w:hAnsi="Open Sans" w:cs="Open Sans"/>
          <w:sz w:val="20"/>
          <w:szCs w:val="20"/>
        </w:rPr>
        <w:t>Zamawiający nie wymaga od wykonawcy wniesienia zabezpieczenia należytego wykonania umowy.</w:t>
      </w:r>
    </w:p>
    <w:p w14:paraId="0F654E2C" w14:textId="77777777" w:rsidR="0009005A" w:rsidRPr="001D5555" w:rsidRDefault="0009005A" w:rsidP="0009005A">
      <w:pPr>
        <w:tabs>
          <w:tab w:val="left" w:pos="284"/>
        </w:tabs>
        <w:spacing w:after="0" w:line="240" w:lineRule="auto"/>
        <w:rPr>
          <w:rFonts w:ascii="Open Sans" w:hAnsi="Open Sans" w:cs="Open Sans"/>
          <w:color w:val="FF0000"/>
          <w:sz w:val="20"/>
          <w:szCs w:val="20"/>
        </w:rPr>
      </w:pPr>
    </w:p>
    <w:p w14:paraId="3C74AD26" w14:textId="5D8793C2" w:rsidR="0009005A" w:rsidRDefault="0009005A" w:rsidP="0009005A">
      <w:pPr>
        <w:suppressAutoHyphens/>
        <w:overflowPunct w:val="0"/>
        <w:autoSpaceDE w:val="0"/>
        <w:spacing w:after="0" w:line="240" w:lineRule="auto"/>
        <w:ind w:left="993"/>
        <w:jc w:val="both"/>
        <w:textAlignment w:val="baseline"/>
        <w:rPr>
          <w:rStyle w:val="Pogrubienie"/>
          <w:rFonts w:ascii="Open Sans" w:hAnsi="Open Sans" w:cs="Open Sans"/>
          <w:b w:val="0"/>
          <w:bCs w:val="0"/>
          <w:color w:val="FF0000"/>
          <w:sz w:val="20"/>
          <w:szCs w:val="20"/>
          <w:u w:val="single"/>
        </w:rPr>
      </w:pPr>
    </w:p>
    <w:p w14:paraId="353C6C6B" w14:textId="6A1810C5" w:rsidR="000165B4" w:rsidRDefault="000165B4" w:rsidP="0009005A">
      <w:pPr>
        <w:suppressAutoHyphens/>
        <w:overflowPunct w:val="0"/>
        <w:autoSpaceDE w:val="0"/>
        <w:spacing w:after="0" w:line="240" w:lineRule="auto"/>
        <w:ind w:left="993"/>
        <w:jc w:val="both"/>
        <w:textAlignment w:val="baseline"/>
        <w:rPr>
          <w:rStyle w:val="Pogrubienie"/>
          <w:rFonts w:ascii="Open Sans" w:hAnsi="Open Sans" w:cs="Open Sans"/>
          <w:b w:val="0"/>
          <w:bCs w:val="0"/>
          <w:color w:val="FF0000"/>
          <w:sz w:val="20"/>
          <w:szCs w:val="20"/>
          <w:u w:val="single"/>
        </w:rPr>
      </w:pPr>
    </w:p>
    <w:p w14:paraId="384855D8" w14:textId="77777777" w:rsidR="000165B4" w:rsidRPr="001D5555" w:rsidRDefault="000165B4" w:rsidP="0009005A">
      <w:pPr>
        <w:suppressAutoHyphens/>
        <w:overflowPunct w:val="0"/>
        <w:autoSpaceDE w:val="0"/>
        <w:spacing w:after="0" w:line="240" w:lineRule="auto"/>
        <w:ind w:left="993"/>
        <w:jc w:val="both"/>
        <w:textAlignment w:val="baseline"/>
        <w:rPr>
          <w:rStyle w:val="Pogrubienie"/>
          <w:rFonts w:ascii="Open Sans" w:hAnsi="Open Sans" w:cs="Open Sans"/>
          <w:b w:val="0"/>
          <w:bCs w:val="0"/>
          <w:color w:val="FF0000"/>
          <w:sz w:val="20"/>
          <w:szCs w:val="20"/>
          <w:u w:val="single"/>
        </w:rPr>
      </w:pPr>
    </w:p>
    <w:p w14:paraId="5FE623BA" w14:textId="1AF5811F" w:rsidR="00BC00FA" w:rsidRPr="001D5555" w:rsidRDefault="00BC00FA" w:rsidP="0009005A">
      <w:pPr>
        <w:suppressAutoHyphens/>
        <w:overflowPunct w:val="0"/>
        <w:autoSpaceDE w:val="0"/>
        <w:spacing w:after="0" w:line="240" w:lineRule="auto"/>
        <w:ind w:left="993"/>
        <w:jc w:val="both"/>
        <w:textAlignment w:val="baseline"/>
        <w:rPr>
          <w:rStyle w:val="Pogrubienie"/>
          <w:rFonts w:ascii="Open Sans" w:hAnsi="Open Sans" w:cs="Open Sans"/>
          <w:b w:val="0"/>
          <w:bCs w:val="0"/>
          <w:color w:val="FF0000"/>
          <w:sz w:val="20"/>
          <w:szCs w:val="20"/>
          <w:u w:val="single"/>
        </w:rPr>
      </w:pPr>
    </w:p>
    <w:p w14:paraId="576740FA" w14:textId="77777777" w:rsidR="00BC00FA" w:rsidRPr="001D5555" w:rsidRDefault="00BC00FA" w:rsidP="0009005A">
      <w:pPr>
        <w:suppressAutoHyphens/>
        <w:overflowPunct w:val="0"/>
        <w:autoSpaceDE w:val="0"/>
        <w:spacing w:after="0" w:line="240" w:lineRule="auto"/>
        <w:ind w:left="993"/>
        <w:jc w:val="both"/>
        <w:textAlignment w:val="baseline"/>
        <w:rPr>
          <w:rStyle w:val="Pogrubienie"/>
          <w:rFonts w:ascii="Open Sans" w:hAnsi="Open Sans" w:cs="Open Sans"/>
          <w:b w:val="0"/>
          <w:bCs w:val="0"/>
          <w:color w:val="FF0000"/>
          <w:sz w:val="20"/>
          <w:szCs w:val="20"/>
          <w:u w:val="single"/>
        </w:rPr>
      </w:pPr>
    </w:p>
    <w:p w14:paraId="6323695D" w14:textId="77777777" w:rsidR="0009005A" w:rsidRPr="001D5555" w:rsidRDefault="0009005A" w:rsidP="0009005A">
      <w:pPr>
        <w:pStyle w:val="Tytu"/>
        <w:tabs>
          <w:tab w:val="left" w:pos="284"/>
          <w:tab w:val="left" w:pos="567"/>
          <w:tab w:val="left" w:pos="709"/>
        </w:tabs>
        <w:ind w:left="3413"/>
        <w:jc w:val="left"/>
        <w:rPr>
          <w:rFonts w:ascii="Open Sans" w:hAnsi="Open Sans" w:cs="Open Sans"/>
          <w:b w:val="0"/>
          <w:color w:val="000000"/>
          <w:sz w:val="20"/>
          <w:u w:val="single"/>
        </w:rPr>
      </w:pPr>
    </w:p>
    <w:bookmarkEnd w:id="1"/>
    <w:p w14:paraId="72ECD5C6" w14:textId="4484259F" w:rsidR="00BC00FA" w:rsidRPr="001D5555" w:rsidRDefault="00BC00FA" w:rsidP="00BC00FA">
      <w:pPr>
        <w:tabs>
          <w:tab w:val="left" w:pos="426"/>
          <w:tab w:val="left" w:pos="720"/>
        </w:tabs>
        <w:suppressAutoHyphens/>
        <w:spacing w:after="60" w:line="276" w:lineRule="auto"/>
        <w:jc w:val="both"/>
        <w:rPr>
          <w:rFonts w:ascii="Cambria" w:eastAsia="Cambria" w:hAnsi="Cambria" w:cs="Cambria"/>
          <w:sz w:val="28"/>
          <w:szCs w:val="28"/>
        </w:rPr>
      </w:pPr>
      <w:r w:rsidRPr="001D5555">
        <w:rPr>
          <w:rFonts w:ascii="Cambria" w:eastAsia="Cambria" w:hAnsi="Cambria" w:cs="Cambria"/>
          <w:sz w:val="28"/>
          <w:szCs w:val="28"/>
        </w:rPr>
        <w:lastRenderedPageBreak/>
        <w:t xml:space="preserve">Zadanie nr 2 </w:t>
      </w:r>
    </w:p>
    <w:p w14:paraId="09A4F887" w14:textId="77777777" w:rsidR="0009005A" w:rsidRPr="001D5555" w:rsidRDefault="0009005A" w:rsidP="0009005A">
      <w:pPr>
        <w:spacing w:after="0" w:line="240" w:lineRule="auto"/>
        <w:jc w:val="both"/>
        <w:rPr>
          <w:rFonts w:ascii="Open Sans" w:hAnsi="Open Sans" w:cs="Open Sans"/>
          <w:color w:val="000000"/>
          <w:sz w:val="20"/>
          <w:szCs w:val="20"/>
        </w:rPr>
      </w:pPr>
    </w:p>
    <w:p w14:paraId="6CF8487D" w14:textId="77777777" w:rsidR="00535995" w:rsidRPr="00133619" w:rsidRDefault="00535995" w:rsidP="000165B4">
      <w:pPr>
        <w:pStyle w:val="Tytu"/>
        <w:jc w:val="both"/>
        <w:rPr>
          <w:rFonts w:ascii="Open Sans" w:hAnsi="Open Sans" w:cs="Open Sans"/>
          <w:b w:val="0"/>
          <w:color w:val="000000"/>
          <w:sz w:val="20"/>
          <w:u w:val="single"/>
        </w:rPr>
      </w:pPr>
      <w:r w:rsidRPr="00133619">
        <w:rPr>
          <w:rFonts w:ascii="Open Sans" w:hAnsi="Open Sans" w:cs="Open Sans"/>
          <w:b w:val="0"/>
          <w:color w:val="000000"/>
          <w:sz w:val="20"/>
          <w:u w:val="single"/>
        </w:rPr>
        <w:t>SZCZEGÓŁOWY OPIS PRZEDMIOTU ZAMÓWIENIA.</w:t>
      </w:r>
    </w:p>
    <w:p w14:paraId="0C01D4EE" w14:textId="77777777" w:rsidR="00535995" w:rsidRPr="00133619" w:rsidRDefault="00535995" w:rsidP="000165B4">
      <w:pPr>
        <w:pStyle w:val="Tytu"/>
        <w:jc w:val="both"/>
        <w:rPr>
          <w:rFonts w:ascii="Open Sans" w:hAnsi="Open Sans" w:cs="Open Sans"/>
          <w:b w:val="0"/>
          <w:color w:val="000000"/>
          <w:sz w:val="20"/>
          <w:u w:val="single"/>
        </w:rPr>
      </w:pPr>
    </w:p>
    <w:p w14:paraId="1D97F972" w14:textId="6632406D" w:rsidR="00535995" w:rsidRPr="000165B4" w:rsidRDefault="00535995" w:rsidP="000165B4">
      <w:pPr>
        <w:pStyle w:val="Tytu"/>
        <w:jc w:val="both"/>
        <w:rPr>
          <w:rFonts w:ascii="Open Sans" w:hAnsi="Open Sans" w:cs="Open Sans"/>
          <w:b w:val="0"/>
          <w:iCs/>
          <w:color w:val="0000FF"/>
          <w:sz w:val="21"/>
          <w:szCs w:val="21"/>
        </w:rPr>
      </w:pPr>
      <w:r w:rsidRPr="000165B4">
        <w:rPr>
          <w:rFonts w:ascii="Open Sans" w:hAnsi="Open Sans" w:cs="Open Sans"/>
          <w:b w:val="0"/>
          <w:iCs/>
          <w:color w:val="0000FF"/>
          <w:sz w:val="21"/>
          <w:szCs w:val="21"/>
        </w:rPr>
        <w:t>„</w:t>
      </w:r>
      <w:r w:rsidRPr="000165B4">
        <w:rPr>
          <w:rFonts w:ascii="Open Sans" w:hAnsi="Open Sans" w:cs="Open Sans"/>
          <w:b w:val="0"/>
          <w:color w:val="0000FF"/>
          <w:sz w:val="21"/>
          <w:szCs w:val="21"/>
        </w:rPr>
        <w:t>Dostawa nowego samochodu ciężarowego samowyładowczego</w:t>
      </w:r>
      <w:r w:rsidR="00CC5592" w:rsidRPr="000165B4">
        <w:rPr>
          <w:rFonts w:ascii="Open Sans" w:hAnsi="Open Sans" w:cs="Open Sans"/>
          <w:b w:val="0"/>
          <w:color w:val="0000FF"/>
          <w:sz w:val="21"/>
          <w:szCs w:val="21"/>
        </w:rPr>
        <w:t xml:space="preserve"> z osiatkowanymi nadstawkami burt </w:t>
      </w:r>
      <w:r w:rsidRPr="000165B4">
        <w:rPr>
          <w:rFonts w:ascii="Open Sans" w:hAnsi="Open Sans" w:cs="Open Sans"/>
          <w:b w:val="0"/>
          <w:color w:val="0000FF"/>
          <w:sz w:val="21"/>
          <w:szCs w:val="21"/>
        </w:rPr>
        <w:t xml:space="preserve">o dopuszczalnej masie całkowitej do 3,5 Mg z silnikiem zasilanym CNG </w:t>
      </w:r>
      <w:r w:rsidRPr="000165B4">
        <w:rPr>
          <w:rFonts w:ascii="Open Sans" w:hAnsi="Open Sans" w:cs="Open Sans"/>
          <w:b w:val="0"/>
          <w:iCs/>
          <w:color w:val="0000FF"/>
          <w:sz w:val="21"/>
          <w:szCs w:val="21"/>
        </w:rPr>
        <w:t>”.</w:t>
      </w:r>
    </w:p>
    <w:p w14:paraId="63BBA6F3" w14:textId="77777777" w:rsidR="00CC5592" w:rsidRPr="000165B4" w:rsidRDefault="00CC5592" w:rsidP="000165B4">
      <w:pPr>
        <w:pStyle w:val="Tytu"/>
        <w:jc w:val="both"/>
        <w:rPr>
          <w:rFonts w:ascii="Open Sans" w:hAnsi="Open Sans" w:cs="Open Sans"/>
          <w:b w:val="0"/>
          <w:iCs/>
          <w:sz w:val="22"/>
          <w:szCs w:val="22"/>
          <w:u w:val="single"/>
        </w:rPr>
      </w:pPr>
    </w:p>
    <w:p w14:paraId="1ABAB8C1" w14:textId="30DE85B1" w:rsidR="00535995" w:rsidRPr="000165B4" w:rsidRDefault="00535995" w:rsidP="000165B4">
      <w:pPr>
        <w:pStyle w:val="Tytu"/>
        <w:jc w:val="both"/>
        <w:rPr>
          <w:rFonts w:ascii="Open Sans" w:hAnsi="Open Sans" w:cs="Open Sans"/>
          <w:b w:val="0"/>
          <w:sz w:val="18"/>
          <w:szCs w:val="18"/>
        </w:rPr>
      </w:pPr>
      <w:r w:rsidRPr="000165B4">
        <w:rPr>
          <w:rFonts w:ascii="Open Sans" w:hAnsi="Open Sans" w:cs="Open Sans"/>
          <w:b w:val="0"/>
          <w:iCs/>
          <w:sz w:val="18"/>
          <w:szCs w:val="18"/>
          <w:u w:val="single"/>
        </w:rPr>
        <w:t>Opis przedmiotu zamówienia według klasyfikacji CPV:</w:t>
      </w:r>
    </w:p>
    <w:p w14:paraId="4A05F736" w14:textId="73293BCD" w:rsidR="00535995" w:rsidRPr="000165B4" w:rsidRDefault="00535995" w:rsidP="000165B4">
      <w:pPr>
        <w:pStyle w:val="Tytu"/>
        <w:jc w:val="both"/>
        <w:rPr>
          <w:rFonts w:ascii="Open Sans" w:hAnsi="Open Sans" w:cs="Open Sans"/>
          <w:b w:val="0"/>
          <w:sz w:val="18"/>
          <w:szCs w:val="18"/>
        </w:rPr>
      </w:pPr>
      <w:r w:rsidRPr="000165B4">
        <w:rPr>
          <w:rFonts w:ascii="Open Sans" w:hAnsi="Open Sans" w:cs="Open Sans"/>
          <w:b w:val="0"/>
          <w:sz w:val="18"/>
          <w:szCs w:val="18"/>
        </w:rPr>
        <w:t>34142300-7 - Pojazdy samowyładowcze</w:t>
      </w:r>
    </w:p>
    <w:p w14:paraId="0FE82701" w14:textId="77777777" w:rsidR="00DB686B" w:rsidRPr="001D5555" w:rsidRDefault="00DB686B" w:rsidP="00DB686B">
      <w:pPr>
        <w:pStyle w:val="Tytu"/>
        <w:rPr>
          <w:rFonts w:ascii="Open Sans" w:hAnsi="Open Sans" w:cs="Open Sans"/>
          <w:b w:val="0"/>
          <w:sz w:val="22"/>
          <w:szCs w:val="22"/>
        </w:rPr>
      </w:pPr>
    </w:p>
    <w:p w14:paraId="61E9A782" w14:textId="1158C0CA" w:rsidR="00535995" w:rsidRPr="001D5555" w:rsidRDefault="00DB686B" w:rsidP="00DB686B">
      <w:pPr>
        <w:pStyle w:val="Tytu"/>
        <w:pBdr>
          <w:top w:val="single" w:sz="4" w:space="1" w:color="auto"/>
          <w:left w:val="single" w:sz="4" w:space="4" w:color="auto"/>
          <w:bottom w:val="single" w:sz="4" w:space="1" w:color="auto"/>
          <w:right w:val="single" w:sz="4" w:space="4" w:color="auto"/>
        </w:pBdr>
        <w:shd w:val="clear" w:color="auto" w:fill="F2F2F2"/>
        <w:jc w:val="left"/>
        <w:rPr>
          <w:rFonts w:ascii="Open Sans" w:hAnsi="Open Sans" w:cs="Open Sans"/>
          <w:b w:val="0"/>
          <w:color w:val="0000FF"/>
          <w:sz w:val="20"/>
        </w:rPr>
      </w:pPr>
      <w:r w:rsidRPr="001D5555">
        <w:rPr>
          <w:rFonts w:ascii="Open Sans" w:hAnsi="Open Sans" w:cs="Open Sans"/>
          <w:b w:val="0"/>
          <w:color w:val="0000FF"/>
          <w:sz w:val="20"/>
        </w:rPr>
        <w:t>I.</w:t>
      </w:r>
      <w:r w:rsidR="00BD58A3">
        <w:rPr>
          <w:rFonts w:ascii="Open Sans" w:hAnsi="Open Sans" w:cs="Open Sans"/>
          <w:b w:val="0"/>
          <w:color w:val="0000FF"/>
          <w:sz w:val="20"/>
        </w:rPr>
        <w:t xml:space="preserve">  </w:t>
      </w:r>
      <w:r w:rsidR="00535995" w:rsidRPr="001D5555">
        <w:rPr>
          <w:rFonts w:ascii="Open Sans" w:hAnsi="Open Sans" w:cs="Open Sans"/>
          <w:b w:val="0"/>
          <w:color w:val="0000FF"/>
          <w:sz w:val="20"/>
        </w:rPr>
        <w:t>Przedmiot dostawy.</w:t>
      </w:r>
    </w:p>
    <w:p w14:paraId="5BCC1EB6" w14:textId="7389A4E6" w:rsidR="00535995" w:rsidRPr="007810FA" w:rsidRDefault="00535995" w:rsidP="00535995">
      <w:pPr>
        <w:pStyle w:val="Tytu"/>
        <w:jc w:val="both"/>
        <w:rPr>
          <w:rFonts w:ascii="Open Sans" w:hAnsi="Open Sans" w:cs="Open Sans"/>
          <w:b w:val="0"/>
          <w:bCs/>
          <w:sz w:val="20"/>
          <w:u w:val="single"/>
        </w:rPr>
      </w:pPr>
      <w:r w:rsidRPr="007810FA">
        <w:rPr>
          <w:rFonts w:ascii="Open Sans" w:hAnsi="Open Sans" w:cs="Open Sans"/>
          <w:b w:val="0"/>
          <w:sz w:val="20"/>
        </w:rPr>
        <w:t xml:space="preserve">Pojazd samochodowy na podwoziu dwuosiowym z samowyładowczą skrzynią ładunkową </w:t>
      </w:r>
      <w:r w:rsidR="00C454B2">
        <w:rPr>
          <w:rFonts w:ascii="Open Sans" w:hAnsi="Open Sans" w:cs="Open Sans"/>
          <w:b w:val="0"/>
          <w:sz w:val="20"/>
        </w:rPr>
        <w:t>z osiatkowanymi nadstawkami burt</w:t>
      </w:r>
      <w:r w:rsidRPr="007810FA">
        <w:rPr>
          <w:rFonts w:ascii="Open Sans" w:hAnsi="Open Sans" w:cs="Open Sans"/>
          <w:b w:val="0"/>
          <w:sz w:val="20"/>
        </w:rPr>
        <w:t xml:space="preserve"> o DMC do 3,5 Mg.</w:t>
      </w:r>
    </w:p>
    <w:p w14:paraId="40C308F4" w14:textId="77777777" w:rsidR="00535995" w:rsidRPr="007810FA" w:rsidRDefault="00535995" w:rsidP="00436EF0">
      <w:pPr>
        <w:pStyle w:val="Tytu"/>
        <w:numPr>
          <w:ilvl w:val="1"/>
          <w:numId w:val="45"/>
        </w:numPr>
        <w:tabs>
          <w:tab w:val="left" w:pos="284"/>
        </w:tabs>
        <w:ind w:left="284" w:hanging="284"/>
        <w:jc w:val="both"/>
        <w:rPr>
          <w:rFonts w:ascii="Open Sans" w:hAnsi="Open Sans" w:cs="Open Sans"/>
          <w:b w:val="0"/>
          <w:bCs/>
          <w:sz w:val="20"/>
          <w:u w:val="single"/>
        </w:rPr>
      </w:pPr>
      <w:r w:rsidRPr="007810FA">
        <w:rPr>
          <w:rFonts w:ascii="Open Sans" w:hAnsi="Open Sans" w:cs="Open Sans"/>
          <w:b w:val="0"/>
          <w:color w:val="000000"/>
          <w:sz w:val="20"/>
        </w:rPr>
        <w:t>Cena musi być wyrażona w zł. PLN.</w:t>
      </w:r>
    </w:p>
    <w:p w14:paraId="153B5481" w14:textId="77777777" w:rsidR="00535995" w:rsidRPr="007810FA" w:rsidRDefault="00535995" w:rsidP="00436EF0">
      <w:pPr>
        <w:pStyle w:val="Tytu"/>
        <w:numPr>
          <w:ilvl w:val="1"/>
          <w:numId w:val="45"/>
        </w:numPr>
        <w:tabs>
          <w:tab w:val="left" w:pos="284"/>
        </w:tabs>
        <w:ind w:left="284" w:hanging="284"/>
        <w:jc w:val="both"/>
        <w:rPr>
          <w:rFonts w:ascii="Open Sans" w:hAnsi="Open Sans" w:cs="Open Sans"/>
          <w:b w:val="0"/>
          <w:sz w:val="20"/>
          <w:u w:val="single"/>
        </w:rPr>
      </w:pPr>
      <w:r w:rsidRPr="007810FA">
        <w:rPr>
          <w:rFonts w:ascii="Open Sans" w:hAnsi="Open Sans" w:cs="Open Sans"/>
          <w:b w:val="0"/>
          <w:color w:val="000000"/>
          <w:sz w:val="20"/>
        </w:rPr>
        <w:t xml:space="preserve">Cena musi obejmować wszystkie koszty dostawy np. transport, ubezpieczenie do momentu dostawy w miejsce wskazane przez Zamawiającego, akcyza, cło, podatki itp.  </w:t>
      </w:r>
    </w:p>
    <w:p w14:paraId="2025A6DE" w14:textId="77777777" w:rsidR="00535995" w:rsidRPr="007810FA" w:rsidRDefault="00535995" w:rsidP="00436EF0">
      <w:pPr>
        <w:pStyle w:val="Tytu"/>
        <w:numPr>
          <w:ilvl w:val="1"/>
          <w:numId w:val="45"/>
        </w:numPr>
        <w:tabs>
          <w:tab w:val="left" w:pos="284"/>
        </w:tabs>
        <w:ind w:left="284" w:hanging="284"/>
        <w:jc w:val="both"/>
        <w:rPr>
          <w:rFonts w:ascii="Open Sans" w:hAnsi="Open Sans" w:cs="Open Sans"/>
          <w:b w:val="0"/>
          <w:bCs/>
          <w:sz w:val="20"/>
          <w:u w:val="single"/>
        </w:rPr>
      </w:pPr>
      <w:r w:rsidRPr="007810FA">
        <w:rPr>
          <w:rFonts w:ascii="Open Sans" w:hAnsi="Open Sans" w:cs="Open Sans"/>
          <w:b w:val="0"/>
          <w:color w:val="000000"/>
          <w:sz w:val="20"/>
        </w:rPr>
        <w:t xml:space="preserve">Pojazd wraz  z nadwoziem musi być wykonany z materiałów fabrycznie nowych. </w:t>
      </w:r>
    </w:p>
    <w:p w14:paraId="5F7F497F" w14:textId="77777777" w:rsidR="00535995" w:rsidRPr="007810FA" w:rsidRDefault="00535995" w:rsidP="00436EF0">
      <w:pPr>
        <w:pStyle w:val="Tytu"/>
        <w:numPr>
          <w:ilvl w:val="1"/>
          <w:numId w:val="45"/>
        </w:numPr>
        <w:tabs>
          <w:tab w:val="left" w:pos="284"/>
        </w:tabs>
        <w:ind w:left="284" w:hanging="284"/>
        <w:jc w:val="both"/>
        <w:rPr>
          <w:rFonts w:ascii="Open Sans" w:hAnsi="Open Sans" w:cs="Open Sans"/>
          <w:b w:val="0"/>
          <w:bCs/>
          <w:sz w:val="20"/>
          <w:u w:val="single"/>
        </w:rPr>
      </w:pPr>
      <w:r w:rsidRPr="007810FA">
        <w:rPr>
          <w:rFonts w:ascii="Open Sans" w:hAnsi="Open Sans" w:cs="Open Sans"/>
          <w:b w:val="0"/>
          <w:color w:val="000000"/>
          <w:sz w:val="20"/>
        </w:rPr>
        <w:t xml:space="preserve">Pojazd należy dostarczyć do siedziby </w:t>
      </w:r>
      <w:r w:rsidRPr="007810FA">
        <w:rPr>
          <w:rFonts w:ascii="Open Sans" w:hAnsi="Open Sans" w:cs="Open Sans"/>
          <w:color w:val="000000"/>
          <w:sz w:val="20"/>
        </w:rPr>
        <w:t xml:space="preserve">Zamawiającego </w:t>
      </w:r>
      <w:r w:rsidRPr="007810FA">
        <w:rPr>
          <w:rFonts w:ascii="Open Sans" w:hAnsi="Open Sans" w:cs="Open Sans"/>
          <w:b w:val="0"/>
          <w:bCs/>
          <w:color w:val="000000"/>
          <w:sz w:val="20"/>
        </w:rPr>
        <w:t xml:space="preserve">w Koszalinie, ul. Komunalna 5. </w:t>
      </w:r>
    </w:p>
    <w:p w14:paraId="3133657A" w14:textId="77777777" w:rsidR="00535995" w:rsidRPr="007810FA" w:rsidRDefault="00535995" w:rsidP="00436EF0">
      <w:pPr>
        <w:pStyle w:val="Tytu"/>
        <w:numPr>
          <w:ilvl w:val="1"/>
          <w:numId w:val="45"/>
        </w:numPr>
        <w:tabs>
          <w:tab w:val="left" w:pos="284"/>
        </w:tabs>
        <w:ind w:left="284" w:hanging="284"/>
        <w:jc w:val="both"/>
        <w:rPr>
          <w:rFonts w:ascii="Open Sans" w:hAnsi="Open Sans" w:cs="Open Sans"/>
          <w:b w:val="0"/>
          <w:bCs/>
          <w:sz w:val="20"/>
          <w:u w:val="single"/>
        </w:rPr>
      </w:pPr>
      <w:r w:rsidRPr="007810FA">
        <w:rPr>
          <w:rFonts w:ascii="Open Sans" w:hAnsi="Open Sans" w:cs="Open Sans"/>
          <w:b w:val="0"/>
          <w:color w:val="000000"/>
          <w:sz w:val="20"/>
        </w:rPr>
        <w:t xml:space="preserve">Dostarczony pojazd musi posiadać odpowiednie dokumenty pozwalające na zarejestrowanie we właściwych urzędach. </w:t>
      </w:r>
    </w:p>
    <w:p w14:paraId="1BC8D915" w14:textId="3300219B" w:rsidR="00535995" w:rsidRPr="007810FA" w:rsidRDefault="00535995" w:rsidP="00436EF0">
      <w:pPr>
        <w:pStyle w:val="Tytu"/>
        <w:numPr>
          <w:ilvl w:val="1"/>
          <w:numId w:val="45"/>
        </w:numPr>
        <w:tabs>
          <w:tab w:val="left" w:pos="284"/>
        </w:tabs>
        <w:autoSpaceDE w:val="0"/>
        <w:autoSpaceDN w:val="0"/>
        <w:adjustRightInd w:val="0"/>
        <w:ind w:left="284" w:hanging="284"/>
        <w:jc w:val="both"/>
        <w:rPr>
          <w:rFonts w:ascii="Open Sans" w:hAnsi="Open Sans" w:cs="Open Sans"/>
          <w:color w:val="0000FF"/>
          <w:sz w:val="20"/>
        </w:rPr>
      </w:pPr>
      <w:r w:rsidRPr="007810FA">
        <w:rPr>
          <w:rFonts w:ascii="Open Sans" w:hAnsi="Open Sans" w:cs="Open Sans"/>
          <w:b w:val="0"/>
          <w:color w:val="0000FF"/>
          <w:sz w:val="20"/>
        </w:rPr>
        <w:t>Dostarczony pojazd musi spełniać warunki określone</w:t>
      </w:r>
      <w:r w:rsidRPr="007810FA">
        <w:rPr>
          <w:rFonts w:ascii="Open Sans" w:hAnsi="Open Sans" w:cs="Open Sans"/>
          <w:color w:val="0000FF"/>
          <w:sz w:val="20"/>
        </w:rPr>
        <w:t xml:space="preserve"> w </w:t>
      </w:r>
      <w:r w:rsidRPr="007810FA">
        <w:rPr>
          <w:rFonts w:ascii="Open Sans" w:hAnsi="Open Sans" w:cs="Open Sans"/>
          <w:bCs/>
          <w:color w:val="0000FF"/>
          <w:sz w:val="20"/>
        </w:rPr>
        <w:t xml:space="preserve">Ustawie z </w:t>
      </w:r>
      <w:r w:rsidRPr="007810FA">
        <w:rPr>
          <w:rFonts w:ascii="Open Sans" w:hAnsi="Open Sans" w:cs="Open Sans"/>
          <w:color w:val="0000FF"/>
          <w:sz w:val="20"/>
        </w:rPr>
        <w:t xml:space="preserve">dnia 11 stycznia 2018 r. </w:t>
      </w:r>
      <w:r w:rsidRPr="007810FA">
        <w:rPr>
          <w:rFonts w:ascii="Open Sans" w:hAnsi="Open Sans" w:cs="Open Sans"/>
          <w:bCs/>
          <w:color w:val="0000FF"/>
          <w:sz w:val="20"/>
        </w:rPr>
        <w:t xml:space="preserve">o </w:t>
      </w:r>
      <w:proofErr w:type="spellStart"/>
      <w:r w:rsidRPr="007810FA">
        <w:rPr>
          <w:rFonts w:ascii="Open Sans" w:hAnsi="Open Sans" w:cs="Open Sans"/>
          <w:bCs/>
          <w:color w:val="0000FF"/>
          <w:sz w:val="20"/>
        </w:rPr>
        <w:t>elektromobilności</w:t>
      </w:r>
      <w:proofErr w:type="spellEnd"/>
      <w:r w:rsidRPr="007810FA">
        <w:rPr>
          <w:rFonts w:ascii="Open Sans" w:hAnsi="Open Sans" w:cs="Open Sans"/>
          <w:bCs/>
          <w:color w:val="0000FF"/>
          <w:sz w:val="20"/>
        </w:rPr>
        <w:t xml:space="preserve"> i paliwach alternatywnych</w:t>
      </w:r>
      <w:r w:rsidRPr="007810FA">
        <w:rPr>
          <w:rFonts w:ascii="Open Sans" w:hAnsi="Open Sans" w:cs="Open Sans"/>
          <w:color w:val="0000FF"/>
          <w:sz w:val="20"/>
        </w:rPr>
        <w:t xml:space="preserve">1), 2) </w:t>
      </w:r>
      <w:r w:rsidRPr="007810FA">
        <w:rPr>
          <w:rFonts w:ascii="Open Sans" w:hAnsi="Open Sans" w:cs="Open Sans"/>
          <w:b w:val="0"/>
          <w:color w:val="0000FF"/>
          <w:sz w:val="20"/>
        </w:rPr>
        <w:t>(</w:t>
      </w:r>
      <w:r w:rsidRPr="007810FA">
        <w:rPr>
          <w:rFonts w:ascii="Open Sans" w:hAnsi="Open Sans" w:cs="Open Sans"/>
          <w:bCs/>
          <w:color w:val="0000FF"/>
          <w:sz w:val="20"/>
        </w:rPr>
        <w:t>Dz. U. z 2018 r. poz. 317, 1356, 2348.)</w:t>
      </w:r>
    </w:p>
    <w:p w14:paraId="033CB35B" w14:textId="77777777" w:rsidR="00535995" w:rsidRPr="007810FA" w:rsidRDefault="00535995" w:rsidP="00535995">
      <w:pPr>
        <w:pStyle w:val="Tytu"/>
        <w:jc w:val="both"/>
        <w:rPr>
          <w:rFonts w:ascii="Open Sans" w:hAnsi="Open Sans" w:cs="Open Sans"/>
          <w:bCs/>
          <w:sz w:val="20"/>
          <w:u w:val="single"/>
        </w:rPr>
      </w:pPr>
    </w:p>
    <w:p w14:paraId="4AB94A6D" w14:textId="0348EF38" w:rsidR="00535995" w:rsidRPr="007810FA" w:rsidRDefault="00DB686B" w:rsidP="00DB686B">
      <w:pPr>
        <w:pStyle w:val="Tytu"/>
        <w:pBdr>
          <w:top w:val="single" w:sz="4" w:space="1" w:color="auto"/>
          <w:left w:val="single" w:sz="4" w:space="4" w:color="auto"/>
          <w:bottom w:val="single" w:sz="4" w:space="1" w:color="auto"/>
          <w:right w:val="single" w:sz="4" w:space="4" w:color="auto"/>
        </w:pBdr>
        <w:shd w:val="clear" w:color="auto" w:fill="F2F2F2"/>
        <w:jc w:val="left"/>
        <w:rPr>
          <w:rFonts w:ascii="Open Sans" w:hAnsi="Open Sans" w:cs="Open Sans"/>
          <w:bCs/>
          <w:color w:val="0000FF"/>
          <w:sz w:val="20"/>
        </w:rPr>
      </w:pPr>
      <w:r>
        <w:rPr>
          <w:rFonts w:ascii="Open Sans" w:hAnsi="Open Sans" w:cs="Open Sans"/>
          <w:bCs/>
          <w:color w:val="0000FF"/>
          <w:sz w:val="20"/>
        </w:rPr>
        <w:t xml:space="preserve">II. </w:t>
      </w:r>
      <w:r w:rsidR="00535995" w:rsidRPr="007810FA">
        <w:rPr>
          <w:rFonts w:ascii="Open Sans" w:hAnsi="Open Sans" w:cs="Open Sans"/>
          <w:bCs/>
          <w:color w:val="0000FF"/>
          <w:sz w:val="20"/>
        </w:rPr>
        <w:t>Charakterystyka techniczna jednostki transportowej.</w:t>
      </w:r>
    </w:p>
    <w:p w14:paraId="4169236C" w14:textId="276DCA2E" w:rsidR="00535995" w:rsidRPr="00DB686B" w:rsidRDefault="00DB686B" w:rsidP="00436EF0">
      <w:pPr>
        <w:pStyle w:val="Tytu"/>
        <w:numPr>
          <w:ilvl w:val="0"/>
          <w:numId w:val="100"/>
        </w:numPr>
        <w:tabs>
          <w:tab w:val="left" w:pos="284"/>
          <w:tab w:val="left" w:pos="567"/>
          <w:tab w:val="left" w:pos="709"/>
        </w:tabs>
        <w:jc w:val="left"/>
        <w:rPr>
          <w:rFonts w:ascii="Open Sans" w:hAnsi="Open Sans" w:cs="Open Sans"/>
          <w:b w:val="0"/>
          <w:bCs/>
          <w:sz w:val="20"/>
          <w:u w:val="single"/>
        </w:rPr>
      </w:pPr>
      <w:r w:rsidRPr="00961786">
        <w:rPr>
          <w:rFonts w:ascii="Open Sans" w:hAnsi="Open Sans" w:cs="Open Sans"/>
          <w:sz w:val="20"/>
        </w:rPr>
        <w:t>F</w:t>
      </w:r>
      <w:r w:rsidR="00535995" w:rsidRPr="00961786">
        <w:rPr>
          <w:rFonts w:ascii="Open Sans" w:hAnsi="Open Sans" w:cs="Open Sans"/>
          <w:sz w:val="20"/>
        </w:rPr>
        <w:t>abrycznie nowe</w:t>
      </w:r>
      <w:r w:rsidR="00535995" w:rsidRPr="00DB686B">
        <w:rPr>
          <w:rFonts w:ascii="Open Sans" w:hAnsi="Open Sans" w:cs="Open Sans"/>
          <w:b w:val="0"/>
          <w:bCs/>
          <w:sz w:val="20"/>
        </w:rPr>
        <w:t xml:space="preserve"> </w:t>
      </w:r>
    </w:p>
    <w:p w14:paraId="7980BF52" w14:textId="77777777" w:rsidR="00535995" w:rsidRPr="00961786" w:rsidRDefault="00535995" w:rsidP="00436EF0">
      <w:pPr>
        <w:pStyle w:val="Tytu"/>
        <w:numPr>
          <w:ilvl w:val="0"/>
          <w:numId w:val="100"/>
        </w:numPr>
        <w:tabs>
          <w:tab w:val="left" w:pos="284"/>
          <w:tab w:val="left" w:pos="567"/>
          <w:tab w:val="left" w:pos="709"/>
        </w:tabs>
        <w:jc w:val="left"/>
        <w:rPr>
          <w:rFonts w:ascii="Open Sans" w:hAnsi="Open Sans" w:cs="Open Sans"/>
          <w:bCs/>
          <w:i/>
          <w:iCs/>
          <w:sz w:val="20"/>
          <w:u w:val="single"/>
        </w:rPr>
      </w:pPr>
      <w:r w:rsidRPr="00961786">
        <w:rPr>
          <w:rFonts w:ascii="Open Sans" w:hAnsi="Open Sans" w:cs="Open Sans"/>
          <w:b w:val="0"/>
          <w:i/>
          <w:iCs/>
          <w:sz w:val="20"/>
        </w:rPr>
        <w:t>Rok produkcji:</w:t>
      </w:r>
      <w:r w:rsidRPr="00961786">
        <w:rPr>
          <w:rFonts w:ascii="Open Sans" w:hAnsi="Open Sans" w:cs="Open Sans"/>
          <w:i/>
          <w:iCs/>
          <w:sz w:val="20"/>
        </w:rPr>
        <w:t xml:space="preserve"> 2021 roku.</w:t>
      </w:r>
    </w:p>
    <w:p w14:paraId="5B38ABDE" w14:textId="77777777" w:rsidR="00535995" w:rsidRPr="00AB3243" w:rsidRDefault="00535995" w:rsidP="00436EF0">
      <w:pPr>
        <w:pStyle w:val="Akapitzlist"/>
        <w:numPr>
          <w:ilvl w:val="0"/>
          <w:numId w:val="100"/>
        </w:numPr>
        <w:spacing w:after="0" w:line="240" w:lineRule="auto"/>
        <w:jc w:val="both"/>
        <w:rPr>
          <w:rFonts w:ascii="Open Sans" w:hAnsi="Open Sans" w:cs="Open Sans"/>
          <w:b/>
          <w:bCs/>
          <w:sz w:val="20"/>
          <w:szCs w:val="20"/>
        </w:rPr>
      </w:pPr>
      <w:r w:rsidRPr="00AB3243">
        <w:rPr>
          <w:rFonts w:ascii="Open Sans" w:hAnsi="Open Sans" w:cs="Open Sans"/>
          <w:b/>
          <w:sz w:val="20"/>
          <w:szCs w:val="20"/>
        </w:rPr>
        <w:t>Podwozie dwuosiowe</w:t>
      </w:r>
      <w:r w:rsidRPr="00AB3243">
        <w:rPr>
          <w:rFonts w:ascii="Open Sans" w:hAnsi="Open Sans" w:cs="Open Sans"/>
          <w:bCs/>
          <w:sz w:val="20"/>
          <w:szCs w:val="20"/>
        </w:rPr>
        <w:t xml:space="preserve"> spełniające wymogi maksymalnego nacisku na jedną oś określone w Obwieszczeniu Ministra Infrastruktury i Budownictwa z dnia 27 października 2016 r. w sprawie ogłoszenia jednolitego tekstu rozporządzenia Ministra Infrastruktury w sprawie warunków technicznych pojazdów oraz zakresu ich niezbędnego wyposażenia. (Dz.U. 2016 poz. 2022).</w:t>
      </w:r>
    </w:p>
    <w:p w14:paraId="28263FE3" w14:textId="77777777" w:rsidR="00535995" w:rsidRPr="007810FA" w:rsidRDefault="00535995" w:rsidP="00436EF0">
      <w:pPr>
        <w:pStyle w:val="Tytu"/>
        <w:numPr>
          <w:ilvl w:val="0"/>
          <w:numId w:val="100"/>
        </w:numPr>
        <w:tabs>
          <w:tab w:val="left" w:pos="284"/>
          <w:tab w:val="left" w:pos="567"/>
          <w:tab w:val="left" w:pos="709"/>
        </w:tabs>
        <w:jc w:val="left"/>
        <w:rPr>
          <w:rFonts w:ascii="Open Sans" w:hAnsi="Open Sans" w:cs="Open Sans"/>
          <w:bCs/>
          <w:sz w:val="20"/>
          <w:u w:val="single"/>
        </w:rPr>
      </w:pPr>
      <w:r w:rsidRPr="007810FA">
        <w:rPr>
          <w:rFonts w:ascii="Open Sans" w:hAnsi="Open Sans" w:cs="Open Sans"/>
          <w:b w:val="0"/>
          <w:bCs/>
          <w:sz w:val="20"/>
        </w:rPr>
        <w:t>W</w:t>
      </w:r>
      <w:r w:rsidRPr="007810FA">
        <w:rPr>
          <w:rFonts w:ascii="Open Sans" w:hAnsi="Open Sans" w:cs="Open Sans"/>
          <w:b w:val="0"/>
          <w:sz w:val="20"/>
        </w:rPr>
        <w:t>ykonania</w:t>
      </w:r>
      <w:r w:rsidRPr="007810FA">
        <w:rPr>
          <w:rFonts w:ascii="Open Sans" w:hAnsi="Open Sans" w:cs="Open Sans"/>
          <w:sz w:val="20"/>
        </w:rPr>
        <w:t xml:space="preserve"> dla ruchu prawostronnego.</w:t>
      </w:r>
    </w:p>
    <w:p w14:paraId="5E6DB1F1" w14:textId="77777777" w:rsidR="00535995" w:rsidRPr="007810FA" w:rsidRDefault="00535995" w:rsidP="00436EF0">
      <w:pPr>
        <w:pStyle w:val="Tytu"/>
        <w:numPr>
          <w:ilvl w:val="0"/>
          <w:numId w:val="100"/>
        </w:numPr>
        <w:tabs>
          <w:tab w:val="left" w:pos="284"/>
          <w:tab w:val="left" w:pos="567"/>
          <w:tab w:val="left" w:pos="709"/>
        </w:tabs>
        <w:jc w:val="left"/>
        <w:rPr>
          <w:rFonts w:ascii="Open Sans" w:hAnsi="Open Sans" w:cs="Open Sans"/>
          <w:bCs/>
          <w:sz w:val="20"/>
          <w:u w:val="single"/>
        </w:rPr>
      </w:pPr>
      <w:r w:rsidRPr="007810FA">
        <w:rPr>
          <w:rFonts w:ascii="Open Sans" w:hAnsi="Open Sans" w:cs="Open Sans"/>
          <w:bCs/>
          <w:sz w:val="20"/>
        </w:rPr>
        <w:t>N</w:t>
      </w:r>
      <w:r w:rsidRPr="007810FA">
        <w:rPr>
          <w:rFonts w:ascii="Open Sans" w:hAnsi="Open Sans" w:cs="Open Sans"/>
          <w:sz w:val="20"/>
        </w:rPr>
        <w:t>ie eksploatowana.</w:t>
      </w:r>
    </w:p>
    <w:p w14:paraId="31505985" w14:textId="77777777" w:rsidR="00535995" w:rsidRPr="007810FA" w:rsidRDefault="00535995" w:rsidP="00436EF0">
      <w:pPr>
        <w:pStyle w:val="Tytu"/>
        <w:numPr>
          <w:ilvl w:val="0"/>
          <w:numId w:val="100"/>
        </w:numPr>
        <w:tabs>
          <w:tab w:val="left" w:pos="284"/>
          <w:tab w:val="left" w:pos="567"/>
          <w:tab w:val="left" w:pos="709"/>
        </w:tabs>
        <w:jc w:val="left"/>
        <w:rPr>
          <w:rFonts w:ascii="Open Sans" w:hAnsi="Open Sans" w:cs="Open Sans"/>
          <w:bCs/>
          <w:sz w:val="20"/>
          <w:u w:val="single"/>
        </w:rPr>
      </w:pPr>
      <w:r w:rsidRPr="007810FA">
        <w:rPr>
          <w:rFonts w:ascii="Open Sans" w:hAnsi="Open Sans" w:cs="Open Sans"/>
          <w:sz w:val="20"/>
        </w:rPr>
        <w:t>Nie  rejestrowana.</w:t>
      </w:r>
    </w:p>
    <w:p w14:paraId="72871D87" w14:textId="7CC6CE7B" w:rsidR="00535995" w:rsidRPr="007810FA" w:rsidRDefault="00535995" w:rsidP="00436EF0">
      <w:pPr>
        <w:pStyle w:val="Tytu"/>
        <w:numPr>
          <w:ilvl w:val="0"/>
          <w:numId w:val="100"/>
        </w:numPr>
        <w:tabs>
          <w:tab w:val="left" w:pos="284"/>
          <w:tab w:val="left" w:pos="567"/>
          <w:tab w:val="left" w:pos="709"/>
        </w:tabs>
        <w:jc w:val="left"/>
        <w:rPr>
          <w:rFonts w:ascii="Open Sans" w:hAnsi="Open Sans" w:cs="Open Sans"/>
          <w:bCs/>
          <w:sz w:val="20"/>
          <w:u w:val="single"/>
        </w:rPr>
      </w:pPr>
      <w:r w:rsidRPr="007810FA">
        <w:rPr>
          <w:rFonts w:ascii="Open Sans" w:hAnsi="Open Sans" w:cs="Open Sans"/>
          <w:sz w:val="20"/>
        </w:rPr>
        <w:t>przebiegu  do 200 km.</w:t>
      </w:r>
    </w:p>
    <w:p w14:paraId="4484B88E" w14:textId="77777777" w:rsidR="00535995" w:rsidRPr="007810FA" w:rsidRDefault="00535995" w:rsidP="00436EF0">
      <w:pPr>
        <w:pStyle w:val="Tytu"/>
        <w:numPr>
          <w:ilvl w:val="0"/>
          <w:numId w:val="100"/>
        </w:numPr>
        <w:tabs>
          <w:tab w:val="left" w:pos="284"/>
          <w:tab w:val="left" w:pos="567"/>
          <w:tab w:val="left" w:pos="709"/>
        </w:tabs>
        <w:jc w:val="left"/>
        <w:rPr>
          <w:rFonts w:ascii="Open Sans" w:hAnsi="Open Sans" w:cs="Open Sans"/>
          <w:bCs/>
          <w:sz w:val="20"/>
          <w:u w:val="single"/>
        </w:rPr>
      </w:pPr>
      <w:r w:rsidRPr="007810FA">
        <w:rPr>
          <w:rFonts w:ascii="Open Sans" w:hAnsi="Open Sans" w:cs="Open Sans"/>
          <w:b w:val="0"/>
          <w:bCs/>
          <w:sz w:val="20"/>
        </w:rPr>
        <w:t xml:space="preserve">DMC </w:t>
      </w:r>
      <w:r w:rsidRPr="007810FA">
        <w:rPr>
          <w:rFonts w:ascii="Open Sans" w:hAnsi="Open Sans" w:cs="Open Sans"/>
          <w:b w:val="0"/>
          <w:sz w:val="20"/>
        </w:rPr>
        <w:t xml:space="preserve">jednostki transportowej: </w:t>
      </w:r>
      <w:r w:rsidRPr="007810FA">
        <w:rPr>
          <w:rFonts w:ascii="Open Sans" w:hAnsi="Open Sans" w:cs="Open Sans"/>
          <w:sz w:val="20"/>
        </w:rPr>
        <w:t>maksimum 3,5 Mg (optymalne)/ 4,5 Mg*</w:t>
      </w:r>
    </w:p>
    <w:p w14:paraId="32A90ACF" w14:textId="77777777" w:rsidR="00535995" w:rsidRPr="007810FA" w:rsidRDefault="00535995" w:rsidP="00535995">
      <w:pPr>
        <w:spacing w:after="0" w:line="240" w:lineRule="auto"/>
        <w:ind w:left="708"/>
        <w:jc w:val="both"/>
        <w:rPr>
          <w:rFonts w:ascii="Open Sans" w:eastAsia="Times New Roman" w:hAnsi="Open Sans" w:cs="Open Sans"/>
          <w:i/>
          <w:iCs/>
          <w:color w:val="000000"/>
          <w:sz w:val="20"/>
          <w:szCs w:val="20"/>
        </w:rPr>
      </w:pPr>
      <w:r w:rsidRPr="007810FA">
        <w:rPr>
          <w:rFonts w:ascii="Open Sans" w:eastAsia="Times New Roman" w:hAnsi="Open Sans" w:cs="Open Sans"/>
          <w:b/>
          <w:bCs/>
          <w:i/>
          <w:iCs/>
          <w:color w:val="000000"/>
          <w:sz w:val="20"/>
          <w:szCs w:val="20"/>
        </w:rPr>
        <w:t>*</w:t>
      </w:r>
      <w:r w:rsidRPr="007810FA">
        <w:rPr>
          <w:rFonts w:ascii="Open Sans" w:eastAsia="Times New Roman" w:hAnsi="Open Sans" w:cs="Open Sans"/>
          <w:i/>
          <w:iCs/>
          <w:color w:val="000000"/>
          <w:sz w:val="20"/>
          <w:szCs w:val="20"/>
        </w:rPr>
        <w:t xml:space="preserve">na podstawie paragrafu 3 ust. 1 pkt 8 i 10 rozporządzenie Ministra Infrastruktury w sprawie warunków technicznych pojazdów oraz zakresu ich niezbędnego wyposażenia (Dz.U.2016.2022), dopuszczalna masa całkowita pojazdu dwu i trzy osiowego zasilanego paliwem alternatywnym może zostać powiększona maksymalnie o 1 tonę. </w:t>
      </w:r>
    </w:p>
    <w:p w14:paraId="1A107E45" w14:textId="3EADB537" w:rsidR="00535995" w:rsidRPr="007810FA" w:rsidRDefault="00535995" w:rsidP="00436EF0">
      <w:pPr>
        <w:pStyle w:val="Tytu"/>
        <w:numPr>
          <w:ilvl w:val="0"/>
          <w:numId w:val="100"/>
        </w:numPr>
        <w:tabs>
          <w:tab w:val="left" w:pos="284"/>
          <w:tab w:val="left" w:pos="567"/>
          <w:tab w:val="left" w:pos="709"/>
        </w:tabs>
        <w:jc w:val="left"/>
        <w:rPr>
          <w:rFonts w:ascii="Open Sans" w:hAnsi="Open Sans" w:cs="Open Sans"/>
          <w:bCs/>
          <w:sz w:val="20"/>
          <w:u w:val="single"/>
        </w:rPr>
      </w:pPr>
      <w:r w:rsidRPr="007810FA">
        <w:rPr>
          <w:rFonts w:ascii="Open Sans" w:hAnsi="Open Sans" w:cs="Open Sans"/>
          <w:b w:val="0"/>
          <w:sz w:val="20"/>
        </w:rPr>
        <w:t>Ładowność pojazdu po skompletowaniu:</w:t>
      </w:r>
      <w:r w:rsidRPr="007810FA">
        <w:rPr>
          <w:rFonts w:ascii="Open Sans" w:hAnsi="Open Sans" w:cs="Open Sans"/>
          <w:sz w:val="20"/>
        </w:rPr>
        <w:t xml:space="preserve">  minimum 800 kg.</w:t>
      </w:r>
      <w:r w:rsidRPr="007810FA">
        <w:rPr>
          <w:rFonts w:ascii="Open Sans" w:eastAsia="Arial" w:hAnsi="Open Sans" w:cs="Open Sans"/>
          <w:sz w:val="20"/>
          <w:lang w:eastAsia="en-US"/>
        </w:rPr>
        <w:t xml:space="preserve"> </w:t>
      </w:r>
    </w:p>
    <w:p w14:paraId="05C8D318" w14:textId="77777777" w:rsidR="00535995" w:rsidRPr="007810FA" w:rsidRDefault="00535995" w:rsidP="00535995">
      <w:pPr>
        <w:pStyle w:val="Tytu"/>
        <w:tabs>
          <w:tab w:val="left" w:pos="284"/>
          <w:tab w:val="left" w:pos="567"/>
          <w:tab w:val="left" w:pos="709"/>
        </w:tabs>
        <w:ind w:left="928"/>
        <w:jc w:val="left"/>
        <w:rPr>
          <w:rFonts w:ascii="Open Sans" w:hAnsi="Open Sans" w:cs="Open Sans"/>
          <w:bCs/>
          <w:sz w:val="20"/>
          <w:u w:val="single"/>
        </w:rPr>
      </w:pPr>
    </w:p>
    <w:p w14:paraId="0456F1C6" w14:textId="1CFCE114" w:rsidR="00535995" w:rsidRPr="007810FA" w:rsidRDefault="003E5D9F" w:rsidP="00DB686B">
      <w:pPr>
        <w:pStyle w:val="Tytu"/>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426"/>
        </w:tabs>
        <w:jc w:val="left"/>
        <w:rPr>
          <w:rFonts w:ascii="Open Sans" w:hAnsi="Open Sans" w:cs="Open Sans"/>
          <w:bCs/>
          <w:color w:val="0000FF"/>
          <w:sz w:val="20"/>
        </w:rPr>
      </w:pPr>
      <w:r>
        <w:rPr>
          <w:rFonts w:ascii="Open Sans" w:hAnsi="Open Sans" w:cs="Open Sans"/>
          <w:color w:val="0000FF"/>
          <w:sz w:val="20"/>
        </w:rPr>
        <w:t>10.</w:t>
      </w:r>
      <w:r w:rsidR="00535995" w:rsidRPr="007810FA">
        <w:rPr>
          <w:rFonts w:ascii="Open Sans" w:hAnsi="Open Sans" w:cs="Open Sans"/>
          <w:color w:val="0000FF"/>
          <w:sz w:val="20"/>
        </w:rPr>
        <w:t>Parametry techniczne podwozia:</w:t>
      </w:r>
    </w:p>
    <w:p w14:paraId="1685F94C" w14:textId="6842FADC" w:rsidR="00535995" w:rsidRPr="00AB3243" w:rsidRDefault="00AB3243" w:rsidP="00AB3243">
      <w:pPr>
        <w:pStyle w:val="Akapitzlist"/>
        <w:spacing w:after="0" w:line="240" w:lineRule="auto"/>
        <w:rPr>
          <w:rFonts w:ascii="Open Sans" w:hAnsi="Open Sans" w:cs="Open Sans"/>
          <w:b/>
          <w:bCs/>
          <w:sz w:val="20"/>
          <w:szCs w:val="20"/>
          <w:u w:val="single"/>
        </w:rPr>
      </w:pPr>
      <w:r w:rsidRPr="00AB3243">
        <w:rPr>
          <w:rFonts w:ascii="Open Sans" w:hAnsi="Open Sans" w:cs="Open Sans"/>
          <w:b/>
          <w:bCs/>
          <w:sz w:val="20"/>
          <w:szCs w:val="20"/>
        </w:rPr>
        <w:t xml:space="preserve">  </w:t>
      </w:r>
      <w:r w:rsidRPr="00AB3243">
        <w:rPr>
          <w:rFonts w:ascii="Open Sans" w:hAnsi="Open Sans" w:cs="Open Sans"/>
          <w:b/>
          <w:bCs/>
          <w:sz w:val="20"/>
          <w:szCs w:val="20"/>
          <w:u w:val="single"/>
        </w:rPr>
        <w:t>10.1.</w:t>
      </w:r>
      <w:r>
        <w:rPr>
          <w:rFonts w:ascii="Open Sans" w:hAnsi="Open Sans" w:cs="Open Sans"/>
          <w:b/>
          <w:bCs/>
          <w:sz w:val="20"/>
          <w:szCs w:val="20"/>
          <w:u w:val="single"/>
        </w:rPr>
        <w:t xml:space="preserve"> </w:t>
      </w:r>
      <w:r w:rsidR="00535995" w:rsidRPr="00AB3243">
        <w:rPr>
          <w:rFonts w:ascii="Open Sans" w:hAnsi="Open Sans" w:cs="Open Sans"/>
          <w:b/>
          <w:bCs/>
          <w:sz w:val="20"/>
          <w:szCs w:val="20"/>
          <w:u w:val="single"/>
        </w:rPr>
        <w:t>Wymiary:</w:t>
      </w:r>
    </w:p>
    <w:p w14:paraId="2CB98D36" w14:textId="77777777" w:rsidR="00535995" w:rsidRPr="00AB3243" w:rsidRDefault="00535995" w:rsidP="00436EF0">
      <w:pPr>
        <w:pStyle w:val="Akapitzlist"/>
        <w:numPr>
          <w:ilvl w:val="1"/>
          <w:numId w:val="101"/>
        </w:numPr>
        <w:spacing w:after="0" w:line="240" w:lineRule="auto"/>
        <w:rPr>
          <w:rFonts w:ascii="Open Sans" w:hAnsi="Open Sans" w:cs="Open Sans"/>
          <w:i/>
          <w:iCs/>
          <w:sz w:val="20"/>
          <w:szCs w:val="20"/>
        </w:rPr>
      </w:pPr>
      <w:r w:rsidRPr="00AB3243">
        <w:rPr>
          <w:rFonts w:ascii="Open Sans" w:eastAsia="Times New Roman" w:hAnsi="Open Sans" w:cs="Open Sans"/>
          <w:i/>
          <w:iCs/>
          <w:sz w:val="20"/>
          <w:szCs w:val="20"/>
        </w:rPr>
        <w:t xml:space="preserve">Długość pojazdu wraz z zabudową: </w:t>
      </w:r>
      <w:r w:rsidRPr="00AB3243">
        <w:rPr>
          <w:rFonts w:ascii="Open Sans" w:eastAsia="Times New Roman" w:hAnsi="Open Sans" w:cs="Open Sans"/>
          <w:b/>
          <w:bCs/>
          <w:i/>
          <w:iCs/>
          <w:sz w:val="20"/>
          <w:szCs w:val="20"/>
        </w:rPr>
        <w:t>maksymalnie</w:t>
      </w:r>
      <w:r w:rsidRPr="00AB3243">
        <w:rPr>
          <w:rFonts w:ascii="Open Sans" w:eastAsia="Times New Roman" w:hAnsi="Open Sans" w:cs="Open Sans"/>
          <w:i/>
          <w:iCs/>
          <w:sz w:val="20"/>
          <w:szCs w:val="20"/>
        </w:rPr>
        <w:t xml:space="preserve"> </w:t>
      </w:r>
      <w:r w:rsidRPr="00AB3243">
        <w:rPr>
          <w:rFonts w:ascii="Open Sans" w:eastAsia="Times New Roman" w:hAnsi="Open Sans" w:cs="Open Sans"/>
          <w:b/>
          <w:bCs/>
          <w:i/>
          <w:iCs/>
          <w:sz w:val="20"/>
          <w:szCs w:val="20"/>
        </w:rPr>
        <w:t>do 6,30 m,</w:t>
      </w:r>
    </w:p>
    <w:p w14:paraId="656B17B9" w14:textId="77777777" w:rsidR="00535995" w:rsidRPr="00AB3243" w:rsidRDefault="00535995" w:rsidP="00436EF0">
      <w:pPr>
        <w:pStyle w:val="Akapitzlist"/>
        <w:numPr>
          <w:ilvl w:val="1"/>
          <w:numId w:val="101"/>
        </w:numPr>
        <w:spacing w:after="0" w:line="240" w:lineRule="auto"/>
        <w:rPr>
          <w:rFonts w:ascii="Open Sans" w:hAnsi="Open Sans" w:cs="Open Sans"/>
          <w:i/>
          <w:iCs/>
          <w:sz w:val="20"/>
          <w:szCs w:val="20"/>
        </w:rPr>
      </w:pPr>
      <w:r w:rsidRPr="00AB3243">
        <w:rPr>
          <w:rFonts w:ascii="Open Sans" w:hAnsi="Open Sans" w:cs="Open Sans"/>
          <w:i/>
          <w:iCs/>
          <w:sz w:val="20"/>
          <w:szCs w:val="20"/>
        </w:rPr>
        <w:t xml:space="preserve">Szerokość pojazdu wraz z zabudową oraz lusterkami: </w:t>
      </w:r>
      <w:r w:rsidRPr="00AB3243">
        <w:rPr>
          <w:rFonts w:ascii="Open Sans" w:eastAsia="Times New Roman" w:hAnsi="Open Sans" w:cs="Open Sans"/>
          <w:b/>
          <w:bCs/>
          <w:i/>
          <w:iCs/>
          <w:sz w:val="20"/>
          <w:szCs w:val="20"/>
        </w:rPr>
        <w:t>maksymalnie</w:t>
      </w:r>
      <w:r w:rsidRPr="00AB3243">
        <w:rPr>
          <w:rFonts w:ascii="Open Sans" w:hAnsi="Open Sans" w:cs="Open Sans"/>
          <w:i/>
          <w:iCs/>
          <w:sz w:val="20"/>
          <w:szCs w:val="20"/>
        </w:rPr>
        <w:t xml:space="preserve"> </w:t>
      </w:r>
      <w:r w:rsidRPr="00AB3243">
        <w:rPr>
          <w:rFonts w:ascii="Open Sans" w:hAnsi="Open Sans" w:cs="Open Sans"/>
          <w:b/>
          <w:bCs/>
          <w:i/>
          <w:iCs/>
          <w:sz w:val="20"/>
          <w:szCs w:val="20"/>
        </w:rPr>
        <w:t>do 2,50 m,</w:t>
      </w:r>
    </w:p>
    <w:p w14:paraId="5879FC82" w14:textId="77777777" w:rsidR="00535995" w:rsidRPr="00AB3243" w:rsidRDefault="00535995" w:rsidP="00436EF0">
      <w:pPr>
        <w:pStyle w:val="Akapitzlist"/>
        <w:numPr>
          <w:ilvl w:val="1"/>
          <w:numId w:val="101"/>
        </w:numPr>
        <w:spacing w:after="0" w:line="240" w:lineRule="auto"/>
        <w:rPr>
          <w:rFonts w:ascii="Open Sans" w:hAnsi="Open Sans" w:cs="Open Sans"/>
          <w:i/>
          <w:iCs/>
          <w:sz w:val="20"/>
          <w:szCs w:val="20"/>
        </w:rPr>
      </w:pPr>
      <w:r w:rsidRPr="00AB3243">
        <w:rPr>
          <w:rFonts w:ascii="Open Sans" w:hAnsi="Open Sans" w:cs="Open Sans"/>
          <w:i/>
          <w:iCs/>
          <w:sz w:val="20"/>
          <w:szCs w:val="20"/>
        </w:rPr>
        <w:t xml:space="preserve">Wysokość pojazdu wraz z zabudową: </w:t>
      </w:r>
      <w:r w:rsidRPr="00AB3243">
        <w:rPr>
          <w:rFonts w:ascii="Open Sans" w:hAnsi="Open Sans" w:cs="Open Sans"/>
          <w:b/>
          <w:bCs/>
          <w:i/>
          <w:iCs/>
          <w:sz w:val="20"/>
          <w:szCs w:val="20"/>
        </w:rPr>
        <w:t>maksymalnie do 2,50 m.</w:t>
      </w:r>
    </w:p>
    <w:p w14:paraId="5AD8DB12" w14:textId="7D19F7C3" w:rsidR="00535995" w:rsidRPr="007810FA" w:rsidRDefault="00AB3243" w:rsidP="00AB3243">
      <w:pPr>
        <w:spacing w:after="0" w:line="240" w:lineRule="auto"/>
        <w:ind w:left="851"/>
        <w:rPr>
          <w:rFonts w:ascii="Open Sans" w:hAnsi="Open Sans" w:cs="Open Sans"/>
          <w:b/>
          <w:bCs/>
          <w:sz w:val="20"/>
          <w:szCs w:val="20"/>
        </w:rPr>
      </w:pPr>
      <w:r>
        <w:rPr>
          <w:rFonts w:ascii="Open Sans" w:hAnsi="Open Sans" w:cs="Open Sans"/>
          <w:b/>
          <w:sz w:val="20"/>
          <w:szCs w:val="20"/>
          <w:u w:val="single"/>
        </w:rPr>
        <w:t xml:space="preserve">10.2. </w:t>
      </w:r>
      <w:r w:rsidR="00535995" w:rsidRPr="007810FA">
        <w:rPr>
          <w:rFonts w:ascii="Open Sans" w:hAnsi="Open Sans" w:cs="Open Sans"/>
          <w:b/>
          <w:sz w:val="20"/>
          <w:szCs w:val="20"/>
          <w:u w:val="single"/>
        </w:rPr>
        <w:t xml:space="preserve">Układ hamulcowy:                                                                 </w:t>
      </w:r>
    </w:p>
    <w:p w14:paraId="4C592531" w14:textId="77777777" w:rsidR="00535995" w:rsidRPr="00AB3243" w:rsidRDefault="00535995" w:rsidP="00436EF0">
      <w:pPr>
        <w:pStyle w:val="Akapitzlist"/>
        <w:numPr>
          <w:ilvl w:val="0"/>
          <w:numId w:val="102"/>
        </w:numPr>
        <w:spacing w:after="0" w:line="240" w:lineRule="auto"/>
        <w:rPr>
          <w:rFonts w:ascii="Open Sans" w:hAnsi="Open Sans" w:cs="Open Sans"/>
          <w:i/>
          <w:iCs/>
          <w:sz w:val="20"/>
          <w:szCs w:val="20"/>
        </w:rPr>
      </w:pPr>
      <w:r w:rsidRPr="00AB3243">
        <w:rPr>
          <w:rFonts w:ascii="Open Sans" w:hAnsi="Open Sans" w:cs="Open Sans"/>
          <w:i/>
          <w:iCs/>
          <w:sz w:val="20"/>
          <w:szCs w:val="20"/>
        </w:rPr>
        <w:lastRenderedPageBreak/>
        <w:t xml:space="preserve">Hamulce wszystkich osi:  </w:t>
      </w:r>
      <w:r w:rsidRPr="00AB3243">
        <w:rPr>
          <w:rFonts w:ascii="Open Sans" w:hAnsi="Open Sans" w:cs="Open Sans"/>
          <w:b/>
          <w:i/>
          <w:iCs/>
          <w:sz w:val="20"/>
          <w:szCs w:val="20"/>
        </w:rPr>
        <w:t>tarczowe,</w:t>
      </w:r>
    </w:p>
    <w:p w14:paraId="12F4B8F9" w14:textId="77777777" w:rsidR="00535995" w:rsidRPr="00AB3243" w:rsidRDefault="00535995" w:rsidP="00436EF0">
      <w:pPr>
        <w:pStyle w:val="Akapitzlist"/>
        <w:numPr>
          <w:ilvl w:val="0"/>
          <w:numId w:val="102"/>
        </w:numPr>
        <w:spacing w:after="0" w:line="240" w:lineRule="auto"/>
        <w:rPr>
          <w:rFonts w:ascii="Open Sans" w:hAnsi="Open Sans" w:cs="Open Sans"/>
          <w:i/>
          <w:iCs/>
          <w:sz w:val="20"/>
          <w:szCs w:val="20"/>
        </w:rPr>
      </w:pPr>
      <w:r w:rsidRPr="00AB3243">
        <w:rPr>
          <w:rFonts w:ascii="Open Sans" w:hAnsi="Open Sans" w:cs="Open Sans"/>
          <w:i/>
          <w:iCs/>
          <w:sz w:val="20"/>
          <w:szCs w:val="20"/>
        </w:rPr>
        <w:t xml:space="preserve">Układ hamulcowy z systemem: </w:t>
      </w:r>
      <w:r w:rsidRPr="00AB3243">
        <w:rPr>
          <w:rFonts w:ascii="Open Sans" w:hAnsi="Open Sans" w:cs="Open Sans"/>
          <w:b/>
          <w:bCs/>
          <w:i/>
          <w:iCs/>
          <w:sz w:val="20"/>
          <w:szCs w:val="20"/>
        </w:rPr>
        <w:t xml:space="preserve">EBS lub równoważnym, </w:t>
      </w:r>
    </w:p>
    <w:p w14:paraId="5168D8B6" w14:textId="77777777" w:rsidR="00535995" w:rsidRPr="00AB3243" w:rsidRDefault="00535995" w:rsidP="00436EF0">
      <w:pPr>
        <w:pStyle w:val="Akapitzlist"/>
        <w:numPr>
          <w:ilvl w:val="0"/>
          <w:numId w:val="102"/>
        </w:numPr>
        <w:spacing w:after="0" w:line="240" w:lineRule="auto"/>
        <w:rPr>
          <w:rFonts w:ascii="Open Sans" w:hAnsi="Open Sans" w:cs="Open Sans"/>
          <w:i/>
          <w:iCs/>
          <w:sz w:val="20"/>
          <w:szCs w:val="20"/>
        </w:rPr>
      </w:pPr>
      <w:r w:rsidRPr="00AB3243">
        <w:rPr>
          <w:rFonts w:ascii="Open Sans" w:hAnsi="Open Sans" w:cs="Open Sans"/>
          <w:i/>
          <w:iCs/>
          <w:sz w:val="20"/>
          <w:szCs w:val="20"/>
        </w:rPr>
        <w:t xml:space="preserve">Układ hamulcowy  </w:t>
      </w:r>
      <w:r w:rsidRPr="00AB3243">
        <w:rPr>
          <w:rFonts w:ascii="Open Sans" w:hAnsi="Open Sans" w:cs="Open Sans"/>
          <w:b/>
          <w:i/>
          <w:iCs/>
          <w:sz w:val="20"/>
          <w:szCs w:val="20"/>
        </w:rPr>
        <w:t>ABS.</w:t>
      </w:r>
    </w:p>
    <w:p w14:paraId="3E4E970F" w14:textId="295A215D" w:rsidR="00535995" w:rsidRPr="00AB3243" w:rsidRDefault="00535995" w:rsidP="00436EF0">
      <w:pPr>
        <w:pStyle w:val="Akapitzlist"/>
        <w:numPr>
          <w:ilvl w:val="1"/>
          <w:numId w:val="103"/>
        </w:numPr>
        <w:spacing w:after="0" w:line="240" w:lineRule="auto"/>
        <w:rPr>
          <w:rFonts w:ascii="Open Sans" w:hAnsi="Open Sans" w:cs="Open Sans"/>
          <w:b/>
          <w:bCs/>
          <w:sz w:val="20"/>
          <w:szCs w:val="20"/>
        </w:rPr>
      </w:pPr>
      <w:r w:rsidRPr="00AB3243">
        <w:rPr>
          <w:rFonts w:ascii="Open Sans" w:hAnsi="Open Sans" w:cs="Open Sans"/>
          <w:b/>
          <w:sz w:val="20"/>
          <w:szCs w:val="20"/>
          <w:u w:val="single"/>
        </w:rPr>
        <w:t>Układy napędowy</w:t>
      </w:r>
      <w:r w:rsidRPr="00AB3243">
        <w:rPr>
          <w:rFonts w:ascii="Open Sans" w:hAnsi="Open Sans" w:cs="Open Sans"/>
          <w:b/>
          <w:sz w:val="20"/>
          <w:szCs w:val="20"/>
        </w:rPr>
        <w:t xml:space="preserve">: </w:t>
      </w:r>
      <w:r w:rsidRPr="00AB3243">
        <w:rPr>
          <w:rFonts w:ascii="Open Sans" w:hAnsi="Open Sans" w:cs="Open Sans"/>
          <w:i/>
          <w:iCs/>
          <w:sz w:val="20"/>
          <w:szCs w:val="20"/>
        </w:rPr>
        <w:t xml:space="preserve">Napęd na oś - </w:t>
      </w:r>
      <w:r w:rsidRPr="00AB3243">
        <w:rPr>
          <w:rFonts w:ascii="Open Sans" w:hAnsi="Open Sans" w:cs="Open Sans"/>
          <w:b/>
          <w:i/>
          <w:iCs/>
          <w:sz w:val="20"/>
          <w:szCs w:val="20"/>
        </w:rPr>
        <w:t xml:space="preserve"> tylną.</w:t>
      </w:r>
    </w:p>
    <w:p w14:paraId="6805E53A" w14:textId="5B3FA1E7" w:rsidR="00535995" w:rsidRPr="00AB3243" w:rsidRDefault="00535995" w:rsidP="00436EF0">
      <w:pPr>
        <w:pStyle w:val="Akapitzlist"/>
        <w:numPr>
          <w:ilvl w:val="1"/>
          <w:numId w:val="103"/>
        </w:numPr>
        <w:spacing w:after="0" w:line="240" w:lineRule="auto"/>
        <w:rPr>
          <w:rFonts w:ascii="Open Sans" w:hAnsi="Open Sans" w:cs="Open Sans"/>
          <w:b/>
          <w:bCs/>
          <w:sz w:val="20"/>
          <w:szCs w:val="20"/>
        </w:rPr>
      </w:pPr>
      <w:r w:rsidRPr="00AB3243">
        <w:rPr>
          <w:rFonts w:ascii="Open Sans" w:hAnsi="Open Sans" w:cs="Open Sans"/>
          <w:b/>
          <w:bCs/>
          <w:sz w:val="20"/>
          <w:szCs w:val="20"/>
          <w:u w:val="single"/>
        </w:rPr>
        <w:t xml:space="preserve">Układ </w:t>
      </w:r>
      <w:r w:rsidRPr="00AB3243">
        <w:rPr>
          <w:rFonts w:ascii="Open Sans" w:hAnsi="Open Sans" w:cs="Open Sans"/>
          <w:b/>
          <w:sz w:val="20"/>
          <w:szCs w:val="20"/>
          <w:u w:val="single"/>
        </w:rPr>
        <w:t>kierowniczy:</w:t>
      </w:r>
      <w:r w:rsidRPr="00AB3243">
        <w:rPr>
          <w:rFonts w:ascii="Open Sans" w:hAnsi="Open Sans" w:cs="Open Sans"/>
          <w:b/>
          <w:bCs/>
          <w:sz w:val="20"/>
          <w:szCs w:val="20"/>
        </w:rPr>
        <w:t xml:space="preserve"> </w:t>
      </w:r>
      <w:r w:rsidRPr="00AB3243">
        <w:rPr>
          <w:rFonts w:ascii="Open Sans" w:hAnsi="Open Sans" w:cs="Open Sans"/>
          <w:b/>
          <w:i/>
          <w:iCs/>
          <w:sz w:val="20"/>
          <w:szCs w:val="20"/>
        </w:rPr>
        <w:t>Ze wspomaganiem,</w:t>
      </w:r>
    </w:p>
    <w:p w14:paraId="4537C68D" w14:textId="77777777" w:rsidR="00535995" w:rsidRPr="00AB3243" w:rsidRDefault="00535995" w:rsidP="00436EF0">
      <w:pPr>
        <w:pStyle w:val="Akapitzlist"/>
        <w:numPr>
          <w:ilvl w:val="1"/>
          <w:numId w:val="103"/>
        </w:numPr>
        <w:spacing w:after="0" w:line="240" w:lineRule="auto"/>
        <w:rPr>
          <w:rFonts w:ascii="Open Sans" w:hAnsi="Open Sans" w:cs="Open Sans"/>
          <w:b/>
          <w:bCs/>
          <w:sz w:val="20"/>
          <w:szCs w:val="20"/>
        </w:rPr>
      </w:pPr>
      <w:r w:rsidRPr="00AB3243">
        <w:rPr>
          <w:rFonts w:ascii="Open Sans" w:hAnsi="Open Sans" w:cs="Open Sans"/>
          <w:b/>
          <w:bCs/>
          <w:sz w:val="20"/>
          <w:szCs w:val="20"/>
          <w:u w:val="single"/>
        </w:rPr>
        <w:t>Ogumienie:</w:t>
      </w:r>
    </w:p>
    <w:p w14:paraId="07C8D8F5" w14:textId="77777777" w:rsidR="00535995" w:rsidRPr="00AB3243" w:rsidRDefault="00535995" w:rsidP="00436EF0">
      <w:pPr>
        <w:pStyle w:val="Akapitzlist"/>
        <w:numPr>
          <w:ilvl w:val="2"/>
          <w:numId w:val="103"/>
        </w:numPr>
        <w:spacing w:after="0" w:line="240" w:lineRule="auto"/>
        <w:rPr>
          <w:rFonts w:ascii="Open Sans" w:hAnsi="Open Sans" w:cs="Open Sans"/>
          <w:b/>
          <w:bCs/>
          <w:i/>
          <w:iCs/>
          <w:sz w:val="20"/>
          <w:szCs w:val="20"/>
        </w:rPr>
      </w:pPr>
      <w:r w:rsidRPr="00AB3243">
        <w:rPr>
          <w:rFonts w:ascii="Open Sans" w:hAnsi="Open Sans" w:cs="Open Sans"/>
          <w:i/>
          <w:iCs/>
          <w:sz w:val="20"/>
          <w:szCs w:val="20"/>
        </w:rPr>
        <w:t xml:space="preserve">Wszystkie koła: </w:t>
      </w:r>
      <w:r w:rsidRPr="00AB3243">
        <w:rPr>
          <w:rFonts w:ascii="Open Sans" w:hAnsi="Open Sans" w:cs="Open Sans"/>
          <w:b/>
          <w:i/>
          <w:iCs/>
          <w:sz w:val="20"/>
          <w:szCs w:val="20"/>
        </w:rPr>
        <w:t xml:space="preserve">z oponami bezdętkowymi </w:t>
      </w:r>
      <w:r w:rsidRPr="00AB3243">
        <w:rPr>
          <w:rFonts w:ascii="Open Sans" w:hAnsi="Open Sans" w:cs="Open Sans"/>
          <w:b/>
          <w:bCs/>
          <w:i/>
          <w:iCs/>
          <w:sz w:val="20"/>
          <w:szCs w:val="20"/>
        </w:rPr>
        <w:t>o</w:t>
      </w:r>
      <w:r w:rsidRPr="00AB3243">
        <w:rPr>
          <w:rFonts w:ascii="Open Sans" w:hAnsi="Open Sans" w:cs="Open Sans"/>
          <w:b/>
          <w:i/>
          <w:iCs/>
          <w:sz w:val="20"/>
          <w:szCs w:val="20"/>
        </w:rPr>
        <w:t xml:space="preserve"> tych samych wymiarach,</w:t>
      </w:r>
    </w:p>
    <w:p w14:paraId="3F37D84A" w14:textId="77777777" w:rsidR="00535995" w:rsidRPr="00AB3243" w:rsidRDefault="00535995" w:rsidP="00436EF0">
      <w:pPr>
        <w:pStyle w:val="Akapitzlist"/>
        <w:numPr>
          <w:ilvl w:val="2"/>
          <w:numId w:val="103"/>
        </w:numPr>
        <w:spacing w:after="0" w:line="240" w:lineRule="auto"/>
        <w:rPr>
          <w:rFonts w:ascii="Open Sans" w:hAnsi="Open Sans" w:cs="Open Sans"/>
          <w:b/>
          <w:bCs/>
          <w:i/>
          <w:iCs/>
          <w:sz w:val="20"/>
          <w:szCs w:val="20"/>
        </w:rPr>
      </w:pPr>
      <w:r w:rsidRPr="00AB3243">
        <w:rPr>
          <w:rFonts w:ascii="Open Sans" w:hAnsi="Open Sans" w:cs="Open Sans"/>
          <w:bCs/>
          <w:i/>
          <w:iCs/>
          <w:sz w:val="20"/>
          <w:szCs w:val="20"/>
        </w:rPr>
        <w:t>Koło zapasowe pełnowymiarowe,</w:t>
      </w:r>
    </w:p>
    <w:p w14:paraId="5C716BF1" w14:textId="77777777" w:rsidR="00535995" w:rsidRPr="00AB3243" w:rsidRDefault="00535995" w:rsidP="00436EF0">
      <w:pPr>
        <w:pStyle w:val="Akapitzlist"/>
        <w:numPr>
          <w:ilvl w:val="2"/>
          <w:numId w:val="103"/>
        </w:numPr>
        <w:spacing w:after="0" w:line="240" w:lineRule="auto"/>
        <w:rPr>
          <w:rFonts w:ascii="Open Sans" w:hAnsi="Open Sans" w:cs="Open Sans"/>
          <w:b/>
          <w:bCs/>
          <w:i/>
          <w:iCs/>
          <w:sz w:val="20"/>
          <w:szCs w:val="20"/>
        </w:rPr>
      </w:pPr>
      <w:r w:rsidRPr="00AB3243">
        <w:rPr>
          <w:rFonts w:ascii="Open Sans" w:hAnsi="Open Sans" w:cs="Open Sans"/>
          <w:bCs/>
          <w:i/>
          <w:iCs/>
          <w:sz w:val="20"/>
          <w:szCs w:val="20"/>
        </w:rPr>
        <w:t xml:space="preserve">Komplet kół: </w:t>
      </w:r>
      <w:r w:rsidRPr="00AB3243">
        <w:rPr>
          <w:rFonts w:ascii="Open Sans" w:hAnsi="Open Sans" w:cs="Open Sans"/>
          <w:b/>
          <w:i/>
          <w:iCs/>
          <w:sz w:val="20"/>
          <w:szCs w:val="20"/>
        </w:rPr>
        <w:t>z oponami zimowymi oraz kompletem opon letnich</w:t>
      </w:r>
      <w:r w:rsidRPr="00AB3243">
        <w:rPr>
          <w:rFonts w:ascii="Open Sans" w:hAnsi="Open Sans" w:cs="Open Sans"/>
          <w:bCs/>
          <w:i/>
          <w:iCs/>
          <w:sz w:val="20"/>
          <w:szCs w:val="20"/>
        </w:rPr>
        <w:t>,</w:t>
      </w:r>
    </w:p>
    <w:p w14:paraId="0646ED52" w14:textId="77777777" w:rsidR="00535995" w:rsidRPr="00AB3243" w:rsidRDefault="00535995" w:rsidP="00436EF0">
      <w:pPr>
        <w:pStyle w:val="Akapitzlist"/>
        <w:numPr>
          <w:ilvl w:val="2"/>
          <w:numId w:val="103"/>
        </w:numPr>
        <w:spacing w:after="0" w:line="240" w:lineRule="auto"/>
        <w:rPr>
          <w:rFonts w:ascii="Open Sans" w:hAnsi="Open Sans" w:cs="Open Sans"/>
          <w:b/>
          <w:bCs/>
          <w:i/>
          <w:iCs/>
          <w:sz w:val="20"/>
          <w:szCs w:val="20"/>
        </w:rPr>
      </w:pPr>
      <w:r w:rsidRPr="00AB3243">
        <w:rPr>
          <w:rFonts w:ascii="Open Sans" w:hAnsi="Open Sans" w:cs="Open Sans"/>
          <w:i/>
          <w:iCs/>
          <w:sz w:val="20"/>
          <w:szCs w:val="20"/>
        </w:rPr>
        <w:t xml:space="preserve">Kliny pod koła: </w:t>
      </w:r>
      <w:r w:rsidRPr="00AB3243">
        <w:rPr>
          <w:rFonts w:ascii="Open Sans" w:hAnsi="Open Sans" w:cs="Open Sans"/>
          <w:b/>
          <w:i/>
          <w:iCs/>
          <w:sz w:val="20"/>
          <w:szCs w:val="20"/>
        </w:rPr>
        <w:t>2 szt.</w:t>
      </w:r>
    </w:p>
    <w:p w14:paraId="6A0B246D" w14:textId="77777777" w:rsidR="00535995" w:rsidRPr="00AB3243" w:rsidRDefault="00535995" w:rsidP="00436EF0">
      <w:pPr>
        <w:pStyle w:val="Akapitzlist"/>
        <w:numPr>
          <w:ilvl w:val="2"/>
          <w:numId w:val="103"/>
        </w:numPr>
        <w:spacing w:after="0" w:line="240" w:lineRule="auto"/>
        <w:rPr>
          <w:rFonts w:ascii="Open Sans" w:hAnsi="Open Sans" w:cs="Open Sans"/>
          <w:b/>
          <w:bCs/>
          <w:i/>
          <w:iCs/>
          <w:sz w:val="20"/>
          <w:szCs w:val="20"/>
        </w:rPr>
      </w:pPr>
      <w:r w:rsidRPr="00AB3243">
        <w:rPr>
          <w:rFonts w:ascii="Open Sans" w:hAnsi="Open Sans" w:cs="Open Sans"/>
          <w:i/>
          <w:iCs/>
          <w:sz w:val="20"/>
          <w:szCs w:val="20"/>
        </w:rPr>
        <w:t>Koła osi tylnej:</w:t>
      </w:r>
      <w:r w:rsidRPr="00AB3243">
        <w:rPr>
          <w:rFonts w:ascii="Open Sans" w:hAnsi="Open Sans" w:cs="Open Sans"/>
          <w:b/>
          <w:i/>
          <w:iCs/>
          <w:sz w:val="20"/>
          <w:szCs w:val="20"/>
        </w:rPr>
        <w:t xml:space="preserve">  pojedyncze.</w:t>
      </w:r>
    </w:p>
    <w:p w14:paraId="488147EF" w14:textId="77777777" w:rsidR="00535995" w:rsidRPr="00AB3243" w:rsidRDefault="00535995" w:rsidP="00436EF0">
      <w:pPr>
        <w:pStyle w:val="Akapitzlist"/>
        <w:numPr>
          <w:ilvl w:val="1"/>
          <w:numId w:val="103"/>
        </w:numPr>
        <w:spacing w:after="0" w:line="240" w:lineRule="auto"/>
        <w:rPr>
          <w:rFonts w:ascii="Open Sans" w:hAnsi="Open Sans" w:cs="Open Sans"/>
          <w:b/>
          <w:bCs/>
          <w:sz w:val="20"/>
          <w:szCs w:val="20"/>
        </w:rPr>
      </w:pPr>
      <w:r w:rsidRPr="00AB3243">
        <w:rPr>
          <w:rFonts w:ascii="Open Sans" w:hAnsi="Open Sans" w:cs="Open Sans"/>
          <w:b/>
          <w:bCs/>
          <w:sz w:val="20"/>
          <w:szCs w:val="20"/>
          <w:u w:val="single"/>
        </w:rPr>
        <w:t>Zbiornik paliwa:</w:t>
      </w:r>
    </w:p>
    <w:p w14:paraId="22B1699A" w14:textId="77777777" w:rsidR="00535995" w:rsidRPr="00AB3243" w:rsidRDefault="00535995" w:rsidP="00436EF0">
      <w:pPr>
        <w:pStyle w:val="Akapitzlist"/>
        <w:numPr>
          <w:ilvl w:val="2"/>
          <w:numId w:val="103"/>
        </w:numPr>
        <w:spacing w:after="0" w:line="240" w:lineRule="auto"/>
        <w:rPr>
          <w:rFonts w:ascii="Open Sans" w:hAnsi="Open Sans" w:cs="Open Sans"/>
          <w:i/>
          <w:iCs/>
          <w:sz w:val="20"/>
          <w:szCs w:val="20"/>
        </w:rPr>
      </w:pPr>
      <w:r w:rsidRPr="00AB3243">
        <w:rPr>
          <w:rFonts w:ascii="Open Sans" w:hAnsi="Open Sans" w:cs="Open Sans"/>
          <w:i/>
          <w:iCs/>
          <w:sz w:val="20"/>
          <w:szCs w:val="20"/>
        </w:rPr>
        <w:t xml:space="preserve">Pojemność zbiornika gazu: </w:t>
      </w:r>
      <w:r w:rsidRPr="00AB3243">
        <w:rPr>
          <w:rFonts w:ascii="Open Sans" w:hAnsi="Open Sans" w:cs="Open Sans"/>
          <w:b/>
          <w:bCs/>
          <w:i/>
          <w:iCs/>
          <w:sz w:val="20"/>
          <w:szCs w:val="20"/>
        </w:rPr>
        <w:t xml:space="preserve">CNG  minimum </w:t>
      </w:r>
      <w:r w:rsidRPr="00AB3243">
        <w:rPr>
          <w:rFonts w:ascii="Open Sans" w:eastAsia="Times New Roman" w:hAnsi="Open Sans" w:cs="Open Sans"/>
          <w:b/>
          <w:bCs/>
          <w:i/>
          <w:iCs/>
          <w:sz w:val="20"/>
          <w:szCs w:val="20"/>
        </w:rPr>
        <w:t>200 litrów,</w:t>
      </w:r>
    </w:p>
    <w:p w14:paraId="0B2D0141" w14:textId="77777777" w:rsidR="00535995" w:rsidRPr="00AB3243" w:rsidRDefault="00535995" w:rsidP="00436EF0">
      <w:pPr>
        <w:pStyle w:val="Akapitzlist"/>
        <w:numPr>
          <w:ilvl w:val="2"/>
          <w:numId w:val="103"/>
        </w:numPr>
        <w:spacing w:after="0" w:line="240" w:lineRule="auto"/>
        <w:rPr>
          <w:rFonts w:ascii="Open Sans" w:hAnsi="Open Sans" w:cs="Open Sans"/>
          <w:i/>
          <w:iCs/>
          <w:sz w:val="20"/>
          <w:szCs w:val="20"/>
        </w:rPr>
      </w:pPr>
      <w:r w:rsidRPr="00AB3243">
        <w:rPr>
          <w:rFonts w:ascii="Open Sans" w:eastAsia="Times New Roman" w:hAnsi="Open Sans" w:cs="Open Sans"/>
          <w:b/>
          <w:bCs/>
          <w:i/>
          <w:iCs/>
          <w:sz w:val="20"/>
          <w:szCs w:val="20"/>
        </w:rPr>
        <w:t>Dodatkowy zbiornik paliwa (awaryjny) o pojemności minimum 12 litrów.</w:t>
      </w:r>
    </w:p>
    <w:p w14:paraId="5895D8F4" w14:textId="77777777" w:rsidR="00535995" w:rsidRPr="00AB3243" w:rsidRDefault="00535995" w:rsidP="00436EF0">
      <w:pPr>
        <w:pStyle w:val="Akapitzlist"/>
        <w:numPr>
          <w:ilvl w:val="1"/>
          <w:numId w:val="103"/>
        </w:numPr>
        <w:spacing w:after="0" w:line="240" w:lineRule="auto"/>
        <w:rPr>
          <w:rFonts w:ascii="Open Sans" w:hAnsi="Open Sans" w:cs="Open Sans"/>
          <w:b/>
          <w:bCs/>
          <w:sz w:val="20"/>
          <w:szCs w:val="20"/>
        </w:rPr>
      </w:pPr>
      <w:r w:rsidRPr="00AB3243">
        <w:rPr>
          <w:rFonts w:ascii="Open Sans" w:hAnsi="Open Sans" w:cs="Open Sans"/>
          <w:b/>
          <w:bCs/>
          <w:sz w:val="20"/>
          <w:szCs w:val="20"/>
          <w:u w:val="single"/>
        </w:rPr>
        <w:t xml:space="preserve">Oświetlenie: </w:t>
      </w:r>
    </w:p>
    <w:p w14:paraId="07B0E747" w14:textId="77777777" w:rsidR="00535995" w:rsidRPr="00AB3243" w:rsidRDefault="00535995" w:rsidP="00436EF0">
      <w:pPr>
        <w:pStyle w:val="Akapitzlist"/>
        <w:numPr>
          <w:ilvl w:val="2"/>
          <w:numId w:val="103"/>
        </w:numPr>
        <w:spacing w:after="0" w:line="240" w:lineRule="auto"/>
        <w:jc w:val="both"/>
        <w:rPr>
          <w:rFonts w:ascii="Open Sans" w:hAnsi="Open Sans" w:cs="Open Sans"/>
          <w:b/>
          <w:bCs/>
          <w:i/>
          <w:iCs/>
          <w:sz w:val="20"/>
          <w:szCs w:val="20"/>
        </w:rPr>
      </w:pPr>
      <w:r w:rsidRPr="00AB3243">
        <w:rPr>
          <w:rFonts w:ascii="Open Sans" w:hAnsi="Open Sans" w:cs="Open Sans"/>
          <w:i/>
          <w:iCs/>
          <w:sz w:val="20"/>
          <w:szCs w:val="20"/>
        </w:rPr>
        <w:t xml:space="preserve">Oświetlenie </w:t>
      </w:r>
      <w:r w:rsidRPr="00AB3243">
        <w:rPr>
          <w:rFonts w:ascii="Open Sans" w:hAnsi="Open Sans" w:cs="Open Sans"/>
          <w:b/>
          <w:i/>
          <w:iCs/>
          <w:sz w:val="20"/>
          <w:szCs w:val="20"/>
        </w:rPr>
        <w:t>zgodne z kodeksem drogowym,</w:t>
      </w:r>
    </w:p>
    <w:p w14:paraId="28A55215" w14:textId="77777777" w:rsidR="00535995" w:rsidRPr="00AB3243" w:rsidRDefault="00535995" w:rsidP="00436EF0">
      <w:pPr>
        <w:pStyle w:val="Akapitzlist"/>
        <w:numPr>
          <w:ilvl w:val="2"/>
          <w:numId w:val="103"/>
        </w:numPr>
        <w:spacing w:after="0" w:line="240" w:lineRule="auto"/>
        <w:jc w:val="both"/>
        <w:rPr>
          <w:rFonts w:ascii="Open Sans" w:hAnsi="Open Sans" w:cs="Open Sans"/>
          <w:i/>
          <w:iCs/>
          <w:sz w:val="20"/>
          <w:szCs w:val="20"/>
        </w:rPr>
      </w:pPr>
      <w:r w:rsidRPr="00AB3243">
        <w:rPr>
          <w:rFonts w:ascii="Open Sans" w:hAnsi="Open Sans" w:cs="Open Sans"/>
          <w:i/>
          <w:iCs/>
          <w:sz w:val="20"/>
          <w:szCs w:val="20"/>
        </w:rPr>
        <w:t xml:space="preserve">Światła </w:t>
      </w:r>
      <w:r w:rsidRPr="00AB3243">
        <w:rPr>
          <w:rFonts w:ascii="Open Sans" w:hAnsi="Open Sans" w:cs="Open Sans"/>
          <w:b/>
          <w:i/>
          <w:iCs/>
          <w:sz w:val="20"/>
          <w:szCs w:val="20"/>
        </w:rPr>
        <w:t>do jazdy dziennej,</w:t>
      </w:r>
    </w:p>
    <w:p w14:paraId="694AA773" w14:textId="77777777" w:rsidR="00535995" w:rsidRPr="00AB3243" w:rsidRDefault="00535995" w:rsidP="00436EF0">
      <w:pPr>
        <w:pStyle w:val="Akapitzlist"/>
        <w:numPr>
          <w:ilvl w:val="2"/>
          <w:numId w:val="103"/>
        </w:numPr>
        <w:spacing w:after="0" w:line="240" w:lineRule="auto"/>
        <w:jc w:val="both"/>
        <w:rPr>
          <w:rFonts w:ascii="Open Sans" w:hAnsi="Open Sans" w:cs="Open Sans"/>
          <w:i/>
          <w:iCs/>
          <w:sz w:val="20"/>
          <w:szCs w:val="20"/>
        </w:rPr>
      </w:pPr>
      <w:r w:rsidRPr="00AB3243">
        <w:rPr>
          <w:rFonts w:ascii="Open Sans" w:hAnsi="Open Sans" w:cs="Open Sans"/>
          <w:i/>
          <w:iCs/>
          <w:sz w:val="20"/>
          <w:szCs w:val="20"/>
        </w:rPr>
        <w:t xml:space="preserve">Światła </w:t>
      </w:r>
      <w:r w:rsidRPr="00AB3243">
        <w:rPr>
          <w:rFonts w:ascii="Open Sans" w:hAnsi="Open Sans" w:cs="Open Sans"/>
          <w:b/>
          <w:i/>
          <w:iCs/>
          <w:sz w:val="20"/>
          <w:szCs w:val="20"/>
        </w:rPr>
        <w:t>przeciwmgielne przednie i tylne.</w:t>
      </w:r>
    </w:p>
    <w:p w14:paraId="7006CCFA" w14:textId="77777777" w:rsidR="00535995" w:rsidRPr="00AB3243" w:rsidRDefault="00535995" w:rsidP="00436EF0">
      <w:pPr>
        <w:pStyle w:val="Akapitzlist"/>
        <w:numPr>
          <w:ilvl w:val="2"/>
          <w:numId w:val="103"/>
        </w:numPr>
        <w:spacing w:after="0" w:line="240" w:lineRule="auto"/>
        <w:jc w:val="both"/>
        <w:rPr>
          <w:rFonts w:ascii="Open Sans" w:hAnsi="Open Sans" w:cs="Open Sans"/>
          <w:i/>
          <w:iCs/>
          <w:sz w:val="20"/>
          <w:szCs w:val="20"/>
        </w:rPr>
      </w:pPr>
      <w:r w:rsidRPr="00AB3243">
        <w:rPr>
          <w:rFonts w:ascii="Open Sans" w:hAnsi="Open Sans" w:cs="Open Sans"/>
          <w:i/>
          <w:iCs/>
          <w:sz w:val="20"/>
          <w:szCs w:val="20"/>
        </w:rPr>
        <w:t xml:space="preserve">Światła ostrzegawcze – </w:t>
      </w:r>
      <w:r w:rsidRPr="00AB3243">
        <w:rPr>
          <w:rFonts w:ascii="Open Sans" w:hAnsi="Open Sans" w:cs="Open Sans"/>
          <w:b/>
          <w:i/>
          <w:iCs/>
          <w:sz w:val="20"/>
          <w:szCs w:val="20"/>
        </w:rPr>
        <w:t>belka świetlna wykonana w technologii LED emitujące światło o kolorze pomarańczowym zamontowana na dachu pojazdu z osobnym włącznikiem w kabinie</w:t>
      </w:r>
      <w:r w:rsidRPr="00AB3243">
        <w:rPr>
          <w:rFonts w:ascii="Open Sans" w:hAnsi="Open Sans" w:cs="Open Sans"/>
          <w:i/>
          <w:iCs/>
          <w:sz w:val="20"/>
          <w:szCs w:val="20"/>
        </w:rPr>
        <w:t>.</w:t>
      </w:r>
    </w:p>
    <w:p w14:paraId="4FF289BB" w14:textId="77777777" w:rsidR="00535995" w:rsidRPr="00AB3243" w:rsidRDefault="00535995" w:rsidP="00436EF0">
      <w:pPr>
        <w:pStyle w:val="Akapitzlist"/>
        <w:numPr>
          <w:ilvl w:val="2"/>
          <w:numId w:val="103"/>
        </w:numPr>
        <w:spacing w:after="0" w:line="240" w:lineRule="auto"/>
        <w:jc w:val="both"/>
        <w:rPr>
          <w:rFonts w:ascii="Open Sans" w:hAnsi="Open Sans" w:cs="Open Sans"/>
          <w:i/>
          <w:iCs/>
          <w:sz w:val="20"/>
          <w:szCs w:val="20"/>
        </w:rPr>
      </w:pPr>
      <w:r w:rsidRPr="00AB3243">
        <w:rPr>
          <w:rFonts w:ascii="Open Sans" w:hAnsi="Open Sans" w:cs="Open Sans"/>
          <w:i/>
          <w:iCs/>
          <w:sz w:val="20"/>
          <w:szCs w:val="20"/>
        </w:rPr>
        <w:t xml:space="preserve">Światła ostrzegawcze – </w:t>
      </w:r>
      <w:r w:rsidRPr="00AB3243">
        <w:rPr>
          <w:rFonts w:ascii="Open Sans" w:hAnsi="Open Sans" w:cs="Open Sans"/>
          <w:b/>
          <w:i/>
          <w:iCs/>
          <w:sz w:val="20"/>
          <w:szCs w:val="20"/>
        </w:rPr>
        <w:t>dwie lampy stroboskopowe wykonane w technologii LED emitujące światło o kolorze pomarańczowym  o szerokości min. 7 cm zamontowane  z przodu pojazdu</w:t>
      </w:r>
      <w:r w:rsidRPr="00AB3243">
        <w:rPr>
          <w:rFonts w:ascii="Open Sans" w:hAnsi="Open Sans" w:cs="Open Sans"/>
          <w:i/>
          <w:iCs/>
          <w:sz w:val="20"/>
          <w:szCs w:val="20"/>
        </w:rPr>
        <w:t>.</w:t>
      </w:r>
    </w:p>
    <w:p w14:paraId="269AAEF7" w14:textId="77777777" w:rsidR="00535995" w:rsidRPr="00AB3243" w:rsidRDefault="00535995" w:rsidP="00436EF0">
      <w:pPr>
        <w:pStyle w:val="Akapitzlist"/>
        <w:numPr>
          <w:ilvl w:val="2"/>
          <w:numId w:val="103"/>
        </w:numPr>
        <w:spacing w:after="0" w:line="240" w:lineRule="auto"/>
        <w:jc w:val="both"/>
        <w:rPr>
          <w:rFonts w:ascii="Open Sans" w:hAnsi="Open Sans" w:cs="Open Sans"/>
          <w:sz w:val="20"/>
          <w:szCs w:val="20"/>
        </w:rPr>
      </w:pPr>
      <w:r w:rsidRPr="00AB3243">
        <w:rPr>
          <w:rFonts w:ascii="Open Sans" w:hAnsi="Open Sans" w:cs="Open Sans"/>
          <w:i/>
          <w:iCs/>
          <w:sz w:val="20"/>
          <w:szCs w:val="20"/>
        </w:rPr>
        <w:t xml:space="preserve">Światła ostrzegawcze – </w:t>
      </w:r>
      <w:r w:rsidRPr="00AB3243">
        <w:rPr>
          <w:rFonts w:ascii="Open Sans" w:hAnsi="Open Sans" w:cs="Open Sans"/>
          <w:b/>
          <w:i/>
          <w:iCs/>
          <w:sz w:val="20"/>
          <w:szCs w:val="20"/>
        </w:rPr>
        <w:t>dwie lampy stroboskopowe wykonane w technologii LED emitujące światło o kolorze pomarańczowym o szerokości min.  7  cm zamontowane</w:t>
      </w:r>
      <w:r w:rsidRPr="00AB3243">
        <w:rPr>
          <w:rFonts w:ascii="Open Sans" w:hAnsi="Open Sans" w:cs="Open Sans"/>
          <w:b/>
          <w:sz w:val="20"/>
          <w:szCs w:val="20"/>
        </w:rPr>
        <w:t xml:space="preserve"> na tylnym zderzaku pojazdu</w:t>
      </w:r>
      <w:r w:rsidRPr="00AB3243">
        <w:rPr>
          <w:rFonts w:ascii="Open Sans" w:hAnsi="Open Sans" w:cs="Open Sans"/>
          <w:sz w:val="20"/>
          <w:szCs w:val="20"/>
        </w:rPr>
        <w:t>.</w:t>
      </w:r>
    </w:p>
    <w:p w14:paraId="17370004" w14:textId="77777777" w:rsidR="00535995" w:rsidRPr="00AB3243" w:rsidRDefault="00535995" w:rsidP="00436EF0">
      <w:pPr>
        <w:pStyle w:val="Akapitzlist"/>
        <w:numPr>
          <w:ilvl w:val="1"/>
          <w:numId w:val="103"/>
        </w:numPr>
        <w:spacing w:after="0" w:line="240" w:lineRule="auto"/>
        <w:jc w:val="both"/>
        <w:rPr>
          <w:rFonts w:ascii="Open Sans" w:hAnsi="Open Sans" w:cs="Open Sans"/>
          <w:b/>
          <w:bCs/>
          <w:sz w:val="20"/>
          <w:szCs w:val="20"/>
        </w:rPr>
      </w:pPr>
      <w:r w:rsidRPr="00AB3243">
        <w:rPr>
          <w:rFonts w:ascii="Open Sans" w:hAnsi="Open Sans" w:cs="Open Sans"/>
          <w:b/>
          <w:sz w:val="20"/>
          <w:szCs w:val="20"/>
          <w:u w:val="single"/>
        </w:rPr>
        <w:t>Inne wymagania</w:t>
      </w:r>
      <w:r w:rsidRPr="00AB3243">
        <w:rPr>
          <w:rFonts w:ascii="Open Sans" w:hAnsi="Open Sans" w:cs="Open Sans"/>
          <w:sz w:val="20"/>
          <w:szCs w:val="20"/>
        </w:rPr>
        <w:t>:</w:t>
      </w:r>
    </w:p>
    <w:p w14:paraId="34085B77" w14:textId="77777777" w:rsidR="00535995" w:rsidRPr="00AB3243" w:rsidRDefault="00535995" w:rsidP="00436EF0">
      <w:pPr>
        <w:pStyle w:val="Akapitzlist"/>
        <w:numPr>
          <w:ilvl w:val="2"/>
          <w:numId w:val="103"/>
        </w:numPr>
        <w:spacing w:after="0" w:line="240" w:lineRule="auto"/>
        <w:rPr>
          <w:rFonts w:ascii="Open Sans" w:hAnsi="Open Sans" w:cs="Open Sans"/>
          <w:i/>
          <w:iCs/>
          <w:sz w:val="20"/>
          <w:szCs w:val="20"/>
        </w:rPr>
      </w:pPr>
      <w:r w:rsidRPr="00AB3243">
        <w:rPr>
          <w:rFonts w:ascii="Open Sans" w:hAnsi="Open Sans" w:cs="Open Sans"/>
          <w:b/>
          <w:i/>
          <w:iCs/>
          <w:sz w:val="20"/>
          <w:szCs w:val="20"/>
        </w:rPr>
        <w:t>Akustyczny sygnał cofania</w:t>
      </w:r>
      <w:r w:rsidRPr="00AB3243">
        <w:rPr>
          <w:rFonts w:ascii="Open Sans" w:hAnsi="Open Sans" w:cs="Open Sans"/>
          <w:i/>
          <w:iCs/>
          <w:sz w:val="20"/>
          <w:szCs w:val="20"/>
        </w:rPr>
        <w:t>,</w:t>
      </w:r>
    </w:p>
    <w:p w14:paraId="3FA9BF0B" w14:textId="77777777" w:rsidR="00535995" w:rsidRPr="00AB3243" w:rsidRDefault="00535995" w:rsidP="00436EF0">
      <w:pPr>
        <w:pStyle w:val="Akapitzlist"/>
        <w:numPr>
          <w:ilvl w:val="2"/>
          <w:numId w:val="103"/>
        </w:numPr>
        <w:spacing w:after="0" w:line="240" w:lineRule="auto"/>
        <w:rPr>
          <w:rFonts w:ascii="Open Sans" w:hAnsi="Open Sans" w:cs="Open Sans"/>
          <w:i/>
          <w:iCs/>
          <w:sz w:val="20"/>
          <w:szCs w:val="20"/>
        </w:rPr>
      </w:pPr>
      <w:r w:rsidRPr="00AB3243">
        <w:rPr>
          <w:rFonts w:ascii="Open Sans" w:hAnsi="Open Sans" w:cs="Open Sans"/>
          <w:b/>
          <w:i/>
          <w:iCs/>
          <w:sz w:val="20"/>
          <w:szCs w:val="20"/>
        </w:rPr>
        <w:t>Sygnał dźwiękowy,</w:t>
      </w:r>
    </w:p>
    <w:p w14:paraId="6E12E887" w14:textId="77777777" w:rsidR="00535995" w:rsidRPr="00AB3243" w:rsidRDefault="00535995" w:rsidP="00436EF0">
      <w:pPr>
        <w:pStyle w:val="Akapitzlist"/>
        <w:numPr>
          <w:ilvl w:val="2"/>
          <w:numId w:val="103"/>
        </w:numPr>
        <w:tabs>
          <w:tab w:val="left" w:pos="993"/>
        </w:tabs>
        <w:spacing w:after="0" w:line="240" w:lineRule="auto"/>
        <w:rPr>
          <w:rFonts w:ascii="Open Sans" w:hAnsi="Open Sans" w:cs="Open Sans"/>
          <w:bCs/>
          <w:i/>
          <w:iCs/>
          <w:sz w:val="20"/>
          <w:szCs w:val="20"/>
        </w:rPr>
      </w:pPr>
      <w:r w:rsidRPr="00AB3243">
        <w:rPr>
          <w:rFonts w:ascii="Open Sans" w:hAnsi="Open Sans" w:cs="Open Sans"/>
          <w:b/>
          <w:bCs/>
          <w:i/>
          <w:iCs/>
          <w:sz w:val="20"/>
          <w:szCs w:val="20"/>
        </w:rPr>
        <w:t>Tablica VIN</w:t>
      </w:r>
      <w:r w:rsidRPr="00AB3243">
        <w:rPr>
          <w:rFonts w:ascii="Open Sans" w:hAnsi="Open Sans" w:cs="Open Sans"/>
          <w:i/>
          <w:iCs/>
          <w:sz w:val="20"/>
          <w:szCs w:val="20"/>
        </w:rPr>
        <w:t xml:space="preserve"> z numerami podwozia,</w:t>
      </w:r>
    </w:p>
    <w:p w14:paraId="666F7395" w14:textId="77777777" w:rsidR="00535995" w:rsidRPr="00AB3243" w:rsidRDefault="00535995" w:rsidP="00436EF0">
      <w:pPr>
        <w:pStyle w:val="Akapitzlist"/>
        <w:numPr>
          <w:ilvl w:val="2"/>
          <w:numId w:val="103"/>
        </w:numPr>
        <w:tabs>
          <w:tab w:val="left" w:pos="993"/>
        </w:tabs>
        <w:spacing w:after="0" w:line="240" w:lineRule="auto"/>
        <w:rPr>
          <w:rFonts w:ascii="Open Sans" w:hAnsi="Open Sans" w:cs="Open Sans"/>
          <w:bCs/>
          <w:i/>
          <w:iCs/>
          <w:sz w:val="20"/>
          <w:szCs w:val="20"/>
        </w:rPr>
      </w:pPr>
      <w:r w:rsidRPr="00AB3243">
        <w:rPr>
          <w:rFonts w:ascii="Open Sans" w:hAnsi="Open Sans" w:cs="Open Sans"/>
          <w:b/>
          <w:i/>
          <w:iCs/>
          <w:sz w:val="20"/>
          <w:szCs w:val="20"/>
        </w:rPr>
        <w:t>Fartuchy przeciw błotne</w:t>
      </w:r>
      <w:r w:rsidRPr="00AB3243">
        <w:rPr>
          <w:rFonts w:ascii="Open Sans" w:hAnsi="Open Sans" w:cs="Open Sans"/>
          <w:bCs/>
          <w:i/>
          <w:iCs/>
          <w:sz w:val="20"/>
          <w:szCs w:val="20"/>
        </w:rPr>
        <w:t xml:space="preserve"> – </w:t>
      </w:r>
      <w:r w:rsidRPr="00AB3243">
        <w:rPr>
          <w:rFonts w:ascii="Open Sans" w:hAnsi="Open Sans" w:cs="Open Sans"/>
          <w:i/>
          <w:iCs/>
          <w:sz w:val="20"/>
          <w:szCs w:val="20"/>
        </w:rPr>
        <w:t>chlapacze.</w:t>
      </w:r>
    </w:p>
    <w:p w14:paraId="5CB214BC" w14:textId="499B1107" w:rsidR="00535995" w:rsidRPr="00A46A43" w:rsidRDefault="00535995" w:rsidP="00436EF0">
      <w:pPr>
        <w:pStyle w:val="Akapitzlist"/>
        <w:numPr>
          <w:ilvl w:val="2"/>
          <w:numId w:val="103"/>
        </w:numPr>
        <w:tabs>
          <w:tab w:val="left" w:pos="993"/>
        </w:tabs>
        <w:spacing w:after="0" w:line="240" w:lineRule="auto"/>
        <w:rPr>
          <w:rFonts w:ascii="Open Sans" w:hAnsi="Open Sans" w:cs="Open Sans"/>
          <w:bCs/>
          <w:sz w:val="20"/>
          <w:szCs w:val="20"/>
        </w:rPr>
      </w:pPr>
      <w:r w:rsidRPr="00AB3243">
        <w:rPr>
          <w:rFonts w:ascii="Open Sans" w:hAnsi="Open Sans" w:cs="Open Sans"/>
          <w:b/>
          <w:bCs/>
          <w:i/>
          <w:iCs/>
          <w:sz w:val="20"/>
          <w:szCs w:val="20"/>
        </w:rPr>
        <w:t>Hak kulowy</w:t>
      </w:r>
      <w:r w:rsidRPr="00AB3243">
        <w:rPr>
          <w:rFonts w:ascii="Open Sans" w:hAnsi="Open Sans" w:cs="Open Sans"/>
          <w:sz w:val="20"/>
          <w:szCs w:val="20"/>
        </w:rPr>
        <w:t xml:space="preserve"> wraz z gniazdem elektrycznym.</w:t>
      </w:r>
    </w:p>
    <w:p w14:paraId="36D268EF" w14:textId="33D8BBBD" w:rsidR="00535995" w:rsidRDefault="00535995" w:rsidP="00535995">
      <w:pPr>
        <w:spacing w:after="0" w:line="240" w:lineRule="auto"/>
        <w:rPr>
          <w:rFonts w:ascii="Open Sans" w:hAnsi="Open Sans" w:cs="Open Sans"/>
          <w:color w:val="FF0000"/>
          <w:sz w:val="20"/>
          <w:szCs w:val="20"/>
        </w:rPr>
      </w:pPr>
    </w:p>
    <w:p w14:paraId="1CA7204C" w14:textId="77777777" w:rsidR="00A46A43" w:rsidRPr="007810FA" w:rsidRDefault="00A46A43" w:rsidP="00535995">
      <w:pPr>
        <w:spacing w:after="0" w:line="240" w:lineRule="auto"/>
        <w:rPr>
          <w:rFonts w:ascii="Open Sans" w:hAnsi="Open Sans" w:cs="Open Sans"/>
          <w:color w:val="FF0000"/>
          <w:sz w:val="20"/>
          <w:szCs w:val="20"/>
        </w:rPr>
      </w:pPr>
    </w:p>
    <w:p w14:paraId="41105D3C" w14:textId="56D0C6D1" w:rsidR="00535995" w:rsidRPr="007810FA" w:rsidRDefault="003E5D9F" w:rsidP="00DB686B">
      <w:pPr>
        <w:pStyle w:val="Tytu"/>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426"/>
        </w:tabs>
        <w:jc w:val="left"/>
        <w:rPr>
          <w:rFonts w:ascii="Open Sans" w:hAnsi="Open Sans" w:cs="Open Sans"/>
          <w:bCs/>
          <w:color w:val="0000FF"/>
          <w:sz w:val="20"/>
        </w:rPr>
      </w:pPr>
      <w:r>
        <w:rPr>
          <w:rFonts w:ascii="Open Sans" w:hAnsi="Open Sans" w:cs="Open Sans"/>
          <w:color w:val="0000FF"/>
          <w:sz w:val="20"/>
        </w:rPr>
        <w:t>11.</w:t>
      </w:r>
      <w:r w:rsidR="00535995" w:rsidRPr="007810FA">
        <w:rPr>
          <w:rFonts w:ascii="Open Sans" w:hAnsi="Open Sans" w:cs="Open Sans"/>
          <w:color w:val="0000FF"/>
          <w:sz w:val="20"/>
        </w:rPr>
        <w:t>Parametry techniczne silnika:</w:t>
      </w:r>
    </w:p>
    <w:p w14:paraId="2BD59A6B" w14:textId="2422193D" w:rsidR="00535995" w:rsidRPr="00E21170" w:rsidRDefault="00535995" w:rsidP="00436EF0">
      <w:pPr>
        <w:pStyle w:val="Akapitzlist"/>
        <w:numPr>
          <w:ilvl w:val="1"/>
          <w:numId w:val="104"/>
        </w:numPr>
        <w:spacing w:after="0" w:line="240" w:lineRule="auto"/>
        <w:rPr>
          <w:rFonts w:ascii="Open Sans" w:hAnsi="Open Sans" w:cs="Open Sans"/>
          <w:b/>
          <w:bCs/>
          <w:sz w:val="20"/>
          <w:szCs w:val="20"/>
        </w:rPr>
      </w:pPr>
      <w:r w:rsidRPr="00E21170">
        <w:rPr>
          <w:rFonts w:ascii="Open Sans" w:hAnsi="Open Sans" w:cs="Open Sans"/>
          <w:b/>
          <w:bCs/>
          <w:sz w:val="20"/>
          <w:szCs w:val="20"/>
        </w:rPr>
        <w:t>Silnik zasilany CNG z możliwością awaryjnego dojechania na paliwie</w:t>
      </w:r>
    </w:p>
    <w:p w14:paraId="3C91C99F" w14:textId="77777777" w:rsidR="00535995" w:rsidRPr="00E21170" w:rsidRDefault="00535995" w:rsidP="00436EF0">
      <w:pPr>
        <w:pStyle w:val="Akapitzlist"/>
        <w:numPr>
          <w:ilvl w:val="1"/>
          <w:numId w:val="104"/>
        </w:numPr>
        <w:spacing w:after="0" w:line="240" w:lineRule="auto"/>
        <w:rPr>
          <w:rFonts w:ascii="Open Sans" w:hAnsi="Open Sans" w:cs="Open Sans"/>
          <w:b/>
          <w:bCs/>
          <w:sz w:val="20"/>
          <w:szCs w:val="20"/>
        </w:rPr>
      </w:pPr>
      <w:r w:rsidRPr="00E21170">
        <w:rPr>
          <w:rFonts w:ascii="Open Sans" w:hAnsi="Open Sans" w:cs="Open Sans"/>
          <w:sz w:val="20"/>
          <w:szCs w:val="20"/>
        </w:rPr>
        <w:t>Silnik spełniający normy emisji spalin;</w:t>
      </w:r>
      <w:r w:rsidRPr="00E21170">
        <w:rPr>
          <w:sz w:val="20"/>
          <w:szCs w:val="20"/>
        </w:rPr>
        <w:t xml:space="preserve"> </w:t>
      </w:r>
      <w:r w:rsidRPr="00E21170">
        <w:rPr>
          <w:rFonts w:ascii="Open Sans" w:hAnsi="Open Sans" w:cs="Open Sans"/>
          <w:b/>
          <w:sz w:val="20"/>
          <w:szCs w:val="20"/>
        </w:rPr>
        <w:t>EURO 6</w:t>
      </w:r>
    </w:p>
    <w:p w14:paraId="3FF0AEEE" w14:textId="77777777" w:rsidR="00535995" w:rsidRPr="00E21170" w:rsidRDefault="00535995" w:rsidP="00436EF0">
      <w:pPr>
        <w:pStyle w:val="Akapitzlist"/>
        <w:numPr>
          <w:ilvl w:val="1"/>
          <w:numId w:val="104"/>
        </w:numPr>
        <w:spacing w:after="0" w:line="240" w:lineRule="auto"/>
        <w:rPr>
          <w:rFonts w:ascii="Open Sans" w:hAnsi="Open Sans" w:cs="Open Sans"/>
          <w:b/>
          <w:bCs/>
          <w:sz w:val="20"/>
          <w:szCs w:val="20"/>
        </w:rPr>
      </w:pPr>
      <w:r w:rsidRPr="00E21170">
        <w:rPr>
          <w:rFonts w:ascii="Open Sans" w:hAnsi="Open Sans" w:cs="Open Sans"/>
          <w:bCs/>
          <w:sz w:val="20"/>
          <w:szCs w:val="20"/>
        </w:rPr>
        <w:t>Moc silnika</w:t>
      </w:r>
      <w:r w:rsidRPr="00E21170">
        <w:rPr>
          <w:rFonts w:ascii="Open Sans" w:hAnsi="Open Sans" w:cs="Open Sans"/>
          <w:sz w:val="20"/>
          <w:szCs w:val="20"/>
        </w:rPr>
        <w:t xml:space="preserve">: </w:t>
      </w:r>
      <w:r w:rsidRPr="00E21170">
        <w:rPr>
          <w:rFonts w:ascii="Open Sans" w:hAnsi="Open Sans" w:cs="Open Sans"/>
          <w:bCs/>
          <w:sz w:val="20"/>
          <w:szCs w:val="20"/>
        </w:rPr>
        <w:t>minimum 120 KM,</w:t>
      </w:r>
    </w:p>
    <w:p w14:paraId="0F73B5F5" w14:textId="77777777" w:rsidR="00535995" w:rsidRPr="00E21170" w:rsidRDefault="00535995" w:rsidP="00436EF0">
      <w:pPr>
        <w:pStyle w:val="Akapitzlist"/>
        <w:numPr>
          <w:ilvl w:val="1"/>
          <w:numId w:val="104"/>
        </w:numPr>
        <w:spacing w:after="0" w:line="240" w:lineRule="auto"/>
        <w:rPr>
          <w:rFonts w:ascii="Open Sans" w:hAnsi="Open Sans" w:cs="Open Sans"/>
          <w:b/>
          <w:bCs/>
          <w:sz w:val="20"/>
          <w:szCs w:val="20"/>
        </w:rPr>
      </w:pPr>
      <w:proofErr w:type="spellStart"/>
      <w:r w:rsidRPr="00E21170">
        <w:rPr>
          <w:rFonts w:ascii="Open Sans" w:hAnsi="Open Sans" w:cs="Open Sans"/>
          <w:bCs/>
          <w:sz w:val="20"/>
          <w:szCs w:val="20"/>
        </w:rPr>
        <w:t>Immobilizer</w:t>
      </w:r>
      <w:proofErr w:type="spellEnd"/>
      <w:r w:rsidRPr="00E21170">
        <w:rPr>
          <w:rFonts w:ascii="Open Sans" w:hAnsi="Open Sans" w:cs="Open Sans"/>
          <w:bCs/>
          <w:sz w:val="20"/>
          <w:szCs w:val="20"/>
          <w:u w:val="single"/>
        </w:rPr>
        <w:t>,</w:t>
      </w:r>
    </w:p>
    <w:p w14:paraId="65183525" w14:textId="0FEA7F51" w:rsidR="00535995" w:rsidRPr="007810FA" w:rsidRDefault="003E5D9F" w:rsidP="003E5D9F">
      <w:pPr>
        <w:pStyle w:val="Tytu"/>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426"/>
        </w:tabs>
        <w:jc w:val="left"/>
        <w:rPr>
          <w:rFonts w:ascii="Open Sans" w:hAnsi="Open Sans" w:cs="Open Sans"/>
          <w:bCs/>
          <w:color w:val="0000FF"/>
          <w:sz w:val="20"/>
        </w:rPr>
      </w:pPr>
      <w:r>
        <w:rPr>
          <w:rFonts w:ascii="Open Sans" w:hAnsi="Open Sans" w:cs="Open Sans"/>
          <w:color w:val="0000FF"/>
          <w:sz w:val="20"/>
        </w:rPr>
        <w:t>12.</w:t>
      </w:r>
      <w:r w:rsidR="00535995" w:rsidRPr="007810FA">
        <w:rPr>
          <w:rFonts w:ascii="Open Sans" w:hAnsi="Open Sans" w:cs="Open Sans"/>
          <w:color w:val="0000FF"/>
          <w:sz w:val="20"/>
        </w:rPr>
        <w:t>Parametry techniczne skrzyni biegów;</w:t>
      </w:r>
    </w:p>
    <w:p w14:paraId="6CBBAEAC" w14:textId="4ECDC392" w:rsidR="00535995" w:rsidRPr="00E21170" w:rsidRDefault="00535995" w:rsidP="00436EF0">
      <w:pPr>
        <w:pStyle w:val="Akapitzlist"/>
        <w:numPr>
          <w:ilvl w:val="1"/>
          <w:numId w:val="105"/>
        </w:numPr>
        <w:spacing w:after="0" w:line="240" w:lineRule="auto"/>
        <w:rPr>
          <w:rFonts w:ascii="Open Sans" w:hAnsi="Open Sans" w:cs="Open Sans"/>
          <w:b/>
          <w:sz w:val="20"/>
          <w:szCs w:val="20"/>
          <w:u w:val="single"/>
        </w:rPr>
      </w:pPr>
      <w:r w:rsidRPr="00E21170">
        <w:rPr>
          <w:rFonts w:ascii="Open Sans" w:hAnsi="Open Sans" w:cs="Open Sans"/>
          <w:b/>
          <w:sz w:val="20"/>
          <w:szCs w:val="20"/>
        </w:rPr>
        <w:t>Automatyczna,  p</w:t>
      </w:r>
      <w:r w:rsidRPr="00E21170">
        <w:rPr>
          <w:rFonts w:ascii="Open Sans" w:hAnsi="Open Sans" w:cs="Open Sans"/>
          <w:b/>
          <w:sz w:val="20"/>
          <w:szCs w:val="20"/>
          <w:lang w:val="en-US"/>
        </w:rPr>
        <w:t>ó</w:t>
      </w:r>
      <w:proofErr w:type="spellStart"/>
      <w:r w:rsidRPr="00E21170">
        <w:rPr>
          <w:rFonts w:ascii="Open Sans" w:hAnsi="Open Sans" w:cs="Open Sans"/>
          <w:b/>
          <w:sz w:val="20"/>
          <w:szCs w:val="20"/>
        </w:rPr>
        <w:t>łautomatyczna</w:t>
      </w:r>
      <w:proofErr w:type="spellEnd"/>
      <w:r w:rsidRPr="00E21170">
        <w:rPr>
          <w:rFonts w:ascii="Open Sans" w:hAnsi="Open Sans" w:cs="Open Sans"/>
          <w:sz w:val="20"/>
          <w:szCs w:val="20"/>
        </w:rPr>
        <w:t xml:space="preserve"> </w:t>
      </w:r>
      <w:r w:rsidRPr="00E21170">
        <w:rPr>
          <w:rFonts w:ascii="Open Sans" w:hAnsi="Open Sans" w:cs="Open Sans"/>
          <w:b/>
          <w:bCs/>
          <w:sz w:val="20"/>
          <w:szCs w:val="20"/>
        </w:rPr>
        <w:t>lub manualna,</w:t>
      </w:r>
    </w:p>
    <w:p w14:paraId="7728DB57" w14:textId="77777777" w:rsidR="00535995" w:rsidRPr="00E21170" w:rsidRDefault="00535995" w:rsidP="00436EF0">
      <w:pPr>
        <w:pStyle w:val="Akapitzlist"/>
        <w:numPr>
          <w:ilvl w:val="1"/>
          <w:numId w:val="105"/>
        </w:numPr>
        <w:spacing w:after="0" w:line="240" w:lineRule="auto"/>
        <w:rPr>
          <w:rFonts w:ascii="Open Sans" w:hAnsi="Open Sans" w:cs="Open Sans"/>
          <w:b/>
          <w:sz w:val="20"/>
          <w:szCs w:val="20"/>
          <w:u w:val="single"/>
        </w:rPr>
      </w:pPr>
      <w:r w:rsidRPr="00E21170">
        <w:rPr>
          <w:rFonts w:ascii="Open Sans" w:hAnsi="Open Sans" w:cs="Open Sans"/>
          <w:b/>
          <w:sz w:val="20"/>
          <w:szCs w:val="20"/>
        </w:rPr>
        <w:t>Minimum 5 biegowa.</w:t>
      </w:r>
    </w:p>
    <w:p w14:paraId="7573974E" w14:textId="77777777" w:rsidR="00535995" w:rsidRPr="007810FA" w:rsidRDefault="00535995" w:rsidP="00535995">
      <w:pPr>
        <w:spacing w:after="0" w:line="240" w:lineRule="auto"/>
        <w:jc w:val="both"/>
        <w:rPr>
          <w:rFonts w:ascii="Open Sans" w:hAnsi="Open Sans" w:cs="Open Sans"/>
          <w:b/>
          <w:color w:val="FF0000"/>
          <w:sz w:val="20"/>
          <w:szCs w:val="20"/>
        </w:rPr>
      </w:pPr>
    </w:p>
    <w:p w14:paraId="6E809188" w14:textId="73ADF23D" w:rsidR="00535995" w:rsidRPr="007810FA" w:rsidRDefault="003E5D9F" w:rsidP="00DB686B">
      <w:pPr>
        <w:pStyle w:val="Tytu"/>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426"/>
        </w:tabs>
        <w:jc w:val="left"/>
        <w:rPr>
          <w:rFonts w:ascii="Open Sans" w:hAnsi="Open Sans" w:cs="Open Sans"/>
          <w:bCs/>
          <w:color w:val="0000FF"/>
          <w:sz w:val="20"/>
        </w:rPr>
      </w:pPr>
      <w:r>
        <w:rPr>
          <w:rFonts w:ascii="Open Sans" w:hAnsi="Open Sans" w:cs="Open Sans"/>
          <w:color w:val="0000FF"/>
          <w:sz w:val="20"/>
        </w:rPr>
        <w:t>13.</w:t>
      </w:r>
      <w:r w:rsidR="00535995" w:rsidRPr="007810FA">
        <w:rPr>
          <w:rFonts w:ascii="Open Sans" w:hAnsi="Open Sans" w:cs="Open Sans"/>
          <w:color w:val="0000FF"/>
          <w:sz w:val="20"/>
        </w:rPr>
        <w:t>Parametry techniczne kabiny:</w:t>
      </w:r>
    </w:p>
    <w:p w14:paraId="555BF488" w14:textId="0813C478" w:rsidR="00535995" w:rsidRPr="00E21170" w:rsidRDefault="00535995" w:rsidP="00436EF0">
      <w:pPr>
        <w:pStyle w:val="Akapitzlist"/>
        <w:numPr>
          <w:ilvl w:val="1"/>
          <w:numId w:val="106"/>
        </w:numPr>
        <w:spacing w:after="0" w:line="240" w:lineRule="auto"/>
        <w:rPr>
          <w:rFonts w:ascii="Open Sans" w:hAnsi="Open Sans" w:cs="Open Sans"/>
          <w:sz w:val="20"/>
          <w:szCs w:val="20"/>
          <w:u w:val="single"/>
        </w:rPr>
      </w:pPr>
      <w:r w:rsidRPr="00E21170">
        <w:rPr>
          <w:rFonts w:ascii="Open Sans" w:hAnsi="Open Sans" w:cs="Open Sans"/>
          <w:b/>
          <w:sz w:val="20"/>
          <w:szCs w:val="20"/>
          <w:u w:val="single"/>
        </w:rPr>
        <w:t xml:space="preserve">Kabina: </w:t>
      </w:r>
    </w:p>
    <w:p w14:paraId="43C0F56D" w14:textId="59F8EB2C" w:rsidR="00535995" w:rsidRPr="00E21170" w:rsidRDefault="00535995" w:rsidP="00436EF0">
      <w:pPr>
        <w:pStyle w:val="Akapitzlist"/>
        <w:numPr>
          <w:ilvl w:val="2"/>
          <w:numId w:val="107"/>
        </w:numPr>
        <w:spacing w:after="0" w:line="240" w:lineRule="auto"/>
        <w:rPr>
          <w:rFonts w:ascii="Open Sans" w:hAnsi="Open Sans" w:cs="Open Sans"/>
          <w:i/>
          <w:iCs/>
          <w:sz w:val="20"/>
          <w:szCs w:val="20"/>
        </w:rPr>
      </w:pPr>
      <w:r w:rsidRPr="00E21170">
        <w:rPr>
          <w:rFonts w:ascii="Open Sans" w:hAnsi="Open Sans" w:cs="Open Sans"/>
          <w:b/>
          <w:i/>
          <w:iCs/>
          <w:sz w:val="20"/>
          <w:szCs w:val="20"/>
        </w:rPr>
        <w:t>Dzienna w wersji krótkiej,</w:t>
      </w:r>
    </w:p>
    <w:p w14:paraId="5C941F47" w14:textId="77777777" w:rsidR="00535995" w:rsidRPr="00E21170" w:rsidRDefault="00535995" w:rsidP="00436EF0">
      <w:pPr>
        <w:pStyle w:val="Akapitzlist"/>
        <w:numPr>
          <w:ilvl w:val="2"/>
          <w:numId w:val="107"/>
        </w:numPr>
        <w:spacing w:after="0" w:line="240" w:lineRule="auto"/>
        <w:rPr>
          <w:rFonts w:ascii="Open Sans" w:hAnsi="Open Sans" w:cs="Open Sans"/>
          <w:i/>
          <w:iCs/>
          <w:sz w:val="20"/>
          <w:szCs w:val="20"/>
        </w:rPr>
      </w:pPr>
      <w:r w:rsidRPr="00E21170">
        <w:rPr>
          <w:rFonts w:ascii="Open Sans" w:hAnsi="Open Sans" w:cs="Open Sans"/>
          <w:b/>
          <w:i/>
          <w:iCs/>
          <w:sz w:val="20"/>
          <w:szCs w:val="20"/>
        </w:rPr>
        <w:t>Trzy osobowa.</w:t>
      </w:r>
    </w:p>
    <w:p w14:paraId="3980C7FA" w14:textId="47288011" w:rsidR="00535995" w:rsidRPr="00E21170" w:rsidRDefault="00535995" w:rsidP="00436EF0">
      <w:pPr>
        <w:pStyle w:val="Akapitzlist"/>
        <w:numPr>
          <w:ilvl w:val="1"/>
          <w:numId w:val="106"/>
        </w:numPr>
        <w:spacing w:after="0" w:line="240" w:lineRule="auto"/>
        <w:rPr>
          <w:rFonts w:ascii="Open Sans" w:hAnsi="Open Sans" w:cs="Open Sans"/>
          <w:sz w:val="20"/>
          <w:szCs w:val="20"/>
        </w:rPr>
      </w:pPr>
      <w:r w:rsidRPr="00E21170">
        <w:rPr>
          <w:rFonts w:ascii="Open Sans" w:hAnsi="Open Sans" w:cs="Open Sans"/>
          <w:b/>
          <w:sz w:val="20"/>
          <w:szCs w:val="20"/>
          <w:u w:val="single"/>
        </w:rPr>
        <w:t xml:space="preserve">Kierownica: </w:t>
      </w:r>
    </w:p>
    <w:p w14:paraId="1C848BDA" w14:textId="63291F90" w:rsidR="00535995" w:rsidRPr="00E21170" w:rsidRDefault="00535995" w:rsidP="00436EF0">
      <w:pPr>
        <w:pStyle w:val="Akapitzlist"/>
        <w:numPr>
          <w:ilvl w:val="2"/>
          <w:numId w:val="101"/>
        </w:numPr>
        <w:spacing w:after="0" w:line="240" w:lineRule="auto"/>
        <w:rPr>
          <w:rFonts w:ascii="Open Sans" w:hAnsi="Open Sans" w:cs="Open Sans"/>
          <w:bCs/>
          <w:i/>
          <w:iCs/>
          <w:sz w:val="20"/>
          <w:szCs w:val="20"/>
        </w:rPr>
      </w:pPr>
      <w:r w:rsidRPr="00E21170">
        <w:rPr>
          <w:rFonts w:ascii="Open Sans" w:hAnsi="Open Sans" w:cs="Open Sans"/>
          <w:bCs/>
          <w:sz w:val="20"/>
          <w:szCs w:val="20"/>
        </w:rPr>
        <w:lastRenderedPageBreak/>
        <w:t xml:space="preserve">Z </w:t>
      </w:r>
      <w:r w:rsidRPr="00E21170">
        <w:rPr>
          <w:rFonts w:ascii="Open Sans" w:hAnsi="Open Sans" w:cs="Open Sans"/>
          <w:bCs/>
          <w:i/>
          <w:iCs/>
          <w:sz w:val="20"/>
          <w:szCs w:val="20"/>
        </w:rPr>
        <w:t>lewej strony,</w:t>
      </w:r>
    </w:p>
    <w:p w14:paraId="23F5EF5B" w14:textId="77777777" w:rsidR="00535995" w:rsidRPr="00E21170" w:rsidRDefault="00535995" w:rsidP="00436EF0">
      <w:pPr>
        <w:pStyle w:val="Akapitzlist"/>
        <w:numPr>
          <w:ilvl w:val="2"/>
          <w:numId w:val="101"/>
        </w:numPr>
        <w:spacing w:after="0" w:line="240" w:lineRule="auto"/>
        <w:rPr>
          <w:rFonts w:ascii="Open Sans" w:hAnsi="Open Sans" w:cs="Open Sans"/>
          <w:bCs/>
          <w:sz w:val="20"/>
          <w:szCs w:val="20"/>
        </w:rPr>
      </w:pPr>
      <w:r w:rsidRPr="00E21170">
        <w:rPr>
          <w:rFonts w:ascii="Open Sans" w:hAnsi="Open Sans" w:cs="Open Sans"/>
          <w:i/>
          <w:iCs/>
          <w:sz w:val="20"/>
          <w:szCs w:val="20"/>
        </w:rPr>
        <w:t>Regulacja</w:t>
      </w:r>
      <w:r w:rsidRPr="00E21170">
        <w:rPr>
          <w:rFonts w:ascii="Open Sans" w:hAnsi="Open Sans" w:cs="Open Sans"/>
          <w:sz w:val="20"/>
          <w:szCs w:val="20"/>
        </w:rPr>
        <w:t xml:space="preserve"> wysokości kolumny kierownicy.</w:t>
      </w:r>
    </w:p>
    <w:p w14:paraId="2CEC42A3" w14:textId="77777777" w:rsidR="00535995" w:rsidRPr="007810FA" w:rsidRDefault="00535995" w:rsidP="00436EF0">
      <w:pPr>
        <w:numPr>
          <w:ilvl w:val="1"/>
          <w:numId w:val="106"/>
        </w:numPr>
        <w:spacing w:after="0" w:line="240" w:lineRule="auto"/>
        <w:ind w:hanging="938"/>
        <w:rPr>
          <w:rFonts w:ascii="Open Sans" w:hAnsi="Open Sans" w:cs="Open Sans"/>
          <w:sz w:val="20"/>
          <w:szCs w:val="20"/>
        </w:rPr>
      </w:pPr>
      <w:r w:rsidRPr="007810FA">
        <w:rPr>
          <w:rFonts w:ascii="Open Sans" w:hAnsi="Open Sans" w:cs="Open Sans"/>
          <w:b/>
          <w:sz w:val="20"/>
          <w:szCs w:val="20"/>
          <w:u w:val="single"/>
        </w:rPr>
        <w:t>Szyby:</w:t>
      </w:r>
    </w:p>
    <w:p w14:paraId="7EC5331D" w14:textId="11DEF82C" w:rsidR="00535995" w:rsidRPr="00E21170" w:rsidRDefault="00535995" w:rsidP="00436EF0">
      <w:pPr>
        <w:pStyle w:val="Akapitzlist"/>
        <w:numPr>
          <w:ilvl w:val="4"/>
          <w:numId w:val="45"/>
        </w:numPr>
        <w:spacing w:after="0" w:line="240" w:lineRule="auto"/>
        <w:rPr>
          <w:rFonts w:ascii="Open Sans" w:hAnsi="Open Sans" w:cs="Open Sans"/>
          <w:i/>
          <w:iCs/>
          <w:sz w:val="20"/>
          <w:szCs w:val="20"/>
        </w:rPr>
      </w:pPr>
      <w:r w:rsidRPr="00E21170">
        <w:rPr>
          <w:rFonts w:ascii="Open Sans" w:hAnsi="Open Sans" w:cs="Open Sans"/>
          <w:i/>
          <w:iCs/>
          <w:sz w:val="20"/>
          <w:szCs w:val="20"/>
        </w:rPr>
        <w:t xml:space="preserve">Szyba przednia: ze szkła zespolonego, </w:t>
      </w:r>
    </w:p>
    <w:p w14:paraId="6E46DFCF" w14:textId="77777777" w:rsidR="00535995" w:rsidRPr="00E21170" w:rsidRDefault="00535995" w:rsidP="00436EF0">
      <w:pPr>
        <w:pStyle w:val="Akapitzlist"/>
        <w:numPr>
          <w:ilvl w:val="4"/>
          <w:numId w:val="45"/>
        </w:numPr>
        <w:spacing w:after="0" w:line="240" w:lineRule="auto"/>
        <w:rPr>
          <w:rFonts w:ascii="Open Sans" w:hAnsi="Open Sans" w:cs="Open Sans"/>
          <w:i/>
          <w:iCs/>
          <w:sz w:val="20"/>
          <w:szCs w:val="20"/>
        </w:rPr>
      </w:pPr>
      <w:r w:rsidRPr="00E21170">
        <w:rPr>
          <w:rFonts w:ascii="Open Sans" w:hAnsi="Open Sans" w:cs="Open Sans"/>
          <w:i/>
          <w:iCs/>
          <w:sz w:val="20"/>
          <w:szCs w:val="20"/>
        </w:rPr>
        <w:t>Elektryczny podnośnik szyby kierowcy i pasażera,</w:t>
      </w:r>
    </w:p>
    <w:p w14:paraId="30050734" w14:textId="77777777" w:rsidR="00535995" w:rsidRPr="00E21170" w:rsidRDefault="00535995" w:rsidP="00436EF0">
      <w:pPr>
        <w:pStyle w:val="Akapitzlist"/>
        <w:numPr>
          <w:ilvl w:val="4"/>
          <w:numId w:val="45"/>
        </w:numPr>
        <w:spacing w:after="0" w:line="240" w:lineRule="auto"/>
        <w:rPr>
          <w:rFonts w:ascii="Open Sans" w:hAnsi="Open Sans" w:cs="Open Sans"/>
          <w:sz w:val="20"/>
          <w:szCs w:val="20"/>
        </w:rPr>
      </w:pPr>
      <w:r w:rsidRPr="00E21170">
        <w:rPr>
          <w:rFonts w:ascii="Open Sans" w:hAnsi="Open Sans" w:cs="Open Sans"/>
          <w:i/>
          <w:iCs/>
          <w:sz w:val="20"/>
          <w:szCs w:val="20"/>
        </w:rPr>
        <w:t>Elektryczny</w:t>
      </w:r>
      <w:r w:rsidRPr="00E21170">
        <w:rPr>
          <w:rFonts w:ascii="Open Sans" w:hAnsi="Open Sans" w:cs="Open Sans"/>
          <w:sz w:val="20"/>
          <w:szCs w:val="20"/>
        </w:rPr>
        <w:t xml:space="preserve"> mechanizm wycieraczek,</w:t>
      </w:r>
    </w:p>
    <w:p w14:paraId="4BF22B3C" w14:textId="77777777" w:rsidR="00535995" w:rsidRPr="007810FA" w:rsidRDefault="00535995" w:rsidP="00436EF0">
      <w:pPr>
        <w:numPr>
          <w:ilvl w:val="1"/>
          <w:numId w:val="106"/>
        </w:numPr>
        <w:spacing w:after="0" w:line="240" w:lineRule="auto"/>
        <w:ind w:hanging="938"/>
        <w:rPr>
          <w:rFonts w:ascii="Open Sans" w:hAnsi="Open Sans" w:cs="Open Sans"/>
          <w:sz w:val="20"/>
          <w:szCs w:val="20"/>
        </w:rPr>
      </w:pPr>
      <w:r w:rsidRPr="007810FA">
        <w:rPr>
          <w:rFonts w:ascii="Open Sans" w:hAnsi="Open Sans" w:cs="Open Sans"/>
          <w:b/>
          <w:sz w:val="20"/>
          <w:szCs w:val="20"/>
          <w:u w:val="single"/>
        </w:rPr>
        <w:t>Lusterka:</w:t>
      </w:r>
    </w:p>
    <w:p w14:paraId="2471725E" w14:textId="4DA1E532" w:rsidR="00535995" w:rsidRPr="00E21170" w:rsidRDefault="00535995" w:rsidP="00436EF0">
      <w:pPr>
        <w:pStyle w:val="Akapitzlist"/>
        <w:numPr>
          <w:ilvl w:val="3"/>
          <w:numId w:val="47"/>
        </w:numPr>
        <w:spacing w:after="0" w:line="240" w:lineRule="auto"/>
        <w:rPr>
          <w:rFonts w:ascii="Open Sans" w:hAnsi="Open Sans" w:cs="Open Sans"/>
          <w:i/>
          <w:iCs/>
          <w:sz w:val="20"/>
          <w:szCs w:val="20"/>
        </w:rPr>
      </w:pPr>
      <w:r w:rsidRPr="00E21170">
        <w:rPr>
          <w:rFonts w:ascii="Open Sans" w:hAnsi="Open Sans" w:cs="Open Sans"/>
          <w:i/>
          <w:iCs/>
          <w:sz w:val="20"/>
          <w:szCs w:val="20"/>
        </w:rPr>
        <w:t>Lusterka wsteczne ogrzewane,</w:t>
      </w:r>
    </w:p>
    <w:p w14:paraId="2F3D4442" w14:textId="77777777" w:rsidR="00535995" w:rsidRPr="00E21170" w:rsidRDefault="00535995" w:rsidP="00436EF0">
      <w:pPr>
        <w:pStyle w:val="Akapitzlist"/>
        <w:numPr>
          <w:ilvl w:val="3"/>
          <w:numId w:val="47"/>
        </w:numPr>
        <w:spacing w:after="0" w:line="240" w:lineRule="auto"/>
        <w:rPr>
          <w:rFonts w:ascii="Open Sans" w:hAnsi="Open Sans" w:cs="Open Sans"/>
          <w:sz w:val="20"/>
          <w:szCs w:val="20"/>
        </w:rPr>
      </w:pPr>
      <w:r w:rsidRPr="00E21170">
        <w:rPr>
          <w:rFonts w:ascii="Open Sans" w:hAnsi="Open Sans" w:cs="Open Sans"/>
          <w:i/>
          <w:iCs/>
          <w:sz w:val="20"/>
          <w:szCs w:val="20"/>
        </w:rPr>
        <w:t>Elektrycznie</w:t>
      </w:r>
      <w:r w:rsidRPr="00E21170">
        <w:rPr>
          <w:rFonts w:ascii="Open Sans" w:hAnsi="Open Sans" w:cs="Open Sans"/>
          <w:sz w:val="20"/>
          <w:szCs w:val="20"/>
        </w:rPr>
        <w:t xml:space="preserve"> sterowanie lusterkami.</w:t>
      </w:r>
    </w:p>
    <w:p w14:paraId="5C707616" w14:textId="77777777" w:rsidR="00535995" w:rsidRPr="007810FA" w:rsidRDefault="00535995" w:rsidP="00436EF0">
      <w:pPr>
        <w:numPr>
          <w:ilvl w:val="1"/>
          <w:numId w:val="106"/>
        </w:numPr>
        <w:spacing w:after="0" w:line="240" w:lineRule="auto"/>
        <w:ind w:hanging="938"/>
        <w:rPr>
          <w:rFonts w:ascii="Open Sans" w:hAnsi="Open Sans" w:cs="Open Sans"/>
          <w:sz w:val="20"/>
          <w:szCs w:val="20"/>
        </w:rPr>
      </w:pPr>
      <w:r w:rsidRPr="007810FA">
        <w:rPr>
          <w:rFonts w:ascii="Open Sans" w:hAnsi="Open Sans" w:cs="Open Sans"/>
          <w:b/>
          <w:sz w:val="20"/>
          <w:szCs w:val="20"/>
          <w:u w:val="single"/>
        </w:rPr>
        <w:t>Siedzenia i tapicerka:</w:t>
      </w:r>
    </w:p>
    <w:p w14:paraId="616F0939" w14:textId="3527251C" w:rsidR="00535995" w:rsidRPr="00E21170" w:rsidRDefault="00535995" w:rsidP="00436EF0">
      <w:pPr>
        <w:pStyle w:val="Akapitzlist"/>
        <w:numPr>
          <w:ilvl w:val="0"/>
          <w:numId w:val="108"/>
        </w:numPr>
        <w:spacing w:after="0" w:line="240" w:lineRule="auto"/>
        <w:jc w:val="both"/>
        <w:rPr>
          <w:rFonts w:ascii="Open Sans" w:hAnsi="Open Sans" w:cs="Open Sans"/>
          <w:i/>
          <w:iCs/>
          <w:sz w:val="20"/>
          <w:szCs w:val="20"/>
        </w:rPr>
      </w:pPr>
      <w:r w:rsidRPr="00E21170">
        <w:rPr>
          <w:rFonts w:ascii="Open Sans" w:hAnsi="Open Sans" w:cs="Open Sans"/>
          <w:i/>
          <w:iCs/>
          <w:sz w:val="20"/>
          <w:szCs w:val="20"/>
        </w:rPr>
        <w:t>Komfortowe siedzenie kierowcy z regulacją.</w:t>
      </w:r>
    </w:p>
    <w:p w14:paraId="7BC1CABC" w14:textId="77777777" w:rsidR="00535995" w:rsidRPr="00E21170" w:rsidRDefault="00535995" w:rsidP="00436EF0">
      <w:pPr>
        <w:pStyle w:val="Akapitzlist"/>
        <w:numPr>
          <w:ilvl w:val="0"/>
          <w:numId w:val="108"/>
        </w:numPr>
        <w:spacing w:after="0" w:line="240" w:lineRule="auto"/>
        <w:jc w:val="both"/>
        <w:rPr>
          <w:rFonts w:ascii="Open Sans" w:hAnsi="Open Sans" w:cs="Open Sans"/>
          <w:i/>
          <w:iCs/>
          <w:sz w:val="20"/>
          <w:szCs w:val="20"/>
        </w:rPr>
      </w:pPr>
      <w:r w:rsidRPr="00E21170">
        <w:rPr>
          <w:rFonts w:ascii="Open Sans" w:hAnsi="Open Sans" w:cs="Open Sans"/>
          <w:i/>
          <w:iCs/>
          <w:sz w:val="20"/>
          <w:szCs w:val="20"/>
        </w:rPr>
        <w:t>Siedzenia dla dwóch pasażerów z pokryciem siedzeń standardowej jakości,</w:t>
      </w:r>
    </w:p>
    <w:p w14:paraId="548B983D" w14:textId="77777777" w:rsidR="00535995" w:rsidRPr="00E21170" w:rsidRDefault="00535995" w:rsidP="00436EF0">
      <w:pPr>
        <w:pStyle w:val="Akapitzlist"/>
        <w:numPr>
          <w:ilvl w:val="0"/>
          <w:numId w:val="108"/>
        </w:numPr>
        <w:spacing w:after="0" w:line="240" w:lineRule="auto"/>
        <w:jc w:val="both"/>
        <w:rPr>
          <w:rFonts w:ascii="Open Sans" w:hAnsi="Open Sans" w:cs="Open Sans"/>
          <w:i/>
          <w:iCs/>
          <w:sz w:val="20"/>
          <w:szCs w:val="20"/>
        </w:rPr>
      </w:pPr>
      <w:r w:rsidRPr="00E21170">
        <w:rPr>
          <w:rFonts w:ascii="Open Sans" w:hAnsi="Open Sans" w:cs="Open Sans"/>
          <w:i/>
          <w:iCs/>
          <w:sz w:val="20"/>
          <w:szCs w:val="20"/>
        </w:rPr>
        <w:t>Pas bezpieczeństwa dla kierowcy i dwa dla pasażerów,</w:t>
      </w:r>
    </w:p>
    <w:p w14:paraId="0A5C4570" w14:textId="77777777" w:rsidR="00535995" w:rsidRPr="00E21170" w:rsidRDefault="00535995" w:rsidP="00436EF0">
      <w:pPr>
        <w:pStyle w:val="Akapitzlist"/>
        <w:numPr>
          <w:ilvl w:val="0"/>
          <w:numId w:val="108"/>
        </w:numPr>
        <w:spacing w:after="0" w:line="240" w:lineRule="auto"/>
        <w:jc w:val="both"/>
        <w:rPr>
          <w:rFonts w:ascii="Open Sans" w:hAnsi="Open Sans" w:cs="Open Sans"/>
          <w:i/>
          <w:iCs/>
          <w:sz w:val="20"/>
          <w:szCs w:val="20"/>
        </w:rPr>
      </w:pPr>
      <w:r w:rsidRPr="00E21170">
        <w:rPr>
          <w:rFonts w:ascii="Open Sans" w:hAnsi="Open Sans" w:cs="Open Sans"/>
          <w:i/>
          <w:iCs/>
          <w:sz w:val="20"/>
          <w:szCs w:val="20"/>
        </w:rPr>
        <w:t>Obicie drzwi zmywalne,</w:t>
      </w:r>
    </w:p>
    <w:p w14:paraId="10E09509" w14:textId="77777777" w:rsidR="00535995" w:rsidRPr="00E21170" w:rsidRDefault="00535995" w:rsidP="00436EF0">
      <w:pPr>
        <w:pStyle w:val="Akapitzlist"/>
        <w:numPr>
          <w:ilvl w:val="0"/>
          <w:numId w:val="108"/>
        </w:numPr>
        <w:spacing w:after="0" w:line="240" w:lineRule="auto"/>
        <w:jc w:val="both"/>
        <w:rPr>
          <w:rFonts w:ascii="Open Sans" w:hAnsi="Open Sans" w:cs="Open Sans"/>
          <w:sz w:val="20"/>
          <w:szCs w:val="20"/>
        </w:rPr>
      </w:pPr>
      <w:r w:rsidRPr="00E21170">
        <w:rPr>
          <w:rFonts w:ascii="Open Sans" w:hAnsi="Open Sans" w:cs="Open Sans"/>
          <w:i/>
          <w:iCs/>
          <w:sz w:val="20"/>
          <w:szCs w:val="20"/>
        </w:rPr>
        <w:t>Dywaniki</w:t>
      </w:r>
      <w:r w:rsidRPr="00E21170">
        <w:rPr>
          <w:rFonts w:ascii="Open Sans" w:hAnsi="Open Sans" w:cs="Open Sans"/>
          <w:sz w:val="20"/>
          <w:szCs w:val="20"/>
        </w:rPr>
        <w:t xml:space="preserve"> gumowe.</w:t>
      </w:r>
    </w:p>
    <w:p w14:paraId="12C2285B" w14:textId="77777777" w:rsidR="00535995" w:rsidRPr="007810FA" w:rsidRDefault="00535995" w:rsidP="00436EF0">
      <w:pPr>
        <w:numPr>
          <w:ilvl w:val="1"/>
          <w:numId w:val="106"/>
        </w:numPr>
        <w:spacing w:after="0" w:line="240" w:lineRule="auto"/>
        <w:ind w:hanging="938"/>
        <w:rPr>
          <w:rFonts w:ascii="Open Sans" w:hAnsi="Open Sans" w:cs="Open Sans"/>
          <w:sz w:val="20"/>
          <w:szCs w:val="20"/>
        </w:rPr>
      </w:pPr>
      <w:r w:rsidRPr="007810FA">
        <w:rPr>
          <w:rFonts w:ascii="Open Sans" w:hAnsi="Open Sans" w:cs="Open Sans"/>
          <w:b/>
          <w:sz w:val="20"/>
          <w:szCs w:val="20"/>
          <w:u w:val="single"/>
        </w:rPr>
        <w:t>Tablica wskaźników:</w:t>
      </w:r>
      <w:r w:rsidRPr="007810FA">
        <w:rPr>
          <w:rFonts w:ascii="Open Sans" w:hAnsi="Open Sans" w:cs="Open Sans"/>
          <w:sz w:val="20"/>
          <w:szCs w:val="20"/>
          <w:u w:val="single"/>
        </w:rPr>
        <w:t xml:space="preserve"> </w:t>
      </w:r>
      <w:r w:rsidRPr="007810FA">
        <w:rPr>
          <w:rFonts w:ascii="Open Sans" w:hAnsi="Open Sans" w:cs="Open Sans"/>
          <w:sz w:val="20"/>
          <w:szCs w:val="20"/>
        </w:rPr>
        <w:t xml:space="preserve"> </w:t>
      </w:r>
      <w:r w:rsidRPr="007810FA">
        <w:rPr>
          <w:rFonts w:ascii="Open Sans" w:hAnsi="Open Sans" w:cs="Open Sans"/>
          <w:i/>
          <w:iCs/>
          <w:sz w:val="20"/>
          <w:szCs w:val="20"/>
        </w:rPr>
        <w:t>Standardowa z opisem w języku polskim lub angielskim,</w:t>
      </w:r>
    </w:p>
    <w:p w14:paraId="3D92D35F" w14:textId="77777777" w:rsidR="00535995" w:rsidRPr="007810FA" w:rsidRDefault="00535995" w:rsidP="00436EF0">
      <w:pPr>
        <w:numPr>
          <w:ilvl w:val="1"/>
          <w:numId w:val="106"/>
        </w:numPr>
        <w:spacing w:after="0" w:line="240" w:lineRule="auto"/>
        <w:ind w:hanging="938"/>
        <w:rPr>
          <w:rFonts w:ascii="Open Sans" w:hAnsi="Open Sans" w:cs="Open Sans"/>
          <w:sz w:val="20"/>
          <w:szCs w:val="20"/>
        </w:rPr>
      </w:pPr>
      <w:r w:rsidRPr="007810FA">
        <w:rPr>
          <w:rFonts w:ascii="Open Sans" w:hAnsi="Open Sans" w:cs="Open Sans"/>
          <w:b/>
          <w:bCs/>
          <w:sz w:val="20"/>
          <w:szCs w:val="20"/>
          <w:u w:val="single"/>
        </w:rPr>
        <w:t>Wyposażenie:</w:t>
      </w:r>
    </w:p>
    <w:p w14:paraId="44C3B2B6" w14:textId="0D6763FD" w:rsidR="00535995" w:rsidRPr="00E21170" w:rsidRDefault="00535995" w:rsidP="00436EF0">
      <w:pPr>
        <w:pStyle w:val="Akapitzlist"/>
        <w:numPr>
          <w:ilvl w:val="0"/>
          <w:numId w:val="109"/>
        </w:numPr>
        <w:spacing w:after="0" w:line="240" w:lineRule="auto"/>
        <w:jc w:val="both"/>
        <w:rPr>
          <w:rFonts w:ascii="Open Sans" w:hAnsi="Open Sans" w:cs="Open Sans"/>
          <w:bCs/>
          <w:i/>
          <w:iCs/>
          <w:sz w:val="20"/>
          <w:szCs w:val="20"/>
          <w:u w:val="single"/>
        </w:rPr>
      </w:pPr>
      <w:r w:rsidRPr="00E21170">
        <w:rPr>
          <w:rFonts w:ascii="Open Sans" w:hAnsi="Open Sans" w:cs="Open Sans"/>
          <w:bCs/>
          <w:i/>
          <w:iCs/>
          <w:sz w:val="20"/>
          <w:szCs w:val="20"/>
        </w:rPr>
        <w:t>Centralny zamek,</w:t>
      </w:r>
    </w:p>
    <w:p w14:paraId="22ABC9BC" w14:textId="77777777" w:rsidR="00535995" w:rsidRPr="00E21170" w:rsidRDefault="00535995" w:rsidP="00436EF0">
      <w:pPr>
        <w:pStyle w:val="Akapitzlist"/>
        <w:numPr>
          <w:ilvl w:val="0"/>
          <w:numId w:val="109"/>
        </w:numPr>
        <w:spacing w:after="0" w:line="240" w:lineRule="auto"/>
        <w:jc w:val="both"/>
        <w:rPr>
          <w:rFonts w:ascii="Open Sans" w:hAnsi="Open Sans" w:cs="Open Sans"/>
          <w:bCs/>
          <w:i/>
          <w:iCs/>
          <w:sz w:val="20"/>
          <w:szCs w:val="20"/>
          <w:u w:val="single"/>
        </w:rPr>
      </w:pPr>
      <w:r w:rsidRPr="00E21170">
        <w:rPr>
          <w:rFonts w:ascii="Open Sans" w:hAnsi="Open Sans" w:cs="Open Sans"/>
          <w:bCs/>
          <w:i/>
          <w:iCs/>
          <w:sz w:val="20"/>
          <w:szCs w:val="20"/>
        </w:rPr>
        <w:t>Dwa komplety kluczyków z pilotami uruchamiających centralny zamek oraz samochód,</w:t>
      </w:r>
    </w:p>
    <w:p w14:paraId="3366EE11" w14:textId="77777777" w:rsidR="00535995" w:rsidRPr="00E21170" w:rsidRDefault="00535995" w:rsidP="00436EF0">
      <w:pPr>
        <w:pStyle w:val="Akapitzlist"/>
        <w:numPr>
          <w:ilvl w:val="0"/>
          <w:numId w:val="109"/>
        </w:numPr>
        <w:spacing w:after="0" w:line="240" w:lineRule="auto"/>
        <w:jc w:val="both"/>
        <w:rPr>
          <w:rFonts w:ascii="Open Sans" w:hAnsi="Open Sans" w:cs="Open Sans"/>
          <w:bCs/>
          <w:i/>
          <w:iCs/>
          <w:sz w:val="20"/>
          <w:szCs w:val="20"/>
          <w:u w:val="single"/>
        </w:rPr>
      </w:pPr>
      <w:r w:rsidRPr="00E21170">
        <w:rPr>
          <w:rFonts w:ascii="Open Sans" w:hAnsi="Open Sans" w:cs="Open Sans"/>
          <w:bCs/>
          <w:i/>
          <w:iCs/>
          <w:sz w:val="20"/>
          <w:szCs w:val="20"/>
        </w:rPr>
        <w:t>Klimatyzacja fabryczna,</w:t>
      </w:r>
    </w:p>
    <w:p w14:paraId="0EC7C192" w14:textId="77777777" w:rsidR="00535995" w:rsidRPr="00E21170" w:rsidRDefault="00535995" w:rsidP="00436EF0">
      <w:pPr>
        <w:pStyle w:val="Akapitzlist"/>
        <w:numPr>
          <w:ilvl w:val="0"/>
          <w:numId w:val="109"/>
        </w:numPr>
        <w:spacing w:after="0" w:line="240" w:lineRule="auto"/>
        <w:jc w:val="both"/>
        <w:rPr>
          <w:rFonts w:ascii="Open Sans" w:hAnsi="Open Sans" w:cs="Open Sans"/>
          <w:bCs/>
          <w:i/>
          <w:iCs/>
          <w:sz w:val="20"/>
          <w:szCs w:val="20"/>
          <w:u w:val="single"/>
        </w:rPr>
      </w:pPr>
      <w:r w:rsidRPr="00E21170">
        <w:rPr>
          <w:rFonts w:ascii="Open Sans" w:hAnsi="Open Sans" w:cs="Open Sans"/>
          <w:bCs/>
          <w:i/>
          <w:iCs/>
          <w:sz w:val="20"/>
          <w:szCs w:val="20"/>
        </w:rPr>
        <w:t xml:space="preserve">Radioodbiornik fabryczny z zestawem głośnomówiącym </w:t>
      </w:r>
      <w:proofErr w:type="spellStart"/>
      <w:r w:rsidRPr="00E21170">
        <w:rPr>
          <w:rFonts w:ascii="Open Sans" w:hAnsi="Open Sans" w:cs="Open Sans"/>
          <w:bCs/>
          <w:i/>
          <w:iCs/>
          <w:sz w:val="20"/>
          <w:szCs w:val="20"/>
        </w:rPr>
        <w:t>bluetooth</w:t>
      </w:r>
      <w:proofErr w:type="spellEnd"/>
      <w:r w:rsidRPr="00E21170">
        <w:rPr>
          <w:rFonts w:ascii="Open Sans" w:hAnsi="Open Sans" w:cs="Open Sans"/>
          <w:bCs/>
          <w:i/>
          <w:iCs/>
          <w:sz w:val="20"/>
          <w:szCs w:val="20"/>
        </w:rPr>
        <w:t>,</w:t>
      </w:r>
    </w:p>
    <w:p w14:paraId="2059A4C7" w14:textId="77777777" w:rsidR="00535995" w:rsidRPr="00E21170" w:rsidRDefault="00535995" w:rsidP="00436EF0">
      <w:pPr>
        <w:pStyle w:val="Akapitzlist"/>
        <w:numPr>
          <w:ilvl w:val="0"/>
          <w:numId w:val="109"/>
        </w:numPr>
        <w:spacing w:after="0" w:line="240" w:lineRule="auto"/>
        <w:jc w:val="both"/>
        <w:rPr>
          <w:rFonts w:ascii="Open Sans" w:hAnsi="Open Sans" w:cs="Open Sans"/>
          <w:bCs/>
          <w:i/>
          <w:iCs/>
          <w:sz w:val="20"/>
          <w:szCs w:val="20"/>
          <w:u w:val="single"/>
        </w:rPr>
      </w:pPr>
      <w:r w:rsidRPr="00E21170">
        <w:rPr>
          <w:rFonts w:ascii="Open Sans" w:hAnsi="Open Sans" w:cs="Open Sans"/>
          <w:i/>
          <w:iCs/>
          <w:sz w:val="20"/>
          <w:szCs w:val="20"/>
        </w:rPr>
        <w:t>Apteczka,</w:t>
      </w:r>
    </w:p>
    <w:p w14:paraId="2A133C9D" w14:textId="77777777" w:rsidR="00535995" w:rsidRPr="00E21170" w:rsidRDefault="00535995" w:rsidP="00436EF0">
      <w:pPr>
        <w:pStyle w:val="Akapitzlist"/>
        <w:numPr>
          <w:ilvl w:val="0"/>
          <w:numId w:val="109"/>
        </w:numPr>
        <w:spacing w:after="0" w:line="240" w:lineRule="auto"/>
        <w:jc w:val="both"/>
        <w:rPr>
          <w:rFonts w:ascii="Open Sans" w:hAnsi="Open Sans" w:cs="Open Sans"/>
          <w:bCs/>
          <w:i/>
          <w:iCs/>
          <w:sz w:val="20"/>
          <w:szCs w:val="20"/>
          <w:u w:val="single"/>
        </w:rPr>
      </w:pPr>
      <w:r w:rsidRPr="00E21170">
        <w:rPr>
          <w:rFonts w:ascii="Open Sans" w:hAnsi="Open Sans" w:cs="Open Sans"/>
          <w:i/>
          <w:iCs/>
          <w:sz w:val="20"/>
          <w:szCs w:val="20"/>
        </w:rPr>
        <w:t>Trójkąt ostrzegawczy ,</w:t>
      </w:r>
    </w:p>
    <w:p w14:paraId="3F09101A" w14:textId="77777777" w:rsidR="00535995" w:rsidRPr="00E21170" w:rsidRDefault="00535995" w:rsidP="00436EF0">
      <w:pPr>
        <w:pStyle w:val="Akapitzlist"/>
        <w:numPr>
          <w:ilvl w:val="0"/>
          <w:numId w:val="109"/>
        </w:numPr>
        <w:spacing w:after="0" w:line="240" w:lineRule="auto"/>
        <w:jc w:val="both"/>
        <w:rPr>
          <w:rFonts w:ascii="Open Sans" w:hAnsi="Open Sans" w:cs="Open Sans"/>
          <w:bCs/>
          <w:i/>
          <w:iCs/>
          <w:sz w:val="20"/>
          <w:szCs w:val="20"/>
          <w:u w:val="single"/>
        </w:rPr>
      </w:pPr>
      <w:r w:rsidRPr="00E21170">
        <w:rPr>
          <w:rFonts w:ascii="Open Sans" w:hAnsi="Open Sans" w:cs="Open Sans"/>
          <w:i/>
          <w:iCs/>
          <w:sz w:val="20"/>
          <w:szCs w:val="20"/>
        </w:rPr>
        <w:t>Gaśnica polska pojazdu,</w:t>
      </w:r>
    </w:p>
    <w:p w14:paraId="59BB90B5" w14:textId="77777777" w:rsidR="00535995" w:rsidRPr="007810FA" w:rsidRDefault="00535995" w:rsidP="00535995">
      <w:pPr>
        <w:spacing w:after="0" w:line="240" w:lineRule="auto"/>
        <w:jc w:val="both"/>
        <w:rPr>
          <w:rFonts w:ascii="Open Sans" w:hAnsi="Open Sans" w:cs="Open Sans"/>
          <w:bCs/>
          <w:color w:val="FF0000"/>
          <w:sz w:val="20"/>
          <w:szCs w:val="20"/>
          <w:u w:val="single"/>
        </w:rPr>
      </w:pPr>
    </w:p>
    <w:p w14:paraId="0BAB52BD" w14:textId="59CAD99A" w:rsidR="00535995" w:rsidRPr="007810FA" w:rsidRDefault="003E5D9F" w:rsidP="00DB686B">
      <w:pPr>
        <w:pStyle w:val="Tytu"/>
        <w:pBdr>
          <w:top w:val="single" w:sz="4" w:space="1" w:color="auto"/>
          <w:left w:val="single" w:sz="4" w:space="4" w:color="auto"/>
          <w:bottom w:val="single" w:sz="4" w:space="1" w:color="auto"/>
          <w:right w:val="single" w:sz="4" w:space="4" w:color="auto"/>
        </w:pBdr>
        <w:shd w:val="clear" w:color="auto" w:fill="F2F2F2"/>
        <w:jc w:val="left"/>
        <w:rPr>
          <w:rFonts w:ascii="Open Sans" w:hAnsi="Open Sans" w:cs="Open Sans"/>
          <w:bCs/>
          <w:color w:val="0000FF"/>
          <w:sz w:val="20"/>
        </w:rPr>
      </w:pPr>
      <w:proofErr w:type="spellStart"/>
      <w:r>
        <w:rPr>
          <w:rFonts w:ascii="Open Sans" w:hAnsi="Open Sans" w:cs="Open Sans"/>
          <w:bCs/>
          <w:color w:val="0000FF"/>
          <w:sz w:val="20"/>
        </w:rPr>
        <w:t>III.</w:t>
      </w:r>
      <w:r w:rsidR="00535995" w:rsidRPr="007810FA">
        <w:rPr>
          <w:rFonts w:ascii="Open Sans" w:hAnsi="Open Sans" w:cs="Open Sans"/>
          <w:bCs/>
          <w:color w:val="0000FF"/>
          <w:sz w:val="20"/>
        </w:rPr>
        <w:t>Charakterystyka</w:t>
      </w:r>
      <w:proofErr w:type="spellEnd"/>
      <w:r w:rsidR="00535995" w:rsidRPr="007810FA">
        <w:rPr>
          <w:rFonts w:ascii="Open Sans" w:hAnsi="Open Sans" w:cs="Open Sans"/>
          <w:bCs/>
          <w:color w:val="0000FF"/>
          <w:sz w:val="20"/>
        </w:rPr>
        <w:t xml:space="preserve"> techniczna nadwozia – skrzyni ładunkowej:</w:t>
      </w:r>
    </w:p>
    <w:p w14:paraId="4691CE1D" w14:textId="250067B6" w:rsidR="00535995" w:rsidRPr="007810FA" w:rsidRDefault="00E21170" w:rsidP="00E21170">
      <w:pPr>
        <w:pStyle w:val="Tytu"/>
        <w:tabs>
          <w:tab w:val="left" w:pos="284"/>
          <w:tab w:val="left" w:pos="567"/>
          <w:tab w:val="left" w:pos="709"/>
        </w:tabs>
        <w:jc w:val="left"/>
        <w:rPr>
          <w:rFonts w:ascii="Open Sans" w:hAnsi="Open Sans" w:cs="Open Sans"/>
          <w:bCs/>
          <w:sz w:val="20"/>
          <w:u w:val="single"/>
        </w:rPr>
      </w:pPr>
      <w:r>
        <w:rPr>
          <w:rFonts w:ascii="Open Sans" w:hAnsi="Open Sans" w:cs="Open Sans"/>
          <w:sz w:val="20"/>
        </w:rPr>
        <w:t xml:space="preserve">1. </w:t>
      </w:r>
      <w:r w:rsidR="00535995" w:rsidRPr="007810FA">
        <w:rPr>
          <w:rFonts w:ascii="Open Sans" w:hAnsi="Open Sans" w:cs="Open Sans"/>
          <w:sz w:val="20"/>
        </w:rPr>
        <w:t xml:space="preserve">Fabrycznie nowa. </w:t>
      </w:r>
    </w:p>
    <w:p w14:paraId="629D03E0" w14:textId="2248CE6C" w:rsidR="00535995" w:rsidRPr="007810FA" w:rsidRDefault="00535995" w:rsidP="00436EF0">
      <w:pPr>
        <w:pStyle w:val="Tytu"/>
        <w:numPr>
          <w:ilvl w:val="3"/>
          <w:numId w:val="45"/>
        </w:numPr>
        <w:tabs>
          <w:tab w:val="left" w:pos="284"/>
          <w:tab w:val="left" w:pos="567"/>
          <w:tab w:val="left" w:pos="709"/>
        </w:tabs>
        <w:ind w:left="284"/>
        <w:jc w:val="left"/>
        <w:rPr>
          <w:rFonts w:ascii="Open Sans" w:hAnsi="Open Sans" w:cs="Open Sans"/>
          <w:bCs/>
          <w:sz w:val="20"/>
          <w:u w:val="single"/>
        </w:rPr>
      </w:pPr>
      <w:r w:rsidRPr="007810FA">
        <w:rPr>
          <w:rFonts w:ascii="Open Sans" w:hAnsi="Open Sans" w:cs="Open Sans"/>
          <w:b w:val="0"/>
          <w:sz w:val="20"/>
        </w:rPr>
        <w:t>Rok produkcji:</w:t>
      </w:r>
      <w:r w:rsidRPr="007810FA">
        <w:rPr>
          <w:rFonts w:ascii="Open Sans" w:hAnsi="Open Sans" w:cs="Open Sans"/>
          <w:sz w:val="20"/>
        </w:rPr>
        <w:t xml:space="preserve"> 2021 roku.</w:t>
      </w:r>
    </w:p>
    <w:p w14:paraId="3CAAA44F" w14:textId="77777777" w:rsidR="00535995" w:rsidRPr="007810FA" w:rsidRDefault="00535995" w:rsidP="00436EF0">
      <w:pPr>
        <w:pStyle w:val="Tytu"/>
        <w:numPr>
          <w:ilvl w:val="3"/>
          <w:numId w:val="45"/>
        </w:numPr>
        <w:tabs>
          <w:tab w:val="left" w:pos="284"/>
          <w:tab w:val="left" w:pos="567"/>
          <w:tab w:val="left" w:pos="709"/>
        </w:tabs>
        <w:ind w:left="284"/>
        <w:jc w:val="left"/>
        <w:rPr>
          <w:rFonts w:ascii="Open Sans" w:hAnsi="Open Sans" w:cs="Open Sans"/>
          <w:bCs/>
          <w:sz w:val="20"/>
          <w:u w:val="single"/>
        </w:rPr>
      </w:pPr>
      <w:r w:rsidRPr="007810FA">
        <w:rPr>
          <w:rFonts w:ascii="Open Sans" w:hAnsi="Open Sans" w:cs="Open Sans"/>
          <w:bCs/>
          <w:sz w:val="20"/>
        </w:rPr>
        <w:t>Skrzynia ładunkowa:</w:t>
      </w:r>
    </w:p>
    <w:p w14:paraId="796E2ECE" w14:textId="68FFD470" w:rsidR="00535995" w:rsidRPr="007810FA" w:rsidRDefault="00535995" w:rsidP="00436EF0">
      <w:pPr>
        <w:pStyle w:val="Tytu"/>
        <w:numPr>
          <w:ilvl w:val="4"/>
          <w:numId w:val="45"/>
        </w:numPr>
        <w:tabs>
          <w:tab w:val="left" w:pos="284"/>
          <w:tab w:val="left" w:pos="567"/>
          <w:tab w:val="left" w:pos="709"/>
        </w:tabs>
        <w:ind w:left="567"/>
        <w:jc w:val="left"/>
        <w:rPr>
          <w:rFonts w:ascii="Open Sans" w:hAnsi="Open Sans" w:cs="Open Sans"/>
          <w:b w:val="0"/>
          <w:sz w:val="20"/>
          <w:u w:val="single"/>
        </w:rPr>
      </w:pPr>
      <w:r w:rsidRPr="007810FA">
        <w:rPr>
          <w:rFonts w:ascii="Open Sans" w:hAnsi="Open Sans" w:cs="Open Sans"/>
          <w:b w:val="0"/>
          <w:sz w:val="20"/>
        </w:rPr>
        <w:t>Samowyładowcza -wywrotka.</w:t>
      </w:r>
    </w:p>
    <w:p w14:paraId="13069950" w14:textId="77777777" w:rsidR="00535995" w:rsidRPr="007810FA" w:rsidRDefault="00535995" w:rsidP="00436EF0">
      <w:pPr>
        <w:pStyle w:val="Tytu"/>
        <w:numPr>
          <w:ilvl w:val="4"/>
          <w:numId w:val="45"/>
        </w:numPr>
        <w:tabs>
          <w:tab w:val="left" w:pos="284"/>
          <w:tab w:val="left" w:pos="567"/>
          <w:tab w:val="left" w:pos="709"/>
        </w:tabs>
        <w:ind w:left="567"/>
        <w:jc w:val="left"/>
        <w:rPr>
          <w:rFonts w:ascii="Open Sans" w:hAnsi="Open Sans" w:cs="Open Sans"/>
          <w:b w:val="0"/>
          <w:sz w:val="20"/>
          <w:u w:val="single"/>
        </w:rPr>
      </w:pPr>
      <w:r w:rsidRPr="007810FA">
        <w:rPr>
          <w:rFonts w:ascii="Open Sans" w:hAnsi="Open Sans" w:cs="Open Sans"/>
          <w:b w:val="0"/>
          <w:sz w:val="20"/>
        </w:rPr>
        <w:t>Z wywrotem na boki</w:t>
      </w:r>
    </w:p>
    <w:p w14:paraId="7F344AEE" w14:textId="77777777" w:rsidR="00535995" w:rsidRPr="007810FA" w:rsidRDefault="00535995" w:rsidP="00436EF0">
      <w:pPr>
        <w:pStyle w:val="Tytu"/>
        <w:numPr>
          <w:ilvl w:val="4"/>
          <w:numId w:val="45"/>
        </w:numPr>
        <w:tabs>
          <w:tab w:val="left" w:pos="284"/>
          <w:tab w:val="left" w:pos="567"/>
          <w:tab w:val="left" w:pos="709"/>
        </w:tabs>
        <w:ind w:left="567"/>
        <w:jc w:val="left"/>
        <w:rPr>
          <w:rFonts w:ascii="Open Sans" w:hAnsi="Open Sans" w:cs="Open Sans"/>
          <w:b w:val="0"/>
          <w:sz w:val="20"/>
          <w:u w:val="single"/>
        </w:rPr>
      </w:pPr>
      <w:r w:rsidRPr="007810FA">
        <w:rPr>
          <w:rFonts w:ascii="Open Sans" w:hAnsi="Open Sans" w:cs="Open Sans"/>
          <w:b w:val="0"/>
          <w:sz w:val="20"/>
        </w:rPr>
        <w:t>Z wywrotem do tyłu.</w:t>
      </w:r>
    </w:p>
    <w:p w14:paraId="142B877F" w14:textId="008A4850" w:rsidR="00535995" w:rsidRPr="007810FA" w:rsidRDefault="00535995" w:rsidP="00436EF0">
      <w:pPr>
        <w:pStyle w:val="Tytu"/>
        <w:numPr>
          <w:ilvl w:val="3"/>
          <w:numId w:val="45"/>
        </w:numPr>
        <w:tabs>
          <w:tab w:val="left" w:pos="284"/>
          <w:tab w:val="left" w:pos="567"/>
          <w:tab w:val="left" w:pos="709"/>
        </w:tabs>
        <w:ind w:left="284" w:hanging="284"/>
        <w:jc w:val="left"/>
        <w:rPr>
          <w:rFonts w:ascii="Open Sans" w:hAnsi="Open Sans" w:cs="Open Sans"/>
          <w:bCs/>
          <w:sz w:val="20"/>
          <w:u w:val="single"/>
        </w:rPr>
      </w:pPr>
      <w:r w:rsidRPr="007810FA">
        <w:rPr>
          <w:rFonts w:ascii="Open Sans" w:hAnsi="Open Sans" w:cs="Open Sans"/>
          <w:bCs/>
          <w:sz w:val="20"/>
        </w:rPr>
        <w:t>N</w:t>
      </w:r>
      <w:r w:rsidRPr="007810FA">
        <w:rPr>
          <w:rFonts w:ascii="Open Sans" w:hAnsi="Open Sans" w:cs="Open Sans"/>
          <w:sz w:val="20"/>
        </w:rPr>
        <w:t>ie eksploatowana.</w:t>
      </w:r>
    </w:p>
    <w:p w14:paraId="64F9D080" w14:textId="4048D344" w:rsidR="00535995" w:rsidRPr="00E21170" w:rsidRDefault="00535995" w:rsidP="00436EF0">
      <w:pPr>
        <w:pStyle w:val="Tytu"/>
        <w:numPr>
          <w:ilvl w:val="3"/>
          <w:numId w:val="45"/>
        </w:numPr>
        <w:tabs>
          <w:tab w:val="left" w:pos="284"/>
          <w:tab w:val="left" w:pos="567"/>
          <w:tab w:val="left" w:pos="709"/>
        </w:tabs>
        <w:ind w:left="0" w:firstLine="0"/>
        <w:jc w:val="left"/>
        <w:rPr>
          <w:rFonts w:ascii="Open Sans" w:hAnsi="Open Sans" w:cs="Open Sans"/>
          <w:bCs/>
          <w:sz w:val="20"/>
          <w:u w:val="single"/>
        </w:rPr>
      </w:pPr>
      <w:r w:rsidRPr="007810FA">
        <w:rPr>
          <w:rFonts w:ascii="Open Sans" w:hAnsi="Open Sans" w:cs="Open Sans"/>
          <w:b w:val="0"/>
          <w:sz w:val="20"/>
        </w:rPr>
        <w:t>Ładowność pojazdu po skompletowaniu:</w:t>
      </w:r>
      <w:r w:rsidRPr="007810FA">
        <w:rPr>
          <w:rFonts w:ascii="Open Sans" w:hAnsi="Open Sans" w:cs="Open Sans"/>
          <w:sz w:val="20"/>
        </w:rPr>
        <w:t xml:space="preserve">  minimum 800 kg.</w:t>
      </w:r>
      <w:r w:rsidRPr="007810FA">
        <w:rPr>
          <w:rFonts w:ascii="Open Sans" w:eastAsia="Arial" w:hAnsi="Open Sans" w:cs="Open Sans"/>
          <w:sz w:val="20"/>
          <w:lang w:eastAsia="en-US"/>
        </w:rPr>
        <w:t xml:space="preserve"> </w:t>
      </w:r>
    </w:p>
    <w:p w14:paraId="44DDA1F5" w14:textId="059B0E12" w:rsidR="00E21170" w:rsidRDefault="00E21170" w:rsidP="00E21170">
      <w:pPr>
        <w:pStyle w:val="Tytu"/>
        <w:tabs>
          <w:tab w:val="left" w:pos="284"/>
          <w:tab w:val="left" w:pos="567"/>
          <w:tab w:val="left" w:pos="709"/>
        </w:tabs>
        <w:jc w:val="left"/>
        <w:rPr>
          <w:rFonts w:ascii="Open Sans" w:eastAsia="Arial" w:hAnsi="Open Sans" w:cs="Open Sans"/>
          <w:sz w:val="20"/>
          <w:lang w:eastAsia="en-US"/>
        </w:rPr>
      </w:pPr>
    </w:p>
    <w:p w14:paraId="5EC0B5A2" w14:textId="77777777" w:rsidR="00535995" w:rsidRPr="007810FA" w:rsidRDefault="00535995" w:rsidP="00436EF0">
      <w:pPr>
        <w:pStyle w:val="Tytu"/>
        <w:numPr>
          <w:ilvl w:val="3"/>
          <w:numId w:val="45"/>
        </w:numPr>
        <w:tabs>
          <w:tab w:val="left" w:pos="284"/>
          <w:tab w:val="left" w:pos="567"/>
          <w:tab w:val="left" w:pos="709"/>
        </w:tabs>
        <w:ind w:left="426" w:hanging="426"/>
        <w:jc w:val="left"/>
        <w:rPr>
          <w:rFonts w:ascii="Open Sans" w:hAnsi="Open Sans" w:cs="Open Sans"/>
          <w:bCs/>
          <w:sz w:val="20"/>
          <w:u w:val="single"/>
        </w:rPr>
      </w:pPr>
      <w:r w:rsidRPr="007810FA">
        <w:rPr>
          <w:rFonts w:ascii="Open Sans" w:hAnsi="Open Sans" w:cs="Open Sans"/>
          <w:bCs/>
          <w:sz w:val="20"/>
          <w:u w:val="single"/>
        </w:rPr>
        <w:t>Wymiary skrzyni ładunkowej:</w:t>
      </w:r>
    </w:p>
    <w:p w14:paraId="220500B7" w14:textId="6A8FEEC0"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sz w:val="20"/>
        </w:rPr>
      </w:pPr>
      <w:r w:rsidRPr="007810FA">
        <w:rPr>
          <w:rFonts w:ascii="Open Sans" w:hAnsi="Open Sans" w:cs="Open Sans"/>
          <w:sz w:val="20"/>
        </w:rPr>
        <w:t xml:space="preserve">Długość: </w:t>
      </w:r>
      <w:r w:rsidRPr="007810FA">
        <w:rPr>
          <w:rFonts w:ascii="Open Sans" w:hAnsi="Open Sans" w:cs="Open Sans"/>
          <w:bCs/>
          <w:sz w:val="20"/>
        </w:rPr>
        <w:t>minimalna 3,30 m,</w:t>
      </w:r>
    </w:p>
    <w:p w14:paraId="34F91F6F" w14:textId="77777777"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sz w:val="20"/>
        </w:rPr>
      </w:pPr>
      <w:r w:rsidRPr="007810FA">
        <w:rPr>
          <w:rFonts w:ascii="Open Sans" w:hAnsi="Open Sans" w:cs="Open Sans"/>
          <w:sz w:val="20"/>
        </w:rPr>
        <w:t xml:space="preserve">Szerokość: </w:t>
      </w:r>
      <w:r w:rsidRPr="007810FA">
        <w:rPr>
          <w:rFonts w:ascii="Open Sans" w:hAnsi="Open Sans" w:cs="Open Sans"/>
          <w:bCs/>
          <w:sz w:val="20"/>
        </w:rPr>
        <w:t>minimalna 2,15 m,</w:t>
      </w:r>
    </w:p>
    <w:p w14:paraId="5437AC95" w14:textId="77777777"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sz w:val="20"/>
        </w:rPr>
      </w:pPr>
      <w:r w:rsidRPr="007810FA">
        <w:rPr>
          <w:rFonts w:ascii="Open Sans" w:hAnsi="Open Sans" w:cs="Open Sans"/>
          <w:sz w:val="20"/>
        </w:rPr>
        <w:t xml:space="preserve">Wysokość burt skrzyni załadunkowej: </w:t>
      </w:r>
      <w:r w:rsidRPr="007810FA">
        <w:rPr>
          <w:rFonts w:ascii="Open Sans" w:hAnsi="Open Sans" w:cs="Open Sans"/>
          <w:bCs/>
          <w:sz w:val="20"/>
        </w:rPr>
        <w:t>w przedziale 0,40 – 0,45 m.</w:t>
      </w:r>
    </w:p>
    <w:p w14:paraId="76E4A000" w14:textId="77777777"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sz w:val="20"/>
        </w:rPr>
      </w:pPr>
      <w:r w:rsidRPr="007810FA">
        <w:rPr>
          <w:rFonts w:ascii="Open Sans" w:hAnsi="Open Sans" w:cs="Open Sans"/>
          <w:bCs/>
          <w:sz w:val="20"/>
        </w:rPr>
        <w:t xml:space="preserve">Osiatkowane nadstawki burt samochodu (z możliwością demontażu): </w:t>
      </w:r>
      <w:r w:rsidRPr="007810FA">
        <w:rPr>
          <w:rFonts w:ascii="Open Sans" w:hAnsi="Open Sans" w:cs="Open Sans"/>
          <w:bCs/>
          <w:sz w:val="20"/>
        </w:rPr>
        <w:br/>
        <w:t>dwie boczne oraz jedna przednia do wysokości kabiny pojazdu.</w:t>
      </w:r>
    </w:p>
    <w:p w14:paraId="3BDB11F7" w14:textId="77777777"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sz w:val="20"/>
        </w:rPr>
      </w:pPr>
      <w:r w:rsidRPr="007810FA">
        <w:rPr>
          <w:rFonts w:ascii="Open Sans" w:hAnsi="Open Sans" w:cs="Open Sans"/>
          <w:bCs/>
          <w:sz w:val="20"/>
        </w:rPr>
        <w:t>Dookoła skrzyni załadunkowej  haczyki do zaczepiania siatki zabezpieczającej wywiewanie lekkiego ładunku.</w:t>
      </w:r>
    </w:p>
    <w:p w14:paraId="5E4D1535" w14:textId="19367821" w:rsidR="00535995" w:rsidRPr="007810FA" w:rsidRDefault="007318A6"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sz w:val="20"/>
        </w:rPr>
      </w:pPr>
      <w:r>
        <w:rPr>
          <w:rFonts w:ascii="Open Sans" w:hAnsi="Open Sans" w:cs="Open Sans"/>
          <w:bCs/>
          <w:sz w:val="20"/>
        </w:rPr>
        <w:t xml:space="preserve"> </w:t>
      </w:r>
      <w:r w:rsidR="00535995" w:rsidRPr="007810FA">
        <w:rPr>
          <w:rFonts w:ascii="Open Sans" w:hAnsi="Open Sans" w:cs="Open Sans"/>
          <w:bCs/>
          <w:sz w:val="20"/>
        </w:rPr>
        <w:t>Siatka zabezpieczająca wywiewanie lekkiego ładunku.</w:t>
      </w:r>
    </w:p>
    <w:p w14:paraId="4E338259" w14:textId="77777777" w:rsidR="00535995" w:rsidRPr="007810FA" w:rsidRDefault="00535995" w:rsidP="00436EF0">
      <w:pPr>
        <w:pStyle w:val="Tytu"/>
        <w:numPr>
          <w:ilvl w:val="1"/>
          <w:numId w:val="45"/>
        </w:numPr>
        <w:tabs>
          <w:tab w:val="left" w:pos="284"/>
          <w:tab w:val="left" w:pos="567"/>
          <w:tab w:val="left" w:pos="709"/>
        </w:tabs>
        <w:ind w:hanging="928"/>
        <w:jc w:val="left"/>
        <w:rPr>
          <w:rFonts w:ascii="Open Sans" w:hAnsi="Open Sans" w:cs="Open Sans"/>
          <w:bCs/>
          <w:sz w:val="20"/>
          <w:u w:val="single"/>
        </w:rPr>
      </w:pPr>
      <w:r w:rsidRPr="007810FA">
        <w:rPr>
          <w:rFonts w:ascii="Open Sans" w:hAnsi="Open Sans" w:cs="Open Sans"/>
          <w:sz w:val="20"/>
          <w:u w:val="single"/>
        </w:rPr>
        <w:t>Platforma:</w:t>
      </w:r>
    </w:p>
    <w:p w14:paraId="291C5FFC" w14:textId="0A1BA9A7"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bCs/>
          <w:sz w:val="20"/>
        </w:rPr>
      </w:pPr>
      <w:r w:rsidRPr="007810FA">
        <w:rPr>
          <w:rFonts w:ascii="Open Sans" w:hAnsi="Open Sans" w:cs="Open Sans"/>
          <w:bCs/>
          <w:sz w:val="20"/>
        </w:rPr>
        <w:t xml:space="preserve">Podłoga platformy: </w:t>
      </w:r>
      <w:r w:rsidRPr="007810FA">
        <w:rPr>
          <w:rFonts w:ascii="Open Sans" w:hAnsi="Open Sans" w:cs="Open Sans"/>
          <w:sz w:val="20"/>
        </w:rPr>
        <w:t>blacha stalowa,</w:t>
      </w:r>
    </w:p>
    <w:p w14:paraId="409AFD3F" w14:textId="77777777"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bCs/>
          <w:sz w:val="20"/>
        </w:rPr>
      </w:pPr>
      <w:r w:rsidRPr="007810FA">
        <w:rPr>
          <w:rFonts w:ascii="Open Sans" w:hAnsi="Open Sans" w:cs="Open Sans"/>
          <w:bCs/>
          <w:sz w:val="20"/>
        </w:rPr>
        <w:t>Burty skrzyni ładunkowej:</w:t>
      </w:r>
      <w:r w:rsidRPr="007810FA">
        <w:rPr>
          <w:rFonts w:ascii="Open Sans" w:hAnsi="Open Sans" w:cs="Open Sans"/>
          <w:sz w:val="20"/>
        </w:rPr>
        <w:t xml:space="preserve"> aluminiowe,</w:t>
      </w:r>
    </w:p>
    <w:p w14:paraId="14F2244B" w14:textId="77777777"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bCs/>
          <w:sz w:val="20"/>
        </w:rPr>
      </w:pPr>
      <w:r w:rsidRPr="007810FA">
        <w:rPr>
          <w:rFonts w:ascii="Open Sans" w:hAnsi="Open Sans" w:cs="Open Sans"/>
          <w:sz w:val="20"/>
        </w:rPr>
        <w:t>Ogranicznik kąta wywrotu.</w:t>
      </w:r>
    </w:p>
    <w:p w14:paraId="286712E3" w14:textId="77777777" w:rsidR="00535995" w:rsidRPr="007810FA" w:rsidRDefault="00535995" w:rsidP="00436EF0">
      <w:pPr>
        <w:pStyle w:val="Tytu"/>
        <w:numPr>
          <w:ilvl w:val="1"/>
          <w:numId w:val="45"/>
        </w:numPr>
        <w:tabs>
          <w:tab w:val="left" w:pos="284"/>
          <w:tab w:val="left" w:pos="567"/>
          <w:tab w:val="left" w:pos="709"/>
        </w:tabs>
        <w:ind w:hanging="928"/>
        <w:jc w:val="left"/>
        <w:rPr>
          <w:rFonts w:ascii="Open Sans" w:hAnsi="Open Sans" w:cs="Open Sans"/>
          <w:bCs/>
          <w:sz w:val="20"/>
        </w:rPr>
      </w:pPr>
      <w:r w:rsidRPr="007810FA">
        <w:rPr>
          <w:rFonts w:ascii="Open Sans" w:hAnsi="Open Sans" w:cs="Open Sans"/>
          <w:sz w:val="20"/>
          <w:u w:val="single"/>
        </w:rPr>
        <w:t>Sterowanie urządzeniami:</w:t>
      </w:r>
      <w:r w:rsidRPr="007810FA">
        <w:rPr>
          <w:rFonts w:ascii="Open Sans" w:hAnsi="Open Sans" w:cs="Open Sans"/>
          <w:bCs/>
          <w:sz w:val="20"/>
        </w:rPr>
        <w:t xml:space="preserve"> </w:t>
      </w:r>
    </w:p>
    <w:p w14:paraId="154C4670" w14:textId="77777777" w:rsidR="00535995" w:rsidRPr="007810FA" w:rsidRDefault="00535995" w:rsidP="00535995">
      <w:pPr>
        <w:pStyle w:val="Tytu"/>
        <w:tabs>
          <w:tab w:val="left" w:pos="284"/>
          <w:tab w:val="left" w:pos="567"/>
          <w:tab w:val="left" w:pos="709"/>
        </w:tabs>
        <w:ind w:hanging="928"/>
        <w:jc w:val="left"/>
        <w:rPr>
          <w:rFonts w:ascii="Open Sans" w:hAnsi="Open Sans" w:cs="Open Sans"/>
          <w:bCs/>
          <w:sz w:val="20"/>
        </w:rPr>
      </w:pPr>
      <w:r w:rsidRPr="007810FA">
        <w:rPr>
          <w:rFonts w:ascii="Open Sans" w:hAnsi="Open Sans" w:cs="Open Sans"/>
          <w:bCs/>
          <w:sz w:val="20"/>
        </w:rPr>
        <w:tab/>
      </w:r>
      <w:r w:rsidRPr="007810FA">
        <w:rPr>
          <w:rFonts w:ascii="Open Sans" w:hAnsi="Open Sans" w:cs="Open Sans"/>
          <w:bCs/>
          <w:sz w:val="20"/>
        </w:rPr>
        <w:tab/>
      </w:r>
      <w:r w:rsidRPr="007810FA">
        <w:rPr>
          <w:rFonts w:ascii="Open Sans" w:hAnsi="Open Sans" w:cs="Open Sans"/>
          <w:b w:val="0"/>
          <w:sz w:val="20"/>
        </w:rPr>
        <w:t>Sterowanie urządzeniami wywrotu z kabiny.</w:t>
      </w:r>
    </w:p>
    <w:p w14:paraId="2A370477" w14:textId="77777777" w:rsidR="00535995" w:rsidRPr="007810FA" w:rsidRDefault="00535995" w:rsidP="00436EF0">
      <w:pPr>
        <w:pStyle w:val="Tytu"/>
        <w:numPr>
          <w:ilvl w:val="1"/>
          <w:numId w:val="45"/>
        </w:numPr>
        <w:tabs>
          <w:tab w:val="left" w:pos="284"/>
          <w:tab w:val="left" w:pos="567"/>
          <w:tab w:val="left" w:pos="709"/>
        </w:tabs>
        <w:ind w:hanging="928"/>
        <w:jc w:val="left"/>
        <w:rPr>
          <w:rFonts w:ascii="Open Sans" w:hAnsi="Open Sans" w:cs="Open Sans"/>
          <w:bCs/>
          <w:sz w:val="20"/>
        </w:rPr>
      </w:pPr>
      <w:r w:rsidRPr="007810FA">
        <w:rPr>
          <w:rFonts w:ascii="Open Sans" w:hAnsi="Open Sans" w:cs="Open Sans"/>
          <w:sz w:val="20"/>
        </w:rPr>
        <w:lastRenderedPageBreak/>
        <w:t>Oświetlenie:</w:t>
      </w:r>
    </w:p>
    <w:p w14:paraId="1BB3118A" w14:textId="77777777" w:rsidR="00535995" w:rsidRPr="007810FA" w:rsidRDefault="00535995" w:rsidP="00535995">
      <w:pPr>
        <w:pStyle w:val="Tekstpodstawowywcity"/>
        <w:spacing w:after="0"/>
        <w:ind w:left="0" w:firstLine="284"/>
        <w:jc w:val="both"/>
        <w:rPr>
          <w:rFonts w:ascii="Open Sans" w:hAnsi="Open Sans" w:cs="Open Sans"/>
          <w:bCs/>
          <w:sz w:val="20"/>
          <w:szCs w:val="20"/>
        </w:rPr>
      </w:pPr>
      <w:r w:rsidRPr="007810FA">
        <w:rPr>
          <w:rFonts w:ascii="Open Sans" w:hAnsi="Open Sans" w:cs="Open Sans"/>
          <w:bCs/>
          <w:sz w:val="20"/>
          <w:szCs w:val="20"/>
        </w:rPr>
        <w:t>Lampy zespolone tylne – LED.</w:t>
      </w:r>
    </w:p>
    <w:p w14:paraId="3FB49979" w14:textId="77777777" w:rsidR="00535995" w:rsidRPr="007810FA" w:rsidRDefault="00535995" w:rsidP="00535995">
      <w:pPr>
        <w:pStyle w:val="Tytu"/>
        <w:jc w:val="left"/>
        <w:rPr>
          <w:rFonts w:ascii="Open Sans" w:hAnsi="Open Sans" w:cs="Open Sans"/>
          <w:b w:val="0"/>
          <w:bCs/>
          <w:color w:val="FF0000"/>
          <w:sz w:val="20"/>
        </w:rPr>
      </w:pPr>
    </w:p>
    <w:p w14:paraId="0E709598" w14:textId="4259D861" w:rsidR="00535995" w:rsidRPr="007810FA" w:rsidRDefault="003E5D9F" w:rsidP="00DB686B">
      <w:pPr>
        <w:pStyle w:val="Tekstpodstawowywcity"/>
        <w:pBdr>
          <w:top w:val="single" w:sz="4" w:space="1" w:color="auto"/>
          <w:left w:val="single" w:sz="4" w:space="4" w:color="auto"/>
          <w:bottom w:val="single" w:sz="4" w:space="1" w:color="auto"/>
          <w:right w:val="single" w:sz="4" w:space="4" w:color="auto"/>
        </w:pBdr>
        <w:shd w:val="clear" w:color="auto" w:fill="F2F2F2"/>
        <w:spacing w:after="0"/>
        <w:jc w:val="both"/>
        <w:rPr>
          <w:rFonts w:ascii="Open Sans" w:hAnsi="Open Sans" w:cs="Open Sans"/>
          <w:b/>
          <w:color w:val="0000FF"/>
          <w:sz w:val="20"/>
          <w:szCs w:val="20"/>
        </w:rPr>
      </w:pPr>
      <w:proofErr w:type="spellStart"/>
      <w:r>
        <w:rPr>
          <w:rFonts w:ascii="Open Sans" w:hAnsi="Open Sans" w:cs="Open Sans"/>
          <w:b/>
          <w:bCs/>
          <w:color w:val="0000FF"/>
          <w:sz w:val="20"/>
          <w:szCs w:val="20"/>
        </w:rPr>
        <w:t>IV.</w:t>
      </w:r>
      <w:r w:rsidR="00535995" w:rsidRPr="007810FA">
        <w:rPr>
          <w:rFonts w:ascii="Open Sans" w:hAnsi="Open Sans" w:cs="Open Sans"/>
          <w:b/>
          <w:bCs/>
          <w:color w:val="0000FF"/>
          <w:sz w:val="20"/>
          <w:szCs w:val="20"/>
        </w:rPr>
        <w:t>Gwarancja</w:t>
      </w:r>
      <w:proofErr w:type="spellEnd"/>
      <w:r w:rsidR="00535995" w:rsidRPr="007810FA">
        <w:rPr>
          <w:rFonts w:ascii="Open Sans" w:hAnsi="Open Sans" w:cs="Open Sans"/>
          <w:b/>
          <w:bCs/>
          <w:color w:val="0000FF"/>
          <w:sz w:val="20"/>
          <w:szCs w:val="20"/>
        </w:rPr>
        <w:t>:</w:t>
      </w:r>
    </w:p>
    <w:p w14:paraId="1027AB82" w14:textId="77777777" w:rsidR="00535995" w:rsidRPr="007810FA" w:rsidRDefault="00535995" w:rsidP="00436EF0">
      <w:pPr>
        <w:pStyle w:val="Tekstpodstawowywcity"/>
        <w:numPr>
          <w:ilvl w:val="1"/>
          <w:numId w:val="45"/>
        </w:numPr>
        <w:spacing w:after="0"/>
        <w:ind w:left="284" w:hanging="284"/>
        <w:jc w:val="both"/>
        <w:rPr>
          <w:rFonts w:ascii="Open Sans" w:hAnsi="Open Sans" w:cs="Open Sans"/>
          <w:b/>
          <w:sz w:val="20"/>
          <w:szCs w:val="20"/>
        </w:rPr>
      </w:pPr>
      <w:r w:rsidRPr="007810FA">
        <w:rPr>
          <w:rFonts w:ascii="Open Sans" w:hAnsi="Open Sans" w:cs="Open Sans"/>
          <w:bCs/>
          <w:sz w:val="20"/>
          <w:szCs w:val="20"/>
        </w:rPr>
        <w:t>Wymagany minimalny okres gwarancji i rękojmi</w:t>
      </w:r>
      <w:r w:rsidRPr="007810FA">
        <w:rPr>
          <w:rFonts w:ascii="Open Sans" w:hAnsi="Open Sans" w:cs="Open Sans"/>
          <w:b/>
          <w:sz w:val="20"/>
          <w:szCs w:val="20"/>
        </w:rPr>
        <w:t>: na kompletny pojazd</w:t>
      </w:r>
      <w:r w:rsidRPr="007810FA">
        <w:rPr>
          <w:rFonts w:ascii="Open Sans" w:hAnsi="Open Sans" w:cs="Open Sans"/>
          <w:sz w:val="20"/>
          <w:szCs w:val="20"/>
        </w:rPr>
        <w:t xml:space="preserve"> wynosi;</w:t>
      </w:r>
      <w:r w:rsidRPr="007810FA">
        <w:rPr>
          <w:rFonts w:ascii="Open Sans" w:hAnsi="Open Sans" w:cs="Open Sans"/>
          <w:b/>
          <w:sz w:val="20"/>
          <w:szCs w:val="20"/>
        </w:rPr>
        <w:t xml:space="preserve"> minimum 24 miesiące </w:t>
      </w:r>
      <w:r w:rsidRPr="007810FA">
        <w:rPr>
          <w:rFonts w:ascii="Open Sans" w:hAnsi="Open Sans" w:cs="Open Sans"/>
          <w:b/>
          <w:bCs/>
          <w:sz w:val="20"/>
          <w:szCs w:val="20"/>
        </w:rPr>
        <w:t>bez limitu przebiegu kilometrów.</w:t>
      </w:r>
    </w:p>
    <w:p w14:paraId="4AD4B534" w14:textId="77777777" w:rsidR="00FE1C8E" w:rsidRDefault="00FE1C8E" w:rsidP="00535995">
      <w:pPr>
        <w:pStyle w:val="Tekstpodstawowywcity"/>
        <w:spacing w:after="0"/>
        <w:ind w:left="284"/>
        <w:jc w:val="both"/>
        <w:rPr>
          <w:rFonts w:ascii="Open Sans" w:hAnsi="Open Sans" w:cs="Open Sans"/>
          <w:b/>
          <w:i/>
          <w:iCs/>
          <w:color w:val="000000"/>
          <w:sz w:val="20"/>
          <w:szCs w:val="20"/>
          <w:u w:val="single"/>
        </w:rPr>
      </w:pPr>
    </w:p>
    <w:p w14:paraId="5CEB520C" w14:textId="2533AF31" w:rsidR="00535995" w:rsidRPr="007810FA" w:rsidRDefault="00535995" w:rsidP="00535995">
      <w:pPr>
        <w:pStyle w:val="Tekstpodstawowywcity"/>
        <w:spacing w:after="0"/>
        <w:ind w:left="284"/>
        <w:jc w:val="both"/>
        <w:rPr>
          <w:rFonts w:ascii="Open Sans" w:hAnsi="Open Sans" w:cs="Open Sans"/>
          <w:b/>
          <w:color w:val="000000"/>
          <w:sz w:val="20"/>
          <w:szCs w:val="20"/>
        </w:rPr>
      </w:pPr>
      <w:r w:rsidRPr="007810FA">
        <w:rPr>
          <w:rFonts w:ascii="Open Sans" w:hAnsi="Open Sans" w:cs="Open Sans"/>
          <w:b/>
          <w:i/>
          <w:iCs/>
          <w:color w:val="000000"/>
          <w:sz w:val="20"/>
          <w:szCs w:val="20"/>
          <w:u w:val="single"/>
        </w:rPr>
        <w:t xml:space="preserve">Uwaga: </w:t>
      </w:r>
    </w:p>
    <w:p w14:paraId="4AB77C90" w14:textId="77777777" w:rsidR="00535995" w:rsidRPr="007810FA" w:rsidRDefault="00535995" w:rsidP="00535995">
      <w:pPr>
        <w:tabs>
          <w:tab w:val="left" w:pos="284"/>
        </w:tabs>
        <w:spacing w:after="0" w:line="240" w:lineRule="auto"/>
        <w:ind w:left="284"/>
        <w:rPr>
          <w:rFonts w:ascii="Open Sans" w:hAnsi="Open Sans" w:cs="Open Sans"/>
          <w:b/>
          <w:i/>
          <w:iCs/>
          <w:color w:val="000000"/>
          <w:sz w:val="20"/>
          <w:szCs w:val="20"/>
          <w:u w:val="single"/>
        </w:rPr>
      </w:pPr>
      <w:r w:rsidRPr="007810FA">
        <w:rPr>
          <w:rFonts w:ascii="Open Sans" w:hAnsi="Open Sans" w:cs="Open Sans"/>
          <w:b/>
          <w:i/>
          <w:iCs/>
          <w:color w:val="000000"/>
          <w:sz w:val="20"/>
          <w:szCs w:val="20"/>
        </w:rPr>
        <w:t>Wykonawca</w:t>
      </w:r>
      <w:r w:rsidRPr="007810FA">
        <w:rPr>
          <w:rFonts w:ascii="Open Sans" w:hAnsi="Open Sans" w:cs="Open Sans"/>
          <w:i/>
          <w:iCs/>
          <w:color w:val="000000"/>
          <w:sz w:val="20"/>
          <w:szCs w:val="20"/>
        </w:rPr>
        <w:t xml:space="preserve"> udzieli gwarancji na okres, </w:t>
      </w:r>
      <w:r w:rsidRPr="007810FA">
        <w:rPr>
          <w:rFonts w:ascii="Open Sans" w:hAnsi="Open Sans" w:cs="Open Sans"/>
          <w:b/>
          <w:i/>
          <w:iCs/>
          <w:color w:val="000000"/>
          <w:sz w:val="20"/>
          <w:szCs w:val="20"/>
        </w:rPr>
        <w:t>co najmniej 24 miesięcy ale nie więcej niż 60 miesięcy.</w:t>
      </w:r>
    </w:p>
    <w:tbl>
      <w:tblPr>
        <w:tblW w:w="70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535995" w:rsidRPr="007810FA" w14:paraId="19A2F635" w14:textId="77777777" w:rsidTr="00B2645E">
        <w:tc>
          <w:tcPr>
            <w:tcW w:w="7087" w:type="dxa"/>
            <w:shd w:val="clear" w:color="auto" w:fill="FFFFFF"/>
          </w:tcPr>
          <w:p w14:paraId="7C3270DB" w14:textId="77777777" w:rsidR="00535995" w:rsidRPr="007810FA" w:rsidRDefault="00535995" w:rsidP="00B2645E">
            <w:pPr>
              <w:shd w:val="clear" w:color="auto" w:fill="F2F2F2"/>
              <w:tabs>
                <w:tab w:val="left" w:pos="284"/>
              </w:tabs>
              <w:spacing w:after="0" w:line="240" w:lineRule="auto"/>
              <w:rPr>
                <w:rFonts w:ascii="Open Sans" w:hAnsi="Open Sans" w:cs="Open Sans"/>
                <w:b/>
                <w:bCs/>
                <w:i/>
                <w:iCs/>
                <w:color w:val="000000"/>
                <w:sz w:val="20"/>
                <w:szCs w:val="20"/>
              </w:rPr>
            </w:pPr>
            <w:r w:rsidRPr="007810FA">
              <w:rPr>
                <w:rFonts w:ascii="Open Sans" w:hAnsi="Open Sans" w:cs="Open Sans"/>
                <w:b/>
                <w:bCs/>
                <w:i/>
                <w:iCs/>
                <w:color w:val="000000"/>
                <w:sz w:val="20"/>
                <w:szCs w:val="20"/>
              </w:rPr>
              <w:t>*Uwaga:</w:t>
            </w:r>
          </w:p>
          <w:p w14:paraId="36208BE1" w14:textId="77777777" w:rsidR="00535995" w:rsidRPr="007810FA" w:rsidRDefault="00535995" w:rsidP="00B2645E">
            <w:pPr>
              <w:shd w:val="clear" w:color="auto" w:fill="F2F2F2"/>
              <w:tabs>
                <w:tab w:val="left" w:pos="284"/>
              </w:tabs>
              <w:spacing w:after="0" w:line="240" w:lineRule="auto"/>
              <w:rPr>
                <w:rFonts w:ascii="Open Sans" w:hAnsi="Open Sans" w:cs="Open Sans"/>
                <w:b/>
                <w:i/>
                <w:iCs/>
                <w:color w:val="FF0000"/>
                <w:sz w:val="20"/>
                <w:szCs w:val="20"/>
              </w:rPr>
            </w:pPr>
            <w:r w:rsidRPr="007810FA">
              <w:rPr>
                <w:rFonts w:ascii="Open Sans" w:hAnsi="Open Sans" w:cs="Open Sans"/>
                <w:i/>
                <w:iCs/>
                <w:color w:val="000000"/>
                <w:sz w:val="20"/>
                <w:szCs w:val="20"/>
              </w:rPr>
              <w:t xml:space="preserve">Oferowany </w:t>
            </w:r>
            <w:r w:rsidRPr="007810FA">
              <w:rPr>
                <w:rFonts w:ascii="Open Sans" w:hAnsi="Open Sans" w:cs="Open Sans"/>
                <w:b/>
                <w:i/>
                <w:iCs/>
                <w:color w:val="0000FF"/>
                <w:sz w:val="20"/>
                <w:szCs w:val="20"/>
              </w:rPr>
              <w:t xml:space="preserve">okres gwarancji i rękojmi </w:t>
            </w:r>
            <w:r w:rsidRPr="007810FA">
              <w:rPr>
                <w:rFonts w:ascii="Open Sans" w:hAnsi="Open Sans" w:cs="Open Sans"/>
                <w:i/>
                <w:iCs/>
                <w:color w:val="000000"/>
                <w:sz w:val="20"/>
                <w:szCs w:val="20"/>
              </w:rPr>
              <w:t>stanowi kryterium oceny oferty.</w:t>
            </w:r>
          </w:p>
        </w:tc>
      </w:tr>
    </w:tbl>
    <w:p w14:paraId="1BCBFCF6" w14:textId="77777777" w:rsidR="00535995" w:rsidRPr="007810FA" w:rsidRDefault="00535995" w:rsidP="00436EF0">
      <w:pPr>
        <w:pStyle w:val="Tekstpodstawowywcity"/>
        <w:numPr>
          <w:ilvl w:val="1"/>
          <w:numId w:val="45"/>
        </w:numPr>
        <w:spacing w:after="0"/>
        <w:ind w:left="284" w:hanging="284"/>
        <w:jc w:val="both"/>
        <w:rPr>
          <w:rFonts w:ascii="Open Sans" w:hAnsi="Open Sans" w:cs="Open Sans"/>
          <w:b/>
          <w:sz w:val="20"/>
          <w:szCs w:val="20"/>
        </w:rPr>
      </w:pPr>
      <w:r w:rsidRPr="007810FA">
        <w:rPr>
          <w:rFonts w:ascii="Open Sans" w:hAnsi="Open Sans" w:cs="Open Sans"/>
          <w:bCs/>
          <w:sz w:val="20"/>
          <w:szCs w:val="20"/>
        </w:rPr>
        <w:t>Wymagany minimalny okres gwarancji i rękojmi</w:t>
      </w:r>
      <w:r w:rsidRPr="007810FA">
        <w:rPr>
          <w:rFonts w:ascii="Open Sans" w:hAnsi="Open Sans" w:cs="Open Sans"/>
          <w:b/>
          <w:sz w:val="20"/>
          <w:szCs w:val="20"/>
        </w:rPr>
        <w:t xml:space="preserve"> </w:t>
      </w:r>
      <w:r w:rsidRPr="007810FA">
        <w:rPr>
          <w:rFonts w:ascii="Open Sans" w:hAnsi="Open Sans" w:cs="Open Sans"/>
          <w:b/>
          <w:bCs/>
          <w:sz w:val="20"/>
          <w:szCs w:val="20"/>
        </w:rPr>
        <w:t>na perforację blach</w:t>
      </w:r>
      <w:r w:rsidRPr="007810FA">
        <w:rPr>
          <w:rFonts w:ascii="Open Sans" w:hAnsi="Open Sans" w:cs="Open Sans"/>
          <w:bCs/>
          <w:sz w:val="20"/>
          <w:szCs w:val="20"/>
        </w:rPr>
        <w:t xml:space="preserve"> bez limitu przebiegu kilometrów wynosi:</w:t>
      </w:r>
      <w:r w:rsidRPr="007810FA">
        <w:rPr>
          <w:rFonts w:ascii="Open Sans" w:hAnsi="Open Sans" w:cs="Open Sans"/>
          <w:sz w:val="20"/>
          <w:szCs w:val="20"/>
        </w:rPr>
        <w:t xml:space="preserve"> </w:t>
      </w:r>
      <w:r w:rsidRPr="007810FA">
        <w:rPr>
          <w:rFonts w:ascii="Open Sans" w:hAnsi="Open Sans" w:cs="Open Sans"/>
          <w:b/>
          <w:bCs/>
          <w:sz w:val="20"/>
          <w:szCs w:val="20"/>
        </w:rPr>
        <w:t>minimum 60 miesięcy.</w:t>
      </w:r>
    </w:p>
    <w:p w14:paraId="7BB43B8F" w14:textId="77777777" w:rsidR="00535995" w:rsidRPr="007810FA" w:rsidRDefault="00535995" w:rsidP="00535995">
      <w:pPr>
        <w:pStyle w:val="Tytu"/>
        <w:jc w:val="left"/>
        <w:rPr>
          <w:rFonts w:ascii="Open Sans" w:hAnsi="Open Sans" w:cs="Open Sans"/>
          <w:b w:val="0"/>
          <w:bCs/>
          <w:color w:val="FF0000"/>
          <w:sz w:val="20"/>
        </w:rPr>
      </w:pPr>
    </w:p>
    <w:p w14:paraId="4C5DE71E" w14:textId="18A92C19" w:rsidR="00535995" w:rsidRPr="007810FA" w:rsidRDefault="003E5D9F" w:rsidP="00DB686B">
      <w:pPr>
        <w:pStyle w:val="Tekstpodstawowywcity"/>
        <w:pBdr>
          <w:top w:val="single" w:sz="4" w:space="1" w:color="auto"/>
          <w:left w:val="single" w:sz="4" w:space="4" w:color="auto"/>
          <w:bottom w:val="single" w:sz="4" w:space="1" w:color="auto"/>
          <w:right w:val="single" w:sz="4" w:space="4" w:color="auto"/>
        </w:pBdr>
        <w:shd w:val="clear" w:color="auto" w:fill="F2F2F2"/>
        <w:spacing w:after="0"/>
        <w:jc w:val="both"/>
        <w:rPr>
          <w:rStyle w:val="Pogrubienie"/>
          <w:rFonts w:ascii="Open Sans" w:hAnsi="Open Sans" w:cs="Open Sans"/>
          <w:bCs w:val="0"/>
          <w:color w:val="0000FF"/>
          <w:sz w:val="20"/>
          <w:szCs w:val="20"/>
        </w:rPr>
      </w:pPr>
      <w:proofErr w:type="spellStart"/>
      <w:r>
        <w:rPr>
          <w:rStyle w:val="Pogrubienie"/>
          <w:rFonts w:ascii="Open Sans" w:hAnsi="Open Sans" w:cs="Open Sans"/>
          <w:bCs w:val="0"/>
          <w:color w:val="0000FF"/>
          <w:sz w:val="20"/>
          <w:szCs w:val="20"/>
        </w:rPr>
        <w:t>V.</w:t>
      </w:r>
      <w:r w:rsidR="00535995" w:rsidRPr="007810FA">
        <w:rPr>
          <w:rStyle w:val="Pogrubienie"/>
          <w:rFonts w:ascii="Open Sans" w:hAnsi="Open Sans" w:cs="Open Sans"/>
          <w:bCs w:val="0"/>
          <w:color w:val="0000FF"/>
          <w:sz w:val="20"/>
          <w:szCs w:val="20"/>
        </w:rPr>
        <w:t>Wymagania</w:t>
      </w:r>
      <w:proofErr w:type="spellEnd"/>
      <w:r w:rsidR="00535995" w:rsidRPr="007810FA">
        <w:rPr>
          <w:rStyle w:val="Pogrubienie"/>
          <w:rFonts w:ascii="Open Sans" w:hAnsi="Open Sans" w:cs="Open Sans"/>
          <w:bCs w:val="0"/>
          <w:color w:val="0000FF"/>
          <w:sz w:val="20"/>
          <w:szCs w:val="20"/>
        </w:rPr>
        <w:t xml:space="preserve"> serwisowe.</w:t>
      </w:r>
    </w:p>
    <w:p w14:paraId="497841A4" w14:textId="77777777" w:rsidR="00535995" w:rsidRPr="007810FA" w:rsidRDefault="00535995" w:rsidP="00436EF0">
      <w:pPr>
        <w:numPr>
          <w:ilvl w:val="1"/>
          <w:numId w:val="45"/>
        </w:numPr>
        <w:tabs>
          <w:tab w:val="left" w:pos="284"/>
        </w:tabs>
        <w:suppressAutoHyphens/>
        <w:overflowPunct w:val="0"/>
        <w:autoSpaceDE w:val="0"/>
        <w:spacing w:after="0" w:line="240" w:lineRule="auto"/>
        <w:ind w:left="284" w:hanging="284"/>
        <w:jc w:val="both"/>
        <w:textAlignment w:val="baseline"/>
        <w:rPr>
          <w:rFonts w:ascii="Open Sans" w:hAnsi="Open Sans" w:cs="Open Sans"/>
          <w:bCs/>
          <w:sz w:val="20"/>
          <w:szCs w:val="20"/>
        </w:rPr>
      </w:pPr>
      <w:r w:rsidRPr="007810FA">
        <w:rPr>
          <w:rFonts w:ascii="Open Sans" w:hAnsi="Open Sans" w:cs="Open Sans"/>
          <w:b/>
          <w:bCs/>
          <w:sz w:val="20"/>
          <w:szCs w:val="20"/>
        </w:rPr>
        <w:t>Wykonawca zapewnia bezpłatne serwisowanie</w:t>
      </w:r>
      <w:r w:rsidRPr="007810FA">
        <w:rPr>
          <w:rFonts w:ascii="Open Sans" w:hAnsi="Open Sans" w:cs="Open Sans"/>
          <w:bCs/>
          <w:sz w:val="20"/>
          <w:szCs w:val="20"/>
        </w:rPr>
        <w:t xml:space="preserve"> przedmiotu umowy w okresie gwarancji i rękojmi.</w:t>
      </w:r>
    </w:p>
    <w:p w14:paraId="257AFEF4" w14:textId="77777777" w:rsidR="00535995" w:rsidRPr="007810FA" w:rsidRDefault="00535995" w:rsidP="00436EF0">
      <w:pPr>
        <w:numPr>
          <w:ilvl w:val="1"/>
          <w:numId w:val="45"/>
        </w:numPr>
        <w:tabs>
          <w:tab w:val="left" w:pos="284"/>
        </w:tabs>
        <w:suppressAutoHyphens/>
        <w:overflowPunct w:val="0"/>
        <w:autoSpaceDE w:val="0"/>
        <w:spacing w:after="0" w:line="240" w:lineRule="auto"/>
        <w:ind w:left="142" w:hanging="142"/>
        <w:jc w:val="both"/>
        <w:textAlignment w:val="baseline"/>
        <w:rPr>
          <w:rFonts w:ascii="Open Sans" w:hAnsi="Open Sans" w:cs="Open Sans"/>
          <w:bCs/>
          <w:sz w:val="20"/>
          <w:szCs w:val="20"/>
        </w:rPr>
      </w:pPr>
      <w:r w:rsidRPr="007810FA">
        <w:rPr>
          <w:rFonts w:ascii="Open Sans" w:hAnsi="Open Sans" w:cs="Open Sans"/>
          <w:b/>
          <w:bCs/>
          <w:sz w:val="20"/>
          <w:szCs w:val="20"/>
        </w:rPr>
        <w:t>Bezpłatne serwisowanie obejmuje</w:t>
      </w:r>
      <w:r w:rsidRPr="007810FA">
        <w:rPr>
          <w:rFonts w:ascii="Open Sans" w:hAnsi="Open Sans" w:cs="Open Sans"/>
          <w:bCs/>
          <w:sz w:val="20"/>
          <w:szCs w:val="20"/>
        </w:rPr>
        <w:t>:</w:t>
      </w:r>
    </w:p>
    <w:p w14:paraId="7A93B054" w14:textId="768D2C9E" w:rsidR="00535995" w:rsidRPr="00256C2F" w:rsidRDefault="00256C2F" w:rsidP="00256C2F">
      <w:pPr>
        <w:pStyle w:val="Akapitzlist"/>
        <w:tabs>
          <w:tab w:val="left" w:pos="142"/>
        </w:tabs>
        <w:suppressAutoHyphens/>
        <w:overflowPunct w:val="0"/>
        <w:autoSpaceDE w:val="0"/>
        <w:spacing w:after="0" w:line="240" w:lineRule="auto"/>
        <w:ind w:left="928" w:hanging="219"/>
        <w:jc w:val="both"/>
        <w:textAlignment w:val="baseline"/>
        <w:rPr>
          <w:rFonts w:ascii="Open Sans" w:hAnsi="Open Sans" w:cs="Open Sans"/>
          <w:bCs/>
          <w:sz w:val="20"/>
          <w:szCs w:val="20"/>
        </w:rPr>
      </w:pPr>
      <w:r w:rsidRPr="00256C2F">
        <w:rPr>
          <w:rFonts w:ascii="Open Sans" w:hAnsi="Open Sans" w:cs="Open Sans"/>
          <w:bCs/>
          <w:sz w:val="20"/>
          <w:szCs w:val="20"/>
        </w:rPr>
        <w:t>a)</w:t>
      </w:r>
      <w:r>
        <w:rPr>
          <w:rFonts w:ascii="Open Sans" w:hAnsi="Open Sans" w:cs="Open Sans"/>
          <w:bCs/>
          <w:sz w:val="20"/>
          <w:szCs w:val="20"/>
        </w:rPr>
        <w:t xml:space="preserve"> </w:t>
      </w:r>
      <w:r w:rsidR="00535995" w:rsidRPr="00256C2F">
        <w:rPr>
          <w:rFonts w:ascii="Open Sans" w:hAnsi="Open Sans" w:cs="Open Sans"/>
          <w:bCs/>
          <w:sz w:val="20"/>
          <w:szCs w:val="20"/>
        </w:rPr>
        <w:t>Koszty wszystkich zużytych materiałów i części zamiennych.</w:t>
      </w:r>
    </w:p>
    <w:p w14:paraId="0EE0709E" w14:textId="4EEAFF20" w:rsidR="00535995" w:rsidRPr="007810FA" w:rsidRDefault="00256C2F" w:rsidP="00256C2F">
      <w:pPr>
        <w:tabs>
          <w:tab w:val="left" w:pos="142"/>
        </w:tabs>
        <w:suppressAutoHyphens/>
        <w:overflowPunct w:val="0"/>
        <w:autoSpaceDE w:val="0"/>
        <w:spacing w:after="0" w:line="240" w:lineRule="auto"/>
        <w:ind w:left="709"/>
        <w:jc w:val="both"/>
        <w:textAlignment w:val="baseline"/>
        <w:rPr>
          <w:rFonts w:ascii="Open Sans" w:hAnsi="Open Sans" w:cs="Open Sans"/>
          <w:bCs/>
          <w:sz w:val="20"/>
          <w:szCs w:val="20"/>
        </w:rPr>
      </w:pPr>
      <w:r>
        <w:rPr>
          <w:rFonts w:ascii="Open Sans" w:hAnsi="Open Sans" w:cs="Open Sans"/>
          <w:bCs/>
          <w:sz w:val="20"/>
          <w:szCs w:val="20"/>
        </w:rPr>
        <w:t xml:space="preserve">b) </w:t>
      </w:r>
      <w:r w:rsidR="00535995" w:rsidRPr="007810FA">
        <w:rPr>
          <w:rFonts w:ascii="Open Sans" w:hAnsi="Open Sans" w:cs="Open Sans"/>
          <w:bCs/>
          <w:sz w:val="20"/>
          <w:szCs w:val="20"/>
        </w:rPr>
        <w:t>Koszty robocizny wykonywanych w ramach planowanych przeglądów technicznych  i obsług gwarancyjnych.</w:t>
      </w:r>
    </w:p>
    <w:p w14:paraId="534D18AA" w14:textId="77777777" w:rsidR="00535995" w:rsidRPr="007810FA" w:rsidRDefault="00535995" w:rsidP="00436EF0">
      <w:pPr>
        <w:numPr>
          <w:ilvl w:val="1"/>
          <w:numId w:val="45"/>
        </w:numPr>
        <w:tabs>
          <w:tab w:val="left" w:pos="142"/>
        </w:tabs>
        <w:suppressAutoHyphens/>
        <w:overflowPunct w:val="0"/>
        <w:autoSpaceDE w:val="0"/>
        <w:spacing w:after="0" w:line="240" w:lineRule="auto"/>
        <w:ind w:left="284" w:hanging="284"/>
        <w:jc w:val="both"/>
        <w:textAlignment w:val="baseline"/>
        <w:rPr>
          <w:rFonts w:ascii="Open Sans" w:hAnsi="Open Sans" w:cs="Open Sans"/>
          <w:bCs/>
          <w:sz w:val="20"/>
          <w:szCs w:val="20"/>
        </w:rPr>
      </w:pPr>
      <w:r w:rsidRPr="007810FA">
        <w:rPr>
          <w:rFonts w:ascii="Open Sans" w:hAnsi="Open Sans" w:cs="Open Sans"/>
          <w:b/>
          <w:bCs/>
          <w:sz w:val="20"/>
          <w:szCs w:val="20"/>
        </w:rPr>
        <w:t xml:space="preserve">Wykonawca </w:t>
      </w:r>
      <w:r w:rsidRPr="007810FA">
        <w:rPr>
          <w:rFonts w:ascii="Open Sans" w:hAnsi="Open Sans" w:cs="Open Sans"/>
          <w:sz w:val="20"/>
          <w:szCs w:val="20"/>
        </w:rPr>
        <w:t>zobowiązany jest w okresie gwarancji,</w:t>
      </w:r>
      <w:r w:rsidRPr="007810FA">
        <w:rPr>
          <w:rFonts w:ascii="Open Sans" w:hAnsi="Open Sans" w:cs="Open Sans"/>
          <w:b/>
          <w:bCs/>
          <w:sz w:val="20"/>
          <w:szCs w:val="20"/>
        </w:rPr>
        <w:t xml:space="preserve"> wykonać bezpłatny przegląd: podwozia oraz nadwozia, minimum raz w roku w celu:</w:t>
      </w:r>
    </w:p>
    <w:p w14:paraId="4FB82599" w14:textId="75D9CD98"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Cs/>
          <w:sz w:val="20"/>
          <w:szCs w:val="20"/>
        </w:rPr>
      </w:pPr>
      <w:r w:rsidRPr="007810FA">
        <w:rPr>
          <w:rFonts w:ascii="Open Sans" w:hAnsi="Open Sans" w:cs="Open Sans"/>
          <w:bCs/>
          <w:sz w:val="20"/>
          <w:szCs w:val="20"/>
        </w:rPr>
        <w:t>Oceny stanu technicznego eksploatowanej jednostki,</w:t>
      </w:r>
    </w:p>
    <w:p w14:paraId="66873160" w14:textId="77777777"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Cs/>
          <w:sz w:val="20"/>
          <w:szCs w:val="20"/>
        </w:rPr>
      </w:pPr>
      <w:r w:rsidRPr="007810FA">
        <w:rPr>
          <w:rFonts w:ascii="Open Sans" w:hAnsi="Open Sans" w:cs="Open Sans"/>
          <w:bCs/>
          <w:sz w:val="20"/>
          <w:szCs w:val="20"/>
        </w:rPr>
        <w:t>Ewentualnych uwag w zakresie wadliwego nieprawidłowego użytkowania jednostki przez Wykonawcę.</w:t>
      </w:r>
    </w:p>
    <w:p w14:paraId="6B7E250F" w14:textId="77777777" w:rsidR="00535995" w:rsidRPr="007810FA" w:rsidRDefault="00535995" w:rsidP="00436EF0">
      <w:pPr>
        <w:numPr>
          <w:ilvl w:val="1"/>
          <w:numId w:val="45"/>
        </w:numPr>
        <w:tabs>
          <w:tab w:val="left" w:pos="142"/>
        </w:tabs>
        <w:suppressAutoHyphens/>
        <w:overflowPunct w:val="0"/>
        <w:autoSpaceDE w:val="0"/>
        <w:spacing w:after="0" w:line="240" w:lineRule="auto"/>
        <w:ind w:left="284" w:hanging="284"/>
        <w:jc w:val="both"/>
        <w:textAlignment w:val="baseline"/>
        <w:rPr>
          <w:rFonts w:ascii="Open Sans" w:hAnsi="Open Sans" w:cs="Open Sans"/>
          <w:bCs/>
          <w:sz w:val="20"/>
          <w:szCs w:val="20"/>
        </w:rPr>
      </w:pPr>
      <w:r w:rsidRPr="007810FA">
        <w:rPr>
          <w:rFonts w:ascii="Open Sans" w:hAnsi="Open Sans" w:cs="Open Sans"/>
          <w:sz w:val="20"/>
          <w:szCs w:val="20"/>
        </w:rPr>
        <w:t xml:space="preserve">W okresie </w:t>
      </w:r>
      <w:r w:rsidRPr="007810FA">
        <w:rPr>
          <w:rFonts w:ascii="Open Sans" w:hAnsi="Open Sans" w:cs="Open Sans"/>
          <w:b/>
          <w:sz w:val="20"/>
          <w:szCs w:val="20"/>
        </w:rPr>
        <w:t xml:space="preserve">gwarancji na podwozie Wykonawca </w:t>
      </w:r>
      <w:r w:rsidRPr="007810FA">
        <w:rPr>
          <w:rFonts w:ascii="Open Sans" w:hAnsi="Open Sans" w:cs="Open Sans"/>
          <w:sz w:val="20"/>
          <w:szCs w:val="20"/>
        </w:rPr>
        <w:t>zobowiązuje się do wykonania:</w:t>
      </w:r>
    </w:p>
    <w:p w14:paraId="6160B3F2" w14:textId="35025C57" w:rsidR="00535995" w:rsidRPr="001B0909"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bCs/>
          <w:sz w:val="20"/>
          <w:szCs w:val="20"/>
        </w:rPr>
      </w:pPr>
      <w:r w:rsidRPr="001B0909">
        <w:rPr>
          <w:rFonts w:ascii="Open Sans" w:hAnsi="Open Sans" w:cs="Open Sans"/>
          <w:b/>
          <w:sz w:val="20"/>
          <w:szCs w:val="20"/>
        </w:rPr>
        <w:t>Minimum raz w roku</w:t>
      </w:r>
      <w:r w:rsidRPr="001B0909">
        <w:rPr>
          <w:rFonts w:ascii="Open Sans" w:hAnsi="Open Sans" w:cs="Open Sans"/>
          <w:sz w:val="20"/>
          <w:szCs w:val="20"/>
        </w:rPr>
        <w:t xml:space="preserve"> </w:t>
      </w:r>
      <w:r w:rsidRPr="001B0909">
        <w:rPr>
          <w:rFonts w:ascii="Open Sans" w:hAnsi="Open Sans" w:cs="Open Sans"/>
          <w:b/>
          <w:sz w:val="20"/>
          <w:szCs w:val="20"/>
        </w:rPr>
        <w:t>przeglądu gwarancyjnego podwozia</w:t>
      </w:r>
      <w:r w:rsidRPr="001B0909">
        <w:rPr>
          <w:rFonts w:ascii="Open Sans" w:hAnsi="Open Sans" w:cs="Open Sans"/>
          <w:sz w:val="20"/>
          <w:szCs w:val="20"/>
          <w:u w:val="single"/>
        </w:rPr>
        <w:t>,</w:t>
      </w:r>
      <w:r w:rsidRPr="001B0909">
        <w:rPr>
          <w:rFonts w:ascii="Open Sans" w:hAnsi="Open Sans" w:cs="Open Sans"/>
          <w:b/>
          <w:sz w:val="20"/>
          <w:szCs w:val="20"/>
        </w:rPr>
        <w:t xml:space="preserve"> </w:t>
      </w:r>
      <w:r w:rsidRPr="001B0909">
        <w:rPr>
          <w:rFonts w:ascii="Open Sans" w:hAnsi="Open Sans" w:cs="Open Sans"/>
          <w:sz w:val="20"/>
          <w:szCs w:val="20"/>
        </w:rPr>
        <w:t xml:space="preserve">w tym związanych </w:t>
      </w:r>
      <w:r w:rsidRPr="001B0909">
        <w:rPr>
          <w:rFonts w:ascii="Open Sans" w:hAnsi="Open Sans" w:cs="Open Sans"/>
          <w:b/>
          <w:sz w:val="20"/>
          <w:szCs w:val="20"/>
        </w:rPr>
        <w:t>z przeglądem serwisowym silnika,</w:t>
      </w:r>
    </w:p>
    <w:p w14:paraId="55E442B9" w14:textId="77777777" w:rsidR="00535995" w:rsidRPr="001B0909"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
          <w:bCs/>
          <w:sz w:val="20"/>
          <w:szCs w:val="20"/>
        </w:rPr>
      </w:pPr>
      <w:r w:rsidRPr="001B0909">
        <w:rPr>
          <w:rFonts w:ascii="Open Sans" w:hAnsi="Open Sans" w:cs="Open Sans"/>
          <w:sz w:val="20"/>
          <w:szCs w:val="20"/>
        </w:rPr>
        <w:t xml:space="preserve">Koszty dojazdu </w:t>
      </w:r>
      <w:r w:rsidRPr="001B0909">
        <w:rPr>
          <w:rFonts w:ascii="Open Sans" w:hAnsi="Open Sans" w:cs="Open Sans"/>
          <w:bCs/>
          <w:sz w:val="20"/>
          <w:szCs w:val="20"/>
        </w:rPr>
        <w:t>do i z autoryzowanego serwisu podwozia pojazdu ponosi Zamawiający.</w:t>
      </w:r>
    </w:p>
    <w:p w14:paraId="30E09E0E" w14:textId="77777777" w:rsidR="00535995" w:rsidRPr="007810FA" w:rsidRDefault="00535995" w:rsidP="00436EF0">
      <w:pPr>
        <w:numPr>
          <w:ilvl w:val="1"/>
          <w:numId w:val="45"/>
        </w:numPr>
        <w:tabs>
          <w:tab w:val="left" w:pos="142"/>
        </w:tabs>
        <w:suppressAutoHyphens/>
        <w:overflowPunct w:val="0"/>
        <w:autoSpaceDE w:val="0"/>
        <w:spacing w:after="0" w:line="240" w:lineRule="auto"/>
        <w:ind w:left="284" w:hanging="284"/>
        <w:jc w:val="both"/>
        <w:textAlignment w:val="baseline"/>
        <w:rPr>
          <w:rFonts w:ascii="Open Sans" w:hAnsi="Open Sans" w:cs="Open Sans"/>
          <w:bCs/>
          <w:sz w:val="20"/>
          <w:szCs w:val="20"/>
        </w:rPr>
      </w:pPr>
      <w:r w:rsidRPr="007810FA">
        <w:rPr>
          <w:rFonts w:ascii="Open Sans" w:hAnsi="Open Sans" w:cs="Open Sans"/>
          <w:sz w:val="20"/>
          <w:szCs w:val="20"/>
        </w:rPr>
        <w:t xml:space="preserve">W okresie </w:t>
      </w:r>
      <w:r w:rsidRPr="007810FA">
        <w:rPr>
          <w:rFonts w:ascii="Open Sans" w:hAnsi="Open Sans" w:cs="Open Sans"/>
          <w:b/>
          <w:sz w:val="20"/>
          <w:szCs w:val="20"/>
        </w:rPr>
        <w:t xml:space="preserve">gwarancji na nadwozie Wykonawca </w:t>
      </w:r>
      <w:r w:rsidRPr="007810FA">
        <w:rPr>
          <w:rFonts w:ascii="Open Sans" w:hAnsi="Open Sans" w:cs="Open Sans"/>
          <w:sz w:val="20"/>
          <w:szCs w:val="20"/>
        </w:rPr>
        <w:t>zobowiązuje się do wykonania:</w:t>
      </w:r>
      <w:r w:rsidRPr="007810FA">
        <w:rPr>
          <w:rFonts w:ascii="Open Sans" w:hAnsi="Open Sans" w:cs="Open Sans"/>
          <w:b/>
          <w:sz w:val="20"/>
          <w:szCs w:val="20"/>
        </w:rPr>
        <w:t xml:space="preserve"> </w:t>
      </w:r>
    </w:p>
    <w:p w14:paraId="341C59AD" w14:textId="272EC148" w:rsidR="00535995" w:rsidRPr="001B0909"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Cs/>
          <w:sz w:val="20"/>
          <w:szCs w:val="20"/>
        </w:rPr>
      </w:pPr>
      <w:r w:rsidRPr="001B0909">
        <w:rPr>
          <w:rFonts w:ascii="Open Sans" w:hAnsi="Open Sans" w:cs="Open Sans"/>
          <w:b/>
          <w:sz w:val="20"/>
          <w:szCs w:val="20"/>
        </w:rPr>
        <w:t>Minimum raz w roku</w:t>
      </w:r>
      <w:r w:rsidRPr="001B0909">
        <w:rPr>
          <w:rFonts w:ascii="Open Sans" w:hAnsi="Open Sans" w:cs="Open Sans"/>
          <w:sz w:val="20"/>
          <w:szCs w:val="20"/>
        </w:rPr>
        <w:t xml:space="preserve"> </w:t>
      </w:r>
      <w:r w:rsidRPr="001B0909">
        <w:rPr>
          <w:rFonts w:ascii="Open Sans" w:hAnsi="Open Sans" w:cs="Open Sans"/>
          <w:b/>
          <w:sz w:val="20"/>
          <w:szCs w:val="20"/>
        </w:rPr>
        <w:t xml:space="preserve">przeglądów gwarancyjnych nadwozia w roku </w:t>
      </w:r>
      <w:r w:rsidRPr="001B0909">
        <w:rPr>
          <w:rFonts w:ascii="Open Sans" w:hAnsi="Open Sans" w:cs="Open Sans"/>
          <w:sz w:val="20"/>
          <w:szCs w:val="20"/>
        </w:rPr>
        <w:t xml:space="preserve">w tym: </w:t>
      </w:r>
    </w:p>
    <w:p w14:paraId="3EA90C7A" w14:textId="77777777" w:rsidR="00535995" w:rsidRPr="001B0909" w:rsidRDefault="00535995" w:rsidP="00436EF0">
      <w:pPr>
        <w:pStyle w:val="Akapitzlist"/>
        <w:numPr>
          <w:ilvl w:val="0"/>
          <w:numId w:val="111"/>
        </w:numPr>
        <w:tabs>
          <w:tab w:val="left" w:pos="142"/>
        </w:tabs>
        <w:suppressAutoHyphens/>
        <w:overflowPunct w:val="0"/>
        <w:autoSpaceDE w:val="0"/>
        <w:spacing w:after="0" w:line="240" w:lineRule="auto"/>
        <w:ind w:left="993" w:hanging="437"/>
        <w:jc w:val="both"/>
        <w:textAlignment w:val="baseline"/>
        <w:rPr>
          <w:rFonts w:ascii="Open Sans" w:hAnsi="Open Sans" w:cs="Open Sans"/>
          <w:bCs/>
          <w:sz w:val="20"/>
          <w:szCs w:val="20"/>
        </w:rPr>
      </w:pPr>
      <w:r w:rsidRPr="001B0909">
        <w:rPr>
          <w:rFonts w:ascii="Open Sans" w:hAnsi="Open Sans" w:cs="Open Sans"/>
          <w:sz w:val="20"/>
          <w:szCs w:val="20"/>
        </w:rPr>
        <w:t xml:space="preserve">Z wymianą filtrów oleju oraz wymianą oleju hydraulicznego w siedzibie </w:t>
      </w:r>
      <w:r w:rsidRPr="001B0909">
        <w:rPr>
          <w:rFonts w:ascii="Open Sans" w:hAnsi="Open Sans" w:cs="Open Sans"/>
          <w:bCs/>
          <w:sz w:val="20"/>
          <w:szCs w:val="20"/>
        </w:rPr>
        <w:t>Wykonawcy.</w:t>
      </w:r>
    </w:p>
    <w:p w14:paraId="76507ADC" w14:textId="77777777" w:rsidR="00535995" w:rsidRPr="007810FA" w:rsidRDefault="00535995" w:rsidP="00535995">
      <w:pPr>
        <w:pStyle w:val="Tytu"/>
        <w:jc w:val="left"/>
        <w:rPr>
          <w:rFonts w:ascii="Open Sans" w:hAnsi="Open Sans" w:cs="Open Sans"/>
          <w:b w:val="0"/>
          <w:bCs/>
          <w:color w:val="FF0000"/>
          <w:sz w:val="20"/>
        </w:rPr>
      </w:pPr>
    </w:p>
    <w:p w14:paraId="08864243" w14:textId="44083D2A" w:rsidR="00535995" w:rsidRPr="007810FA" w:rsidRDefault="003E5D9F" w:rsidP="00DB686B">
      <w:pPr>
        <w:pStyle w:val="Tytu"/>
        <w:pBdr>
          <w:top w:val="single" w:sz="4" w:space="1" w:color="auto"/>
          <w:left w:val="single" w:sz="4" w:space="4" w:color="auto"/>
          <w:bottom w:val="single" w:sz="4" w:space="1" w:color="auto"/>
          <w:right w:val="single" w:sz="4" w:space="4" w:color="auto"/>
        </w:pBdr>
        <w:shd w:val="clear" w:color="auto" w:fill="F2F2F2"/>
        <w:jc w:val="left"/>
        <w:rPr>
          <w:rStyle w:val="Pogrubienie"/>
          <w:rFonts w:ascii="Open Sans" w:hAnsi="Open Sans" w:cs="Open Sans"/>
          <w:color w:val="0000FF"/>
          <w:sz w:val="20"/>
        </w:rPr>
      </w:pPr>
      <w:r w:rsidRPr="003E5D9F">
        <w:rPr>
          <w:rStyle w:val="Pogrubienie"/>
          <w:rFonts w:ascii="Open Sans" w:hAnsi="Open Sans" w:cs="Open Sans"/>
          <w:b/>
          <w:color w:val="0000FF"/>
          <w:sz w:val="20"/>
        </w:rPr>
        <w:t xml:space="preserve">VI. </w:t>
      </w:r>
      <w:r w:rsidR="00535995" w:rsidRPr="003E5D9F">
        <w:rPr>
          <w:rStyle w:val="Pogrubienie"/>
          <w:rFonts w:ascii="Open Sans" w:hAnsi="Open Sans" w:cs="Open Sans"/>
          <w:b/>
          <w:color w:val="0000FF"/>
          <w:sz w:val="20"/>
        </w:rPr>
        <w:t>Naprawy gwarancyjne</w:t>
      </w:r>
      <w:r w:rsidR="00535995" w:rsidRPr="007810FA">
        <w:rPr>
          <w:rStyle w:val="Pogrubienie"/>
          <w:rFonts w:ascii="Open Sans" w:hAnsi="Open Sans" w:cs="Open Sans"/>
          <w:bCs w:val="0"/>
          <w:color w:val="0000FF"/>
          <w:sz w:val="20"/>
        </w:rPr>
        <w:t>.</w:t>
      </w:r>
    </w:p>
    <w:p w14:paraId="21A8AD07" w14:textId="318DC166" w:rsidR="00535995" w:rsidRPr="00E21170" w:rsidRDefault="00535995" w:rsidP="00436EF0">
      <w:pPr>
        <w:pStyle w:val="Akapitzlist"/>
        <w:numPr>
          <w:ilvl w:val="1"/>
          <w:numId w:val="45"/>
        </w:numPr>
        <w:suppressAutoHyphens/>
        <w:overflowPunct w:val="0"/>
        <w:autoSpaceDE w:val="0"/>
        <w:spacing w:after="0" w:line="240" w:lineRule="auto"/>
        <w:ind w:left="709" w:hanging="709"/>
        <w:jc w:val="both"/>
        <w:textAlignment w:val="baseline"/>
        <w:rPr>
          <w:rFonts w:ascii="Open Sans" w:hAnsi="Open Sans" w:cs="Open Sans"/>
          <w:bCs/>
          <w:sz w:val="20"/>
          <w:szCs w:val="20"/>
        </w:rPr>
      </w:pPr>
      <w:r w:rsidRPr="00E21170">
        <w:rPr>
          <w:rFonts w:ascii="Open Sans" w:hAnsi="Open Sans" w:cs="Open Sans"/>
          <w:b/>
          <w:bCs/>
          <w:sz w:val="20"/>
          <w:szCs w:val="20"/>
        </w:rPr>
        <w:t>Wykonawca zapewnia bezpłatne naprawy</w:t>
      </w:r>
      <w:r w:rsidRPr="00E21170">
        <w:rPr>
          <w:rFonts w:ascii="Open Sans" w:hAnsi="Open Sans" w:cs="Open Sans"/>
          <w:bCs/>
          <w:sz w:val="20"/>
          <w:szCs w:val="20"/>
        </w:rPr>
        <w:t xml:space="preserve"> przedmiotu umowy w okresie gwarancji. </w:t>
      </w:r>
    </w:p>
    <w:p w14:paraId="5F02B138" w14:textId="77777777" w:rsidR="00535995" w:rsidRPr="007810FA" w:rsidRDefault="00535995" w:rsidP="00436EF0">
      <w:pPr>
        <w:numPr>
          <w:ilvl w:val="1"/>
          <w:numId w:val="45"/>
        </w:numPr>
        <w:suppressAutoHyphens/>
        <w:overflowPunct w:val="0"/>
        <w:autoSpaceDE w:val="0"/>
        <w:spacing w:after="0" w:line="240" w:lineRule="auto"/>
        <w:ind w:left="284" w:hanging="284"/>
        <w:jc w:val="both"/>
        <w:textAlignment w:val="baseline"/>
        <w:rPr>
          <w:rFonts w:ascii="Open Sans" w:hAnsi="Open Sans" w:cs="Open Sans"/>
          <w:bCs/>
          <w:sz w:val="20"/>
          <w:szCs w:val="20"/>
        </w:rPr>
      </w:pPr>
      <w:r w:rsidRPr="007810FA">
        <w:rPr>
          <w:rFonts w:ascii="Open Sans" w:hAnsi="Open Sans" w:cs="Open Sans"/>
          <w:b/>
          <w:bCs/>
          <w:sz w:val="20"/>
          <w:szCs w:val="20"/>
        </w:rPr>
        <w:t>Bezpłatne naprawy</w:t>
      </w:r>
      <w:r w:rsidRPr="007810FA">
        <w:rPr>
          <w:rFonts w:ascii="Open Sans" w:hAnsi="Open Sans" w:cs="Open Sans"/>
          <w:bCs/>
          <w:sz w:val="20"/>
          <w:szCs w:val="20"/>
        </w:rPr>
        <w:t xml:space="preserve"> </w:t>
      </w:r>
      <w:r w:rsidRPr="007810FA">
        <w:rPr>
          <w:rFonts w:ascii="Open Sans" w:hAnsi="Open Sans" w:cs="Open Sans"/>
          <w:b/>
          <w:sz w:val="20"/>
          <w:szCs w:val="20"/>
        </w:rPr>
        <w:t>obejmują:</w:t>
      </w:r>
    </w:p>
    <w:p w14:paraId="05559CB8" w14:textId="4C12682B" w:rsidR="00535995" w:rsidRPr="006A6A7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Cs/>
          <w:sz w:val="20"/>
          <w:szCs w:val="20"/>
        </w:rPr>
      </w:pPr>
      <w:r w:rsidRPr="006A6A7A">
        <w:rPr>
          <w:rFonts w:ascii="Open Sans" w:hAnsi="Open Sans" w:cs="Open Sans"/>
          <w:bCs/>
          <w:sz w:val="20"/>
          <w:szCs w:val="20"/>
        </w:rPr>
        <w:t>Koszty wszystkich zużytych materiałów i części zamiennych.</w:t>
      </w:r>
    </w:p>
    <w:p w14:paraId="4069FD7C" w14:textId="77777777" w:rsidR="00535995" w:rsidRPr="006A6A7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bCs/>
          <w:sz w:val="20"/>
          <w:szCs w:val="20"/>
        </w:rPr>
      </w:pPr>
      <w:r w:rsidRPr="006A6A7A">
        <w:rPr>
          <w:rFonts w:ascii="Open Sans" w:hAnsi="Open Sans" w:cs="Open Sans"/>
          <w:bCs/>
          <w:sz w:val="20"/>
          <w:szCs w:val="20"/>
        </w:rPr>
        <w:t xml:space="preserve">Koszty robocizny oraz naprawy bieżące, które nie wynikły z winy </w:t>
      </w:r>
      <w:r w:rsidRPr="006A6A7A">
        <w:rPr>
          <w:rFonts w:ascii="Open Sans" w:hAnsi="Open Sans" w:cs="Open Sans"/>
          <w:sz w:val="20"/>
          <w:szCs w:val="20"/>
        </w:rPr>
        <w:t>Zamawiającego,.</w:t>
      </w:r>
    </w:p>
    <w:p w14:paraId="3D2E5231" w14:textId="77777777" w:rsidR="00535995" w:rsidRPr="007810FA" w:rsidRDefault="00535995" w:rsidP="00436EF0">
      <w:pPr>
        <w:numPr>
          <w:ilvl w:val="1"/>
          <w:numId w:val="45"/>
        </w:numPr>
        <w:suppressAutoHyphens/>
        <w:overflowPunct w:val="0"/>
        <w:autoSpaceDE w:val="0"/>
        <w:spacing w:after="0" w:line="240" w:lineRule="auto"/>
        <w:ind w:left="284" w:hanging="284"/>
        <w:jc w:val="both"/>
        <w:textAlignment w:val="baseline"/>
        <w:rPr>
          <w:rFonts w:ascii="Open Sans" w:hAnsi="Open Sans" w:cs="Open Sans"/>
          <w:b/>
          <w:bCs/>
          <w:sz w:val="20"/>
          <w:szCs w:val="20"/>
        </w:rPr>
      </w:pPr>
      <w:r w:rsidRPr="007810FA">
        <w:rPr>
          <w:rFonts w:ascii="Open Sans" w:hAnsi="Open Sans" w:cs="Open Sans"/>
          <w:b/>
          <w:bCs/>
          <w:sz w:val="20"/>
          <w:szCs w:val="20"/>
        </w:rPr>
        <w:t xml:space="preserve">Wykonawca zobowiązany jest w okresie gwarancji: </w:t>
      </w:r>
    </w:p>
    <w:p w14:paraId="3513FAF7" w14:textId="4BD87236"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sz w:val="20"/>
          <w:szCs w:val="20"/>
          <w:lang w:eastAsia="ar-SA"/>
        </w:rPr>
      </w:pPr>
      <w:r w:rsidRPr="007810FA">
        <w:rPr>
          <w:rFonts w:ascii="Open Sans" w:hAnsi="Open Sans" w:cs="Open Sans"/>
          <w:bCs/>
          <w:sz w:val="20"/>
          <w:szCs w:val="20"/>
        </w:rPr>
        <w:t>D</w:t>
      </w:r>
      <w:r w:rsidRPr="007810FA">
        <w:rPr>
          <w:rFonts w:ascii="Open Sans" w:hAnsi="Open Sans" w:cs="Open Sans"/>
          <w:sz w:val="20"/>
          <w:szCs w:val="20"/>
        </w:rPr>
        <w:t>o naprawy wady fizycznej przedmiotu umowy:</w:t>
      </w:r>
    </w:p>
    <w:p w14:paraId="5A8FB56A" w14:textId="77777777"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sz w:val="20"/>
          <w:szCs w:val="20"/>
          <w:lang w:eastAsia="ar-SA"/>
        </w:rPr>
      </w:pPr>
      <w:r w:rsidRPr="007810FA">
        <w:rPr>
          <w:rFonts w:ascii="Open Sans" w:hAnsi="Open Sans" w:cs="Open Sans"/>
          <w:sz w:val="20"/>
          <w:szCs w:val="20"/>
          <w:lang w:eastAsia="ar-SA"/>
        </w:rPr>
        <w:t xml:space="preserve">Istnienie oraz usunięcie wad fizycznych  </w:t>
      </w:r>
      <w:r w:rsidRPr="007810FA">
        <w:rPr>
          <w:rFonts w:ascii="Open Sans" w:hAnsi="Open Sans" w:cs="Open Sans"/>
          <w:bCs/>
          <w:sz w:val="20"/>
          <w:szCs w:val="20"/>
        </w:rPr>
        <w:t xml:space="preserve">przedmiotu umowy, </w:t>
      </w:r>
      <w:r w:rsidRPr="007810FA">
        <w:rPr>
          <w:rFonts w:ascii="Open Sans" w:hAnsi="Open Sans" w:cs="Open Sans"/>
          <w:sz w:val="20"/>
          <w:szCs w:val="20"/>
          <w:lang w:eastAsia="ar-SA"/>
        </w:rPr>
        <w:t>musi być stwierdzone protokolarnie</w:t>
      </w:r>
    </w:p>
    <w:p w14:paraId="562F7B9F" w14:textId="7BEB0AC1" w:rsidR="00535995" w:rsidRPr="007810FA"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sz w:val="20"/>
          <w:szCs w:val="20"/>
          <w:lang w:eastAsia="ar-SA"/>
        </w:rPr>
      </w:pPr>
      <w:r w:rsidRPr="007810FA">
        <w:rPr>
          <w:rFonts w:ascii="Open Sans" w:hAnsi="Open Sans" w:cs="Open Sans"/>
          <w:bCs/>
          <w:sz w:val="20"/>
          <w:szCs w:val="20"/>
        </w:rPr>
        <w:t>wadzie fizycznej przedmiotu umowy Zamawiający zawiadamia bezpośrednio Wykonawcę, w</w:t>
      </w:r>
      <w:r w:rsidRPr="007810FA">
        <w:rPr>
          <w:rFonts w:ascii="Open Sans" w:hAnsi="Open Sans" w:cs="Open Sans"/>
          <w:sz w:val="20"/>
          <w:szCs w:val="20"/>
        </w:rPr>
        <w:t xml:space="preserve"> celu realizacji</w:t>
      </w:r>
      <w:r w:rsidRPr="007810FA">
        <w:rPr>
          <w:rFonts w:ascii="Open Sans" w:hAnsi="Open Sans" w:cs="Open Sans"/>
          <w:b/>
          <w:sz w:val="20"/>
          <w:szCs w:val="20"/>
        </w:rPr>
        <w:t xml:space="preserve"> </w:t>
      </w:r>
      <w:r w:rsidRPr="007810FA">
        <w:rPr>
          <w:rFonts w:ascii="Open Sans" w:hAnsi="Open Sans" w:cs="Open Sans"/>
          <w:sz w:val="20"/>
          <w:szCs w:val="20"/>
        </w:rPr>
        <w:t>przysługujących mu z tego tytułu uprawnień, pisemnie, pocztą elektroniczną lub faksem:</w:t>
      </w:r>
    </w:p>
    <w:p w14:paraId="76A673FA" w14:textId="77777777" w:rsidR="00535995" w:rsidRPr="007810FA" w:rsidRDefault="00535995" w:rsidP="00436EF0">
      <w:pPr>
        <w:numPr>
          <w:ilvl w:val="1"/>
          <w:numId w:val="45"/>
        </w:numPr>
        <w:suppressAutoHyphens/>
        <w:overflowPunct w:val="0"/>
        <w:autoSpaceDE w:val="0"/>
        <w:spacing w:after="0" w:line="240" w:lineRule="auto"/>
        <w:ind w:left="284" w:hanging="284"/>
        <w:jc w:val="both"/>
        <w:textAlignment w:val="baseline"/>
        <w:rPr>
          <w:rFonts w:ascii="Open Sans" w:hAnsi="Open Sans" w:cs="Open Sans"/>
          <w:bCs/>
          <w:sz w:val="20"/>
          <w:szCs w:val="20"/>
        </w:rPr>
      </w:pPr>
      <w:r w:rsidRPr="007810FA">
        <w:rPr>
          <w:rFonts w:ascii="Open Sans" w:hAnsi="Open Sans" w:cs="Open Sans"/>
          <w:b/>
          <w:sz w:val="20"/>
          <w:szCs w:val="20"/>
        </w:rPr>
        <w:t>Wykonawca ponosi koszty transportu</w:t>
      </w:r>
      <w:r w:rsidRPr="007810FA">
        <w:rPr>
          <w:rFonts w:ascii="Open Sans" w:hAnsi="Open Sans" w:cs="Open Sans"/>
          <w:bCs/>
          <w:sz w:val="20"/>
          <w:szCs w:val="20"/>
        </w:rPr>
        <w:t xml:space="preserve"> uszkodzonego przedmiotu umowy.</w:t>
      </w:r>
    </w:p>
    <w:p w14:paraId="6ABC2944" w14:textId="77777777" w:rsidR="00535995" w:rsidRPr="007810FA" w:rsidRDefault="00535995" w:rsidP="00436EF0">
      <w:pPr>
        <w:numPr>
          <w:ilvl w:val="1"/>
          <w:numId w:val="45"/>
        </w:numPr>
        <w:suppressAutoHyphens/>
        <w:overflowPunct w:val="0"/>
        <w:autoSpaceDE w:val="0"/>
        <w:spacing w:after="0" w:line="240" w:lineRule="auto"/>
        <w:ind w:left="284" w:hanging="284"/>
        <w:jc w:val="both"/>
        <w:textAlignment w:val="baseline"/>
        <w:rPr>
          <w:rStyle w:val="Pogrubienie"/>
          <w:rFonts w:ascii="Open Sans" w:hAnsi="Open Sans" w:cs="Open Sans"/>
          <w:bCs w:val="0"/>
          <w:sz w:val="20"/>
          <w:szCs w:val="20"/>
        </w:rPr>
      </w:pPr>
      <w:r w:rsidRPr="007810FA">
        <w:rPr>
          <w:rStyle w:val="Pogrubienie"/>
          <w:rFonts w:ascii="Open Sans" w:hAnsi="Open Sans" w:cs="Open Sans"/>
          <w:bCs w:val="0"/>
          <w:sz w:val="20"/>
          <w:szCs w:val="20"/>
        </w:rPr>
        <w:t>Maksymalna liczba napraw</w:t>
      </w:r>
      <w:r w:rsidRPr="007810FA">
        <w:rPr>
          <w:rStyle w:val="Pogrubienie"/>
          <w:rFonts w:ascii="Open Sans" w:hAnsi="Open Sans" w:cs="Open Sans"/>
          <w:b w:val="0"/>
          <w:bCs w:val="0"/>
          <w:sz w:val="20"/>
          <w:szCs w:val="20"/>
        </w:rPr>
        <w:t xml:space="preserve"> powodująca wymianę części na nowe: </w:t>
      </w:r>
      <w:r w:rsidRPr="007810FA">
        <w:rPr>
          <w:rStyle w:val="Pogrubienie"/>
          <w:rFonts w:ascii="Open Sans" w:hAnsi="Open Sans" w:cs="Open Sans"/>
          <w:bCs w:val="0"/>
          <w:sz w:val="20"/>
          <w:szCs w:val="20"/>
        </w:rPr>
        <w:t>3 naprawy.</w:t>
      </w:r>
    </w:p>
    <w:p w14:paraId="4F8801D3" w14:textId="77777777" w:rsidR="00535995" w:rsidRPr="007810FA" w:rsidRDefault="00535995" w:rsidP="00436EF0">
      <w:pPr>
        <w:numPr>
          <w:ilvl w:val="1"/>
          <w:numId w:val="45"/>
        </w:numPr>
        <w:suppressAutoHyphens/>
        <w:overflowPunct w:val="0"/>
        <w:autoSpaceDE w:val="0"/>
        <w:spacing w:after="0" w:line="240" w:lineRule="auto"/>
        <w:ind w:left="284" w:hanging="284"/>
        <w:jc w:val="both"/>
        <w:textAlignment w:val="baseline"/>
        <w:rPr>
          <w:rFonts w:ascii="Open Sans" w:hAnsi="Open Sans" w:cs="Open Sans"/>
          <w:b/>
          <w:sz w:val="20"/>
          <w:szCs w:val="20"/>
        </w:rPr>
      </w:pPr>
      <w:r w:rsidRPr="007810FA">
        <w:rPr>
          <w:rStyle w:val="Pogrubienie"/>
          <w:rFonts w:ascii="Open Sans" w:hAnsi="Open Sans" w:cs="Open Sans"/>
          <w:sz w:val="20"/>
          <w:szCs w:val="20"/>
        </w:rPr>
        <w:lastRenderedPageBreak/>
        <w:t>Gwarantowany okres dostępności:</w:t>
      </w:r>
      <w:r w:rsidRPr="007810FA">
        <w:rPr>
          <w:rStyle w:val="Pogrubienie"/>
          <w:rFonts w:ascii="Open Sans" w:hAnsi="Open Sans" w:cs="Open Sans"/>
          <w:bCs w:val="0"/>
          <w:sz w:val="20"/>
          <w:szCs w:val="20"/>
        </w:rPr>
        <w:t xml:space="preserve"> </w:t>
      </w:r>
      <w:r w:rsidRPr="007810FA">
        <w:rPr>
          <w:rStyle w:val="Pogrubienie"/>
          <w:rFonts w:ascii="Open Sans" w:hAnsi="Open Sans" w:cs="Open Sans"/>
          <w:b w:val="0"/>
          <w:bCs w:val="0"/>
          <w:sz w:val="20"/>
          <w:szCs w:val="20"/>
        </w:rPr>
        <w:t xml:space="preserve">części zamiennych i wyposażenia: </w:t>
      </w:r>
      <w:r w:rsidRPr="007810FA">
        <w:rPr>
          <w:rStyle w:val="Pogrubienie"/>
          <w:rFonts w:ascii="Open Sans" w:hAnsi="Open Sans" w:cs="Open Sans"/>
          <w:bCs w:val="0"/>
          <w:sz w:val="20"/>
          <w:szCs w:val="20"/>
        </w:rPr>
        <w:t>minimum 10 lat licząc od dnia dostawy.</w:t>
      </w:r>
    </w:p>
    <w:p w14:paraId="2FBAD99D" w14:textId="77777777" w:rsidR="00535995" w:rsidRPr="007810FA" w:rsidRDefault="00535995" w:rsidP="00436EF0">
      <w:pPr>
        <w:numPr>
          <w:ilvl w:val="1"/>
          <w:numId w:val="45"/>
        </w:numPr>
        <w:suppressAutoHyphens/>
        <w:overflowPunct w:val="0"/>
        <w:autoSpaceDE w:val="0"/>
        <w:spacing w:after="0" w:line="240" w:lineRule="auto"/>
        <w:ind w:left="284" w:hanging="284"/>
        <w:jc w:val="both"/>
        <w:textAlignment w:val="baseline"/>
        <w:rPr>
          <w:rFonts w:ascii="Open Sans" w:hAnsi="Open Sans" w:cs="Open Sans"/>
          <w:b/>
          <w:bCs/>
          <w:sz w:val="20"/>
          <w:szCs w:val="20"/>
        </w:rPr>
      </w:pPr>
      <w:r w:rsidRPr="007810FA">
        <w:rPr>
          <w:rFonts w:ascii="Open Sans" w:hAnsi="Open Sans" w:cs="Open Sans"/>
          <w:b/>
          <w:bCs/>
          <w:sz w:val="20"/>
          <w:szCs w:val="20"/>
        </w:rPr>
        <w:t>Wykonawca jest zobowiązany:</w:t>
      </w:r>
    </w:p>
    <w:p w14:paraId="2E3B2D55" w14:textId="2956FB05" w:rsidR="00535995" w:rsidRPr="00AB54FD"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sz w:val="20"/>
          <w:szCs w:val="20"/>
          <w:lang w:eastAsia="ar-SA"/>
        </w:rPr>
      </w:pPr>
      <w:r w:rsidRPr="00AB54FD">
        <w:rPr>
          <w:rFonts w:ascii="Open Sans" w:hAnsi="Open Sans" w:cs="Open Sans"/>
          <w:bCs/>
          <w:sz w:val="20"/>
          <w:szCs w:val="20"/>
        </w:rPr>
        <w:t xml:space="preserve">Do rozpatrzenia reklamacji maksymalnie w terminie </w:t>
      </w:r>
      <w:r w:rsidRPr="00AB54FD">
        <w:rPr>
          <w:rFonts w:ascii="Open Sans" w:hAnsi="Open Sans" w:cs="Open Sans"/>
          <w:b/>
          <w:bCs/>
          <w:sz w:val="20"/>
          <w:szCs w:val="20"/>
        </w:rPr>
        <w:t>do 2 dni* ,</w:t>
      </w:r>
      <w:r w:rsidRPr="00AB54FD">
        <w:rPr>
          <w:rFonts w:ascii="Open Sans" w:hAnsi="Open Sans" w:cs="Open Sans"/>
          <w:bCs/>
          <w:sz w:val="20"/>
          <w:szCs w:val="20"/>
        </w:rPr>
        <w:t xml:space="preserve"> licząc od daty przyjęcia zgłoszenia.</w:t>
      </w:r>
    </w:p>
    <w:p w14:paraId="2F46F2CB" w14:textId="77777777" w:rsidR="00535995" w:rsidRPr="00AB54FD"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sz w:val="20"/>
          <w:szCs w:val="20"/>
          <w:lang w:eastAsia="ar-SA"/>
        </w:rPr>
      </w:pPr>
      <w:r w:rsidRPr="00AB54FD">
        <w:rPr>
          <w:rFonts w:ascii="Open Sans" w:hAnsi="Open Sans" w:cs="Open Sans"/>
          <w:bCs/>
          <w:sz w:val="20"/>
          <w:szCs w:val="20"/>
        </w:rPr>
        <w:t>P</w:t>
      </w:r>
      <w:r w:rsidRPr="00AB54FD">
        <w:rPr>
          <w:rFonts w:ascii="Open Sans" w:hAnsi="Open Sans" w:cs="Open Sans"/>
          <w:sz w:val="20"/>
          <w:szCs w:val="20"/>
        </w:rPr>
        <w:t xml:space="preserve">rzyjazd serwisu naprawczego do naprawy przedmiotu umowy </w:t>
      </w:r>
      <w:r w:rsidRPr="00AB54FD">
        <w:rPr>
          <w:rFonts w:ascii="Open Sans" w:hAnsi="Open Sans" w:cs="Open Sans"/>
          <w:b/>
          <w:sz w:val="20"/>
          <w:szCs w:val="20"/>
        </w:rPr>
        <w:t>nastąpi w</w:t>
      </w:r>
      <w:r w:rsidRPr="00AB54FD">
        <w:rPr>
          <w:rFonts w:ascii="Open Sans" w:hAnsi="Open Sans" w:cs="Open Sans"/>
          <w:sz w:val="20"/>
          <w:szCs w:val="20"/>
        </w:rPr>
        <w:t xml:space="preserve"> </w:t>
      </w:r>
      <w:r w:rsidRPr="00AB54FD">
        <w:rPr>
          <w:rFonts w:ascii="Open Sans" w:hAnsi="Open Sans" w:cs="Open Sans"/>
          <w:b/>
          <w:sz w:val="20"/>
          <w:szCs w:val="20"/>
        </w:rPr>
        <w:t>czasie do</w:t>
      </w:r>
      <w:r w:rsidRPr="00AB54FD">
        <w:rPr>
          <w:rFonts w:ascii="Open Sans" w:hAnsi="Open Sans" w:cs="Open Sans"/>
          <w:b/>
          <w:bCs/>
          <w:sz w:val="20"/>
          <w:szCs w:val="20"/>
        </w:rPr>
        <w:t xml:space="preserve"> 2 dni*</w:t>
      </w:r>
      <w:r w:rsidRPr="00AB54FD">
        <w:rPr>
          <w:rFonts w:ascii="Open Sans" w:hAnsi="Open Sans" w:cs="Open Sans"/>
          <w:bCs/>
          <w:sz w:val="20"/>
          <w:szCs w:val="20"/>
        </w:rPr>
        <w:t xml:space="preserve"> od momentu powiadomienia </w:t>
      </w:r>
      <w:r w:rsidRPr="00AB54FD">
        <w:rPr>
          <w:rFonts w:ascii="Open Sans" w:hAnsi="Open Sans" w:cs="Open Sans"/>
          <w:sz w:val="20"/>
          <w:szCs w:val="20"/>
        </w:rPr>
        <w:t>Wykonawcy</w:t>
      </w:r>
      <w:r w:rsidRPr="00AB54FD">
        <w:rPr>
          <w:rFonts w:ascii="Open Sans" w:hAnsi="Open Sans" w:cs="Open Sans"/>
          <w:bCs/>
          <w:sz w:val="20"/>
          <w:szCs w:val="20"/>
        </w:rPr>
        <w:t>.</w:t>
      </w:r>
    </w:p>
    <w:p w14:paraId="4FDD1236" w14:textId="77777777" w:rsidR="00535995" w:rsidRPr="00AB54FD" w:rsidRDefault="00535995" w:rsidP="00436EF0">
      <w:pPr>
        <w:pStyle w:val="Akapitzlist"/>
        <w:widowControl w:val="0"/>
        <w:numPr>
          <w:ilvl w:val="4"/>
          <w:numId w:val="45"/>
        </w:numPr>
        <w:suppressAutoHyphens/>
        <w:overflowPunct w:val="0"/>
        <w:autoSpaceDE w:val="0"/>
        <w:spacing w:after="0" w:line="240" w:lineRule="auto"/>
        <w:ind w:left="567" w:hanging="141"/>
        <w:jc w:val="both"/>
        <w:textAlignment w:val="baseline"/>
        <w:rPr>
          <w:rFonts w:ascii="Open Sans" w:hAnsi="Open Sans" w:cs="Open Sans"/>
          <w:sz w:val="20"/>
          <w:szCs w:val="20"/>
          <w:lang w:eastAsia="ar-SA"/>
        </w:rPr>
      </w:pPr>
      <w:r w:rsidRPr="00AB54FD">
        <w:rPr>
          <w:rFonts w:ascii="Open Sans" w:hAnsi="Open Sans" w:cs="Open Sans"/>
          <w:sz w:val="20"/>
          <w:szCs w:val="20"/>
        </w:rPr>
        <w:t xml:space="preserve">Dostawa </w:t>
      </w:r>
      <w:r w:rsidRPr="00AB54FD">
        <w:rPr>
          <w:rFonts w:ascii="Open Sans" w:hAnsi="Open Sans" w:cs="Open Sans"/>
          <w:b/>
          <w:sz w:val="20"/>
          <w:szCs w:val="20"/>
        </w:rPr>
        <w:t>oryginalnych</w:t>
      </w:r>
      <w:r w:rsidRPr="00AB54FD">
        <w:rPr>
          <w:rFonts w:ascii="Open Sans" w:hAnsi="Open Sans" w:cs="Open Sans"/>
          <w:sz w:val="20"/>
          <w:szCs w:val="20"/>
        </w:rPr>
        <w:t xml:space="preserve"> części zamiennych do naprawy przedmiotu umowy </w:t>
      </w:r>
      <w:r w:rsidRPr="00AB54FD">
        <w:rPr>
          <w:rFonts w:ascii="Open Sans" w:hAnsi="Open Sans" w:cs="Open Sans"/>
          <w:b/>
          <w:sz w:val="20"/>
          <w:szCs w:val="20"/>
        </w:rPr>
        <w:t xml:space="preserve">nastąpi w czasie do 3 dni </w:t>
      </w:r>
      <w:r w:rsidRPr="00AB54FD">
        <w:rPr>
          <w:rFonts w:ascii="Open Sans" w:hAnsi="Open Sans" w:cs="Open Sans"/>
          <w:b/>
          <w:bCs/>
          <w:sz w:val="20"/>
          <w:szCs w:val="20"/>
        </w:rPr>
        <w:t xml:space="preserve">* </w:t>
      </w:r>
      <w:r w:rsidRPr="00AB54FD">
        <w:rPr>
          <w:rFonts w:ascii="Open Sans" w:hAnsi="Open Sans" w:cs="Open Sans"/>
          <w:sz w:val="20"/>
          <w:szCs w:val="20"/>
        </w:rPr>
        <w:t xml:space="preserve">od momentu powiadomienia </w:t>
      </w:r>
      <w:r w:rsidRPr="00AB54FD">
        <w:rPr>
          <w:rFonts w:ascii="Open Sans" w:hAnsi="Open Sans" w:cs="Open Sans"/>
          <w:bCs/>
          <w:sz w:val="20"/>
          <w:szCs w:val="20"/>
        </w:rPr>
        <w:t>Wykonawcy.</w:t>
      </w:r>
    </w:p>
    <w:p w14:paraId="6F1091DB" w14:textId="77777777" w:rsidR="00535995" w:rsidRPr="007810FA" w:rsidRDefault="00535995" w:rsidP="00535995">
      <w:pPr>
        <w:widowControl w:val="0"/>
        <w:suppressAutoHyphens/>
        <w:overflowPunct w:val="0"/>
        <w:autoSpaceDE w:val="0"/>
        <w:spacing w:after="0" w:line="240" w:lineRule="auto"/>
        <w:ind w:left="1134" w:hanging="283"/>
        <w:jc w:val="both"/>
        <w:textAlignment w:val="baseline"/>
        <w:rPr>
          <w:rFonts w:ascii="Open Sans" w:eastAsia="Verdana" w:hAnsi="Open Sans" w:cs="Open Sans"/>
          <w:sz w:val="20"/>
          <w:szCs w:val="20"/>
        </w:rPr>
      </w:pPr>
      <w:r w:rsidRPr="007810FA">
        <w:rPr>
          <w:rFonts w:ascii="Open Sans" w:hAnsi="Open Sans" w:cs="Open Sans"/>
          <w:b/>
          <w:sz w:val="20"/>
          <w:szCs w:val="20"/>
        </w:rPr>
        <w:t xml:space="preserve">* </w:t>
      </w:r>
      <w:r w:rsidRPr="007810FA">
        <w:rPr>
          <w:rFonts w:ascii="Open Sans" w:hAnsi="Open Sans" w:cs="Open Sans"/>
          <w:bCs/>
          <w:sz w:val="20"/>
          <w:szCs w:val="20"/>
        </w:rPr>
        <w:t xml:space="preserve">dni roboczych od poniedziałku do piątku z wyłączeniem dni ustawowo wolnych </w:t>
      </w:r>
      <w:r w:rsidRPr="007810FA">
        <w:rPr>
          <w:rFonts w:ascii="Open Sans" w:hAnsi="Open Sans" w:cs="Open Sans"/>
          <w:bCs/>
          <w:sz w:val="20"/>
          <w:szCs w:val="20"/>
        </w:rPr>
        <w:br/>
        <w:t>od pracy w przypadku  zgłoszenia awarii, rozpoczęcia biegu rozpatrzenia reklamacji, przyjazdu serwisu oraz  dostawy oryginalnych części</w:t>
      </w:r>
      <w:r w:rsidRPr="007810FA">
        <w:rPr>
          <w:rFonts w:ascii="Open Sans" w:eastAsia="Verdana" w:hAnsi="Open Sans" w:cs="Open Sans"/>
          <w:sz w:val="20"/>
          <w:szCs w:val="20"/>
        </w:rPr>
        <w:t>.</w:t>
      </w:r>
    </w:p>
    <w:p w14:paraId="69B88281" w14:textId="77777777" w:rsidR="00535995" w:rsidRPr="007810FA" w:rsidRDefault="00535995" w:rsidP="00436EF0">
      <w:pPr>
        <w:numPr>
          <w:ilvl w:val="1"/>
          <w:numId w:val="45"/>
        </w:numPr>
        <w:suppressAutoHyphens/>
        <w:overflowPunct w:val="0"/>
        <w:autoSpaceDE w:val="0"/>
        <w:spacing w:after="0" w:line="240" w:lineRule="auto"/>
        <w:ind w:left="284" w:hanging="284"/>
        <w:jc w:val="both"/>
        <w:textAlignment w:val="baseline"/>
        <w:rPr>
          <w:rFonts w:ascii="Open Sans" w:hAnsi="Open Sans" w:cs="Open Sans"/>
          <w:b/>
          <w:bCs/>
          <w:sz w:val="20"/>
          <w:szCs w:val="20"/>
        </w:rPr>
      </w:pPr>
      <w:r w:rsidRPr="007810FA">
        <w:rPr>
          <w:rFonts w:ascii="Open Sans" w:hAnsi="Open Sans" w:cs="Open Sans"/>
          <w:sz w:val="20"/>
          <w:szCs w:val="20"/>
        </w:rPr>
        <w:t xml:space="preserve">W przypadku awarii </w:t>
      </w:r>
      <w:r w:rsidRPr="007810FA">
        <w:rPr>
          <w:rFonts w:ascii="Open Sans" w:hAnsi="Open Sans" w:cs="Open Sans"/>
          <w:b/>
          <w:sz w:val="20"/>
          <w:szCs w:val="20"/>
        </w:rPr>
        <w:t>powyżej 7 dni roboczych w okresie gwarancji,</w:t>
      </w:r>
      <w:r w:rsidRPr="007810FA">
        <w:rPr>
          <w:rFonts w:ascii="Open Sans" w:hAnsi="Open Sans" w:cs="Open Sans"/>
          <w:sz w:val="20"/>
          <w:szCs w:val="20"/>
        </w:rPr>
        <w:t xml:space="preserve"> </w:t>
      </w:r>
      <w:r w:rsidRPr="007810FA">
        <w:rPr>
          <w:rFonts w:ascii="Open Sans" w:hAnsi="Open Sans" w:cs="Open Sans"/>
          <w:b/>
          <w:sz w:val="20"/>
          <w:szCs w:val="20"/>
        </w:rPr>
        <w:t xml:space="preserve">Wykonawca </w:t>
      </w:r>
      <w:r w:rsidRPr="007810FA">
        <w:rPr>
          <w:rFonts w:ascii="Open Sans" w:hAnsi="Open Sans" w:cs="Open Sans"/>
          <w:sz w:val="20"/>
          <w:szCs w:val="20"/>
        </w:rPr>
        <w:t xml:space="preserve">dostarczy </w:t>
      </w:r>
      <w:r w:rsidRPr="007810FA">
        <w:rPr>
          <w:rFonts w:ascii="Open Sans" w:hAnsi="Open Sans" w:cs="Open Sans"/>
          <w:b/>
          <w:sz w:val="20"/>
          <w:szCs w:val="20"/>
        </w:rPr>
        <w:t xml:space="preserve">nieodpłatnie </w:t>
      </w:r>
      <w:r w:rsidRPr="007810FA">
        <w:rPr>
          <w:rFonts w:ascii="Open Sans" w:hAnsi="Open Sans" w:cs="Open Sans"/>
          <w:sz w:val="20"/>
          <w:szCs w:val="20"/>
        </w:rPr>
        <w:t xml:space="preserve">do siedziby </w:t>
      </w:r>
      <w:r w:rsidRPr="007810FA">
        <w:rPr>
          <w:rFonts w:ascii="Open Sans" w:hAnsi="Open Sans" w:cs="Open Sans"/>
          <w:b/>
          <w:sz w:val="20"/>
          <w:szCs w:val="20"/>
        </w:rPr>
        <w:t>Zamawiającego</w:t>
      </w:r>
      <w:r w:rsidRPr="007810FA">
        <w:rPr>
          <w:rFonts w:ascii="Open Sans" w:hAnsi="Open Sans" w:cs="Open Sans"/>
          <w:sz w:val="20"/>
          <w:szCs w:val="20"/>
        </w:rPr>
        <w:t xml:space="preserve"> </w:t>
      </w:r>
      <w:r w:rsidRPr="007810FA">
        <w:rPr>
          <w:rFonts w:ascii="Open Sans" w:hAnsi="Open Sans" w:cs="Open Sans"/>
          <w:b/>
          <w:sz w:val="20"/>
          <w:szCs w:val="20"/>
        </w:rPr>
        <w:t xml:space="preserve">pojazd zastępczy. </w:t>
      </w:r>
      <w:r w:rsidRPr="007810FA">
        <w:rPr>
          <w:rFonts w:ascii="Open Sans" w:hAnsi="Open Sans" w:cs="Open Sans"/>
          <w:sz w:val="20"/>
          <w:szCs w:val="20"/>
        </w:rPr>
        <w:t>Wykonawca ponosi koszty dostarczenia pojazdu zastępczego. Samochód zastępczy nie musi być samowyładowczy.</w:t>
      </w:r>
    </w:p>
    <w:p w14:paraId="66738A1E" w14:textId="77777777" w:rsidR="00535995" w:rsidRPr="007810FA" w:rsidRDefault="00535995" w:rsidP="00436EF0">
      <w:pPr>
        <w:numPr>
          <w:ilvl w:val="1"/>
          <w:numId w:val="45"/>
        </w:numPr>
        <w:suppressAutoHyphens/>
        <w:overflowPunct w:val="0"/>
        <w:autoSpaceDE w:val="0"/>
        <w:spacing w:after="0" w:line="240" w:lineRule="auto"/>
        <w:ind w:left="284" w:hanging="284"/>
        <w:jc w:val="both"/>
        <w:textAlignment w:val="baseline"/>
        <w:rPr>
          <w:rFonts w:ascii="Open Sans" w:hAnsi="Open Sans" w:cs="Open Sans"/>
          <w:b/>
          <w:bCs/>
          <w:sz w:val="20"/>
          <w:szCs w:val="20"/>
        </w:rPr>
      </w:pPr>
      <w:r w:rsidRPr="007810FA">
        <w:rPr>
          <w:rFonts w:ascii="Open Sans" w:hAnsi="Open Sans" w:cs="Open Sans"/>
          <w:bCs/>
          <w:sz w:val="20"/>
          <w:szCs w:val="20"/>
        </w:rPr>
        <w:t xml:space="preserve">W przypadku gdy naprawa przedmiotu umowy będzie wykonywana poza siedzibą Zamawiającego,  Wykonawca ponosi koszty dojazdu do i z miejsca wykonania naprawy: </w:t>
      </w:r>
    </w:p>
    <w:p w14:paraId="79869961" w14:textId="7D980660" w:rsidR="00535995" w:rsidRPr="008B1F8F" w:rsidRDefault="00535995" w:rsidP="00436EF0">
      <w:pPr>
        <w:pStyle w:val="Akapitzlist"/>
        <w:numPr>
          <w:ilvl w:val="4"/>
          <w:numId w:val="45"/>
        </w:numPr>
        <w:tabs>
          <w:tab w:val="left" w:pos="709"/>
        </w:tabs>
        <w:suppressAutoHyphens/>
        <w:overflowPunct w:val="0"/>
        <w:autoSpaceDE w:val="0"/>
        <w:spacing w:after="0" w:line="240" w:lineRule="auto"/>
        <w:ind w:left="3402" w:hanging="3118"/>
        <w:jc w:val="both"/>
        <w:textAlignment w:val="baseline"/>
        <w:rPr>
          <w:rFonts w:ascii="Open Sans" w:hAnsi="Open Sans" w:cs="Open Sans"/>
          <w:bCs/>
          <w:sz w:val="20"/>
          <w:szCs w:val="20"/>
        </w:rPr>
      </w:pPr>
      <w:r w:rsidRPr="008B1F8F">
        <w:rPr>
          <w:rFonts w:ascii="Open Sans" w:hAnsi="Open Sans" w:cs="Open Sans"/>
          <w:bCs/>
          <w:sz w:val="20"/>
          <w:szCs w:val="20"/>
        </w:rPr>
        <w:t>Zamawiający za koszty dojazdu obciąży Wykonawcę</w:t>
      </w:r>
      <w:r w:rsidRPr="008B1F8F">
        <w:rPr>
          <w:rFonts w:ascii="Open Sans" w:hAnsi="Open Sans" w:cs="Open Sans"/>
          <w:sz w:val="20"/>
          <w:szCs w:val="20"/>
        </w:rPr>
        <w:t xml:space="preserve"> stawką: </w:t>
      </w:r>
      <w:r w:rsidRPr="008B1F8F">
        <w:rPr>
          <w:rFonts w:ascii="Open Sans" w:hAnsi="Open Sans" w:cs="Open Sans"/>
          <w:b/>
          <w:sz w:val="20"/>
          <w:szCs w:val="20"/>
        </w:rPr>
        <w:t>3,00 złotych netto za każdy kilometr.</w:t>
      </w:r>
    </w:p>
    <w:p w14:paraId="3BB72170" w14:textId="77777777" w:rsidR="00535995" w:rsidRPr="008B1F8F" w:rsidRDefault="00535995" w:rsidP="00436EF0">
      <w:pPr>
        <w:pStyle w:val="Akapitzlist"/>
        <w:numPr>
          <w:ilvl w:val="4"/>
          <w:numId w:val="45"/>
        </w:numPr>
        <w:tabs>
          <w:tab w:val="left" w:pos="709"/>
        </w:tabs>
        <w:suppressAutoHyphens/>
        <w:overflowPunct w:val="0"/>
        <w:autoSpaceDE w:val="0"/>
        <w:spacing w:after="0" w:line="240" w:lineRule="auto"/>
        <w:ind w:hanging="3316"/>
        <w:jc w:val="both"/>
        <w:textAlignment w:val="baseline"/>
        <w:rPr>
          <w:rFonts w:ascii="Open Sans" w:hAnsi="Open Sans" w:cs="Open Sans"/>
          <w:bCs/>
          <w:sz w:val="20"/>
          <w:szCs w:val="20"/>
        </w:rPr>
      </w:pPr>
      <w:r w:rsidRPr="008B1F8F">
        <w:rPr>
          <w:rFonts w:ascii="Open Sans" w:hAnsi="Open Sans" w:cs="Open Sans"/>
          <w:sz w:val="20"/>
          <w:szCs w:val="20"/>
        </w:rPr>
        <w:t xml:space="preserve">Wymagana odległość do serwisu gwarancyjnego </w:t>
      </w:r>
      <w:r w:rsidRPr="008B1F8F">
        <w:rPr>
          <w:rStyle w:val="Pogrubienie"/>
          <w:rFonts w:ascii="Open Sans" w:hAnsi="Open Sans" w:cs="Open Sans"/>
          <w:bCs w:val="0"/>
          <w:sz w:val="20"/>
          <w:szCs w:val="20"/>
        </w:rPr>
        <w:t>podwozia</w:t>
      </w:r>
      <w:r w:rsidRPr="008B1F8F">
        <w:rPr>
          <w:rFonts w:ascii="Open Sans" w:hAnsi="Open Sans" w:cs="Open Sans"/>
          <w:sz w:val="20"/>
          <w:szCs w:val="20"/>
        </w:rPr>
        <w:t xml:space="preserve"> </w:t>
      </w:r>
      <w:r w:rsidRPr="008B1F8F">
        <w:rPr>
          <w:rStyle w:val="Pogrubienie"/>
          <w:rFonts w:ascii="Open Sans" w:hAnsi="Open Sans" w:cs="Open Sans"/>
          <w:b w:val="0"/>
          <w:bCs w:val="0"/>
          <w:sz w:val="20"/>
          <w:szCs w:val="20"/>
        </w:rPr>
        <w:t>(posiadającego aktualne uprawnienia klasy G3 do pracy przy pojazdach zasilanych gazem)</w:t>
      </w:r>
      <w:r w:rsidRPr="008B1F8F">
        <w:rPr>
          <w:rFonts w:ascii="Open Sans" w:hAnsi="Open Sans" w:cs="Open Sans"/>
          <w:bCs/>
          <w:sz w:val="20"/>
          <w:szCs w:val="20"/>
        </w:rPr>
        <w:t xml:space="preserve"> </w:t>
      </w:r>
      <w:r w:rsidRPr="008B1F8F">
        <w:rPr>
          <w:rFonts w:ascii="Open Sans" w:hAnsi="Open Sans" w:cs="Open Sans"/>
          <w:b/>
          <w:bCs/>
          <w:sz w:val="20"/>
          <w:szCs w:val="20"/>
        </w:rPr>
        <w:t>maksymalnie do 80</w:t>
      </w:r>
      <w:r w:rsidRPr="008B1F8F">
        <w:rPr>
          <w:rFonts w:ascii="Open Sans" w:hAnsi="Open Sans" w:cs="Open Sans"/>
          <w:b/>
          <w:sz w:val="20"/>
          <w:szCs w:val="20"/>
        </w:rPr>
        <w:t xml:space="preserve"> km</w:t>
      </w:r>
    </w:p>
    <w:p w14:paraId="7B8AA19F" w14:textId="77777777" w:rsidR="00535995" w:rsidRPr="008B1F8F" w:rsidRDefault="00535995" w:rsidP="00436EF0">
      <w:pPr>
        <w:pStyle w:val="Akapitzlist"/>
        <w:numPr>
          <w:ilvl w:val="4"/>
          <w:numId w:val="45"/>
        </w:numPr>
        <w:tabs>
          <w:tab w:val="left" w:pos="709"/>
        </w:tabs>
        <w:suppressAutoHyphens/>
        <w:overflowPunct w:val="0"/>
        <w:autoSpaceDE w:val="0"/>
        <w:spacing w:after="0" w:line="240" w:lineRule="auto"/>
        <w:ind w:hanging="3316"/>
        <w:jc w:val="both"/>
        <w:textAlignment w:val="baseline"/>
        <w:rPr>
          <w:rFonts w:ascii="Open Sans" w:hAnsi="Open Sans" w:cs="Open Sans"/>
          <w:bCs/>
          <w:sz w:val="20"/>
          <w:szCs w:val="20"/>
        </w:rPr>
      </w:pPr>
      <w:r w:rsidRPr="008B1F8F">
        <w:rPr>
          <w:rFonts w:ascii="Open Sans" w:hAnsi="Open Sans" w:cs="Open Sans"/>
          <w:bCs/>
          <w:sz w:val="20"/>
          <w:szCs w:val="20"/>
        </w:rPr>
        <w:t xml:space="preserve">Wymagana odległość do serwisu </w:t>
      </w:r>
      <w:r w:rsidRPr="008B1F8F">
        <w:rPr>
          <w:rFonts w:ascii="Open Sans" w:hAnsi="Open Sans" w:cs="Open Sans"/>
          <w:sz w:val="20"/>
          <w:szCs w:val="20"/>
        </w:rPr>
        <w:t>gwarancyjnego</w:t>
      </w:r>
      <w:r w:rsidRPr="008B1F8F">
        <w:rPr>
          <w:rStyle w:val="Pogrubienie"/>
          <w:rFonts w:ascii="Open Sans" w:hAnsi="Open Sans" w:cs="Open Sans"/>
          <w:bCs w:val="0"/>
          <w:sz w:val="20"/>
          <w:szCs w:val="20"/>
        </w:rPr>
        <w:t xml:space="preserve"> nadwozia, </w:t>
      </w:r>
      <w:r w:rsidRPr="008B1F8F">
        <w:rPr>
          <w:rFonts w:ascii="Open Sans" w:hAnsi="Open Sans" w:cs="Open Sans"/>
          <w:b/>
          <w:bCs/>
          <w:sz w:val="20"/>
          <w:szCs w:val="20"/>
        </w:rPr>
        <w:t>maksymalnie do 300 km od siedziby Zamawiającego.</w:t>
      </w:r>
    </w:p>
    <w:p w14:paraId="10674C19" w14:textId="77777777" w:rsidR="00535995" w:rsidRPr="007810FA" w:rsidRDefault="00535995" w:rsidP="00535995">
      <w:pPr>
        <w:tabs>
          <w:tab w:val="left" w:pos="709"/>
        </w:tabs>
        <w:suppressAutoHyphens/>
        <w:overflowPunct w:val="0"/>
        <w:autoSpaceDE w:val="0"/>
        <w:spacing w:after="0" w:line="240" w:lineRule="auto"/>
        <w:jc w:val="both"/>
        <w:textAlignment w:val="baseline"/>
        <w:rPr>
          <w:rFonts w:ascii="Open Sans" w:hAnsi="Open Sans" w:cs="Open Sans"/>
          <w:b/>
          <w:bCs/>
          <w:sz w:val="20"/>
          <w:szCs w:val="20"/>
        </w:rPr>
      </w:pPr>
    </w:p>
    <w:p w14:paraId="65DF0DF5" w14:textId="77777777" w:rsidR="00535995" w:rsidRPr="007810FA" w:rsidRDefault="00535995" w:rsidP="00535995">
      <w:pPr>
        <w:tabs>
          <w:tab w:val="left" w:pos="284"/>
        </w:tabs>
        <w:spacing w:after="0" w:line="240" w:lineRule="auto"/>
        <w:rPr>
          <w:rFonts w:ascii="Open Sans" w:hAnsi="Open Sans" w:cs="Open Sans"/>
          <w:b/>
          <w:color w:val="FF0000"/>
          <w:sz w:val="20"/>
          <w:szCs w:val="20"/>
        </w:rPr>
      </w:pPr>
    </w:p>
    <w:p w14:paraId="392756A8" w14:textId="70F3163C" w:rsidR="00535995" w:rsidRPr="007810FA" w:rsidRDefault="003E5D9F" w:rsidP="00DB686B">
      <w:pPr>
        <w:pStyle w:val="Tytu"/>
        <w:pBdr>
          <w:top w:val="single" w:sz="4" w:space="1" w:color="auto"/>
          <w:left w:val="single" w:sz="4" w:space="4" w:color="auto"/>
          <w:bottom w:val="single" w:sz="4" w:space="1" w:color="auto"/>
          <w:right w:val="single" w:sz="4" w:space="4" w:color="auto"/>
        </w:pBdr>
        <w:shd w:val="clear" w:color="auto" w:fill="F2F2F2"/>
        <w:jc w:val="left"/>
        <w:rPr>
          <w:rFonts w:ascii="Open Sans" w:hAnsi="Open Sans" w:cs="Open Sans"/>
          <w:bCs/>
          <w:color w:val="0000FF"/>
          <w:sz w:val="20"/>
        </w:rPr>
      </w:pPr>
      <w:proofErr w:type="spellStart"/>
      <w:r>
        <w:rPr>
          <w:rFonts w:ascii="Open Sans" w:hAnsi="Open Sans" w:cs="Open Sans"/>
          <w:color w:val="0000FF"/>
          <w:sz w:val="20"/>
        </w:rPr>
        <w:t>VII.</w:t>
      </w:r>
      <w:r w:rsidR="00535995" w:rsidRPr="007810FA">
        <w:rPr>
          <w:rFonts w:ascii="Open Sans" w:hAnsi="Open Sans" w:cs="Open Sans"/>
          <w:color w:val="0000FF"/>
          <w:sz w:val="20"/>
        </w:rPr>
        <w:t>Dokumenty</w:t>
      </w:r>
      <w:proofErr w:type="spellEnd"/>
      <w:r w:rsidR="00535995" w:rsidRPr="007810FA">
        <w:rPr>
          <w:rFonts w:ascii="Open Sans" w:hAnsi="Open Sans" w:cs="Open Sans"/>
          <w:color w:val="0000FF"/>
          <w:sz w:val="20"/>
        </w:rPr>
        <w:t>.</w:t>
      </w:r>
    </w:p>
    <w:p w14:paraId="35343F07" w14:textId="756A58AD" w:rsidR="00535995" w:rsidRPr="007810FA" w:rsidRDefault="000F220F" w:rsidP="000F220F">
      <w:pPr>
        <w:tabs>
          <w:tab w:val="left" w:pos="284"/>
        </w:tabs>
        <w:spacing w:after="0" w:line="240" w:lineRule="auto"/>
        <w:ind w:left="284"/>
        <w:jc w:val="both"/>
        <w:rPr>
          <w:rFonts w:ascii="Open Sans" w:hAnsi="Open Sans" w:cs="Open Sans"/>
          <w:color w:val="000000"/>
          <w:sz w:val="20"/>
          <w:szCs w:val="20"/>
        </w:rPr>
      </w:pPr>
      <w:r>
        <w:rPr>
          <w:rFonts w:ascii="Open Sans" w:hAnsi="Open Sans" w:cs="Open Sans"/>
          <w:b/>
          <w:sz w:val="20"/>
          <w:szCs w:val="20"/>
          <w:lang w:eastAsia="ar-SA"/>
        </w:rPr>
        <w:t xml:space="preserve">26. </w:t>
      </w:r>
      <w:r w:rsidR="00535995" w:rsidRPr="007810FA">
        <w:rPr>
          <w:rFonts w:ascii="Open Sans" w:hAnsi="Open Sans" w:cs="Open Sans"/>
          <w:b/>
          <w:sz w:val="20"/>
          <w:szCs w:val="20"/>
          <w:lang w:eastAsia="ar-SA"/>
        </w:rPr>
        <w:t>Wykonawca</w:t>
      </w:r>
      <w:r w:rsidR="00535995" w:rsidRPr="007810FA">
        <w:rPr>
          <w:rFonts w:ascii="Open Sans" w:hAnsi="Open Sans" w:cs="Open Sans"/>
          <w:sz w:val="20"/>
          <w:szCs w:val="20"/>
          <w:lang w:eastAsia="ar-SA"/>
        </w:rPr>
        <w:t xml:space="preserve"> przedłoży w trakcie odbioru następujące dokumenty pozwalające na ocenę prawidłowości wykonania przedmiotu umowy:</w:t>
      </w:r>
    </w:p>
    <w:p w14:paraId="3062BAC6" w14:textId="172EDFA2" w:rsidR="00535995" w:rsidRPr="007810FA" w:rsidRDefault="003E5D9F" w:rsidP="003E5D9F">
      <w:pPr>
        <w:tabs>
          <w:tab w:val="left" w:pos="284"/>
        </w:tabs>
        <w:spacing w:after="0" w:line="240" w:lineRule="auto"/>
        <w:ind w:left="284"/>
        <w:jc w:val="both"/>
        <w:rPr>
          <w:rFonts w:ascii="Open Sans" w:hAnsi="Open Sans" w:cs="Open Sans"/>
          <w:color w:val="000000"/>
          <w:sz w:val="20"/>
          <w:szCs w:val="20"/>
        </w:rPr>
      </w:pPr>
      <w:r>
        <w:rPr>
          <w:rFonts w:ascii="Open Sans" w:hAnsi="Open Sans" w:cs="Open Sans"/>
          <w:b/>
          <w:bCs/>
          <w:sz w:val="20"/>
          <w:szCs w:val="20"/>
        </w:rPr>
        <w:t>1.</w:t>
      </w:r>
      <w:r w:rsidR="00535995" w:rsidRPr="007810FA">
        <w:rPr>
          <w:rFonts w:ascii="Open Sans" w:hAnsi="Open Sans" w:cs="Open Sans"/>
          <w:b/>
          <w:bCs/>
          <w:sz w:val="20"/>
          <w:szCs w:val="20"/>
        </w:rPr>
        <w:t>Deklaracja zgodności WE</w:t>
      </w:r>
      <w:r w:rsidR="00535995" w:rsidRPr="007810FA">
        <w:rPr>
          <w:rFonts w:ascii="Open Sans" w:hAnsi="Open Sans" w:cs="Open Sans"/>
          <w:bCs/>
          <w:sz w:val="20"/>
          <w:szCs w:val="20"/>
        </w:rPr>
        <w:t>. Zgodnie z dyrektywą maszynową 2006/42/WE (załącznik IIA) / badanie typu WE: zgodnie z 2006/42/WE artykuł 12 ustęp 3a.</w:t>
      </w:r>
    </w:p>
    <w:p w14:paraId="56A3FF7E" w14:textId="66112418" w:rsidR="00535995" w:rsidRPr="007810FA" w:rsidRDefault="000F220F" w:rsidP="003E5D9F">
      <w:pPr>
        <w:tabs>
          <w:tab w:val="left" w:pos="284"/>
        </w:tabs>
        <w:spacing w:after="0" w:line="240" w:lineRule="auto"/>
        <w:ind w:left="284"/>
        <w:jc w:val="both"/>
        <w:rPr>
          <w:rFonts w:ascii="Open Sans" w:hAnsi="Open Sans" w:cs="Open Sans"/>
          <w:color w:val="000000"/>
          <w:sz w:val="20"/>
          <w:szCs w:val="20"/>
        </w:rPr>
      </w:pPr>
      <w:r>
        <w:rPr>
          <w:rFonts w:ascii="Open Sans" w:hAnsi="Open Sans" w:cs="Open Sans"/>
          <w:b/>
          <w:bCs/>
          <w:sz w:val="20"/>
          <w:szCs w:val="20"/>
        </w:rPr>
        <w:t xml:space="preserve">2. </w:t>
      </w:r>
      <w:r w:rsidR="00535995" w:rsidRPr="007810FA">
        <w:rPr>
          <w:rFonts w:ascii="Open Sans" w:hAnsi="Open Sans" w:cs="Open Sans"/>
          <w:b/>
          <w:bCs/>
          <w:sz w:val="20"/>
          <w:szCs w:val="20"/>
        </w:rPr>
        <w:t>Świadectwo zgodności WE</w:t>
      </w:r>
      <w:r w:rsidR="00535995" w:rsidRPr="007810FA">
        <w:rPr>
          <w:rFonts w:ascii="Open Sans" w:hAnsi="Open Sans" w:cs="Open Sans"/>
          <w:bCs/>
          <w:sz w:val="20"/>
          <w:szCs w:val="20"/>
        </w:rPr>
        <w:t xml:space="preserve"> na pojazd niekompletny oraz świadectwo zgodności WE na pojazd skompletowany,</w:t>
      </w:r>
    </w:p>
    <w:p w14:paraId="6C8D5C23" w14:textId="0CCDF70D" w:rsidR="00535995" w:rsidRPr="007810FA" w:rsidRDefault="003E5D9F" w:rsidP="003E5D9F">
      <w:pPr>
        <w:tabs>
          <w:tab w:val="left" w:pos="284"/>
        </w:tabs>
        <w:spacing w:after="0" w:line="240" w:lineRule="auto"/>
        <w:ind w:left="284"/>
        <w:jc w:val="both"/>
        <w:rPr>
          <w:rFonts w:ascii="Open Sans" w:hAnsi="Open Sans" w:cs="Open Sans"/>
          <w:color w:val="000000"/>
          <w:sz w:val="20"/>
          <w:szCs w:val="20"/>
        </w:rPr>
      </w:pPr>
      <w:r>
        <w:rPr>
          <w:rFonts w:ascii="Open Sans" w:hAnsi="Open Sans" w:cs="Open Sans"/>
          <w:b/>
          <w:sz w:val="20"/>
          <w:szCs w:val="20"/>
          <w:lang w:eastAsia="ar-SA"/>
        </w:rPr>
        <w:t xml:space="preserve">3. </w:t>
      </w:r>
      <w:r w:rsidR="00535995" w:rsidRPr="007810FA">
        <w:rPr>
          <w:rFonts w:ascii="Open Sans" w:hAnsi="Open Sans" w:cs="Open Sans"/>
          <w:b/>
          <w:sz w:val="20"/>
          <w:szCs w:val="20"/>
          <w:lang w:eastAsia="ar-SA"/>
        </w:rPr>
        <w:t>Dokumenty umożliwiające zarejestrowanie pojazdu</w:t>
      </w:r>
      <w:r w:rsidR="00535995" w:rsidRPr="007810FA">
        <w:rPr>
          <w:rFonts w:ascii="Open Sans" w:hAnsi="Open Sans" w:cs="Open Sans"/>
          <w:sz w:val="20"/>
          <w:szCs w:val="20"/>
          <w:lang w:eastAsia="ar-SA"/>
        </w:rPr>
        <w:t xml:space="preserve"> w Wydziale Komunikacji w Urzędzie Miasta Koszalina.</w:t>
      </w:r>
    </w:p>
    <w:p w14:paraId="0614A2FB" w14:textId="0022C9F7" w:rsidR="00535995" w:rsidRPr="003E5D9F" w:rsidRDefault="003E5D9F" w:rsidP="003E5D9F">
      <w:pPr>
        <w:tabs>
          <w:tab w:val="left" w:pos="284"/>
        </w:tabs>
        <w:spacing w:after="0" w:line="240" w:lineRule="auto"/>
        <w:jc w:val="both"/>
        <w:rPr>
          <w:rFonts w:ascii="Open Sans" w:hAnsi="Open Sans" w:cs="Open Sans"/>
          <w:color w:val="000000"/>
          <w:sz w:val="20"/>
          <w:szCs w:val="20"/>
        </w:rPr>
      </w:pPr>
      <w:r>
        <w:rPr>
          <w:rFonts w:ascii="Open Sans" w:eastAsia="Times New Roman" w:hAnsi="Open Sans" w:cs="Open Sans"/>
          <w:b/>
          <w:bCs/>
          <w:sz w:val="20"/>
          <w:szCs w:val="20"/>
        </w:rPr>
        <w:t xml:space="preserve">      4. </w:t>
      </w:r>
      <w:r w:rsidR="00535995" w:rsidRPr="003E5D9F">
        <w:rPr>
          <w:rFonts w:ascii="Open Sans" w:eastAsia="Times New Roman" w:hAnsi="Open Sans" w:cs="Open Sans"/>
          <w:b/>
          <w:bCs/>
          <w:sz w:val="20"/>
          <w:szCs w:val="20"/>
        </w:rPr>
        <w:t>Dokumenty odbioru z urzędu UDT zbiorników CNG</w:t>
      </w:r>
      <w:r w:rsidR="00535995" w:rsidRPr="003E5D9F">
        <w:rPr>
          <w:rFonts w:ascii="Open Sans" w:eastAsia="Times New Roman" w:hAnsi="Open Sans" w:cs="Open Sans"/>
          <w:color w:val="FF0000"/>
          <w:sz w:val="20"/>
          <w:szCs w:val="20"/>
        </w:rPr>
        <w:t>.</w:t>
      </w:r>
    </w:p>
    <w:p w14:paraId="60BD18D3" w14:textId="3D4A4CDB" w:rsidR="00535995" w:rsidRPr="007810FA" w:rsidRDefault="000F220F" w:rsidP="000F220F">
      <w:pPr>
        <w:tabs>
          <w:tab w:val="left" w:pos="284"/>
        </w:tabs>
        <w:spacing w:after="0" w:line="240" w:lineRule="auto"/>
        <w:ind w:left="284"/>
        <w:jc w:val="both"/>
        <w:rPr>
          <w:rFonts w:ascii="Open Sans" w:hAnsi="Open Sans" w:cs="Open Sans"/>
          <w:color w:val="000000"/>
          <w:sz w:val="20"/>
          <w:szCs w:val="20"/>
        </w:rPr>
      </w:pPr>
      <w:r>
        <w:rPr>
          <w:rFonts w:ascii="Open Sans" w:hAnsi="Open Sans" w:cs="Open Sans"/>
          <w:b/>
          <w:sz w:val="20"/>
          <w:szCs w:val="20"/>
          <w:lang w:eastAsia="ar-SA"/>
        </w:rPr>
        <w:t xml:space="preserve">27. </w:t>
      </w:r>
      <w:r w:rsidR="00535995" w:rsidRPr="007810FA">
        <w:rPr>
          <w:rFonts w:ascii="Open Sans" w:hAnsi="Open Sans" w:cs="Open Sans"/>
          <w:b/>
          <w:sz w:val="20"/>
          <w:szCs w:val="20"/>
          <w:lang w:eastAsia="ar-SA"/>
        </w:rPr>
        <w:t>Wykonawca</w:t>
      </w:r>
      <w:r w:rsidR="00535995" w:rsidRPr="007810FA">
        <w:rPr>
          <w:rFonts w:ascii="Open Sans" w:hAnsi="Open Sans" w:cs="Open Sans"/>
          <w:sz w:val="20"/>
          <w:szCs w:val="20"/>
          <w:lang w:eastAsia="ar-SA"/>
        </w:rPr>
        <w:t xml:space="preserve"> zobowiązany jest dostarczyć </w:t>
      </w:r>
      <w:r w:rsidR="00535995" w:rsidRPr="007810FA">
        <w:rPr>
          <w:rFonts w:ascii="Open Sans" w:hAnsi="Open Sans" w:cs="Open Sans"/>
          <w:b/>
          <w:sz w:val="20"/>
          <w:szCs w:val="20"/>
          <w:lang w:eastAsia="ar-SA"/>
        </w:rPr>
        <w:t xml:space="preserve">w języku polskim dokumentację obejmującą: </w:t>
      </w:r>
    </w:p>
    <w:p w14:paraId="516E45D8" w14:textId="13751DDF" w:rsidR="00535995" w:rsidRPr="007810FA" w:rsidRDefault="00535995" w:rsidP="00436EF0">
      <w:pPr>
        <w:pStyle w:val="Akapitzlist"/>
        <w:widowControl w:val="0"/>
        <w:numPr>
          <w:ilvl w:val="1"/>
          <w:numId w:val="110"/>
        </w:numPr>
        <w:suppressAutoHyphens/>
        <w:overflowPunct w:val="0"/>
        <w:autoSpaceDE w:val="0"/>
        <w:spacing w:after="0" w:line="240" w:lineRule="auto"/>
        <w:jc w:val="both"/>
        <w:textAlignment w:val="baseline"/>
        <w:rPr>
          <w:rFonts w:ascii="Open Sans" w:hAnsi="Open Sans" w:cs="Open Sans"/>
          <w:b/>
          <w:sz w:val="20"/>
          <w:szCs w:val="20"/>
          <w:lang w:eastAsia="ar-SA"/>
        </w:rPr>
      </w:pPr>
      <w:r w:rsidRPr="007810FA">
        <w:rPr>
          <w:rFonts w:ascii="Open Sans" w:hAnsi="Open Sans" w:cs="Open Sans"/>
          <w:b/>
          <w:sz w:val="20"/>
          <w:szCs w:val="20"/>
          <w:lang w:eastAsia="ar-SA"/>
        </w:rPr>
        <w:t>Instrukcje użytkowania obsługi:</w:t>
      </w:r>
    </w:p>
    <w:p w14:paraId="0E7A5E97" w14:textId="63E77E84" w:rsidR="00535995" w:rsidRPr="007810FA" w:rsidRDefault="000F220F" w:rsidP="000F220F">
      <w:pPr>
        <w:pStyle w:val="Akapitzlist"/>
        <w:widowControl w:val="0"/>
        <w:suppressAutoHyphens/>
        <w:overflowPunct w:val="0"/>
        <w:autoSpaceDE w:val="0"/>
        <w:spacing w:after="0" w:line="240" w:lineRule="auto"/>
        <w:ind w:left="993"/>
        <w:jc w:val="both"/>
        <w:textAlignment w:val="baseline"/>
        <w:rPr>
          <w:rFonts w:ascii="Open Sans" w:hAnsi="Open Sans" w:cs="Open Sans"/>
          <w:b/>
          <w:sz w:val="20"/>
          <w:szCs w:val="20"/>
          <w:lang w:eastAsia="ar-SA"/>
        </w:rPr>
      </w:pPr>
      <w:r>
        <w:rPr>
          <w:rFonts w:ascii="Open Sans" w:hAnsi="Open Sans" w:cs="Open Sans"/>
          <w:sz w:val="20"/>
          <w:szCs w:val="20"/>
          <w:lang w:eastAsia="ar-SA"/>
        </w:rPr>
        <w:t xml:space="preserve">a) </w:t>
      </w:r>
      <w:r w:rsidR="00535995" w:rsidRPr="007810FA">
        <w:rPr>
          <w:rFonts w:ascii="Open Sans" w:hAnsi="Open Sans" w:cs="Open Sans"/>
          <w:sz w:val="20"/>
          <w:szCs w:val="20"/>
          <w:lang w:eastAsia="ar-SA"/>
        </w:rPr>
        <w:t xml:space="preserve">Nadwozia i dodatkowego wyposażenia. </w:t>
      </w:r>
    </w:p>
    <w:p w14:paraId="078B88A5" w14:textId="419F632B" w:rsidR="00535995" w:rsidRPr="000F220F" w:rsidRDefault="000F220F" w:rsidP="000F220F">
      <w:pPr>
        <w:widowControl w:val="0"/>
        <w:suppressAutoHyphens/>
        <w:overflowPunct w:val="0"/>
        <w:autoSpaceDE w:val="0"/>
        <w:spacing w:after="0" w:line="240" w:lineRule="auto"/>
        <w:ind w:left="993"/>
        <w:jc w:val="both"/>
        <w:textAlignment w:val="baseline"/>
        <w:rPr>
          <w:rFonts w:ascii="Open Sans" w:hAnsi="Open Sans" w:cs="Open Sans"/>
          <w:b/>
          <w:sz w:val="20"/>
          <w:szCs w:val="20"/>
          <w:lang w:eastAsia="ar-SA"/>
        </w:rPr>
      </w:pPr>
      <w:r>
        <w:rPr>
          <w:rFonts w:ascii="Open Sans" w:hAnsi="Open Sans" w:cs="Open Sans"/>
          <w:sz w:val="20"/>
          <w:szCs w:val="20"/>
          <w:lang w:eastAsia="ar-SA"/>
        </w:rPr>
        <w:t xml:space="preserve">b) </w:t>
      </w:r>
      <w:r w:rsidR="00535995" w:rsidRPr="000F220F">
        <w:rPr>
          <w:rFonts w:ascii="Open Sans" w:hAnsi="Open Sans" w:cs="Open Sans"/>
          <w:sz w:val="20"/>
          <w:szCs w:val="20"/>
          <w:lang w:eastAsia="ar-SA"/>
        </w:rPr>
        <w:t>Pojazdu – jednostki transportowej.</w:t>
      </w:r>
    </w:p>
    <w:p w14:paraId="0F05E7DA" w14:textId="0AECAC06" w:rsidR="00535995" w:rsidRPr="000F220F" w:rsidRDefault="00535995" w:rsidP="00436EF0">
      <w:pPr>
        <w:pStyle w:val="Akapitzlist"/>
        <w:widowControl w:val="0"/>
        <w:numPr>
          <w:ilvl w:val="3"/>
          <w:numId w:val="47"/>
        </w:numPr>
        <w:suppressAutoHyphens/>
        <w:overflowPunct w:val="0"/>
        <w:autoSpaceDE w:val="0"/>
        <w:spacing w:after="0" w:line="240" w:lineRule="auto"/>
        <w:ind w:left="1276" w:hanging="283"/>
        <w:jc w:val="both"/>
        <w:textAlignment w:val="baseline"/>
        <w:rPr>
          <w:rFonts w:ascii="Open Sans" w:hAnsi="Open Sans" w:cs="Open Sans"/>
          <w:sz w:val="20"/>
          <w:szCs w:val="20"/>
          <w:lang w:eastAsia="ar-SA"/>
        </w:rPr>
      </w:pPr>
      <w:r w:rsidRPr="000F220F">
        <w:rPr>
          <w:rFonts w:ascii="Open Sans" w:hAnsi="Open Sans" w:cs="Open Sans"/>
          <w:sz w:val="20"/>
          <w:szCs w:val="20"/>
          <w:lang w:eastAsia="ar-SA"/>
        </w:rPr>
        <w:t>Obsługi urządzeń dodatkowo zamontowanych w pojeździe.</w:t>
      </w:r>
    </w:p>
    <w:p w14:paraId="709C5BBA" w14:textId="0D446D65" w:rsidR="00535995" w:rsidRPr="007810FA" w:rsidRDefault="00535995" w:rsidP="00436EF0">
      <w:pPr>
        <w:pStyle w:val="Akapitzlist"/>
        <w:widowControl w:val="0"/>
        <w:numPr>
          <w:ilvl w:val="1"/>
          <w:numId w:val="110"/>
        </w:numPr>
        <w:tabs>
          <w:tab w:val="left" w:pos="709"/>
        </w:tabs>
        <w:suppressAutoHyphens/>
        <w:overflowPunct w:val="0"/>
        <w:autoSpaceDE w:val="0"/>
        <w:spacing w:after="0" w:line="240" w:lineRule="auto"/>
        <w:jc w:val="both"/>
        <w:textAlignment w:val="baseline"/>
        <w:rPr>
          <w:rFonts w:ascii="Open Sans" w:hAnsi="Open Sans" w:cs="Open Sans"/>
          <w:b/>
          <w:sz w:val="20"/>
          <w:szCs w:val="20"/>
          <w:lang w:eastAsia="ar-SA"/>
        </w:rPr>
      </w:pPr>
      <w:r w:rsidRPr="007810FA">
        <w:rPr>
          <w:rFonts w:ascii="Open Sans" w:eastAsia="Arial" w:hAnsi="Open Sans" w:cs="Open Sans"/>
          <w:sz w:val="20"/>
          <w:szCs w:val="20"/>
          <w:lang w:bidi="pl-PL"/>
        </w:rPr>
        <w:t xml:space="preserve">Dokumenty określające </w:t>
      </w:r>
      <w:r w:rsidRPr="007810FA">
        <w:rPr>
          <w:rFonts w:ascii="Open Sans" w:eastAsia="Arial" w:hAnsi="Open Sans" w:cs="Open Sans"/>
          <w:b/>
          <w:bCs/>
          <w:sz w:val="20"/>
          <w:szCs w:val="20"/>
          <w:lang w:bidi="pl-PL"/>
        </w:rPr>
        <w:t>warunki serwisowania</w:t>
      </w:r>
      <w:r w:rsidRPr="007810FA">
        <w:rPr>
          <w:rFonts w:ascii="Open Sans" w:eastAsia="Arial" w:hAnsi="Open Sans" w:cs="Open Sans"/>
          <w:sz w:val="20"/>
          <w:szCs w:val="20"/>
          <w:lang w:bidi="pl-PL"/>
        </w:rPr>
        <w:t xml:space="preserve"> gwarancyjnego oraz pogwarancyjnego, wraz z wykazem punktów serwisowych,</w:t>
      </w:r>
    </w:p>
    <w:p w14:paraId="3977DDFD" w14:textId="77777777" w:rsidR="00535995" w:rsidRPr="007810FA" w:rsidRDefault="00535995" w:rsidP="00436EF0">
      <w:pPr>
        <w:pStyle w:val="Akapitzlist"/>
        <w:widowControl w:val="0"/>
        <w:numPr>
          <w:ilvl w:val="1"/>
          <w:numId w:val="110"/>
        </w:numPr>
        <w:tabs>
          <w:tab w:val="left" w:pos="709"/>
        </w:tabs>
        <w:suppressAutoHyphens/>
        <w:overflowPunct w:val="0"/>
        <w:autoSpaceDE w:val="0"/>
        <w:spacing w:after="0" w:line="240" w:lineRule="auto"/>
        <w:jc w:val="both"/>
        <w:textAlignment w:val="baseline"/>
        <w:rPr>
          <w:rFonts w:ascii="Open Sans" w:hAnsi="Open Sans" w:cs="Open Sans"/>
          <w:b/>
          <w:sz w:val="20"/>
          <w:szCs w:val="20"/>
          <w:lang w:eastAsia="ar-SA"/>
        </w:rPr>
      </w:pPr>
      <w:r w:rsidRPr="007810FA">
        <w:rPr>
          <w:rFonts w:ascii="Open Sans" w:hAnsi="Open Sans" w:cs="Open Sans"/>
          <w:b/>
          <w:sz w:val="20"/>
          <w:szCs w:val="20"/>
          <w:lang w:eastAsia="ar-SA"/>
        </w:rPr>
        <w:t>Karty gwarancyjne.</w:t>
      </w:r>
    </w:p>
    <w:p w14:paraId="468C10A5" w14:textId="77777777" w:rsidR="00535995" w:rsidRPr="007810FA" w:rsidRDefault="00535995" w:rsidP="00436EF0">
      <w:pPr>
        <w:pStyle w:val="Akapitzlist"/>
        <w:widowControl w:val="0"/>
        <w:numPr>
          <w:ilvl w:val="1"/>
          <w:numId w:val="110"/>
        </w:numPr>
        <w:tabs>
          <w:tab w:val="left" w:pos="709"/>
        </w:tabs>
        <w:suppressAutoHyphens/>
        <w:overflowPunct w:val="0"/>
        <w:autoSpaceDE w:val="0"/>
        <w:spacing w:after="0" w:line="240" w:lineRule="auto"/>
        <w:jc w:val="both"/>
        <w:textAlignment w:val="baseline"/>
        <w:rPr>
          <w:rFonts w:ascii="Open Sans" w:hAnsi="Open Sans" w:cs="Open Sans"/>
          <w:b/>
          <w:sz w:val="20"/>
          <w:szCs w:val="20"/>
          <w:lang w:eastAsia="ar-SA"/>
        </w:rPr>
      </w:pPr>
      <w:r w:rsidRPr="007810FA">
        <w:rPr>
          <w:rFonts w:ascii="Open Sans" w:hAnsi="Open Sans" w:cs="Open Sans"/>
          <w:b/>
          <w:sz w:val="20"/>
          <w:szCs w:val="20"/>
          <w:lang w:eastAsia="ar-SA"/>
        </w:rPr>
        <w:t>Książkę przeglądów serwisowych. (Zamawiający</w:t>
      </w:r>
      <w:r w:rsidRPr="007810FA">
        <w:rPr>
          <w:rFonts w:ascii="Open Sans" w:hAnsi="Open Sans" w:cs="Open Sans"/>
          <w:sz w:val="20"/>
          <w:szCs w:val="20"/>
          <w:lang w:eastAsia="ar-SA"/>
        </w:rPr>
        <w:t xml:space="preserve">  dopuszcza   brak książki serwisowej podwozia, w przypadku gdy  przeglądy będą  zapisywane w centralnym systemie serwisowym).</w:t>
      </w:r>
    </w:p>
    <w:p w14:paraId="06676CB3" w14:textId="77777777" w:rsidR="00535995" w:rsidRPr="007810FA" w:rsidRDefault="00535995" w:rsidP="00436EF0">
      <w:pPr>
        <w:pStyle w:val="Akapitzlist"/>
        <w:widowControl w:val="0"/>
        <w:numPr>
          <w:ilvl w:val="1"/>
          <w:numId w:val="110"/>
        </w:numPr>
        <w:tabs>
          <w:tab w:val="left" w:pos="709"/>
        </w:tabs>
        <w:suppressAutoHyphens/>
        <w:overflowPunct w:val="0"/>
        <w:autoSpaceDE w:val="0"/>
        <w:spacing w:after="0" w:line="240" w:lineRule="auto"/>
        <w:jc w:val="both"/>
        <w:textAlignment w:val="baseline"/>
        <w:rPr>
          <w:rFonts w:ascii="Open Sans" w:hAnsi="Open Sans" w:cs="Open Sans"/>
          <w:b/>
          <w:sz w:val="20"/>
          <w:szCs w:val="20"/>
          <w:lang w:eastAsia="ar-SA"/>
        </w:rPr>
      </w:pPr>
      <w:r w:rsidRPr="007810FA">
        <w:rPr>
          <w:rFonts w:ascii="Open Sans" w:hAnsi="Open Sans" w:cs="Open Sans"/>
          <w:b/>
          <w:sz w:val="20"/>
          <w:szCs w:val="20"/>
          <w:lang w:eastAsia="ar-SA"/>
        </w:rPr>
        <w:t xml:space="preserve">Wykaz czynności obsługowych: </w:t>
      </w:r>
      <w:r w:rsidRPr="007810FA">
        <w:rPr>
          <w:rFonts w:ascii="Open Sans" w:hAnsi="Open Sans" w:cs="Open Sans"/>
          <w:sz w:val="20"/>
          <w:szCs w:val="20"/>
          <w:lang w:eastAsia="ar-SA"/>
        </w:rPr>
        <w:t>w ramach planowanych przeglądów technicznych oraz potrzebnych materiałów technicznych i części zamiennych.</w:t>
      </w:r>
    </w:p>
    <w:p w14:paraId="48C1D1F0" w14:textId="77777777" w:rsidR="00535995" w:rsidRPr="007810FA" w:rsidRDefault="00535995" w:rsidP="00436EF0">
      <w:pPr>
        <w:pStyle w:val="Akapitzlist"/>
        <w:widowControl w:val="0"/>
        <w:numPr>
          <w:ilvl w:val="1"/>
          <w:numId w:val="110"/>
        </w:numPr>
        <w:tabs>
          <w:tab w:val="left" w:pos="709"/>
        </w:tabs>
        <w:suppressAutoHyphens/>
        <w:overflowPunct w:val="0"/>
        <w:autoSpaceDE w:val="0"/>
        <w:spacing w:after="0" w:line="240" w:lineRule="auto"/>
        <w:jc w:val="both"/>
        <w:textAlignment w:val="baseline"/>
        <w:rPr>
          <w:rFonts w:ascii="Open Sans" w:hAnsi="Open Sans" w:cs="Open Sans"/>
          <w:b/>
          <w:sz w:val="20"/>
          <w:szCs w:val="20"/>
          <w:lang w:eastAsia="ar-SA"/>
        </w:rPr>
      </w:pPr>
      <w:r w:rsidRPr="007810FA">
        <w:rPr>
          <w:rFonts w:ascii="Open Sans" w:hAnsi="Open Sans" w:cs="Open Sans"/>
          <w:b/>
          <w:sz w:val="20"/>
          <w:szCs w:val="20"/>
        </w:rPr>
        <w:t>Katalog części</w:t>
      </w:r>
      <w:r w:rsidRPr="007810FA">
        <w:rPr>
          <w:rFonts w:ascii="Open Sans" w:hAnsi="Open Sans" w:cs="Open Sans"/>
          <w:sz w:val="20"/>
          <w:szCs w:val="20"/>
        </w:rPr>
        <w:t xml:space="preserve">: nadwozia i pojazdu – jednostki transportowej  w formie </w:t>
      </w:r>
      <w:r w:rsidRPr="007810FA">
        <w:rPr>
          <w:rFonts w:ascii="Open Sans" w:hAnsi="Open Sans" w:cs="Open Sans"/>
          <w:sz w:val="20"/>
          <w:szCs w:val="20"/>
        </w:rPr>
        <w:lastRenderedPageBreak/>
        <w:t xml:space="preserve">papierowej i elektronicznej. </w:t>
      </w:r>
      <w:r w:rsidRPr="007810FA">
        <w:rPr>
          <w:rFonts w:ascii="Open Sans" w:hAnsi="Open Sans" w:cs="Open Sans"/>
          <w:b/>
          <w:bCs/>
          <w:sz w:val="20"/>
          <w:szCs w:val="20"/>
        </w:rPr>
        <w:t>Zamawiający dopuszcza katalogi części w formie elektronicznej.</w:t>
      </w:r>
    </w:p>
    <w:p w14:paraId="4E9FC5E5" w14:textId="5750566B" w:rsidR="00535995" w:rsidRPr="00D32BCC" w:rsidRDefault="00535995" w:rsidP="00436EF0">
      <w:pPr>
        <w:pStyle w:val="Akapitzlist"/>
        <w:numPr>
          <w:ilvl w:val="0"/>
          <w:numId w:val="110"/>
        </w:numPr>
        <w:tabs>
          <w:tab w:val="left" w:pos="284"/>
        </w:tabs>
        <w:spacing w:after="0" w:line="240" w:lineRule="auto"/>
        <w:ind w:hanging="196"/>
        <w:jc w:val="both"/>
        <w:rPr>
          <w:rFonts w:ascii="Open Sans" w:hAnsi="Open Sans" w:cs="Open Sans"/>
          <w:sz w:val="20"/>
          <w:szCs w:val="20"/>
        </w:rPr>
      </w:pPr>
      <w:r w:rsidRPr="00D32BCC">
        <w:rPr>
          <w:rFonts w:ascii="Open Sans" w:eastAsia="Arial" w:hAnsi="Open Sans" w:cs="Open Sans"/>
          <w:sz w:val="20"/>
          <w:szCs w:val="20"/>
          <w:lang w:bidi="pl-PL"/>
        </w:rPr>
        <w:t>Brak</w:t>
      </w:r>
      <w:r w:rsidRPr="00D32BCC">
        <w:rPr>
          <w:rFonts w:ascii="Open Sans" w:eastAsia="Arial" w:hAnsi="Open Sans" w:cs="Open Sans"/>
          <w:spacing w:val="-4"/>
          <w:sz w:val="20"/>
          <w:szCs w:val="20"/>
          <w:lang w:bidi="pl-PL"/>
        </w:rPr>
        <w:t xml:space="preserve"> </w:t>
      </w:r>
      <w:r w:rsidRPr="00D32BCC">
        <w:rPr>
          <w:rFonts w:ascii="Open Sans" w:eastAsia="Arial" w:hAnsi="Open Sans" w:cs="Open Sans"/>
          <w:sz w:val="20"/>
          <w:szCs w:val="20"/>
          <w:lang w:bidi="pl-PL"/>
        </w:rPr>
        <w:t>jakiegokolwiek</w:t>
      </w:r>
      <w:r w:rsidRPr="00D32BCC">
        <w:rPr>
          <w:rFonts w:ascii="Open Sans" w:eastAsia="Arial" w:hAnsi="Open Sans" w:cs="Open Sans"/>
          <w:spacing w:val="-4"/>
          <w:sz w:val="20"/>
          <w:szCs w:val="20"/>
          <w:lang w:bidi="pl-PL"/>
        </w:rPr>
        <w:t xml:space="preserve"> </w:t>
      </w:r>
      <w:r w:rsidRPr="00D32BCC">
        <w:rPr>
          <w:rFonts w:ascii="Open Sans" w:eastAsia="Arial" w:hAnsi="Open Sans" w:cs="Open Sans"/>
          <w:sz w:val="20"/>
          <w:szCs w:val="20"/>
          <w:lang w:bidi="pl-PL"/>
        </w:rPr>
        <w:t xml:space="preserve">z </w:t>
      </w:r>
      <w:proofErr w:type="spellStart"/>
      <w:r w:rsidRPr="00D32BCC">
        <w:rPr>
          <w:rFonts w:ascii="Open Sans" w:eastAsia="Arial" w:hAnsi="Open Sans" w:cs="Open Sans"/>
          <w:sz w:val="20"/>
          <w:szCs w:val="20"/>
          <w:lang w:bidi="pl-PL"/>
        </w:rPr>
        <w:t>ww</w:t>
      </w:r>
      <w:proofErr w:type="spellEnd"/>
      <w:r w:rsidRPr="00D32BCC">
        <w:rPr>
          <w:rFonts w:ascii="Open Sans" w:eastAsia="Arial" w:hAnsi="Open Sans" w:cs="Open Sans"/>
          <w:spacing w:val="-7"/>
          <w:sz w:val="20"/>
          <w:szCs w:val="20"/>
          <w:lang w:bidi="pl-PL"/>
        </w:rPr>
        <w:t xml:space="preserve"> </w:t>
      </w:r>
      <w:r w:rsidRPr="00D32BCC">
        <w:rPr>
          <w:rFonts w:ascii="Open Sans" w:eastAsia="Arial" w:hAnsi="Open Sans" w:cs="Open Sans"/>
          <w:sz w:val="20"/>
          <w:szCs w:val="20"/>
          <w:lang w:bidi="pl-PL"/>
        </w:rPr>
        <w:t>dokumentów</w:t>
      </w:r>
      <w:r w:rsidRPr="00D32BCC">
        <w:rPr>
          <w:rFonts w:ascii="Open Sans" w:eastAsia="Arial" w:hAnsi="Open Sans" w:cs="Open Sans"/>
          <w:spacing w:val="-8"/>
          <w:sz w:val="20"/>
          <w:szCs w:val="20"/>
          <w:lang w:bidi="pl-PL"/>
        </w:rPr>
        <w:t xml:space="preserve"> </w:t>
      </w:r>
      <w:r w:rsidRPr="00D32BCC">
        <w:rPr>
          <w:rFonts w:ascii="Open Sans" w:eastAsia="Arial" w:hAnsi="Open Sans" w:cs="Open Sans"/>
          <w:sz w:val="20"/>
          <w:szCs w:val="20"/>
          <w:lang w:bidi="pl-PL"/>
        </w:rPr>
        <w:t>lub</w:t>
      </w:r>
      <w:r w:rsidRPr="00D32BCC">
        <w:rPr>
          <w:rFonts w:ascii="Open Sans" w:eastAsia="Arial" w:hAnsi="Open Sans" w:cs="Open Sans"/>
          <w:spacing w:val="-8"/>
          <w:sz w:val="20"/>
          <w:szCs w:val="20"/>
          <w:lang w:bidi="pl-PL"/>
        </w:rPr>
        <w:t xml:space="preserve"> </w:t>
      </w:r>
      <w:r w:rsidRPr="00D32BCC">
        <w:rPr>
          <w:rFonts w:ascii="Open Sans" w:eastAsia="Arial" w:hAnsi="Open Sans" w:cs="Open Sans"/>
          <w:sz w:val="20"/>
          <w:szCs w:val="20"/>
          <w:lang w:bidi="pl-PL"/>
        </w:rPr>
        <w:t>ich</w:t>
      </w:r>
      <w:r w:rsidRPr="00D32BCC">
        <w:rPr>
          <w:rFonts w:ascii="Open Sans" w:eastAsia="Arial" w:hAnsi="Open Sans" w:cs="Open Sans"/>
          <w:spacing w:val="-7"/>
          <w:sz w:val="20"/>
          <w:szCs w:val="20"/>
          <w:lang w:bidi="pl-PL"/>
        </w:rPr>
        <w:t xml:space="preserve"> </w:t>
      </w:r>
      <w:r w:rsidRPr="00D32BCC">
        <w:rPr>
          <w:rFonts w:ascii="Open Sans" w:eastAsia="Arial" w:hAnsi="Open Sans" w:cs="Open Sans"/>
          <w:sz w:val="20"/>
          <w:szCs w:val="20"/>
          <w:lang w:bidi="pl-PL"/>
        </w:rPr>
        <w:t>wady</w:t>
      </w:r>
      <w:r w:rsidRPr="00D32BCC">
        <w:rPr>
          <w:rFonts w:ascii="Open Sans" w:eastAsia="Arial" w:hAnsi="Open Sans" w:cs="Open Sans"/>
          <w:spacing w:val="-12"/>
          <w:sz w:val="20"/>
          <w:szCs w:val="20"/>
          <w:lang w:bidi="pl-PL"/>
        </w:rPr>
        <w:t xml:space="preserve"> </w:t>
      </w:r>
      <w:r w:rsidRPr="00D32BCC">
        <w:rPr>
          <w:rFonts w:ascii="Open Sans" w:eastAsia="Arial" w:hAnsi="Open Sans" w:cs="Open Sans"/>
          <w:sz w:val="20"/>
          <w:szCs w:val="20"/>
          <w:lang w:bidi="pl-PL"/>
        </w:rPr>
        <w:t>spowodują,</w:t>
      </w:r>
      <w:r w:rsidRPr="00D32BCC">
        <w:rPr>
          <w:rFonts w:ascii="Open Sans" w:eastAsia="Arial" w:hAnsi="Open Sans" w:cs="Open Sans"/>
          <w:spacing w:val="-8"/>
          <w:sz w:val="20"/>
          <w:szCs w:val="20"/>
          <w:lang w:bidi="pl-PL"/>
        </w:rPr>
        <w:t xml:space="preserve"> </w:t>
      </w:r>
      <w:r w:rsidRPr="00D32BCC">
        <w:rPr>
          <w:rFonts w:ascii="Open Sans" w:eastAsia="Arial" w:hAnsi="Open Sans" w:cs="Open Sans"/>
          <w:sz w:val="20"/>
          <w:szCs w:val="20"/>
          <w:lang w:bidi="pl-PL"/>
        </w:rPr>
        <w:t>że</w:t>
      </w:r>
      <w:r w:rsidRPr="00D32BCC">
        <w:rPr>
          <w:rFonts w:ascii="Open Sans" w:eastAsia="Arial" w:hAnsi="Open Sans" w:cs="Open Sans"/>
          <w:spacing w:val="-7"/>
          <w:sz w:val="20"/>
          <w:szCs w:val="20"/>
          <w:lang w:bidi="pl-PL"/>
        </w:rPr>
        <w:t xml:space="preserve"> </w:t>
      </w:r>
      <w:r w:rsidRPr="00D32BCC">
        <w:rPr>
          <w:rFonts w:ascii="Open Sans" w:eastAsia="Arial" w:hAnsi="Open Sans" w:cs="Open Sans"/>
          <w:sz w:val="20"/>
          <w:szCs w:val="20"/>
          <w:lang w:bidi="pl-PL"/>
        </w:rPr>
        <w:t>Zamawiający odmówi odbioru</w:t>
      </w:r>
      <w:r w:rsidRPr="00D32BCC">
        <w:rPr>
          <w:rFonts w:ascii="Open Sans" w:eastAsia="Arial" w:hAnsi="Open Sans" w:cs="Open Sans"/>
          <w:spacing w:val="-3"/>
          <w:sz w:val="20"/>
          <w:szCs w:val="20"/>
          <w:lang w:bidi="pl-PL"/>
        </w:rPr>
        <w:t xml:space="preserve"> </w:t>
      </w:r>
      <w:r w:rsidRPr="00D32BCC">
        <w:rPr>
          <w:rFonts w:ascii="Open Sans" w:eastAsia="Arial" w:hAnsi="Open Sans" w:cs="Open Sans"/>
          <w:sz w:val="20"/>
          <w:szCs w:val="20"/>
          <w:lang w:bidi="pl-PL"/>
        </w:rPr>
        <w:t>przedmiotu zamówienia.</w:t>
      </w:r>
    </w:p>
    <w:p w14:paraId="6CF81725" w14:textId="65E9C97F" w:rsidR="00535995" w:rsidRPr="007810FA" w:rsidRDefault="003E5D9F" w:rsidP="00961786">
      <w:pPr>
        <w:pStyle w:val="Tekstpodstawowywcity"/>
        <w:pBdr>
          <w:top w:val="single" w:sz="4" w:space="1" w:color="auto"/>
          <w:left w:val="single" w:sz="4" w:space="4" w:color="auto"/>
          <w:bottom w:val="single" w:sz="4" w:space="1" w:color="auto"/>
          <w:right w:val="single" w:sz="4" w:space="4" w:color="auto"/>
        </w:pBdr>
        <w:shd w:val="clear" w:color="auto" w:fill="F2F2F2"/>
        <w:spacing w:after="0"/>
        <w:ind w:left="0"/>
        <w:jc w:val="both"/>
        <w:rPr>
          <w:rFonts w:ascii="Open Sans" w:hAnsi="Open Sans" w:cs="Open Sans"/>
          <w:b/>
          <w:color w:val="0000FF"/>
          <w:sz w:val="20"/>
          <w:szCs w:val="20"/>
        </w:rPr>
      </w:pPr>
      <w:proofErr w:type="spellStart"/>
      <w:r>
        <w:rPr>
          <w:rFonts w:ascii="Open Sans" w:hAnsi="Open Sans" w:cs="Open Sans"/>
          <w:b/>
          <w:color w:val="0000FF"/>
          <w:sz w:val="20"/>
          <w:szCs w:val="20"/>
        </w:rPr>
        <w:t>VIII.</w:t>
      </w:r>
      <w:r w:rsidR="00535995" w:rsidRPr="007810FA">
        <w:rPr>
          <w:rFonts w:ascii="Open Sans" w:hAnsi="Open Sans" w:cs="Open Sans"/>
          <w:b/>
          <w:color w:val="0000FF"/>
          <w:sz w:val="20"/>
          <w:szCs w:val="20"/>
        </w:rPr>
        <w:t>Warunki</w:t>
      </w:r>
      <w:proofErr w:type="spellEnd"/>
      <w:r w:rsidR="00535995" w:rsidRPr="007810FA">
        <w:rPr>
          <w:rFonts w:ascii="Open Sans" w:hAnsi="Open Sans" w:cs="Open Sans"/>
          <w:b/>
          <w:color w:val="0000FF"/>
          <w:sz w:val="20"/>
          <w:szCs w:val="20"/>
        </w:rPr>
        <w:t xml:space="preserve"> płatności.</w:t>
      </w:r>
    </w:p>
    <w:p w14:paraId="049CD9E9" w14:textId="77777777" w:rsidR="00535995" w:rsidRPr="007810FA" w:rsidRDefault="00535995" w:rsidP="00535995">
      <w:pPr>
        <w:pStyle w:val="Tekstpodstawowywcity"/>
        <w:spacing w:after="0"/>
        <w:ind w:left="0"/>
        <w:jc w:val="both"/>
        <w:rPr>
          <w:rFonts w:ascii="Open Sans" w:hAnsi="Open Sans" w:cs="Open Sans"/>
          <w:b/>
          <w:sz w:val="20"/>
          <w:szCs w:val="20"/>
          <w:u w:val="single"/>
        </w:rPr>
      </w:pPr>
      <w:r w:rsidRPr="007810FA">
        <w:rPr>
          <w:rFonts w:ascii="Open Sans" w:hAnsi="Open Sans" w:cs="Open Sans"/>
          <w:sz w:val="20"/>
          <w:szCs w:val="20"/>
        </w:rPr>
        <w:t xml:space="preserve">Płatność jednorazowa płatna </w:t>
      </w:r>
      <w:r w:rsidRPr="007810FA">
        <w:rPr>
          <w:rFonts w:ascii="Open Sans" w:hAnsi="Open Sans" w:cs="Open Sans"/>
          <w:b/>
          <w:sz w:val="20"/>
          <w:szCs w:val="20"/>
        </w:rPr>
        <w:t xml:space="preserve">– w terminie do 30 dni od doręczenia prawidłowo wystawione faktury.  </w:t>
      </w:r>
    </w:p>
    <w:p w14:paraId="77DD1108" w14:textId="77777777" w:rsidR="00535995" w:rsidRPr="007810FA" w:rsidRDefault="00535995" w:rsidP="00535995">
      <w:pPr>
        <w:tabs>
          <w:tab w:val="left" w:pos="284"/>
        </w:tabs>
        <w:spacing w:after="0" w:line="240" w:lineRule="auto"/>
        <w:rPr>
          <w:rFonts w:ascii="Open Sans" w:eastAsia="Verdana" w:hAnsi="Open Sans" w:cs="Open Sans"/>
          <w:b/>
          <w:color w:val="FF0000"/>
          <w:sz w:val="20"/>
          <w:szCs w:val="20"/>
        </w:rPr>
      </w:pPr>
    </w:p>
    <w:p w14:paraId="1B872CA4" w14:textId="77777777" w:rsidR="00961786" w:rsidRPr="00AB773E" w:rsidRDefault="00961786" w:rsidP="00961786">
      <w:pPr>
        <w:pStyle w:val="Akapitzlist"/>
        <w:widowControl w:val="0"/>
        <w:tabs>
          <w:tab w:val="left" w:pos="851"/>
        </w:tabs>
        <w:suppressAutoHyphens/>
        <w:overflowPunct w:val="0"/>
        <w:autoSpaceDE w:val="0"/>
        <w:ind w:left="0"/>
        <w:jc w:val="both"/>
        <w:textAlignment w:val="baseline"/>
        <w:rPr>
          <w:rFonts w:ascii="Open Sans" w:hAnsi="Open Sans" w:cs="Open Sans"/>
          <w:b/>
          <w:sz w:val="20"/>
          <w:szCs w:val="20"/>
          <w:lang w:eastAsia="ar-SA"/>
        </w:rPr>
      </w:pPr>
    </w:p>
    <w:p w14:paraId="2BC84514" w14:textId="164952B2" w:rsidR="00961786" w:rsidRPr="00AB773E" w:rsidRDefault="003E5D9F" w:rsidP="003E5D9F">
      <w:pPr>
        <w:pStyle w:val="Tekstpodstawowywcity"/>
        <w:pBdr>
          <w:top w:val="single" w:sz="4" w:space="1" w:color="auto"/>
          <w:left w:val="single" w:sz="4" w:space="4" w:color="auto"/>
          <w:bottom w:val="single" w:sz="4" w:space="1" w:color="auto"/>
          <w:right w:val="single" w:sz="4" w:space="4" w:color="auto"/>
        </w:pBdr>
        <w:shd w:val="clear" w:color="auto" w:fill="F2F2F2"/>
        <w:spacing w:after="0"/>
        <w:ind w:left="0"/>
        <w:jc w:val="both"/>
        <w:rPr>
          <w:rFonts w:ascii="Open Sans" w:hAnsi="Open Sans" w:cs="Open Sans"/>
          <w:b/>
          <w:color w:val="0000FF"/>
          <w:sz w:val="20"/>
          <w:szCs w:val="20"/>
        </w:rPr>
      </w:pPr>
      <w:proofErr w:type="spellStart"/>
      <w:r>
        <w:rPr>
          <w:rFonts w:ascii="Open Sans" w:hAnsi="Open Sans" w:cs="Open Sans"/>
          <w:b/>
          <w:bCs/>
          <w:color w:val="0000FF"/>
          <w:sz w:val="20"/>
          <w:szCs w:val="20"/>
        </w:rPr>
        <w:t>IX.</w:t>
      </w:r>
      <w:r w:rsidR="00961786" w:rsidRPr="00AB773E">
        <w:rPr>
          <w:rFonts w:ascii="Open Sans" w:hAnsi="Open Sans" w:cs="Open Sans"/>
          <w:b/>
          <w:bCs/>
          <w:color w:val="0000FF"/>
          <w:sz w:val="20"/>
          <w:szCs w:val="20"/>
        </w:rPr>
        <w:t>Zabezpieczenie</w:t>
      </w:r>
      <w:proofErr w:type="spellEnd"/>
      <w:r w:rsidR="00961786" w:rsidRPr="00AB773E">
        <w:rPr>
          <w:rFonts w:ascii="Open Sans" w:hAnsi="Open Sans" w:cs="Open Sans"/>
          <w:b/>
          <w:bCs/>
          <w:color w:val="0000FF"/>
          <w:sz w:val="20"/>
          <w:szCs w:val="20"/>
        </w:rPr>
        <w:t xml:space="preserve"> należytego wykonania Umowy.</w:t>
      </w:r>
    </w:p>
    <w:p w14:paraId="3D0EDE44" w14:textId="77777777" w:rsidR="00961786" w:rsidRPr="00DB686B" w:rsidRDefault="00961786" w:rsidP="00961786">
      <w:pPr>
        <w:tabs>
          <w:tab w:val="left" w:pos="284"/>
        </w:tabs>
        <w:suppressAutoHyphens/>
        <w:overflowPunct w:val="0"/>
        <w:autoSpaceDE w:val="0"/>
        <w:spacing w:after="0" w:line="240" w:lineRule="auto"/>
        <w:jc w:val="both"/>
        <w:textAlignment w:val="baseline"/>
        <w:rPr>
          <w:rFonts w:ascii="Open Sans" w:hAnsi="Open Sans" w:cs="Open Sans"/>
          <w:sz w:val="20"/>
          <w:szCs w:val="20"/>
        </w:rPr>
      </w:pPr>
      <w:r w:rsidRPr="00DB686B">
        <w:rPr>
          <w:rFonts w:ascii="Open Sans" w:eastAsia="Calibri" w:hAnsi="Open Sans" w:cs="Open Sans"/>
          <w:bCs/>
          <w:sz w:val="20"/>
          <w:szCs w:val="20"/>
        </w:rPr>
        <w:t>Zamawiający nie wymaga od wykonawcy wniesienia zabezpieczenia należytego wykonania umowy.</w:t>
      </w:r>
    </w:p>
    <w:p w14:paraId="7E71B3E9" w14:textId="77777777" w:rsidR="00961786" w:rsidRPr="00AB773E" w:rsidRDefault="00961786" w:rsidP="00961786">
      <w:pPr>
        <w:tabs>
          <w:tab w:val="left" w:pos="284"/>
        </w:tabs>
        <w:spacing w:after="0" w:line="240" w:lineRule="auto"/>
        <w:rPr>
          <w:rFonts w:ascii="Open Sans" w:hAnsi="Open Sans" w:cs="Open Sans"/>
          <w:b/>
          <w:color w:val="FF0000"/>
          <w:sz w:val="20"/>
          <w:szCs w:val="20"/>
        </w:rPr>
      </w:pPr>
    </w:p>
    <w:p w14:paraId="473E7B33" w14:textId="109C828C" w:rsidR="0033352A" w:rsidRDefault="00961786"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w:t>
      </w:r>
      <w:r w:rsidR="0033352A">
        <w:rPr>
          <w:rFonts w:ascii="Cambria" w:eastAsia="Cambria" w:hAnsi="Cambria" w:cs="Cambria"/>
          <w:b/>
          <w:color w:val="002060"/>
        </w:rPr>
        <w:t>OZDZ. VII</w:t>
      </w:r>
      <w:r w:rsidR="0033352A">
        <w:rPr>
          <w:rFonts w:ascii="Cambria" w:eastAsia="Cambria" w:hAnsi="Cambria" w:cs="Cambria"/>
          <w:b/>
          <w:color w:val="002060"/>
        </w:rPr>
        <w:tab/>
        <w:t>POSTANOWIENIA DOTYCZĄCE POSTĘPOWANIA.</w:t>
      </w:r>
    </w:p>
    <w:p w14:paraId="430934DC"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1.Zamawiający nie dopuszcza składania ofert wariantowych.</w:t>
      </w:r>
    </w:p>
    <w:p w14:paraId="533DB3E3"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 xml:space="preserve">2.Z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w:t>
      </w:r>
      <w:proofErr w:type="spellStart"/>
      <w:r>
        <w:rPr>
          <w:rFonts w:ascii="Cambria" w:eastAsia="Cambria" w:hAnsi="Cambria" w:cs="Cambria"/>
        </w:rPr>
        <w:t>Pzp</w:t>
      </w:r>
      <w:proofErr w:type="spellEnd"/>
      <w:r>
        <w:rPr>
          <w:rFonts w:ascii="Cambria" w:eastAsia="Cambria" w:hAnsi="Cambria" w:cs="Cambria"/>
        </w:rPr>
        <w:t xml:space="preserve">. Zamówienie  polega na dostawie pojazdu do siedziby Zamawiającego a czynności prowadzone przez wykonawcę nie wymagają stałego zaangażowania osób i tym  samym czynności w zakresie realizacji zamówienia nie polegają na wykonywaniu pracy w sposób określony w art. 22 § 1 ustawy z dnia 26 czerwca 1974 r. – Kodeks pracy (Dz. U. z 2020 r. poz. 1320 z </w:t>
      </w:r>
      <w:proofErr w:type="spellStart"/>
      <w:r>
        <w:rPr>
          <w:rFonts w:ascii="Cambria" w:eastAsia="Cambria" w:hAnsi="Cambria" w:cs="Cambria"/>
        </w:rPr>
        <w:t>późn</w:t>
      </w:r>
      <w:proofErr w:type="spellEnd"/>
      <w:r>
        <w:rPr>
          <w:rFonts w:ascii="Cambria" w:eastAsia="Cambria" w:hAnsi="Cambria" w:cs="Cambria"/>
        </w:rPr>
        <w:t>. zm.).</w:t>
      </w:r>
    </w:p>
    <w:p w14:paraId="012AEEC0"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 xml:space="preserve">3.Zamawiający nie określa dodatkowych wymagań związanych z zatrudnianiem osób, o których mowa w art. 96 ust. 2 pkt 2 ustawy </w:t>
      </w:r>
      <w:proofErr w:type="spellStart"/>
      <w:r>
        <w:rPr>
          <w:rFonts w:ascii="Cambria" w:eastAsia="Cambria" w:hAnsi="Cambria" w:cs="Cambria"/>
        </w:rPr>
        <w:t>Pzp</w:t>
      </w:r>
      <w:proofErr w:type="spellEnd"/>
      <w:r>
        <w:rPr>
          <w:rFonts w:ascii="Cambria" w:eastAsia="Cambria" w:hAnsi="Cambria" w:cs="Cambria"/>
        </w:rPr>
        <w:t xml:space="preserve">. </w:t>
      </w:r>
    </w:p>
    <w:p w14:paraId="6715E2B6"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 xml:space="preserve">4.Zamawiający nie zastrzega możliwości ubiegania się o udzielenie zamówienia wyłącznie przez Wykonawców, o których mowa w art. 94 ustawy </w:t>
      </w:r>
      <w:proofErr w:type="spellStart"/>
      <w:r>
        <w:rPr>
          <w:rFonts w:ascii="Cambria" w:eastAsia="Cambria" w:hAnsi="Cambria" w:cs="Cambria"/>
        </w:rPr>
        <w:t>Pzp</w:t>
      </w:r>
      <w:proofErr w:type="spellEnd"/>
      <w:r>
        <w:rPr>
          <w:rFonts w:ascii="Cambria" w:eastAsia="Cambria" w:hAnsi="Cambria" w:cs="Cambria"/>
        </w:rPr>
        <w:t>.</w:t>
      </w:r>
    </w:p>
    <w:p w14:paraId="4DA74B57"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 xml:space="preserve">5.Zamawiający nie przewiduje udzielania zamówień, o których mowa w art. 214 ust. 1 pkt 8 ustawy </w:t>
      </w:r>
      <w:proofErr w:type="spellStart"/>
      <w:r>
        <w:rPr>
          <w:rFonts w:ascii="Cambria" w:eastAsia="Cambria" w:hAnsi="Cambria" w:cs="Cambria"/>
        </w:rPr>
        <w:t>Pzp</w:t>
      </w:r>
      <w:proofErr w:type="spellEnd"/>
      <w:r>
        <w:rPr>
          <w:rFonts w:ascii="Cambria" w:eastAsia="Cambria" w:hAnsi="Cambria" w:cs="Cambria"/>
        </w:rPr>
        <w:t xml:space="preserve">. </w:t>
      </w:r>
    </w:p>
    <w:p w14:paraId="26022B23"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 xml:space="preserve">6.Zamawiający dopuszcza możliwość przeprowadzenia przez Wykonawców wizji lokalnej. </w:t>
      </w:r>
    </w:p>
    <w:p w14:paraId="3C3DB216"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7.Zamawiający nie przewiduje zwrotu kosztów udziału Wykonawców w postępowaniu.</w:t>
      </w:r>
    </w:p>
    <w:p w14:paraId="25E5BDB3"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8.Zamawiający nie przewiduje zawarcia umowy ramowej.</w:t>
      </w:r>
    </w:p>
    <w:p w14:paraId="79AB4F58"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9.Zamawiający nie przewiduje aukcji elektronicznej.</w:t>
      </w:r>
    </w:p>
    <w:p w14:paraId="3C0FE292"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10.Zamawiający nie wymaga złożenia przedmiotowych środków dowodowych.</w:t>
      </w:r>
    </w:p>
    <w:p w14:paraId="4873E1C4"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11.Zamawiający nie dopuszcza złożenia oferty w postaci katalogów elektronicznych oraz dołączenia katalogów elektronicznych.</w:t>
      </w:r>
    </w:p>
    <w:p w14:paraId="20A8F72B"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12.Zamawiający nie przewiduje zabezpieczenia należytego wykonania umowy.</w:t>
      </w:r>
    </w:p>
    <w:p w14:paraId="0D1EF3BB"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sidRPr="00D34565">
        <w:rPr>
          <w:rFonts w:ascii="Cambria" w:eastAsia="Cambria" w:hAnsi="Cambria" w:cs="Cambria"/>
          <w:b/>
          <w:color w:val="002060"/>
        </w:rPr>
        <w:t>ROZDZ. VIII</w:t>
      </w:r>
      <w:r w:rsidRPr="00D34565">
        <w:rPr>
          <w:rFonts w:ascii="Cambria" w:eastAsia="Cambria" w:hAnsi="Cambria" w:cs="Cambria"/>
          <w:b/>
          <w:color w:val="002060"/>
        </w:rPr>
        <w:tab/>
      </w:r>
      <w:r w:rsidRPr="00D34565">
        <w:rPr>
          <w:rFonts w:ascii="Cambria" w:eastAsia="Cambria" w:hAnsi="Cambria" w:cs="Cambria"/>
          <w:b/>
          <w:bCs/>
          <w:sz w:val="24"/>
          <w:szCs w:val="24"/>
        </w:rPr>
        <w:t xml:space="preserve"> </w:t>
      </w:r>
      <w:r w:rsidRPr="00D34565">
        <w:rPr>
          <w:rFonts w:ascii="Cambria" w:eastAsia="Cambria" w:hAnsi="Cambria" w:cs="Cambria"/>
          <w:b/>
          <w:color w:val="002060"/>
        </w:rPr>
        <w:t>TERMIN REALIZACJI ZAMÓWIENIA.</w:t>
      </w:r>
    </w:p>
    <w:p w14:paraId="77790EDE" w14:textId="77777777" w:rsidR="0033352A" w:rsidRDefault="0033352A" w:rsidP="0033352A">
      <w:pPr>
        <w:suppressAutoHyphens/>
        <w:spacing w:after="60" w:line="276" w:lineRule="auto"/>
        <w:jc w:val="both"/>
      </w:pPr>
      <w:r>
        <w:rPr>
          <w:rFonts w:ascii="Cambria" w:eastAsia="Cambria" w:hAnsi="Cambria" w:cs="Cambria"/>
          <w:b/>
        </w:rPr>
        <w:t>Zadanie nr</w:t>
      </w:r>
      <w:r>
        <w:rPr>
          <w:rFonts w:ascii="Cambria" w:eastAsia="Cambria" w:hAnsi="Cambria" w:cs="Cambria"/>
          <w:b/>
          <w:color w:val="C00000"/>
        </w:rPr>
        <w:t xml:space="preserve"> </w:t>
      </w:r>
      <w:r>
        <w:t>1  -</w:t>
      </w:r>
    </w:p>
    <w:p w14:paraId="7A3C54DA" w14:textId="77777777" w:rsidR="0033352A" w:rsidRDefault="0033352A" w:rsidP="0033352A">
      <w:pPr>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Wykonawca zobowiązany jest do dostarczenia kompletnego pojazdu: </w:t>
      </w:r>
    </w:p>
    <w:p w14:paraId="77903949" w14:textId="4F902F42" w:rsidR="0033352A" w:rsidRPr="002C1639" w:rsidRDefault="0033352A" w:rsidP="0033352A">
      <w:pPr>
        <w:tabs>
          <w:tab w:val="left" w:pos="426"/>
          <w:tab w:val="left" w:pos="720"/>
        </w:tabs>
        <w:suppressAutoHyphens/>
        <w:spacing w:after="60" w:line="276" w:lineRule="auto"/>
        <w:jc w:val="both"/>
        <w:rPr>
          <w:rFonts w:ascii="Cambria" w:eastAsia="Cambria" w:hAnsi="Cambria" w:cs="Cambria"/>
          <w:b/>
          <w:bCs/>
        </w:rPr>
      </w:pPr>
      <w:r>
        <w:rPr>
          <w:rFonts w:ascii="Cambria" w:eastAsia="Cambria" w:hAnsi="Cambria" w:cs="Cambria"/>
        </w:rPr>
        <w:t xml:space="preserve">w terminie nie później niż </w:t>
      </w:r>
      <w:r w:rsidRPr="002C1639">
        <w:rPr>
          <w:rFonts w:ascii="Cambria" w:eastAsia="Cambria" w:hAnsi="Cambria" w:cs="Cambria"/>
          <w:b/>
          <w:bCs/>
        </w:rPr>
        <w:t xml:space="preserve">do dnia </w:t>
      </w:r>
      <w:r w:rsidR="002C1639" w:rsidRPr="002C1639">
        <w:rPr>
          <w:rFonts w:ascii="Cambria" w:eastAsia="Cambria" w:hAnsi="Cambria" w:cs="Cambria"/>
          <w:b/>
          <w:bCs/>
        </w:rPr>
        <w:t>30 listopada</w:t>
      </w:r>
      <w:r w:rsidRPr="002C1639">
        <w:rPr>
          <w:rFonts w:ascii="Cambria" w:eastAsia="Cambria" w:hAnsi="Cambria" w:cs="Cambria"/>
          <w:b/>
          <w:bCs/>
        </w:rPr>
        <w:t xml:space="preserve"> 2021 roku.</w:t>
      </w:r>
    </w:p>
    <w:p w14:paraId="4274E77B" w14:textId="77777777" w:rsidR="00B66F00" w:rsidRPr="002C1639" w:rsidRDefault="00B66F00" w:rsidP="00B66F00">
      <w:pPr>
        <w:suppressAutoHyphens/>
        <w:spacing w:after="60" w:line="276" w:lineRule="auto"/>
        <w:jc w:val="both"/>
        <w:rPr>
          <w:rFonts w:ascii="Cambria" w:eastAsia="Cambria" w:hAnsi="Cambria" w:cs="Cambria"/>
          <w:b/>
          <w:bCs/>
          <w:color w:val="FFFFFF" w:themeColor="background1"/>
        </w:rPr>
      </w:pPr>
    </w:p>
    <w:p w14:paraId="4A3C9689" w14:textId="1181FA88" w:rsidR="00B66F00" w:rsidRPr="00D34565" w:rsidRDefault="00B66F00" w:rsidP="00B66F00">
      <w:pPr>
        <w:suppressAutoHyphens/>
        <w:spacing w:after="60" w:line="276" w:lineRule="auto"/>
        <w:jc w:val="both"/>
        <w:rPr>
          <w:color w:val="FFFFFF" w:themeColor="background1"/>
        </w:rPr>
      </w:pPr>
      <w:r w:rsidRPr="00D34565">
        <w:rPr>
          <w:rFonts w:ascii="Cambria" w:eastAsia="Cambria" w:hAnsi="Cambria" w:cs="Cambria"/>
          <w:b/>
        </w:rPr>
        <w:t>Zadanie nr</w:t>
      </w:r>
      <w:r w:rsidRPr="00D34565">
        <w:rPr>
          <w:rFonts w:ascii="Cambria" w:eastAsia="Cambria" w:hAnsi="Cambria" w:cs="Cambria"/>
          <w:b/>
          <w:color w:val="C00000"/>
        </w:rPr>
        <w:t xml:space="preserve"> 2</w:t>
      </w:r>
      <w:r w:rsidRPr="00D34565">
        <w:t xml:space="preserve">  -</w:t>
      </w:r>
    </w:p>
    <w:p w14:paraId="4BBA7D32" w14:textId="77777777" w:rsidR="0033352A" w:rsidRPr="002C1639" w:rsidRDefault="0033352A" w:rsidP="0033352A">
      <w:pPr>
        <w:suppressAutoHyphens/>
        <w:spacing w:before="60" w:after="0" w:line="276" w:lineRule="auto"/>
        <w:jc w:val="both"/>
        <w:rPr>
          <w:rFonts w:ascii="Cambria" w:eastAsia="Cambria" w:hAnsi="Cambria" w:cs="Cambria"/>
          <w:iCs/>
        </w:rPr>
      </w:pPr>
      <w:r w:rsidRPr="002C1639">
        <w:rPr>
          <w:rFonts w:ascii="Cambria" w:eastAsia="Cambria" w:hAnsi="Cambria" w:cs="Cambria"/>
          <w:iCs/>
        </w:rPr>
        <w:t xml:space="preserve">Wykonawca zobowiązany jest do dostarczenia kompletnego pojazdu: </w:t>
      </w:r>
    </w:p>
    <w:p w14:paraId="4C61B1A4" w14:textId="66CB0D72" w:rsidR="0033352A" w:rsidRPr="002C1639" w:rsidRDefault="0033352A" w:rsidP="00D34565">
      <w:pPr>
        <w:rPr>
          <w:rFonts w:ascii="Cambria" w:eastAsia="Cambria" w:hAnsi="Cambria"/>
          <w:b/>
          <w:bCs/>
        </w:rPr>
      </w:pPr>
      <w:r w:rsidRPr="002C1639">
        <w:rPr>
          <w:rFonts w:ascii="Cambria" w:eastAsia="Cambria" w:hAnsi="Cambria"/>
        </w:rPr>
        <w:t xml:space="preserve">w terminie nie </w:t>
      </w:r>
      <w:r w:rsidRPr="002C1639">
        <w:rPr>
          <w:rFonts w:ascii="Cambria" w:hAnsi="Cambria"/>
        </w:rPr>
        <w:t>później</w:t>
      </w:r>
      <w:r w:rsidRPr="002C1639">
        <w:rPr>
          <w:rFonts w:ascii="Cambria" w:eastAsia="Cambria" w:hAnsi="Cambria"/>
        </w:rPr>
        <w:t xml:space="preserve"> niż </w:t>
      </w:r>
      <w:r w:rsidRPr="002C1639">
        <w:rPr>
          <w:rFonts w:ascii="Cambria" w:eastAsia="Cambria" w:hAnsi="Cambria"/>
          <w:b/>
          <w:bCs/>
        </w:rPr>
        <w:t xml:space="preserve">do dnia </w:t>
      </w:r>
      <w:r w:rsidR="002C1639">
        <w:rPr>
          <w:rFonts w:ascii="Cambria" w:eastAsia="Cambria" w:hAnsi="Cambria"/>
          <w:b/>
          <w:bCs/>
        </w:rPr>
        <w:t>30 listopada</w:t>
      </w:r>
      <w:r w:rsidRPr="002C1639">
        <w:rPr>
          <w:rFonts w:ascii="Cambria" w:eastAsia="Cambria" w:hAnsi="Cambria"/>
          <w:b/>
          <w:bCs/>
        </w:rPr>
        <w:t xml:space="preserve"> 2021 roku.</w:t>
      </w:r>
    </w:p>
    <w:p w14:paraId="5362CB1C"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IX</w:t>
      </w:r>
      <w:r>
        <w:rPr>
          <w:rFonts w:ascii="Cambria" w:eastAsia="Cambria" w:hAnsi="Cambria" w:cs="Cambria"/>
          <w:b/>
          <w:color w:val="002060"/>
        </w:rPr>
        <w:tab/>
        <w:t>PODWYKONAWSTWO.</w:t>
      </w:r>
    </w:p>
    <w:p w14:paraId="1016D1AF"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1.Zamawiający żąda wskazania w ofercie oraz JEDZ części zamówienia (zadań), których wykonanie Wykonawca zamierza powierzyć podwykonawcy/om oraz podania (o ile są mu wiadome na tym etapie)  nazwy (firmy) tych  podwykonawców.</w:t>
      </w:r>
    </w:p>
    <w:p w14:paraId="5676D840"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2852F980"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3.Jeżeli Zamawiający stwierdzi, że wobec danego podwykonawcy zachodzą podstawy wykluczenia, Wykonawca obowiązany jest zastąpić tego podwykonawcę lub zrezygnować z  powierzenia wykonania części zamówienia podwykonawcy.</w:t>
      </w:r>
    </w:p>
    <w:p w14:paraId="123A6CB5"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4.Powierzenie wykonania części zamówienia (zadań) podwykonawcom nie zwalnia Wykonawcy z  odpowiedzialności za należyte wykonanie tego zamówienia.</w:t>
      </w:r>
    </w:p>
    <w:p w14:paraId="666920FC"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spacing w:val="5"/>
        </w:rPr>
      </w:pPr>
      <w:r>
        <w:rPr>
          <w:rFonts w:ascii="Cambria" w:eastAsia="Cambria" w:hAnsi="Cambria" w:cs="Cambria"/>
          <w:b/>
          <w:color w:val="002060"/>
          <w:spacing w:val="5"/>
        </w:rPr>
        <w:t>ROZDZ. X</w:t>
      </w:r>
      <w:r>
        <w:rPr>
          <w:rFonts w:ascii="Cambria" w:eastAsia="Cambria" w:hAnsi="Cambria" w:cs="Cambria"/>
          <w:b/>
          <w:color w:val="002060"/>
          <w:spacing w:val="5"/>
        </w:rPr>
        <w:tab/>
        <w:t>PODSTAWY WYKLUCZENIA WYKONAWCY Z POSTĘPOWANIA.</w:t>
      </w:r>
    </w:p>
    <w:p w14:paraId="6A235D74" w14:textId="13C5ADEB" w:rsidR="0033352A" w:rsidRDefault="0033352A" w:rsidP="0033352A">
      <w:pPr>
        <w:tabs>
          <w:tab w:val="left" w:pos="0"/>
        </w:tabs>
        <w:suppressAutoHyphens/>
        <w:spacing w:before="480" w:after="120" w:line="276" w:lineRule="auto"/>
        <w:jc w:val="both"/>
        <w:rPr>
          <w:rFonts w:ascii="Cambria" w:eastAsia="Cambria" w:hAnsi="Cambria" w:cs="Cambria"/>
          <w:b/>
          <w:color w:val="4F81BD"/>
          <w:spacing w:val="5"/>
          <w:u w:val="single"/>
        </w:rPr>
      </w:pPr>
      <w:r>
        <w:rPr>
          <w:rFonts w:ascii="Cambria" w:eastAsia="Cambria" w:hAnsi="Cambria" w:cs="Cambria"/>
          <w:b/>
          <w:color w:val="002060"/>
          <w:spacing w:val="5"/>
          <w:u w:val="single"/>
        </w:rPr>
        <w:t>Dotyczy zadania nr 1, zadania nr 2</w:t>
      </w:r>
    </w:p>
    <w:p w14:paraId="69C51948" w14:textId="77777777" w:rsidR="0033352A" w:rsidRDefault="0033352A" w:rsidP="0033352A">
      <w:pPr>
        <w:tabs>
          <w:tab w:val="left" w:pos="426"/>
        </w:tabs>
        <w:suppressAutoHyphens/>
        <w:spacing w:after="60" w:line="276" w:lineRule="auto"/>
        <w:jc w:val="both"/>
        <w:rPr>
          <w:rFonts w:ascii="Cambria" w:eastAsia="Cambria" w:hAnsi="Cambria" w:cs="Cambria"/>
        </w:rPr>
      </w:pPr>
      <w:r>
        <w:rPr>
          <w:rFonts w:ascii="Cambria" w:eastAsia="Cambria" w:hAnsi="Cambria" w:cs="Cambria"/>
        </w:rPr>
        <w:t xml:space="preserve">1.Z postępowania o udzielenie zamówienia wyklucza się Wykonawcę w stosunku do którego zachodzi którakolwiek z okoliczności, o których mowa w art. 108  ust. 1 ustawy </w:t>
      </w:r>
      <w:proofErr w:type="spellStart"/>
      <w:r>
        <w:rPr>
          <w:rFonts w:ascii="Cambria" w:eastAsia="Cambria" w:hAnsi="Cambria" w:cs="Cambria"/>
        </w:rPr>
        <w:t>Pzp</w:t>
      </w:r>
      <w:proofErr w:type="spellEnd"/>
      <w:r>
        <w:rPr>
          <w:rFonts w:ascii="Cambria" w:eastAsia="Cambria" w:hAnsi="Cambria" w:cs="Cambria"/>
        </w:rPr>
        <w:t>:</w:t>
      </w:r>
    </w:p>
    <w:p w14:paraId="4967DFCF" w14:textId="77777777" w:rsidR="0033352A" w:rsidRDefault="0033352A" w:rsidP="0033352A">
      <w:pPr>
        <w:pStyle w:val="Akapitzlist"/>
        <w:numPr>
          <w:ilvl w:val="1"/>
          <w:numId w:val="2"/>
        </w:numPr>
        <w:suppressAutoHyphens/>
        <w:spacing w:after="60" w:line="276" w:lineRule="auto"/>
        <w:jc w:val="both"/>
        <w:rPr>
          <w:rFonts w:ascii="Cambria" w:eastAsia="Cambria" w:hAnsi="Cambria" w:cs="Cambria"/>
        </w:rPr>
      </w:pPr>
      <w:r>
        <w:rPr>
          <w:rFonts w:ascii="Cambria" w:eastAsia="Cambria" w:hAnsi="Cambria" w:cs="Cambria"/>
        </w:rPr>
        <w:t>art. 108 ust. 1 pkt 1 - będącego osobą fizyczną, którego prawomocnie skazano za przestępstwo:</w:t>
      </w:r>
    </w:p>
    <w:p w14:paraId="3101DD52" w14:textId="77777777" w:rsidR="0033352A" w:rsidRDefault="0033352A" w:rsidP="0033352A">
      <w:pPr>
        <w:suppressAutoHyphens/>
        <w:spacing w:after="60" w:line="276" w:lineRule="auto"/>
        <w:ind w:left="1276" w:hanging="283"/>
        <w:jc w:val="both"/>
        <w:rPr>
          <w:rFonts w:ascii="Cambria" w:eastAsia="Cambria" w:hAnsi="Cambria" w:cs="Cambria"/>
        </w:rPr>
      </w:pPr>
      <w:r>
        <w:rPr>
          <w:rFonts w:ascii="Cambria" w:eastAsia="Cambria" w:hAnsi="Cambria" w:cs="Cambria"/>
        </w:rPr>
        <w:t>a) udziału w zorganizowanej grupie przestępczej albo związku mającym na celu  popełnienie  przestępstwa  lub  przestępstwa  skarbowego, o którym mowa w art. 258 Kodeksu karnego,</w:t>
      </w:r>
    </w:p>
    <w:p w14:paraId="2F945374" w14:textId="77777777" w:rsidR="0033352A" w:rsidRDefault="0033352A" w:rsidP="0033352A">
      <w:pPr>
        <w:suppressAutoHyphens/>
        <w:spacing w:after="60" w:line="276" w:lineRule="auto"/>
        <w:ind w:left="1276" w:hanging="283"/>
        <w:jc w:val="both"/>
        <w:rPr>
          <w:rFonts w:ascii="Cambria" w:eastAsia="Cambria" w:hAnsi="Cambria" w:cs="Cambria"/>
        </w:rPr>
      </w:pPr>
      <w:r>
        <w:rPr>
          <w:rFonts w:ascii="Cambria" w:eastAsia="Cambria" w:hAnsi="Cambria" w:cs="Cambria"/>
        </w:rPr>
        <w:t>b) handlu ludźmi, o którym mowa w art.189a Kodeksu karnego,</w:t>
      </w:r>
    </w:p>
    <w:p w14:paraId="6852599D" w14:textId="77777777" w:rsidR="0033352A" w:rsidRDefault="0033352A" w:rsidP="0033352A">
      <w:pPr>
        <w:suppressAutoHyphens/>
        <w:spacing w:after="60" w:line="276" w:lineRule="auto"/>
        <w:ind w:left="1276" w:hanging="283"/>
        <w:jc w:val="both"/>
        <w:rPr>
          <w:rFonts w:ascii="Cambria" w:eastAsia="Cambria" w:hAnsi="Cambria" w:cs="Cambria"/>
        </w:rPr>
      </w:pPr>
      <w:r>
        <w:rPr>
          <w:rFonts w:ascii="Cambria" w:eastAsia="Cambria" w:hAnsi="Cambria" w:cs="Cambria"/>
        </w:rPr>
        <w:t xml:space="preserve">c) o którym mowa w art. 228–230a, art. 250a Kodeksu karnego lub w art. 46 lub art. 48 ustawy z dnia 25 czerwca 2010r. o sporcie, </w:t>
      </w:r>
    </w:p>
    <w:p w14:paraId="3A44B906" w14:textId="77777777" w:rsidR="0033352A" w:rsidRDefault="0033352A" w:rsidP="0033352A">
      <w:pPr>
        <w:suppressAutoHyphens/>
        <w:spacing w:after="60" w:line="276" w:lineRule="auto"/>
        <w:ind w:left="1276" w:hanging="283"/>
        <w:jc w:val="both"/>
        <w:rPr>
          <w:rFonts w:ascii="Cambria" w:eastAsia="Cambria" w:hAnsi="Cambria" w:cs="Cambria"/>
        </w:rPr>
      </w:pPr>
      <w:r>
        <w:rPr>
          <w:rFonts w:ascii="Cambria" w:eastAsia="Cambria" w:hAnsi="Cambria" w:cs="Cambria"/>
        </w:rPr>
        <w:t>d) finansowania przestępstwa o charakterze terrorystycznym, o którym mowa wart.165a  Kodeksu  karnego,  lub  przestępstwo  udaremniania  lub utrudniania  stwierdzenia  przestępnego  pochodzenia  pieniędzy  lub ukrywania ich pochodzenia, o którym mowa w art. 299 Kodeksu karnego,</w:t>
      </w:r>
    </w:p>
    <w:p w14:paraId="797ADE9D" w14:textId="77777777" w:rsidR="0033352A" w:rsidRDefault="0033352A" w:rsidP="0033352A">
      <w:pPr>
        <w:suppressAutoHyphens/>
        <w:spacing w:after="60" w:line="276" w:lineRule="auto"/>
        <w:ind w:left="1276" w:hanging="283"/>
        <w:jc w:val="both"/>
        <w:rPr>
          <w:rFonts w:ascii="Cambria" w:eastAsia="Cambria" w:hAnsi="Cambria" w:cs="Cambria"/>
        </w:rPr>
      </w:pPr>
      <w:r>
        <w:rPr>
          <w:rFonts w:ascii="Cambria" w:eastAsia="Cambria" w:hAnsi="Cambria" w:cs="Cambria"/>
        </w:rPr>
        <w:t xml:space="preserve">e) o charakterze terrorystycznym, o którym mowa w art. 115 § 20 Kodeksu karnego, lub mające na celu popełnienie tego przestępstwa, </w:t>
      </w:r>
    </w:p>
    <w:p w14:paraId="79BB1927" w14:textId="77777777" w:rsidR="0033352A" w:rsidRDefault="0033352A" w:rsidP="0033352A">
      <w:pPr>
        <w:suppressAutoHyphens/>
        <w:spacing w:after="60" w:line="276" w:lineRule="auto"/>
        <w:ind w:left="1276" w:hanging="283"/>
        <w:jc w:val="both"/>
        <w:rPr>
          <w:rFonts w:ascii="Cambria" w:eastAsia="Cambria" w:hAnsi="Cambria" w:cs="Cambria"/>
        </w:rPr>
      </w:pPr>
      <w:r>
        <w:rPr>
          <w:rFonts w:ascii="Cambria" w:eastAsia="Cambria" w:hAnsi="Cambria" w:cs="Cambria"/>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19C0F192" w14:textId="77777777" w:rsidR="0033352A" w:rsidRDefault="0033352A" w:rsidP="0033352A">
      <w:pPr>
        <w:suppressAutoHyphens/>
        <w:spacing w:after="60" w:line="276" w:lineRule="auto"/>
        <w:ind w:left="1276" w:hanging="283"/>
        <w:jc w:val="both"/>
        <w:rPr>
          <w:rFonts w:ascii="Cambria" w:eastAsia="Cambria" w:hAnsi="Cambria" w:cs="Cambria"/>
        </w:rPr>
      </w:pPr>
      <w:r>
        <w:rPr>
          <w:rFonts w:ascii="Cambria" w:eastAsia="Cambria" w:hAnsi="Cambria" w:cs="Cambria"/>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A002005" w14:textId="77777777" w:rsidR="0033352A" w:rsidRDefault="0033352A" w:rsidP="0033352A">
      <w:pPr>
        <w:suppressAutoHyphens/>
        <w:spacing w:after="60" w:line="276" w:lineRule="auto"/>
        <w:ind w:left="1276" w:hanging="283"/>
        <w:jc w:val="both"/>
        <w:rPr>
          <w:rFonts w:ascii="Cambria" w:eastAsia="Cambria" w:hAnsi="Cambria" w:cs="Cambria"/>
        </w:rPr>
      </w:pPr>
      <w:r>
        <w:rPr>
          <w:rFonts w:ascii="Cambria" w:eastAsia="Cambria" w:hAnsi="Cambria" w:cs="Cambria"/>
        </w:rPr>
        <w:t xml:space="preserve">h) o którym mowa w art. 9 ust. 1 i 3 lub art. 10 ustawy z dnia 15 czerwca 2012 r. o skutkach powierzania wykonywania pracy cudzoziemcom przebywającym wbrew przepisom na terytorium Rzeczypospolitej Polskiej </w:t>
      </w:r>
    </w:p>
    <w:p w14:paraId="11D91937" w14:textId="77777777" w:rsidR="0033352A" w:rsidRDefault="0033352A" w:rsidP="0033352A">
      <w:pPr>
        <w:suppressAutoHyphens/>
        <w:spacing w:after="60" w:line="276" w:lineRule="auto"/>
        <w:ind w:left="1276" w:hanging="283"/>
        <w:jc w:val="both"/>
        <w:rPr>
          <w:rFonts w:ascii="Cambria" w:eastAsia="Cambria" w:hAnsi="Cambria" w:cs="Cambria"/>
        </w:rPr>
      </w:pPr>
      <w:r>
        <w:rPr>
          <w:rFonts w:ascii="Cambria" w:eastAsia="Cambria" w:hAnsi="Cambria" w:cs="Cambria"/>
        </w:rPr>
        <w:t>– lub za odpowiedni czyn zabroniony określony w przepisach prawa obcego;</w:t>
      </w:r>
    </w:p>
    <w:p w14:paraId="50A90BB3" w14:textId="77777777" w:rsidR="0033352A" w:rsidRDefault="0033352A" w:rsidP="0033352A">
      <w:pPr>
        <w:suppressAutoHyphens/>
        <w:spacing w:after="60" w:line="276" w:lineRule="auto"/>
        <w:ind w:left="425"/>
        <w:jc w:val="both"/>
        <w:rPr>
          <w:rFonts w:ascii="Cambria" w:eastAsia="Cambria" w:hAnsi="Cambria" w:cs="Cambria"/>
        </w:rPr>
      </w:pPr>
      <w:r>
        <w:rPr>
          <w:rFonts w:ascii="Cambria" w:eastAsia="Cambria" w:hAnsi="Cambria" w:cs="Cambria"/>
        </w:rPr>
        <w:t>1.2. art. 108 ust. 1 pkt 2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w:t>
      </w:r>
    </w:p>
    <w:p w14:paraId="0032BF21" w14:textId="77777777" w:rsidR="0033352A" w:rsidRDefault="0033352A" w:rsidP="0033352A">
      <w:pPr>
        <w:suppressAutoHyphens/>
        <w:spacing w:after="60" w:line="276" w:lineRule="auto"/>
        <w:ind w:firstLine="425"/>
        <w:jc w:val="both"/>
        <w:rPr>
          <w:rFonts w:ascii="Cambria" w:eastAsia="Cambria" w:hAnsi="Cambria" w:cs="Cambria"/>
        </w:rPr>
      </w:pPr>
      <w:r>
        <w:rPr>
          <w:rFonts w:ascii="Cambria" w:eastAsia="Cambria" w:hAnsi="Cambria" w:cs="Cambria"/>
        </w:rPr>
        <w:t>1.3. 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DAF416" w14:textId="77777777" w:rsidR="0033352A" w:rsidRDefault="0033352A" w:rsidP="0033352A">
      <w:pPr>
        <w:suppressAutoHyphens/>
        <w:spacing w:after="60" w:line="276" w:lineRule="auto"/>
        <w:ind w:left="425"/>
        <w:jc w:val="both"/>
        <w:rPr>
          <w:rFonts w:ascii="Cambria" w:eastAsia="Cambria" w:hAnsi="Cambria" w:cs="Cambria"/>
        </w:rPr>
      </w:pPr>
      <w:r>
        <w:rPr>
          <w:rFonts w:ascii="Cambria" w:eastAsia="Cambria" w:hAnsi="Cambria" w:cs="Cambria"/>
        </w:rPr>
        <w:t>1.4. art. 108 ust. 1 pkt 4 wobec którego prawomocnie orzeczono zakaz ubiegania się o      zamówienia publiczne;</w:t>
      </w:r>
    </w:p>
    <w:p w14:paraId="2BD2B215" w14:textId="77777777" w:rsidR="0033352A" w:rsidRDefault="0033352A" w:rsidP="0033352A">
      <w:pPr>
        <w:pStyle w:val="Akapitzlist"/>
        <w:numPr>
          <w:ilvl w:val="1"/>
          <w:numId w:val="3"/>
        </w:numPr>
        <w:suppressAutoHyphens/>
        <w:spacing w:after="60" w:line="276" w:lineRule="auto"/>
        <w:jc w:val="both"/>
        <w:rPr>
          <w:rFonts w:ascii="Cambria" w:eastAsia="Cambria" w:hAnsi="Cambria" w:cs="Cambria"/>
        </w:rPr>
      </w:pPr>
      <w:r>
        <w:rPr>
          <w:rFonts w:ascii="Cambria" w:eastAsia="Cambria" w:hAnsi="Cambria" w:cs="Cambria"/>
        </w:rPr>
        <w:t>art. 108 ust. 1 pkt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06996F" w14:textId="77777777" w:rsidR="0033352A" w:rsidRDefault="0033352A" w:rsidP="0033352A">
      <w:pPr>
        <w:pStyle w:val="Akapitzlist"/>
        <w:numPr>
          <w:ilvl w:val="1"/>
          <w:numId w:val="3"/>
        </w:numPr>
        <w:suppressAutoHyphens/>
        <w:spacing w:after="60" w:line="276" w:lineRule="auto"/>
        <w:jc w:val="both"/>
        <w:rPr>
          <w:rFonts w:ascii="Cambria" w:eastAsia="Cambria" w:hAnsi="Cambria" w:cs="Cambria"/>
        </w:rPr>
      </w:pPr>
      <w:r>
        <w:rPr>
          <w:rFonts w:ascii="Cambria" w:eastAsia="Cambria" w:hAnsi="Cambria" w:cs="Cambria"/>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1390DF2" w14:textId="77777777" w:rsidR="0033352A" w:rsidRDefault="0033352A" w:rsidP="0033352A">
      <w:pPr>
        <w:numPr>
          <w:ilvl w:val="0"/>
          <w:numId w:val="3"/>
        </w:numPr>
        <w:tabs>
          <w:tab w:val="left" w:pos="426"/>
        </w:tabs>
        <w:suppressAutoHyphens/>
        <w:spacing w:after="60" w:line="276" w:lineRule="auto"/>
        <w:jc w:val="both"/>
        <w:rPr>
          <w:rFonts w:ascii="Cambria" w:eastAsia="Cambria" w:hAnsi="Cambria" w:cs="Cambria"/>
        </w:rPr>
      </w:pPr>
      <w:r>
        <w:rPr>
          <w:rFonts w:ascii="Cambria" w:eastAsia="Cambria" w:hAnsi="Cambria" w:cs="Cambria"/>
        </w:rPr>
        <w:t>Zamawiający przewiduje również wykluczenie z postępowania Wykonawcę w stosunku do którego zachodzi okoliczność, o której mowa:</w:t>
      </w:r>
    </w:p>
    <w:p w14:paraId="54D8AF7D" w14:textId="77777777" w:rsidR="0033352A" w:rsidRDefault="0033352A" w:rsidP="0033352A">
      <w:pPr>
        <w:suppressAutoHyphens/>
        <w:spacing w:after="60" w:line="276" w:lineRule="auto"/>
        <w:ind w:left="1353"/>
        <w:jc w:val="both"/>
        <w:rPr>
          <w:rFonts w:ascii="Cambria" w:eastAsia="Cambria" w:hAnsi="Cambria" w:cs="Cambria"/>
        </w:rPr>
      </w:pPr>
      <w:r>
        <w:rPr>
          <w:rFonts w:ascii="Cambria" w:eastAsia="Cambria" w:hAnsi="Cambria" w:cs="Cambria"/>
        </w:rPr>
        <w:t>2.1. w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D13F8E" w14:textId="7B01A8C4" w:rsidR="0033352A" w:rsidRDefault="0033352A" w:rsidP="0033352A">
      <w:pPr>
        <w:numPr>
          <w:ilvl w:val="0"/>
          <w:numId w:val="3"/>
        </w:numPr>
        <w:tabs>
          <w:tab w:val="left" w:pos="426"/>
        </w:tabs>
        <w:suppressAutoHyphens/>
        <w:spacing w:after="60" w:line="276" w:lineRule="auto"/>
        <w:jc w:val="both"/>
        <w:rPr>
          <w:rFonts w:ascii="Cambria" w:eastAsia="Cambria" w:hAnsi="Cambria" w:cs="Cambria"/>
        </w:rPr>
      </w:pPr>
      <w:r>
        <w:rPr>
          <w:rFonts w:ascii="Cambria" w:eastAsia="Cambria" w:hAnsi="Cambria" w:cs="Cambria"/>
        </w:rPr>
        <w:t>Wykonawca nie podlega wykluczeniu w okolicznościach określonych w art. 108 ust. 1 pkt 1, 2, 5</w:t>
      </w:r>
      <w:r w:rsidR="00351C98">
        <w:rPr>
          <w:rFonts w:ascii="Cambria" w:eastAsia="Cambria" w:hAnsi="Cambria" w:cs="Cambria"/>
        </w:rPr>
        <w:t xml:space="preserve"> i 6</w:t>
      </w:r>
      <w:r>
        <w:rPr>
          <w:rFonts w:ascii="Cambria" w:eastAsia="Cambria" w:hAnsi="Cambria" w:cs="Cambria"/>
        </w:rPr>
        <w:t xml:space="preserve"> oraz art. 109 ust. 1 pkt 4 ustawy </w:t>
      </w:r>
      <w:proofErr w:type="spellStart"/>
      <w:r>
        <w:rPr>
          <w:rFonts w:ascii="Cambria" w:eastAsia="Cambria" w:hAnsi="Cambria" w:cs="Cambria"/>
        </w:rPr>
        <w:t>Pzp</w:t>
      </w:r>
      <w:proofErr w:type="spellEnd"/>
      <w:r>
        <w:rPr>
          <w:rFonts w:ascii="Cambria" w:eastAsia="Cambria" w:hAnsi="Cambria" w:cs="Cambria"/>
        </w:rPr>
        <w:t xml:space="preserve">, jeżeli udowodni Zamawiającemu, że spełnił łącznie przesłanki określone w art. 110 ust. 2 ustawy </w:t>
      </w:r>
      <w:proofErr w:type="spellStart"/>
      <w:r>
        <w:rPr>
          <w:rFonts w:ascii="Cambria" w:eastAsia="Cambria" w:hAnsi="Cambria" w:cs="Cambria"/>
        </w:rPr>
        <w:t>Pzp</w:t>
      </w:r>
      <w:proofErr w:type="spellEnd"/>
      <w:r>
        <w:rPr>
          <w:rFonts w:ascii="Cambria" w:eastAsia="Cambria" w:hAnsi="Cambria" w:cs="Cambria"/>
        </w:rPr>
        <w:t>.</w:t>
      </w:r>
    </w:p>
    <w:p w14:paraId="517FE8B3" w14:textId="77777777" w:rsidR="0033352A" w:rsidRDefault="0033352A" w:rsidP="0033352A">
      <w:pPr>
        <w:numPr>
          <w:ilvl w:val="0"/>
          <w:numId w:val="3"/>
        </w:numPr>
        <w:tabs>
          <w:tab w:val="left" w:pos="426"/>
        </w:tabs>
        <w:suppressAutoHyphens/>
        <w:spacing w:after="60" w:line="276" w:lineRule="auto"/>
        <w:jc w:val="both"/>
        <w:rPr>
          <w:rFonts w:ascii="Cambria" w:eastAsia="Cambria" w:hAnsi="Cambria" w:cs="Cambria"/>
        </w:rPr>
      </w:pPr>
      <w:r>
        <w:rPr>
          <w:rFonts w:ascii="Cambria" w:eastAsia="Cambria" w:hAnsi="Cambria" w:cs="Cambria"/>
        </w:rPr>
        <w:lastRenderedPageBreak/>
        <w:t xml:space="preserve">Zamawiający oceni, czy podjęte przez Wykonawcę czynności, o których mowa w art. 110 ust. 2 ustawy </w:t>
      </w:r>
      <w:proofErr w:type="spellStart"/>
      <w:r>
        <w:rPr>
          <w:rFonts w:ascii="Cambria" w:eastAsia="Cambria" w:hAnsi="Cambria" w:cs="Cambria"/>
        </w:rPr>
        <w:t>Pzp</w:t>
      </w:r>
      <w:proofErr w:type="spellEnd"/>
      <w:r>
        <w:rPr>
          <w:rFonts w:ascii="Cambria" w:eastAsia="Cambria" w:hAnsi="Cambria" w:cs="Cambria"/>
        </w:rPr>
        <w:t>, są wystarczające do wykazania jego rzetelności, uwzględniając wagę i szczególne okoliczności czynu Wykonawcy. Jeżeli podjęte przez Wykonawcę czynności nie są wystarczające do wykazania jego rzetelności, Zamawiający wyklucza Wykonawcę.</w:t>
      </w:r>
    </w:p>
    <w:p w14:paraId="330F0B1F" w14:textId="77777777" w:rsidR="0033352A" w:rsidRDefault="0033352A" w:rsidP="0033352A">
      <w:pPr>
        <w:numPr>
          <w:ilvl w:val="0"/>
          <w:numId w:val="3"/>
        </w:numPr>
        <w:tabs>
          <w:tab w:val="left" w:pos="426"/>
        </w:tabs>
        <w:suppressAutoHyphens/>
        <w:spacing w:after="60" w:line="276" w:lineRule="auto"/>
        <w:jc w:val="both"/>
        <w:rPr>
          <w:rFonts w:ascii="Cambria" w:eastAsia="Cambria" w:hAnsi="Cambria" w:cs="Cambria"/>
        </w:rPr>
      </w:pPr>
      <w:r>
        <w:rPr>
          <w:rFonts w:ascii="Cambria" w:eastAsia="Cambria" w:hAnsi="Cambria" w:cs="Cambria"/>
        </w:rPr>
        <w:t xml:space="preserve">Wykluczenie Wykonawcy następuje zgodnie z art. 111 ustawy </w:t>
      </w:r>
      <w:proofErr w:type="spellStart"/>
      <w:r>
        <w:rPr>
          <w:rFonts w:ascii="Cambria" w:eastAsia="Cambria" w:hAnsi="Cambria" w:cs="Cambria"/>
        </w:rPr>
        <w:t>Pzp</w:t>
      </w:r>
      <w:proofErr w:type="spellEnd"/>
      <w:r>
        <w:rPr>
          <w:rFonts w:ascii="Cambria" w:eastAsia="Cambria" w:hAnsi="Cambria" w:cs="Cambria"/>
        </w:rPr>
        <w:t>.</w:t>
      </w:r>
    </w:p>
    <w:p w14:paraId="632A73E9" w14:textId="77777777" w:rsidR="0033352A" w:rsidRDefault="0033352A" w:rsidP="0033352A">
      <w:pPr>
        <w:numPr>
          <w:ilvl w:val="0"/>
          <w:numId w:val="3"/>
        </w:numPr>
        <w:tabs>
          <w:tab w:val="left" w:pos="426"/>
        </w:tabs>
        <w:suppressAutoHyphens/>
        <w:spacing w:after="60" w:line="276" w:lineRule="auto"/>
        <w:jc w:val="both"/>
        <w:rPr>
          <w:rFonts w:ascii="Cambria" w:eastAsia="Cambria" w:hAnsi="Cambria" w:cs="Cambria"/>
        </w:rPr>
      </w:pPr>
      <w:r>
        <w:rPr>
          <w:rFonts w:ascii="Cambria" w:eastAsia="Cambria" w:hAnsi="Cambria" w:cs="Cambria"/>
        </w:rPr>
        <w:t>Wykonawca może zostać wykluczony przez Zamawiającego na każdym etapie postepowania o udzielenie zamówienia.</w:t>
      </w:r>
    </w:p>
    <w:p w14:paraId="6EAD8EB4"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XI</w:t>
      </w:r>
      <w:r>
        <w:rPr>
          <w:rFonts w:ascii="Cambria" w:eastAsia="Cambria" w:hAnsi="Cambria" w:cs="Cambria"/>
          <w:b/>
          <w:color w:val="002060"/>
        </w:rPr>
        <w:tab/>
        <w:t>WARUNKI UDZIAŁU W POSTĘPOWANIU.</w:t>
      </w:r>
    </w:p>
    <w:p w14:paraId="13488029" w14:textId="163F247A" w:rsidR="0033352A" w:rsidRDefault="0033352A" w:rsidP="0033352A">
      <w:pPr>
        <w:suppressAutoHyphens/>
        <w:spacing w:after="60" w:line="276" w:lineRule="auto"/>
        <w:ind w:left="426"/>
        <w:jc w:val="both"/>
        <w:rPr>
          <w:rFonts w:ascii="Cambria" w:eastAsia="Cambria" w:hAnsi="Cambria" w:cs="Cambria"/>
        </w:rPr>
      </w:pPr>
      <w:r>
        <w:rPr>
          <w:rFonts w:ascii="Cambria" w:eastAsia="Cambria" w:hAnsi="Cambria" w:cs="Cambria"/>
        </w:rPr>
        <w:t>O  udzielenie zamówienia mogą ubiegać się Wykonawcy, którzy nie podlegają wykluczeniu na zasadach określonych w Rozdziale X SWZ oraz spełniają określone przez Zamawiającego warunki</w:t>
      </w:r>
      <w:r>
        <w:rPr>
          <w:rFonts w:ascii="Cambria" w:eastAsia="Cambria" w:hAnsi="Cambria" w:cs="Cambria"/>
          <w:b/>
          <w:shd w:val="clear" w:color="auto" w:fill="FFFFFF"/>
        </w:rPr>
        <w:t xml:space="preserve"> </w:t>
      </w:r>
      <w:r>
        <w:rPr>
          <w:rFonts w:ascii="Cambria" w:eastAsia="Cambria" w:hAnsi="Cambria" w:cs="Cambria"/>
          <w:shd w:val="clear" w:color="auto" w:fill="FFFFFF"/>
        </w:rPr>
        <w:t>udziału w postępowaniu</w:t>
      </w:r>
      <w:r w:rsidR="009377C8">
        <w:rPr>
          <w:rFonts w:ascii="Cambria" w:eastAsia="Cambria" w:hAnsi="Cambria" w:cs="Cambria"/>
          <w:shd w:val="clear" w:color="auto" w:fill="FFFFFF"/>
        </w:rPr>
        <w:t>:</w:t>
      </w:r>
    </w:p>
    <w:p w14:paraId="5F69669B" w14:textId="77777777" w:rsidR="0033352A" w:rsidRDefault="0033352A" w:rsidP="0033352A">
      <w:pPr>
        <w:suppressAutoHyphens/>
        <w:spacing w:after="60" w:line="276" w:lineRule="auto"/>
        <w:ind w:left="426"/>
        <w:jc w:val="both"/>
        <w:rPr>
          <w:rFonts w:ascii="Cambria" w:eastAsia="Cambria" w:hAnsi="Cambria" w:cs="Cambria"/>
          <w:b/>
          <w:bCs/>
        </w:rPr>
      </w:pPr>
    </w:p>
    <w:p w14:paraId="69922D9C" w14:textId="77777777" w:rsidR="0033352A" w:rsidRDefault="0033352A" w:rsidP="0033352A">
      <w:pPr>
        <w:suppressAutoHyphens/>
        <w:spacing w:after="60" w:line="276" w:lineRule="auto"/>
        <w:ind w:left="426"/>
        <w:jc w:val="both"/>
        <w:rPr>
          <w:rFonts w:ascii="Cambria" w:eastAsia="Cambria" w:hAnsi="Cambria" w:cs="Cambria"/>
          <w:b/>
          <w:bCs/>
        </w:rPr>
      </w:pPr>
      <w:r>
        <w:rPr>
          <w:rFonts w:ascii="Cambria" w:eastAsia="Cambria" w:hAnsi="Cambria" w:cs="Cambria"/>
          <w:b/>
          <w:bCs/>
        </w:rPr>
        <w:t>Zadanie nr 1</w:t>
      </w:r>
    </w:p>
    <w:p w14:paraId="27ECA9B1" w14:textId="77777777" w:rsidR="0033352A" w:rsidRDefault="0033352A" w:rsidP="0033352A">
      <w:pPr>
        <w:suppressAutoHyphens/>
        <w:spacing w:after="60" w:line="276" w:lineRule="auto"/>
        <w:ind w:left="426"/>
        <w:jc w:val="both"/>
        <w:rPr>
          <w:rFonts w:ascii="Cambria" w:eastAsia="Cambria" w:hAnsi="Cambria" w:cs="Cambria"/>
        </w:rPr>
      </w:pPr>
      <w:r>
        <w:rPr>
          <w:rFonts w:ascii="Cambria" w:eastAsia="Cambria" w:hAnsi="Cambria" w:cs="Cambria"/>
        </w:rPr>
        <w:t>O udzielenie zamówienia mogą ubiegać się Wykonawcy, którzy spełniają następujące warunki udziału w postępowaniu, dotyczące zdolności technicznej:</w:t>
      </w:r>
    </w:p>
    <w:p w14:paraId="3D36B3FB" w14:textId="118D50FD" w:rsidR="0033352A" w:rsidRDefault="0033352A" w:rsidP="0033352A">
      <w:pPr>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1.Wykonawca spełni warunek, jeżeli wykaże ,że wykonał w okresie ostatnich 3 lat, licząc wstecz od dnia ,w którym upływa termin składania ofert, a jeżeli okres prowadzenia działalności jest krótszy, w tym okresie co najmniej jednej dostawy odpowiadającej swoim zakresem przedmiotowi niniejszego zamówienia tj. samochodu ciężarowego</w:t>
      </w:r>
      <w:r w:rsidR="00B66F00">
        <w:rPr>
          <w:rFonts w:ascii="Cambria" w:eastAsia="Cambria" w:hAnsi="Cambria" w:cs="Cambria"/>
        </w:rPr>
        <w:t xml:space="preserve"> samowyładowczego o dopuszczalnej masie całkowitej do 3,5 Mg  z silnikiem zasilanym CNG  o wartości </w:t>
      </w:r>
      <w:r>
        <w:rPr>
          <w:rFonts w:ascii="Cambria" w:eastAsia="Cambria" w:hAnsi="Cambria" w:cs="Cambria"/>
        </w:rPr>
        <w:t xml:space="preserve"> nie mniejszej niż </w:t>
      </w:r>
      <w:r w:rsidR="00593DC2">
        <w:rPr>
          <w:rFonts w:ascii="Cambria" w:eastAsia="Cambria" w:hAnsi="Cambria" w:cs="Cambria"/>
        </w:rPr>
        <w:t>1</w:t>
      </w:r>
      <w:r w:rsidR="00351C98">
        <w:rPr>
          <w:rFonts w:ascii="Cambria" w:eastAsia="Cambria" w:hAnsi="Cambria" w:cs="Cambria"/>
        </w:rPr>
        <w:t>2</w:t>
      </w:r>
      <w:r w:rsidR="00593DC2">
        <w:rPr>
          <w:rFonts w:ascii="Cambria" w:eastAsia="Cambria" w:hAnsi="Cambria" w:cs="Cambria"/>
        </w:rPr>
        <w:t>0</w:t>
      </w:r>
      <w:r>
        <w:rPr>
          <w:rFonts w:ascii="Cambria" w:eastAsia="Cambria" w:hAnsi="Cambria" w:cs="Cambria"/>
        </w:rPr>
        <w:t xml:space="preserve"> tysięcy złotych netto. </w:t>
      </w:r>
    </w:p>
    <w:p w14:paraId="76A3855D" w14:textId="77777777" w:rsidR="0033352A" w:rsidRDefault="0033352A" w:rsidP="0033352A">
      <w:pPr>
        <w:suppressAutoHyphens/>
        <w:spacing w:after="60" w:line="276" w:lineRule="auto"/>
        <w:ind w:left="426"/>
        <w:jc w:val="both"/>
        <w:rPr>
          <w:rFonts w:ascii="Cambria" w:eastAsia="Cambria" w:hAnsi="Cambria" w:cs="Cambria"/>
        </w:rPr>
      </w:pPr>
    </w:p>
    <w:p w14:paraId="7A40312D" w14:textId="77777777" w:rsidR="0033352A" w:rsidRDefault="0033352A" w:rsidP="0033352A">
      <w:pPr>
        <w:suppressAutoHyphens/>
        <w:spacing w:after="60" w:line="276" w:lineRule="auto"/>
        <w:ind w:left="426"/>
        <w:jc w:val="both"/>
        <w:rPr>
          <w:rFonts w:ascii="Cambria" w:eastAsia="Cambria" w:hAnsi="Cambria" w:cs="Cambria"/>
          <w:b/>
          <w:bCs/>
        </w:rPr>
      </w:pPr>
      <w:r>
        <w:rPr>
          <w:rFonts w:ascii="Cambria" w:eastAsia="Cambria" w:hAnsi="Cambria" w:cs="Cambria"/>
          <w:b/>
          <w:bCs/>
        </w:rPr>
        <w:t>Zadanie nr 2</w:t>
      </w:r>
    </w:p>
    <w:p w14:paraId="0BAB76E0" w14:textId="77777777" w:rsidR="0033352A" w:rsidRDefault="0033352A" w:rsidP="0033352A">
      <w:pPr>
        <w:suppressAutoHyphens/>
        <w:spacing w:after="60" w:line="276" w:lineRule="auto"/>
        <w:ind w:left="426"/>
        <w:jc w:val="both"/>
        <w:rPr>
          <w:rFonts w:ascii="Cambria" w:eastAsia="Cambria" w:hAnsi="Cambria" w:cs="Cambria"/>
        </w:rPr>
      </w:pPr>
      <w:r>
        <w:rPr>
          <w:rFonts w:ascii="Cambria" w:eastAsia="Cambria" w:hAnsi="Cambria" w:cs="Cambria"/>
        </w:rPr>
        <w:t>O udzielenie zamówienia mogą ubiegać się Wykonawcy, którzy spełniają następujące warunki udziału w postępowaniu, dotyczące zdolności technicznej:</w:t>
      </w:r>
    </w:p>
    <w:p w14:paraId="2683DA71" w14:textId="10837C4B" w:rsidR="008825FA" w:rsidRDefault="0033352A" w:rsidP="008825FA">
      <w:pPr>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1.Wykonawca spełni warunek, jeżeli wykaże ,że wykonał w okresie ostatnich 3 lat, licząc wstecz od dnia ,w którym upływa termin składania ofert, a jeżeli okres prowadzenia działalności jest krótszy, w tym okresie : co najmniej jednej dostawy  </w:t>
      </w:r>
      <w:r>
        <w:rPr>
          <w:rFonts w:ascii="Cambria" w:eastAsia="Cambria" w:hAnsi="Cambria" w:cs="Cambria"/>
          <w:iCs/>
        </w:rPr>
        <w:t xml:space="preserve">odpowiadającej swoim zakresem przedmiotowi niniejszego zamówienia tj. </w:t>
      </w:r>
      <w:r w:rsidR="008825FA">
        <w:rPr>
          <w:rFonts w:ascii="Cambria" w:eastAsia="Cambria" w:hAnsi="Cambria" w:cs="Cambria"/>
        </w:rPr>
        <w:t>samochodu ciężarowego samowyładowczego o dopuszczalnej masie całkowitej do 3,5 Mg  z silnikiem zasilanym CNG  o wartości  nie mniejszej niż 1</w:t>
      </w:r>
      <w:r w:rsidR="00351C98">
        <w:rPr>
          <w:rFonts w:ascii="Cambria" w:eastAsia="Cambria" w:hAnsi="Cambria" w:cs="Cambria"/>
        </w:rPr>
        <w:t>2</w:t>
      </w:r>
      <w:r w:rsidR="008825FA">
        <w:rPr>
          <w:rFonts w:ascii="Cambria" w:eastAsia="Cambria" w:hAnsi="Cambria" w:cs="Cambria"/>
        </w:rPr>
        <w:t xml:space="preserve">0 tysięcy złotych netto. </w:t>
      </w:r>
    </w:p>
    <w:p w14:paraId="20D7EDA1" w14:textId="77777777" w:rsidR="0033352A" w:rsidRDefault="0033352A" w:rsidP="0033352A">
      <w:pPr>
        <w:suppressAutoHyphens/>
        <w:spacing w:after="60" w:line="276" w:lineRule="auto"/>
        <w:ind w:left="426"/>
        <w:jc w:val="both"/>
        <w:rPr>
          <w:rFonts w:ascii="Cambria" w:eastAsia="Cambria" w:hAnsi="Cambria" w:cs="Cambria"/>
        </w:rPr>
      </w:pPr>
    </w:p>
    <w:p w14:paraId="28C45439"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XII</w:t>
      </w:r>
      <w:r>
        <w:rPr>
          <w:rFonts w:ascii="Cambria" w:eastAsia="Cambria" w:hAnsi="Cambria" w:cs="Cambria"/>
          <w:b/>
          <w:color w:val="002060"/>
        </w:rPr>
        <w:tab/>
        <w:t>OŚWIADCZENIA I DOKUMENTY, JAKIE ZOBOWIĄZANI SĄ DOSTARCZYĆ WYKONAWCY W CELU POTWERDZENIA SPEŁNIENIA WARUNKÓW UDZIAŁU W POSTĘPOWANIU ORAZ WYKAZANIA BRAKU PODSTAW WYKLUCZENIA - PODMIOTOWE ŚRODKI DOWODOWE.</w:t>
      </w:r>
    </w:p>
    <w:p w14:paraId="0EDFD6B7" w14:textId="77777777" w:rsidR="0033352A" w:rsidRDefault="0033352A" w:rsidP="0033352A">
      <w:pPr>
        <w:tabs>
          <w:tab w:val="left" w:pos="426"/>
        </w:tabs>
        <w:suppressAutoHyphens/>
        <w:spacing w:after="60" w:line="276" w:lineRule="auto"/>
        <w:ind w:left="425"/>
        <w:jc w:val="both"/>
        <w:rPr>
          <w:rFonts w:ascii="Cambria" w:eastAsia="Cambria" w:hAnsi="Cambria" w:cs="Cambria"/>
        </w:rPr>
      </w:pPr>
      <w:r>
        <w:rPr>
          <w:rFonts w:ascii="Cambria" w:eastAsia="Cambria" w:hAnsi="Cambria" w:cs="Cambria"/>
        </w:rPr>
        <w:t xml:space="preserve">1.Do oferty Wykonawca zobowiązany jest dołączyć aktualne na dzień składania ofert oświadczenie, że nie podlega wykluczeniu oraz spełnia warunki udziału w postępowaniu. Przedmiotowe oświadczenie Wykonawca składa w formie Jednolitego Europejskiego Dokumentu Zamówienia (JEDZ), stanowiącego Załącznik nr 2 do Rozporządzenia Wykonawczego Komisji (EU) 2016/7 z dnia 5 stycznia 2016 r. ustanawiającego standardowy </w:t>
      </w:r>
      <w:r>
        <w:rPr>
          <w:rFonts w:ascii="Cambria" w:eastAsia="Cambria" w:hAnsi="Cambria" w:cs="Cambria"/>
        </w:rPr>
        <w:lastRenderedPageBreak/>
        <w:t xml:space="preserve">formularz jednolitego europejskiego dokumentu zamówienia - </w:t>
      </w:r>
      <w:r>
        <w:rPr>
          <w:rFonts w:ascii="Cambria" w:eastAsia="Cambria" w:hAnsi="Cambria" w:cs="Cambria"/>
          <w:b/>
        </w:rPr>
        <w:t>Wzór oświadczenia stanowi</w:t>
      </w:r>
      <w:r>
        <w:rPr>
          <w:rFonts w:ascii="Cambria" w:eastAsia="Cambria" w:hAnsi="Cambria" w:cs="Cambria"/>
        </w:rPr>
        <w:t xml:space="preserve"> </w:t>
      </w:r>
      <w:r>
        <w:rPr>
          <w:rFonts w:ascii="Cambria" w:eastAsia="Cambria" w:hAnsi="Cambria" w:cs="Cambria"/>
          <w:b/>
        </w:rPr>
        <w:t>Załącznik nr 2 do SWZ.</w:t>
      </w:r>
    </w:p>
    <w:p w14:paraId="3C3CF350" w14:textId="77777777" w:rsidR="0033352A" w:rsidRDefault="0033352A" w:rsidP="0033352A">
      <w:pPr>
        <w:tabs>
          <w:tab w:val="left" w:pos="426"/>
        </w:tabs>
        <w:suppressAutoHyphens/>
        <w:spacing w:after="60" w:line="276" w:lineRule="auto"/>
        <w:ind w:left="425"/>
        <w:jc w:val="both"/>
        <w:rPr>
          <w:rFonts w:ascii="Cambria" w:eastAsia="Cambria" w:hAnsi="Cambria" w:cs="Cambria"/>
        </w:rPr>
      </w:pPr>
      <w:r>
        <w:rPr>
          <w:rFonts w:ascii="Cambria" w:eastAsia="Cambria" w:hAnsi="Cambria" w:cs="Cambria"/>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94F0CD2" w14:textId="77777777" w:rsidR="0033352A" w:rsidRDefault="0033352A" w:rsidP="0033352A">
      <w:pPr>
        <w:tabs>
          <w:tab w:val="left" w:pos="426"/>
        </w:tabs>
        <w:suppressAutoHyphens/>
        <w:spacing w:after="60" w:line="276" w:lineRule="auto"/>
        <w:ind w:left="425"/>
        <w:jc w:val="both"/>
        <w:rPr>
          <w:rFonts w:ascii="Cambria" w:eastAsia="Cambria" w:hAnsi="Cambria" w:cs="Cambria"/>
        </w:rPr>
      </w:pPr>
      <w:r>
        <w:rPr>
          <w:rFonts w:ascii="Cambria" w:eastAsia="Cambria" w:hAnsi="Cambria" w:cs="Cambria"/>
        </w:rPr>
        <w:t xml:space="preserve">3.Zamawiający informuje, iż instrukcję wypełnienia JEDZ oraz edytowalną wersję formularza JEDZ można znaleźć pod adresem: </w:t>
      </w:r>
      <w:hyperlink r:id="rId13" w:history="1">
        <w:r>
          <w:rPr>
            <w:rStyle w:val="Hipercze"/>
          </w:rPr>
          <w:t>https://www.uzp.gov.pl/baza-wiedzy/prawo-zamowien-publicznych-regulacje/prawo-krajowe/jednolity-europejski-dokument-zamowienia</w:t>
        </w:r>
      </w:hyperlink>
      <w:r>
        <w:rPr>
          <w:rFonts w:ascii="Cambria" w:eastAsia="Cambria" w:hAnsi="Cambria" w:cs="Cambria"/>
        </w:rPr>
        <w:t xml:space="preserve">. </w:t>
      </w:r>
    </w:p>
    <w:p w14:paraId="38AB9614" w14:textId="77777777" w:rsidR="0033352A" w:rsidRDefault="0033352A" w:rsidP="0033352A">
      <w:pPr>
        <w:pStyle w:val="Akapitzlist"/>
        <w:numPr>
          <w:ilvl w:val="0"/>
          <w:numId w:val="4"/>
        </w:numPr>
        <w:tabs>
          <w:tab w:val="left" w:pos="426"/>
        </w:tabs>
        <w:suppressAutoHyphens/>
        <w:spacing w:after="60" w:line="276" w:lineRule="auto"/>
        <w:jc w:val="both"/>
        <w:rPr>
          <w:rFonts w:ascii="Cambria" w:eastAsia="Cambria" w:hAnsi="Cambria" w:cs="Cambria"/>
        </w:rPr>
      </w:pPr>
      <w:r>
        <w:rPr>
          <w:rFonts w:ascii="Cambria" w:eastAsia="Cambria" w:hAnsi="Cambria" w:cs="Cambria"/>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Pr>
            <w:rStyle w:val="Hipercze"/>
            <w:rFonts w:ascii="Cambria" w:eastAsia="Cambria" w:hAnsi="Cambria" w:cs="Cambria"/>
          </w:rPr>
          <w:t>http://espd.uzp.gov.pl/</w:t>
        </w:r>
      </w:hyperlink>
    </w:p>
    <w:p w14:paraId="29A9432D" w14:textId="77777777" w:rsidR="0033352A" w:rsidRDefault="0033352A" w:rsidP="0033352A">
      <w:pPr>
        <w:pStyle w:val="Akapitzlist"/>
        <w:numPr>
          <w:ilvl w:val="0"/>
          <w:numId w:val="4"/>
        </w:numPr>
        <w:suppressAutoHyphens/>
        <w:spacing w:after="60" w:line="276" w:lineRule="auto"/>
        <w:jc w:val="both"/>
        <w:rPr>
          <w:rFonts w:ascii="Cambria" w:eastAsia="Cambria" w:hAnsi="Cambria" w:cs="Cambria"/>
        </w:rPr>
      </w:pPr>
      <w:r>
        <w:rPr>
          <w:rFonts w:ascii="Cambria" w:eastAsia="Cambria" w:hAnsi="Cambria" w:cs="Cambria"/>
        </w:rPr>
        <w:t>Zamawiający wymaga wypełnienia oświadczenia JEDZ w następującym zakresie:</w:t>
      </w:r>
    </w:p>
    <w:p w14:paraId="5D82DAE1" w14:textId="77777777" w:rsidR="0033352A" w:rsidRDefault="0033352A" w:rsidP="0033352A">
      <w:pPr>
        <w:suppressAutoHyphens/>
        <w:spacing w:after="60" w:line="276" w:lineRule="auto"/>
        <w:ind w:left="720"/>
        <w:jc w:val="both"/>
        <w:rPr>
          <w:rFonts w:ascii="Cambria" w:eastAsia="Cambria" w:hAnsi="Cambria" w:cs="Cambria"/>
        </w:rPr>
      </w:pPr>
      <w:r>
        <w:rPr>
          <w:rFonts w:ascii="Cambria" w:eastAsia="Cambria" w:hAnsi="Cambria" w:cs="Cambria"/>
        </w:rPr>
        <w:t xml:space="preserve">Część I – Informacje dotyczące postępowania o udzielenie zamówienia oraz instytucji zamawiającej lub podmiotu zamawiającego – dotyczy przypadku gdy Wykonawca nie korzysta z </w:t>
      </w:r>
      <w:proofErr w:type="spellStart"/>
      <w:r>
        <w:rPr>
          <w:rFonts w:ascii="Cambria" w:eastAsia="Cambria" w:hAnsi="Cambria" w:cs="Cambria"/>
        </w:rPr>
        <w:t>JEDZa</w:t>
      </w:r>
      <w:proofErr w:type="spellEnd"/>
      <w:r>
        <w:rPr>
          <w:rFonts w:ascii="Cambria" w:eastAsia="Cambria" w:hAnsi="Cambria" w:cs="Cambria"/>
        </w:rPr>
        <w:t xml:space="preserve"> stanowiącego załącznik do SWZ.;</w:t>
      </w:r>
    </w:p>
    <w:p w14:paraId="0013D929" w14:textId="77777777" w:rsidR="0033352A" w:rsidRDefault="0033352A" w:rsidP="0033352A">
      <w:pPr>
        <w:suppressAutoHyphens/>
        <w:spacing w:after="60" w:line="276" w:lineRule="auto"/>
        <w:ind w:left="720"/>
        <w:jc w:val="both"/>
        <w:rPr>
          <w:rFonts w:ascii="Cambria" w:eastAsia="Cambria" w:hAnsi="Cambria" w:cs="Cambria"/>
        </w:rPr>
      </w:pPr>
      <w:r>
        <w:rPr>
          <w:rFonts w:ascii="Cambria" w:eastAsia="Cambria" w:hAnsi="Cambria" w:cs="Cambria"/>
        </w:rPr>
        <w:t>Część II – Informacje dotyczące Wykonawcy – sekcja A, B, D;</w:t>
      </w:r>
    </w:p>
    <w:p w14:paraId="147EB132"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5B608097" w14:textId="77777777" w:rsidR="0033352A" w:rsidRDefault="0033352A" w:rsidP="0033352A">
      <w:pPr>
        <w:suppressAutoHyphens/>
        <w:spacing w:after="60" w:line="276" w:lineRule="auto"/>
        <w:ind w:firstLine="708"/>
        <w:jc w:val="both"/>
        <w:rPr>
          <w:rFonts w:ascii="Cambria" w:eastAsia="Cambria" w:hAnsi="Cambria" w:cs="Cambria"/>
        </w:rPr>
      </w:pPr>
      <w:r>
        <w:rPr>
          <w:rFonts w:ascii="Cambria" w:eastAsia="Cambria" w:hAnsi="Cambria" w:cs="Cambria"/>
        </w:rPr>
        <w:t>Część III – Podstawy wykluczenia – w zakresie informacji dotyczących podstaw wykluczenia, o których mowa w Rozdziale X SWZ;</w:t>
      </w:r>
    </w:p>
    <w:p w14:paraId="2031F58C" w14:textId="77777777" w:rsidR="0033352A" w:rsidRDefault="0033352A" w:rsidP="0033352A">
      <w:pPr>
        <w:suppressAutoHyphens/>
        <w:spacing w:after="60" w:line="276" w:lineRule="auto"/>
        <w:ind w:firstLine="708"/>
        <w:jc w:val="both"/>
        <w:rPr>
          <w:rFonts w:ascii="Cambria" w:eastAsia="Cambria" w:hAnsi="Cambria" w:cs="Cambria"/>
        </w:rPr>
      </w:pPr>
      <w:r>
        <w:rPr>
          <w:rFonts w:ascii="Cambria" w:eastAsia="Cambria" w:hAnsi="Cambria" w:cs="Cambria"/>
        </w:rPr>
        <w:t>Część IV – Kryteria kwalifikacji – w zakresie sekcji alfa – Ogólne oświadczenie dotyczące kryteriów kwalifikacji,  bez wypełniania poszczególnych Sekcji A, B, C i D;</w:t>
      </w:r>
    </w:p>
    <w:p w14:paraId="37A5B136"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Część VI – Oświadczenia końcowe</w:t>
      </w:r>
    </w:p>
    <w:p w14:paraId="6A8C24AE" w14:textId="77777777" w:rsidR="0033352A" w:rsidRDefault="0033352A" w:rsidP="0033352A">
      <w:pPr>
        <w:tabs>
          <w:tab w:val="left" w:pos="426"/>
        </w:tabs>
        <w:suppressAutoHyphens/>
        <w:spacing w:after="60" w:line="276" w:lineRule="auto"/>
        <w:ind w:left="425"/>
        <w:jc w:val="both"/>
        <w:rPr>
          <w:rFonts w:ascii="Cambria" w:eastAsia="Cambria" w:hAnsi="Cambria" w:cs="Cambria"/>
        </w:rPr>
      </w:pPr>
      <w:r>
        <w:rPr>
          <w:rFonts w:ascii="Cambria" w:eastAsia="Cambria" w:hAnsi="Cambria" w:cs="Cambria"/>
        </w:rPr>
        <w:t xml:space="preserve">6.Zamawiający na podstawie art. 126 ust. 1 ustawy </w:t>
      </w:r>
      <w:proofErr w:type="spellStart"/>
      <w:r>
        <w:rPr>
          <w:rFonts w:ascii="Cambria" w:eastAsia="Cambria" w:hAnsi="Cambria" w:cs="Cambria"/>
        </w:rPr>
        <w:t>Pzp</w:t>
      </w:r>
      <w:proofErr w:type="spellEnd"/>
      <w:r>
        <w:rPr>
          <w:rFonts w:ascii="Cambria" w:eastAsia="Cambria" w:hAnsi="Cambria" w:cs="Cambria"/>
        </w:rPr>
        <w:t xml:space="preserve"> przed wyborem najkorzystniejszej oferty wzywa Wykonawcę, którego oferta została najwyżej oceniona, do złożenia w wyznaczonym terminie, nie krótszym niż 10 dni, aktualnych na dzień złożenia </w:t>
      </w:r>
      <w:r>
        <w:rPr>
          <w:rFonts w:ascii="Cambria" w:eastAsia="Cambria" w:hAnsi="Cambria" w:cs="Cambria"/>
          <w:b/>
        </w:rPr>
        <w:t>podmiotowych środków dowodowych, tj.:</w:t>
      </w:r>
    </w:p>
    <w:p w14:paraId="633A8FEC" w14:textId="77777777" w:rsidR="00351C98" w:rsidRDefault="00351C98" w:rsidP="0033352A">
      <w:pPr>
        <w:tabs>
          <w:tab w:val="left" w:pos="426"/>
        </w:tabs>
        <w:suppressAutoHyphens/>
        <w:spacing w:after="60" w:line="276" w:lineRule="auto"/>
        <w:jc w:val="both"/>
        <w:rPr>
          <w:rFonts w:ascii="Cambria" w:eastAsia="Cambria" w:hAnsi="Cambria" w:cs="Cambria"/>
          <w:b/>
          <w:bCs/>
        </w:rPr>
      </w:pPr>
    </w:p>
    <w:p w14:paraId="1D680CAB" w14:textId="6215FB25" w:rsidR="0033352A" w:rsidRDefault="0033352A" w:rsidP="0033352A">
      <w:pPr>
        <w:tabs>
          <w:tab w:val="left" w:pos="426"/>
        </w:tabs>
        <w:suppressAutoHyphens/>
        <w:spacing w:after="60" w:line="276" w:lineRule="auto"/>
        <w:jc w:val="both"/>
        <w:rPr>
          <w:rFonts w:ascii="Cambria" w:eastAsia="Cambria" w:hAnsi="Cambria" w:cs="Cambria"/>
          <w:b/>
          <w:bCs/>
        </w:rPr>
      </w:pPr>
      <w:r>
        <w:rPr>
          <w:rFonts w:ascii="Cambria" w:eastAsia="Cambria" w:hAnsi="Cambria" w:cs="Cambria"/>
          <w:b/>
          <w:bCs/>
        </w:rPr>
        <w:t>I. Podmiotowe środki dowodowe potwierdzające brak podstaw wykluczenia</w:t>
      </w:r>
      <w:r w:rsidR="002872A2">
        <w:rPr>
          <w:rFonts w:ascii="Cambria" w:eastAsia="Cambria" w:hAnsi="Cambria" w:cs="Cambria"/>
          <w:b/>
          <w:bCs/>
        </w:rPr>
        <w:t xml:space="preserve"> ( dotyczy zadania 1 i zadania 2)</w:t>
      </w:r>
    </w:p>
    <w:p w14:paraId="3BBAAD59" w14:textId="31B3B908" w:rsidR="0033352A" w:rsidRDefault="0033352A" w:rsidP="0033352A">
      <w:pPr>
        <w:pStyle w:val="Akapitzlist"/>
        <w:numPr>
          <w:ilvl w:val="1"/>
          <w:numId w:val="5"/>
        </w:numPr>
        <w:suppressAutoHyphens/>
        <w:spacing w:after="60" w:line="276" w:lineRule="auto"/>
        <w:jc w:val="both"/>
        <w:rPr>
          <w:rFonts w:ascii="Cambria" w:eastAsia="Cambria" w:hAnsi="Cambria" w:cs="Cambria"/>
        </w:rPr>
      </w:pPr>
      <w:r>
        <w:rPr>
          <w:rFonts w:ascii="Cambria" w:eastAsia="Cambria" w:hAnsi="Cambria" w:cs="Cambria"/>
        </w:rPr>
        <w:t>Informacj</w:t>
      </w:r>
      <w:r w:rsidR="002872A2">
        <w:rPr>
          <w:rFonts w:ascii="Cambria" w:eastAsia="Cambria" w:hAnsi="Cambria" w:cs="Cambria"/>
        </w:rPr>
        <w:t>a</w:t>
      </w:r>
      <w:r>
        <w:rPr>
          <w:rFonts w:ascii="Cambria" w:eastAsia="Cambria" w:hAnsi="Cambria" w:cs="Cambria"/>
        </w:rPr>
        <w:t xml:space="preserve"> z Krajowego Rejestru Karnego w zakresie dotyczącym podstaw wykluczenia w zakresie art. 108 ust. 1 pkt 1, 2 i 4 ustawy </w:t>
      </w:r>
      <w:proofErr w:type="spellStart"/>
      <w:r>
        <w:rPr>
          <w:rFonts w:ascii="Cambria" w:eastAsia="Cambria" w:hAnsi="Cambria" w:cs="Cambria"/>
        </w:rPr>
        <w:t>Pzp</w:t>
      </w:r>
      <w:proofErr w:type="spellEnd"/>
      <w:r>
        <w:rPr>
          <w:rFonts w:ascii="Cambria" w:eastAsia="Cambria" w:hAnsi="Cambria" w:cs="Cambria"/>
        </w:rPr>
        <w:t xml:space="preserve"> sporządzonej nie wcześniej niż 6 miesięcy przed jej złożeniem.</w:t>
      </w:r>
    </w:p>
    <w:p w14:paraId="03991623" w14:textId="7568C117" w:rsidR="0033352A" w:rsidRDefault="0033352A" w:rsidP="0033352A">
      <w:pPr>
        <w:pStyle w:val="Akapitzlist"/>
        <w:numPr>
          <w:ilvl w:val="1"/>
          <w:numId w:val="6"/>
        </w:numPr>
        <w:suppressAutoHyphens/>
        <w:spacing w:after="60" w:line="276" w:lineRule="auto"/>
        <w:jc w:val="both"/>
        <w:rPr>
          <w:rFonts w:ascii="Cambria" w:eastAsia="Cambria" w:hAnsi="Cambria" w:cs="Cambria"/>
        </w:rPr>
      </w:pPr>
      <w:r>
        <w:rPr>
          <w:rFonts w:ascii="Cambria" w:eastAsia="Cambria" w:hAnsi="Cambria" w:cs="Cambria"/>
        </w:rPr>
        <w:t xml:space="preserve">Oświadczenie Wykonawcy, w zakresie art. 108 ust. 1 pkt 5 ustawy </w:t>
      </w:r>
      <w:proofErr w:type="spellStart"/>
      <w:r>
        <w:rPr>
          <w:rFonts w:ascii="Cambria" w:eastAsia="Cambria" w:hAnsi="Cambria" w:cs="Cambria"/>
        </w:rPr>
        <w:t>Pzp</w:t>
      </w:r>
      <w:proofErr w:type="spellEnd"/>
      <w:r>
        <w:rPr>
          <w:rFonts w:ascii="Cambria" w:eastAsia="Cambria" w:hAnsi="Cambria" w:cs="Cambria"/>
        </w:rPr>
        <w:t xml:space="preserve">, o braku przynależności 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xml:space="preserve">. zm.), z innym Wykonawcą, który złożył odrębną ofertę lub ofertę </w:t>
      </w:r>
      <w:r>
        <w:rPr>
          <w:rFonts w:ascii="Cambria" w:eastAsia="Cambria" w:hAnsi="Cambria" w:cs="Cambria"/>
        </w:rPr>
        <w:lastRenderedPageBreak/>
        <w:t xml:space="preserve">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Pr>
          <w:rFonts w:ascii="Cambria" w:eastAsia="Cambria" w:hAnsi="Cambria" w:cs="Cambria"/>
          <w:b/>
        </w:rPr>
        <w:t>Wzór oświadczenia stanowi Załącznik nr 3 do SWZ</w:t>
      </w:r>
      <w:r>
        <w:rPr>
          <w:rFonts w:ascii="Cambria" w:eastAsia="Cambria" w:hAnsi="Cambria" w:cs="Cambria"/>
        </w:rPr>
        <w:t>.</w:t>
      </w:r>
    </w:p>
    <w:p w14:paraId="22F2F849" w14:textId="016A9F5A"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6.3.Odpis lub informacj</w:t>
      </w:r>
      <w:r w:rsidR="002872A2">
        <w:rPr>
          <w:rFonts w:ascii="Cambria" w:eastAsia="Cambria" w:hAnsi="Cambria" w:cs="Cambria"/>
        </w:rPr>
        <w:t>a</w:t>
      </w:r>
      <w:r>
        <w:rPr>
          <w:rFonts w:ascii="Cambria" w:eastAsia="Cambria" w:hAnsi="Cambria" w:cs="Cambria"/>
        </w:rPr>
        <w:t xml:space="preserve"> z Krajowego Rejestru Sądowego lub z Centralnej Ewidencji i Informacji o Działalności Gospodarczej, w zakresie art. 109 ust. 1 pkt 4 ustawy </w:t>
      </w:r>
      <w:proofErr w:type="spellStart"/>
      <w:r>
        <w:rPr>
          <w:rFonts w:ascii="Cambria" w:eastAsia="Cambria" w:hAnsi="Cambria" w:cs="Cambria"/>
        </w:rPr>
        <w:t>Pzp</w:t>
      </w:r>
      <w:proofErr w:type="spellEnd"/>
      <w:r>
        <w:rPr>
          <w:rFonts w:ascii="Cambria" w:eastAsia="Cambria" w:hAnsi="Cambria" w:cs="Cambria"/>
        </w:rPr>
        <w:t>, sporządzonych nie wcześniej niż 3 miesiące przed jej złożeniem, jeżeli odrębne przepisy wymagają wpisu do rejestru lub ewidencji.</w:t>
      </w:r>
    </w:p>
    <w:p w14:paraId="5E2BCB81" w14:textId="77777777" w:rsidR="0033352A" w:rsidRDefault="0033352A" w:rsidP="0033352A">
      <w:pPr>
        <w:suppressAutoHyphens/>
        <w:spacing w:after="60" w:line="276" w:lineRule="auto"/>
        <w:ind w:left="993"/>
        <w:jc w:val="both"/>
        <w:rPr>
          <w:rFonts w:ascii="Cambria" w:eastAsia="Cambria" w:hAnsi="Cambria" w:cs="Cambria"/>
          <w:color w:val="FF0000"/>
        </w:rPr>
      </w:pPr>
      <w:r>
        <w:rPr>
          <w:rFonts w:ascii="Cambria" w:eastAsia="Cambria" w:hAnsi="Cambria" w:cs="Cambria"/>
        </w:rPr>
        <w:t xml:space="preserve">6.4. Oświadczenie Wykonawcy o aktualności informacji zawartych w oświadczeniu, o którym mowa w art. 125 ust. 1 ustawy </w:t>
      </w:r>
      <w:proofErr w:type="spellStart"/>
      <w:r>
        <w:rPr>
          <w:rFonts w:ascii="Cambria" w:eastAsia="Cambria" w:hAnsi="Cambria" w:cs="Cambria"/>
        </w:rPr>
        <w:t>Pzp</w:t>
      </w:r>
      <w:proofErr w:type="spellEnd"/>
      <w:r>
        <w:rPr>
          <w:rFonts w:ascii="Cambria" w:eastAsia="Cambria" w:hAnsi="Cambria" w:cs="Cambria"/>
        </w:rPr>
        <w:t xml:space="preserve"> w zakresie odnoszącym się do podstaw wykluczenia o których mowa w:</w:t>
      </w:r>
    </w:p>
    <w:p w14:paraId="512AFC8A" w14:textId="77777777" w:rsidR="0033352A" w:rsidRDefault="0033352A" w:rsidP="0033352A">
      <w:pPr>
        <w:numPr>
          <w:ilvl w:val="0"/>
          <w:numId w:val="7"/>
        </w:numPr>
        <w:suppressAutoHyphens/>
        <w:spacing w:after="60" w:line="276" w:lineRule="auto"/>
        <w:ind w:left="1701" w:hanging="708"/>
        <w:jc w:val="both"/>
        <w:rPr>
          <w:rFonts w:ascii="Cambria" w:eastAsia="Cambria" w:hAnsi="Cambria" w:cs="Cambria"/>
        </w:rPr>
      </w:pPr>
      <w:r>
        <w:rPr>
          <w:rFonts w:ascii="Cambria" w:eastAsia="Cambria" w:hAnsi="Cambria" w:cs="Cambria"/>
        </w:rPr>
        <w:t xml:space="preserve">w art. 108 ust. 1 pkt 3 ustawy </w:t>
      </w:r>
      <w:proofErr w:type="spellStart"/>
      <w:r>
        <w:rPr>
          <w:rFonts w:ascii="Cambria" w:eastAsia="Cambria" w:hAnsi="Cambria" w:cs="Cambria"/>
        </w:rPr>
        <w:t>Pzp</w:t>
      </w:r>
      <w:proofErr w:type="spellEnd"/>
      <w:r>
        <w:rPr>
          <w:rFonts w:ascii="Cambria" w:eastAsia="Cambria" w:hAnsi="Cambria" w:cs="Cambria"/>
        </w:rPr>
        <w:t>;</w:t>
      </w:r>
    </w:p>
    <w:p w14:paraId="79270A74" w14:textId="77777777" w:rsidR="0033352A" w:rsidRDefault="0033352A" w:rsidP="0033352A">
      <w:pPr>
        <w:numPr>
          <w:ilvl w:val="0"/>
          <w:numId w:val="7"/>
        </w:numPr>
        <w:suppressAutoHyphens/>
        <w:spacing w:after="60" w:line="276" w:lineRule="auto"/>
        <w:ind w:left="1701" w:hanging="708"/>
        <w:jc w:val="both"/>
        <w:rPr>
          <w:rFonts w:ascii="Cambria" w:eastAsia="Cambria" w:hAnsi="Cambria" w:cs="Cambria"/>
        </w:rPr>
      </w:pPr>
      <w:r>
        <w:rPr>
          <w:rFonts w:ascii="Cambria" w:eastAsia="Cambria" w:hAnsi="Cambria" w:cs="Cambria"/>
        </w:rPr>
        <w:t xml:space="preserve">w art.  108  ust.  1  pkt  4  ustawy </w:t>
      </w:r>
      <w:proofErr w:type="spellStart"/>
      <w:r>
        <w:rPr>
          <w:rFonts w:ascii="Cambria" w:eastAsia="Cambria" w:hAnsi="Cambria" w:cs="Cambria"/>
        </w:rPr>
        <w:t>Pzp</w:t>
      </w:r>
      <w:proofErr w:type="spellEnd"/>
      <w:r>
        <w:rPr>
          <w:rFonts w:ascii="Cambria" w:eastAsia="Cambria" w:hAnsi="Cambria" w:cs="Cambria"/>
        </w:rPr>
        <w:t>, dotyczących orzeczenia zakazu ubiegania się o zamówienie publiczne tytułem środka zapobiegawczego;</w:t>
      </w:r>
    </w:p>
    <w:p w14:paraId="69C8F98D" w14:textId="77777777" w:rsidR="0033352A" w:rsidRDefault="0033352A" w:rsidP="0033352A">
      <w:pPr>
        <w:numPr>
          <w:ilvl w:val="0"/>
          <w:numId w:val="7"/>
        </w:numPr>
        <w:suppressAutoHyphens/>
        <w:spacing w:after="60" w:line="276" w:lineRule="auto"/>
        <w:ind w:left="1701" w:hanging="708"/>
        <w:jc w:val="both"/>
        <w:rPr>
          <w:rFonts w:ascii="Cambria" w:eastAsia="Cambria" w:hAnsi="Cambria" w:cs="Cambria"/>
        </w:rPr>
      </w:pPr>
      <w:r>
        <w:rPr>
          <w:rFonts w:ascii="Cambria" w:eastAsia="Cambria" w:hAnsi="Cambria" w:cs="Cambria"/>
        </w:rPr>
        <w:t xml:space="preserve">w art.  108  ust.  1  pkt  5  ustawy </w:t>
      </w:r>
      <w:proofErr w:type="spellStart"/>
      <w:r>
        <w:rPr>
          <w:rFonts w:ascii="Cambria" w:eastAsia="Cambria" w:hAnsi="Cambria" w:cs="Cambria"/>
        </w:rPr>
        <w:t>Pzp</w:t>
      </w:r>
      <w:proofErr w:type="spellEnd"/>
      <w:r>
        <w:rPr>
          <w:rFonts w:ascii="Cambria" w:eastAsia="Cambria" w:hAnsi="Cambria" w:cs="Cambria"/>
        </w:rPr>
        <w:t>, dotyczących zawarcia z  innymi  Wykonawcami porozumienia mającego na celu zakłócenie konkurencji;</w:t>
      </w:r>
    </w:p>
    <w:p w14:paraId="5E1A8856" w14:textId="77777777" w:rsidR="0033352A" w:rsidRDefault="0033352A" w:rsidP="0033352A">
      <w:pPr>
        <w:numPr>
          <w:ilvl w:val="0"/>
          <w:numId w:val="7"/>
        </w:numPr>
        <w:suppressAutoHyphens/>
        <w:spacing w:after="60" w:line="276" w:lineRule="auto"/>
        <w:ind w:left="1701" w:hanging="708"/>
        <w:jc w:val="both"/>
        <w:rPr>
          <w:rFonts w:ascii="Cambria" w:eastAsia="Cambria" w:hAnsi="Cambria" w:cs="Cambria"/>
        </w:rPr>
      </w:pPr>
      <w:r>
        <w:rPr>
          <w:rFonts w:ascii="Cambria" w:eastAsia="Cambria" w:hAnsi="Cambria" w:cs="Cambria"/>
        </w:rPr>
        <w:t xml:space="preserve">w art. 108 ust. 1 pkt 6 ustawy </w:t>
      </w:r>
      <w:proofErr w:type="spellStart"/>
      <w:r>
        <w:rPr>
          <w:rFonts w:ascii="Cambria" w:eastAsia="Cambria" w:hAnsi="Cambria" w:cs="Cambria"/>
        </w:rPr>
        <w:t>Pzp</w:t>
      </w:r>
      <w:proofErr w:type="spellEnd"/>
      <w:r>
        <w:rPr>
          <w:rFonts w:ascii="Cambria" w:eastAsia="Cambria" w:hAnsi="Cambria" w:cs="Cambria"/>
        </w:rPr>
        <w:t>.</w:t>
      </w:r>
    </w:p>
    <w:p w14:paraId="3AED3D95"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 </w:t>
      </w:r>
      <w:r>
        <w:rPr>
          <w:rFonts w:ascii="Cambria" w:eastAsia="Cambria" w:hAnsi="Cambria" w:cs="Cambria"/>
          <w:b/>
        </w:rPr>
        <w:t>Wzór oświadczenia stanowi Załącznik nr 4 do SWZ</w:t>
      </w:r>
      <w:r>
        <w:rPr>
          <w:rFonts w:ascii="Cambria" w:eastAsia="Cambria" w:hAnsi="Cambria" w:cs="Cambria"/>
        </w:rPr>
        <w:t>.</w:t>
      </w:r>
    </w:p>
    <w:p w14:paraId="3A605E03"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rPr>
        <w:t>7.Jeżeli Wykonawca ma siedzibę lub miejsce zamieszkania poza granicami Rzeczypospolitej Polskiej:</w:t>
      </w:r>
    </w:p>
    <w:p w14:paraId="1E036D9D" w14:textId="77777777" w:rsidR="0033352A" w:rsidRDefault="0033352A" w:rsidP="0033352A">
      <w:pPr>
        <w:pStyle w:val="Akapitzlist"/>
        <w:numPr>
          <w:ilvl w:val="1"/>
          <w:numId w:val="8"/>
        </w:numPr>
        <w:suppressAutoHyphens/>
        <w:spacing w:after="60" w:line="276" w:lineRule="auto"/>
        <w:jc w:val="both"/>
        <w:rPr>
          <w:rFonts w:ascii="Cambria" w:eastAsia="Cambria" w:hAnsi="Cambria" w:cs="Cambria"/>
        </w:rPr>
      </w:pPr>
      <w:r>
        <w:rPr>
          <w:rFonts w:ascii="Cambria" w:eastAsia="Cambria" w:hAnsi="Cambria" w:cs="Cambria"/>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0490CF52" w14:textId="77777777" w:rsidR="0033352A" w:rsidRDefault="0033352A" w:rsidP="0033352A">
      <w:pPr>
        <w:pStyle w:val="Akapitzlist"/>
        <w:numPr>
          <w:ilvl w:val="1"/>
          <w:numId w:val="8"/>
        </w:numPr>
        <w:suppressAutoHyphens/>
        <w:spacing w:after="60" w:line="276" w:lineRule="auto"/>
        <w:jc w:val="both"/>
        <w:rPr>
          <w:rFonts w:ascii="Cambria" w:eastAsia="Cambria" w:hAnsi="Cambria" w:cs="Cambria"/>
        </w:rPr>
      </w:pPr>
      <w:r>
        <w:rPr>
          <w:rFonts w:ascii="Cambria" w:eastAsia="Cambria" w:hAnsi="Cambria" w:cs="Cambria"/>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26E2181" w14:textId="77777777" w:rsidR="0033352A" w:rsidRDefault="0033352A" w:rsidP="0033352A">
      <w:pPr>
        <w:numPr>
          <w:ilvl w:val="0"/>
          <w:numId w:val="8"/>
        </w:numPr>
        <w:suppressAutoHyphens/>
        <w:spacing w:after="60" w:line="276" w:lineRule="auto"/>
        <w:jc w:val="both"/>
        <w:rPr>
          <w:rFonts w:ascii="Cambria" w:eastAsia="Cambria" w:hAnsi="Cambria" w:cs="Cambria"/>
        </w:rPr>
      </w:pPr>
      <w:r>
        <w:rPr>
          <w:rFonts w:ascii="Cambria" w:eastAsia="Cambria" w:hAnsi="Cambria" w:cs="Cambria"/>
        </w:rPr>
        <w:t>Dokument, o którym mowa w ust. 7.1. powinien być wystawiony nie wcześniej niż 6 miesięcy przed jego złożeniem. Dokumenty, o których mowa w ust. 7.2., powinny być wystawione nie wcześniej niż 3 miesiące przed ich złożeniem.</w:t>
      </w:r>
    </w:p>
    <w:p w14:paraId="16082BDB" w14:textId="77777777" w:rsidR="0033352A" w:rsidRDefault="0033352A" w:rsidP="0033352A">
      <w:pPr>
        <w:numPr>
          <w:ilvl w:val="0"/>
          <w:numId w:val="8"/>
        </w:numPr>
        <w:suppressAutoHyphens/>
        <w:spacing w:after="60" w:line="276" w:lineRule="auto"/>
        <w:jc w:val="both"/>
        <w:rPr>
          <w:rFonts w:ascii="Cambria" w:eastAsia="Cambria" w:hAnsi="Cambria" w:cs="Cambria"/>
        </w:rPr>
      </w:pPr>
      <w:r>
        <w:rPr>
          <w:rFonts w:ascii="Cambria" w:eastAsia="Cambria" w:hAnsi="Cambria" w:cs="Cambria"/>
        </w:rPr>
        <w:t xml:space="preserve">Jeżeli w kraju, w którym Wykonawca ma siedzibę lub miejsce zamieszkania, nie wydaje się dokumentów, o których mowa w ust. 7., lub gdy dokumenty te nie odnoszą się do wszystkich przypadków, o których mowa w art. 108 ust. 1 pkt 1, 2 i 4 ustawy </w:t>
      </w:r>
      <w:proofErr w:type="spellStart"/>
      <w:r>
        <w:rPr>
          <w:rFonts w:ascii="Cambria" w:eastAsia="Cambria" w:hAnsi="Cambria" w:cs="Cambria"/>
        </w:rPr>
        <w:t>Pzp</w:t>
      </w:r>
      <w:proofErr w:type="spellEnd"/>
      <w:r>
        <w:rPr>
          <w:rFonts w:ascii="Cambria" w:eastAsia="Cambria" w:hAnsi="Cambria" w:cs="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528729CE" w14:textId="77777777" w:rsidR="0033352A" w:rsidRDefault="0033352A" w:rsidP="0033352A">
      <w:pPr>
        <w:numPr>
          <w:ilvl w:val="0"/>
          <w:numId w:val="8"/>
        </w:numPr>
        <w:suppressAutoHyphens/>
        <w:spacing w:after="60" w:line="276" w:lineRule="auto"/>
        <w:jc w:val="both"/>
        <w:rPr>
          <w:rFonts w:ascii="Cambria" w:eastAsia="Cambria" w:hAnsi="Cambria" w:cs="Cambria"/>
        </w:rPr>
      </w:pPr>
      <w:r>
        <w:rPr>
          <w:rFonts w:ascii="Cambria" w:eastAsia="Cambria" w:hAnsi="Cambria" w:cs="Cambria"/>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w:t>
      </w:r>
      <w:proofErr w:type="spellStart"/>
      <w:r>
        <w:rPr>
          <w:rFonts w:ascii="Cambria" w:eastAsia="Cambria" w:hAnsi="Cambria" w:cs="Cambria"/>
        </w:rPr>
        <w:t>Pzp</w:t>
      </w:r>
      <w:proofErr w:type="spellEnd"/>
      <w:r>
        <w:rPr>
          <w:rFonts w:ascii="Cambria" w:eastAsia="Cambria" w:hAnsi="Cambria" w:cs="Cambria"/>
        </w:rPr>
        <w:t>.</w:t>
      </w:r>
    </w:p>
    <w:p w14:paraId="265B94FC" w14:textId="77777777" w:rsidR="0033352A" w:rsidRDefault="0033352A" w:rsidP="0033352A">
      <w:pPr>
        <w:numPr>
          <w:ilvl w:val="0"/>
          <w:numId w:val="8"/>
        </w:numPr>
        <w:suppressAutoHyphens/>
        <w:spacing w:after="60" w:line="276" w:lineRule="auto"/>
        <w:jc w:val="both"/>
        <w:rPr>
          <w:rFonts w:ascii="Cambria" w:eastAsia="Cambria" w:hAnsi="Cambria" w:cs="Cambria"/>
        </w:rPr>
      </w:pPr>
      <w:r>
        <w:rPr>
          <w:rFonts w:ascii="Cambria" w:eastAsia="Cambria" w:hAnsi="Cambria" w:cs="Cambria"/>
        </w:rPr>
        <w:t>Wykonawca nie jest zobowiązany do złożenia podmiotowych środków dowodowych, które Zamawiający lub Pełnomocnik Zamawiającego posiada, jeżeli Wykonawca wskaże te środki oraz potwierdzi ich prawidłowość i aktualność.</w:t>
      </w:r>
    </w:p>
    <w:p w14:paraId="226F5686" w14:textId="77777777" w:rsidR="0033352A" w:rsidRDefault="0033352A" w:rsidP="0033352A">
      <w:pPr>
        <w:numPr>
          <w:ilvl w:val="0"/>
          <w:numId w:val="8"/>
        </w:numPr>
        <w:suppressAutoHyphens/>
        <w:spacing w:after="60" w:line="276" w:lineRule="auto"/>
        <w:jc w:val="both"/>
        <w:rPr>
          <w:rFonts w:ascii="Cambria" w:eastAsia="Cambria" w:hAnsi="Cambria" w:cs="Cambria"/>
        </w:rPr>
      </w:pPr>
      <w:r>
        <w:rPr>
          <w:rFonts w:ascii="Cambria" w:eastAsia="Cambria" w:hAnsi="Cambria" w:cs="Cambri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4571764" w14:textId="77777777" w:rsidR="0033352A" w:rsidRDefault="0033352A" w:rsidP="0033352A">
      <w:pPr>
        <w:numPr>
          <w:ilvl w:val="0"/>
          <w:numId w:val="8"/>
        </w:numPr>
        <w:suppressAutoHyphens/>
        <w:spacing w:after="60" w:line="276" w:lineRule="auto"/>
        <w:jc w:val="both"/>
        <w:rPr>
          <w:rFonts w:ascii="Cambria" w:eastAsia="Cambria" w:hAnsi="Cambria" w:cs="Cambria"/>
        </w:rPr>
      </w:pPr>
      <w:r>
        <w:rPr>
          <w:rFonts w:ascii="Cambria" w:eastAsia="Cambria" w:hAnsi="Cambria" w:cs="Cambria"/>
        </w:rPr>
        <w:t xml:space="preserve">W zakresie nieuregulowanym ustawą </w:t>
      </w:r>
      <w:proofErr w:type="spellStart"/>
      <w:r>
        <w:rPr>
          <w:rFonts w:ascii="Cambria" w:eastAsia="Cambria" w:hAnsi="Cambria" w:cs="Cambria"/>
        </w:rPr>
        <w:t>Pzp</w:t>
      </w:r>
      <w:proofErr w:type="spellEnd"/>
      <w:r>
        <w:rPr>
          <w:rFonts w:ascii="Cambria" w:eastAsia="Cambria" w:hAnsi="Cambria" w:cs="Cambri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Pr>
          <w:rFonts w:ascii="Cambria" w:eastAsia="Cambria" w:hAnsi="Cambria" w:cs="Cambria"/>
          <w:caps/>
        </w:rPr>
        <w:t xml:space="preserve"> </w:t>
      </w:r>
      <w:r>
        <w:rPr>
          <w:rFonts w:ascii="Cambria" w:eastAsia="Cambria" w:hAnsi="Cambria" w:cs="Cambria"/>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C292075" w14:textId="77777777" w:rsidR="0033352A" w:rsidRDefault="0033352A" w:rsidP="0033352A">
      <w:pPr>
        <w:suppressAutoHyphens/>
        <w:spacing w:after="60" w:line="276" w:lineRule="auto"/>
        <w:jc w:val="both"/>
        <w:rPr>
          <w:rFonts w:ascii="Cambria" w:eastAsia="Cambria" w:hAnsi="Cambria" w:cs="Cambria"/>
        </w:rPr>
      </w:pPr>
    </w:p>
    <w:p w14:paraId="10CF0D23" w14:textId="77777777" w:rsidR="0033352A" w:rsidRDefault="0033352A" w:rsidP="0033352A">
      <w:pPr>
        <w:suppressAutoHyphens/>
        <w:spacing w:after="60" w:line="276" w:lineRule="auto"/>
        <w:jc w:val="both"/>
        <w:rPr>
          <w:rFonts w:ascii="Cambria" w:eastAsia="Cambria" w:hAnsi="Cambria" w:cs="Cambria"/>
        </w:rPr>
      </w:pPr>
    </w:p>
    <w:p w14:paraId="7237A904" w14:textId="77777777" w:rsidR="0033352A" w:rsidRDefault="0033352A" w:rsidP="0033352A">
      <w:pPr>
        <w:suppressAutoHyphens/>
        <w:spacing w:after="60" w:line="276" w:lineRule="auto"/>
        <w:jc w:val="both"/>
        <w:rPr>
          <w:rFonts w:ascii="Cambria" w:eastAsia="Cambria" w:hAnsi="Cambria" w:cs="Cambria"/>
          <w:b/>
          <w:bCs/>
        </w:rPr>
      </w:pPr>
      <w:r>
        <w:rPr>
          <w:rFonts w:ascii="Cambria" w:eastAsia="Cambria" w:hAnsi="Cambria" w:cs="Cambria"/>
          <w:b/>
          <w:bCs/>
        </w:rPr>
        <w:t>II. Podmiotowe środki dowodowe potwierdzające spełnianie przez wykonawcę warunków udziału w postępowaniu</w:t>
      </w:r>
    </w:p>
    <w:p w14:paraId="01E3DF1E" w14:textId="77777777" w:rsidR="009377C8" w:rsidRDefault="009377C8" w:rsidP="0033352A">
      <w:pPr>
        <w:suppressAutoHyphens/>
        <w:spacing w:after="60" w:line="276" w:lineRule="auto"/>
        <w:jc w:val="both"/>
        <w:rPr>
          <w:rFonts w:ascii="Cambria" w:eastAsia="Cambria" w:hAnsi="Cambria" w:cs="Cambria"/>
          <w:b/>
          <w:bCs/>
          <w:sz w:val="24"/>
          <w:szCs w:val="24"/>
        </w:rPr>
      </w:pPr>
    </w:p>
    <w:p w14:paraId="5C5BEC39" w14:textId="0F671D83" w:rsidR="0033352A" w:rsidRDefault="0033352A" w:rsidP="0033352A">
      <w:pPr>
        <w:suppressAutoHyphens/>
        <w:spacing w:after="60" w:line="276" w:lineRule="auto"/>
        <w:jc w:val="both"/>
        <w:rPr>
          <w:rFonts w:ascii="Cambria" w:eastAsia="Cambria" w:hAnsi="Cambria" w:cs="Cambria"/>
          <w:b/>
          <w:bCs/>
          <w:sz w:val="24"/>
          <w:szCs w:val="24"/>
        </w:rPr>
      </w:pPr>
      <w:r>
        <w:rPr>
          <w:rFonts w:ascii="Cambria" w:eastAsia="Cambria" w:hAnsi="Cambria" w:cs="Cambria"/>
          <w:b/>
          <w:bCs/>
          <w:sz w:val="24"/>
          <w:szCs w:val="24"/>
        </w:rPr>
        <w:t>Zadanie nr  1</w:t>
      </w:r>
    </w:p>
    <w:p w14:paraId="4D822497" w14:textId="77777777" w:rsidR="0033352A" w:rsidRDefault="0033352A" w:rsidP="0033352A">
      <w:pPr>
        <w:suppressAutoHyphens/>
        <w:spacing w:after="60" w:line="276" w:lineRule="auto"/>
        <w:jc w:val="both"/>
        <w:rPr>
          <w:rFonts w:ascii="Cambria" w:eastAsia="Cambria" w:hAnsi="Cambria" w:cs="Cambria"/>
          <w:sz w:val="24"/>
          <w:szCs w:val="24"/>
        </w:rPr>
      </w:pPr>
      <w:r>
        <w:rPr>
          <w:rFonts w:ascii="Cambria" w:eastAsia="Cambria" w:hAnsi="Cambria" w:cs="Cambria"/>
          <w:sz w:val="24"/>
          <w:szCs w:val="24"/>
        </w:rPr>
        <w:t>Zamawiający wezwie wykonawcę , którego oferta została najwyżej oceniona , do złożenia w wyznaczonym terminie , nie krótszym niż 10 dni, niżej wymienionych podmiotowych środków dowodowych aktualnych na dzień złożenia:</w:t>
      </w:r>
    </w:p>
    <w:p w14:paraId="14C2A58D" w14:textId="58B03BBB" w:rsidR="0033352A" w:rsidRDefault="0033352A" w:rsidP="0033352A">
      <w:pPr>
        <w:suppressAutoHyphens/>
        <w:spacing w:after="60" w:line="276" w:lineRule="auto"/>
        <w:jc w:val="both"/>
        <w:rPr>
          <w:rFonts w:ascii="Cambria" w:eastAsia="Cambria" w:hAnsi="Cambria" w:cs="Cambria"/>
          <w:sz w:val="24"/>
          <w:szCs w:val="24"/>
        </w:rPr>
      </w:pPr>
      <w:r>
        <w:rPr>
          <w:rFonts w:ascii="Cambria" w:eastAsia="Cambria" w:hAnsi="Cambria" w:cs="Cambria"/>
          <w:sz w:val="24"/>
          <w:szCs w:val="24"/>
        </w:rPr>
        <w:t>potwierdzających spełnianie przez wykonawcę warunków udziału w postępowaniu dotyczących zdolności technicznej  - tj.: ( określonych w Rozdziale XI dla Zadania nr 1)</w:t>
      </w:r>
    </w:p>
    <w:p w14:paraId="7BF05D75" w14:textId="77777777" w:rsidR="00351C98" w:rsidRDefault="00351C98" w:rsidP="0033352A">
      <w:pPr>
        <w:suppressAutoHyphens/>
        <w:spacing w:after="60" w:line="276" w:lineRule="auto"/>
        <w:jc w:val="both"/>
        <w:rPr>
          <w:rFonts w:ascii="Cambria" w:eastAsia="Cambria" w:hAnsi="Cambria" w:cs="Cambria"/>
          <w:sz w:val="24"/>
          <w:szCs w:val="24"/>
        </w:rPr>
      </w:pPr>
    </w:p>
    <w:p w14:paraId="0A55CCE5" w14:textId="214DA70F" w:rsidR="0033352A" w:rsidRDefault="00351C98" w:rsidP="0033352A">
      <w:pPr>
        <w:suppressAutoHyphens/>
        <w:spacing w:after="60" w:line="276" w:lineRule="auto"/>
        <w:jc w:val="both"/>
        <w:rPr>
          <w:rFonts w:ascii="Cambria" w:eastAsia="Cambria" w:hAnsi="Cambria" w:cs="Cambria"/>
          <w:sz w:val="24"/>
          <w:szCs w:val="24"/>
        </w:rPr>
      </w:pPr>
      <w:r>
        <w:rPr>
          <w:rFonts w:ascii="Cambria" w:eastAsia="Cambria" w:hAnsi="Cambria" w:cs="Cambria"/>
          <w:sz w:val="24"/>
          <w:szCs w:val="24"/>
        </w:rPr>
        <w:t>1.</w:t>
      </w:r>
      <w:r w:rsidR="0033352A">
        <w:rPr>
          <w:rFonts w:ascii="Cambria" w:eastAsia="Cambria" w:hAnsi="Cambria" w:cs="Cambria"/>
          <w:sz w:val="24"/>
          <w:szCs w:val="24"/>
        </w:rPr>
        <w:t>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wykonawca z przyczyn niezależnych od niego nie jest w stanie uzyskać tych dokumentów – oświadczenie wykonawcy</w:t>
      </w:r>
    </w:p>
    <w:p w14:paraId="18A22949" w14:textId="50937CD9" w:rsidR="0033352A" w:rsidRDefault="00351C98" w:rsidP="0033352A">
      <w:pPr>
        <w:suppressAutoHyphens/>
        <w:spacing w:after="60" w:line="276" w:lineRule="auto"/>
        <w:jc w:val="both"/>
        <w:rPr>
          <w:rFonts w:ascii="Cambria" w:eastAsia="Cambria" w:hAnsi="Cambria" w:cs="Cambria"/>
          <w:sz w:val="24"/>
          <w:szCs w:val="24"/>
        </w:rPr>
      </w:pPr>
      <w:r>
        <w:rPr>
          <w:rFonts w:ascii="Cambria" w:eastAsia="Cambria" w:hAnsi="Cambria" w:cs="Cambria"/>
          <w:sz w:val="24"/>
          <w:szCs w:val="24"/>
        </w:rPr>
        <w:lastRenderedPageBreak/>
        <w:t xml:space="preserve">2. </w:t>
      </w:r>
      <w:r w:rsidR="0033352A">
        <w:rPr>
          <w:rFonts w:ascii="Cambria" w:eastAsia="Cambria" w:hAnsi="Cambria" w:cs="Cambria"/>
          <w:sz w:val="24"/>
          <w:szCs w:val="24"/>
        </w:rPr>
        <w:t>Wykaz dostaw należy sporządzić zgodnie ze wzorem , stanowiącym załącznik  nr 5 do SWZ.</w:t>
      </w:r>
    </w:p>
    <w:p w14:paraId="2016A2EC" w14:textId="77777777" w:rsidR="0033352A" w:rsidRDefault="0033352A" w:rsidP="0033352A">
      <w:pPr>
        <w:suppressAutoHyphens/>
        <w:spacing w:after="60" w:line="276" w:lineRule="auto"/>
        <w:jc w:val="both"/>
        <w:rPr>
          <w:rFonts w:ascii="Cambria" w:eastAsia="Cambria" w:hAnsi="Cambria" w:cs="Cambria"/>
          <w:b/>
          <w:bCs/>
          <w:sz w:val="24"/>
          <w:szCs w:val="24"/>
        </w:rPr>
      </w:pPr>
    </w:p>
    <w:p w14:paraId="1F750390" w14:textId="77777777" w:rsidR="0033352A" w:rsidRDefault="0033352A" w:rsidP="0033352A">
      <w:pPr>
        <w:suppressAutoHyphens/>
        <w:spacing w:after="60" w:line="276" w:lineRule="auto"/>
        <w:jc w:val="both"/>
        <w:rPr>
          <w:rFonts w:ascii="Cambria" w:eastAsia="Cambria" w:hAnsi="Cambria" w:cs="Cambria"/>
          <w:b/>
          <w:bCs/>
          <w:sz w:val="24"/>
          <w:szCs w:val="24"/>
        </w:rPr>
      </w:pPr>
      <w:r>
        <w:rPr>
          <w:rFonts w:ascii="Cambria" w:eastAsia="Cambria" w:hAnsi="Cambria" w:cs="Cambria"/>
          <w:b/>
          <w:bCs/>
          <w:sz w:val="24"/>
          <w:szCs w:val="24"/>
        </w:rPr>
        <w:t>Zadanie nr 2</w:t>
      </w:r>
    </w:p>
    <w:p w14:paraId="67167E42" w14:textId="77777777" w:rsidR="0033352A" w:rsidRDefault="0033352A" w:rsidP="0033352A">
      <w:pPr>
        <w:suppressAutoHyphens/>
        <w:spacing w:after="60" w:line="276" w:lineRule="auto"/>
        <w:jc w:val="both"/>
        <w:rPr>
          <w:rFonts w:ascii="Cambria" w:eastAsia="Cambria" w:hAnsi="Cambria" w:cs="Cambria"/>
          <w:sz w:val="24"/>
          <w:szCs w:val="24"/>
        </w:rPr>
      </w:pPr>
      <w:r>
        <w:rPr>
          <w:rFonts w:ascii="Cambria" w:eastAsia="Cambria" w:hAnsi="Cambria" w:cs="Cambria"/>
          <w:sz w:val="24"/>
          <w:szCs w:val="24"/>
        </w:rPr>
        <w:t>Zamawiający wezwie wykonawcę , którego oferta została najwyżej oceniona , do złożenia w wyznaczonym terminie , nie krótszym niż 10 dni, niżej wymienionych podmiotowych środków dowodowych aktualnych na dzień złożenia:</w:t>
      </w:r>
    </w:p>
    <w:p w14:paraId="64F686BC" w14:textId="77777777" w:rsidR="0033352A" w:rsidRDefault="0033352A" w:rsidP="0033352A">
      <w:pPr>
        <w:suppressAutoHyphens/>
        <w:spacing w:after="60" w:line="276" w:lineRule="auto"/>
        <w:jc w:val="both"/>
        <w:rPr>
          <w:rFonts w:ascii="Cambria" w:eastAsia="Cambria" w:hAnsi="Cambria" w:cs="Cambria"/>
          <w:sz w:val="24"/>
          <w:szCs w:val="24"/>
        </w:rPr>
      </w:pPr>
      <w:r>
        <w:rPr>
          <w:rFonts w:ascii="Cambria" w:eastAsia="Cambria" w:hAnsi="Cambria" w:cs="Cambria"/>
          <w:sz w:val="24"/>
          <w:szCs w:val="24"/>
        </w:rPr>
        <w:t>potwierdzających spełnianie przez wykonawcę warunków udziału w postępowaniu dotyczących zdolności technicznej  - tj.: (określonych w Rozdziale XI dla Zadania nr 2)</w:t>
      </w:r>
    </w:p>
    <w:p w14:paraId="609BD58D" w14:textId="77777777" w:rsidR="0033352A" w:rsidRDefault="0033352A" w:rsidP="0033352A">
      <w:pPr>
        <w:suppressAutoHyphens/>
        <w:spacing w:after="60" w:line="276" w:lineRule="auto"/>
        <w:jc w:val="both"/>
        <w:rPr>
          <w:rFonts w:ascii="Cambria" w:eastAsia="Cambria" w:hAnsi="Cambria" w:cs="Cambria"/>
          <w:sz w:val="24"/>
          <w:szCs w:val="24"/>
        </w:rPr>
      </w:pPr>
    </w:p>
    <w:p w14:paraId="555C7AB5" w14:textId="3AA80074" w:rsidR="0033352A" w:rsidRDefault="00351C98" w:rsidP="0033352A">
      <w:pPr>
        <w:suppressAutoHyphens/>
        <w:spacing w:after="60" w:line="276" w:lineRule="auto"/>
        <w:jc w:val="both"/>
        <w:rPr>
          <w:rFonts w:ascii="Cambria" w:eastAsia="Cambria" w:hAnsi="Cambria" w:cs="Cambria"/>
          <w:sz w:val="24"/>
          <w:szCs w:val="24"/>
        </w:rPr>
      </w:pPr>
      <w:r>
        <w:rPr>
          <w:rFonts w:ascii="Cambria" w:eastAsia="Cambria" w:hAnsi="Cambria" w:cs="Cambria"/>
          <w:sz w:val="24"/>
          <w:szCs w:val="24"/>
        </w:rPr>
        <w:t>1.</w:t>
      </w:r>
      <w:r w:rsidR="0033352A">
        <w:rPr>
          <w:rFonts w:ascii="Cambria" w:eastAsia="Cambria" w:hAnsi="Cambria" w:cs="Cambria"/>
          <w:sz w:val="24"/>
          <w:szCs w:val="24"/>
        </w:rPr>
        <w:t>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wykonawca z przyczyn niezależnych od niego nie jest w stanie uzyskać tych dokumentów – oświadczenie wykonawcy</w:t>
      </w:r>
    </w:p>
    <w:p w14:paraId="57DC4E97" w14:textId="78A44261" w:rsidR="0033352A" w:rsidRDefault="00351C98" w:rsidP="0033352A">
      <w:pPr>
        <w:suppressAutoHyphens/>
        <w:spacing w:after="60" w:line="276" w:lineRule="auto"/>
        <w:jc w:val="both"/>
        <w:rPr>
          <w:rFonts w:ascii="Cambria" w:eastAsia="Cambria" w:hAnsi="Cambria" w:cs="Cambria"/>
          <w:sz w:val="24"/>
          <w:szCs w:val="24"/>
        </w:rPr>
      </w:pPr>
      <w:r>
        <w:rPr>
          <w:rFonts w:ascii="Cambria" w:eastAsia="Cambria" w:hAnsi="Cambria" w:cs="Cambria"/>
          <w:sz w:val="24"/>
          <w:szCs w:val="24"/>
        </w:rPr>
        <w:t xml:space="preserve">2. </w:t>
      </w:r>
      <w:r w:rsidR="0033352A">
        <w:rPr>
          <w:rFonts w:ascii="Cambria" w:eastAsia="Cambria" w:hAnsi="Cambria" w:cs="Cambria"/>
          <w:sz w:val="24"/>
          <w:szCs w:val="24"/>
        </w:rPr>
        <w:t>Wykaz dostaw należy sporządzić zgodnie ze wzorem , stanowiącym załącznik  nr 5 do SWZ.</w:t>
      </w:r>
    </w:p>
    <w:p w14:paraId="39BFD2B8" w14:textId="77777777" w:rsidR="0033352A" w:rsidRDefault="0033352A" w:rsidP="0033352A">
      <w:pPr>
        <w:suppressAutoHyphens/>
        <w:spacing w:after="60" w:line="276" w:lineRule="auto"/>
        <w:jc w:val="both"/>
        <w:rPr>
          <w:rFonts w:ascii="Cambria" w:eastAsia="Cambria" w:hAnsi="Cambria" w:cs="Cambria"/>
          <w:b/>
          <w:bCs/>
          <w:sz w:val="24"/>
          <w:szCs w:val="24"/>
        </w:rPr>
      </w:pPr>
    </w:p>
    <w:p w14:paraId="0DBA76EF"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XIII</w:t>
      </w:r>
      <w:r>
        <w:rPr>
          <w:rFonts w:ascii="Cambria" w:eastAsia="Cambria" w:hAnsi="Cambria" w:cs="Cambria"/>
          <w:b/>
          <w:color w:val="002060"/>
        </w:rPr>
        <w:tab/>
        <w:t>INFORMACJA DLA WYKONAWCÓW WSPÓLNIE UBIEGAJĄCYCH SIĘ O UDZIELENIE ZAMÓWIENIA.</w:t>
      </w:r>
    </w:p>
    <w:p w14:paraId="457170E9" w14:textId="77777777" w:rsidR="0033352A" w:rsidRDefault="0033352A" w:rsidP="0033352A">
      <w:pPr>
        <w:tabs>
          <w:tab w:val="left" w:pos="1009"/>
        </w:tabs>
        <w:suppressAutoHyphens/>
        <w:spacing w:before="240" w:after="0" w:line="276" w:lineRule="auto"/>
        <w:jc w:val="both"/>
        <w:rPr>
          <w:rFonts w:ascii="Cambria" w:eastAsia="Cambria" w:hAnsi="Cambria" w:cs="Cambria"/>
        </w:rPr>
      </w:pPr>
      <w:r>
        <w:rPr>
          <w:rFonts w:ascii="Cambria" w:eastAsia="Cambria" w:hAnsi="Cambria" w:cs="Cambria"/>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2C057C6D" w14:textId="36BA7731" w:rsidR="0033352A" w:rsidRDefault="0033352A" w:rsidP="0033352A">
      <w:pPr>
        <w:tabs>
          <w:tab w:val="left" w:pos="1009"/>
        </w:tabs>
        <w:suppressAutoHyphens/>
        <w:spacing w:before="240" w:after="0" w:line="276" w:lineRule="auto"/>
        <w:jc w:val="both"/>
        <w:rPr>
          <w:rFonts w:ascii="Cambria" w:eastAsia="Cambria" w:hAnsi="Cambria" w:cs="Cambria"/>
        </w:rPr>
      </w:pPr>
      <w:r>
        <w:rPr>
          <w:rFonts w:ascii="Cambria" w:eastAsia="Cambria" w:hAnsi="Cambria" w:cs="Cambria"/>
        </w:rPr>
        <w:t>2.W przypadku Wykonawców wspólnie ubiegających się o udzielenie zamówienia, Jednolity Europejski Dokument Zamówienia (JEDZ) składa każdy z Wykonawców wspólnie ubiegających się o zamówienie. Oświadczenie t</w:t>
      </w:r>
      <w:r w:rsidR="007C5B2E">
        <w:rPr>
          <w:rFonts w:ascii="Cambria" w:eastAsia="Cambria" w:hAnsi="Cambria" w:cs="Cambria"/>
        </w:rPr>
        <w:t>o</w:t>
      </w:r>
      <w:r>
        <w:rPr>
          <w:rFonts w:ascii="Cambria" w:eastAsia="Cambria" w:hAnsi="Cambria" w:cs="Cambria"/>
        </w:rPr>
        <w:t xml:space="preserve"> wstępnie potwierdza spełnianie warunków udziału w postępowaniu oraz brak podstaw do wykluczenia w zakresie, w którym każdy z Wykonawców wykazuje spełnianie warunków udziału w postępowaniu oraz brak podstaw do wykluczenia.</w:t>
      </w:r>
    </w:p>
    <w:p w14:paraId="69833D02" w14:textId="2A7B7363" w:rsidR="0033352A" w:rsidRDefault="0033352A" w:rsidP="0033352A">
      <w:pPr>
        <w:tabs>
          <w:tab w:val="left" w:pos="1009"/>
        </w:tabs>
        <w:suppressAutoHyphens/>
        <w:spacing w:before="240" w:after="0" w:line="276" w:lineRule="auto"/>
        <w:jc w:val="both"/>
        <w:rPr>
          <w:rFonts w:ascii="Cambria" w:eastAsia="Cambria" w:hAnsi="Cambria" w:cs="Cambria"/>
        </w:rPr>
      </w:pPr>
      <w:r>
        <w:rPr>
          <w:rFonts w:ascii="Cambria" w:eastAsia="Cambria" w:hAnsi="Cambria" w:cs="Cambria"/>
        </w:rPr>
        <w:t>3.Podmiotowe środki dowodowe, o których mowa w Rozdziale XII ust. 6 SWZ składa każdy z Wykonawców wspólnie ubiegających się o zamówienie.</w:t>
      </w:r>
    </w:p>
    <w:p w14:paraId="6AC866A4" w14:textId="77777777" w:rsidR="0033352A" w:rsidRDefault="0033352A" w:rsidP="0033352A">
      <w:pPr>
        <w:tabs>
          <w:tab w:val="left" w:pos="1009"/>
        </w:tabs>
        <w:suppressAutoHyphens/>
        <w:spacing w:before="240" w:after="0" w:line="276" w:lineRule="auto"/>
        <w:jc w:val="both"/>
        <w:rPr>
          <w:rFonts w:ascii="Cambria" w:eastAsia="Cambria" w:hAnsi="Cambria" w:cs="Cambria"/>
        </w:rPr>
      </w:pPr>
      <w:r>
        <w:rPr>
          <w:rFonts w:ascii="Cambria" w:eastAsia="Cambria" w:hAnsi="Cambria" w:cs="Cambria"/>
        </w:rPr>
        <w:t xml:space="preserve">4.Wykonawcy wspólnie ubiegający się o udzielenie zamówienia dołączają do oferty oświadczenie, z którego wynika, które usługi wykonają poszczególni Wykonawcy. </w:t>
      </w:r>
    </w:p>
    <w:p w14:paraId="25169784"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XIV PEŁNOMOCNITWO.</w:t>
      </w:r>
    </w:p>
    <w:p w14:paraId="6EBF7931"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rPr>
        <w:lastRenderedPageBreak/>
        <w:t xml:space="preserve">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42994FA0"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0E908CA9"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5A70F992" w14:textId="77777777" w:rsidR="0033352A" w:rsidRDefault="0033352A" w:rsidP="0033352A">
      <w:pPr>
        <w:suppressAutoHyphens/>
        <w:spacing w:after="60" w:line="276" w:lineRule="auto"/>
        <w:jc w:val="both"/>
        <w:rPr>
          <w:rFonts w:ascii="Cambria" w:eastAsia="Cambria" w:hAnsi="Cambria" w:cs="Cambria"/>
        </w:rPr>
      </w:pPr>
      <w:r>
        <w:rPr>
          <w:rFonts w:ascii="Cambria" w:eastAsia="Cambria" w:hAnsi="Cambria" w:cs="Cambria"/>
        </w:rPr>
        <w:t>4.Zapisy ust. 3 stosuje się odpowiednio do osoby działającej w imieniu Wykonawców wspólnie ubiegających się o udzielenie zamówienia publicznego.</w:t>
      </w:r>
    </w:p>
    <w:p w14:paraId="3B234F80"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XV</w:t>
      </w:r>
      <w:r>
        <w:rPr>
          <w:rFonts w:ascii="Cambria" w:eastAsia="Cambria" w:hAnsi="Cambria" w:cs="Cambria"/>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54ADA5D5" w14:textId="77777777" w:rsidR="0033352A" w:rsidRDefault="0033352A" w:rsidP="0033352A">
      <w:pPr>
        <w:pStyle w:val="Akapitzlist"/>
        <w:numPr>
          <w:ilvl w:val="0"/>
          <w:numId w:val="9"/>
        </w:numPr>
        <w:suppressAutoHyphens/>
        <w:spacing w:after="60" w:line="276" w:lineRule="auto"/>
        <w:jc w:val="both"/>
        <w:rPr>
          <w:rFonts w:ascii="Cambria" w:eastAsia="Cambria" w:hAnsi="Cambria" w:cs="Cambria"/>
          <w:b/>
          <w:color w:val="002060"/>
        </w:rPr>
      </w:pPr>
      <w:r>
        <w:rPr>
          <w:rFonts w:ascii="Cambria" w:eastAsia="Cambria" w:hAnsi="Cambria" w:cs="Cambria"/>
          <w:b/>
          <w:color w:val="002060"/>
        </w:rPr>
        <w:t>Informacje ogólne</w:t>
      </w:r>
    </w:p>
    <w:p w14:paraId="24BFCF65"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Pr>
          <w:rFonts w:ascii="Cambria" w:eastAsia="Cambria" w:hAnsi="Cambria" w:cs="Cambria"/>
        </w:rPr>
        <w:t>późń</w:t>
      </w:r>
      <w:proofErr w:type="spellEnd"/>
      <w:r>
        <w:rPr>
          <w:rFonts w:ascii="Cambria" w:eastAsia="Cambria" w:hAnsi="Cambria" w:cs="Cambria"/>
        </w:rPr>
        <w:t>. zm.).</w:t>
      </w:r>
    </w:p>
    <w:p w14:paraId="6D84288F"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2.W postępowaniu o udzielenie zamówienia komunikacja między Zamawiającym a Wykonawcami odbywa się za pośrednictwem </w:t>
      </w:r>
      <w:hyperlink r:id="rId15" w:history="1">
        <w:r>
          <w:rPr>
            <w:rStyle w:val="Hipercze"/>
            <w:rFonts w:ascii="Cambria" w:eastAsia="Cambria" w:hAnsi="Cambria" w:cs="Cambria"/>
          </w:rPr>
          <w:t>https://platformazakupowa.pl/</w:t>
        </w:r>
      </w:hyperlink>
      <w:r>
        <w:rPr>
          <w:rFonts w:ascii="Cambria" w:eastAsia="Cambria" w:hAnsi="Cambria" w:cs="Cambria"/>
        </w:rPr>
        <w:t xml:space="preserve"> pod adresem: </w:t>
      </w:r>
      <w:hyperlink r:id="rId16" w:history="1">
        <w:r>
          <w:rPr>
            <w:rStyle w:val="Hipercze"/>
            <w:rFonts w:ascii="Cambria" w:eastAsia="Cambria" w:hAnsi="Cambria" w:cs="Cambria"/>
          </w:rPr>
          <w:t>https://platformazakupowa.pl/pn/pgk_koszalin/proceedings</w:t>
        </w:r>
      </w:hyperlink>
      <w:r>
        <w:rPr>
          <w:rFonts w:ascii="Times New Roman" w:eastAsia="Times New Roman" w:hAnsi="Times New Roman" w:cs="Times New Roman"/>
          <w:sz w:val="24"/>
        </w:rPr>
        <w:t xml:space="preserve"> </w:t>
      </w:r>
      <w:r>
        <w:rPr>
          <w:rFonts w:ascii="Cambria" w:eastAsia="Cambria" w:hAnsi="Cambria" w:cs="Cambria"/>
        </w:rPr>
        <w:t xml:space="preserve">oraz adresem poczty elektronicznej </w:t>
      </w:r>
      <w:hyperlink r:id="rId17" w:history="1">
        <w:r>
          <w:rPr>
            <w:rStyle w:val="Hipercze"/>
            <w:rFonts w:ascii="Cambria" w:eastAsia="Cambria" w:hAnsi="Cambria" w:cs="Cambria"/>
          </w:rPr>
          <w:t>anna.pienkowska@pgkkoszalin.pl</w:t>
        </w:r>
      </w:hyperlink>
    </w:p>
    <w:p w14:paraId="0214F21C"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3.Ofertę, oświadczenia, o których mowa w art. 125 ust. 1  ustawy </w:t>
      </w:r>
      <w:proofErr w:type="spellStart"/>
      <w:r>
        <w:rPr>
          <w:rFonts w:ascii="Cambria" w:eastAsia="Cambria" w:hAnsi="Cambria" w:cs="Cambria"/>
        </w:rPr>
        <w:t>Pzp</w:t>
      </w:r>
      <w:proofErr w:type="spellEnd"/>
      <w:r>
        <w:rPr>
          <w:rFonts w:ascii="Cambria" w:eastAsia="Cambria" w:hAnsi="Cambria" w:cs="Cambria"/>
        </w:rPr>
        <w:t>, podmiotowe środki dowodowe, pełnomocnictwa sporządza się w formie elektronicznej w ogólnie dostępnych formatach danych, w szczególności w formatach .txt, .rtf, .pdf, .</w:t>
      </w:r>
      <w:proofErr w:type="spellStart"/>
      <w:r>
        <w:rPr>
          <w:rFonts w:ascii="Cambria" w:eastAsia="Cambria" w:hAnsi="Cambria" w:cs="Cambria"/>
        </w:rPr>
        <w:t>doc</w:t>
      </w:r>
      <w:proofErr w:type="spellEnd"/>
      <w:r>
        <w:rPr>
          <w:rFonts w:ascii="Cambria" w:eastAsia="Cambria" w:hAnsi="Cambria" w:cs="Cambria"/>
        </w:rPr>
        <w:t>, .</w:t>
      </w:r>
      <w:proofErr w:type="spellStart"/>
      <w:r>
        <w:rPr>
          <w:rFonts w:ascii="Cambria" w:eastAsia="Cambria" w:hAnsi="Cambria" w:cs="Cambria"/>
        </w:rPr>
        <w:t>docx</w:t>
      </w:r>
      <w:proofErr w:type="spellEnd"/>
      <w:r>
        <w:rPr>
          <w:rFonts w:ascii="Cambria" w:eastAsia="Cambria" w:hAnsi="Cambria" w:cs="Cambria"/>
        </w:rPr>
        <w:t>, .</w:t>
      </w:r>
      <w:proofErr w:type="spellStart"/>
      <w:r>
        <w:rPr>
          <w:rFonts w:ascii="Cambria" w:eastAsia="Cambria" w:hAnsi="Cambria" w:cs="Cambria"/>
        </w:rPr>
        <w:t>odt</w:t>
      </w:r>
      <w:proofErr w:type="spellEnd"/>
      <w:r>
        <w:rPr>
          <w:rFonts w:ascii="Cambria" w:eastAsia="Cambria" w:hAnsi="Cambria" w:cs="Cambria"/>
        </w:rPr>
        <w:t xml:space="preserve">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898CEE5"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4.Ofertę, a także oświadczenie o jakim mowa w Rozdziale XIII ust. 1 SWZ </w:t>
      </w:r>
      <w:r>
        <w:rPr>
          <w:rFonts w:ascii="Cambria" w:eastAsia="Cambria" w:hAnsi="Cambria" w:cs="Cambria"/>
          <w:i/>
        </w:rPr>
        <w:t xml:space="preserve">(aktualne na dzień składania ofert oświadczenie o spełnianiu warunków udziału w postępowaniu oraz o braku podstaw do wykluczenia z postępowania – zgodnie z Załącznikiem nr 2 do SWZ) </w:t>
      </w:r>
      <w:r>
        <w:rPr>
          <w:rFonts w:ascii="Cambria" w:eastAsia="Cambria" w:hAnsi="Cambria" w:cs="Cambria"/>
        </w:rPr>
        <w:t>składa się, pod rygorem nieważności w formie elektronicznej opatrzonej kwalifikowanym podpisem elektronicznym.</w:t>
      </w:r>
    </w:p>
    <w:p w14:paraId="19462646"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5.Zawiadomienia, oświadczenia inne niż w ust. 1.4, wnioski lub informacje Wykonawcy przekazują:</w:t>
      </w:r>
    </w:p>
    <w:p w14:paraId="33371862" w14:textId="77777777" w:rsidR="0033352A" w:rsidRDefault="0033352A" w:rsidP="0033352A">
      <w:pPr>
        <w:suppressAutoHyphens/>
        <w:spacing w:after="0" w:line="360" w:lineRule="auto"/>
        <w:ind w:left="1560" w:right="92"/>
        <w:jc w:val="both"/>
        <w:rPr>
          <w:rFonts w:ascii="Cambria" w:eastAsia="Cambria" w:hAnsi="Cambria" w:cs="Cambria"/>
        </w:rPr>
      </w:pPr>
      <w:r>
        <w:rPr>
          <w:rFonts w:ascii="Cambria" w:eastAsia="Cambria" w:hAnsi="Cambria" w:cs="Cambria"/>
        </w:rPr>
        <w:lastRenderedPageBreak/>
        <w:t xml:space="preserve">5.1.poprzez Platformę, dostępną pod adresem: </w:t>
      </w:r>
      <w:hyperlink r:id="rId18" w:history="1">
        <w:r>
          <w:rPr>
            <w:rStyle w:val="Hipercze"/>
            <w:rFonts w:ascii="Cambria" w:eastAsia="Cambria" w:hAnsi="Cambria" w:cs="Cambria"/>
          </w:rPr>
          <w:t>https://platformazakupowa.pl/pn/pgk_koszalin/proceedings</w:t>
        </w:r>
      </w:hyperlink>
      <w:r>
        <w:rPr>
          <w:rFonts w:ascii="Cambria" w:eastAsia="Cambria" w:hAnsi="Cambria" w:cs="Cambria"/>
        </w:rPr>
        <w:t xml:space="preserve"> </w:t>
      </w:r>
    </w:p>
    <w:p w14:paraId="63AF2FFB" w14:textId="77777777" w:rsidR="0033352A" w:rsidRDefault="0033352A" w:rsidP="0033352A">
      <w:pPr>
        <w:suppressAutoHyphens/>
        <w:spacing w:after="0" w:line="360" w:lineRule="auto"/>
        <w:ind w:left="1560" w:right="92"/>
        <w:jc w:val="both"/>
        <w:rPr>
          <w:rFonts w:ascii="Cambria" w:eastAsia="Cambria" w:hAnsi="Cambria" w:cs="Cambria"/>
        </w:rPr>
      </w:pPr>
      <w:r>
        <w:rPr>
          <w:rFonts w:ascii="Cambria" w:eastAsia="Cambria" w:hAnsi="Cambria" w:cs="Cambria"/>
        </w:rPr>
        <w:t xml:space="preserve">5.2.drogą elektroniczną: </w:t>
      </w:r>
      <w:hyperlink r:id="rId19" w:history="1">
        <w:r>
          <w:rPr>
            <w:rStyle w:val="Hipercze"/>
            <w:rFonts w:ascii="Cambria" w:eastAsia="Cambria" w:hAnsi="Cambria" w:cs="Cambria"/>
          </w:rPr>
          <w:t>anna.pienkowska@pgkkoszalin.pl</w:t>
        </w:r>
      </w:hyperlink>
    </w:p>
    <w:p w14:paraId="52D09BDB"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6.W korespondencji kierowanej do Zamawiającego Wykonawca winien posługiwać się oznaczeniem sprawy określonym w SWZ.</w:t>
      </w:r>
    </w:p>
    <w:p w14:paraId="27F7FB13"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6F67CB8F"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8.Wykonawca zobowiązany jest podać w formularzu ofertowym adres e-mail, na który Zamawiający będzie mógł kierować wszelką korespondencję przy użyciu środków komunikacji elektronicznej. </w:t>
      </w:r>
    </w:p>
    <w:p w14:paraId="7BF92DF9"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9.Nie będą udzielane wyjaśnienia na zapytania dotyczące niniejszej SWZ kierowane w formie bezpośredniej, ustnej lub  drogą telefoniczną.</w:t>
      </w:r>
    </w:p>
    <w:p w14:paraId="2165A192"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10.Zamawiający nie przewiduje zwołania zebrania wszystkich Wykonawców, w celu wyjaśnienia treści SWZ. </w:t>
      </w:r>
    </w:p>
    <w:p w14:paraId="52F4181C"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11.Wykonawca może zwrócić się do Zamawiającego o wyjaśnienie treści SWZ. Zamawiający udzieli wyjaśnień niezwłocznie, jednak nie później niż na 6 dni przed upływem terminu składania ofert, pod warunkiem, że wniosek o wyjaśnienie SWZ wpłynie do Zamawiającego nie później niż na 14 dni przed upływem terminu składania ofert. </w:t>
      </w:r>
    </w:p>
    <w:p w14:paraId="794DBB3E"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12.Jeżeli Zamawiający nie udzieli wyjaśnień w terminie, o którym mowa 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361527E5"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13.Przedłużenie terminu składania ofert, o których mowa w ust. 1.12, nie wpływa na bieg terminu składania wniosku o wyjaśnienie treści SWZ.</w:t>
      </w:r>
    </w:p>
    <w:p w14:paraId="64A84518" w14:textId="77777777" w:rsidR="0033352A" w:rsidRDefault="0033352A" w:rsidP="0033352A">
      <w:pPr>
        <w:suppressAutoHyphens/>
        <w:spacing w:after="0" w:line="276" w:lineRule="auto"/>
        <w:jc w:val="both"/>
        <w:rPr>
          <w:rFonts w:ascii="Cambria" w:eastAsia="Cambria" w:hAnsi="Cambria" w:cs="Cambria"/>
          <w:b/>
          <w:color w:val="002060"/>
        </w:rPr>
      </w:pPr>
    </w:p>
    <w:p w14:paraId="266F9FCF" w14:textId="77777777" w:rsidR="0033352A" w:rsidRDefault="0033352A" w:rsidP="0033352A">
      <w:pPr>
        <w:suppressAutoHyphens/>
        <w:spacing w:after="60" w:line="276" w:lineRule="auto"/>
        <w:ind w:left="426"/>
        <w:jc w:val="both"/>
        <w:rPr>
          <w:rFonts w:ascii="Cambria" w:eastAsia="Cambria" w:hAnsi="Cambria" w:cs="Cambria"/>
          <w:b/>
          <w:color w:val="002060"/>
          <w:sz w:val="20"/>
        </w:rPr>
      </w:pPr>
      <w:r>
        <w:rPr>
          <w:rFonts w:ascii="Cambria" w:eastAsia="Cambria" w:hAnsi="Cambria" w:cs="Cambria"/>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Pr>
            <w:rStyle w:val="Hipercze"/>
            <w:rFonts w:ascii="Cambria" w:eastAsia="Cambria" w:hAnsi="Cambria" w:cs="Cambria"/>
          </w:rPr>
          <w:t>https://platformazakupowa.pl/pn/pgk_koszalin/proceedings</w:t>
        </w:r>
      </w:hyperlink>
      <w:r>
        <w:rPr>
          <w:rFonts w:ascii="Times New Roman" w:eastAsia="Times New Roman" w:hAnsi="Times New Roman" w:cs="Times New Roman"/>
          <w:sz w:val="24"/>
        </w:rPr>
        <w:t xml:space="preserve"> </w:t>
      </w:r>
    </w:p>
    <w:p w14:paraId="235285DE" w14:textId="77777777" w:rsidR="0033352A" w:rsidRDefault="0033352A" w:rsidP="0033352A">
      <w:pPr>
        <w:suppressAutoHyphens/>
        <w:spacing w:after="60" w:line="276" w:lineRule="auto"/>
        <w:ind w:left="993"/>
        <w:jc w:val="both"/>
        <w:rPr>
          <w:rFonts w:ascii="Cambria" w:eastAsia="Cambria" w:hAnsi="Cambria" w:cs="Cambria"/>
          <w:b/>
        </w:rPr>
      </w:pPr>
      <w:r>
        <w:rPr>
          <w:rFonts w:ascii="Cambria" w:eastAsia="Cambria" w:hAnsi="Cambria" w:cs="Cambria"/>
        </w:rPr>
        <w:t>1.Komunikacja między Zamawiający a Wykonawcami, w tym wszelkie oświadczenia, wnioski, zawiadomienia oraz informacje, przekazywana będzie w formie lub postaci elektronicznej za pośrednictwem Platformy i formularza „</w:t>
      </w:r>
      <w:r>
        <w:rPr>
          <w:rFonts w:ascii="Cambria" w:eastAsia="Cambria" w:hAnsi="Cambria" w:cs="Cambria"/>
          <w:b/>
        </w:rPr>
        <w:t xml:space="preserve">Wyślij wiadomość do zamawiającego”. </w:t>
      </w:r>
    </w:p>
    <w:p w14:paraId="2FE65BEF"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2.Za datę przekazania (wpływu) oświadczeń, wniosków, zawiadomień oraz informacji przyjmuje się datę ich przesłania za pośrednictwem Platformy poprzez kliknięcie przycisku „</w:t>
      </w:r>
      <w:r>
        <w:rPr>
          <w:rFonts w:ascii="Cambria" w:eastAsia="Cambria" w:hAnsi="Cambria" w:cs="Cambria"/>
          <w:b/>
        </w:rPr>
        <w:t>Wyślij wiadomość do Zamawiającego</w:t>
      </w:r>
      <w:r>
        <w:rPr>
          <w:rFonts w:ascii="Cambria" w:eastAsia="Cambria" w:hAnsi="Cambria" w:cs="Cambria"/>
        </w:rPr>
        <w:t>” po których pojawi się komunikat, że wiadomość została wysłana do Zamawiającego.</w:t>
      </w:r>
    </w:p>
    <w:p w14:paraId="3361A1D6"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lastRenderedPageBreak/>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438A698E"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0004C1F"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16750B72"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6.Zgodnie z art. 67 ustawy </w:t>
      </w:r>
      <w:proofErr w:type="spellStart"/>
      <w:r>
        <w:rPr>
          <w:rFonts w:ascii="Cambria" w:eastAsia="Cambria" w:hAnsi="Cambria" w:cs="Cambria"/>
        </w:rPr>
        <w:t>Pzp</w:t>
      </w:r>
      <w:proofErr w:type="spellEnd"/>
      <w:r>
        <w:rPr>
          <w:rFonts w:ascii="Cambria" w:eastAsia="Cambria" w:hAnsi="Cambria" w:cs="Cambria"/>
        </w:rPr>
        <w:t xml:space="preserve">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Pr>
          <w:rFonts w:ascii="Cambria" w:eastAsia="Cambria" w:hAnsi="Cambria" w:cs="Cambria"/>
          <w:color w:val="000000"/>
        </w:rPr>
        <w:t xml:space="preserve"> komunikacji”), określa niezbędne wymagania sprzętowo - aplikacyjne umożliwiające pracę na </w:t>
      </w:r>
      <w:r>
        <w:rPr>
          <w:rFonts w:ascii="Cambria" w:eastAsia="Cambria" w:hAnsi="Cambria" w:cs="Cambria"/>
          <w:color w:val="1155CD"/>
        </w:rPr>
        <w:t>platformazakupowa.pl</w:t>
      </w:r>
      <w:r>
        <w:rPr>
          <w:rFonts w:ascii="Cambria" w:eastAsia="Cambria" w:hAnsi="Cambria" w:cs="Cambria"/>
          <w:color w:val="000000"/>
        </w:rPr>
        <w:t>, tj.:</w:t>
      </w:r>
    </w:p>
    <w:p w14:paraId="2344C126" w14:textId="77777777" w:rsidR="0033352A" w:rsidRDefault="0033352A" w:rsidP="0033352A">
      <w:pPr>
        <w:numPr>
          <w:ilvl w:val="0"/>
          <w:numId w:val="10"/>
        </w:numPr>
        <w:suppressAutoHyphens/>
        <w:spacing w:after="60" w:line="276" w:lineRule="auto"/>
        <w:ind w:left="1701" w:hanging="708"/>
        <w:jc w:val="both"/>
        <w:rPr>
          <w:rFonts w:ascii="Cambria" w:eastAsia="Cambria" w:hAnsi="Cambria" w:cs="Cambria"/>
        </w:rPr>
      </w:pPr>
      <w:r>
        <w:rPr>
          <w:rFonts w:ascii="Cambria" w:eastAsia="Cambria" w:hAnsi="Cambria" w:cs="Cambria"/>
        </w:rPr>
        <w:t xml:space="preserve">stały dostęp do sieci Internet o gwarantowanej przepustowości nie mniejszej niż 512 </w:t>
      </w:r>
      <w:proofErr w:type="spellStart"/>
      <w:r>
        <w:rPr>
          <w:rFonts w:ascii="Cambria" w:eastAsia="Cambria" w:hAnsi="Cambria" w:cs="Cambria"/>
        </w:rPr>
        <w:t>kb</w:t>
      </w:r>
      <w:proofErr w:type="spellEnd"/>
      <w:r>
        <w:rPr>
          <w:rFonts w:ascii="Cambria" w:eastAsia="Cambria" w:hAnsi="Cambria" w:cs="Cambria"/>
        </w:rPr>
        <w:t>/s,</w:t>
      </w:r>
    </w:p>
    <w:p w14:paraId="1FB29324" w14:textId="77777777" w:rsidR="0033352A" w:rsidRDefault="0033352A" w:rsidP="0033352A">
      <w:pPr>
        <w:numPr>
          <w:ilvl w:val="0"/>
          <w:numId w:val="10"/>
        </w:numPr>
        <w:suppressAutoHyphens/>
        <w:spacing w:after="60" w:line="276" w:lineRule="auto"/>
        <w:ind w:left="1701" w:hanging="708"/>
        <w:jc w:val="both"/>
        <w:rPr>
          <w:rFonts w:ascii="Cambria" w:eastAsia="Cambria" w:hAnsi="Cambria" w:cs="Cambria"/>
        </w:rPr>
      </w:pPr>
      <w:r>
        <w:rPr>
          <w:rFonts w:ascii="Cambria" w:eastAsia="Cambria" w:hAnsi="Cambria" w:cs="Cambria"/>
        </w:rPr>
        <w:t>komputer klasy PC lub MAC o następującej konfiguracji: pamięć min. 2 GB Ram, procesor Intel IV 2 GHZ lub jego nowsza wersja, jeden z systemów operacyjnych - MS Windows 7, Mac Os x 10 4, Linux, lub ich nowsze wersje,</w:t>
      </w:r>
    </w:p>
    <w:p w14:paraId="20C398BB" w14:textId="77777777" w:rsidR="0033352A" w:rsidRDefault="0033352A" w:rsidP="0033352A">
      <w:pPr>
        <w:numPr>
          <w:ilvl w:val="0"/>
          <w:numId w:val="10"/>
        </w:numPr>
        <w:suppressAutoHyphens/>
        <w:spacing w:after="60" w:line="276" w:lineRule="auto"/>
        <w:ind w:left="1701" w:hanging="708"/>
        <w:jc w:val="both"/>
        <w:rPr>
          <w:rFonts w:ascii="Cambria" w:eastAsia="Cambria" w:hAnsi="Cambria" w:cs="Cambria"/>
        </w:rPr>
      </w:pPr>
      <w:r>
        <w:rPr>
          <w:rFonts w:ascii="Cambria" w:eastAsia="Cambria" w:hAnsi="Cambria" w:cs="Cambria"/>
        </w:rPr>
        <w:t>zainstalowana dowolna przeglądarka internetowa, w przypadku Internet Explorer minimalnie wersja 10 0.,</w:t>
      </w:r>
    </w:p>
    <w:p w14:paraId="0AC710CF" w14:textId="77777777" w:rsidR="0033352A" w:rsidRDefault="0033352A" w:rsidP="0033352A">
      <w:pPr>
        <w:numPr>
          <w:ilvl w:val="0"/>
          <w:numId w:val="10"/>
        </w:numPr>
        <w:suppressAutoHyphens/>
        <w:spacing w:after="60" w:line="276" w:lineRule="auto"/>
        <w:ind w:left="1701" w:hanging="708"/>
        <w:jc w:val="both"/>
        <w:rPr>
          <w:rFonts w:ascii="Cambria" w:eastAsia="Cambria" w:hAnsi="Cambria" w:cs="Cambria"/>
        </w:rPr>
      </w:pPr>
      <w:r>
        <w:rPr>
          <w:rFonts w:ascii="Cambria" w:eastAsia="Cambria" w:hAnsi="Cambria" w:cs="Cambria"/>
        </w:rPr>
        <w:t>włączona obsługa JavaScript,</w:t>
      </w:r>
    </w:p>
    <w:p w14:paraId="11DC84A2" w14:textId="77777777" w:rsidR="0033352A" w:rsidRDefault="0033352A" w:rsidP="0033352A">
      <w:pPr>
        <w:numPr>
          <w:ilvl w:val="0"/>
          <w:numId w:val="10"/>
        </w:numPr>
        <w:suppressAutoHyphens/>
        <w:spacing w:after="60" w:line="276" w:lineRule="auto"/>
        <w:ind w:left="1701" w:hanging="708"/>
        <w:jc w:val="both"/>
        <w:rPr>
          <w:rFonts w:ascii="Cambria" w:eastAsia="Cambria" w:hAnsi="Cambria" w:cs="Cambria"/>
        </w:rPr>
      </w:pPr>
      <w:r>
        <w:rPr>
          <w:rFonts w:ascii="Cambria" w:eastAsia="Cambria" w:hAnsi="Cambria" w:cs="Cambria"/>
        </w:rPr>
        <w:t xml:space="preserve">zainstalowany program Adobe </w:t>
      </w:r>
      <w:proofErr w:type="spellStart"/>
      <w:r>
        <w:rPr>
          <w:rFonts w:ascii="Cambria" w:eastAsia="Cambria" w:hAnsi="Cambria" w:cs="Cambria"/>
        </w:rPr>
        <w:t>Acrobat</w:t>
      </w:r>
      <w:proofErr w:type="spellEnd"/>
      <w:r>
        <w:rPr>
          <w:rFonts w:ascii="Cambria" w:eastAsia="Cambria" w:hAnsi="Cambria" w:cs="Cambria"/>
        </w:rPr>
        <w:t xml:space="preserve"> Reader lub inny obsługujący format plików .pdf,</w:t>
      </w:r>
    </w:p>
    <w:p w14:paraId="53D8ED81" w14:textId="77777777" w:rsidR="0033352A" w:rsidRDefault="0033352A" w:rsidP="0033352A">
      <w:pPr>
        <w:numPr>
          <w:ilvl w:val="0"/>
          <w:numId w:val="10"/>
        </w:numPr>
        <w:suppressAutoHyphens/>
        <w:spacing w:after="60" w:line="276" w:lineRule="auto"/>
        <w:ind w:left="1701" w:hanging="708"/>
        <w:jc w:val="both"/>
        <w:rPr>
          <w:rFonts w:ascii="Cambria" w:eastAsia="Cambria" w:hAnsi="Cambria" w:cs="Cambria"/>
        </w:rPr>
      </w:pPr>
      <w:r>
        <w:rPr>
          <w:rFonts w:ascii="Cambria" w:eastAsia="Cambria" w:hAnsi="Cambria" w:cs="Cambria"/>
        </w:rPr>
        <w:t>Platforma działa według standardu przyjętego w komunikacji sieciowej - kodowanie UTF8,</w:t>
      </w:r>
    </w:p>
    <w:p w14:paraId="441C3F9C" w14:textId="77777777" w:rsidR="0033352A" w:rsidRDefault="0033352A" w:rsidP="0033352A">
      <w:pPr>
        <w:numPr>
          <w:ilvl w:val="0"/>
          <w:numId w:val="10"/>
        </w:numPr>
        <w:suppressAutoHyphens/>
        <w:spacing w:after="60" w:line="276" w:lineRule="auto"/>
        <w:ind w:left="1701" w:hanging="708"/>
        <w:jc w:val="both"/>
        <w:rPr>
          <w:rFonts w:ascii="Cambria" w:eastAsia="Cambria" w:hAnsi="Cambria" w:cs="Cambria"/>
        </w:rPr>
      </w:pPr>
      <w:r>
        <w:rPr>
          <w:rFonts w:ascii="Cambria" w:eastAsia="Cambria" w:hAnsi="Cambria" w:cs="Cambria"/>
        </w:rPr>
        <w:t>oznaczenie czasu odbioru danych przez Platformę stanowi datę oraz dokładny czas (</w:t>
      </w:r>
      <w:proofErr w:type="spellStart"/>
      <w:r>
        <w:rPr>
          <w:rFonts w:ascii="Cambria" w:eastAsia="Cambria" w:hAnsi="Cambria" w:cs="Cambria"/>
        </w:rPr>
        <w:t>hh:mm:ss</w:t>
      </w:r>
      <w:proofErr w:type="spellEnd"/>
      <w:r>
        <w:rPr>
          <w:rFonts w:ascii="Cambria" w:eastAsia="Cambria" w:hAnsi="Cambria" w:cs="Cambria"/>
        </w:rPr>
        <w:t>) generowany wg. czasu lokalnego serwera synchronizowanego z zegarem Głównego Urzędu Miar.</w:t>
      </w:r>
    </w:p>
    <w:p w14:paraId="0AC12409"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7.Wykonawca, przystępując do niniejszego postępowania o udzielenie zamówienia publicznego:</w:t>
      </w:r>
    </w:p>
    <w:p w14:paraId="2E901103" w14:textId="77777777" w:rsidR="0033352A" w:rsidRDefault="0033352A" w:rsidP="0033352A">
      <w:pPr>
        <w:numPr>
          <w:ilvl w:val="0"/>
          <w:numId w:val="10"/>
        </w:numPr>
        <w:suppressAutoHyphens/>
        <w:spacing w:after="60" w:line="276" w:lineRule="auto"/>
        <w:ind w:left="1701" w:hanging="708"/>
        <w:jc w:val="both"/>
        <w:rPr>
          <w:rFonts w:ascii="Cambria" w:eastAsia="Cambria" w:hAnsi="Cambria" w:cs="Cambria"/>
        </w:rPr>
      </w:pPr>
      <w:r>
        <w:rPr>
          <w:rFonts w:ascii="Cambria" w:eastAsia="Cambria" w:hAnsi="Cambria" w:cs="Cambria"/>
        </w:rPr>
        <w:t xml:space="preserve">akceptuje warunki korzystania z </w:t>
      </w:r>
      <w:hyperlink r:id="rId21" w:history="1">
        <w:r>
          <w:rPr>
            <w:rStyle w:val="Hipercze"/>
            <w:rFonts w:ascii="Cambria" w:eastAsia="Cambria" w:hAnsi="Cambria" w:cs="Cambria"/>
            <w:color w:val="1155CC"/>
          </w:rPr>
          <w:t>platformazakupowa.pl</w:t>
        </w:r>
      </w:hyperlink>
      <w:r>
        <w:rPr>
          <w:rFonts w:ascii="Cambria" w:eastAsia="Cambria" w:hAnsi="Cambria" w:cs="Cambria"/>
        </w:rPr>
        <w:t xml:space="preserve"> określone w Regulaminie zamieszczonym na stronie internetowej </w:t>
      </w:r>
      <w:hyperlink r:id="rId22" w:history="1">
        <w:r>
          <w:rPr>
            <w:rStyle w:val="Hipercze"/>
            <w:rFonts w:ascii="Cambria" w:eastAsia="Cambria" w:hAnsi="Cambria" w:cs="Cambria"/>
          </w:rPr>
          <w:t>pod linkiem</w:t>
        </w:r>
      </w:hyperlink>
      <w:r>
        <w:rPr>
          <w:rFonts w:ascii="Cambria" w:eastAsia="Cambria" w:hAnsi="Cambria" w:cs="Cambria"/>
        </w:rPr>
        <w:t xml:space="preserve">  w zakładce „Regulamin" oraz uznaje go za wiążący,</w:t>
      </w:r>
    </w:p>
    <w:p w14:paraId="67E96C37" w14:textId="77777777" w:rsidR="0033352A" w:rsidRDefault="0033352A" w:rsidP="0033352A">
      <w:pPr>
        <w:numPr>
          <w:ilvl w:val="0"/>
          <w:numId w:val="10"/>
        </w:numPr>
        <w:suppressAutoHyphens/>
        <w:spacing w:after="60" w:line="276" w:lineRule="auto"/>
        <w:ind w:left="1701" w:hanging="708"/>
        <w:jc w:val="both"/>
        <w:rPr>
          <w:rFonts w:ascii="Cambria" w:eastAsia="Cambria" w:hAnsi="Cambria" w:cs="Cambria"/>
        </w:rPr>
      </w:pPr>
      <w:r>
        <w:rPr>
          <w:rFonts w:ascii="Cambria" w:eastAsia="Cambria" w:hAnsi="Cambria" w:cs="Cambria"/>
        </w:rPr>
        <w:t xml:space="preserve">zapoznał i stosuje się do Instrukcji składania ofert/wniosków dostępnej </w:t>
      </w:r>
      <w:hyperlink r:id="rId23" w:history="1">
        <w:r>
          <w:rPr>
            <w:rStyle w:val="Hipercze"/>
            <w:rFonts w:ascii="Cambria" w:eastAsia="Cambria" w:hAnsi="Cambria" w:cs="Cambria"/>
          </w:rPr>
          <w:t>https://platformazakupowa.pl/strona/45-instrukcje</w:t>
        </w:r>
      </w:hyperlink>
    </w:p>
    <w:p w14:paraId="00E968CE"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lastRenderedPageBreak/>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15664CC1" w14:textId="77777777" w:rsidR="0033352A" w:rsidRDefault="0033352A" w:rsidP="0033352A">
      <w:pPr>
        <w:suppressAutoHyphens/>
        <w:spacing w:after="60" w:line="276" w:lineRule="auto"/>
        <w:ind w:left="993"/>
        <w:jc w:val="both"/>
        <w:rPr>
          <w:rFonts w:ascii="Cambria" w:eastAsia="Cambria" w:hAnsi="Cambria" w:cs="Cambria"/>
        </w:rPr>
      </w:pPr>
      <w:r>
        <w:rPr>
          <w:rFonts w:ascii="Cambria" w:eastAsia="Cambria" w:hAnsi="Cambria" w:cs="Cambria"/>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Pr>
            <w:rStyle w:val="Hipercze"/>
            <w:rFonts w:ascii="Cambria" w:eastAsia="Cambria" w:hAnsi="Cambria" w:cs="Cambria"/>
          </w:rPr>
          <w:t>https://platformazakupowa.pl/strona/45-instrukcje</w:t>
        </w:r>
      </w:hyperlink>
      <w:r>
        <w:rPr>
          <w:rFonts w:ascii="Cambria" w:eastAsia="Cambria" w:hAnsi="Cambria" w:cs="Cambria"/>
        </w:rPr>
        <w:t xml:space="preserve"> </w:t>
      </w:r>
    </w:p>
    <w:p w14:paraId="109B3826" w14:textId="77777777" w:rsidR="0033352A" w:rsidRDefault="0033352A" w:rsidP="0033352A">
      <w:pPr>
        <w:suppressAutoHyphens/>
        <w:spacing w:after="60" w:line="276" w:lineRule="auto"/>
        <w:ind w:left="993"/>
        <w:jc w:val="both"/>
        <w:rPr>
          <w:rFonts w:ascii="Cambria" w:eastAsia="Cambria" w:hAnsi="Cambria" w:cs="Cambria"/>
          <w:b/>
          <w:color w:val="002060"/>
        </w:rPr>
      </w:pPr>
      <w:r>
        <w:rPr>
          <w:rFonts w:ascii="Cambria" w:eastAsia="Cambria" w:hAnsi="Cambria" w:cs="Cambria"/>
        </w:rPr>
        <w:t>10.Zaleca się, aby komunikacja między Zamawiającym a Wykonawcami odbywała się tylko na Platformie za pośrednictwem formularza “Wyślij wiadomość do Zamawiającego”, nie za pośrednictwem adresu email.</w:t>
      </w:r>
    </w:p>
    <w:p w14:paraId="2DC5B2FB"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XVI</w:t>
      </w:r>
      <w:r>
        <w:rPr>
          <w:rFonts w:ascii="Cambria" w:eastAsia="Cambria" w:hAnsi="Cambria" w:cs="Cambria"/>
          <w:b/>
          <w:color w:val="002060"/>
        </w:rPr>
        <w:tab/>
        <w:t>TERMIN ZWIĄZANIA OFERTĄ.</w:t>
      </w:r>
    </w:p>
    <w:p w14:paraId="1470069D" w14:textId="3975B22D" w:rsidR="0033352A" w:rsidRDefault="0033352A" w:rsidP="0033352A">
      <w:pPr>
        <w:tabs>
          <w:tab w:val="left" w:pos="426"/>
          <w:tab w:val="left" w:pos="2880"/>
        </w:tabs>
        <w:suppressAutoHyphens/>
        <w:spacing w:after="60" w:line="276" w:lineRule="auto"/>
        <w:jc w:val="both"/>
        <w:rPr>
          <w:rFonts w:ascii="Cambria" w:eastAsia="Cambria" w:hAnsi="Cambria" w:cs="Cambria"/>
          <w:b/>
          <w:bCs/>
        </w:rPr>
      </w:pPr>
      <w:r>
        <w:rPr>
          <w:rFonts w:ascii="Cambria" w:eastAsia="Cambria" w:hAnsi="Cambria" w:cs="Cambria"/>
        </w:rPr>
        <w:t>1.Wykonawca będzie związany ofertą od dnia upływu terminu składania ofert, przy czym pierwszym dniem terminu związania ofertą jest dzień, w którym upływa termin składania ofert, przez okres 90  dni, tj</w:t>
      </w:r>
      <w:r>
        <w:rPr>
          <w:rFonts w:ascii="Cambria" w:eastAsia="Cambria" w:hAnsi="Cambria" w:cs="Cambria"/>
          <w:b/>
          <w:bCs/>
        </w:rPr>
        <w:t xml:space="preserve">. do dnia </w:t>
      </w:r>
      <w:r w:rsidR="007C5B2E">
        <w:rPr>
          <w:rFonts w:ascii="Cambria" w:eastAsia="Cambria" w:hAnsi="Cambria" w:cs="Cambria"/>
          <w:b/>
          <w:bCs/>
        </w:rPr>
        <w:t xml:space="preserve"> 1</w:t>
      </w:r>
      <w:r w:rsidR="00F860C8">
        <w:rPr>
          <w:rFonts w:ascii="Cambria" w:eastAsia="Cambria" w:hAnsi="Cambria" w:cs="Cambria"/>
          <w:b/>
          <w:bCs/>
        </w:rPr>
        <w:t>6</w:t>
      </w:r>
      <w:r w:rsidR="007C5B2E">
        <w:rPr>
          <w:rFonts w:ascii="Cambria" w:eastAsia="Cambria" w:hAnsi="Cambria" w:cs="Cambria"/>
          <w:b/>
          <w:bCs/>
        </w:rPr>
        <w:t xml:space="preserve"> października</w:t>
      </w:r>
      <w:r>
        <w:rPr>
          <w:rFonts w:ascii="Cambria" w:eastAsia="Cambria" w:hAnsi="Cambria" w:cs="Cambria"/>
          <w:b/>
          <w:bCs/>
        </w:rPr>
        <w:t xml:space="preserve"> 2021 roku.</w:t>
      </w:r>
    </w:p>
    <w:p w14:paraId="28BA7271" w14:textId="77777777" w:rsidR="0033352A" w:rsidRDefault="0033352A" w:rsidP="0033352A">
      <w:pPr>
        <w:tabs>
          <w:tab w:val="left" w:pos="426"/>
          <w:tab w:val="left" w:pos="2880"/>
        </w:tabs>
        <w:suppressAutoHyphens/>
        <w:spacing w:after="60" w:line="276" w:lineRule="auto"/>
        <w:jc w:val="both"/>
        <w:rPr>
          <w:rFonts w:ascii="Cambria" w:eastAsia="Cambria" w:hAnsi="Cambria" w:cs="Cambria"/>
        </w:rPr>
      </w:pPr>
      <w:r>
        <w:rPr>
          <w:rFonts w:ascii="Cambria" w:eastAsia="Cambria" w:hAnsi="Cambria" w:cs="Cambria"/>
        </w:rPr>
        <w:t xml:space="preserve">2.W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Pr>
          <w:rFonts w:ascii="Cambria" w:eastAsia="Cambria" w:hAnsi="Cambria" w:cs="Cambria"/>
        </w:rPr>
        <w:tab/>
      </w:r>
    </w:p>
    <w:p w14:paraId="13C51A21" w14:textId="77777777" w:rsidR="0033352A" w:rsidRDefault="0033352A" w:rsidP="0033352A">
      <w:pPr>
        <w:tabs>
          <w:tab w:val="left" w:pos="426"/>
          <w:tab w:val="left" w:pos="2880"/>
        </w:tabs>
        <w:suppressAutoHyphens/>
        <w:spacing w:after="60" w:line="276" w:lineRule="auto"/>
        <w:jc w:val="both"/>
        <w:rPr>
          <w:rFonts w:ascii="Cambria" w:eastAsia="Cambria" w:hAnsi="Cambria" w:cs="Cambria"/>
        </w:rPr>
      </w:pPr>
      <w:r>
        <w:rPr>
          <w:rFonts w:ascii="Cambria" w:eastAsia="Cambria" w:hAnsi="Cambria" w:cs="Cambria"/>
        </w:rPr>
        <w:t>3.Przedłużenie terminu związania ofertą wymaga złożenia przez Wykonawcę pisemnego oświadczenia o wyrażeniu zgody na przedłużenie terminu związania ofertą.</w:t>
      </w:r>
    </w:p>
    <w:p w14:paraId="0B88213F" w14:textId="77777777" w:rsidR="0033352A" w:rsidRDefault="0033352A" w:rsidP="0033352A">
      <w:pPr>
        <w:tabs>
          <w:tab w:val="left" w:pos="426"/>
          <w:tab w:val="left" w:pos="2880"/>
        </w:tabs>
        <w:suppressAutoHyphens/>
        <w:spacing w:after="60" w:line="276" w:lineRule="auto"/>
        <w:jc w:val="both"/>
        <w:rPr>
          <w:rFonts w:ascii="Cambria" w:eastAsia="Cambria" w:hAnsi="Cambria" w:cs="Cambria"/>
          <w:shd w:val="clear" w:color="auto" w:fill="FFFF00"/>
        </w:rPr>
      </w:pPr>
      <w:r>
        <w:rPr>
          <w:rFonts w:ascii="Cambria" w:eastAsia="Cambria" w:hAnsi="Cambria" w:cs="Cambria"/>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Pr>
          <w:rFonts w:ascii="Cambria" w:eastAsia="Cambria" w:hAnsi="Cambria" w:cs="Cambria"/>
          <w:shd w:val="clear" w:color="auto" w:fill="FFFF00"/>
        </w:rPr>
        <w:t>.</w:t>
      </w:r>
    </w:p>
    <w:p w14:paraId="00702108" w14:textId="77777777" w:rsidR="0033352A" w:rsidRDefault="0033352A" w:rsidP="0033352A">
      <w:pPr>
        <w:tabs>
          <w:tab w:val="left" w:pos="426"/>
          <w:tab w:val="left" w:pos="2880"/>
        </w:tabs>
        <w:suppressAutoHyphens/>
        <w:spacing w:after="60" w:line="276" w:lineRule="auto"/>
        <w:jc w:val="both"/>
        <w:rPr>
          <w:rFonts w:ascii="Cambria" w:eastAsia="Cambria" w:hAnsi="Cambria" w:cs="Cambria"/>
          <w:shd w:val="clear" w:color="auto" w:fill="FFFF00"/>
        </w:rPr>
      </w:pPr>
      <w:r>
        <w:rPr>
          <w:rFonts w:ascii="Cambria" w:eastAsia="Cambria" w:hAnsi="Cambria" w:cs="Cambria"/>
        </w:rPr>
        <w:t>5.Odmowa wyrażenia zgody na przedłużenie terminu związania ofertą nie powoduje utraty wadium</w:t>
      </w:r>
      <w:r>
        <w:rPr>
          <w:rFonts w:ascii="Cambria" w:eastAsia="Cambria" w:hAnsi="Cambria" w:cs="Cambria"/>
          <w:shd w:val="clear" w:color="auto" w:fill="FFFF00"/>
        </w:rPr>
        <w:t>.</w:t>
      </w:r>
    </w:p>
    <w:p w14:paraId="68AFCF09"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XVII</w:t>
      </w:r>
      <w:r>
        <w:rPr>
          <w:rFonts w:ascii="Cambria" w:eastAsia="Cambria" w:hAnsi="Cambria" w:cs="Cambria"/>
          <w:b/>
          <w:color w:val="002060"/>
        </w:rPr>
        <w:tab/>
        <w:t>WADIUM.</w:t>
      </w:r>
    </w:p>
    <w:p w14:paraId="3BA68B63" w14:textId="77777777" w:rsidR="0033352A" w:rsidRDefault="0033352A" w:rsidP="0033352A">
      <w:pPr>
        <w:tabs>
          <w:tab w:val="left" w:pos="0"/>
        </w:tabs>
        <w:suppressAutoHyphens/>
        <w:spacing w:after="0" w:line="276" w:lineRule="auto"/>
        <w:jc w:val="both"/>
        <w:rPr>
          <w:rFonts w:ascii="Cambria" w:eastAsia="Cambria" w:hAnsi="Cambria" w:cs="Cambria"/>
        </w:rPr>
      </w:pPr>
      <w:r>
        <w:rPr>
          <w:rFonts w:ascii="Cambria" w:eastAsia="Cambria" w:hAnsi="Cambria" w:cs="Cambria"/>
        </w:rPr>
        <w:t>Zamawiający  wymaga od Wykonawców wniesienia wadium.</w:t>
      </w:r>
    </w:p>
    <w:p w14:paraId="7F3E2D01" w14:textId="77777777" w:rsidR="0033352A" w:rsidRDefault="0033352A" w:rsidP="0033352A">
      <w:pPr>
        <w:tabs>
          <w:tab w:val="left" w:pos="0"/>
        </w:tabs>
        <w:suppressAutoHyphens/>
        <w:spacing w:after="0" w:line="276" w:lineRule="auto"/>
        <w:jc w:val="both"/>
        <w:rPr>
          <w:rFonts w:ascii="Cambria" w:eastAsia="Cambria" w:hAnsi="Cambria" w:cs="Cambria"/>
          <w:b/>
          <w:bCs/>
          <w:color w:val="FF0000"/>
        </w:rPr>
      </w:pPr>
    </w:p>
    <w:p w14:paraId="0F51699D" w14:textId="77777777" w:rsidR="0033352A" w:rsidRDefault="0033352A" w:rsidP="0033352A">
      <w:pPr>
        <w:tabs>
          <w:tab w:val="left" w:pos="426"/>
        </w:tabs>
        <w:suppressAutoHyphens/>
        <w:spacing w:after="60" w:line="276" w:lineRule="auto"/>
        <w:ind w:left="426"/>
        <w:jc w:val="both"/>
        <w:rPr>
          <w:rFonts w:ascii="Cambria" w:eastAsia="Cambria" w:hAnsi="Cambria" w:cs="Cambria"/>
          <w:b/>
          <w:bCs/>
          <w:shd w:val="clear" w:color="auto" w:fill="FFFF00"/>
        </w:rPr>
      </w:pPr>
      <w:r>
        <w:rPr>
          <w:rFonts w:ascii="Cambria" w:eastAsia="Cambria" w:hAnsi="Cambria" w:cs="Cambria"/>
          <w:b/>
          <w:bCs/>
        </w:rPr>
        <w:t xml:space="preserve">Zadanie  nr 1 </w:t>
      </w:r>
      <w:r>
        <w:rPr>
          <w:rFonts w:ascii="Cambria" w:eastAsia="Cambria" w:hAnsi="Cambria" w:cs="Cambria"/>
          <w:b/>
          <w:bCs/>
          <w:shd w:val="clear" w:color="auto" w:fill="FFFF00"/>
        </w:rPr>
        <w:t xml:space="preserve"> </w:t>
      </w:r>
    </w:p>
    <w:p w14:paraId="414D7564" w14:textId="0D05980B" w:rsidR="0033352A" w:rsidRDefault="0033352A" w:rsidP="0033352A">
      <w:pPr>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1. Wykonawca przystępujący do przetargu jest zobowiązany wnieść wadium w wysokości: </w:t>
      </w:r>
      <w:r w:rsidR="0080030F">
        <w:rPr>
          <w:rFonts w:ascii="Cambria" w:eastAsia="Cambria" w:hAnsi="Cambria" w:cs="Cambria"/>
        </w:rPr>
        <w:t>3.000,00</w:t>
      </w:r>
      <w:r>
        <w:rPr>
          <w:rFonts w:ascii="Cambria" w:eastAsia="Cambria" w:hAnsi="Cambria" w:cs="Cambria"/>
        </w:rPr>
        <w:t xml:space="preserve"> zł. (</w:t>
      </w:r>
      <w:r w:rsidR="0080030F">
        <w:rPr>
          <w:rFonts w:ascii="Cambria" w:eastAsia="Cambria" w:hAnsi="Cambria" w:cs="Cambria"/>
        </w:rPr>
        <w:t>trzy tysiące</w:t>
      </w:r>
      <w:r>
        <w:rPr>
          <w:rFonts w:ascii="Cambria" w:eastAsia="Cambria" w:hAnsi="Cambria" w:cs="Cambria"/>
        </w:rPr>
        <w:t xml:space="preserve"> złotych 00/100).</w:t>
      </w:r>
    </w:p>
    <w:p w14:paraId="539D507F" w14:textId="77777777" w:rsidR="0033352A" w:rsidRDefault="0033352A" w:rsidP="0033352A">
      <w:pPr>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2.Wadium wniesione w pieniądzu winno być przekazane na rachunek: </w:t>
      </w:r>
    </w:p>
    <w:p w14:paraId="552609CD" w14:textId="77777777" w:rsidR="0033352A" w:rsidRDefault="0033352A" w:rsidP="0033352A">
      <w:pPr>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PKO BP S.A. nr 79 1020 2791 0000 7402 0289 7726.</w:t>
      </w:r>
    </w:p>
    <w:p w14:paraId="2F52EC5E" w14:textId="77777777" w:rsidR="0033352A" w:rsidRDefault="0033352A" w:rsidP="0033352A">
      <w:pPr>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Z dopiskiem:</w:t>
      </w:r>
    </w:p>
    <w:p w14:paraId="1B42A565" w14:textId="3284D1FC" w:rsidR="0033352A" w:rsidRDefault="0033352A" w:rsidP="0033352A">
      <w:pPr>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Wadium – zadanie 1 „Dostawa nowego samochodu ciężarowego z</w:t>
      </w:r>
      <w:r w:rsidR="0080030F">
        <w:rPr>
          <w:rFonts w:ascii="Cambria" w:eastAsia="Cambria" w:hAnsi="Cambria" w:cs="Cambria"/>
        </w:rPr>
        <w:t xml:space="preserve"> plandeką</w:t>
      </w:r>
      <w:r>
        <w:rPr>
          <w:rFonts w:ascii="Cambria" w:eastAsia="Cambria" w:hAnsi="Cambria" w:cs="Cambria"/>
        </w:rPr>
        <w:t>”</w:t>
      </w:r>
    </w:p>
    <w:p w14:paraId="66CFE5F6" w14:textId="77777777" w:rsidR="0033352A" w:rsidRDefault="0033352A" w:rsidP="0033352A">
      <w:pPr>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3.Potwierdzenie wpłaty wadium stanowi załącznik składany razem z ofertą.</w:t>
      </w:r>
    </w:p>
    <w:p w14:paraId="50B5F924" w14:textId="77777777" w:rsidR="0033352A" w:rsidRDefault="0033352A" w:rsidP="0033352A">
      <w:pPr>
        <w:tabs>
          <w:tab w:val="left" w:pos="426"/>
        </w:tabs>
        <w:suppressAutoHyphens/>
        <w:spacing w:after="60" w:line="276" w:lineRule="auto"/>
        <w:ind w:left="426"/>
        <w:jc w:val="both"/>
        <w:rPr>
          <w:rFonts w:ascii="Cambria" w:eastAsia="Cambria" w:hAnsi="Cambria" w:cs="Cambria"/>
          <w:shd w:val="clear" w:color="auto" w:fill="FFFF00"/>
        </w:rPr>
      </w:pPr>
    </w:p>
    <w:p w14:paraId="7023ADB2" w14:textId="77777777" w:rsidR="0033352A" w:rsidRDefault="0033352A" w:rsidP="0033352A">
      <w:pPr>
        <w:tabs>
          <w:tab w:val="left" w:pos="426"/>
        </w:tabs>
        <w:suppressAutoHyphens/>
        <w:spacing w:after="60" w:line="276" w:lineRule="auto"/>
        <w:ind w:left="426"/>
        <w:jc w:val="both"/>
        <w:rPr>
          <w:rFonts w:ascii="Cambria" w:eastAsia="Cambria" w:hAnsi="Cambria" w:cs="Cambria"/>
          <w:shd w:val="clear" w:color="auto" w:fill="FFFF00"/>
        </w:rPr>
      </w:pPr>
    </w:p>
    <w:p w14:paraId="23CB7AC7" w14:textId="77777777" w:rsidR="0033352A" w:rsidRDefault="0033352A" w:rsidP="0033352A">
      <w:pPr>
        <w:tabs>
          <w:tab w:val="left" w:pos="426"/>
        </w:tabs>
        <w:suppressAutoHyphens/>
        <w:spacing w:after="60" w:line="276" w:lineRule="auto"/>
        <w:ind w:left="426"/>
        <w:jc w:val="both"/>
        <w:rPr>
          <w:rFonts w:ascii="Cambria" w:eastAsia="Cambria" w:hAnsi="Cambria" w:cs="Cambria"/>
          <w:b/>
          <w:bCs/>
          <w:shd w:val="clear" w:color="auto" w:fill="FFFF00"/>
        </w:rPr>
      </w:pPr>
      <w:r>
        <w:rPr>
          <w:rFonts w:ascii="Cambria" w:eastAsia="Cambria" w:hAnsi="Cambria" w:cs="Cambria"/>
          <w:b/>
          <w:bCs/>
        </w:rPr>
        <w:lastRenderedPageBreak/>
        <w:t>Zadanie nr 2</w:t>
      </w:r>
      <w:r>
        <w:rPr>
          <w:rFonts w:ascii="Cambria" w:eastAsia="Cambria" w:hAnsi="Cambria" w:cs="Cambria"/>
          <w:b/>
          <w:bCs/>
          <w:shd w:val="clear" w:color="auto" w:fill="FFFF00"/>
        </w:rPr>
        <w:t xml:space="preserve"> </w:t>
      </w:r>
    </w:p>
    <w:p w14:paraId="5031FA89" w14:textId="77777777" w:rsidR="0033352A" w:rsidRDefault="0033352A" w:rsidP="0033352A">
      <w:pPr>
        <w:suppressAutoHyphens/>
        <w:spacing w:before="60" w:after="0" w:line="276" w:lineRule="auto"/>
        <w:jc w:val="both"/>
        <w:rPr>
          <w:rFonts w:ascii="Cambria" w:eastAsia="Cambria" w:hAnsi="Cambria" w:cs="Cambria"/>
          <w:iCs/>
        </w:rPr>
      </w:pPr>
      <w:r>
        <w:rPr>
          <w:rFonts w:ascii="Cambria" w:eastAsia="Cambria" w:hAnsi="Cambria" w:cs="Cambria"/>
          <w:iCs/>
        </w:rPr>
        <w:t xml:space="preserve">1. Wykonawca przystępujący do przetargu jest obowiązany wnieść wadium w </w:t>
      </w:r>
    </w:p>
    <w:p w14:paraId="2865363C" w14:textId="66F62C12" w:rsidR="0033352A" w:rsidRDefault="0033352A" w:rsidP="0033352A">
      <w:pPr>
        <w:suppressAutoHyphens/>
        <w:spacing w:before="60" w:after="0" w:line="276" w:lineRule="auto"/>
        <w:jc w:val="both"/>
        <w:rPr>
          <w:rFonts w:ascii="Cambria" w:eastAsia="Cambria" w:hAnsi="Cambria" w:cs="Cambria"/>
          <w:iCs/>
        </w:rPr>
      </w:pPr>
      <w:r>
        <w:rPr>
          <w:rFonts w:ascii="Cambria" w:eastAsia="Cambria" w:hAnsi="Cambria" w:cs="Cambria"/>
          <w:iCs/>
        </w:rPr>
        <w:t xml:space="preserve">wysokości: </w:t>
      </w:r>
      <w:r w:rsidR="0080030F">
        <w:rPr>
          <w:rFonts w:ascii="Cambria" w:eastAsia="Cambria" w:hAnsi="Cambria" w:cs="Cambria"/>
          <w:iCs/>
        </w:rPr>
        <w:t>3</w:t>
      </w:r>
      <w:r>
        <w:rPr>
          <w:rFonts w:ascii="Cambria" w:eastAsia="Cambria" w:hAnsi="Cambria" w:cs="Cambria"/>
          <w:iCs/>
        </w:rPr>
        <w:t xml:space="preserve"> 000,00 zł. ( </w:t>
      </w:r>
      <w:r w:rsidR="0080030F">
        <w:rPr>
          <w:rFonts w:ascii="Cambria" w:eastAsia="Cambria" w:hAnsi="Cambria" w:cs="Cambria"/>
          <w:iCs/>
        </w:rPr>
        <w:t xml:space="preserve">trzy </w:t>
      </w:r>
      <w:r>
        <w:rPr>
          <w:rFonts w:ascii="Cambria" w:eastAsia="Cambria" w:hAnsi="Cambria" w:cs="Cambria"/>
          <w:iCs/>
        </w:rPr>
        <w:t>tysi</w:t>
      </w:r>
      <w:r w:rsidR="0080030F">
        <w:rPr>
          <w:rFonts w:ascii="Cambria" w:eastAsia="Cambria" w:hAnsi="Cambria" w:cs="Cambria"/>
          <w:iCs/>
        </w:rPr>
        <w:t>ące</w:t>
      </w:r>
      <w:r>
        <w:rPr>
          <w:rFonts w:ascii="Cambria" w:eastAsia="Cambria" w:hAnsi="Cambria" w:cs="Cambria"/>
          <w:iCs/>
        </w:rPr>
        <w:t xml:space="preserve"> złotych 00/100 )</w:t>
      </w:r>
    </w:p>
    <w:p w14:paraId="4DDE54D1" w14:textId="77777777" w:rsidR="0033352A" w:rsidRDefault="0033352A" w:rsidP="0033352A">
      <w:pPr>
        <w:suppressAutoHyphens/>
        <w:spacing w:before="60" w:after="0" w:line="276" w:lineRule="auto"/>
        <w:jc w:val="both"/>
        <w:rPr>
          <w:rFonts w:ascii="Cambria" w:eastAsia="Cambria" w:hAnsi="Cambria" w:cs="Cambria"/>
          <w:iCs/>
        </w:rPr>
      </w:pPr>
      <w:r>
        <w:rPr>
          <w:rFonts w:ascii="Cambria" w:eastAsia="Cambria" w:hAnsi="Cambria" w:cs="Cambria"/>
          <w:iCs/>
        </w:rPr>
        <w:t>2. Wadium wniesione w pieniądzu winno być przekazane na rachunek:</w:t>
      </w:r>
    </w:p>
    <w:p w14:paraId="6568B888" w14:textId="77777777" w:rsidR="0033352A" w:rsidRDefault="0033352A" w:rsidP="0033352A">
      <w:pPr>
        <w:suppressAutoHyphens/>
        <w:spacing w:before="60" w:after="0" w:line="276" w:lineRule="auto"/>
        <w:jc w:val="both"/>
        <w:rPr>
          <w:rFonts w:ascii="Cambria" w:eastAsia="Cambria" w:hAnsi="Cambria" w:cs="Cambria"/>
          <w:iCs/>
        </w:rPr>
      </w:pPr>
      <w:r>
        <w:rPr>
          <w:rFonts w:ascii="Cambria" w:eastAsia="Cambria" w:hAnsi="Cambria" w:cs="Cambria"/>
          <w:iCs/>
        </w:rPr>
        <w:t>PKO BP S.A. nr 79 1020 2791 0000 7402 0289 7726.</w:t>
      </w:r>
    </w:p>
    <w:p w14:paraId="7D7C14BE" w14:textId="77777777" w:rsidR="0033352A" w:rsidRDefault="0033352A" w:rsidP="0033352A">
      <w:pPr>
        <w:suppressAutoHyphens/>
        <w:spacing w:before="60" w:after="0" w:line="276" w:lineRule="auto"/>
        <w:jc w:val="both"/>
        <w:rPr>
          <w:rFonts w:ascii="Cambria" w:eastAsia="Cambria" w:hAnsi="Cambria" w:cs="Cambria"/>
          <w:iCs/>
        </w:rPr>
      </w:pPr>
      <w:r>
        <w:rPr>
          <w:rFonts w:ascii="Cambria" w:eastAsia="Cambria" w:hAnsi="Cambria" w:cs="Cambria"/>
          <w:iCs/>
        </w:rPr>
        <w:t>Z dopiskiem:</w:t>
      </w:r>
    </w:p>
    <w:p w14:paraId="1C34A6F9" w14:textId="2FEB1FBC" w:rsidR="0033352A" w:rsidRDefault="0033352A" w:rsidP="0033352A">
      <w:pPr>
        <w:suppressAutoHyphens/>
        <w:spacing w:before="60" w:after="0" w:line="276" w:lineRule="auto"/>
        <w:jc w:val="both"/>
        <w:rPr>
          <w:rFonts w:ascii="Cambria" w:eastAsia="Cambria" w:hAnsi="Cambria" w:cs="Cambria"/>
          <w:iCs/>
        </w:rPr>
      </w:pPr>
      <w:r>
        <w:rPr>
          <w:rFonts w:ascii="Cambria" w:eastAsia="Cambria" w:hAnsi="Cambria" w:cs="Cambria"/>
          <w:iCs/>
        </w:rPr>
        <w:t xml:space="preserve">Wadium -zadanie 2 „Dostawa nowego </w:t>
      </w:r>
      <w:r w:rsidR="0080030F">
        <w:rPr>
          <w:rFonts w:ascii="Cambria" w:eastAsia="Cambria" w:hAnsi="Cambria" w:cs="Cambria"/>
          <w:iCs/>
        </w:rPr>
        <w:t>samochodu ciężarowego z osiatkowaną burtą</w:t>
      </w:r>
      <w:r>
        <w:rPr>
          <w:rFonts w:ascii="Cambria" w:eastAsia="Cambria" w:hAnsi="Cambria" w:cs="Cambria"/>
          <w:iCs/>
        </w:rPr>
        <w:t>”.</w:t>
      </w:r>
    </w:p>
    <w:p w14:paraId="2AF6724E" w14:textId="77777777" w:rsidR="0033352A" w:rsidRDefault="0033352A" w:rsidP="0033352A">
      <w:pPr>
        <w:suppressAutoHyphens/>
        <w:spacing w:before="60" w:after="0" w:line="276" w:lineRule="auto"/>
        <w:jc w:val="both"/>
        <w:rPr>
          <w:rFonts w:ascii="Cambria" w:eastAsia="Cambria" w:hAnsi="Cambria" w:cs="Cambria"/>
          <w:iCs/>
        </w:rPr>
      </w:pPr>
      <w:r>
        <w:rPr>
          <w:rFonts w:ascii="Cambria" w:eastAsia="Cambria" w:hAnsi="Cambria" w:cs="Cambria"/>
          <w:iCs/>
        </w:rPr>
        <w:t>3. Potwierdzenie wpłaty wadium stanowi załącznik składany razem z ofertą.</w:t>
      </w:r>
    </w:p>
    <w:p w14:paraId="4B8BD7A0" w14:textId="77777777" w:rsidR="0033352A" w:rsidRDefault="0033352A" w:rsidP="0033352A">
      <w:pPr>
        <w:tabs>
          <w:tab w:val="left" w:pos="426"/>
        </w:tabs>
        <w:suppressAutoHyphens/>
        <w:spacing w:after="60" w:line="276" w:lineRule="auto"/>
        <w:ind w:left="426"/>
        <w:jc w:val="both"/>
        <w:rPr>
          <w:rFonts w:ascii="Cambria" w:eastAsia="Cambria" w:hAnsi="Cambria" w:cs="Cambria"/>
          <w:shd w:val="clear" w:color="auto" w:fill="FFFF00"/>
        </w:rPr>
      </w:pPr>
    </w:p>
    <w:p w14:paraId="4EDC054B" w14:textId="77777777" w:rsidR="0033352A" w:rsidRDefault="0033352A" w:rsidP="0033352A">
      <w:pPr>
        <w:tabs>
          <w:tab w:val="left" w:pos="426"/>
        </w:tabs>
        <w:suppressAutoHyphens/>
        <w:spacing w:after="60" w:line="276" w:lineRule="auto"/>
        <w:ind w:left="426"/>
        <w:jc w:val="both"/>
        <w:rPr>
          <w:rFonts w:ascii="Cambria" w:eastAsia="Cambria" w:hAnsi="Cambria" w:cs="Cambria"/>
          <w:shd w:val="clear" w:color="auto" w:fill="FFFF00"/>
        </w:rPr>
      </w:pPr>
    </w:p>
    <w:p w14:paraId="24BA6A99" w14:textId="77777777" w:rsidR="0033352A" w:rsidRDefault="0033352A" w:rsidP="0033352A"/>
    <w:p w14:paraId="1E984642" w14:textId="77777777" w:rsidR="0033352A" w:rsidRDefault="0033352A" w:rsidP="0033352A">
      <w:pPr>
        <w:spacing w:line="276" w:lineRule="auto"/>
        <w:rPr>
          <w:rFonts w:ascii="Cambria" w:hAnsi="Cambria"/>
        </w:rPr>
      </w:pPr>
      <w:r>
        <w:rPr>
          <w:rFonts w:ascii="Cambria" w:hAnsi="Cambria"/>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Cambria" w:hAnsi="Cambria"/>
        </w:rPr>
        <w:t>Pzp</w:t>
      </w:r>
      <w:proofErr w:type="spellEnd"/>
      <w:r>
        <w:rPr>
          <w:rFonts w:ascii="Cambria" w:hAnsi="Cambria"/>
        </w:rPr>
        <w:t>.</w:t>
      </w:r>
    </w:p>
    <w:p w14:paraId="52CC1363" w14:textId="77777777" w:rsidR="0033352A" w:rsidRDefault="0033352A" w:rsidP="0033352A">
      <w:pPr>
        <w:suppressAutoHyphens/>
        <w:spacing w:after="60" w:line="276" w:lineRule="auto"/>
        <w:ind w:left="426"/>
        <w:jc w:val="both"/>
        <w:rPr>
          <w:rFonts w:ascii="Cambria" w:eastAsia="Cambria" w:hAnsi="Cambria" w:cs="Cambria"/>
          <w:shd w:val="clear" w:color="auto" w:fill="FFFF00"/>
        </w:rPr>
      </w:pPr>
      <w:r>
        <w:rPr>
          <w:rFonts w:ascii="Cambria" w:eastAsia="Cambria" w:hAnsi="Cambria" w:cs="Cambria"/>
        </w:rPr>
        <w:t xml:space="preserve">1.Zgodnie z art. 97 ust. 7 pkt 1-4 ustawy </w:t>
      </w:r>
      <w:proofErr w:type="spellStart"/>
      <w:r>
        <w:rPr>
          <w:rFonts w:ascii="Cambria" w:eastAsia="Cambria" w:hAnsi="Cambria" w:cs="Cambria"/>
        </w:rPr>
        <w:t>Pzp</w:t>
      </w:r>
      <w:proofErr w:type="spellEnd"/>
      <w:r>
        <w:rPr>
          <w:rFonts w:ascii="Cambria" w:eastAsia="Cambria" w:hAnsi="Cambria" w:cs="Cambria"/>
        </w:rPr>
        <w:t xml:space="preserve"> wadium może być wnoszone według wyboru Wykonawcy w jednej lub kilku następujących formach:</w:t>
      </w:r>
      <w:r>
        <w:rPr>
          <w:rFonts w:ascii="Cambria" w:eastAsia="Cambria" w:hAnsi="Cambria" w:cs="Cambria"/>
          <w:shd w:val="clear" w:color="auto" w:fill="FFFF00"/>
        </w:rPr>
        <w:t xml:space="preserve"> </w:t>
      </w:r>
    </w:p>
    <w:p w14:paraId="7A10ACC1"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pieniądzu;</w:t>
      </w:r>
    </w:p>
    <w:p w14:paraId="6CC0689D"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gwarancjach bankowych;</w:t>
      </w:r>
    </w:p>
    <w:p w14:paraId="2C7A3CA8"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gwarancjach ubezpieczeniowych;</w:t>
      </w:r>
    </w:p>
    <w:p w14:paraId="6875C8FA"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 xml:space="preserve">poręczeniach udzielanych przez podmioty, o których mowa w art. 6b ust. 5 pkt 2 ustawy z dnia 9 listopada 2000 r. o utworzeniu Polskiej Agencji Rozwoju Przedsiębiorczości (Dz. U. z 2020r., poz. 299 z </w:t>
      </w:r>
      <w:proofErr w:type="spellStart"/>
      <w:r>
        <w:rPr>
          <w:rFonts w:ascii="Cambria" w:eastAsia="Cambria" w:hAnsi="Cambria" w:cs="Cambria"/>
        </w:rPr>
        <w:t>późn</w:t>
      </w:r>
      <w:proofErr w:type="spellEnd"/>
      <w:r>
        <w:rPr>
          <w:rFonts w:ascii="Cambria" w:eastAsia="Cambria" w:hAnsi="Cambria" w:cs="Cambria"/>
        </w:rPr>
        <w:t>. zm.).</w:t>
      </w:r>
    </w:p>
    <w:p w14:paraId="09AC17C2" w14:textId="77777777" w:rsidR="0033352A" w:rsidRDefault="0033352A" w:rsidP="0033352A">
      <w:pPr>
        <w:suppressAutoHyphens/>
        <w:spacing w:before="60" w:after="0" w:line="276" w:lineRule="auto"/>
        <w:ind w:firstLine="426"/>
        <w:jc w:val="both"/>
        <w:rPr>
          <w:rFonts w:ascii="Cambria" w:eastAsia="Cambria" w:hAnsi="Cambria" w:cs="Cambria"/>
          <w:iCs/>
        </w:rPr>
      </w:pPr>
      <w:r>
        <w:rPr>
          <w:rFonts w:ascii="Cambria" w:eastAsia="Cambria" w:hAnsi="Cambria" w:cs="Cambria"/>
        </w:rPr>
        <w:t xml:space="preserve">2.Wadium wnoszone w pieniądzu wpłaca się przelewem na rachunek bankowy </w:t>
      </w:r>
      <w:r>
        <w:rPr>
          <w:rFonts w:ascii="Cambria" w:eastAsia="Cambria" w:hAnsi="Cambria" w:cs="Cambria"/>
          <w:iCs/>
        </w:rPr>
        <w:t xml:space="preserve">PKO BP S.A. </w:t>
      </w:r>
    </w:p>
    <w:p w14:paraId="2A182766" w14:textId="77777777" w:rsidR="0033352A" w:rsidRDefault="0033352A" w:rsidP="0033352A">
      <w:pPr>
        <w:suppressAutoHyphens/>
        <w:spacing w:before="60" w:after="0" w:line="276" w:lineRule="auto"/>
        <w:ind w:left="426" w:firstLine="48"/>
        <w:jc w:val="both"/>
        <w:rPr>
          <w:rFonts w:ascii="Cambria" w:eastAsia="Cambria" w:hAnsi="Cambria" w:cs="Cambria"/>
          <w:shd w:val="clear" w:color="auto" w:fill="FFFF00"/>
        </w:rPr>
      </w:pPr>
      <w:r>
        <w:rPr>
          <w:rFonts w:ascii="Cambria" w:eastAsia="Cambria" w:hAnsi="Cambria" w:cs="Cambria"/>
          <w:iCs/>
        </w:rPr>
        <w:t>nr 79 1020 2791 0000 7402 0289 7726.</w:t>
      </w:r>
      <w:r>
        <w:rPr>
          <w:rFonts w:ascii="Cambria" w:eastAsia="Cambria" w:hAnsi="Cambria" w:cs="Cambria"/>
        </w:rPr>
        <w:t xml:space="preserve"> W tytule wpłaty należy wpisać: Wadium –  nr    postępowania……..zadanie nr……..</w:t>
      </w:r>
    </w:p>
    <w:p w14:paraId="7BAC3730" w14:textId="77777777" w:rsidR="0033352A" w:rsidRDefault="0033352A" w:rsidP="0033352A">
      <w:pPr>
        <w:suppressAutoHyphens/>
        <w:spacing w:after="60" w:line="276" w:lineRule="auto"/>
        <w:ind w:left="426"/>
        <w:jc w:val="both"/>
        <w:rPr>
          <w:rFonts w:ascii="Cambria" w:eastAsia="Cambria" w:hAnsi="Cambria" w:cs="Cambria"/>
          <w:shd w:val="clear" w:color="auto" w:fill="FFFF00"/>
        </w:rPr>
      </w:pPr>
      <w:r>
        <w:rPr>
          <w:rFonts w:ascii="Cambria" w:eastAsia="Cambria" w:hAnsi="Cambria" w:cs="Cambria"/>
        </w:rPr>
        <w:t>3.Wniesienie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18CE230D" w14:textId="77777777" w:rsidR="0033352A" w:rsidRDefault="0033352A" w:rsidP="0033352A">
      <w:pPr>
        <w:suppressAutoHyphens/>
        <w:spacing w:after="60" w:line="276" w:lineRule="auto"/>
        <w:ind w:left="426"/>
        <w:jc w:val="both"/>
        <w:rPr>
          <w:rFonts w:ascii="Cambria" w:eastAsia="Cambria" w:hAnsi="Cambria" w:cs="Cambria"/>
          <w:shd w:val="clear" w:color="auto" w:fill="FFFF00"/>
        </w:rPr>
      </w:pPr>
      <w:r>
        <w:rPr>
          <w:rFonts w:ascii="Cambria" w:eastAsia="Cambria" w:hAnsi="Cambria" w:cs="Cambria"/>
        </w:rPr>
        <w:t>4.Wadium wnoszone w formie poręczeń lub gwarancji musi być złożone jako oryginał gwarancji lub poręczenia w formie elektronicznej i spełniać co najmniej poniższe wymagania:</w:t>
      </w:r>
    </w:p>
    <w:p w14:paraId="372371E1"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 xml:space="preserve">musi obejmować odpowiedzialność za wszystkie przypadki powodujące utratę wadium przez Wykonawcę określone w ustawie </w:t>
      </w:r>
      <w:proofErr w:type="spellStart"/>
      <w:r>
        <w:rPr>
          <w:rFonts w:ascii="Cambria" w:eastAsia="Cambria" w:hAnsi="Cambria" w:cs="Cambria"/>
        </w:rPr>
        <w:t>Pzp</w:t>
      </w:r>
      <w:proofErr w:type="spellEnd"/>
      <w:r>
        <w:rPr>
          <w:rFonts w:ascii="Cambria" w:eastAsia="Cambria" w:hAnsi="Cambria" w:cs="Cambria"/>
        </w:rPr>
        <w:t xml:space="preserve">, </w:t>
      </w:r>
      <w:r>
        <w:rPr>
          <w:rFonts w:ascii="Cambria" w:eastAsia="Cambria" w:hAnsi="Cambria" w:cs="Cambria"/>
          <w:shd w:val="clear" w:color="auto" w:fill="FFFFFF"/>
        </w:rPr>
        <w:t>bez potwierdzania tych okoliczności;</w:t>
      </w:r>
      <w:r>
        <w:rPr>
          <w:rFonts w:ascii="Cambria" w:eastAsia="Cambria" w:hAnsi="Cambria" w:cs="Cambria"/>
          <w:shd w:val="clear" w:color="auto" w:fill="FFFF00"/>
        </w:rPr>
        <w:t xml:space="preserve"> </w:t>
      </w:r>
    </w:p>
    <w:p w14:paraId="65D49B81"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z jej treści powinno jednoznacznej wynikać zobowiązanie gwaranta do zapłaty całej kwoty wadium;</w:t>
      </w:r>
    </w:p>
    <w:p w14:paraId="285E8ABE"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powinno być nieodwołalne i bezwarunkowe oraz płatne na pierwsze żądanie;</w:t>
      </w:r>
    </w:p>
    <w:p w14:paraId="4DFD5D8F"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termin obowiązywania poręczenia lub gwarancji nie może być krótszy niż termin związania ofertą (z zastrzeżeniem iż pierwszym dniem związania ofertą jest dzień składania ofert);</w:t>
      </w:r>
      <w:r>
        <w:rPr>
          <w:rFonts w:ascii="Cambria" w:eastAsia="Cambria" w:hAnsi="Cambria" w:cs="Cambria"/>
          <w:shd w:val="clear" w:color="auto" w:fill="FFFF00"/>
        </w:rPr>
        <w:t xml:space="preserve"> </w:t>
      </w:r>
    </w:p>
    <w:p w14:paraId="0BFB1C2E"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 xml:space="preserve">w treści poręczenia lub gwarancji powinna znaleźć się nazwa oraz numer przedmiotowego postępowania </w:t>
      </w:r>
      <w:r>
        <w:rPr>
          <w:rFonts w:ascii="Cambria" w:eastAsia="Cambria" w:hAnsi="Cambria" w:cs="Cambria"/>
          <w:shd w:val="clear" w:color="auto" w:fill="FFFFFF"/>
        </w:rPr>
        <w:t>oraz nr zadania, którego dotyczy;</w:t>
      </w:r>
    </w:p>
    <w:p w14:paraId="3B74D366"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lastRenderedPageBreak/>
        <w:t>beneficjentem poręczenia lub gwarancji jest: Przedsiębiorstwo Gospodarki Komunalnej Sp. z o.o. w Koszalinie;</w:t>
      </w:r>
    </w:p>
    <w:p w14:paraId="0BDEBCDC" w14:textId="77777777" w:rsidR="0033352A" w:rsidRDefault="0033352A" w:rsidP="0033352A">
      <w:pPr>
        <w:numPr>
          <w:ilvl w:val="0"/>
          <w:numId w:val="11"/>
        </w:numPr>
        <w:suppressAutoHyphens/>
        <w:spacing w:after="60" w:line="276" w:lineRule="auto"/>
        <w:ind w:left="993" w:hanging="567"/>
        <w:jc w:val="both"/>
        <w:rPr>
          <w:rFonts w:ascii="Cambria" w:eastAsia="Cambria" w:hAnsi="Cambria" w:cs="Cambria"/>
          <w:shd w:val="clear" w:color="auto" w:fill="FFFF00"/>
        </w:rPr>
      </w:pPr>
      <w:r>
        <w:rPr>
          <w:rFonts w:ascii="Cambria" w:eastAsia="Cambria" w:hAnsi="Cambria" w:cs="Cambria"/>
        </w:rPr>
        <w:t xml:space="preserve">w przypadku Wykonawców wspólnie ubiegających się o udzielenie zamówienia (art. 58 ustawy </w:t>
      </w:r>
      <w:proofErr w:type="spellStart"/>
      <w:r>
        <w:rPr>
          <w:rFonts w:ascii="Cambria" w:eastAsia="Cambria" w:hAnsi="Cambria" w:cs="Cambria"/>
        </w:rPr>
        <w:t>Pzp</w:t>
      </w:r>
      <w:proofErr w:type="spellEnd"/>
      <w:r>
        <w:rPr>
          <w:rFonts w:ascii="Cambria" w:eastAsia="Cambria" w:hAnsi="Cambria" w:cs="Cambria"/>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Pr>
          <w:rFonts w:ascii="Cambria" w:eastAsia="Cambria" w:hAnsi="Cambria" w:cs="Cambria"/>
          <w:shd w:val="clear" w:color="auto" w:fill="FFFF00"/>
        </w:rPr>
        <w:t>.</w:t>
      </w:r>
    </w:p>
    <w:p w14:paraId="7AFFFE5D" w14:textId="77777777" w:rsidR="0033352A" w:rsidRDefault="0033352A" w:rsidP="0033352A">
      <w:pPr>
        <w:suppressAutoHyphens/>
        <w:spacing w:after="60" w:line="276" w:lineRule="auto"/>
        <w:ind w:left="426"/>
        <w:jc w:val="both"/>
        <w:rPr>
          <w:rFonts w:ascii="Cambria" w:eastAsia="Cambria" w:hAnsi="Cambria" w:cs="Cambria"/>
          <w:shd w:val="clear" w:color="auto" w:fill="FFFFFF"/>
        </w:rPr>
      </w:pPr>
      <w:r>
        <w:rPr>
          <w:rFonts w:ascii="Cambria" w:eastAsia="Cambria" w:hAnsi="Cambria" w:cs="Cambria"/>
          <w:shd w:val="clear" w:color="auto" w:fill="FFFFFF"/>
        </w:rPr>
        <w:t xml:space="preserve">5.Gwarancje i poręczenia, o których mowa w art. 97 ust. 7 pkt 2-4 ustawy </w:t>
      </w:r>
      <w:proofErr w:type="spellStart"/>
      <w:r>
        <w:rPr>
          <w:rFonts w:ascii="Cambria" w:eastAsia="Cambria" w:hAnsi="Cambria" w:cs="Cambria"/>
          <w:shd w:val="clear" w:color="auto" w:fill="FFFFFF"/>
        </w:rPr>
        <w:t>Pzp</w:t>
      </w:r>
      <w:proofErr w:type="spellEnd"/>
      <w:r>
        <w:rPr>
          <w:rFonts w:ascii="Cambria" w:eastAsia="Cambria" w:hAnsi="Cambria" w:cs="Cambria"/>
          <w:shd w:val="clear" w:color="auto" w:fill="FFFFFF"/>
        </w:rPr>
        <w:t xml:space="preserve"> podlegać muszą prawu polskiemu. Wszystkie spory dotyczące gwarancji i poręczeń, o których mowa w art. 97 ust. 7 pkt 2-4 ustawy </w:t>
      </w:r>
      <w:proofErr w:type="spellStart"/>
      <w:r>
        <w:rPr>
          <w:rFonts w:ascii="Cambria" w:eastAsia="Cambria" w:hAnsi="Cambria" w:cs="Cambria"/>
          <w:shd w:val="clear" w:color="auto" w:fill="FFFFFF"/>
        </w:rPr>
        <w:t>Pzp</w:t>
      </w:r>
      <w:proofErr w:type="spellEnd"/>
      <w:r>
        <w:rPr>
          <w:rFonts w:ascii="Cambria" w:eastAsia="Cambria" w:hAnsi="Cambria" w:cs="Cambria"/>
          <w:shd w:val="clear" w:color="auto" w:fill="FFFFFF"/>
        </w:rPr>
        <w:t xml:space="preserve"> będą rozstrzygane zgodnie z prawem polskim przez sądy polskie. W przypadku, gdy Wykonawca wnosi wadium w formie gwarancji lub poręczeń, o których mowa w art. 97 ust. 7 pkt 2-4 ustawy </w:t>
      </w:r>
      <w:proofErr w:type="spellStart"/>
      <w:r>
        <w:rPr>
          <w:rFonts w:ascii="Cambria" w:eastAsia="Cambria" w:hAnsi="Cambria" w:cs="Cambria"/>
          <w:shd w:val="clear" w:color="auto" w:fill="FFFFFF"/>
        </w:rPr>
        <w:t>Pzp</w:t>
      </w:r>
      <w:proofErr w:type="spellEnd"/>
      <w:r>
        <w:rPr>
          <w:rFonts w:ascii="Cambria" w:eastAsia="Cambria" w:hAnsi="Cambria" w:cs="Cambria"/>
          <w:shd w:val="clear" w:color="auto" w:fill="FFFFFF"/>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49CE29B3" w14:textId="77777777" w:rsidR="0033352A" w:rsidRDefault="0033352A" w:rsidP="0033352A">
      <w:pPr>
        <w:suppressAutoHyphens/>
        <w:spacing w:after="60" w:line="276" w:lineRule="auto"/>
        <w:ind w:left="426"/>
        <w:jc w:val="both"/>
        <w:rPr>
          <w:rFonts w:ascii="Cambria" w:eastAsia="Cambria" w:hAnsi="Cambria" w:cs="Cambria"/>
          <w:shd w:val="clear" w:color="auto" w:fill="FFFFFF"/>
        </w:rPr>
      </w:pPr>
      <w:r>
        <w:rPr>
          <w:rFonts w:ascii="Cambria" w:eastAsia="Cambria" w:hAnsi="Cambria" w:cs="Cambria"/>
          <w:shd w:val="clear" w:color="auto" w:fill="FFFFFF"/>
        </w:rPr>
        <w:t xml:space="preserve">6.Oferta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Pr>
          <w:rFonts w:ascii="Cambria" w:eastAsia="Cambria" w:hAnsi="Cambria" w:cs="Cambria"/>
          <w:shd w:val="clear" w:color="auto" w:fill="FFFFFF"/>
        </w:rPr>
        <w:t>Pzp</w:t>
      </w:r>
      <w:proofErr w:type="spellEnd"/>
      <w:r>
        <w:rPr>
          <w:rFonts w:ascii="Cambria" w:eastAsia="Cambria" w:hAnsi="Cambria" w:cs="Cambria"/>
          <w:shd w:val="clear" w:color="auto" w:fill="FFFFFF"/>
        </w:rPr>
        <w:t>. zostanie odrzucona.</w:t>
      </w:r>
    </w:p>
    <w:p w14:paraId="052291DF" w14:textId="77777777" w:rsidR="0033352A" w:rsidRDefault="0033352A" w:rsidP="0033352A">
      <w:pPr>
        <w:suppressAutoHyphens/>
        <w:spacing w:after="60" w:line="276" w:lineRule="auto"/>
        <w:ind w:left="426"/>
        <w:jc w:val="both"/>
        <w:rPr>
          <w:rFonts w:ascii="Cambria" w:eastAsia="Cambria" w:hAnsi="Cambria" w:cs="Cambria"/>
          <w:shd w:val="clear" w:color="auto" w:fill="FFFFFF"/>
        </w:rPr>
      </w:pPr>
      <w:r>
        <w:rPr>
          <w:rFonts w:ascii="Cambria" w:eastAsia="Cambria" w:hAnsi="Cambria" w:cs="Cambria"/>
          <w:shd w:val="clear" w:color="auto" w:fill="FFFFFF"/>
        </w:rPr>
        <w:t xml:space="preserve">7.Zasady zwrotu oraz okoliczności zatrzymania wadium określa art. 98  ustawy </w:t>
      </w:r>
      <w:proofErr w:type="spellStart"/>
      <w:r>
        <w:rPr>
          <w:rFonts w:ascii="Cambria" w:eastAsia="Cambria" w:hAnsi="Cambria" w:cs="Cambria"/>
          <w:shd w:val="clear" w:color="auto" w:fill="FFFFFF"/>
        </w:rPr>
        <w:t>Pzp</w:t>
      </w:r>
      <w:proofErr w:type="spellEnd"/>
      <w:r>
        <w:rPr>
          <w:rFonts w:ascii="Cambria" w:eastAsia="Cambria" w:hAnsi="Cambria" w:cs="Cambria"/>
          <w:shd w:val="clear" w:color="auto" w:fill="FFFFFF"/>
        </w:rPr>
        <w:t>.</w:t>
      </w:r>
    </w:p>
    <w:p w14:paraId="1A42C353"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XVIII</w:t>
      </w:r>
      <w:r>
        <w:rPr>
          <w:rFonts w:ascii="Cambria" w:eastAsia="Cambria" w:hAnsi="Cambria" w:cs="Cambria"/>
          <w:b/>
          <w:color w:val="002060"/>
        </w:rPr>
        <w:tab/>
        <w:t>OPIS SPOSOBU PRZYGOTOWANIA OFERTY ORAZ WYMAGANIA FORMALNE DOTYCZĄCE SKŁADANYCH DOKUMENTÓW I OŚWIADCZEŃ. SPOSÓB SKŁADANIA OFERT.</w:t>
      </w:r>
    </w:p>
    <w:p w14:paraId="0E4BFA2F" w14:textId="77777777" w:rsidR="0033352A" w:rsidRDefault="0033352A" w:rsidP="0033352A">
      <w:pPr>
        <w:tabs>
          <w:tab w:val="left" w:pos="142"/>
        </w:tabs>
        <w:suppressAutoHyphens/>
        <w:spacing w:before="240" w:after="60" w:line="276" w:lineRule="auto"/>
        <w:ind w:left="426"/>
        <w:jc w:val="both"/>
        <w:rPr>
          <w:rFonts w:ascii="Cambria" w:eastAsia="Cambria" w:hAnsi="Cambria" w:cs="Cambria"/>
          <w:b/>
          <w:color w:val="002060"/>
        </w:rPr>
      </w:pPr>
      <w:r>
        <w:rPr>
          <w:rFonts w:ascii="Cambria" w:eastAsia="Cambria" w:hAnsi="Cambria" w:cs="Cambria"/>
          <w:b/>
          <w:color w:val="002060"/>
        </w:rPr>
        <w:t>I. Oferta – wymagania podstawowe:</w:t>
      </w:r>
    </w:p>
    <w:p w14:paraId="13C984F0"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1.Wykonawca może złożyć tylko jedną ofertę na dane zadanie zamówienia.</w:t>
      </w:r>
    </w:p>
    <w:p w14:paraId="34FDB6F1" w14:textId="7F4393E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2.Wykonawca może złożyć ofertę na dowolną liczbę zadań (jedno lub dwa zadania) zamówienia.</w:t>
      </w:r>
    </w:p>
    <w:p w14:paraId="04600788"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3.Treść oferty musi odpowiadać treści SWZ. W szczególności oferta musi uwzględniać wymagania Zamawiającego dotyczące oferowanego przedmiotu zamówienia i sposobu obliczenia ceny oferty.</w:t>
      </w:r>
    </w:p>
    <w:p w14:paraId="730DA6EC" w14:textId="629503EC"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 xml:space="preserve">4.Oferta musi być sporządzona zgodnie z treścią formularza oferty, którego wzór stanowi dla Zadania </w:t>
      </w:r>
      <w:r>
        <w:rPr>
          <w:rFonts w:ascii="Cambria" w:eastAsia="Cambria" w:hAnsi="Cambria" w:cs="Cambria"/>
          <w:b/>
        </w:rPr>
        <w:t xml:space="preserve"> 1 </w:t>
      </w:r>
      <w:r>
        <w:rPr>
          <w:rFonts w:ascii="Cambria" w:eastAsia="Cambria" w:hAnsi="Cambria" w:cs="Cambria"/>
        </w:rPr>
        <w:t xml:space="preserve">zamówienia - </w:t>
      </w:r>
      <w:r>
        <w:rPr>
          <w:rFonts w:ascii="Cambria" w:eastAsia="Cambria" w:hAnsi="Cambria" w:cs="Cambria"/>
          <w:b/>
        </w:rPr>
        <w:t>załącznik nr 1A do SWZ,</w:t>
      </w:r>
      <w:r>
        <w:rPr>
          <w:rFonts w:ascii="Cambria" w:eastAsia="Cambria" w:hAnsi="Cambria" w:cs="Cambria"/>
        </w:rPr>
        <w:t xml:space="preserve"> dla Zadania </w:t>
      </w:r>
      <w:r>
        <w:rPr>
          <w:rFonts w:ascii="Cambria" w:eastAsia="Cambria" w:hAnsi="Cambria" w:cs="Cambria"/>
          <w:b/>
        </w:rPr>
        <w:t xml:space="preserve"> 2</w:t>
      </w:r>
      <w:r>
        <w:rPr>
          <w:rFonts w:ascii="Cambria" w:eastAsia="Cambria" w:hAnsi="Cambria" w:cs="Cambria"/>
        </w:rPr>
        <w:t xml:space="preserve"> zamówienia - </w:t>
      </w:r>
      <w:r>
        <w:rPr>
          <w:rFonts w:ascii="Cambria" w:eastAsia="Cambria" w:hAnsi="Cambria" w:cs="Cambria"/>
          <w:b/>
        </w:rPr>
        <w:t xml:space="preserve">załącznik nr 1B do SWZ, </w:t>
      </w:r>
    </w:p>
    <w:p w14:paraId="6DC9A69D"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5.Wraz z ofertą Wykonawca jest zobowiązany złożyć:</w:t>
      </w:r>
    </w:p>
    <w:p w14:paraId="6C09D10A" w14:textId="77777777" w:rsidR="0033352A" w:rsidRDefault="0033352A" w:rsidP="0033352A">
      <w:pPr>
        <w:numPr>
          <w:ilvl w:val="0"/>
          <w:numId w:val="12"/>
        </w:numPr>
        <w:tabs>
          <w:tab w:val="left" w:pos="142"/>
        </w:tabs>
        <w:suppressAutoHyphens/>
        <w:spacing w:after="60" w:line="276" w:lineRule="auto"/>
        <w:ind w:left="1560" w:hanging="567"/>
        <w:jc w:val="both"/>
        <w:rPr>
          <w:rFonts w:ascii="Cambria" w:eastAsia="Cambria" w:hAnsi="Cambria" w:cs="Cambria"/>
        </w:rPr>
      </w:pPr>
      <w:r>
        <w:rPr>
          <w:rFonts w:ascii="Cambria" w:eastAsia="Cambria" w:hAnsi="Cambria" w:cs="Cambria"/>
        </w:rPr>
        <w:t>oświadczenia, w formie Jednolitego Europejskiego Dokumentu Zamówienia (JEDZ), o którym mowa w Rozdz. XII ust. 1 SWZ;</w:t>
      </w:r>
    </w:p>
    <w:p w14:paraId="4FA55E26" w14:textId="77777777" w:rsidR="0033352A" w:rsidRDefault="0033352A" w:rsidP="0033352A">
      <w:pPr>
        <w:numPr>
          <w:ilvl w:val="0"/>
          <w:numId w:val="12"/>
        </w:numPr>
        <w:tabs>
          <w:tab w:val="left" w:pos="142"/>
        </w:tabs>
        <w:suppressAutoHyphens/>
        <w:spacing w:after="60" w:line="276" w:lineRule="auto"/>
        <w:ind w:left="1560" w:hanging="567"/>
        <w:jc w:val="both"/>
        <w:rPr>
          <w:rFonts w:ascii="Cambria" w:eastAsia="Cambria" w:hAnsi="Cambria" w:cs="Cambria"/>
        </w:rPr>
      </w:pPr>
      <w:r>
        <w:rPr>
          <w:rFonts w:ascii="Cambria" w:eastAsia="Cambria" w:hAnsi="Cambria" w:cs="Cambria"/>
        </w:rPr>
        <w:t>dokumenty, z których wynika prawo do podpisania oferty; odpowiednie pełnomocnictwa (jeżeli dotyczy);</w:t>
      </w:r>
    </w:p>
    <w:p w14:paraId="1619B8D7" w14:textId="77777777" w:rsidR="0033352A" w:rsidRDefault="0033352A" w:rsidP="0033352A">
      <w:pPr>
        <w:numPr>
          <w:ilvl w:val="0"/>
          <w:numId w:val="12"/>
        </w:numPr>
        <w:tabs>
          <w:tab w:val="left" w:pos="142"/>
        </w:tabs>
        <w:suppressAutoHyphens/>
        <w:spacing w:after="60" w:line="276" w:lineRule="auto"/>
        <w:ind w:left="1560" w:hanging="567"/>
        <w:jc w:val="both"/>
        <w:rPr>
          <w:rFonts w:ascii="Cambria" w:eastAsia="Cambria" w:hAnsi="Cambria" w:cs="Cambria"/>
        </w:rPr>
      </w:pPr>
      <w:r>
        <w:rPr>
          <w:rFonts w:ascii="Cambria" w:eastAsia="Cambria" w:hAnsi="Cambria" w:cs="Cambria"/>
        </w:rPr>
        <w:t>dowód wniesienia wadium ( w przypadku wadium złożonego w formie poręczeń   lub gwarancji wykonawca przekazuje oryginał w formie elektronicznej);</w:t>
      </w:r>
    </w:p>
    <w:p w14:paraId="73D4CC32" w14:textId="77777777" w:rsidR="0033352A" w:rsidRDefault="0033352A" w:rsidP="0033352A">
      <w:pPr>
        <w:numPr>
          <w:ilvl w:val="0"/>
          <w:numId w:val="12"/>
        </w:numPr>
        <w:tabs>
          <w:tab w:val="left" w:pos="142"/>
        </w:tabs>
        <w:suppressAutoHyphens/>
        <w:spacing w:after="60" w:line="276" w:lineRule="auto"/>
        <w:ind w:left="1560" w:hanging="567"/>
        <w:jc w:val="both"/>
        <w:rPr>
          <w:rFonts w:ascii="Cambria" w:eastAsia="Cambria" w:hAnsi="Cambria" w:cs="Cambria"/>
        </w:rPr>
      </w:pPr>
      <w:r>
        <w:rPr>
          <w:rFonts w:ascii="Cambria" w:eastAsia="Cambria" w:hAnsi="Cambria" w:cs="Cambria"/>
        </w:rPr>
        <w:t>pozostałe dokumenty zgodnie z SWZ (jeżeli dotyczy).</w:t>
      </w:r>
    </w:p>
    <w:p w14:paraId="45AA8DEE"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lastRenderedPageBreak/>
        <w:t>6.Oferta oraz pozostałe oświadczenia i dokumenty, dla których Zamawiający określił wzory w formie formularzy zamieszczonych w załącznikach do SWZ, powinny być sporządzone zgodnie z tymi wzorami.</w:t>
      </w:r>
    </w:p>
    <w:p w14:paraId="3B13AF5D"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D3B5CB2" w14:textId="77777777" w:rsidR="0033352A" w:rsidRDefault="0033352A" w:rsidP="0033352A">
      <w:pPr>
        <w:tabs>
          <w:tab w:val="left" w:pos="142"/>
        </w:tabs>
        <w:suppressAutoHyphens/>
        <w:spacing w:after="60" w:line="276" w:lineRule="auto"/>
        <w:ind w:left="993"/>
        <w:jc w:val="both"/>
        <w:rPr>
          <w:rFonts w:ascii="Cambria" w:eastAsia="Cambria" w:hAnsi="Cambria" w:cs="Cambria"/>
          <w:color w:val="C00000"/>
        </w:rPr>
      </w:pPr>
      <w:r>
        <w:rPr>
          <w:rFonts w:ascii="Cambria" w:eastAsia="Cambria" w:hAnsi="Cambria" w:cs="Cambria"/>
          <w:b/>
          <w:color w:val="C00000"/>
        </w:rPr>
        <w:t>8.Ofertę, w tym Jednolity Europejski Dokument Zamówienia (JEDZ) składa się pod rygorem nieważności w formie elektronicznej podpisanej kwalifikowanym podpisem elektronicznym.</w:t>
      </w:r>
    </w:p>
    <w:p w14:paraId="696017AA"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9.Oferta musi być sporządzona w języku polskim. Każdy dokument składający się na ofertę powinien być czytelny.</w:t>
      </w:r>
    </w:p>
    <w:p w14:paraId="2678D077"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10.Wszystkie dokumenty i oświadczenia sporządzone w języku obcym należy złożyć wraz z tłumaczeniem na język polski. Podmiotowe środki dowodowe lub inne dokumenty, w tym dokumenty potwierdzające umocowanie do reprezentowania, sporządzone w języku obcym przekazuje się wraz z tłumaczeniem na język polski.</w:t>
      </w:r>
    </w:p>
    <w:p w14:paraId="03E23ACD"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 xml:space="preserve">11.Dopuszcza się używanie w oświadczeniach, ofercie oraz innych dokumentach określeń obcojęzycznych w zakresie określonym w art. 11 Ustawy z dnia 7 października 1999r. o  języku polskim (Dz. U. 2019, poz. 1480 z </w:t>
      </w:r>
      <w:proofErr w:type="spellStart"/>
      <w:r>
        <w:rPr>
          <w:rFonts w:ascii="Cambria" w:eastAsia="Cambria" w:hAnsi="Cambria" w:cs="Cambria"/>
        </w:rPr>
        <w:t>późn</w:t>
      </w:r>
      <w:proofErr w:type="spellEnd"/>
      <w:r>
        <w:rPr>
          <w:rFonts w:ascii="Cambria" w:eastAsia="Cambria" w:hAnsi="Cambria" w:cs="Cambria"/>
        </w:rPr>
        <w:t>. zm.).</w:t>
      </w:r>
    </w:p>
    <w:p w14:paraId="18F68E96" w14:textId="77777777" w:rsidR="0033352A" w:rsidRDefault="0033352A" w:rsidP="0033352A">
      <w:pPr>
        <w:tabs>
          <w:tab w:val="left" w:pos="142"/>
        </w:tabs>
        <w:suppressAutoHyphens/>
        <w:spacing w:after="60" w:line="276" w:lineRule="auto"/>
        <w:ind w:left="992"/>
        <w:jc w:val="both"/>
        <w:rPr>
          <w:rFonts w:ascii="Cambria" w:eastAsia="Cambria" w:hAnsi="Cambria" w:cs="Cambria"/>
        </w:rPr>
      </w:pPr>
      <w:r>
        <w:rPr>
          <w:rFonts w:ascii="Cambria" w:eastAsia="Cambria" w:hAnsi="Cambria" w:cs="Cambria"/>
        </w:rPr>
        <w:t xml:space="preserve">12.Zgodnie z art. 18 ust. 3 ustawy </w:t>
      </w:r>
      <w:proofErr w:type="spellStart"/>
      <w:r>
        <w:rPr>
          <w:rFonts w:ascii="Cambria" w:eastAsia="Cambria" w:hAnsi="Cambria" w:cs="Cambria"/>
        </w:rPr>
        <w:t>Pzp</w:t>
      </w:r>
      <w:proofErr w:type="spellEnd"/>
      <w:r>
        <w:rPr>
          <w:rFonts w:ascii="Cambria" w:eastAsia="Cambria" w:hAnsi="Cambria" w:cs="Cambria"/>
        </w:rPr>
        <w:t xml:space="preserve">, nie ujawnia się informacji stanowiących tajemnicę przedsiębiorstwa, w rozumieniu przepisów o zwalczaniu nieuczciwej konkurencji, </w:t>
      </w:r>
      <w:r>
        <w:rPr>
          <w:rFonts w:ascii="Times New Roman" w:eastAsia="Times New Roman" w:hAnsi="Times New Roman" w:cs="Times New Roman"/>
          <w:sz w:val="23"/>
        </w:rPr>
        <w:t>jeżeli Wykonawca, wraz z przekazaniem takich informacji, zastrzegł, że nie mogą być one udostępniane oraz wykazał, że zastrzeżone informacje stanowią tajemnicę przedsiębiorstwa</w:t>
      </w:r>
      <w:r>
        <w:rPr>
          <w:rFonts w:ascii="Cambria" w:eastAsia="Cambria" w:hAnsi="Cambria" w:cs="Cambria"/>
        </w:rPr>
        <w:t xml:space="preserve"> Jeśli oferta zawiera informacje stanowiące tajemnicę przedsiębiorstwa w rozumieniu ustawy z dnia 16 kwietnia 1993 r. o zwalczaniu nieuczciwej konkurencji (Dz. U. 2020, poz. 1913 z </w:t>
      </w:r>
      <w:proofErr w:type="spellStart"/>
      <w:r>
        <w:rPr>
          <w:rFonts w:ascii="Cambria" w:eastAsia="Cambria" w:hAnsi="Cambria" w:cs="Cambria"/>
        </w:rPr>
        <w:t>późn</w:t>
      </w:r>
      <w:proofErr w:type="spellEnd"/>
      <w:r>
        <w:rPr>
          <w:rFonts w:ascii="Cambria" w:eastAsia="Cambria" w:hAnsi="Cambria" w:cs="Cambria"/>
        </w:rPr>
        <w:t>. zm.), Wykonawca powinien nie później niż w terminie składania ofert, zastrzec, że nie mogą one być udostępnione oraz wykazać, iż zastrzeżone informacje stanowią tajemnicę przedsiębiorstwa.</w:t>
      </w:r>
    </w:p>
    <w:p w14:paraId="45C8C83D"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13.Wykonawcy ponoszą wszelkie koszty związane z uczestnictwem w postępowaniu w szczególności z przygotowaniem i złożeniem oferty. Zamawiający nie przewiduje zwrotu kosztów udziału w postępowaniu.</w:t>
      </w:r>
    </w:p>
    <w:p w14:paraId="42B6AB65" w14:textId="77777777" w:rsidR="0033352A" w:rsidRDefault="0033352A" w:rsidP="0033352A">
      <w:pPr>
        <w:tabs>
          <w:tab w:val="left" w:pos="142"/>
        </w:tabs>
        <w:suppressAutoHyphens/>
        <w:spacing w:before="240" w:after="60" w:line="276" w:lineRule="auto"/>
        <w:jc w:val="both"/>
        <w:rPr>
          <w:rFonts w:ascii="Cambria" w:eastAsia="Cambria" w:hAnsi="Cambria" w:cs="Cambria"/>
          <w:b/>
          <w:color w:val="002060"/>
        </w:rPr>
      </w:pPr>
      <w:r>
        <w:rPr>
          <w:rFonts w:ascii="Cambria" w:eastAsia="Cambria" w:hAnsi="Cambria" w:cs="Cambria"/>
          <w:b/>
          <w:color w:val="002060"/>
        </w:rPr>
        <w:t>II. Oferta składana w postaci elektronicznej za pośrednictwem Platformy  (sposób składania ofert)</w:t>
      </w:r>
    </w:p>
    <w:p w14:paraId="74DA165C"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 xml:space="preserve">1.Ofertę składa się za pośrednictwem platformy zakupowej Zamawiającego </w:t>
      </w:r>
      <w:hyperlink r:id="rId25" w:history="1">
        <w:r>
          <w:rPr>
            <w:rStyle w:val="Hipercze"/>
            <w:rFonts w:ascii="Cambria" w:eastAsia="Cambria" w:hAnsi="Cambria" w:cs="Cambria"/>
          </w:rPr>
          <w:t>https://platformazakupowa.pl/pn/pgk_koszalin/proceedings</w:t>
        </w:r>
      </w:hyperlink>
      <w:r>
        <w:rPr>
          <w:rFonts w:ascii="Cambria" w:eastAsia="Cambria" w:hAnsi="Cambria" w:cs="Cambria"/>
        </w:rPr>
        <w:t xml:space="preserve"> na stronie dotyczącej odpowiedniego postępowania.</w:t>
      </w:r>
    </w:p>
    <w:p w14:paraId="6D98AB00" w14:textId="77777777" w:rsidR="0033352A" w:rsidRDefault="0033352A" w:rsidP="0033352A">
      <w:pPr>
        <w:tabs>
          <w:tab w:val="left" w:pos="142"/>
        </w:tabs>
        <w:suppressAutoHyphens/>
        <w:spacing w:after="60" w:line="276" w:lineRule="auto"/>
        <w:ind w:left="993"/>
        <w:jc w:val="both"/>
        <w:rPr>
          <w:rFonts w:ascii="Cambria" w:eastAsia="Cambria" w:hAnsi="Cambria" w:cs="Cambria"/>
          <w:color w:val="C00000"/>
        </w:rPr>
      </w:pPr>
      <w:r>
        <w:rPr>
          <w:rFonts w:ascii="Cambria" w:eastAsia="Cambria" w:hAnsi="Cambria" w:cs="Cambria"/>
          <w:b/>
          <w:color w:val="C00000"/>
        </w:rPr>
        <w:t>2.Ofertę składa się pod rygorem nieważności w formie elektronicznej opatrzonej (podpisanej) kwalifikowanym podpisem elektronicznym przez osobę/osoby upoważnioną/upoważnione.</w:t>
      </w:r>
    </w:p>
    <w:p w14:paraId="14E50847"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3.Po wypełnieniu Formularza składania oferty lub wniosku i załadowaniu wszystkich wymaganych załączników należy kliknąć przycisk „Przejdź do podsumowania”.</w:t>
      </w:r>
    </w:p>
    <w:p w14:paraId="317B4736"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4.W procesie składania oferty oraz oświadczeń wraz z ofertą za pośrednictwem Platformy Wykonawca powinien złożyć podpis bezpośrednio na dokumencie przesłanym, który następnie przesyła do systemu (</w:t>
      </w:r>
      <w:r>
        <w:rPr>
          <w:rFonts w:ascii="Cambria" w:eastAsia="Cambria" w:hAnsi="Cambria" w:cs="Cambria"/>
          <w:b/>
        </w:rPr>
        <w:t xml:space="preserve">opcja rekomendowana </w:t>
      </w:r>
      <w:r>
        <w:rPr>
          <w:rFonts w:ascii="Cambria" w:eastAsia="Cambria" w:hAnsi="Cambria" w:cs="Cambria"/>
        </w:rPr>
        <w:t>przez</w:t>
      </w:r>
      <w:r>
        <w:rPr>
          <w:rFonts w:ascii="Cambria" w:eastAsia="Cambria" w:hAnsi="Cambria" w:cs="Cambria"/>
          <w:b/>
        </w:rPr>
        <w:t xml:space="preserve"> </w:t>
      </w:r>
      <w:hyperlink r:id="rId26" w:history="1">
        <w:r>
          <w:rPr>
            <w:rStyle w:val="Hipercze"/>
            <w:rFonts w:ascii="Cambria" w:eastAsia="Cambria" w:hAnsi="Cambria" w:cs="Cambria"/>
            <w:b/>
            <w:color w:val="1155CC"/>
          </w:rPr>
          <w:t>platformazakupowa.pl</w:t>
        </w:r>
      </w:hyperlink>
      <w:r>
        <w:rPr>
          <w:rFonts w:ascii="Cambria" w:eastAsia="Cambria" w:hAnsi="Cambria" w:cs="Cambria"/>
        </w:rPr>
        <w:t xml:space="preserve">) oraz dodatkowo dla całego pakietu dokumentów w kroku 2 </w:t>
      </w:r>
      <w:r>
        <w:rPr>
          <w:rFonts w:ascii="Cambria" w:eastAsia="Cambria" w:hAnsi="Cambria" w:cs="Cambria"/>
          <w:b/>
        </w:rPr>
        <w:t xml:space="preserve">Formularza składania oferty lub wniosku </w:t>
      </w:r>
      <w:r>
        <w:rPr>
          <w:rFonts w:ascii="Cambria" w:eastAsia="Cambria" w:hAnsi="Cambria" w:cs="Cambria"/>
        </w:rPr>
        <w:t xml:space="preserve">(po kliknięciu w przycisk </w:t>
      </w:r>
      <w:r>
        <w:rPr>
          <w:rFonts w:ascii="Cambria" w:eastAsia="Cambria" w:hAnsi="Cambria" w:cs="Cambria"/>
          <w:b/>
        </w:rPr>
        <w:t>Przejdź do podsumowania</w:t>
      </w:r>
      <w:r>
        <w:rPr>
          <w:rFonts w:ascii="Cambria" w:eastAsia="Cambria" w:hAnsi="Cambria" w:cs="Cambria"/>
        </w:rPr>
        <w:t>). Złożenie na platformie na etapie podsumowania ma charakter nieobowiązkowy, jednak pozwala zweryfikować ważność podpisu przed złożeniem oferty.</w:t>
      </w:r>
    </w:p>
    <w:p w14:paraId="6167BE07"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5.Za datę przekazania oferty przyjmuje się datę jej przekazania w systemie (platformie) w drugim kroku składania oferty poprzez kliknięcie przycisku “Złóż ofertę” i wyświetlenie się komunikatu, że oferta została zaszyfrowana i złożona.</w:t>
      </w:r>
    </w:p>
    <w:p w14:paraId="63F20375"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 xml:space="preserve">6.Szczegółowa instrukcja dla Wykonawców dotycząca złożenia oferty znajduje się na stronie internetowej pod adresem:  </w:t>
      </w:r>
      <w:hyperlink r:id="rId27" w:history="1">
        <w:r>
          <w:rPr>
            <w:rStyle w:val="Hipercze"/>
            <w:rFonts w:ascii="Cambria" w:eastAsia="Cambria" w:hAnsi="Cambria" w:cs="Cambria"/>
          </w:rPr>
          <w:t>https://platformazakupowa.pl/strona/45-instrukcje</w:t>
        </w:r>
      </w:hyperlink>
    </w:p>
    <w:p w14:paraId="567B9571"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 xml:space="preserve">7.Poświadczenia za zgodność z oryginałem dokonuje odpowiednio Wykonawca, Wykonawcy wspólnie ubiegający się o udzielenie zamówienia publicznego albo podwykonawca, w zakresie dokumentów, które każdego z nich dotyczą. </w:t>
      </w:r>
    </w:p>
    <w:p w14:paraId="5E20E624"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 xml:space="preserve">8.Poprzez oryginał należy rozumieć dokument podpisany </w:t>
      </w:r>
      <w:r>
        <w:rPr>
          <w:rFonts w:ascii="Cambria" w:eastAsia="Cambria" w:hAnsi="Cambria" w:cs="Cambria"/>
          <w:b/>
        </w:rPr>
        <w:t xml:space="preserve">kwalifikowanym podpisem elektronicznym </w:t>
      </w:r>
      <w:r>
        <w:rPr>
          <w:rFonts w:ascii="Cambria" w:eastAsia="Cambria" w:hAnsi="Cambria" w:cs="Cambria"/>
        </w:rPr>
        <w:t>przez osobę/osoby upoważnioną/upoważnione. Poświadczenie za zgodność z oryginałem następuje w formie elektronicznej opatrzonej kwalifikowanym podpisem elektronicznym przez osobę/osoby upoważnioną/upoważnione.</w:t>
      </w:r>
    </w:p>
    <w:p w14:paraId="2F29E7F8"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mbria" w:eastAsia="Cambria" w:hAnsi="Cambria" w:cs="Cambria"/>
        </w:rPr>
        <w:t>eIDAS</w:t>
      </w:r>
      <w:proofErr w:type="spellEnd"/>
      <w:r>
        <w:rPr>
          <w:rFonts w:ascii="Cambria" w:eastAsia="Cambria" w:hAnsi="Cambria" w:cs="Cambria"/>
        </w:rPr>
        <w:t>) (UE) nr 910/2014 - od 1 lipca 2016 roku”.</w:t>
      </w:r>
    </w:p>
    <w:p w14:paraId="75B4D65A"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 xml:space="preserve">10.W przypadku wykorzystania formatu podpisu </w:t>
      </w:r>
      <w:proofErr w:type="spellStart"/>
      <w:r>
        <w:rPr>
          <w:rFonts w:ascii="Cambria" w:eastAsia="Cambria" w:hAnsi="Cambria" w:cs="Cambria"/>
        </w:rPr>
        <w:t>XAdES</w:t>
      </w:r>
      <w:proofErr w:type="spellEnd"/>
      <w:r>
        <w:rPr>
          <w:rFonts w:ascii="Cambria" w:eastAsia="Cambria" w:hAnsi="Cambria" w:cs="Cambria"/>
        </w:rPr>
        <w:t xml:space="preserve"> zewnętrzny Zamawiający wymaga dołączenia odpowiedniej ilości plików, podpisywanych plików z danymi oraz plików </w:t>
      </w:r>
      <w:proofErr w:type="spellStart"/>
      <w:r>
        <w:rPr>
          <w:rFonts w:ascii="Cambria" w:eastAsia="Cambria" w:hAnsi="Cambria" w:cs="Cambria"/>
        </w:rPr>
        <w:t>XAdES</w:t>
      </w:r>
      <w:proofErr w:type="spellEnd"/>
      <w:r>
        <w:rPr>
          <w:rFonts w:ascii="Cambria" w:eastAsia="Cambria" w:hAnsi="Cambria" w:cs="Cambria"/>
        </w:rPr>
        <w:t>.</w:t>
      </w:r>
    </w:p>
    <w:p w14:paraId="359042EA"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11.Tajemnica przedsiębiorstwa - na platformie w formularzu składania oferty znajduje się miejsce wyznaczone do dołączenia części oferty stanowiącej tajemnicę przedsiębiorstwa.</w:t>
      </w:r>
    </w:p>
    <w:p w14:paraId="7A63ED89"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 xml:space="preserve">12.Wykonawca, za pośrednictwem </w:t>
      </w:r>
      <w:hyperlink r:id="rId28" w:history="1">
        <w:r>
          <w:rPr>
            <w:rStyle w:val="Hipercze"/>
            <w:rFonts w:ascii="Cambria" w:eastAsia="Cambria" w:hAnsi="Cambria" w:cs="Cambria"/>
            <w:color w:val="1155CC"/>
          </w:rPr>
          <w:t>platformazakupowa.pl</w:t>
        </w:r>
      </w:hyperlink>
      <w:r>
        <w:rPr>
          <w:rFonts w:ascii="Cambria" w:eastAsia="Cambria" w:hAnsi="Cambria" w:cs="Cambria"/>
        </w:rPr>
        <w:t xml:space="preserve"> może przed upływem terminu do składania ofert wycofać ofertę. Sposób dokonywania wycofania oferty zamieszczono w instrukcji zamieszczonej na stronie internetowej pod adresem: </w:t>
      </w:r>
      <w:hyperlink r:id="rId29" w:history="1">
        <w:r>
          <w:rPr>
            <w:rStyle w:val="Hipercze"/>
            <w:rFonts w:ascii="Cambria" w:eastAsia="Cambria" w:hAnsi="Cambria" w:cs="Cambria"/>
          </w:rPr>
          <w:t>https://platformazakupowa.pl/strona/45-instrukcje</w:t>
        </w:r>
      </w:hyperlink>
    </w:p>
    <w:p w14:paraId="669C9B80"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13.Wykonawca  po  upływie  terminu  do  składania  ofert  nie  może  skutecznie wycofać złożonej oferty.</w:t>
      </w:r>
    </w:p>
    <w:p w14:paraId="21066BB9" w14:textId="77777777" w:rsidR="0033352A" w:rsidRDefault="0033352A" w:rsidP="0033352A">
      <w:pPr>
        <w:tabs>
          <w:tab w:val="left" w:pos="142"/>
        </w:tabs>
        <w:suppressAutoHyphens/>
        <w:spacing w:after="60" w:line="276" w:lineRule="auto"/>
        <w:ind w:left="993"/>
        <w:jc w:val="both"/>
        <w:rPr>
          <w:rFonts w:ascii="Cambria" w:eastAsia="Cambria" w:hAnsi="Cambria" w:cs="Cambria"/>
          <w:b/>
        </w:rPr>
      </w:pPr>
      <w:r>
        <w:rPr>
          <w:rFonts w:ascii="Cambria" w:eastAsia="Cambria" w:hAnsi="Cambria" w:cs="Cambria"/>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0E5F531B"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 xml:space="preserve">15.Maksymalny rozmiar jednego pliku przesyłanego za pośrednictwem dedykowanych formularzy </w:t>
      </w:r>
    </w:p>
    <w:p w14:paraId="7A03DD71" w14:textId="77777777" w:rsidR="0033352A" w:rsidRDefault="0033352A" w:rsidP="0033352A">
      <w:pPr>
        <w:tabs>
          <w:tab w:val="left" w:pos="1134"/>
        </w:tabs>
        <w:suppressAutoHyphens/>
        <w:spacing w:after="60" w:line="276" w:lineRule="auto"/>
        <w:ind w:left="2127" w:hanging="1134"/>
        <w:jc w:val="both"/>
        <w:rPr>
          <w:rFonts w:ascii="Cambria" w:eastAsia="Cambria" w:hAnsi="Cambria" w:cs="Cambria"/>
        </w:rPr>
      </w:pPr>
      <w:r>
        <w:rPr>
          <w:rFonts w:ascii="Cambria" w:eastAsia="Cambria" w:hAnsi="Cambria" w:cs="Cambria"/>
        </w:rPr>
        <w:lastRenderedPageBreak/>
        <w:t xml:space="preserve">-do złożenia, wycofania oferty wynosi 150 MB, </w:t>
      </w:r>
    </w:p>
    <w:p w14:paraId="01531F75" w14:textId="77777777" w:rsidR="0033352A" w:rsidRDefault="0033352A" w:rsidP="0033352A">
      <w:pPr>
        <w:tabs>
          <w:tab w:val="left" w:pos="1134"/>
        </w:tabs>
        <w:suppressAutoHyphens/>
        <w:spacing w:after="60" w:line="276" w:lineRule="auto"/>
        <w:ind w:left="2127" w:hanging="1134"/>
        <w:jc w:val="both"/>
        <w:rPr>
          <w:rFonts w:ascii="Cambria" w:eastAsia="Cambria" w:hAnsi="Cambria" w:cs="Cambria"/>
        </w:rPr>
      </w:pPr>
      <w:r>
        <w:rPr>
          <w:rFonts w:ascii="Cambria" w:eastAsia="Cambria" w:hAnsi="Cambria" w:cs="Cambria"/>
        </w:rPr>
        <w:t>- natomiast przy komunikacji wielkość pliku to maksymalnie 500 MB.</w:t>
      </w:r>
    </w:p>
    <w:p w14:paraId="6CEA7217"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7927CB19"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17.Zamawiający rekomenduje wykorzystanie formatów: .pdf .</w:t>
      </w:r>
      <w:proofErr w:type="spellStart"/>
      <w:r>
        <w:rPr>
          <w:rFonts w:ascii="Cambria" w:eastAsia="Cambria" w:hAnsi="Cambria" w:cs="Cambria"/>
        </w:rPr>
        <w:t>doc</w:t>
      </w:r>
      <w:proofErr w:type="spellEnd"/>
      <w:r>
        <w:rPr>
          <w:rFonts w:ascii="Cambria" w:eastAsia="Cambria" w:hAnsi="Cambria" w:cs="Cambria"/>
        </w:rPr>
        <w:t xml:space="preserve"> .xls .jpg (.</w:t>
      </w:r>
      <w:proofErr w:type="spellStart"/>
      <w:r>
        <w:rPr>
          <w:rFonts w:ascii="Cambria" w:eastAsia="Cambria" w:hAnsi="Cambria" w:cs="Cambria"/>
        </w:rPr>
        <w:t>jpeg</w:t>
      </w:r>
      <w:proofErr w:type="spellEnd"/>
      <w:r>
        <w:rPr>
          <w:rFonts w:ascii="Cambria" w:eastAsia="Cambria" w:hAnsi="Cambria" w:cs="Cambria"/>
        </w:rPr>
        <w:t>) ze szczególnym wskazaniem na .pdf</w:t>
      </w:r>
    </w:p>
    <w:p w14:paraId="06A7754C" w14:textId="77777777" w:rsidR="0033352A" w:rsidRDefault="0033352A" w:rsidP="0033352A">
      <w:pPr>
        <w:tabs>
          <w:tab w:val="left" w:pos="142"/>
        </w:tabs>
        <w:suppressAutoHyphens/>
        <w:spacing w:after="60" w:line="276" w:lineRule="auto"/>
        <w:ind w:left="993"/>
        <w:jc w:val="both"/>
        <w:rPr>
          <w:rFonts w:ascii="Cambria" w:eastAsia="Cambria" w:hAnsi="Cambria" w:cs="Cambria"/>
          <w:b/>
          <w:color w:val="002060"/>
        </w:rPr>
      </w:pPr>
      <w:r>
        <w:rPr>
          <w:rFonts w:ascii="Cambria" w:eastAsia="Cambria" w:hAnsi="Cambria" w:cs="Cambria"/>
        </w:rPr>
        <w:t>18.W celu ewentualnej kompresji danych Zamawiający rekomenduje wykorzystanie jednego z formatów:</w:t>
      </w:r>
    </w:p>
    <w:p w14:paraId="614B97C9" w14:textId="77777777" w:rsidR="0033352A" w:rsidRDefault="0033352A" w:rsidP="0033352A">
      <w:pPr>
        <w:numPr>
          <w:ilvl w:val="0"/>
          <w:numId w:val="13"/>
        </w:numPr>
        <w:tabs>
          <w:tab w:val="left" w:pos="142"/>
          <w:tab w:val="left" w:pos="1560"/>
        </w:tabs>
        <w:suppressAutoHyphens/>
        <w:spacing w:after="60" w:line="276" w:lineRule="auto"/>
        <w:ind w:left="1701" w:hanging="708"/>
        <w:jc w:val="both"/>
        <w:rPr>
          <w:rFonts w:ascii="Cambria" w:eastAsia="Cambria" w:hAnsi="Cambria" w:cs="Cambria"/>
          <w:b/>
          <w:color w:val="002060"/>
        </w:rPr>
      </w:pPr>
      <w:r>
        <w:rPr>
          <w:rFonts w:ascii="Cambria" w:eastAsia="Cambria" w:hAnsi="Cambria" w:cs="Cambria"/>
        </w:rPr>
        <w:t xml:space="preserve">.zip </w:t>
      </w:r>
    </w:p>
    <w:p w14:paraId="2C0AD62F" w14:textId="77777777" w:rsidR="0033352A" w:rsidRDefault="0033352A" w:rsidP="0033352A">
      <w:pPr>
        <w:numPr>
          <w:ilvl w:val="0"/>
          <w:numId w:val="13"/>
        </w:numPr>
        <w:tabs>
          <w:tab w:val="left" w:pos="142"/>
          <w:tab w:val="left" w:pos="1560"/>
        </w:tabs>
        <w:suppressAutoHyphens/>
        <w:spacing w:after="60" w:line="276" w:lineRule="auto"/>
        <w:ind w:left="1701" w:hanging="708"/>
        <w:jc w:val="both"/>
        <w:rPr>
          <w:rFonts w:ascii="Cambria" w:eastAsia="Cambria" w:hAnsi="Cambria" w:cs="Cambria"/>
          <w:b/>
          <w:color w:val="002060"/>
        </w:rPr>
      </w:pPr>
      <w:r>
        <w:rPr>
          <w:rFonts w:ascii="Cambria" w:eastAsia="Cambria" w:hAnsi="Cambria" w:cs="Cambria"/>
        </w:rPr>
        <w:t>.7Z</w:t>
      </w:r>
    </w:p>
    <w:p w14:paraId="36C78C96" w14:textId="77777777" w:rsidR="0033352A" w:rsidRDefault="0033352A" w:rsidP="0033352A">
      <w:pPr>
        <w:tabs>
          <w:tab w:val="left" w:pos="142"/>
        </w:tabs>
        <w:suppressAutoHyphens/>
        <w:spacing w:after="60" w:line="276" w:lineRule="auto"/>
        <w:ind w:left="993"/>
        <w:jc w:val="both"/>
        <w:rPr>
          <w:rFonts w:ascii="Cambria" w:eastAsia="Cambria" w:hAnsi="Cambria" w:cs="Cambria"/>
          <w:b/>
        </w:rPr>
      </w:pPr>
      <w:r>
        <w:rPr>
          <w:rFonts w:ascii="Cambria" w:eastAsia="Cambria" w:hAnsi="Cambria" w:cs="Cambria"/>
        </w:rPr>
        <w:t>19.Wśród formatów powszechnych a NIE występujących w rozporządzeniu występują: .</w:t>
      </w:r>
      <w:proofErr w:type="spellStart"/>
      <w:r>
        <w:rPr>
          <w:rFonts w:ascii="Cambria" w:eastAsia="Cambria" w:hAnsi="Cambria" w:cs="Cambria"/>
        </w:rPr>
        <w:t>rar</w:t>
      </w:r>
      <w:proofErr w:type="spellEnd"/>
      <w:r>
        <w:rPr>
          <w:rFonts w:ascii="Cambria" w:eastAsia="Cambria" w:hAnsi="Cambria" w:cs="Cambria"/>
        </w:rPr>
        <w:t> .gif .</w:t>
      </w:r>
      <w:proofErr w:type="spellStart"/>
      <w:r>
        <w:rPr>
          <w:rFonts w:ascii="Cambria" w:eastAsia="Cambria" w:hAnsi="Cambria" w:cs="Cambria"/>
        </w:rPr>
        <w:t>bmp</w:t>
      </w:r>
      <w:proofErr w:type="spellEnd"/>
      <w:r>
        <w:rPr>
          <w:rFonts w:ascii="Cambria" w:eastAsia="Cambria" w:hAnsi="Cambria" w:cs="Cambria"/>
        </w:rPr>
        <w:t>.</w:t>
      </w:r>
      <w:r>
        <w:rPr>
          <w:rFonts w:ascii="Cambria" w:eastAsia="Cambria" w:hAnsi="Cambria" w:cs="Cambria"/>
          <w:sz w:val="24"/>
        </w:rPr>
        <w:t xml:space="preserve"> </w:t>
      </w:r>
      <w:r>
        <w:rPr>
          <w:rFonts w:ascii="Cambria" w:eastAsia="Cambria" w:hAnsi="Cambria" w:cs="Cambria"/>
        </w:rPr>
        <w:t>.</w:t>
      </w:r>
      <w:proofErr w:type="spellStart"/>
      <w:r>
        <w:rPr>
          <w:rFonts w:ascii="Cambria" w:eastAsia="Cambria" w:hAnsi="Cambria" w:cs="Cambria"/>
        </w:rPr>
        <w:t>numbers</w:t>
      </w:r>
      <w:proofErr w:type="spellEnd"/>
      <w:r>
        <w:rPr>
          <w:rFonts w:ascii="Cambria" w:eastAsia="Cambria" w:hAnsi="Cambria" w:cs="Cambria"/>
        </w:rPr>
        <w:t xml:space="preserve"> .</w:t>
      </w:r>
      <w:proofErr w:type="spellStart"/>
      <w:r>
        <w:rPr>
          <w:rFonts w:ascii="Cambria" w:eastAsia="Cambria" w:hAnsi="Cambria" w:cs="Cambria"/>
        </w:rPr>
        <w:t>pages</w:t>
      </w:r>
      <w:proofErr w:type="spellEnd"/>
      <w:r>
        <w:rPr>
          <w:rFonts w:ascii="Cambria" w:eastAsia="Cambria" w:hAnsi="Cambria" w:cs="Cambria"/>
        </w:rPr>
        <w:t xml:space="preserve">. </w:t>
      </w:r>
    </w:p>
    <w:p w14:paraId="20692339"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20.W przypadku stosowania przez wykonawcę kwalifikowanego podpisu elektronicznego:</w:t>
      </w:r>
    </w:p>
    <w:p w14:paraId="7C78F52E" w14:textId="77777777" w:rsidR="0033352A" w:rsidRDefault="0033352A" w:rsidP="0033352A">
      <w:pPr>
        <w:numPr>
          <w:ilvl w:val="0"/>
          <w:numId w:val="13"/>
        </w:numPr>
        <w:tabs>
          <w:tab w:val="left" w:pos="142"/>
        </w:tabs>
        <w:suppressAutoHyphens/>
        <w:spacing w:after="60" w:line="276" w:lineRule="auto"/>
        <w:ind w:left="1701" w:hanging="708"/>
        <w:jc w:val="both"/>
        <w:rPr>
          <w:rFonts w:ascii="Cambria" w:eastAsia="Cambria" w:hAnsi="Cambria" w:cs="Cambria"/>
          <w:b/>
        </w:rPr>
      </w:pPr>
      <w:r>
        <w:rPr>
          <w:rFonts w:ascii="Cambria" w:eastAsia="Cambria" w:hAnsi="Cambria" w:cs="Cambria"/>
        </w:rPr>
        <w:t xml:space="preserve">Ze względu na niskie ryzyko naruszenia integralności pliku oraz łatwiejszą weryfikację podpisu, Zamawiający zaleca, w miarę możliwości, </w:t>
      </w:r>
      <w:r>
        <w:rPr>
          <w:rFonts w:ascii="Cambria" w:eastAsia="Cambria" w:hAnsi="Cambria" w:cs="Cambria"/>
          <w:b/>
        </w:rPr>
        <w:t xml:space="preserve">przekonwertowanie plików składających się na ofertę na format .pdf i opatrzenie ich podpisem kwalifikowanym </w:t>
      </w:r>
      <w:proofErr w:type="spellStart"/>
      <w:r>
        <w:rPr>
          <w:rFonts w:ascii="Cambria" w:eastAsia="Cambria" w:hAnsi="Cambria" w:cs="Cambria"/>
          <w:b/>
        </w:rPr>
        <w:t>PAdES</w:t>
      </w:r>
      <w:proofErr w:type="spellEnd"/>
      <w:r>
        <w:rPr>
          <w:rFonts w:ascii="Cambria" w:eastAsia="Cambria" w:hAnsi="Cambria" w:cs="Cambria"/>
          <w:b/>
        </w:rPr>
        <w:t xml:space="preserve">. </w:t>
      </w:r>
    </w:p>
    <w:p w14:paraId="4762DDBF" w14:textId="77777777" w:rsidR="0033352A" w:rsidRDefault="0033352A" w:rsidP="0033352A">
      <w:pPr>
        <w:numPr>
          <w:ilvl w:val="0"/>
          <w:numId w:val="13"/>
        </w:numPr>
        <w:tabs>
          <w:tab w:val="left" w:pos="142"/>
        </w:tabs>
        <w:suppressAutoHyphens/>
        <w:spacing w:after="60" w:line="276" w:lineRule="auto"/>
        <w:ind w:left="1701" w:hanging="708"/>
        <w:jc w:val="both"/>
        <w:rPr>
          <w:rFonts w:ascii="Cambria" w:eastAsia="Cambria" w:hAnsi="Cambria" w:cs="Cambria"/>
          <w:b/>
        </w:rPr>
      </w:pPr>
      <w:r>
        <w:rPr>
          <w:rFonts w:ascii="Cambria" w:eastAsia="Cambria" w:hAnsi="Cambria" w:cs="Cambria"/>
        </w:rPr>
        <w:t xml:space="preserve">Pliki w innych formatach niż PDF zaleca się opatrzyć zewnętrznym podpisem </w:t>
      </w:r>
      <w:proofErr w:type="spellStart"/>
      <w:r>
        <w:rPr>
          <w:rFonts w:ascii="Cambria" w:eastAsia="Cambria" w:hAnsi="Cambria" w:cs="Cambria"/>
        </w:rPr>
        <w:t>XAdES</w:t>
      </w:r>
      <w:proofErr w:type="spellEnd"/>
      <w:r>
        <w:rPr>
          <w:rFonts w:ascii="Cambria" w:eastAsia="Cambria" w:hAnsi="Cambria" w:cs="Cambria"/>
        </w:rPr>
        <w:t xml:space="preserve">. Wykonawca powinien pamiętać, aby plik z podpisem przekazywać łącznie </w:t>
      </w:r>
      <w:r>
        <w:rPr>
          <w:rFonts w:ascii="Cambria" w:eastAsia="Cambria" w:hAnsi="Cambria" w:cs="Cambria"/>
          <w:sz w:val="24"/>
        </w:rPr>
        <w:t>z dokumentem</w:t>
      </w:r>
      <w:r>
        <w:rPr>
          <w:rFonts w:ascii="Cambria" w:eastAsia="Cambria" w:hAnsi="Cambria" w:cs="Cambria"/>
        </w:rPr>
        <w:t xml:space="preserve"> podpisywanym.</w:t>
      </w:r>
    </w:p>
    <w:p w14:paraId="36E1C1ED" w14:textId="77777777" w:rsidR="0033352A" w:rsidRDefault="0033352A" w:rsidP="0033352A">
      <w:pPr>
        <w:numPr>
          <w:ilvl w:val="0"/>
          <w:numId w:val="13"/>
        </w:numPr>
        <w:tabs>
          <w:tab w:val="left" w:pos="142"/>
        </w:tabs>
        <w:suppressAutoHyphens/>
        <w:spacing w:after="60" w:line="276" w:lineRule="auto"/>
        <w:ind w:left="1701" w:hanging="708"/>
        <w:jc w:val="both"/>
        <w:rPr>
          <w:rFonts w:ascii="Cambria" w:eastAsia="Cambria" w:hAnsi="Cambria" w:cs="Cambria"/>
          <w:b/>
        </w:rPr>
      </w:pPr>
      <w:r>
        <w:rPr>
          <w:rFonts w:ascii="Cambria" w:eastAsia="Cambria" w:hAnsi="Cambria" w:cs="Cambria"/>
        </w:rPr>
        <w:t>Zamawiający rekomenduje wykorzystanie podpisu z kwalifikowanym znacznikiem czasu.</w:t>
      </w:r>
    </w:p>
    <w:p w14:paraId="0DD97D43"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color w:val="000000"/>
        </w:rPr>
        <w:t xml:space="preserve">21.Zamawiający zaleca, aby Wykonawca z odpowiednim wyprzedzeniem przetestował możliwość prawidłowego wykorzystania wybranej metody podpisania plików oferty. </w:t>
      </w:r>
    </w:p>
    <w:p w14:paraId="6BA736D9"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22.Ofertę należy przygotować z należytą starannością i zachowaniem odpowiedniego odstępu czasu do zakończenia przyjmowania ofert. Zaleca się złożenie oferty na 24 godziny przed terminem składania ofert.</w:t>
      </w:r>
    </w:p>
    <w:p w14:paraId="08F015ED"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 xml:space="preserve">23.Jeśli Wykonawca pakuje dokumenty np. w plik ZIP zalecamy wcześniejsze podpisanie każdego ze skompresowanych plików. </w:t>
      </w:r>
    </w:p>
    <w:p w14:paraId="7D85D892"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24.Zamawiający zaleca aby nie wprowadzać jakichkolwiek zmian w plikach po ich  podpisaniu. Może to skutkować brakiem integralności plików.</w:t>
      </w:r>
    </w:p>
    <w:p w14:paraId="12D25114" w14:textId="77777777" w:rsidR="0033352A" w:rsidRDefault="0033352A" w:rsidP="0033352A">
      <w:pPr>
        <w:tabs>
          <w:tab w:val="left" w:pos="142"/>
        </w:tabs>
        <w:suppressAutoHyphens/>
        <w:spacing w:after="60" w:line="276" w:lineRule="auto"/>
        <w:ind w:left="993"/>
        <w:jc w:val="both"/>
        <w:rPr>
          <w:rFonts w:ascii="Cambria" w:eastAsia="Cambria" w:hAnsi="Cambria" w:cs="Cambria"/>
        </w:rPr>
      </w:pPr>
      <w:r>
        <w:rPr>
          <w:rFonts w:ascii="Cambria" w:eastAsia="Cambria" w:hAnsi="Cambria" w:cs="Cambria"/>
        </w:rPr>
        <w:t>25.Zamawiający nie ponosi odpowiedzialności za złożenie oferty w sposób niezgodny z Instrukcją zamieszczoną na </w:t>
      </w:r>
      <w:hyperlink r:id="rId30" w:history="1">
        <w:r>
          <w:rPr>
            <w:rStyle w:val="Hipercze"/>
            <w:rFonts w:ascii="Cambria" w:eastAsia="Cambria" w:hAnsi="Cambria" w:cs="Cambria"/>
          </w:rPr>
          <w:t>https://platformazakupowa.pl/strona/45-instrukcje</w:t>
        </w:r>
      </w:hyperlink>
      <w:r>
        <w:rPr>
          <w:rFonts w:ascii="Cambria" w:eastAsia="Cambria" w:hAnsi="Cambria" w:cs="Cambria"/>
          <w:color w:val="0000FF"/>
          <w:u w:val="single"/>
        </w:rPr>
        <w:t>,</w:t>
      </w:r>
      <w:r>
        <w:rPr>
          <w:rFonts w:ascii="Cambria" w:eastAsia="Cambria" w:hAnsi="Cambria" w:cs="Cambria"/>
          <w:color w:val="1155CC"/>
          <w:u w:val="single"/>
        </w:rPr>
        <w:t xml:space="preserve"> </w:t>
      </w:r>
      <w:r>
        <w:rPr>
          <w:rFonts w:ascii="Cambria" w:eastAsia="Cambria" w:hAnsi="Cambria" w:cs="Cambria"/>
        </w:rPr>
        <w:t xml:space="preserve">w szczególności za sytuację, gdy Zamawiający zapozna się z treścią oferty przed upływem terminu składania ofert. </w:t>
      </w:r>
    </w:p>
    <w:p w14:paraId="297D1F71"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XIX</w:t>
      </w:r>
      <w:r>
        <w:rPr>
          <w:rFonts w:ascii="Cambria" w:eastAsia="Cambria" w:hAnsi="Cambria" w:cs="Cambria"/>
          <w:b/>
          <w:color w:val="002060"/>
        </w:rPr>
        <w:tab/>
        <w:t>TERMIN SKŁADANIA I OTWARCIA OFERT.</w:t>
      </w:r>
    </w:p>
    <w:p w14:paraId="402C0E37" w14:textId="77777777" w:rsidR="0033352A" w:rsidRDefault="0033352A" w:rsidP="0033352A">
      <w:pPr>
        <w:tabs>
          <w:tab w:val="left" w:pos="426"/>
        </w:tabs>
        <w:suppressAutoHyphens/>
        <w:spacing w:after="0" w:line="276" w:lineRule="auto"/>
        <w:ind w:left="426"/>
        <w:jc w:val="both"/>
        <w:rPr>
          <w:rFonts w:ascii="Cambria" w:eastAsia="Cambria" w:hAnsi="Cambria" w:cs="Cambria"/>
        </w:rPr>
      </w:pPr>
      <w:r>
        <w:rPr>
          <w:rFonts w:ascii="Cambria" w:eastAsia="Cambria" w:hAnsi="Cambria" w:cs="Cambria"/>
        </w:rPr>
        <w:lastRenderedPageBreak/>
        <w:t xml:space="preserve">1.Ofertę wraz z wymaganymi dokumentami należy umieścić na Platformie zakupowej pod adresem: </w:t>
      </w:r>
      <w:hyperlink r:id="rId31" w:history="1">
        <w:r>
          <w:rPr>
            <w:rStyle w:val="Hipercze"/>
            <w:rFonts w:ascii="Cambria" w:eastAsia="Cambria" w:hAnsi="Cambria" w:cs="Cambria"/>
          </w:rPr>
          <w:t>https://platformazakupowa.pl/pn/pgk_koszalin/proceedings</w:t>
        </w:r>
      </w:hyperlink>
      <w:r>
        <w:rPr>
          <w:rFonts w:ascii="Cambria" w:eastAsia="Cambria" w:hAnsi="Cambria" w:cs="Cambria"/>
        </w:rPr>
        <w:t xml:space="preserve"> na stronie internetowej prowadzonego postępowania w myśl ustawy </w:t>
      </w:r>
      <w:proofErr w:type="spellStart"/>
      <w:r>
        <w:rPr>
          <w:rFonts w:ascii="Cambria" w:eastAsia="Cambria" w:hAnsi="Cambria" w:cs="Cambria"/>
        </w:rPr>
        <w:t>Pzp</w:t>
      </w:r>
      <w:proofErr w:type="spellEnd"/>
      <w:r>
        <w:rPr>
          <w:rFonts w:ascii="Cambria" w:eastAsia="Cambria" w:hAnsi="Cambria" w:cs="Cambria"/>
        </w:rPr>
        <w:t>.</w:t>
      </w:r>
    </w:p>
    <w:p w14:paraId="752A177D" w14:textId="29E2999F" w:rsidR="0033352A" w:rsidRDefault="0033352A" w:rsidP="0033352A">
      <w:pPr>
        <w:tabs>
          <w:tab w:val="left" w:pos="426"/>
        </w:tabs>
        <w:suppressAutoHyphens/>
        <w:spacing w:after="0" w:line="276" w:lineRule="auto"/>
        <w:ind w:left="426"/>
        <w:jc w:val="both"/>
      </w:pPr>
      <w:r>
        <w:rPr>
          <w:rFonts w:ascii="Cambria" w:eastAsia="Cambria" w:hAnsi="Cambria" w:cs="Cambria"/>
          <w:b/>
        </w:rPr>
        <w:t>2.Termin złożenia oferty:</w:t>
      </w:r>
      <w:r>
        <w:rPr>
          <w:rFonts w:ascii="Cambria" w:eastAsia="Cambria" w:hAnsi="Cambria" w:cs="Cambria"/>
        </w:rPr>
        <w:t xml:space="preserve"> </w:t>
      </w:r>
      <w:r>
        <w:rPr>
          <w:rFonts w:ascii="Cambria" w:eastAsia="Cambria" w:hAnsi="Cambria" w:cs="Cambria"/>
          <w:b/>
          <w:bCs/>
        </w:rPr>
        <w:t xml:space="preserve">do dnia </w:t>
      </w:r>
      <w:r w:rsidR="007C5B2E">
        <w:rPr>
          <w:rFonts w:ascii="Cambria" w:eastAsia="Cambria" w:hAnsi="Cambria" w:cs="Cambria"/>
          <w:b/>
          <w:bCs/>
        </w:rPr>
        <w:t xml:space="preserve"> 1</w:t>
      </w:r>
      <w:r w:rsidR="00F860C8">
        <w:rPr>
          <w:rFonts w:ascii="Cambria" w:eastAsia="Cambria" w:hAnsi="Cambria" w:cs="Cambria"/>
          <w:b/>
          <w:bCs/>
        </w:rPr>
        <w:t>9</w:t>
      </w:r>
      <w:r w:rsidR="007C5B2E">
        <w:rPr>
          <w:rFonts w:ascii="Cambria" w:eastAsia="Cambria" w:hAnsi="Cambria" w:cs="Cambria"/>
          <w:b/>
          <w:bCs/>
        </w:rPr>
        <w:t xml:space="preserve"> lipca </w:t>
      </w:r>
      <w:r>
        <w:rPr>
          <w:rFonts w:ascii="Cambria" w:eastAsia="Cambria" w:hAnsi="Cambria" w:cs="Cambria"/>
          <w:b/>
          <w:bCs/>
        </w:rPr>
        <w:t>2021 roku  do</w:t>
      </w:r>
      <w:r>
        <w:t xml:space="preserve"> </w:t>
      </w:r>
      <w:r>
        <w:rPr>
          <w:rFonts w:ascii="Cambria" w:eastAsia="Cambria" w:hAnsi="Cambria" w:cs="Cambria"/>
          <w:b/>
          <w:bCs/>
        </w:rPr>
        <w:t>godziny</w:t>
      </w:r>
      <w:r>
        <w:t xml:space="preserve"> </w:t>
      </w:r>
      <w:r>
        <w:rPr>
          <w:rFonts w:ascii="Cambria" w:eastAsia="Cambria" w:hAnsi="Cambria" w:cs="Cambria"/>
          <w:b/>
          <w:bCs/>
        </w:rPr>
        <w:t>10</w:t>
      </w:r>
      <w:r>
        <w:t>.</w:t>
      </w:r>
      <w:r>
        <w:rPr>
          <w:rFonts w:ascii="Cambria" w:eastAsia="Cambria" w:hAnsi="Cambria" w:cs="Cambria"/>
          <w:b/>
          <w:bCs/>
        </w:rPr>
        <w:t>00</w:t>
      </w:r>
      <w:r>
        <w:t>.</w:t>
      </w:r>
    </w:p>
    <w:p w14:paraId="6AD4097F" w14:textId="77777777" w:rsidR="0033352A" w:rsidRDefault="0033352A" w:rsidP="0033352A">
      <w:pPr>
        <w:tabs>
          <w:tab w:val="left" w:pos="426"/>
        </w:tabs>
        <w:suppressAutoHyphens/>
        <w:spacing w:after="0" w:line="276" w:lineRule="auto"/>
        <w:ind w:left="426"/>
        <w:jc w:val="both"/>
        <w:rPr>
          <w:rFonts w:ascii="Cambria" w:eastAsia="Cambria" w:hAnsi="Cambria" w:cs="Cambria"/>
          <w:b/>
        </w:rPr>
      </w:pPr>
      <w:r>
        <w:rPr>
          <w:rFonts w:ascii="Cambria" w:eastAsia="Cambria" w:hAnsi="Cambria" w:cs="Cambria"/>
        </w:rPr>
        <w:t>3.O terminie złożenia oferty decyduje czas pełnego przeprocesowania transakcji na Platformie</w:t>
      </w:r>
      <w:r>
        <w:rPr>
          <w:rFonts w:ascii="Cambria" w:eastAsia="Cambria" w:hAnsi="Cambria" w:cs="Cambria"/>
          <w:sz w:val="20"/>
        </w:rPr>
        <w:t>.</w:t>
      </w:r>
    </w:p>
    <w:p w14:paraId="637D4D56" w14:textId="77777777" w:rsidR="0033352A" w:rsidRDefault="0033352A" w:rsidP="0033352A">
      <w:pPr>
        <w:tabs>
          <w:tab w:val="left" w:pos="426"/>
        </w:tabs>
        <w:suppressAutoHyphens/>
        <w:spacing w:after="0" w:line="276" w:lineRule="auto"/>
        <w:ind w:left="426"/>
        <w:jc w:val="both"/>
        <w:rPr>
          <w:rFonts w:ascii="Cambria" w:eastAsia="Cambria" w:hAnsi="Cambria" w:cs="Cambria"/>
        </w:rPr>
      </w:pPr>
      <w:r>
        <w:rPr>
          <w:rFonts w:ascii="Cambria" w:eastAsia="Cambria" w:hAnsi="Cambria" w:cs="Cambria"/>
        </w:rPr>
        <w:t>4.Za datę złożenia oferty przyjmuje się datę jej przekazania w systemie (platformie) w drugim kroku składania oferty poprzez kliknięcie przycisku “Złóż ofertę” i wyświetlenie się komunikatu, że oferta została zaszyfrowana i złożona.</w:t>
      </w:r>
    </w:p>
    <w:p w14:paraId="590CD45A" w14:textId="38C85BE2" w:rsidR="0033352A" w:rsidRDefault="0033352A" w:rsidP="0033352A">
      <w:pPr>
        <w:tabs>
          <w:tab w:val="left" w:pos="426"/>
        </w:tabs>
        <w:suppressAutoHyphens/>
        <w:spacing w:after="0" w:line="276" w:lineRule="auto"/>
        <w:ind w:left="426"/>
        <w:jc w:val="both"/>
      </w:pPr>
      <w:r>
        <w:rPr>
          <w:rFonts w:ascii="Cambria" w:eastAsia="Cambria" w:hAnsi="Cambria" w:cs="Cambria"/>
          <w:b/>
        </w:rPr>
        <w:t>5.Otwarcie ofert</w:t>
      </w:r>
      <w:r>
        <w:rPr>
          <w:rFonts w:ascii="Cambria" w:eastAsia="Cambria" w:hAnsi="Cambria" w:cs="Cambria"/>
        </w:rPr>
        <w:t xml:space="preserve"> nastąpi:  </w:t>
      </w:r>
      <w:r>
        <w:rPr>
          <w:rFonts w:ascii="Cambria" w:eastAsia="Cambria" w:hAnsi="Cambria" w:cs="Cambria"/>
          <w:b/>
          <w:bCs/>
        </w:rPr>
        <w:t xml:space="preserve">w dniu </w:t>
      </w:r>
      <w:r w:rsidR="007C5B2E">
        <w:rPr>
          <w:rFonts w:ascii="Cambria" w:eastAsia="Cambria" w:hAnsi="Cambria" w:cs="Cambria"/>
          <w:b/>
          <w:bCs/>
        </w:rPr>
        <w:t>1</w:t>
      </w:r>
      <w:r w:rsidR="00F860C8">
        <w:rPr>
          <w:rFonts w:ascii="Cambria" w:eastAsia="Cambria" w:hAnsi="Cambria" w:cs="Cambria"/>
          <w:b/>
          <w:bCs/>
        </w:rPr>
        <w:t>9</w:t>
      </w:r>
      <w:r w:rsidR="007C5B2E">
        <w:rPr>
          <w:rFonts w:ascii="Cambria" w:eastAsia="Cambria" w:hAnsi="Cambria" w:cs="Cambria"/>
          <w:b/>
          <w:bCs/>
        </w:rPr>
        <w:t xml:space="preserve"> lipca </w:t>
      </w:r>
      <w:r>
        <w:rPr>
          <w:rFonts w:ascii="Cambria" w:eastAsia="Cambria" w:hAnsi="Cambria" w:cs="Cambria"/>
          <w:b/>
          <w:bCs/>
        </w:rPr>
        <w:t>2021 roku</w:t>
      </w:r>
      <w:r>
        <w:t xml:space="preserve">  </w:t>
      </w:r>
      <w:r>
        <w:rPr>
          <w:rFonts w:ascii="Cambria" w:eastAsia="Cambria" w:hAnsi="Cambria" w:cs="Cambria"/>
          <w:b/>
          <w:bCs/>
        </w:rPr>
        <w:t>o</w:t>
      </w:r>
      <w:r>
        <w:t xml:space="preserve"> </w:t>
      </w:r>
      <w:r>
        <w:rPr>
          <w:rFonts w:ascii="Cambria" w:eastAsia="Cambria" w:hAnsi="Cambria" w:cs="Cambria"/>
          <w:b/>
          <w:bCs/>
        </w:rPr>
        <w:t>godzinie</w:t>
      </w:r>
      <w:r>
        <w:t xml:space="preserve"> </w:t>
      </w:r>
      <w:r>
        <w:rPr>
          <w:rFonts w:ascii="Cambria" w:eastAsia="Cambria" w:hAnsi="Cambria" w:cs="Cambria"/>
          <w:b/>
          <w:bCs/>
        </w:rPr>
        <w:t>10.30</w:t>
      </w:r>
      <w:r>
        <w:t>.</w:t>
      </w:r>
    </w:p>
    <w:p w14:paraId="5C3B610D" w14:textId="77777777" w:rsidR="0033352A" w:rsidRDefault="0033352A" w:rsidP="0033352A">
      <w:pPr>
        <w:tabs>
          <w:tab w:val="left" w:pos="426"/>
        </w:tabs>
        <w:suppressAutoHyphens/>
        <w:spacing w:after="0" w:line="276" w:lineRule="auto"/>
        <w:ind w:left="426"/>
        <w:jc w:val="both"/>
        <w:rPr>
          <w:rFonts w:ascii="Cambria" w:eastAsia="Cambria" w:hAnsi="Cambria" w:cs="Cambria"/>
          <w:b/>
        </w:rPr>
      </w:pPr>
      <w:r>
        <w:rPr>
          <w:rFonts w:ascii="Cambria" w:eastAsia="Cambria" w:hAnsi="Cambria" w:cs="Cambria"/>
        </w:rPr>
        <w:t xml:space="preserve">6.Otwarcie ofert nastąpi za pośrednictwem platformy zakupowej </w:t>
      </w:r>
      <w:hyperlink r:id="rId32" w:history="1">
        <w:r>
          <w:rPr>
            <w:rStyle w:val="Hipercze"/>
            <w:rFonts w:ascii="Cambria" w:eastAsia="Cambria" w:hAnsi="Cambria" w:cs="Cambria"/>
          </w:rPr>
          <w:t>https://platformazakupowa.pl/pn/pgk_koszalin/proceedings</w:t>
        </w:r>
      </w:hyperlink>
    </w:p>
    <w:p w14:paraId="6D072030" w14:textId="77777777" w:rsidR="0033352A" w:rsidRDefault="0033352A" w:rsidP="0033352A">
      <w:pPr>
        <w:tabs>
          <w:tab w:val="left" w:pos="426"/>
        </w:tabs>
        <w:suppressAutoHyphens/>
        <w:spacing w:after="0" w:line="276" w:lineRule="auto"/>
        <w:ind w:left="426"/>
        <w:jc w:val="both"/>
        <w:rPr>
          <w:rFonts w:ascii="Cambria" w:eastAsia="Cambria" w:hAnsi="Cambria" w:cs="Cambria"/>
        </w:rPr>
      </w:pPr>
      <w:r>
        <w:rPr>
          <w:rFonts w:ascii="Cambria" w:eastAsia="Cambria" w:hAnsi="Cambria" w:cs="Cambria"/>
          <w:color w:val="000000"/>
        </w:rPr>
        <w:t xml:space="preserve">7.Jeżeli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56AC3EE" w14:textId="77777777" w:rsidR="0033352A" w:rsidRDefault="0033352A" w:rsidP="0033352A">
      <w:pPr>
        <w:tabs>
          <w:tab w:val="left" w:pos="426"/>
        </w:tabs>
        <w:suppressAutoHyphens/>
        <w:spacing w:after="0" w:line="276" w:lineRule="auto"/>
        <w:ind w:left="426"/>
        <w:jc w:val="both"/>
        <w:rPr>
          <w:rFonts w:ascii="Cambria" w:eastAsia="Cambria" w:hAnsi="Cambria" w:cs="Cambria"/>
        </w:rPr>
      </w:pPr>
      <w:r>
        <w:rPr>
          <w:rFonts w:ascii="Cambria" w:eastAsia="Cambria" w:hAnsi="Cambria" w:cs="Cambria"/>
          <w:color w:val="000000"/>
        </w:rPr>
        <w:t xml:space="preserve">8.Zamawiający poinformuje o zmianie terminu otwarcia ofert na stronie internetowej prowadzonego postępowania. </w:t>
      </w:r>
    </w:p>
    <w:p w14:paraId="2BEB49EB" w14:textId="77777777" w:rsidR="0033352A" w:rsidRDefault="0033352A" w:rsidP="0033352A">
      <w:pPr>
        <w:tabs>
          <w:tab w:val="left" w:pos="426"/>
        </w:tabs>
        <w:suppressAutoHyphens/>
        <w:spacing w:after="0" w:line="276" w:lineRule="auto"/>
        <w:ind w:left="426"/>
        <w:jc w:val="both"/>
        <w:rPr>
          <w:rFonts w:ascii="Cambria" w:eastAsia="Cambria" w:hAnsi="Cambria" w:cs="Cambria"/>
        </w:rPr>
      </w:pPr>
      <w:r>
        <w:rPr>
          <w:rFonts w:ascii="Cambria" w:eastAsia="Cambria" w:hAnsi="Cambria" w:cs="Cambria"/>
        </w:rPr>
        <w:t>9.Zamawiający, najpóźniej przed otwarciem ofert, udostępni na stronie internetowej prowadzonego postępowania informację o kwocie, jaką zamierza przeznaczyć na sfinansowanie zamówienia.</w:t>
      </w:r>
    </w:p>
    <w:p w14:paraId="7C7F88A5" w14:textId="77777777" w:rsidR="0033352A" w:rsidRDefault="0033352A" w:rsidP="0033352A">
      <w:pPr>
        <w:tabs>
          <w:tab w:val="left" w:pos="426"/>
        </w:tabs>
        <w:suppressAutoHyphens/>
        <w:spacing w:after="0" w:line="276" w:lineRule="auto"/>
        <w:ind w:left="426"/>
        <w:jc w:val="both"/>
        <w:rPr>
          <w:rFonts w:ascii="Cambria" w:eastAsia="Cambria" w:hAnsi="Cambria" w:cs="Cambria"/>
        </w:rPr>
      </w:pPr>
      <w:r>
        <w:rPr>
          <w:rFonts w:ascii="Cambria" w:eastAsia="Cambria" w:hAnsi="Cambria" w:cs="Cambria"/>
        </w:rPr>
        <w:t>10.Otwarcie ofert jest jawne.</w:t>
      </w:r>
    </w:p>
    <w:p w14:paraId="43AA1EB2" w14:textId="77777777" w:rsidR="0033352A" w:rsidRDefault="0033352A" w:rsidP="0033352A">
      <w:pPr>
        <w:tabs>
          <w:tab w:val="left" w:pos="426"/>
        </w:tabs>
        <w:suppressAutoHyphens/>
        <w:spacing w:after="0" w:line="276" w:lineRule="auto"/>
        <w:ind w:left="426"/>
        <w:jc w:val="both"/>
        <w:rPr>
          <w:rFonts w:ascii="Cambria" w:eastAsia="Cambria" w:hAnsi="Cambria" w:cs="Cambria"/>
        </w:rPr>
      </w:pPr>
      <w:r>
        <w:rPr>
          <w:rFonts w:ascii="Cambria" w:eastAsia="Cambria" w:hAnsi="Cambria" w:cs="Cambria"/>
        </w:rPr>
        <w:t>11.Niezwłocznie po otwarciu ofert Zamawiający zamieści na stronie internetowej prowadzonego postępowania informacje o:</w:t>
      </w:r>
    </w:p>
    <w:p w14:paraId="70687D22" w14:textId="77777777" w:rsidR="0033352A" w:rsidRDefault="0033352A" w:rsidP="0033352A">
      <w:pPr>
        <w:numPr>
          <w:ilvl w:val="0"/>
          <w:numId w:val="14"/>
        </w:numPr>
        <w:tabs>
          <w:tab w:val="left" w:pos="284"/>
        </w:tabs>
        <w:suppressAutoHyphens/>
        <w:spacing w:after="0" w:line="276" w:lineRule="auto"/>
        <w:ind w:left="993" w:hanging="567"/>
        <w:jc w:val="both"/>
        <w:rPr>
          <w:rFonts w:ascii="Cambria" w:eastAsia="Cambria" w:hAnsi="Cambria" w:cs="Cambria"/>
        </w:rPr>
      </w:pPr>
      <w:r>
        <w:rPr>
          <w:rFonts w:ascii="Cambria" w:eastAsia="Cambria" w:hAnsi="Cambria" w:cs="Cambria"/>
        </w:rPr>
        <w:t>nazwach albo imionach i nazwiskach oraz siedzibach lub miejscach prowadzonej działalności gospodarczej albo miejscach zamieszkania wykonawców, których oferty zostały otwarte;</w:t>
      </w:r>
    </w:p>
    <w:p w14:paraId="739585D2" w14:textId="77777777" w:rsidR="0033352A" w:rsidRDefault="0033352A" w:rsidP="0033352A">
      <w:pPr>
        <w:numPr>
          <w:ilvl w:val="0"/>
          <w:numId w:val="14"/>
        </w:numPr>
        <w:tabs>
          <w:tab w:val="left" w:pos="284"/>
        </w:tabs>
        <w:suppressAutoHyphens/>
        <w:spacing w:after="0" w:line="276" w:lineRule="auto"/>
        <w:ind w:left="993" w:hanging="567"/>
        <w:jc w:val="both"/>
        <w:rPr>
          <w:rFonts w:ascii="Cambria" w:eastAsia="Cambria" w:hAnsi="Cambria" w:cs="Cambria"/>
        </w:rPr>
      </w:pPr>
      <w:r>
        <w:rPr>
          <w:rFonts w:ascii="Cambria" w:eastAsia="Cambria" w:hAnsi="Cambria" w:cs="Cambria"/>
        </w:rPr>
        <w:t>cenach lub kosztach zawartych w ofertach.</w:t>
      </w:r>
    </w:p>
    <w:p w14:paraId="4A3BCEE3"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XX</w:t>
      </w:r>
      <w:r>
        <w:rPr>
          <w:rFonts w:ascii="Cambria" w:eastAsia="Cambria" w:hAnsi="Cambria" w:cs="Cambria"/>
          <w:b/>
          <w:color w:val="002060"/>
        </w:rPr>
        <w:tab/>
        <w:t>SPOSÓB OBLICZENIA CENY OFERTY.</w:t>
      </w:r>
    </w:p>
    <w:p w14:paraId="737CAF35" w14:textId="28ED42A6"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1.Wykonawca podaje w </w:t>
      </w:r>
      <w:r>
        <w:rPr>
          <w:rFonts w:ascii="Cambria" w:eastAsia="Cambria" w:hAnsi="Cambria" w:cs="Cambria"/>
          <w:b/>
        </w:rPr>
        <w:t>formularzu oferty</w:t>
      </w:r>
      <w:r>
        <w:rPr>
          <w:rFonts w:ascii="Cambria" w:eastAsia="Cambria" w:hAnsi="Cambria" w:cs="Cambria"/>
        </w:rPr>
        <w:t xml:space="preserve">,  którego wzór stanowi dla Zadania 1 zamówienia - </w:t>
      </w:r>
      <w:r>
        <w:rPr>
          <w:rFonts w:ascii="Cambria" w:eastAsia="Cambria" w:hAnsi="Cambria" w:cs="Cambria"/>
          <w:b/>
        </w:rPr>
        <w:t xml:space="preserve">załącznik nr 1A do SWZ </w:t>
      </w:r>
      <w:r>
        <w:rPr>
          <w:rFonts w:ascii="Cambria" w:eastAsia="Cambria" w:hAnsi="Cambria" w:cs="Cambria"/>
        </w:rPr>
        <w:t xml:space="preserve">cenę całkowitą , </w:t>
      </w:r>
      <w:r>
        <w:rPr>
          <w:rFonts w:ascii="Cambria" w:eastAsia="Cambria" w:hAnsi="Cambria" w:cs="Cambria"/>
          <w:b/>
        </w:rPr>
        <w:t xml:space="preserve"> </w:t>
      </w:r>
      <w:r>
        <w:rPr>
          <w:rFonts w:ascii="Cambria" w:eastAsia="Cambria" w:hAnsi="Cambria" w:cs="Cambria"/>
        </w:rPr>
        <w:t xml:space="preserve">dla Zadania 2 zamówienia - </w:t>
      </w:r>
      <w:r>
        <w:rPr>
          <w:rFonts w:ascii="Cambria" w:eastAsia="Cambria" w:hAnsi="Cambria" w:cs="Cambria"/>
          <w:b/>
        </w:rPr>
        <w:t>załącznik nr 1B do SWZ</w:t>
      </w:r>
      <w:r>
        <w:rPr>
          <w:rFonts w:ascii="Cambria" w:eastAsia="Cambria" w:hAnsi="Cambria" w:cs="Cambria"/>
        </w:rPr>
        <w:t xml:space="preserve"> cenę całkowitą</w:t>
      </w:r>
      <w:r w:rsidR="00FA135D">
        <w:rPr>
          <w:rFonts w:ascii="Cambria" w:eastAsia="Cambria" w:hAnsi="Cambria" w:cs="Cambria"/>
        </w:rPr>
        <w:t>.</w:t>
      </w:r>
      <w:r>
        <w:rPr>
          <w:rFonts w:ascii="Cambria" w:eastAsia="Cambria" w:hAnsi="Cambria" w:cs="Cambria"/>
        </w:rPr>
        <w:t xml:space="preserve"> </w:t>
      </w:r>
    </w:p>
    <w:p w14:paraId="115A6ECE"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2.Cenę oferty należy określić z należytą starannością, na podstawie przedmiotu zamówienia z uwzględnieniem wszystkich kosztów związanych z realizacją zamówienia wynikających z zakresu dostawy zamówienia. Cena powinna zawierać w sobie ewentualne opusty proponowane przez Wykonawcę. (nie dopuszczalne są żadne negocjacje cenowe).</w:t>
      </w:r>
    </w:p>
    <w:p w14:paraId="555993B3"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3.Podana cena oferty będzie służyć do oceny złożonych ofert. </w:t>
      </w:r>
    </w:p>
    <w:p w14:paraId="68842313"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4.Cena oferty będzie  stała przez okres realizacji umowy i nie będzie mogła podlegać zmianie. </w:t>
      </w:r>
    </w:p>
    <w:p w14:paraId="30428312"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5.Wykonawca określi cenę oferty brutto w złotych polskich (PLN), z dokładnością do 1 grosza (z dokładnością do dwóch miejsc po przecinku) z zastrzeżeniem postanowień ust. 8.</w:t>
      </w:r>
    </w:p>
    <w:p w14:paraId="02AB03FD"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6.Jeżeli w postępowaniu złożona będzie oferta, której wybór prowadziłby do powstania u Zamawiającego obowiązku podatkowego zgodnie z ustawą z dnia 11 marca 2004 r. o podatku od towarów i usług (Dz. U. z 2020 r. poz. 106 z </w:t>
      </w:r>
      <w:proofErr w:type="spellStart"/>
      <w:r>
        <w:rPr>
          <w:rFonts w:ascii="Cambria" w:eastAsia="Cambria" w:hAnsi="Cambria" w:cs="Cambria"/>
        </w:rPr>
        <w:t>późn</w:t>
      </w:r>
      <w:proofErr w:type="spellEnd"/>
      <w:r>
        <w:rPr>
          <w:rFonts w:ascii="Cambria" w:eastAsia="Cambria" w:hAnsi="Cambria" w:cs="Cambria"/>
        </w:rPr>
        <w:t xml:space="preserve">. zm.), dla celów zastosowania kryterium ceny Zamawiający dolicza do przedstawionej w tej ofercie ceny kwotę podatku od towarów i usług, </w:t>
      </w:r>
      <w:r>
        <w:rPr>
          <w:rFonts w:ascii="Cambria" w:eastAsia="Cambria" w:hAnsi="Cambria" w:cs="Cambria"/>
        </w:rPr>
        <w:lastRenderedPageBreak/>
        <w:t>którą miałby obowiązek rozliczyć. W formularzu oferty, o którym mowa w ust. 1, Wykonawca ma obowiązek:</w:t>
      </w:r>
    </w:p>
    <w:p w14:paraId="75C4A818" w14:textId="77777777" w:rsidR="0033352A" w:rsidRDefault="0033352A" w:rsidP="0033352A">
      <w:pPr>
        <w:numPr>
          <w:ilvl w:val="0"/>
          <w:numId w:val="15"/>
        </w:numPr>
        <w:tabs>
          <w:tab w:val="left" w:pos="142"/>
        </w:tabs>
        <w:suppressAutoHyphens/>
        <w:spacing w:after="60" w:line="276" w:lineRule="auto"/>
        <w:ind w:left="993" w:hanging="596"/>
        <w:jc w:val="both"/>
        <w:rPr>
          <w:rFonts w:ascii="Cambria" w:eastAsia="Cambria" w:hAnsi="Cambria" w:cs="Cambria"/>
        </w:rPr>
      </w:pPr>
      <w:r>
        <w:rPr>
          <w:rFonts w:ascii="Cambria" w:eastAsia="Cambria" w:hAnsi="Cambria" w:cs="Cambria"/>
        </w:rPr>
        <w:t>poinformowania Zamawiającego, że wybór jego oferty będzie prowadził do powstania u Zamawiającego obowiązku podatkowego;</w:t>
      </w:r>
    </w:p>
    <w:p w14:paraId="1471A0DA" w14:textId="77777777" w:rsidR="0033352A" w:rsidRDefault="0033352A" w:rsidP="0033352A">
      <w:pPr>
        <w:numPr>
          <w:ilvl w:val="0"/>
          <w:numId w:val="15"/>
        </w:numPr>
        <w:tabs>
          <w:tab w:val="left" w:pos="142"/>
        </w:tabs>
        <w:suppressAutoHyphens/>
        <w:spacing w:after="60" w:line="276" w:lineRule="auto"/>
        <w:ind w:left="993" w:hanging="596"/>
        <w:jc w:val="both"/>
        <w:rPr>
          <w:rFonts w:ascii="Cambria" w:eastAsia="Cambria" w:hAnsi="Cambria" w:cs="Cambria"/>
        </w:rPr>
      </w:pPr>
      <w:r>
        <w:rPr>
          <w:rFonts w:ascii="Cambria" w:eastAsia="Cambria" w:hAnsi="Cambria" w:cs="Cambria"/>
        </w:rPr>
        <w:t>wskazania nazwy (rodzaju) towaru lub usługi, których dostawa lub świadczenie będą prowadziły do powstania obowiązku podatkowego;</w:t>
      </w:r>
    </w:p>
    <w:p w14:paraId="6634869D" w14:textId="77777777" w:rsidR="0033352A" w:rsidRDefault="0033352A" w:rsidP="0033352A">
      <w:pPr>
        <w:numPr>
          <w:ilvl w:val="0"/>
          <w:numId w:val="15"/>
        </w:numPr>
        <w:tabs>
          <w:tab w:val="left" w:pos="142"/>
        </w:tabs>
        <w:suppressAutoHyphens/>
        <w:spacing w:after="60" w:line="276" w:lineRule="auto"/>
        <w:ind w:left="993" w:hanging="596"/>
        <w:jc w:val="both"/>
        <w:rPr>
          <w:rFonts w:ascii="Cambria" w:eastAsia="Cambria" w:hAnsi="Cambria" w:cs="Cambria"/>
        </w:rPr>
      </w:pPr>
      <w:r>
        <w:rPr>
          <w:rFonts w:ascii="Cambria" w:eastAsia="Cambria" w:hAnsi="Cambria" w:cs="Cambria"/>
        </w:rPr>
        <w:t>wskazania wartości towaru lub usługi objętego obowiązkiem podatkowym Zamawiającego, bez kwoty podatku;</w:t>
      </w:r>
    </w:p>
    <w:p w14:paraId="081D1074" w14:textId="77777777" w:rsidR="0033352A" w:rsidRDefault="0033352A" w:rsidP="0033352A">
      <w:pPr>
        <w:numPr>
          <w:ilvl w:val="0"/>
          <w:numId w:val="15"/>
        </w:numPr>
        <w:tabs>
          <w:tab w:val="left" w:pos="142"/>
        </w:tabs>
        <w:suppressAutoHyphens/>
        <w:spacing w:after="60" w:line="276" w:lineRule="auto"/>
        <w:ind w:left="993" w:hanging="596"/>
        <w:jc w:val="both"/>
        <w:rPr>
          <w:rFonts w:ascii="Cambria" w:eastAsia="Cambria" w:hAnsi="Cambria" w:cs="Cambria"/>
        </w:rPr>
      </w:pPr>
      <w:r>
        <w:rPr>
          <w:rFonts w:ascii="Cambria" w:eastAsia="Cambria" w:hAnsi="Cambria" w:cs="Cambria"/>
        </w:rPr>
        <w:t>wskazania stawki podatku od towarów i usług, która zgodnie z wiedzą Wykonawcy, będzie miała zastosowanie.</w:t>
      </w:r>
    </w:p>
    <w:p w14:paraId="5E0CD654"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7.Zamawiający nie przewiduje możliwości prowadzenia rozliczeń w walutach obcych. Rozliczenia między Wykonawcą, a Zamawiającym będą dokonywane w złotych polskich.</w:t>
      </w:r>
    </w:p>
    <w:p w14:paraId="2D874A74"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3A401A3C" w14:textId="77777777" w:rsidR="0033352A" w:rsidRDefault="0033352A" w:rsidP="0033352A">
      <w:pPr>
        <w:numPr>
          <w:ilvl w:val="0"/>
          <w:numId w:val="15"/>
        </w:numPr>
        <w:tabs>
          <w:tab w:val="left" w:pos="142"/>
        </w:tabs>
        <w:suppressAutoHyphens/>
        <w:spacing w:after="60" w:line="276" w:lineRule="auto"/>
        <w:ind w:left="993" w:hanging="596"/>
        <w:jc w:val="both"/>
        <w:rPr>
          <w:rFonts w:ascii="Cambria" w:eastAsia="Cambria" w:hAnsi="Cambria" w:cs="Cambria"/>
        </w:rPr>
      </w:pPr>
      <w:r>
        <w:rPr>
          <w:rFonts w:ascii="Cambria" w:eastAsia="Cambria" w:hAnsi="Cambria" w:cs="Cambria"/>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483B3E52"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9.Zamawiający informuje, że nie przewiduje możliwości udzielenia Wykonawcy zaliczek na poczet wykonania zamówienia.</w:t>
      </w:r>
    </w:p>
    <w:p w14:paraId="23D2B76B"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XXI</w:t>
      </w:r>
      <w:r>
        <w:rPr>
          <w:rFonts w:ascii="Cambria" w:eastAsia="Cambria" w:hAnsi="Cambria" w:cs="Cambria"/>
          <w:b/>
          <w:color w:val="002060"/>
        </w:rPr>
        <w:tab/>
        <w:t>OPIS KRYTERIÓW OCENY OFERT, WRAZ Z PODANIEM WAG TYCH KRYTERIÓW I SPOSOBU OCENY OFERT.</w:t>
      </w:r>
    </w:p>
    <w:p w14:paraId="65D33F5D" w14:textId="77777777" w:rsidR="0033352A" w:rsidRDefault="0033352A" w:rsidP="0033352A">
      <w:pPr>
        <w:suppressAutoHyphens/>
        <w:spacing w:before="360" w:after="0" w:line="276" w:lineRule="auto"/>
        <w:rPr>
          <w:rFonts w:ascii="Cambria" w:eastAsia="Cambria" w:hAnsi="Cambria" w:cs="Cambria"/>
          <w:b/>
          <w:iCs/>
        </w:rPr>
      </w:pPr>
      <w:r>
        <w:rPr>
          <w:rFonts w:ascii="Cambria" w:eastAsia="Cambria" w:hAnsi="Cambria" w:cs="Cambria"/>
          <w:b/>
          <w:iCs/>
        </w:rPr>
        <w:t>Zadanie  nr 1</w:t>
      </w:r>
    </w:p>
    <w:p w14:paraId="7432B52A" w14:textId="77777777" w:rsidR="0033352A" w:rsidRDefault="0033352A" w:rsidP="0033352A">
      <w:pPr>
        <w:suppressAutoHyphens/>
        <w:spacing w:after="0" w:line="276" w:lineRule="auto"/>
        <w:ind w:left="426"/>
        <w:jc w:val="both"/>
        <w:rPr>
          <w:rFonts w:ascii="Cambria" w:eastAsia="Cambria" w:hAnsi="Cambria" w:cs="Cambria"/>
        </w:rPr>
      </w:pPr>
      <w:r>
        <w:rPr>
          <w:rFonts w:ascii="Cambria" w:eastAsia="Cambria" w:hAnsi="Cambria" w:cs="Cambria"/>
        </w:rPr>
        <w:t>Przy wyborze najkorzystniejszej oferty Zamawiający będzie kierował się niżej opisanymi kryteriami i ich wagą:</w:t>
      </w:r>
    </w:p>
    <w:p w14:paraId="585CF90D"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Lp. Kryterium: Waga [punkty]</w:t>
      </w:r>
    </w:p>
    <w:p w14:paraId="01CB5E0A"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1. Cena całego zamówienia: 80</w:t>
      </w:r>
    </w:p>
    <w:p w14:paraId="71E351D6" w14:textId="29F62FF8"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2. Okres gwarancji</w:t>
      </w:r>
      <w:r w:rsidR="009377C8">
        <w:rPr>
          <w:rFonts w:ascii="Cambria" w:eastAsia="Cambria" w:hAnsi="Cambria" w:cs="Cambria"/>
        </w:rPr>
        <w:t xml:space="preserve"> i rękojmi </w:t>
      </w:r>
      <w:r>
        <w:rPr>
          <w:rFonts w:ascii="Cambria" w:eastAsia="Cambria" w:hAnsi="Cambria" w:cs="Cambria"/>
        </w:rPr>
        <w:t xml:space="preserve"> na pojazd: 20</w:t>
      </w:r>
    </w:p>
    <w:p w14:paraId="38C78564"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Razem ilość punktów: 100</w:t>
      </w:r>
    </w:p>
    <w:p w14:paraId="59552777"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p>
    <w:p w14:paraId="32D7EDC7"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1.Kryterium cena całego zamówienia waga 80 punktów - będzie rozpatrywane na podstawie ceny brutto za wykonanie przedmiotu zamówienia, podanej przez Wykonawcę w „Formularzu ofertowym”. </w:t>
      </w:r>
    </w:p>
    <w:p w14:paraId="20C9B433"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 Ocena kryterium cena całego zamówienia obliczona zostanie zgodnie ze wzorem:</w:t>
      </w:r>
    </w:p>
    <w:p w14:paraId="7512D840"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p>
    <w:p w14:paraId="067349F3" w14:textId="77777777" w:rsidR="00AB6E64" w:rsidRDefault="00AB6E64" w:rsidP="0033352A">
      <w:pPr>
        <w:pStyle w:val="Akapitzlist"/>
        <w:tabs>
          <w:tab w:val="left" w:pos="426"/>
          <w:tab w:val="left" w:pos="720"/>
        </w:tabs>
        <w:suppressAutoHyphens/>
        <w:spacing w:after="60" w:line="276" w:lineRule="auto"/>
        <w:jc w:val="both"/>
        <w:rPr>
          <w:rFonts w:ascii="Cambria" w:eastAsia="Cambria" w:hAnsi="Cambria" w:cs="Cambria"/>
        </w:rPr>
      </w:pPr>
    </w:p>
    <w:p w14:paraId="6EFEF347" w14:textId="5E8DF16A"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lastRenderedPageBreak/>
        <w:t>Najniższa cena brutto z ocenianych ofert</w:t>
      </w:r>
    </w:p>
    <w:p w14:paraId="45C7D784"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 80 = ilość uzyskanych punktów</w:t>
      </w:r>
    </w:p>
    <w:p w14:paraId="1EA3AC03"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Cena brutto badanej oferty</w:t>
      </w:r>
    </w:p>
    <w:p w14:paraId="080AA664"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p>
    <w:p w14:paraId="1B9DFFC1" w14:textId="5D965C85"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2. Kryterium okres gwarancji na pojazd (OGP) – waga 20 punktów. Zamawiający przy wyborze, kierować się będzie najdłuższym okresem udzielonej gwarancji powyżej 24 miesięcy przez Wykonawcę ale nie dłuższym niż </w:t>
      </w:r>
      <w:r w:rsidR="00F855DF">
        <w:rPr>
          <w:rFonts w:ascii="Cambria" w:eastAsia="Cambria" w:hAnsi="Cambria" w:cs="Cambria"/>
        </w:rPr>
        <w:t>60</w:t>
      </w:r>
      <w:r>
        <w:rPr>
          <w:rFonts w:ascii="Cambria" w:eastAsia="Cambria" w:hAnsi="Cambria" w:cs="Cambria"/>
        </w:rPr>
        <w:t xml:space="preserve"> miesięcy.</w:t>
      </w:r>
    </w:p>
    <w:p w14:paraId="17695626"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 W przypadku gdy Wykonawca wpisze w treści oferty okres gwarancji niższy niż 24 miesiące, Zamawiający uzna tą ofertę jako niezgodną z treścią SWZ i zostanie ona przez Zamawiającego odrzucona.</w:t>
      </w:r>
    </w:p>
    <w:p w14:paraId="3F1AAAC6"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Ocena kryterium okres gwarancji na pojazd obliczone zostanie zgodnie ze wzorem:</w:t>
      </w:r>
    </w:p>
    <w:p w14:paraId="7D1645E4"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p>
    <w:p w14:paraId="5A844578"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Okres gwarancji badanej oferty</w:t>
      </w:r>
    </w:p>
    <w:p w14:paraId="1F6A005C"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 20 = ilość uzyskanych punktów</w:t>
      </w:r>
    </w:p>
    <w:p w14:paraId="409C9540"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Najdłuższy termin gwarancji z ocenianych ofert</w:t>
      </w:r>
    </w:p>
    <w:p w14:paraId="52168B32" w14:textId="2B9CBA50"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iCs/>
        </w:rPr>
        <w:t xml:space="preserve">W przypadku gdy Wykonawca wpisze w treści oferty okres gwarancji niższy niż 24 miesiące lub dłuższy niż </w:t>
      </w:r>
      <w:r w:rsidR="00AB6E64">
        <w:rPr>
          <w:rFonts w:ascii="Cambria" w:eastAsia="Cambria" w:hAnsi="Cambria" w:cs="Cambria"/>
          <w:iCs/>
        </w:rPr>
        <w:t>60</w:t>
      </w:r>
      <w:r>
        <w:rPr>
          <w:rFonts w:ascii="Cambria" w:eastAsia="Cambria" w:hAnsi="Cambria" w:cs="Cambria"/>
          <w:iCs/>
        </w:rPr>
        <w:t xml:space="preserve"> miesięcy, Zamawiający uzna tą ofertę jako niezgodną z treścią SWZ i zostanie ona przez Zamawiającego odrzucona</w:t>
      </w:r>
    </w:p>
    <w:p w14:paraId="45E6D9ED"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p>
    <w:p w14:paraId="44432DFE"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3. Podsumowanie kryteriów.</w:t>
      </w:r>
    </w:p>
    <w:p w14:paraId="60483B65"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Punkty liczone wg powyższych kryteriów zostaną zsumowane.</w:t>
      </w:r>
    </w:p>
    <w:p w14:paraId="4E1B6E87"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 Za ofertę najkorzystniejszą uznana zostanie Oferta Wykonawcy, która w sumie uzyska największą ilość punktów obliczoną wg poniższego wzoru: </w:t>
      </w:r>
    </w:p>
    <w:p w14:paraId="0D6C0CE9"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LP = CCZ + OGP </w:t>
      </w:r>
    </w:p>
    <w:p w14:paraId="0537EE49"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Gdzie:</w:t>
      </w:r>
    </w:p>
    <w:p w14:paraId="4DBD1D5E"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LP – liczba punktów łącznie. </w:t>
      </w:r>
    </w:p>
    <w:p w14:paraId="6B1C777D"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CCZ – liczba punktów w kryterium „cena całego zamówienia” </w:t>
      </w:r>
    </w:p>
    <w:p w14:paraId="3E20D62B"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OGP – liczba punktów w kryterium „okres gwarancji na pojazd” </w:t>
      </w:r>
    </w:p>
    <w:p w14:paraId="0CC50EDC"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Punktacja przyznawana ofertom w poszczególnych kryteriach będzie liczona z dokładnością do dwóch miejsc po przecinku. </w:t>
      </w:r>
    </w:p>
    <w:p w14:paraId="7ED7BC39"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p>
    <w:p w14:paraId="355CE0A7"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4.Zamawiający podpisze umowę z Wykonawcą, który spełni wszystkie wymagania określone w specyfikacji istotnych warunków zamówienia oraz otrzyma największą liczbę punktów spośród rozpatrywanych ofert na realizację przedmiotu zamówienia. </w:t>
      </w:r>
    </w:p>
    <w:p w14:paraId="47232994" w14:textId="77777777" w:rsidR="0033352A" w:rsidRDefault="0033352A" w:rsidP="0033352A">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Jeżeli nie będzie można wybrać najkorzystniejszej oferty z uwagi na to, że dwie lub więcej ofert przedstawia taką samą ilość punktów. Zamawiający spośród tych ofert wybiera ofertę z najniższą ceną, a jeżeli zostały złożone oferty o takiej samej cenie, Zamawiający wezwie Wykonawców którzy złożyli te oferty, do złożenia w terminie przez niego określonym ofert dodatkowych (art. 249 ustawy). Wykonawca, składając oferty dodatkowe, nie mogą zaoferować cen wyższych niż zaoferowane w złożonych ofertach (art. 251 ustawy).</w:t>
      </w:r>
    </w:p>
    <w:p w14:paraId="2AFEF479" w14:textId="77777777" w:rsidR="0033352A" w:rsidRDefault="0033352A" w:rsidP="0033352A">
      <w:pPr>
        <w:suppressAutoHyphens/>
        <w:spacing w:before="360" w:after="0" w:line="276" w:lineRule="auto"/>
        <w:rPr>
          <w:rFonts w:ascii="Cambria" w:eastAsia="Cambria" w:hAnsi="Cambria" w:cs="Cambria"/>
          <w:b/>
          <w:iCs/>
        </w:rPr>
      </w:pPr>
      <w:r>
        <w:rPr>
          <w:rFonts w:ascii="Cambria" w:eastAsia="Cambria" w:hAnsi="Cambria" w:cs="Cambria"/>
          <w:b/>
          <w:iCs/>
        </w:rPr>
        <w:t>Zadanie nr  2</w:t>
      </w:r>
    </w:p>
    <w:p w14:paraId="11F59A68" w14:textId="77777777" w:rsidR="0033352A" w:rsidRDefault="0033352A" w:rsidP="0033352A">
      <w:pPr>
        <w:suppressAutoHyphens/>
        <w:spacing w:after="0" w:line="276" w:lineRule="auto"/>
        <w:ind w:left="426"/>
        <w:jc w:val="both"/>
        <w:rPr>
          <w:rFonts w:ascii="Cambria" w:eastAsia="Cambria" w:hAnsi="Cambria" w:cs="Cambria"/>
        </w:rPr>
      </w:pPr>
      <w:r>
        <w:rPr>
          <w:rFonts w:ascii="Cambria" w:eastAsia="Cambria" w:hAnsi="Cambria" w:cs="Cambria"/>
        </w:rPr>
        <w:t>Przy wyborze najkorzystniejszej oferty Zamawiający będzie kierował się niżej opisanym kryteriami i ich wagą:</w:t>
      </w:r>
    </w:p>
    <w:p w14:paraId="16313018" w14:textId="015EC7F7" w:rsidR="0033352A" w:rsidRDefault="0033352A" w:rsidP="0033352A">
      <w:pPr>
        <w:suppressAutoHyphens/>
        <w:spacing w:after="0" w:line="276" w:lineRule="auto"/>
        <w:ind w:left="426"/>
        <w:jc w:val="both"/>
        <w:rPr>
          <w:rFonts w:ascii="Cambria" w:eastAsia="Cambria" w:hAnsi="Cambria" w:cs="Cambria"/>
        </w:rPr>
      </w:pPr>
    </w:p>
    <w:p w14:paraId="2C29F35F" w14:textId="77777777" w:rsidR="005764E5" w:rsidRDefault="005764E5" w:rsidP="0033352A">
      <w:pPr>
        <w:suppressAutoHyphens/>
        <w:spacing w:after="0" w:line="276" w:lineRule="auto"/>
        <w:ind w:left="426"/>
        <w:jc w:val="both"/>
        <w:rPr>
          <w:rFonts w:ascii="Cambria" w:eastAsia="Cambria" w:hAnsi="Cambria" w:cs="Cambria"/>
        </w:rPr>
      </w:pPr>
    </w:p>
    <w:p w14:paraId="1A379E86"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lastRenderedPageBreak/>
        <w:t>Lp. Kryterium: Waga [punkty]</w:t>
      </w:r>
    </w:p>
    <w:p w14:paraId="62C94C0D"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1. Cena całego zamówienia: 80</w:t>
      </w:r>
    </w:p>
    <w:p w14:paraId="5F77729A"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2. Okres gwarancji i rękojmi  na pojazd: 20</w:t>
      </w:r>
    </w:p>
    <w:p w14:paraId="04745CA9"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Razem ilość punktów: 100</w:t>
      </w:r>
    </w:p>
    <w:p w14:paraId="7F136348"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p>
    <w:p w14:paraId="25D4C196"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1.Kryterium cena całego zamówienia waga 80 punktów - będzie rozpatrywane na podstawie ceny brutto za wykonanie przedmiotu zamówienia, podanej przez Wykonawcę w „Formularzu ofertowym”. </w:t>
      </w:r>
    </w:p>
    <w:p w14:paraId="6E1357DA"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 Ocena kryterium cena całego zamówienia obliczona zostanie zgodnie ze wzorem:</w:t>
      </w:r>
    </w:p>
    <w:p w14:paraId="771E4785"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p>
    <w:p w14:paraId="5FAAA6EF"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Najniższa cena brutto z ocenianych ofert</w:t>
      </w:r>
    </w:p>
    <w:p w14:paraId="30D31523"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 80 = ilość uzyskanych punktów</w:t>
      </w:r>
    </w:p>
    <w:p w14:paraId="2CDEB24A"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Cena brutto badanej oferty</w:t>
      </w:r>
    </w:p>
    <w:p w14:paraId="766A7ACD"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p>
    <w:p w14:paraId="6DF5F3F8" w14:textId="5E7934A6"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2. Kryterium okres gwarancji na pojazd (OGP) – waga 20 punktów. Zamawiający przy wyborze, kierować się będzie najdłuższym okresem udzielonej gwarancji powyżej 24 miesięcy przez Wykonawcę ale nie dłuższym niż</w:t>
      </w:r>
      <w:r w:rsidR="00F855DF">
        <w:rPr>
          <w:rFonts w:ascii="Cambria" w:eastAsia="Cambria" w:hAnsi="Cambria" w:cs="Cambria"/>
        </w:rPr>
        <w:t xml:space="preserve"> 60</w:t>
      </w:r>
      <w:r>
        <w:rPr>
          <w:rFonts w:ascii="Cambria" w:eastAsia="Cambria" w:hAnsi="Cambria" w:cs="Cambria"/>
        </w:rPr>
        <w:t xml:space="preserve"> miesięcy.</w:t>
      </w:r>
    </w:p>
    <w:p w14:paraId="0F9D67B5"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 W przypadku gdy Wykonawca wpisze w treści oferty okres gwarancji niższy niż 24 miesiące, Zamawiający uzna tą ofertę jako niezgodną z treścią SWZ i zostanie ona przez Zamawiającego odrzucona.</w:t>
      </w:r>
    </w:p>
    <w:p w14:paraId="24A052E9"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Ocena kryterium okres gwarancji na pojazd obliczone zostanie zgodnie ze wzorem:</w:t>
      </w:r>
    </w:p>
    <w:p w14:paraId="35998B6A"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p>
    <w:p w14:paraId="5E862205"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Okres gwarancji badanej oferty</w:t>
      </w:r>
    </w:p>
    <w:p w14:paraId="5AD402B7"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 20 = ilość uzyskanych punktów</w:t>
      </w:r>
    </w:p>
    <w:p w14:paraId="12790BB6"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Najdłuższy termin gwarancji z ocenianych ofert</w:t>
      </w:r>
    </w:p>
    <w:p w14:paraId="48C307CE" w14:textId="0D896C93"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iCs/>
        </w:rPr>
        <w:t xml:space="preserve">W przypadku gdy Wykonawca wpisze w treści oferty okres gwarancji niższy niż 24 miesiące lub dłuższy niż </w:t>
      </w:r>
      <w:r w:rsidR="00F855DF">
        <w:rPr>
          <w:rFonts w:ascii="Cambria" w:eastAsia="Cambria" w:hAnsi="Cambria" w:cs="Cambria"/>
          <w:iCs/>
        </w:rPr>
        <w:t>60</w:t>
      </w:r>
      <w:r>
        <w:rPr>
          <w:rFonts w:ascii="Cambria" w:eastAsia="Cambria" w:hAnsi="Cambria" w:cs="Cambria"/>
          <w:iCs/>
        </w:rPr>
        <w:t xml:space="preserve"> miesięcy, Zamawiający uzna tą ofertę jako niezgodną z treścią SWZ i zostanie ona przez Zamawiającego odrzucona</w:t>
      </w:r>
    </w:p>
    <w:p w14:paraId="7D0F36A2"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p>
    <w:p w14:paraId="4BAFEC06"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3. Podsumowanie kryteriów.</w:t>
      </w:r>
    </w:p>
    <w:p w14:paraId="36FE6FBB"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Punkty liczone wg powyższych kryteriów zostaną zsumowane.</w:t>
      </w:r>
    </w:p>
    <w:p w14:paraId="5A1132B2"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 Za ofertę najkorzystniejszą uznana zostanie Oferta Wykonawcy, która w sumie uzyska największą ilość punktów obliczoną wg poniższego wzoru: </w:t>
      </w:r>
    </w:p>
    <w:p w14:paraId="60D2C7BB"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LP = CCZ + OGP </w:t>
      </w:r>
    </w:p>
    <w:p w14:paraId="11452E73"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Gdzie:</w:t>
      </w:r>
    </w:p>
    <w:p w14:paraId="26139944"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LP – liczba punktów łącznie. </w:t>
      </w:r>
    </w:p>
    <w:p w14:paraId="58EB94FA"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CCZ – liczba punktów w kryterium „cena całego zamówienia” </w:t>
      </w:r>
    </w:p>
    <w:p w14:paraId="60BF1B67"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OGP – liczba punktów w kryterium „okres gwarancji na pojazd” </w:t>
      </w:r>
    </w:p>
    <w:p w14:paraId="1E8B1D6E"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Punktacja przyznawana ofertom w poszczególnych kryteriach będzie liczona z dokładnością do dwóch miejsc po przecinku. </w:t>
      </w:r>
    </w:p>
    <w:p w14:paraId="59F4C4B9"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p>
    <w:p w14:paraId="1E2BDD27"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4.Zamawiający podpisze umowę z Wykonawcą, który spełni wszystkie wymagania określone w specyfikacji istotnych warunków zamówienia oraz otrzyma największą liczbę punktów spośród rozpatrywanych ofert na realizację przedmiotu zamówienia. </w:t>
      </w:r>
    </w:p>
    <w:p w14:paraId="13CFE2E2" w14:textId="77777777" w:rsidR="00105E3F" w:rsidRDefault="00105E3F" w:rsidP="00105E3F">
      <w:pPr>
        <w:pStyle w:val="Akapitzlist"/>
        <w:tabs>
          <w:tab w:val="left" w:pos="426"/>
          <w:tab w:val="left" w:pos="720"/>
        </w:tabs>
        <w:suppressAutoHyphens/>
        <w:spacing w:after="60" w:line="276" w:lineRule="auto"/>
        <w:jc w:val="both"/>
        <w:rPr>
          <w:rFonts w:ascii="Cambria" w:eastAsia="Cambria" w:hAnsi="Cambria" w:cs="Cambria"/>
        </w:rPr>
      </w:pPr>
      <w:r>
        <w:rPr>
          <w:rFonts w:ascii="Cambria" w:eastAsia="Cambria" w:hAnsi="Cambria" w:cs="Cambria"/>
        </w:rPr>
        <w:t xml:space="preserve">Jeżeli nie będzie można wybrać najkorzystniejszej oferty z uwagi na to, że dwie lub więcej ofert przedstawia taką samą ilość punktów. Zamawiający spośród tych ofert wybiera ofertę z najniższą ceną, a jeżeli zostały złożone oferty o takiej samej cenie, Zamawiający </w:t>
      </w:r>
      <w:r>
        <w:rPr>
          <w:rFonts w:ascii="Cambria" w:eastAsia="Cambria" w:hAnsi="Cambria" w:cs="Cambria"/>
        </w:rPr>
        <w:lastRenderedPageBreak/>
        <w:t>wezwie Wykonawców którzy złożyli te oferty, do złożenia w terminie przez niego określonym ofert dodatkowych (art. 249 ustawy). Wykonawca, składając oferty dodatkowe, nie mogą zaoferować cen wyższych niż zaoferowane w złożonych ofertach (art. 251 ustawy).</w:t>
      </w:r>
    </w:p>
    <w:p w14:paraId="42BD8950" w14:textId="77777777" w:rsidR="00105E3F" w:rsidRDefault="00105E3F" w:rsidP="0033352A">
      <w:pPr>
        <w:suppressAutoHyphens/>
        <w:spacing w:before="60" w:after="0" w:line="276" w:lineRule="auto"/>
        <w:jc w:val="both"/>
        <w:rPr>
          <w:rFonts w:ascii="Cambria" w:eastAsia="Cambria" w:hAnsi="Cambria" w:cs="Cambria"/>
          <w:iCs/>
        </w:rPr>
      </w:pPr>
    </w:p>
    <w:p w14:paraId="416D3EAD"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XXII</w:t>
      </w:r>
      <w:r>
        <w:rPr>
          <w:rFonts w:ascii="Cambria" w:eastAsia="Cambria" w:hAnsi="Cambria" w:cs="Cambria"/>
          <w:b/>
          <w:color w:val="002060"/>
        </w:rPr>
        <w:tab/>
        <w:t>INFORMACJA O FORMALNOŚCIACH, JAKIE MUSZĄ  ZOSTAĆ DOPEŁNIONE PO WYBORZE OFERTY, W CELU ZAWARCIA UMOWY O ZAMÓWIENIE PUBLICZNE.</w:t>
      </w:r>
    </w:p>
    <w:p w14:paraId="170A3EC1"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1.Zamawiający zawiadomi o wyniku postępowania, zgodnie z przepisami ustawy </w:t>
      </w:r>
      <w:proofErr w:type="spellStart"/>
      <w:r>
        <w:rPr>
          <w:rFonts w:ascii="Cambria" w:eastAsia="Cambria" w:hAnsi="Cambria" w:cs="Cambria"/>
        </w:rPr>
        <w:t>Pzp</w:t>
      </w:r>
      <w:proofErr w:type="spellEnd"/>
      <w:r>
        <w:rPr>
          <w:rFonts w:ascii="Cambria" w:eastAsia="Cambria" w:hAnsi="Cambria" w:cs="Cambria"/>
        </w:rPr>
        <w:t>.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7F1625A9"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2.Z wybranym Wykonawcą Zamawiający zawiera umowę w sprawie zamówienia publicznego, </w:t>
      </w:r>
      <w:r>
        <w:rPr>
          <w:rFonts w:ascii="Cambria" w:eastAsia="Cambria" w:hAnsi="Cambria" w:cs="Cambria"/>
          <w:color w:val="000000"/>
        </w:rPr>
        <w:t xml:space="preserve">z uwzględnieniem art. 577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w:t>
      </w:r>
      <w:r>
        <w:rPr>
          <w:rFonts w:ascii="Cambria" w:eastAsia="Cambria" w:hAnsi="Cambria" w:cs="Cambria"/>
        </w:rPr>
        <w:t>w terminie nie krótszym niż 10 dni od dnia przesłania zawiadomienia o wyborze najkorzystniejszej oferty.</w:t>
      </w:r>
    </w:p>
    <w:p w14:paraId="0FAFC367"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3.Zamawiający może zawrzeć umowę w sprawie zamówienia publicznego przed upływem terminu, o którym mowa w ust. 2, jeżeli w postępowaniu o udzielenie zamówienia prowadzonym w trybie podstawowym złożono tylko jedną ofertę.</w:t>
      </w:r>
    </w:p>
    <w:p w14:paraId="64E7F565"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4.Zgodnie z art. 432 ustawy </w:t>
      </w:r>
      <w:proofErr w:type="spellStart"/>
      <w:r>
        <w:rPr>
          <w:rFonts w:ascii="Cambria" w:eastAsia="Cambria" w:hAnsi="Cambria" w:cs="Cambria"/>
        </w:rPr>
        <w:t>Pzp</w:t>
      </w:r>
      <w:proofErr w:type="spellEnd"/>
      <w:r>
        <w:rPr>
          <w:rFonts w:ascii="Cambria" w:eastAsia="Cambria" w:hAnsi="Cambria" w:cs="Cambria"/>
        </w:rPr>
        <w:t xml:space="preserve"> Umowa  wymaga, pod rygorem nieważności, zachowania formy pisemnej, chyba że przepisy odrębne wymagają formy szczególnej.</w:t>
      </w:r>
    </w:p>
    <w:p w14:paraId="31BE1FA0"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65D0013C"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6.Przed podpisaniem umowy, wybrany Wykonawca:</w:t>
      </w:r>
    </w:p>
    <w:p w14:paraId="77CC38E7" w14:textId="77777777" w:rsidR="0033352A" w:rsidRDefault="0033352A" w:rsidP="00436EF0">
      <w:pPr>
        <w:numPr>
          <w:ilvl w:val="0"/>
          <w:numId w:val="16"/>
        </w:numPr>
        <w:tabs>
          <w:tab w:val="left" w:pos="142"/>
        </w:tabs>
        <w:suppressAutoHyphens/>
        <w:spacing w:after="60" w:line="276" w:lineRule="auto"/>
        <w:ind w:left="993" w:hanging="567"/>
        <w:jc w:val="both"/>
        <w:rPr>
          <w:rFonts w:ascii="Cambria" w:eastAsia="Cambria" w:hAnsi="Cambria" w:cs="Cambria"/>
        </w:rPr>
      </w:pPr>
      <w:r>
        <w:rPr>
          <w:rFonts w:ascii="Cambria" w:eastAsia="Cambria" w:hAnsi="Cambria" w:cs="Cambria"/>
        </w:rPr>
        <w:t xml:space="preserve">przekaże Zamawiającemu informacje niezbędne do wpisania do treści umowy, np. imiona </w:t>
      </w:r>
      <w:r>
        <w:rPr>
          <w:rFonts w:ascii="Cambria" w:eastAsia="Cambria" w:hAnsi="Cambria" w:cs="Cambria"/>
          <w:i/>
        </w:rPr>
        <w:t>i nazwiska uprawnionych osób, które będą reprezentować Wykonawcę przy podpisaniu umowy,</w:t>
      </w:r>
      <w:r>
        <w:rPr>
          <w:rFonts w:ascii="Cambria" w:eastAsia="Cambria" w:hAnsi="Cambria" w:cs="Cambria"/>
        </w:rPr>
        <w:t xml:space="preserve"> koordynacji itp.,</w:t>
      </w:r>
    </w:p>
    <w:p w14:paraId="70AFFB83" w14:textId="77777777" w:rsidR="0033352A" w:rsidRDefault="0033352A" w:rsidP="00436EF0">
      <w:pPr>
        <w:numPr>
          <w:ilvl w:val="0"/>
          <w:numId w:val="16"/>
        </w:numPr>
        <w:tabs>
          <w:tab w:val="left" w:pos="142"/>
        </w:tabs>
        <w:suppressAutoHyphens/>
        <w:spacing w:after="60" w:line="276" w:lineRule="auto"/>
        <w:ind w:left="993" w:hanging="567"/>
        <w:jc w:val="both"/>
        <w:rPr>
          <w:rFonts w:ascii="Cambria" w:eastAsia="Cambria" w:hAnsi="Cambria" w:cs="Cambria"/>
        </w:rPr>
      </w:pPr>
      <w:r>
        <w:rPr>
          <w:rFonts w:ascii="Cambria" w:eastAsia="Cambria" w:hAnsi="Cambria" w:cs="Cambria"/>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A50CBB3"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7.Wykonawca będzie zobowiązany do podpisania umowy w miejscu i terminie wskazanym przez Zamawiającego.</w:t>
      </w:r>
    </w:p>
    <w:p w14:paraId="78A35649"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XXIII</w:t>
      </w:r>
      <w:r>
        <w:rPr>
          <w:rFonts w:ascii="Cambria" w:eastAsia="Cambria" w:hAnsi="Cambria" w:cs="Cambria"/>
          <w:b/>
          <w:color w:val="002060"/>
        </w:rPr>
        <w:tab/>
        <w:t>INFORMACJE O TREŚCI ZAWIERANEJ UMOWY ORAZ MOŻLIWOŚĆ JEJ ZMIANY. (PROJEKTOWANE POSTANOWIENIA UMOWY W SPRAWIE ZAMÓWIENIA PUBLICZNEGO, KTÓRE ZOSTANĄ WPROWADZONE DO TREŚCI UMOWY)</w:t>
      </w:r>
    </w:p>
    <w:p w14:paraId="2D321A91"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lastRenderedPageBreak/>
        <w:t>1.Wybrany Wykonawca jest zobowiązany do zawarcia umowy w sprawie zamówienia publicznego na warunkach określonych we wzorze umowy.</w:t>
      </w:r>
    </w:p>
    <w:p w14:paraId="763203D0"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2.Projektowane postanowienia umowy w sprawie zamówienia publicznego zawarte są w następujących załącznikach do niniejszej SWZ: </w:t>
      </w:r>
    </w:p>
    <w:p w14:paraId="77C94C47" w14:textId="77777777" w:rsidR="0033352A" w:rsidRDefault="0033352A" w:rsidP="00436EF0">
      <w:pPr>
        <w:numPr>
          <w:ilvl w:val="0"/>
          <w:numId w:val="17"/>
        </w:numPr>
        <w:tabs>
          <w:tab w:val="left" w:pos="142"/>
        </w:tabs>
        <w:suppressAutoHyphens/>
        <w:spacing w:after="60" w:line="276" w:lineRule="auto"/>
        <w:ind w:left="993" w:hanging="567"/>
        <w:jc w:val="both"/>
        <w:rPr>
          <w:rFonts w:ascii="Cambria" w:eastAsia="Cambria" w:hAnsi="Cambria" w:cs="Cambria"/>
        </w:rPr>
      </w:pPr>
      <w:r>
        <w:rPr>
          <w:rFonts w:ascii="Cambria" w:eastAsia="Cambria" w:hAnsi="Cambria" w:cs="Cambria"/>
        </w:rPr>
        <w:t>Dla Zadania 1 : załącznik nr 6A do SWZ – wzór umowy;</w:t>
      </w:r>
    </w:p>
    <w:p w14:paraId="00803A9B" w14:textId="77777777" w:rsidR="0033352A" w:rsidRDefault="0033352A" w:rsidP="00436EF0">
      <w:pPr>
        <w:numPr>
          <w:ilvl w:val="0"/>
          <w:numId w:val="17"/>
        </w:numPr>
        <w:tabs>
          <w:tab w:val="left" w:pos="142"/>
        </w:tabs>
        <w:suppressAutoHyphens/>
        <w:spacing w:after="60" w:line="276" w:lineRule="auto"/>
        <w:ind w:left="993" w:hanging="567"/>
        <w:jc w:val="both"/>
        <w:rPr>
          <w:rFonts w:ascii="Cambria" w:eastAsia="Cambria" w:hAnsi="Cambria" w:cs="Cambria"/>
        </w:rPr>
      </w:pPr>
      <w:r>
        <w:rPr>
          <w:rFonts w:ascii="Cambria" w:eastAsia="Cambria" w:hAnsi="Cambria" w:cs="Cambria"/>
        </w:rPr>
        <w:t>Dla Zadania 2 : załącznik nr 6B do SWZ – wzór umowy;</w:t>
      </w:r>
    </w:p>
    <w:p w14:paraId="203C26D6"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3.Wzór umowy zostanie uzupełniony o niezbędne informacje dotyczące w szczególności Wykonawcy, osób skierowanych do realizacji zamówienia oraz wartości umowy.</w:t>
      </w:r>
    </w:p>
    <w:p w14:paraId="3EAA9A56"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4.Zakres świadczenia Wykonawcy wynikający z umowy jest tożsamy z jego zobowiązaniem zawartym w ofercie.</w:t>
      </w:r>
    </w:p>
    <w:p w14:paraId="31EFB0BB"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5.Zamawiający przewiduje możliwość zmiany zawartej umowy w stosunku do treści wybranej oferty w zakresie uregulowanym w art. 454-455 ustawy </w:t>
      </w:r>
      <w:proofErr w:type="spellStart"/>
      <w:r>
        <w:rPr>
          <w:rFonts w:ascii="Cambria" w:eastAsia="Cambria" w:hAnsi="Cambria" w:cs="Cambria"/>
        </w:rPr>
        <w:t>Pzp</w:t>
      </w:r>
      <w:proofErr w:type="spellEnd"/>
      <w:r>
        <w:rPr>
          <w:rFonts w:ascii="Cambria" w:eastAsia="Cambria" w:hAnsi="Cambria" w:cs="Cambria"/>
        </w:rPr>
        <w:t xml:space="preserve"> oraz wskazanym we wzorze umowy, stanowiącym: </w:t>
      </w:r>
    </w:p>
    <w:p w14:paraId="535BC774" w14:textId="77777777" w:rsidR="0033352A" w:rsidRDefault="0033352A" w:rsidP="00436EF0">
      <w:pPr>
        <w:numPr>
          <w:ilvl w:val="0"/>
          <w:numId w:val="17"/>
        </w:numPr>
        <w:tabs>
          <w:tab w:val="left" w:pos="142"/>
        </w:tabs>
        <w:suppressAutoHyphens/>
        <w:spacing w:after="60" w:line="276" w:lineRule="auto"/>
        <w:ind w:left="993" w:hanging="567"/>
        <w:jc w:val="both"/>
        <w:rPr>
          <w:rFonts w:ascii="Cambria" w:eastAsia="Cambria" w:hAnsi="Cambria" w:cs="Cambria"/>
        </w:rPr>
      </w:pPr>
      <w:r>
        <w:rPr>
          <w:rFonts w:ascii="Cambria" w:eastAsia="Cambria" w:hAnsi="Cambria" w:cs="Cambria"/>
        </w:rPr>
        <w:t>Dla Zadania 1: załącznik nr 6A do SWZ – wzór umowy;</w:t>
      </w:r>
    </w:p>
    <w:p w14:paraId="02FF9EF6" w14:textId="77777777" w:rsidR="0033352A" w:rsidRDefault="0033352A" w:rsidP="00436EF0">
      <w:pPr>
        <w:numPr>
          <w:ilvl w:val="0"/>
          <w:numId w:val="17"/>
        </w:numPr>
        <w:tabs>
          <w:tab w:val="left" w:pos="142"/>
        </w:tabs>
        <w:suppressAutoHyphens/>
        <w:spacing w:after="60" w:line="276" w:lineRule="auto"/>
        <w:ind w:left="993" w:hanging="567"/>
        <w:jc w:val="both"/>
        <w:rPr>
          <w:rFonts w:ascii="Cambria" w:eastAsia="Cambria" w:hAnsi="Cambria" w:cs="Cambria"/>
        </w:rPr>
      </w:pPr>
      <w:r>
        <w:rPr>
          <w:rFonts w:ascii="Cambria" w:eastAsia="Cambria" w:hAnsi="Cambria" w:cs="Cambria"/>
        </w:rPr>
        <w:t>Dla Zadania 2 : załącznik nr 6B do SWZ – wzór umowy;</w:t>
      </w:r>
    </w:p>
    <w:p w14:paraId="4B6633F6"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6.Zmiana umowy wymaga dla swej ważności, pod rygorem nieważności, zachowania formy pisemnej.</w:t>
      </w:r>
    </w:p>
    <w:p w14:paraId="2AE44E64"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XXIV</w:t>
      </w:r>
      <w:r>
        <w:rPr>
          <w:rFonts w:ascii="Cambria" w:eastAsia="Cambria" w:hAnsi="Cambria" w:cs="Cambria"/>
          <w:b/>
          <w:color w:val="002060"/>
        </w:rPr>
        <w:tab/>
        <w:t>POUCZENIE O ŚRODKACH OCHRONY PRAWNEJ PRZYSŁUGUJĄCYCH WYKONAWCY.</w:t>
      </w:r>
    </w:p>
    <w:p w14:paraId="13A02CFF" w14:textId="77777777" w:rsidR="0033352A" w:rsidRDefault="0033352A" w:rsidP="0033352A">
      <w:pPr>
        <w:tabs>
          <w:tab w:val="left" w:pos="360"/>
        </w:tabs>
        <w:suppressAutoHyphens/>
        <w:spacing w:after="0" w:line="276" w:lineRule="auto"/>
        <w:jc w:val="both"/>
        <w:rPr>
          <w:rFonts w:ascii="Cambria" w:eastAsia="Cambria" w:hAnsi="Cambria" w:cs="Cambria"/>
        </w:rPr>
      </w:pPr>
      <w:r>
        <w:rPr>
          <w:rFonts w:ascii="Cambria" w:eastAsia="Cambria" w:hAnsi="Cambria" w:cs="Cambria"/>
        </w:rPr>
        <w:t xml:space="preserve">1.Środki ochrony prawnej określone w Dziale IX ustawy </w:t>
      </w:r>
      <w:proofErr w:type="spellStart"/>
      <w:r>
        <w:rPr>
          <w:rFonts w:ascii="Cambria" w:eastAsia="Cambria" w:hAnsi="Cambria" w:cs="Cambria"/>
        </w:rPr>
        <w:t>Pzp</w:t>
      </w:r>
      <w:proofErr w:type="spellEnd"/>
      <w:r>
        <w:rPr>
          <w:rFonts w:ascii="Cambria" w:eastAsia="Cambria" w:hAnsi="Cambria" w:cs="Cambria"/>
        </w:rPr>
        <w:t xml:space="preserve"> przysługują Wykonawcy, oraz innemu podmiotowi, jeżeli ma lub miał interes w uzyskaniu zamówienia oraz poniósł lub może ponieść szkodę w wyniku naruszenia przez zamawiającego przepisów ustawy </w:t>
      </w:r>
      <w:proofErr w:type="spellStart"/>
      <w:r>
        <w:rPr>
          <w:rFonts w:ascii="Cambria" w:eastAsia="Cambria" w:hAnsi="Cambria" w:cs="Cambria"/>
        </w:rPr>
        <w:t>Pzp</w:t>
      </w:r>
      <w:proofErr w:type="spellEnd"/>
      <w:r>
        <w:rPr>
          <w:rFonts w:ascii="Cambria" w:eastAsia="Cambria" w:hAnsi="Cambria" w:cs="Cambria"/>
        </w:rPr>
        <w:t xml:space="preserve">.  Szczegółowe informacje dotyczące środków ochrony prawnej określone są w Dziale IX „Środki ochrony prawnej” ustawy </w:t>
      </w:r>
      <w:proofErr w:type="spellStart"/>
      <w:r>
        <w:rPr>
          <w:rFonts w:ascii="Cambria" w:eastAsia="Cambria" w:hAnsi="Cambria" w:cs="Cambria"/>
        </w:rPr>
        <w:t>Pzp</w:t>
      </w:r>
      <w:proofErr w:type="spellEnd"/>
      <w:r>
        <w:rPr>
          <w:rFonts w:ascii="Cambria" w:eastAsia="Cambria" w:hAnsi="Cambria" w:cs="Cambria"/>
        </w:rPr>
        <w:t>.</w:t>
      </w:r>
    </w:p>
    <w:p w14:paraId="02EADDE0" w14:textId="77777777" w:rsidR="0033352A" w:rsidRDefault="0033352A" w:rsidP="0033352A">
      <w:pPr>
        <w:tabs>
          <w:tab w:val="left" w:pos="360"/>
        </w:tabs>
        <w:suppressAutoHyphens/>
        <w:spacing w:after="0" w:line="276" w:lineRule="auto"/>
        <w:jc w:val="both"/>
        <w:rPr>
          <w:rFonts w:ascii="Cambria" w:eastAsia="Cambria" w:hAnsi="Cambria" w:cs="Cambria"/>
        </w:rPr>
      </w:pPr>
      <w:r>
        <w:rPr>
          <w:rFonts w:ascii="Cambria" w:eastAsia="Cambria" w:hAnsi="Cambria" w:cs="Cambria"/>
        </w:rPr>
        <w:t xml:space="preserve">2.Środki ochrony prawnej wobec ogłoszenia wszczynającego postępowanie o udzielenie zamówienia oraz dokumentów zamówienia przysługują również organizacjom wpisanym na listę, o której mowa w art. 469 pkt 15 ustawy </w:t>
      </w:r>
      <w:proofErr w:type="spellStart"/>
      <w:r>
        <w:rPr>
          <w:rFonts w:ascii="Cambria" w:eastAsia="Cambria" w:hAnsi="Cambria" w:cs="Cambria"/>
        </w:rPr>
        <w:t>Pzp</w:t>
      </w:r>
      <w:proofErr w:type="spellEnd"/>
      <w:r>
        <w:rPr>
          <w:rFonts w:ascii="Cambria" w:eastAsia="Cambria" w:hAnsi="Cambria" w:cs="Cambria"/>
        </w:rPr>
        <w:t>. oraz Rzecznikowi Małych i Średnich Przedsiębiorców.</w:t>
      </w:r>
    </w:p>
    <w:p w14:paraId="074E8670" w14:textId="77777777" w:rsidR="0033352A" w:rsidRDefault="0033352A" w:rsidP="0033352A">
      <w:pPr>
        <w:tabs>
          <w:tab w:val="left" w:pos="360"/>
        </w:tabs>
        <w:suppressAutoHyphens/>
        <w:spacing w:after="0" w:line="276" w:lineRule="auto"/>
        <w:jc w:val="both"/>
        <w:rPr>
          <w:rFonts w:ascii="Cambria" w:eastAsia="Cambria" w:hAnsi="Cambria" w:cs="Cambria"/>
        </w:rPr>
      </w:pPr>
      <w:r>
        <w:rPr>
          <w:rFonts w:ascii="Cambria" w:eastAsia="Cambria" w:hAnsi="Cambria" w:cs="Cambria"/>
        </w:rPr>
        <w:t>3.Odwołanie przysługuje na:</w:t>
      </w:r>
    </w:p>
    <w:p w14:paraId="6A8822AC" w14:textId="77777777" w:rsidR="0033352A" w:rsidRDefault="0033352A" w:rsidP="00436EF0">
      <w:pPr>
        <w:numPr>
          <w:ilvl w:val="0"/>
          <w:numId w:val="18"/>
        </w:numPr>
        <w:suppressAutoHyphens/>
        <w:spacing w:after="0" w:line="276" w:lineRule="auto"/>
        <w:ind w:left="993" w:hanging="567"/>
        <w:jc w:val="both"/>
        <w:rPr>
          <w:rFonts w:ascii="Cambria" w:eastAsia="Cambria" w:hAnsi="Cambria" w:cs="Cambria"/>
        </w:rPr>
      </w:pPr>
      <w:r>
        <w:rPr>
          <w:rFonts w:ascii="Cambria" w:eastAsia="Cambria" w:hAnsi="Cambria" w:cs="Cambria"/>
        </w:rPr>
        <w:t>niezgodną z przepisami ustawy czynność Zamawiającego, podjętą w postępowaniu o udzielenie zamówienia, w tym na projektowane postanowienie umowy;</w:t>
      </w:r>
    </w:p>
    <w:p w14:paraId="03A702DC" w14:textId="77777777" w:rsidR="0033352A" w:rsidRDefault="0033352A" w:rsidP="00436EF0">
      <w:pPr>
        <w:numPr>
          <w:ilvl w:val="0"/>
          <w:numId w:val="18"/>
        </w:numPr>
        <w:tabs>
          <w:tab w:val="left" w:pos="6379"/>
        </w:tabs>
        <w:suppressAutoHyphens/>
        <w:spacing w:after="0" w:line="276" w:lineRule="auto"/>
        <w:ind w:left="993" w:hanging="567"/>
        <w:jc w:val="both"/>
        <w:rPr>
          <w:rFonts w:ascii="Cambria" w:eastAsia="Cambria" w:hAnsi="Cambria" w:cs="Cambria"/>
        </w:rPr>
      </w:pPr>
      <w:r>
        <w:rPr>
          <w:rFonts w:ascii="Cambria" w:eastAsia="Cambria" w:hAnsi="Cambria" w:cs="Cambria"/>
        </w:rPr>
        <w:t xml:space="preserve">zaniechanie czynności w postępowaniu o udzielenie zamówienia do której Zamawiający był obowiązany na podstawie ustawy </w:t>
      </w:r>
      <w:proofErr w:type="spellStart"/>
      <w:r>
        <w:rPr>
          <w:rFonts w:ascii="Cambria" w:eastAsia="Cambria" w:hAnsi="Cambria" w:cs="Cambria"/>
        </w:rPr>
        <w:t>Pzp</w:t>
      </w:r>
      <w:proofErr w:type="spellEnd"/>
      <w:r>
        <w:rPr>
          <w:rFonts w:ascii="Cambria" w:eastAsia="Cambria" w:hAnsi="Cambria" w:cs="Cambria"/>
        </w:rPr>
        <w:t>.</w:t>
      </w:r>
    </w:p>
    <w:p w14:paraId="39256912" w14:textId="77777777" w:rsidR="0033352A" w:rsidRDefault="0033352A" w:rsidP="0033352A">
      <w:pPr>
        <w:tabs>
          <w:tab w:val="left" w:pos="360"/>
        </w:tabs>
        <w:suppressAutoHyphens/>
        <w:spacing w:after="0" w:line="276" w:lineRule="auto"/>
        <w:jc w:val="both"/>
        <w:rPr>
          <w:rFonts w:ascii="Cambria" w:eastAsia="Cambria" w:hAnsi="Cambria" w:cs="Cambria"/>
        </w:rPr>
      </w:pPr>
      <w:r>
        <w:rPr>
          <w:rFonts w:ascii="Cambria" w:eastAsia="Cambria" w:hAnsi="Cambria" w:cs="Cambria"/>
        </w:rPr>
        <w:t>4.Odwołanie wnosi się do Prezesa Izby. Odwołujący przekazuje kopię odwołania Zamawiającemu przed upływem terminu do wniesienia odwołania w taki sposób, aby mógł on zapoznać się z jego treścią przed upływem tego terminu.</w:t>
      </w:r>
    </w:p>
    <w:p w14:paraId="6B3CA563" w14:textId="77777777" w:rsidR="0033352A" w:rsidRDefault="0033352A" w:rsidP="0033352A">
      <w:pPr>
        <w:tabs>
          <w:tab w:val="left" w:pos="360"/>
        </w:tabs>
        <w:suppressAutoHyphens/>
        <w:spacing w:after="0" w:line="276" w:lineRule="auto"/>
        <w:jc w:val="both"/>
        <w:rPr>
          <w:rFonts w:ascii="Cambria" w:eastAsia="Cambria" w:hAnsi="Cambria" w:cs="Cambria"/>
        </w:rPr>
      </w:pPr>
      <w:r>
        <w:rPr>
          <w:rFonts w:ascii="Cambria" w:eastAsia="Cambria" w:hAnsi="Cambria" w:cs="Cambria"/>
        </w:rPr>
        <w:t xml:space="preserve">5.Odwołanie wnosi się w terminie: </w:t>
      </w:r>
    </w:p>
    <w:p w14:paraId="10A1BC9B" w14:textId="77777777" w:rsidR="0033352A" w:rsidRDefault="0033352A" w:rsidP="00436EF0">
      <w:pPr>
        <w:numPr>
          <w:ilvl w:val="0"/>
          <w:numId w:val="18"/>
        </w:numPr>
        <w:suppressAutoHyphens/>
        <w:spacing w:after="0" w:line="276" w:lineRule="auto"/>
        <w:ind w:left="993" w:hanging="567"/>
        <w:jc w:val="both"/>
        <w:rPr>
          <w:rFonts w:ascii="Cambria" w:eastAsia="Cambria" w:hAnsi="Cambria" w:cs="Cambria"/>
        </w:rPr>
      </w:pPr>
      <w:r>
        <w:rPr>
          <w:rFonts w:ascii="Cambria" w:eastAsia="Cambria" w:hAnsi="Cambria" w:cs="Cambria"/>
        </w:rPr>
        <w:t>10 dni od dnia przekazania informacji o czynności Zamawiającego stanowiącej podstawę jego wniesienia, jeżeli informacja została przekazana przy użyciu środków komunikacji elektronicznej,</w:t>
      </w:r>
    </w:p>
    <w:p w14:paraId="27CD40AE" w14:textId="77777777" w:rsidR="0033352A" w:rsidRDefault="0033352A" w:rsidP="00436EF0">
      <w:pPr>
        <w:numPr>
          <w:ilvl w:val="0"/>
          <w:numId w:val="18"/>
        </w:numPr>
        <w:suppressAutoHyphens/>
        <w:spacing w:after="0" w:line="276" w:lineRule="auto"/>
        <w:ind w:left="993" w:hanging="567"/>
        <w:jc w:val="both"/>
        <w:rPr>
          <w:rFonts w:ascii="Cambria" w:eastAsia="Cambria" w:hAnsi="Cambria" w:cs="Cambria"/>
        </w:rPr>
      </w:pPr>
      <w:r>
        <w:rPr>
          <w:rFonts w:ascii="Cambria" w:eastAsia="Cambria" w:hAnsi="Cambria" w:cs="Cambria"/>
        </w:rPr>
        <w:t>15 dni od dnia przekazania informacji o czynności Zamawiającego stanowiącej podstawę jego wniesienia, jeżeli informacja została przekazana w sposób inny niż określony w ust.  5.1.</w:t>
      </w:r>
    </w:p>
    <w:p w14:paraId="083719CC" w14:textId="77777777" w:rsidR="0033352A" w:rsidRDefault="0033352A" w:rsidP="0033352A">
      <w:pPr>
        <w:tabs>
          <w:tab w:val="left" w:pos="360"/>
          <w:tab w:val="left" w:pos="426"/>
        </w:tabs>
        <w:suppressAutoHyphens/>
        <w:spacing w:after="0" w:line="276" w:lineRule="auto"/>
        <w:jc w:val="both"/>
        <w:rPr>
          <w:rFonts w:ascii="Cambria" w:eastAsia="Cambria" w:hAnsi="Cambria" w:cs="Cambria"/>
        </w:rPr>
      </w:pPr>
      <w:r>
        <w:rPr>
          <w:rFonts w:ascii="Cambria" w:eastAsia="Cambria" w:hAnsi="Cambria" w:cs="Cambria"/>
        </w:rPr>
        <w:lastRenderedPageBreak/>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44E55EA2" w14:textId="77777777" w:rsidR="0033352A" w:rsidRDefault="0033352A" w:rsidP="0033352A">
      <w:pPr>
        <w:tabs>
          <w:tab w:val="left" w:pos="360"/>
          <w:tab w:val="left" w:pos="426"/>
        </w:tabs>
        <w:suppressAutoHyphens/>
        <w:spacing w:after="0" w:line="276" w:lineRule="auto"/>
        <w:jc w:val="both"/>
        <w:rPr>
          <w:rFonts w:ascii="Cambria" w:eastAsia="Cambria" w:hAnsi="Cambria" w:cs="Cambria"/>
        </w:rPr>
      </w:pPr>
      <w:r>
        <w:rPr>
          <w:rFonts w:ascii="Cambria" w:eastAsia="Cambria" w:hAnsi="Cambria" w:cs="Cambria"/>
        </w:rPr>
        <w:t xml:space="preserve">7.Na orzeczenie Izby oraz postanowienie Prezesa Izby, o którym mowa w art. 519 ust. 1 ustawy </w:t>
      </w:r>
      <w:proofErr w:type="spellStart"/>
      <w:r>
        <w:rPr>
          <w:rFonts w:ascii="Cambria" w:eastAsia="Cambria" w:hAnsi="Cambria" w:cs="Cambria"/>
        </w:rPr>
        <w:t>Pzp</w:t>
      </w:r>
      <w:proofErr w:type="spellEnd"/>
      <w:r>
        <w:rPr>
          <w:rFonts w:ascii="Cambria" w:eastAsia="Cambria" w:hAnsi="Cambria" w:cs="Cambria"/>
        </w:rPr>
        <w:t>, stronom oraz uczestnikom postępowania odwoławczego przysługuje skarga do sądu.</w:t>
      </w:r>
    </w:p>
    <w:p w14:paraId="2E6C372F" w14:textId="77777777" w:rsidR="0033352A" w:rsidRDefault="0033352A" w:rsidP="0033352A">
      <w:pPr>
        <w:tabs>
          <w:tab w:val="left" w:pos="360"/>
          <w:tab w:val="left" w:pos="426"/>
        </w:tabs>
        <w:suppressAutoHyphens/>
        <w:spacing w:after="0" w:line="276" w:lineRule="auto"/>
        <w:jc w:val="both"/>
        <w:rPr>
          <w:rFonts w:ascii="Cambria" w:eastAsia="Cambria" w:hAnsi="Cambria" w:cs="Cambria"/>
        </w:rPr>
      </w:pPr>
      <w:r>
        <w:rPr>
          <w:rFonts w:ascii="Cambria" w:eastAsia="Cambria" w:hAnsi="Cambria" w:cs="Cambria"/>
        </w:rPr>
        <w:t>8.W postępowaniu toczącym się wskutek wniesienia skargi stosuje się odpowiednio przepisy ustawy z dnia 17 listopada 1964 r. - Kodeks postępowania cywilnego o apelacji, jeżeli przepisy niniejszego rozdziału nie stanowią inaczej.</w:t>
      </w:r>
    </w:p>
    <w:p w14:paraId="088DC0BF" w14:textId="77777777" w:rsidR="0033352A" w:rsidRDefault="0033352A" w:rsidP="0033352A">
      <w:pPr>
        <w:tabs>
          <w:tab w:val="left" w:pos="360"/>
          <w:tab w:val="left" w:pos="426"/>
        </w:tabs>
        <w:suppressAutoHyphens/>
        <w:spacing w:after="0" w:line="276" w:lineRule="auto"/>
        <w:jc w:val="both"/>
        <w:rPr>
          <w:rFonts w:ascii="Cambria" w:eastAsia="Cambria" w:hAnsi="Cambria" w:cs="Cambria"/>
        </w:rPr>
      </w:pPr>
      <w:r>
        <w:rPr>
          <w:rFonts w:ascii="Cambria" w:eastAsia="Cambria" w:hAnsi="Cambria" w:cs="Cambria"/>
        </w:rPr>
        <w:t>9.Skargę wnosi się do Sądu Okręgowego w Warszawie - sądu zamówień publicznych, zwanego dalej "sądem zamówień publicznych".</w:t>
      </w:r>
    </w:p>
    <w:p w14:paraId="41281B7B" w14:textId="77777777" w:rsidR="0033352A" w:rsidRDefault="0033352A" w:rsidP="0033352A">
      <w:pPr>
        <w:tabs>
          <w:tab w:val="left" w:pos="360"/>
          <w:tab w:val="left" w:pos="426"/>
        </w:tabs>
        <w:suppressAutoHyphens/>
        <w:spacing w:after="0" w:line="276" w:lineRule="auto"/>
        <w:jc w:val="both"/>
        <w:rPr>
          <w:rFonts w:ascii="Cambria" w:eastAsia="Cambria" w:hAnsi="Cambria" w:cs="Cambria"/>
        </w:rPr>
      </w:pPr>
      <w:r>
        <w:rPr>
          <w:rFonts w:ascii="Cambria" w:eastAsia="Cambria" w:hAnsi="Cambria" w:cs="Cambria"/>
        </w:rPr>
        <w:t xml:space="preserve">10.Skargę wnosi się za pośrednictwem Prezesa Izby, w terminie 14 dni od dnia doręczenia orzeczenia Izby lub postanowienia Prezesa Izby, o którym mowa w art. 519 ust. 1 ustawy </w:t>
      </w:r>
      <w:proofErr w:type="spellStart"/>
      <w:r>
        <w:rPr>
          <w:rFonts w:ascii="Cambria" w:eastAsia="Cambria" w:hAnsi="Cambria" w:cs="Cambria"/>
        </w:rPr>
        <w:t>Pzp</w:t>
      </w:r>
      <w:proofErr w:type="spellEnd"/>
      <w:r>
        <w:rPr>
          <w:rFonts w:ascii="Cambria" w:eastAsia="Cambria" w:hAnsi="Cambria" w:cs="Cambria"/>
        </w:rPr>
        <w:t>, przesyłając jednocześnie jej odpis przeciwnikowi skargi. Złożenie skargi w placówce pocztowej operatora wyznaczonego w rozumieniu ustawy z dnia 23 listopada 2012 r. - Prawo pocztowe jest równoznaczne z jej wniesieniem.</w:t>
      </w:r>
    </w:p>
    <w:p w14:paraId="3AB30B16" w14:textId="77777777" w:rsidR="0033352A" w:rsidRDefault="0033352A" w:rsidP="0033352A">
      <w:pPr>
        <w:tabs>
          <w:tab w:val="left" w:pos="360"/>
          <w:tab w:val="left" w:pos="426"/>
        </w:tabs>
        <w:suppressAutoHyphens/>
        <w:spacing w:after="0" w:line="276" w:lineRule="auto"/>
        <w:jc w:val="both"/>
        <w:rPr>
          <w:rFonts w:ascii="Cambria" w:eastAsia="Cambria" w:hAnsi="Cambria" w:cs="Cambria"/>
        </w:rPr>
      </w:pPr>
      <w:r>
        <w:rPr>
          <w:rFonts w:ascii="Cambria" w:eastAsia="Cambria" w:hAnsi="Cambria" w:cs="Cambria"/>
        </w:rPr>
        <w:t>11.Prezes Izby przekazuje skargę wraz z aktami postępowania odwoławczego do sądu zamówień publicznych w terminie 7 dni od dnia jej otrzymania.</w:t>
      </w:r>
    </w:p>
    <w:p w14:paraId="01BD16D3"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XXV</w:t>
      </w:r>
      <w:r>
        <w:rPr>
          <w:rFonts w:ascii="Cambria" w:eastAsia="Cambria" w:hAnsi="Cambria" w:cs="Cambria"/>
          <w:b/>
          <w:color w:val="002060"/>
        </w:rPr>
        <w:tab/>
        <w:t>OBOWIĄZEK INFORMACYJNY WYNIKAJĄCY Z ART. 13 RODO W PRZYPADKU ZBIERANIA DANYCH OSOBOWYCH BEZPOŚREDNIO OD OSOBY FIZYCZNEJ, KTÓREJ DANE DOTYCZĄ, W CELU ZWIĄZANYM Z POSTĘPOWANIEM O UDZIELENIE ZAMÓWIENIA PUBLICZNEGO.</w:t>
      </w:r>
    </w:p>
    <w:p w14:paraId="4E21493C" w14:textId="77777777" w:rsidR="0033352A" w:rsidRDefault="0033352A" w:rsidP="0033352A">
      <w:pPr>
        <w:tabs>
          <w:tab w:val="left" w:pos="0"/>
        </w:tabs>
        <w:suppressAutoHyphens/>
        <w:spacing w:after="200" w:line="276" w:lineRule="auto"/>
        <w:jc w:val="both"/>
        <w:rPr>
          <w:rFonts w:ascii="Cambria" w:eastAsia="Cambria" w:hAnsi="Cambria" w:cs="Cambria"/>
        </w:rPr>
      </w:pPr>
      <w:r>
        <w:rPr>
          <w:rFonts w:ascii="Cambria" w:eastAsia="Cambria" w:hAnsi="Cambria" w:cs="Cambria"/>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035F8F" w14:textId="77777777" w:rsidR="0033352A" w:rsidRDefault="0033352A" w:rsidP="0033352A">
      <w:pPr>
        <w:suppressAutoHyphens/>
        <w:spacing w:after="200" w:line="276" w:lineRule="auto"/>
        <w:jc w:val="both"/>
        <w:rPr>
          <w:rFonts w:ascii="Cambria" w:eastAsia="Cambria" w:hAnsi="Cambria" w:cs="Cambria"/>
        </w:rPr>
      </w:pPr>
      <w:r>
        <w:rPr>
          <w:rFonts w:ascii="Cambria" w:eastAsia="Cambria" w:hAnsi="Cambria" w:cs="Cambria"/>
        </w:rPr>
        <w:t xml:space="preserve">1.Administratorem danych osobowych jest: Przedsiębiorstwo Gospodarki Komunalnej Spółka z o.o., ul. Komunalna 5, 75-724 Koszalin </w:t>
      </w:r>
    </w:p>
    <w:p w14:paraId="1275DCD9" w14:textId="77777777" w:rsidR="0033352A" w:rsidRDefault="0033352A" w:rsidP="0033352A">
      <w:pPr>
        <w:suppressAutoHyphens/>
        <w:spacing w:after="200" w:line="276" w:lineRule="auto"/>
        <w:jc w:val="both"/>
        <w:rPr>
          <w:rFonts w:ascii="Cambria" w:eastAsia="Cambria" w:hAnsi="Cambria" w:cs="Cambria"/>
        </w:rPr>
      </w:pPr>
      <w:r>
        <w:rPr>
          <w:rFonts w:ascii="Cambria" w:eastAsia="Cambria" w:hAnsi="Cambria" w:cs="Cambria"/>
        </w:rPr>
        <w:t>2.Pani/Pana dane osobowe będą wykorzystywane w celu realizacji postępowania o udzielnie zamówienia publicznego na ubezpieczenia komunikacyjne i środowiskowe Przedsiębiorstwa Gospodarki Komunalnej Sp. z o.o. w Koszalinie, prowadzonego w  trybie przetargu nieograniczonego (podstawa prawna – art. 6 ust. 1 lit. c RODO).</w:t>
      </w:r>
    </w:p>
    <w:p w14:paraId="4EA639E3" w14:textId="77777777" w:rsidR="0033352A" w:rsidRDefault="0033352A" w:rsidP="0033352A">
      <w:pPr>
        <w:suppressAutoHyphens/>
        <w:spacing w:after="200" w:line="276" w:lineRule="auto"/>
        <w:jc w:val="both"/>
        <w:rPr>
          <w:rFonts w:ascii="Cambria" w:eastAsia="Cambria" w:hAnsi="Cambria" w:cs="Cambria"/>
        </w:rPr>
      </w:pPr>
      <w:r>
        <w:rPr>
          <w:rFonts w:ascii="Cambria" w:eastAsia="Cambria" w:hAnsi="Cambria" w:cs="Cambria"/>
        </w:rPr>
        <w:t xml:space="preserve">3.Obowiązek podania przez Panią/Pana danych osobowych bezpośrednio Pani/Pana dotyczących jest wymogiem ustawowym określonym w przepisach ustawy </w:t>
      </w:r>
      <w:proofErr w:type="spellStart"/>
      <w:r>
        <w:rPr>
          <w:rFonts w:ascii="Cambria" w:eastAsia="Cambria" w:hAnsi="Cambria" w:cs="Cambria"/>
        </w:rPr>
        <w:t>Pzp</w:t>
      </w:r>
      <w:proofErr w:type="spellEnd"/>
      <w:r>
        <w:rPr>
          <w:rFonts w:ascii="Cambria" w:eastAsia="Cambria" w:hAnsi="Cambria" w:cs="Cambria"/>
        </w:rPr>
        <w:t xml:space="preserve">, związanym z udziałem w postępowaniu o udzielenie zamówienia publicznego; konsekwencje niepodania określonych danych wynikają z ustawy </w:t>
      </w:r>
      <w:proofErr w:type="spellStart"/>
      <w:r>
        <w:rPr>
          <w:rFonts w:ascii="Cambria" w:eastAsia="Cambria" w:hAnsi="Cambria" w:cs="Cambria"/>
        </w:rPr>
        <w:t>Pzp</w:t>
      </w:r>
      <w:proofErr w:type="spellEnd"/>
      <w:r>
        <w:rPr>
          <w:rFonts w:ascii="Cambria" w:eastAsia="Cambria" w:hAnsi="Cambria" w:cs="Cambria"/>
        </w:rPr>
        <w:t>.</w:t>
      </w:r>
    </w:p>
    <w:p w14:paraId="5A079720" w14:textId="77777777" w:rsidR="0033352A" w:rsidRDefault="0033352A" w:rsidP="0033352A">
      <w:pPr>
        <w:suppressAutoHyphens/>
        <w:spacing w:after="200" w:line="276" w:lineRule="auto"/>
        <w:jc w:val="both"/>
        <w:rPr>
          <w:rFonts w:ascii="Cambria" w:eastAsia="Cambria" w:hAnsi="Cambria" w:cs="Cambria"/>
        </w:rPr>
      </w:pPr>
      <w:r>
        <w:rPr>
          <w:rFonts w:ascii="Cambria" w:eastAsia="Cambria" w:hAnsi="Cambria" w:cs="Cambria"/>
        </w:rPr>
        <w:t>4.W odniesieniu do Pani/Pana danych osobowych decyzje nie będą podejmowane w sposób zautomatyzowany, stosowanie do art. 22 RODO.</w:t>
      </w:r>
    </w:p>
    <w:p w14:paraId="703D8269" w14:textId="34616DEC" w:rsidR="0033352A" w:rsidRDefault="0033352A" w:rsidP="0033352A">
      <w:pPr>
        <w:suppressAutoHyphens/>
        <w:spacing w:after="200" w:line="276" w:lineRule="auto"/>
        <w:jc w:val="both"/>
        <w:rPr>
          <w:rFonts w:ascii="Cambria" w:eastAsia="Cambria" w:hAnsi="Cambria" w:cs="Cambria"/>
        </w:rPr>
      </w:pPr>
      <w:r>
        <w:rPr>
          <w:rFonts w:ascii="Cambria" w:eastAsia="Cambria" w:hAnsi="Cambria" w:cs="Cambria"/>
        </w:rPr>
        <w:t xml:space="preserve">5.Odbiorcami Pani/Pana danych osobowych będą osoby lub podmioty, którym udostępniona zostanie dokumentacja postępowania w oparciu o art. 74 ustawy </w:t>
      </w:r>
      <w:proofErr w:type="spellStart"/>
      <w:r>
        <w:rPr>
          <w:rFonts w:ascii="Cambria" w:eastAsia="Cambria" w:hAnsi="Cambria" w:cs="Cambria"/>
        </w:rPr>
        <w:t>Pzp</w:t>
      </w:r>
      <w:proofErr w:type="spellEnd"/>
      <w:r>
        <w:rPr>
          <w:rFonts w:ascii="Cambria" w:eastAsia="Cambria" w:hAnsi="Cambria" w:cs="Cambria"/>
        </w:rPr>
        <w:t xml:space="preserve">. </w:t>
      </w:r>
    </w:p>
    <w:p w14:paraId="02C0E38B" w14:textId="77777777" w:rsidR="0033352A" w:rsidRDefault="0033352A" w:rsidP="0033352A">
      <w:pPr>
        <w:suppressAutoHyphens/>
        <w:spacing w:after="200" w:line="276" w:lineRule="auto"/>
        <w:jc w:val="both"/>
        <w:rPr>
          <w:rFonts w:ascii="Cambria" w:eastAsia="Cambria" w:hAnsi="Cambria" w:cs="Cambria"/>
        </w:rPr>
      </w:pPr>
      <w:r>
        <w:rPr>
          <w:rFonts w:ascii="Cambria" w:eastAsia="Cambria" w:hAnsi="Cambria" w:cs="Cambria"/>
        </w:rPr>
        <w:lastRenderedPageBreak/>
        <w:t xml:space="preserve">6.Pani/Pana dane osobowe będą przechowywane, zgodnie z art. 78 ust. 1 ustawy </w:t>
      </w:r>
      <w:proofErr w:type="spellStart"/>
      <w:r>
        <w:rPr>
          <w:rFonts w:ascii="Cambria" w:eastAsia="Cambria" w:hAnsi="Cambria" w:cs="Cambria"/>
        </w:rPr>
        <w:t>Pzp</w:t>
      </w:r>
      <w:proofErr w:type="spellEnd"/>
      <w:r>
        <w:rPr>
          <w:rFonts w:ascii="Cambria" w:eastAsia="Cambria" w:hAnsi="Cambria" w:cs="Cambria"/>
        </w:rPr>
        <w:t xml:space="preserve"> przez okres: 4 lat od dnia zakończenia postępowania o udzielenie zamówienia.</w:t>
      </w:r>
    </w:p>
    <w:p w14:paraId="3CE60677" w14:textId="77777777" w:rsidR="0033352A" w:rsidRDefault="0033352A" w:rsidP="0033352A">
      <w:pPr>
        <w:suppressAutoHyphens/>
        <w:spacing w:after="200" w:line="276" w:lineRule="auto"/>
        <w:jc w:val="both"/>
        <w:rPr>
          <w:rFonts w:ascii="Cambria" w:eastAsia="Cambria" w:hAnsi="Cambria" w:cs="Cambria"/>
        </w:rPr>
      </w:pPr>
      <w:r>
        <w:rPr>
          <w:rFonts w:ascii="Cambria" w:eastAsia="Cambria" w:hAnsi="Cambria" w:cs="Cambria"/>
        </w:rPr>
        <w:t>7.Posiada Pani/Pan:</w:t>
      </w:r>
    </w:p>
    <w:p w14:paraId="5F92DB32" w14:textId="77777777" w:rsidR="0033352A" w:rsidRDefault="0033352A" w:rsidP="00436EF0">
      <w:pPr>
        <w:numPr>
          <w:ilvl w:val="0"/>
          <w:numId w:val="19"/>
        </w:numPr>
        <w:suppressAutoHyphens/>
        <w:spacing w:after="200" w:line="276" w:lineRule="auto"/>
        <w:ind w:left="993" w:hanging="567"/>
        <w:jc w:val="both"/>
        <w:rPr>
          <w:rFonts w:ascii="Cambria" w:eastAsia="Cambria" w:hAnsi="Cambria" w:cs="Cambria"/>
        </w:rPr>
      </w:pPr>
      <w:r>
        <w:rPr>
          <w:rFonts w:ascii="Cambria" w:eastAsia="Cambria" w:hAnsi="Cambria" w:cs="Cambria"/>
        </w:rPr>
        <w:t>na podstawie art. 15 RODO prawo dostępu do danych osobowych dotyczących Pani/Pana,</w:t>
      </w:r>
    </w:p>
    <w:p w14:paraId="1FF00773" w14:textId="77777777" w:rsidR="0033352A" w:rsidRDefault="0033352A" w:rsidP="00436EF0">
      <w:pPr>
        <w:numPr>
          <w:ilvl w:val="0"/>
          <w:numId w:val="19"/>
        </w:numPr>
        <w:suppressAutoHyphens/>
        <w:spacing w:after="200" w:line="276" w:lineRule="auto"/>
        <w:ind w:left="993" w:hanging="567"/>
        <w:jc w:val="both"/>
        <w:rPr>
          <w:rFonts w:ascii="Cambria" w:eastAsia="Cambria" w:hAnsi="Cambria" w:cs="Cambria"/>
        </w:rPr>
      </w:pPr>
      <w:r>
        <w:rPr>
          <w:rFonts w:ascii="Cambria" w:eastAsia="Cambria" w:hAnsi="Cambria" w:cs="Cambria"/>
        </w:rPr>
        <w:t>na podstawie art. 16 RODO prawo do sprostowania Pani/Pana danych osobowych</w:t>
      </w:r>
      <w:r>
        <w:rPr>
          <w:rFonts w:ascii="Cambria" w:eastAsia="Cambria" w:hAnsi="Cambria" w:cs="Cambria"/>
          <w:b/>
          <w:sz w:val="24"/>
          <w:vertAlign w:val="superscript"/>
        </w:rPr>
        <w:t>**</w:t>
      </w:r>
      <w:r>
        <w:rPr>
          <w:rFonts w:ascii="Cambria" w:eastAsia="Cambria" w:hAnsi="Cambria" w:cs="Cambria"/>
        </w:rPr>
        <w:t>,</w:t>
      </w:r>
    </w:p>
    <w:p w14:paraId="565A8B09" w14:textId="77777777" w:rsidR="0033352A" w:rsidRDefault="0033352A" w:rsidP="00436EF0">
      <w:pPr>
        <w:numPr>
          <w:ilvl w:val="0"/>
          <w:numId w:val="19"/>
        </w:numPr>
        <w:suppressAutoHyphens/>
        <w:spacing w:after="200" w:line="276" w:lineRule="auto"/>
        <w:ind w:left="993" w:hanging="567"/>
        <w:jc w:val="both"/>
        <w:rPr>
          <w:rFonts w:ascii="Cambria" w:eastAsia="Cambria" w:hAnsi="Cambria" w:cs="Cambria"/>
        </w:rPr>
      </w:pPr>
      <w:r>
        <w:rPr>
          <w:rFonts w:ascii="Cambria" w:eastAsia="Cambria" w:hAnsi="Cambria" w:cs="Cambria"/>
        </w:rPr>
        <w:t>na podstawie art. 18 RODO prawo żądania ograniczenia przetwarzania danych osobowych z zastrzeżeniem przypadków, o których mowa w art. 18 ust. 2 RODO</w:t>
      </w:r>
      <w:r>
        <w:rPr>
          <w:rFonts w:ascii="Cambria" w:eastAsia="Cambria" w:hAnsi="Cambria" w:cs="Cambria"/>
          <w:sz w:val="24"/>
        </w:rPr>
        <w:t xml:space="preserve">***,  </w:t>
      </w:r>
    </w:p>
    <w:p w14:paraId="6A94C450" w14:textId="77777777" w:rsidR="0033352A" w:rsidRDefault="0033352A" w:rsidP="00436EF0">
      <w:pPr>
        <w:numPr>
          <w:ilvl w:val="0"/>
          <w:numId w:val="19"/>
        </w:numPr>
        <w:suppressAutoHyphens/>
        <w:spacing w:after="200" w:line="276" w:lineRule="auto"/>
        <w:ind w:left="993" w:hanging="567"/>
        <w:jc w:val="both"/>
        <w:rPr>
          <w:rFonts w:ascii="Cambria" w:eastAsia="Cambria" w:hAnsi="Cambria" w:cs="Cambria"/>
        </w:rPr>
      </w:pPr>
      <w:r>
        <w:rPr>
          <w:rFonts w:ascii="Cambria" w:eastAsia="Cambria" w:hAnsi="Cambria" w:cs="Cambria"/>
        </w:rPr>
        <w:t>prawo do wniesienia skargi do Prezesa Urzędu Ochrony Danych Osobowych, gdy uzna Pani/Pan, że dochodzi do naruszenia przepisów o ochronie danych osobowych przez administratora.</w:t>
      </w:r>
    </w:p>
    <w:p w14:paraId="683C2E6A" w14:textId="77777777" w:rsidR="0033352A" w:rsidRDefault="0033352A" w:rsidP="0033352A">
      <w:pPr>
        <w:suppressAutoHyphens/>
        <w:spacing w:after="200" w:line="276" w:lineRule="auto"/>
        <w:jc w:val="both"/>
        <w:rPr>
          <w:rFonts w:ascii="Cambria" w:eastAsia="Cambria" w:hAnsi="Cambria" w:cs="Cambria"/>
        </w:rPr>
      </w:pPr>
      <w:r>
        <w:rPr>
          <w:rFonts w:ascii="Cambria" w:eastAsia="Cambria" w:hAnsi="Cambria" w:cs="Cambria"/>
        </w:rPr>
        <w:t>8.Nie przysługuje Pani/Panu:</w:t>
      </w:r>
    </w:p>
    <w:p w14:paraId="67CD944A" w14:textId="77777777" w:rsidR="0033352A" w:rsidRDefault="0033352A" w:rsidP="00436EF0">
      <w:pPr>
        <w:numPr>
          <w:ilvl w:val="0"/>
          <w:numId w:val="19"/>
        </w:numPr>
        <w:suppressAutoHyphens/>
        <w:spacing w:after="200" w:line="276" w:lineRule="auto"/>
        <w:ind w:left="993" w:hanging="567"/>
        <w:jc w:val="both"/>
        <w:rPr>
          <w:rFonts w:ascii="Cambria" w:eastAsia="Cambria" w:hAnsi="Cambria" w:cs="Cambria"/>
        </w:rPr>
      </w:pPr>
      <w:r>
        <w:rPr>
          <w:rFonts w:ascii="Cambria" w:eastAsia="Cambria" w:hAnsi="Cambria" w:cs="Cambria"/>
        </w:rPr>
        <w:t>w związku z art. 17 ust. 3 lit. b, d lub e RODO prawa do usunięcia danych osobowych,</w:t>
      </w:r>
    </w:p>
    <w:p w14:paraId="54BEB76B" w14:textId="77777777" w:rsidR="0033352A" w:rsidRDefault="0033352A" w:rsidP="00436EF0">
      <w:pPr>
        <w:numPr>
          <w:ilvl w:val="0"/>
          <w:numId w:val="19"/>
        </w:numPr>
        <w:suppressAutoHyphens/>
        <w:spacing w:after="200" w:line="276" w:lineRule="auto"/>
        <w:ind w:left="993" w:hanging="567"/>
        <w:jc w:val="both"/>
        <w:rPr>
          <w:rFonts w:ascii="Cambria" w:eastAsia="Cambria" w:hAnsi="Cambria" w:cs="Cambria"/>
        </w:rPr>
      </w:pPr>
      <w:r>
        <w:rPr>
          <w:rFonts w:ascii="Cambria" w:eastAsia="Cambria" w:hAnsi="Cambria" w:cs="Cambria"/>
        </w:rPr>
        <w:t>prawa do przenoszenia danych osobowych, o którym mowa w art. 20 RODO,</w:t>
      </w:r>
    </w:p>
    <w:p w14:paraId="338F6A39" w14:textId="77777777" w:rsidR="0033352A" w:rsidRDefault="0033352A" w:rsidP="00436EF0">
      <w:pPr>
        <w:numPr>
          <w:ilvl w:val="0"/>
          <w:numId w:val="19"/>
        </w:numPr>
        <w:suppressAutoHyphens/>
        <w:spacing w:after="200" w:line="276" w:lineRule="auto"/>
        <w:ind w:left="993" w:hanging="567"/>
        <w:jc w:val="both"/>
        <w:rPr>
          <w:rFonts w:ascii="Cambria" w:eastAsia="Cambria" w:hAnsi="Cambria" w:cs="Cambria"/>
        </w:rPr>
      </w:pPr>
      <w:r>
        <w:rPr>
          <w:rFonts w:ascii="Cambria" w:eastAsia="Cambria" w:hAnsi="Cambria" w:cs="Cambria"/>
        </w:rPr>
        <w:t xml:space="preserve">prawo do sprzeciwu, o których mowa w art. 21 RODO, gdyż podstawą prawną przetwarzania Pani/Pana danych osobowych jest art. 6 ust. 1 lit. c RODO. </w:t>
      </w:r>
    </w:p>
    <w:p w14:paraId="1FEAEB32" w14:textId="77777777" w:rsidR="0033352A" w:rsidRDefault="0033352A" w:rsidP="0033352A">
      <w:pPr>
        <w:suppressAutoHyphens/>
        <w:spacing w:after="0" w:line="276" w:lineRule="auto"/>
        <w:jc w:val="both"/>
        <w:rPr>
          <w:rFonts w:ascii="Cambria" w:eastAsia="Cambria" w:hAnsi="Cambria" w:cs="Cambria"/>
          <w:sz w:val="24"/>
        </w:rPr>
      </w:pPr>
      <w:r>
        <w:rPr>
          <w:rFonts w:ascii="Cambria" w:eastAsia="Cambria" w:hAnsi="Cambria" w:cs="Cambria"/>
          <w:sz w:val="24"/>
        </w:rPr>
        <w:t>______________________</w:t>
      </w:r>
    </w:p>
    <w:p w14:paraId="124D9284" w14:textId="77777777" w:rsidR="0033352A" w:rsidRDefault="0033352A" w:rsidP="0033352A">
      <w:pPr>
        <w:suppressAutoHyphens/>
        <w:spacing w:after="0" w:line="276" w:lineRule="auto"/>
        <w:ind w:left="425"/>
        <w:jc w:val="both"/>
        <w:rPr>
          <w:rFonts w:ascii="Cambria" w:eastAsia="Cambria" w:hAnsi="Cambria" w:cs="Cambria"/>
          <w:i/>
          <w:sz w:val="18"/>
        </w:rPr>
      </w:pPr>
      <w:r>
        <w:rPr>
          <w:rFonts w:ascii="Cambria" w:eastAsia="Cambria" w:hAnsi="Cambria" w:cs="Cambria"/>
          <w:b/>
          <w:i/>
          <w:sz w:val="18"/>
          <w:vertAlign w:val="superscript"/>
        </w:rPr>
        <w:t xml:space="preserve">** </w:t>
      </w:r>
      <w:r>
        <w:rPr>
          <w:rFonts w:ascii="Cambria" w:eastAsia="Cambria" w:hAnsi="Cambria" w:cs="Cambria"/>
          <w:b/>
          <w:i/>
          <w:sz w:val="18"/>
        </w:rPr>
        <w:t>Wyjaśnienie:</w:t>
      </w:r>
      <w:r>
        <w:rPr>
          <w:rFonts w:ascii="Cambria" w:eastAsia="Cambria" w:hAnsi="Cambria" w:cs="Cambria"/>
          <w:i/>
          <w:sz w:val="18"/>
        </w:rPr>
        <w:t xml:space="preserve"> skorzystanie z prawa do sprostowania nie może skutkować zmianą wyniku postępowania</w:t>
      </w:r>
      <w:r>
        <w:rPr>
          <w:rFonts w:ascii="Cambria" w:eastAsia="Cambria" w:hAnsi="Cambria" w:cs="Cambria"/>
          <w:i/>
          <w:sz w:val="18"/>
        </w:rPr>
        <w:br/>
        <w:t xml:space="preserve">o udzielenie zamówienia publicznego ani zmianą postanowień umowy w zakresie niezgodnym z ustawą </w:t>
      </w:r>
      <w:proofErr w:type="spellStart"/>
      <w:r>
        <w:rPr>
          <w:rFonts w:ascii="Cambria" w:eastAsia="Cambria" w:hAnsi="Cambria" w:cs="Cambria"/>
          <w:i/>
          <w:sz w:val="18"/>
        </w:rPr>
        <w:t>Pzp</w:t>
      </w:r>
      <w:proofErr w:type="spellEnd"/>
      <w:r>
        <w:rPr>
          <w:rFonts w:ascii="Cambria" w:eastAsia="Cambria" w:hAnsi="Cambria" w:cs="Cambria"/>
          <w:i/>
          <w:sz w:val="18"/>
        </w:rPr>
        <w:t>.  oraz  nie może naruszać integralności protokołu oraz jego załączników.</w:t>
      </w:r>
    </w:p>
    <w:p w14:paraId="44FA9204" w14:textId="77777777" w:rsidR="0033352A" w:rsidRDefault="0033352A" w:rsidP="0033352A">
      <w:pPr>
        <w:suppressAutoHyphens/>
        <w:spacing w:after="0" w:line="276" w:lineRule="auto"/>
        <w:ind w:left="425"/>
        <w:jc w:val="both"/>
        <w:rPr>
          <w:rFonts w:ascii="Cambria" w:eastAsia="Cambria" w:hAnsi="Cambria" w:cs="Cambria"/>
          <w:i/>
          <w:sz w:val="18"/>
        </w:rPr>
      </w:pPr>
      <w:r>
        <w:rPr>
          <w:rFonts w:ascii="Cambria" w:eastAsia="Cambria" w:hAnsi="Cambria" w:cs="Cambria"/>
          <w:b/>
          <w:i/>
          <w:sz w:val="18"/>
          <w:vertAlign w:val="superscript"/>
        </w:rPr>
        <w:t xml:space="preserve">*** </w:t>
      </w:r>
      <w:r>
        <w:rPr>
          <w:rFonts w:ascii="Cambria" w:eastAsia="Cambria" w:hAnsi="Cambria" w:cs="Cambria"/>
          <w:b/>
          <w:i/>
          <w:sz w:val="18"/>
        </w:rPr>
        <w:t>Wyjaśnienie:</w:t>
      </w:r>
      <w:r>
        <w:rPr>
          <w:rFonts w:ascii="Cambria" w:eastAsia="Cambria" w:hAnsi="Cambria" w:cs="Cambria"/>
          <w:i/>
          <w:sz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BC088E8"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ROZDZ. XXVI</w:t>
      </w:r>
      <w:r>
        <w:rPr>
          <w:rFonts w:ascii="Cambria" w:eastAsia="Cambria" w:hAnsi="Cambria" w:cs="Cambria"/>
          <w:b/>
          <w:color w:val="002060"/>
        </w:rPr>
        <w:tab/>
        <w:t>POSTANOWIENIA KOŃCOWE.</w:t>
      </w:r>
    </w:p>
    <w:p w14:paraId="045103E0" w14:textId="473E6F6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1.W sprawach nieuregulowanych w SWZ mają zastosowanie przepisy ustawy </w:t>
      </w:r>
      <w:proofErr w:type="spellStart"/>
      <w:r>
        <w:rPr>
          <w:rFonts w:ascii="Cambria" w:eastAsia="Cambria" w:hAnsi="Cambria" w:cs="Cambria"/>
        </w:rPr>
        <w:t>Pzp</w:t>
      </w:r>
      <w:proofErr w:type="spellEnd"/>
      <w:r>
        <w:rPr>
          <w:rFonts w:ascii="Cambria" w:eastAsia="Cambria" w:hAnsi="Cambria" w:cs="Cambria"/>
        </w:rPr>
        <w:t xml:space="preserve"> oraz przepisy Kodeksu Cywilnego</w:t>
      </w:r>
      <w:r w:rsidR="00B63FC0">
        <w:rPr>
          <w:rFonts w:ascii="Cambria" w:eastAsia="Cambria" w:hAnsi="Cambria" w:cs="Cambria"/>
        </w:rPr>
        <w:t>.</w:t>
      </w:r>
    </w:p>
    <w:p w14:paraId="330E68D0" w14:textId="77777777" w:rsidR="0033352A" w:rsidRDefault="0033352A" w:rsidP="0033352A">
      <w:pPr>
        <w:tabs>
          <w:tab w:val="left" w:pos="142"/>
        </w:tabs>
        <w:suppressAutoHyphens/>
        <w:spacing w:after="60" w:line="276" w:lineRule="auto"/>
        <w:jc w:val="both"/>
        <w:rPr>
          <w:rFonts w:ascii="Cambria" w:eastAsia="Cambria" w:hAnsi="Cambria" w:cs="Cambria"/>
        </w:rPr>
      </w:pPr>
      <w:r>
        <w:rPr>
          <w:rFonts w:ascii="Cambria" w:eastAsia="Cambria" w:hAnsi="Cambria" w:cs="Cambria"/>
        </w:rPr>
        <w:t xml:space="preserve">2.Przywołane w SWZ Załączniki stanowią jej integralną część. </w:t>
      </w:r>
    </w:p>
    <w:p w14:paraId="4AD7D57E" w14:textId="77777777" w:rsidR="0033352A" w:rsidRDefault="0033352A" w:rsidP="0033352A">
      <w:pPr>
        <w:tabs>
          <w:tab w:val="left" w:pos="0"/>
        </w:tabs>
        <w:suppressAutoHyphens/>
        <w:spacing w:before="480" w:after="120" w:line="276" w:lineRule="auto"/>
        <w:jc w:val="both"/>
        <w:rPr>
          <w:rFonts w:ascii="Cambria" w:eastAsia="Cambria" w:hAnsi="Cambria" w:cs="Cambria"/>
          <w:b/>
          <w:color w:val="002060"/>
        </w:rPr>
      </w:pPr>
      <w:r>
        <w:rPr>
          <w:rFonts w:ascii="Cambria" w:eastAsia="Cambria" w:hAnsi="Cambria" w:cs="Cambria"/>
          <w:b/>
          <w:color w:val="002060"/>
        </w:rPr>
        <w:t>WYKAZ ZAŁĄCZNIKÓW DO SWZ</w:t>
      </w:r>
    </w:p>
    <w:p w14:paraId="55262C1F"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r>
        <w:rPr>
          <w:rFonts w:ascii="Cambria" w:eastAsia="Cambria" w:hAnsi="Cambria" w:cs="Cambria"/>
          <w:b/>
          <w:color w:val="002060"/>
        </w:rPr>
        <w:t>1</w:t>
      </w:r>
      <w:r>
        <w:rPr>
          <w:rFonts w:ascii="Cambria" w:eastAsia="Cambria" w:hAnsi="Cambria" w:cs="Cambria"/>
        </w:rPr>
        <w:t>.Formularz ofertowy Zadanie nr 1 – załącznik nr 1A</w:t>
      </w:r>
    </w:p>
    <w:p w14:paraId="347789F0"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r>
        <w:rPr>
          <w:rFonts w:ascii="Cambria" w:eastAsia="Cambria" w:hAnsi="Cambria" w:cs="Cambria"/>
        </w:rPr>
        <w:t>2.Formularz ofertowy Zadanie nr 2 – załącznik nr 1B</w:t>
      </w:r>
    </w:p>
    <w:p w14:paraId="62624CA3" w14:textId="77777777" w:rsidR="0033352A" w:rsidRDefault="0033352A" w:rsidP="0033352A">
      <w:pPr>
        <w:tabs>
          <w:tab w:val="left" w:pos="1701"/>
        </w:tabs>
        <w:suppressAutoHyphens/>
        <w:spacing w:after="0" w:line="276" w:lineRule="auto"/>
        <w:jc w:val="both"/>
        <w:rPr>
          <w:rFonts w:ascii="Cambria" w:eastAsia="Cambria" w:hAnsi="Cambria" w:cs="Cambria"/>
        </w:rPr>
      </w:pPr>
      <w:r>
        <w:rPr>
          <w:rFonts w:ascii="Cambria" w:eastAsia="Cambria" w:hAnsi="Cambria" w:cs="Cambria"/>
        </w:rPr>
        <w:t>4.JEDZ – załącznik nr 2</w:t>
      </w:r>
    </w:p>
    <w:p w14:paraId="7022FB41" w14:textId="77777777" w:rsidR="0033352A" w:rsidRDefault="0033352A" w:rsidP="0033352A">
      <w:pPr>
        <w:tabs>
          <w:tab w:val="left" w:pos="1701"/>
        </w:tabs>
        <w:suppressAutoHyphens/>
        <w:spacing w:after="0" w:line="276" w:lineRule="auto"/>
        <w:jc w:val="both"/>
        <w:rPr>
          <w:rFonts w:ascii="Cambria" w:eastAsia="Cambria" w:hAnsi="Cambria" w:cs="Cambria"/>
        </w:rPr>
      </w:pPr>
      <w:r>
        <w:rPr>
          <w:rFonts w:ascii="Cambria" w:eastAsia="Cambria" w:hAnsi="Cambria" w:cs="Cambria"/>
        </w:rPr>
        <w:t>5.Oświadczenie o przynależności / braku przynależności do tej samej grupy kapitałowej  -załącznik nr 3</w:t>
      </w:r>
    </w:p>
    <w:p w14:paraId="090DD7FD" w14:textId="77777777" w:rsidR="0033352A" w:rsidRDefault="0033352A" w:rsidP="0033352A">
      <w:pPr>
        <w:tabs>
          <w:tab w:val="left" w:pos="1701"/>
        </w:tabs>
        <w:suppressAutoHyphens/>
        <w:spacing w:after="0" w:line="276" w:lineRule="auto"/>
        <w:jc w:val="both"/>
        <w:rPr>
          <w:rFonts w:ascii="Cambria" w:eastAsia="Cambria" w:hAnsi="Cambria" w:cs="Cambria"/>
        </w:rPr>
      </w:pPr>
      <w:r>
        <w:rPr>
          <w:rFonts w:ascii="Cambria" w:eastAsia="Cambria" w:hAnsi="Cambria" w:cs="Cambria"/>
        </w:rPr>
        <w:t xml:space="preserve">6.Oświadczenie Wykonawcy o aktualności informacji zawartych w JEDZ – załącznik nr 4 </w:t>
      </w:r>
    </w:p>
    <w:p w14:paraId="7323C39F"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r>
        <w:rPr>
          <w:rFonts w:ascii="Cambria" w:eastAsia="Cambria" w:hAnsi="Cambria" w:cs="Cambria"/>
        </w:rPr>
        <w:t>7. Wykaz dostaw – załącznik nr 5</w:t>
      </w:r>
    </w:p>
    <w:p w14:paraId="3E14AC3D"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r>
        <w:rPr>
          <w:rFonts w:ascii="Cambria" w:eastAsia="Cambria" w:hAnsi="Cambria" w:cs="Cambria"/>
        </w:rPr>
        <w:t>8.Wzór umowy – Zadanie  nr 1 – załącznik nr 6 A</w:t>
      </w:r>
    </w:p>
    <w:p w14:paraId="3A207534"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r>
        <w:rPr>
          <w:rFonts w:ascii="Cambria" w:eastAsia="Cambria" w:hAnsi="Cambria" w:cs="Cambria"/>
        </w:rPr>
        <w:t>9.Wzór umowy – Zadanie nr 2 – załącznik nr 6 B</w:t>
      </w:r>
    </w:p>
    <w:p w14:paraId="130B90A0"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3DB81115"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59742CFE"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58EEE85C"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6054F453"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362E0B5D"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1F76C840"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2AED1472"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6436210B"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0B9E95B7"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5DE2447A"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4C69E299"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1526DF1A"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0F49A1EB" w14:textId="77777777"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16D57410" w14:textId="41449AAF" w:rsidR="0033352A" w:rsidRDefault="0033352A" w:rsidP="0033352A">
      <w:pPr>
        <w:tabs>
          <w:tab w:val="left" w:pos="1418"/>
          <w:tab w:val="left" w:pos="1701"/>
        </w:tabs>
        <w:suppressAutoHyphens/>
        <w:spacing w:after="0" w:line="276" w:lineRule="auto"/>
        <w:jc w:val="both"/>
        <w:rPr>
          <w:rFonts w:ascii="Cambria" w:eastAsia="Cambria" w:hAnsi="Cambria" w:cs="Cambria"/>
        </w:rPr>
      </w:pPr>
    </w:p>
    <w:p w14:paraId="7FEF045C" w14:textId="0F8746FE"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53BB44A1" w14:textId="5244C3D5"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33199912" w14:textId="78122772"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6B802D6F" w14:textId="2F5BE041"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72B6EADD" w14:textId="6E5D0489"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0183FD79" w14:textId="3F9FCE9E"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70C65E0F" w14:textId="051368E1"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54AB23ED" w14:textId="448E3109"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1DFBFC5D" w14:textId="670D4A4F"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03E8A054" w14:textId="0E5B7203"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6531991B" w14:textId="3ACB8D9B"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6B2FB4C8" w14:textId="20373E97"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0268E9EC" w14:textId="0DE2A5A8"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4AF9C3DF" w14:textId="6ADC2870"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1B083625" w14:textId="2511DAD2" w:rsidR="00B63FC0" w:rsidRDefault="00B63FC0" w:rsidP="0033352A">
      <w:pPr>
        <w:tabs>
          <w:tab w:val="left" w:pos="1418"/>
          <w:tab w:val="left" w:pos="1701"/>
        </w:tabs>
        <w:suppressAutoHyphens/>
        <w:spacing w:after="0" w:line="276" w:lineRule="auto"/>
        <w:jc w:val="both"/>
        <w:rPr>
          <w:rFonts w:ascii="Cambria" w:eastAsia="Cambria" w:hAnsi="Cambria" w:cs="Cambria"/>
        </w:rPr>
      </w:pPr>
    </w:p>
    <w:p w14:paraId="5EEBDBE3" w14:textId="77777777" w:rsidR="0033352A" w:rsidRDefault="0033352A" w:rsidP="0033352A">
      <w:pPr>
        <w:suppressAutoHyphens/>
        <w:spacing w:after="120" w:line="276" w:lineRule="auto"/>
        <w:jc w:val="right"/>
        <w:rPr>
          <w:rFonts w:ascii="Cambria" w:eastAsia="Cambria" w:hAnsi="Cambria" w:cs="Cambria"/>
          <w:b/>
          <w:color w:val="002060"/>
        </w:rPr>
      </w:pPr>
      <w:r>
        <w:rPr>
          <w:rFonts w:ascii="Cambria" w:eastAsia="Cambria" w:hAnsi="Cambria" w:cs="Cambria"/>
          <w:b/>
          <w:color w:val="002060"/>
        </w:rPr>
        <w:t>Załącznik nr 1A do SWZ – Formularz ofertowy Zadanie 1</w:t>
      </w:r>
    </w:p>
    <w:p w14:paraId="195F8702" w14:textId="77777777" w:rsidR="0033352A" w:rsidRDefault="0033352A" w:rsidP="0033352A">
      <w:pPr>
        <w:suppressAutoHyphens/>
        <w:spacing w:after="0" w:line="240" w:lineRule="auto"/>
        <w:jc w:val="right"/>
        <w:rPr>
          <w:rFonts w:ascii="Cambria" w:eastAsia="Cambria" w:hAnsi="Cambria" w:cs="Cambria"/>
        </w:rPr>
      </w:pPr>
      <w:r>
        <w:rPr>
          <w:rFonts w:ascii="Cambria" w:eastAsia="Cambria" w:hAnsi="Cambria" w:cs="Cambria"/>
        </w:rPr>
        <w:t xml:space="preserve"> </w:t>
      </w:r>
    </w:p>
    <w:p w14:paraId="00CB0EA7" w14:textId="77777777" w:rsidR="0033352A" w:rsidRDefault="0033352A" w:rsidP="0033352A">
      <w:pPr>
        <w:suppressAutoHyphens/>
        <w:spacing w:after="0" w:line="240" w:lineRule="auto"/>
        <w:jc w:val="right"/>
        <w:rPr>
          <w:rFonts w:ascii="Cambria" w:eastAsia="Cambria" w:hAnsi="Cambria" w:cs="Cambria"/>
        </w:rPr>
      </w:pPr>
      <w:r>
        <w:rPr>
          <w:rFonts w:ascii="Cambria" w:eastAsia="Cambria" w:hAnsi="Cambria" w:cs="Cambria"/>
        </w:rPr>
        <w:t>____________2021 r.</w:t>
      </w:r>
    </w:p>
    <w:p w14:paraId="08FDD59E" w14:textId="77777777" w:rsidR="0033352A" w:rsidRDefault="0033352A" w:rsidP="0033352A">
      <w:pPr>
        <w:suppressAutoHyphens/>
        <w:spacing w:after="0" w:line="240" w:lineRule="auto"/>
        <w:jc w:val="right"/>
        <w:rPr>
          <w:rFonts w:ascii="Cambria" w:eastAsia="Cambria" w:hAnsi="Cambria" w:cs="Cambria"/>
        </w:rPr>
      </w:pPr>
    </w:p>
    <w:tbl>
      <w:tblPr>
        <w:tblW w:w="0" w:type="auto"/>
        <w:tblInd w:w="108" w:type="dxa"/>
        <w:tblCellMar>
          <w:left w:w="10" w:type="dxa"/>
          <w:right w:w="10" w:type="dxa"/>
        </w:tblCellMar>
        <w:tblLook w:val="04A0" w:firstRow="1" w:lastRow="0" w:firstColumn="1" w:lastColumn="0" w:noHBand="0" w:noVBand="1"/>
      </w:tblPr>
      <w:tblGrid>
        <w:gridCol w:w="2802"/>
        <w:gridCol w:w="4021"/>
      </w:tblGrid>
      <w:tr w:rsidR="0033352A" w14:paraId="0ABA4F47"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CF8C3AD" w14:textId="77777777" w:rsidR="0033352A" w:rsidRDefault="0033352A">
            <w:pPr>
              <w:suppressAutoHyphens/>
              <w:spacing w:after="0" w:line="240" w:lineRule="auto"/>
            </w:pPr>
            <w:r>
              <w:rPr>
                <w:rFonts w:ascii="Cambria" w:eastAsia="Cambria" w:hAnsi="Cambria" w:cs="Cambria"/>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E778872" w14:textId="77777777" w:rsidR="0033352A" w:rsidRDefault="0033352A">
            <w:pPr>
              <w:suppressAutoHyphens/>
              <w:spacing w:after="0" w:line="240" w:lineRule="auto"/>
              <w:rPr>
                <w:rFonts w:ascii="Calibri" w:eastAsia="Calibri" w:hAnsi="Calibri" w:cs="Calibri"/>
              </w:rPr>
            </w:pPr>
          </w:p>
        </w:tc>
      </w:tr>
      <w:tr w:rsidR="0033352A" w14:paraId="2E728F39"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8800819" w14:textId="77777777" w:rsidR="0033352A" w:rsidRDefault="0033352A">
            <w:pPr>
              <w:suppressAutoHyphens/>
              <w:spacing w:after="0" w:line="240" w:lineRule="auto"/>
            </w:pPr>
            <w:r>
              <w:rPr>
                <w:rFonts w:ascii="Cambria" w:eastAsia="Cambria" w:hAnsi="Cambria" w:cs="Cambria"/>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C36E7D"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2FC08EBF"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BED4110" w14:textId="77777777" w:rsidR="0033352A" w:rsidRDefault="0033352A">
            <w:pPr>
              <w:suppressAutoHyphens/>
              <w:spacing w:after="0" w:line="240" w:lineRule="auto"/>
            </w:pPr>
            <w:r>
              <w:rPr>
                <w:rFonts w:ascii="Cambria" w:eastAsia="Cambria" w:hAnsi="Cambria" w:cs="Cambria"/>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E60E54"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204B0A17"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311440" w14:textId="77777777" w:rsidR="0033352A" w:rsidRDefault="0033352A">
            <w:pPr>
              <w:suppressAutoHyphens/>
              <w:spacing w:after="0" w:line="240" w:lineRule="auto"/>
            </w:pPr>
            <w:r>
              <w:rPr>
                <w:rFonts w:ascii="Cambria" w:eastAsia="Cambria" w:hAnsi="Cambria" w:cs="Cambria"/>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E28D14"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6D252894"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CED551" w14:textId="77777777" w:rsidR="0033352A" w:rsidRDefault="0033352A">
            <w:pPr>
              <w:suppressAutoHyphens/>
              <w:spacing w:after="0" w:line="240" w:lineRule="auto"/>
            </w:pPr>
            <w:r>
              <w:rPr>
                <w:rFonts w:ascii="Cambria" w:eastAsia="Cambria" w:hAnsi="Cambria" w:cs="Cambria"/>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DA70C7"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52D6CC80"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592AF00" w14:textId="77777777" w:rsidR="0033352A" w:rsidRDefault="0033352A">
            <w:pPr>
              <w:suppressAutoHyphens/>
              <w:spacing w:after="0" w:line="240" w:lineRule="auto"/>
            </w:pPr>
            <w:r>
              <w:rPr>
                <w:rFonts w:ascii="Cambria" w:eastAsia="Cambria" w:hAnsi="Cambria" w:cs="Cambria"/>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5068F2"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6A7BEC09"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703A5F" w14:textId="77777777" w:rsidR="0033352A" w:rsidRDefault="0033352A">
            <w:pPr>
              <w:suppressAutoHyphens/>
              <w:spacing w:after="0" w:line="240" w:lineRule="auto"/>
            </w:pPr>
            <w:r>
              <w:rPr>
                <w:rFonts w:ascii="Cambria" w:eastAsia="Cambria" w:hAnsi="Cambria" w:cs="Cambria"/>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D7C0942"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0070540C"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1B04EA" w14:textId="77777777" w:rsidR="0033352A" w:rsidRDefault="0033352A">
            <w:pPr>
              <w:suppressAutoHyphens/>
              <w:spacing w:after="0" w:line="240" w:lineRule="auto"/>
            </w:pPr>
            <w:r>
              <w:rPr>
                <w:rFonts w:ascii="Cambria" w:eastAsia="Cambria" w:hAnsi="Cambria" w:cs="Cambria"/>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985136"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2E29FB3E"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054F226" w14:textId="77777777" w:rsidR="0033352A" w:rsidRDefault="0033352A">
            <w:pPr>
              <w:suppressAutoHyphens/>
              <w:spacing w:after="0" w:line="240" w:lineRule="auto"/>
            </w:pPr>
            <w:r>
              <w:rPr>
                <w:rFonts w:ascii="Cambria" w:eastAsia="Cambria" w:hAnsi="Cambria" w:cs="Cambria"/>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DA98F1"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79F83B6D"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B983B03" w14:textId="77777777" w:rsidR="0033352A" w:rsidRDefault="0033352A">
            <w:pPr>
              <w:suppressAutoHyphens/>
              <w:spacing w:after="0" w:line="240" w:lineRule="auto"/>
            </w:pPr>
            <w:r>
              <w:rPr>
                <w:rFonts w:ascii="Cambria" w:eastAsia="Cambria" w:hAnsi="Cambria" w:cs="Cambria"/>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1CB27D" w14:textId="77777777" w:rsidR="0033352A" w:rsidRDefault="0033352A">
            <w:pPr>
              <w:suppressAutoHyphens/>
              <w:spacing w:after="0" w:line="240" w:lineRule="auto"/>
            </w:pPr>
            <w:r>
              <w:rPr>
                <w:rFonts w:ascii="Cambria" w:eastAsia="Cambria" w:hAnsi="Cambria" w:cs="Cambria"/>
              </w:rPr>
              <w:t>______________________________________________</w:t>
            </w:r>
          </w:p>
        </w:tc>
      </w:tr>
    </w:tbl>
    <w:p w14:paraId="430CB285" w14:textId="77777777" w:rsidR="0033352A" w:rsidRDefault="0033352A" w:rsidP="0033352A">
      <w:pPr>
        <w:suppressAutoHyphens/>
        <w:spacing w:after="0" w:line="240" w:lineRule="auto"/>
        <w:rPr>
          <w:rFonts w:ascii="Cambria" w:eastAsia="Cambria" w:hAnsi="Cambria" w:cs="Cambria"/>
        </w:rPr>
      </w:pPr>
      <w:r>
        <w:rPr>
          <w:rFonts w:ascii="Cambria" w:eastAsia="Cambria" w:hAnsi="Cambria" w:cs="Cambria"/>
        </w:rPr>
        <w:br/>
      </w:r>
    </w:p>
    <w:p w14:paraId="59295DC6" w14:textId="77777777" w:rsidR="0033352A" w:rsidRDefault="0033352A" w:rsidP="0033352A">
      <w:pPr>
        <w:suppressAutoHyphens/>
        <w:spacing w:after="0" w:line="240" w:lineRule="auto"/>
        <w:rPr>
          <w:rFonts w:ascii="Cambria" w:eastAsia="Cambria" w:hAnsi="Cambria" w:cs="Cambria"/>
        </w:rPr>
      </w:pPr>
    </w:p>
    <w:p w14:paraId="22FF5D62" w14:textId="77777777" w:rsidR="0033352A" w:rsidRDefault="0033352A" w:rsidP="0033352A">
      <w:pPr>
        <w:suppressAutoHyphens/>
        <w:spacing w:after="0" w:line="240" w:lineRule="auto"/>
        <w:rPr>
          <w:rFonts w:ascii="Cambria" w:eastAsia="Cambria" w:hAnsi="Cambria" w:cs="Cambria"/>
        </w:rPr>
      </w:pPr>
    </w:p>
    <w:p w14:paraId="39AE3405" w14:textId="77777777" w:rsidR="0033352A" w:rsidRDefault="0033352A" w:rsidP="0033352A">
      <w:pPr>
        <w:suppressAutoHyphens/>
        <w:spacing w:after="0" w:line="240" w:lineRule="auto"/>
        <w:rPr>
          <w:rFonts w:ascii="Cambria" w:eastAsia="Cambria" w:hAnsi="Cambria" w:cs="Cambria"/>
          <w:b/>
        </w:rPr>
      </w:pPr>
      <w:r>
        <w:rPr>
          <w:rFonts w:ascii="Cambria" w:eastAsia="Cambria" w:hAnsi="Cambria" w:cs="Cambria"/>
        </w:rPr>
        <w:lastRenderedPageBreak/>
        <w:tab/>
      </w:r>
    </w:p>
    <w:p w14:paraId="6B0E7F3A" w14:textId="77777777" w:rsidR="0033352A" w:rsidRDefault="0033352A" w:rsidP="0033352A">
      <w:pPr>
        <w:suppressAutoHyphens/>
        <w:spacing w:after="0" w:line="276" w:lineRule="auto"/>
        <w:jc w:val="center"/>
        <w:rPr>
          <w:rFonts w:ascii="Cambria" w:eastAsia="Cambria" w:hAnsi="Cambria" w:cs="Cambria"/>
          <w:b/>
        </w:rPr>
      </w:pPr>
      <w:r>
        <w:rPr>
          <w:rFonts w:ascii="Cambria" w:eastAsia="Cambria" w:hAnsi="Cambria" w:cs="Cambria"/>
          <w:b/>
        </w:rPr>
        <w:t>O F E R T A</w:t>
      </w:r>
    </w:p>
    <w:p w14:paraId="2633C4FD" w14:textId="77777777" w:rsidR="0033352A" w:rsidRDefault="0033352A" w:rsidP="0033352A">
      <w:pPr>
        <w:suppressAutoHyphens/>
        <w:spacing w:after="0" w:line="276" w:lineRule="auto"/>
        <w:jc w:val="center"/>
        <w:rPr>
          <w:rFonts w:ascii="Cambria" w:eastAsia="Cambria" w:hAnsi="Cambria" w:cs="Cambria"/>
        </w:rPr>
      </w:pPr>
      <w:r>
        <w:rPr>
          <w:rFonts w:ascii="Cambria" w:eastAsia="Cambria" w:hAnsi="Cambria" w:cs="Cambria"/>
        </w:rPr>
        <w:t>dla</w:t>
      </w:r>
    </w:p>
    <w:p w14:paraId="2B18ED8F" w14:textId="77777777" w:rsidR="0033352A" w:rsidRDefault="0033352A" w:rsidP="0033352A">
      <w:pPr>
        <w:suppressAutoHyphens/>
        <w:spacing w:after="0" w:line="276" w:lineRule="auto"/>
        <w:jc w:val="center"/>
        <w:rPr>
          <w:rFonts w:ascii="Cambria" w:eastAsia="Cambria" w:hAnsi="Cambria" w:cs="Cambria"/>
          <w:b/>
        </w:rPr>
      </w:pPr>
      <w:r>
        <w:rPr>
          <w:rFonts w:ascii="Cambria" w:eastAsia="Cambria" w:hAnsi="Cambria" w:cs="Cambria"/>
          <w:b/>
        </w:rPr>
        <w:t>Przedsiębiorstwa Gospodarki Komunalnej Sp. z o.o. w Koszalinie</w:t>
      </w:r>
    </w:p>
    <w:p w14:paraId="765E6402" w14:textId="77777777" w:rsidR="0033352A" w:rsidRDefault="0033352A" w:rsidP="0033352A">
      <w:pPr>
        <w:suppressAutoHyphens/>
        <w:spacing w:after="0" w:line="276" w:lineRule="auto"/>
        <w:jc w:val="center"/>
        <w:rPr>
          <w:rFonts w:ascii="Cambria" w:eastAsia="Cambria" w:hAnsi="Cambria" w:cs="Cambria"/>
        </w:rPr>
      </w:pPr>
    </w:p>
    <w:p w14:paraId="1E2F917F" w14:textId="77777777" w:rsidR="0033352A" w:rsidRDefault="0033352A" w:rsidP="0033352A">
      <w:pPr>
        <w:suppressAutoHyphens/>
        <w:spacing w:after="0" w:line="276" w:lineRule="auto"/>
        <w:jc w:val="both"/>
        <w:rPr>
          <w:rFonts w:ascii="Cambria" w:eastAsia="Cambria" w:hAnsi="Cambria" w:cs="Cambria"/>
        </w:rPr>
      </w:pPr>
      <w:r>
        <w:rPr>
          <w:rFonts w:ascii="Cambria" w:eastAsia="Cambria" w:hAnsi="Cambria" w:cs="Cambria"/>
        </w:rPr>
        <w:t>Nawiązując do ogłoszenia o zamówieniu w postępowaniu prowadzonym w trybie przetargu nieograniczonego na dostawę:</w:t>
      </w:r>
    </w:p>
    <w:p w14:paraId="0C2982AB" w14:textId="269957A7" w:rsidR="00F26C58" w:rsidRPr="00A666C6" w:rsidRDefault="00F26C58" w:rsidP="00F26C58">
      <w:pPr>
        <w:pStyle w:val="Tytu"/>
        <w:jc w:val="left"/>
        <w:rPr>
          <w:rFonts w:ascii="Open Sans" w:hAnsi="Open Sans" w:cs="Open Sans"/>
          <w:bCs/>
          <w:iCs/>
          <w:sz w:val="24"/>
          <w:szCs w:val="24"/>
        </w:rPr>
      </w:pPr>
      <w:r w:rsidRPr="00A666C6">
        <w:rPr>
          <w:rFonts w:ascii="Open Sans" w:hAnsi="Open Sans" w:cs="Open Sans"/>
          <w:bCs/>
          <w:iCs/>
          <w:sz w:val="24"/>
          <w:szCs w:val="24"/>
        </w:rPr>
        <w:t>„</w:t>
      </w:r>
      <w:r w:rsidRPr="00A666C6">
        <w:rPr>
          <w:rFonts w:ascii="Open Sans" w:hAnsi="Open Sans" w:cs="Open Sans"/>
          <w:bCs/>
          <w:sz w:val="24"/>
          <w:szCs w:val="24"/>
        </w:rPr>
        <w:t>Dostawa</w:t>
      </w:r>
      <w:r w:rsidRPr="00A666C6">
        <w:rPr>
          <w:rFonts w:ascii="Open Sans" w:hAnsi="Open Sans" w:cs="Open Sans"/>
          <w:bCs/>
          <w:iCs/>
          <w:sz w:val="24"/>
          <w:szCs w:val="24"/>
        </w:rPr>
        <w:t xml:space="preserve"> nowego samochodu ciężarowego samowyładowczego </w:t>
      </w:r>
      <w:r w:rsidR="002832A1">
        <w:rPr>
          <w:rFonts w:ascii="Open Sans" w:hAnsi="Open Sans" w:cs="Open Sans"/>
          <w:bCs/>
          <w:iCs/>
          <w:sz w:val="24"/>
          <w:szCs w:val="24"/>
        </w:rPr>
        <w:t>z plandeką</w:t>
      </w:r>
      <w:r w:rsidRPr="00A666C6">
        <w:rPr>
          <w:rFonts w:ascii="Open Sans" w:hAnsi="Open Sans" w:cs="Open Sans"/>
          <w:bCs/>
          <w:iCs/>
          <w:sz w:val="24"/>
          <w:szCs w:val="24"/>
        </w:rPr>
        <w:br/>
        <w:t>o dopuszczalnej masie całkowitej do 3,5 Mg z silnikiem zasilanym CNG”.</w:t>
      </w:r>
    </w:p>
    <w:p w14:paraId="2F868090" w14:textId="77777777" w:rsidR="00F26C58" w:rsidRDefault="00F26C58" w:rsidP="00F26C58">
      <w:pPr>
        <w:rPr>
          <w:rFonts w:ascii="Open Sans" w:hAnsi="Open Sans" w:cs="Open Sans"/>
          <w:b/>
          <w:bCs/>
          <w:sz w:val="16"/>
          <w:szCs w:val="16"/>
        </w:rPr>
      </w:pPr>
    </w:p>
    <w:p w14:paraId="5DBDB9FB" w14:textId="77777777" w:rsidR="0033352A" w:rsidRDefault="0033352A" w:rsidP="0033352A">
      <w:pPr>
        <w:suppressAutoHyphens/>
        <w:spacing w:after="0" w:line="276" w:lineRule="auto"/>
        <w:rPr>
          <w:rFonts w:ascii="Cambria" w:eastAsia="Cambria" w:hAnsi="Cambria" w:cs="Cambria"/>
        </w:rPr>
      </w:pPr>
      <w:r>
        <w:rPr>
          <w:rFonts w:ascii="Cambria" w:eastAsia="Cambria" w:hAnsi="Cambria" w:cs="Cambria"/>
        </w:rPr>
        <w:t>my niżej podpisani, działając w imieniu i na rzecz: __________________________________________________________________________________________________________________</w:t>
      </w:r>
    </w:p>
    <w:p w14:paraId="5294C294" w14:textId="77777777" w:rsidR="0033352A" w:rsidRDefault="0033352A" w:rsidP="0033352A">
      <w:pPr>
        <w:suppressAutoHyphen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2FF97864" w14:textId="77777777" w:rsidR="0033352A" w:rsidRDefault="0033352A" w:rsidP="0033352A">
      <w:pPr>
        <w:suppressAutoHyphens/>
        <w:spacing w:after="0" w:line="276" w:lineRule="auto"/>
        <w:jc w:val="both"/>
        <w:rPr>
          <w:rFonts w:ascii="Cambria" w:eastAsia="Cambria" w:hAnsi="Cambria" w:cs="Cambria"/>
        </w:rPr>
      </w:pPr>
      <w:r>
        <w:rPr>
          <w:rFonts w:ascii="Cambria" w:eastAsia="Cambria" w:hAnsi="Cambria" w:cs="Cambria"/>
        </w:rPr>
        <w:t>(nazwa i dokładny adres Wykonawcy, a w przypadku podmiotów występujących wspólnie -  podać nazwy i adresy wszystkich członków konsorcjum)</w:t>
      </w:r>
    </w:p>
    <w:p w14:paraId="108C58E4" w14:textId="77777777" w:rsidR="0033352A" w:rsidRDefault="0033352A" w:rsidP="0033352A">
      <w:pPr>
        <w:suppressAutoHyphens/>
        <w:spacing w:after="0" w:line="276" w:lineRule="auto"/>
        <w:jc w:val="both"/>
        <w:rPr>
          <w:rFonts w:ascii="Cambria" w:eastAsia="Cambria" w:hAnsi="Cambria" w:cs="Cambria"/>
        </w:rPr>
      </w:pPr>
    </w:p>
    <w:p w14:paraId="733ADE05" w14:textId="77777777" w:rsidR="0033352A" w:rsidRDefault="0033352A" w:rsidP="00436EF0">
      <w:pPr>
        <w:numPr>
          <w:ilvl w:val="0"/>
          <w:numId w:val="20"/>
        </w:numPr>
        <w:suppressAutoHyphens/>
        <w:spacing w:after="60" w:line="276" w:lineRule="auto"/>
        <w:ind w:left="397" w:hanging="397"/>
        <w:jc w:val="both"/>
        <w:rPr>
          <w:rFonts w:ascii="Cambria" w:eastAsia="Cambria" w:hAnsi="Cambria" w:cs="Cambria"/>
        </w:rPr>
      </w:pPr>
      <w:r>
        <w:rPr>
          <w:rFonts w:ascii="Cambria" w:eastAsia="Cambria" w:hAnsi="Cambria" w:cs="Cambria"/>
        </w:rPr>
        <w:t xml:space="preserve">Składamy ofertę na </w:t>
      </w:r>
      <w:r>
        <w:rPr>
          <w:rFonts w:ascii="Cambria" w:eastAsia="Cambria" w:hAnsi="Cambria" w:cs="Cambria"/>
          <w:b/>
        </w:rPr>
        <w:t>wykonanie przedmiotu zamówienia</w:t>
      </w:r>
      <w:r>
        <w:rPr>
          <w:rFonts w:ascii="Cambria" w:eastAsia="Cambria" w:hAnsi="Cambria" w:cs="Cambria"/>
        </w:rPr>
        <w:t>, w zakresie określonym w  Specyfikacji Warunków Zamówienia (SWZ) i zgodnie z załączoną do formularza ofertowego informacją  o oferowanym produkcie;</w:t>
      </w:r>
    </w:p>
    <w:p w14:paraId="346452B0" w14:textId="77777777" w:rsidR="0033352A" w:rsidRDefault="0033352A" w:rsidP="00436EF0">
      <w:pPr>
        <w:numPr>
          <w:ilvl w:val="0"/>
          <w:numId w:val="20"/>
        </w:numPr>
        <w:suppressAutoHyphens/>
        <w:spacing w:after="60" w:line="276" w:lineRule="auto"/>
        <w:ind w:left="397" w:hanging="397"/>
        <w:jc w:val="both"/>
        <w:rPr>
          <w:rFonts w:ascii="Cambria" w:eastAsia="Cambria" w:hAnsi="Cambria" w:cs="Cambria"/>
        </w:rPr>
      </w:pPr>
      <w:r>
        <w:rPr>
          <w:rFonts w:ascii="Cambria" w:eastAsia="Cambria" w:hAnsi="Cambria" w:cs="Cambria"/>
        </w:rPr>
        <w:t>cena brutto*) , wyliczona zgodnie ze sposobem określonym w SWZ wynosi:</w:t>
      </w:r>
    </w:p>
    <w:p w14:paraId="07C500EF" w14:textId="77777777" w:rsidR="0033352A" w:rsidRDefault="0033352A" w:rsidP="0033352A">
      <w:pPr>
        <w:suppressAutoHyphens/>
        <w:spacing w:after="60" w:line="276" w:lineRule="auto"/>
        <w:ind w:left="397"/>
        <w:jc w:val="both"/>
        <w:rPr>
          <w:rFonts w:ascii="Cambria" w:eastAsia="Cambria" w:hAnsi="Cambria" w:cs="Cambria"/>
        </w:rPr>
      </w:pPr>
    </w:p>
    <w:tbl>
      <w:tblPr>
        <w:tblW w:w="0" w:type="auto"/>
        <w:tblInd w:w="534" w:type="dxa"/>
        <w:tblCellMar>
          <w:left w:w="10" w:type="dxa"/>
          <w:right w:w="10" w:type="dxa"/>
        </w:tblCellMar>
        <w:tblLook w:val="04A0" w:firstRow="1" w:lastRow="0" w:firstColumn="1" w:lastColumn="0" w:noHBand="0" w:noVBand="1"/>
      </w:tblPr>
      <w:tblGrid>
        <w:gridCol w:w="1137"/>
        <w:gridCol w:w="7391"/>
      </w:tblGrid>
      <w:tr w:rsidR="0033352A" w14:paraId="3953B747" w14:textId="77777777" w:rsidTr="0033352A">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2BC17FE1" w14:textId="77777777" w:rsidR="0033352A" w:rsidRDefault="0033352A">
            <w:pPr>
              <w:tabs>
                <w:tab w:val="left" w:pos="0"/>
              </w:tabs>
              <w:suppressAutoHyphens/>
              <w:spacing w:after="0" w:line="276" w:lineRule="auto"/>
              <w:jc w:val="both"/>
            </w:pPr>
            <w:r>
              <w:rPr>
                <w:rFonts w:ascii="Cambria" w:eastAsia="Cambria" w:hAnsi="Cambria" w:cs="Cambria"/>
                <w:b/>
              </w:rPr>
              <w:t>Cena zamówienia:</w:t>
            </w:r>
          </w:p>
        </w:tc>
      </w:tr>
      <w:tr w:rsidR="0033352A" w14:paraId="169AA9CB" w14:textId="77777777" w:rsidTr="0033352A">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AADEC8" w14:textId="77777777" w:rsidR="0033352A" w:rsidRDefault="0033352A">
            <w:pPr>
              <w:tabs>
                <w:tab w:val="left" w:pos="0"/>
              </w:tabs>
              <w:suppressAutoHyphens/>
              <w:spacing w:after="0" w:line="276" w:lineRule="auto"/>
              <w:jc w:val="both"/>
            </w:pPr>
            <w:r>
              <w:rPr>
                <w:rFonts w:ascii="Cambria" w:eastAsia="Cambria" w:hAnsi="Cambria" w:cs="Cambria"/>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317D24" w14:textId="77777777" w:rsidR="0033352A" w:rsidRDefault="0033352A">
            <w:pPr>
              <w:tabs>
                <w:tab w:val="left" w:pos="0"/>
              </w:tabs>
              <w:suppressAutoHyphens/>
              <w:spacing w:after="0" w:line="276" w:lineRule="auto"/>
              <w:jc w:val="both"/>
              <w:rPr>
                <w:rFonts w:ascii="Calibri" w:eastAsia="Calibri" w:hAnsi="Calibri" w:cs="Calibri"/>
              </w:rPr>
            </w:pPr>
          </w:p>
        </w:tc>
      </w:tr>
      <w:tr w:rsidR="0033352A" w14:paraId="5786F042" w14:textId="77777777" w:rsidTr="0033352A">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67090CF" w14:textId="77777777" w:rsidR="0033352A" w:rsidRDefault="0033352A">
            <w:pPr>
              <w:tabs>
                <w:tab w:val="left" w:pos="0"/>
              </w:tabs>
              <w:suppressAutoHyphens/>
              <w:spacing w:after="0" w:line="276" w:lineRule="auto"/>
              <w:jc w:val="both"/>
            </w:pPr>
            <w:r>
              <w:rPr>
                <w:rFonts w:ascii="Cambria" w:eastAsia="Cambria" w:hAnsi="Cambria" w:cs="Cambria"/>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703AA6" w14:textId="77777777" w:rsidR="0033352A" w:rsidRDefault="0033352A">
            <w:pPr>
              <w:tabs>
                <w:tab w:val="left" w:pos="0"/>
              </w:tabs>
              <w:suppressAutoHyphens/>
              <w:spacing w:after="0" w:line="276" w:lineRule="auto"/>
              <w:jc w:val="both"/>
              <w:rPr>
                <w:rFonts w:ascii="Calibri" w:eastAsia="Calibri" w:hAnsi="Calibri" w:cs="Calibri"/>
              </w:rPr>
            </w:pPr>
          </w:p>
        </w:tc>
      </w:tr>
    </w:tbl>
    <w:p w14:paraId="6EBBFAC7" w14:textId="77777777" w:rsidR="0033352A" w:rsidRDefault="0033352A" w:rsidP="0033352A">
      <w:pPr>
        <w:suppressAutoHyphens/>
        <w:spacing w:after="0" w:line="276" w:lineRule="auto"/>
        <w:ind w:left="360"/>
        <w:rPr>
          <w:rFonts w:ascii="Cambria" w:eastAsia="Cambria" w:hAnsi="Cambria" w:cs="Cambria"/>
        </w:rPr>
      </w:pPr>
    </w:p>
    <w:p w14:paraId="3C90863A" w14:textId="77777777" w:rsidR="0033352A" w:rsidRDefault="0033352A" w:rsidP="00436EF0">
      <w:pPr>
        <w:numPr>
          <w:ilvl w:val="0"/>
          <w:numId w:val="21"/>
        </w:numPr>
        <w:suppressAutoHyphens/>
        <w:spacing w:after="60" w:line="276" w:lineRule="auto"/>
        <w:ind w:left="397" w:hanging="397"/>
        <w:jc w:val="both"/>
        <w:rPr>
          <w:rFonts w:ascii="Cambria" w:eastAsia="Cambria" w:hAnsi="Cambria" w:cs="Cambria"/>
        </w:rPr>
      </w:pPr>
      <w:r>
        <w:rPr>
          <w:rFonts w:ascii="Cambria" w:eastAsia="Cambria" w:hAnsi="Cambria" w:cs="Cambria"/>
        </w:rPr>
        <w:t>Oświadczamy, że cena uwzględnia wszystkie elementy cenotwórcze, w szczególności wszystkie koszty i  wymagania Zamawiającego odnoszące się do przedmiotu zamówienia opisanego w SWZ i  konieczne dla prawidłowej jego realizacji.</w:t>
      </w:r>
    </w:p>
    <w:p w14:paraId="0F7A2222" w14:textId="77777777" w:rsidR="0033352A" w:rsidRDefault="0033352A" w:rsidP="00436EF0">
      <w:pPr>
        <w:numPr>
          <w:ilvl w:val="0"/>
          <w:numId w:val="22"/>
        </w:numPr>
        <w:suppressAutoHyphens/>
        <w:spacing w:after="60" w:line="276" w:lineRule="auto"/>
        <w:ind w:left="426" w:hanging="426"/>
        <w:jc w:val="both"/>
        <w:rPr>
          <w:rFonts w:ascii="Cambria" w:eastAsia="Cambria" w:hAnsi="Cambria" w:cs="Cambria"/>
        </w:rPr>
      </w:pPr>
      <w:r>
        <w:rPr>
          <w:rFonts w:ascii="Cambria" w:eastAsia="Cambria" w:hAnsi="Cambria" w:cs="Cambria"/>
        </w:rPr>
        <w:t>Zgodnie z treścią art. 91 ust. 3a ustawy Prawo zamówień publicznych oświadczamy, że wybór przedmiotowej oferty**)</w:t>
      </w:r>
    </w:p>
    <w:p w14:paraId="5B7C3BA1" w14:textId="77777777" w:rsidR="0033352A" w:rsidRDefault="0033352A" w:rsidP="00436EF0">
      <w:pPr>
        <w:numPr>
          <w:ilvl w:val="0"/>
          <w:numId w:val="22"/>
        </w:numPr>
        <w:suppressAutoHyphens/>
        <w:spacing w:after="60" w:line="276" w:lineRule="auto"/>
        <w:ind w:left="993" w:hanging="567"/>
        <w:jc w:val="both"/>
        <w:rPr>
          <w:rFonts w:ascii="Cambria" w:eastAsia="Cambria" w:hAnsi="Cambria" w:cs="Cambria"/>
        </w:rPr>
      </w:pPr>
      <w:r>
        <w:rPr>
          <w:rFonts w:ascii="Cambria" w:eastAsia="Cambria" w:hAnsi="Cambria" w:cs="Cambria"/>
          <w:b/>
        </w:rPr>
        <w:t>nie będzie</w:t>
      </w:r>
      <w:r>
        <w:rPr>
          <w:rFonts w:ascii="Cambria" w:eastAsia="Cambria" w:hAnsi="Cambria" w:cs="Cambria"/>
        </w:rPr>
        <w:t xml:space="preserve"> prowadzić do powstania u Zamawiającego obowiązku podatkowego </w:t>
      </w:r>
    </w:p>
    <w:p w14:paraId="4808820E" w14:textId="77777777" w:rsidR="0033352A" w:rsidRDefault="0033352A" w:rsidP="00436EF0">
      <w:pPr>
        <w:numPr>
          <w:ilvl w:val="0"/>
          <w:numId w:val="22"/>
        </w:numPr>
        <w:suppressAutoHyphens/>
        <w:spacing w:after="60" w:line="276" w:lineRule="auto"/>
        <w:ind w:left="993" w:hanging="567"/>
        <w:jc w:val="both"/>
        <w:rPr>
          <w:rFonts w:ascii="Cambria" w:eastAsia="Cambria" w:hAnsi="Cambria" w:cs="Cambria"/>
        </w:rPr>
      </w:pPr>
      <w:r>
        <w:rPr>
          <w:rFonts w:ascii="Cambria" w:eastAsia="Cambria" w:hAnsi="Cambria" w:cs="Cambria"/>
          <w:b/>
        </w:rPr>
        <w:t>będzie</w:t>
      </w:r>
      <w:r>
        <w:rPr>
          <w:rFonts w:ascii="Cambria" w:eastAsia="Cambria" w:hAnsi="Cambria" w:cs="Cambria"/>
        </w:rPr>
        <w:t xml:space="preserve"> prowadzić do powstania u Zamawiającego obowiązku podatkowego, zgodnie z </w:t>
      </w:r>
      <w:hyperlink r:id="rId33" w:history="1">
        <w:r>
          <w:rPr>
            <w:rStyle w:val="Hipercze"/>
            <w:rFonts w:ascii="Cambria" w:eastAsia="Cambria" w:hAnsi="Cambria" w:cs="Cambria"/>
          </w:rPr>
          <w:t>ustawą</w:t>
        </w:r>
      </w:hyperlink>
      <w:r>
        <w:rPr>
          <w:rFonts w:ascii="Cambria" w:eastAsia="Cambria" w:hAnsi="Cambria" w:cs="Cambria"/>
        </w:rPr>
        <w:t xml:space="preserve"> z dnia 11 marca 2004 r. o podatku od towarów i usług (Dz. U. 2020, poz. 106 z </w:t>
      </w:r>
      <w:proofErr w:type="spellStart"/>
      <w:r>
        <w:rPr>
          <w:rFonts w:ascii="Cambria" w:eastAsia="Cambria" w:hAnsi="Cambria" w:cs="Cambria"/>
        </w:rPr>
        <w:t>późn</w:t>
      </w:r>
      <w:proofErr w:type="spellEnd"/>
      <w:r>
        <w:rPr>
          <w:rFonts w:ascii="Cambria" w:eastAsia="Cambria" w:hAnsi="Cambria" w:cs="Cambria"/>
        </w:rPr>
        <w:t>. zm.)</w:t>
      </w:r>
    </w:p>
    <w:p w14:paraId="09722283" w14:textId="77777777" w:rsidR="0033352A" w:rsidRDefault="0033352A" w:rsidP="0033352A">
      <w:pPr>
        <w:suppressAutoHyphens/>
        <w:spacing w:after="0" w:line="276" w:lineRule="auto"/>
        <w:ind w:left="993"/>
        <w:rPr>
          <w:rFonts w:ascii="Cambria" w:eastAsia="Cambria" w:hAnsi="Cambria" w:cs="Cambria"/>
        </w:rPr>
      </w:pPr>
      <w:r>
        <w:rPr>
          <w:rFonts w:ascii="Cambria" w:eastAsia="Cambria" w:hAnsi="Cambria" w:cs="Cambria"/>
        </w:rPr>
        <w:t>______________________________________________________________________________________________________</w:t>
      </w:r>
    </w:p>
    <w:p w14:paraId="7AA2C3BE" w14:textId="77777777" w:rsidR="0033352A" w:rsidRDefault="0033352A" w:rsidP="0033352A">
      <w:pPr>
        <w:suppressAutoHyphens/>
        <w:spacing w:after="0" w:line="276" w:lineRule="auto"/>
        <w:ind w:left="993"/>
        <w:jc w:val="both"/>
        <w:rPr>
          <w:rFonts w:ascii="Cambria" w:eastAsia="Cambria" w:hAnsi="Cambria" w:cs="Cambria"/>
          <w:b/>
          <w:i/>
          <w:vertAlign w:val="superscript"/>
        </w:rPr>
      </w:pPr>
      <w:r>
        <w:rPr>
          <w:rFonts w:ascii="Cambria" w:eastAsia="Cambria" w:hAnsi="Cambria" w:cs="Cambria"/>
          <w:b/>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13C4D27" w14:textId="77777777" w:rsidR="0033352A" w:rsidRDefault="0033352A" w:rsidP="00436EF0">
      <w:pPr>
        <w:numPr>
          <w:ilvl w:val="0"/>
          <w:numId w:val="23"/>
        </w:numPr>
        <w:suppressAutoHyphens/>
        <w:spacing w:after="60" w:line="276" w:lineRule="auto"/>
        <w:ind w:left="426" w:hanging="426"/>
        <w:jc w:val="both"/>
        <w:rPr>
          <w:rFonts w:ascii="Cambria" w:eastAsia="Cambria" w:hAnsi="Cambria" w:cs="Cambria"/>
        </w:rPr>
      </w:pPr>
      <w:r>
        <w:rPr>
          <w:rFonts w:ascii="Cambria" w:eastAsia="Cambria" w:hAnsi="Cambria" w:cs="Cambria"/>
        </w:rPr>
        <w:t>Zobowiązujemy się dostarczyć  przedmiot zamówienia w terminie  określonym w SWZ.</w:t>
      </w:r>
    </w:p>
    <w:p w14:paraId="1168B833" w14:textId="77777777" w:rsidR="0033352A" w:rsidRDefault="0033352A" w:rsidP="00436EF0">
      <w:pPr>
        <w:numPr>
          <w:ilvl w:val="0"/>
          <w:numId w:val="23"/>
        </w:numPr>
        <w:suppressAutoHyphens/>
        <w:spacing w:after="60" w:line="276" w:lineRule="auto"/>
        <w:ind w:left="426" w:hanging="426"/>
        <w:jc w:val="both"/>
        <w:rPr>
          <w:rFonts w:ascii="Cambria" w:eastAsia="Cambria" w:hAnsi="Cambria" w:cs="Cambria"/>
        </w:rPr>
      </w:pPr>
      <w:r>
        <w:rPr>
          <w:rFonts w:ascii="Cambria" w:eastAsia="Cambria" w:hAnsi="Cambria" w:cs="Cambria"/>
        </w:rPr>
        <w:t xml:space="preserve">Oświadczamy, że akceptujemy zawarty w SWZ wzór umowy – Zadanie nr1 stanowiący załącznik nr 6A do SWZ i zobowiązujemy się, w przypadku wyboru naszej oferty, do zawarcia </w:t>
      </w:r>
      <w:r>
        <w:rPr>
          <w:rFonts w:ascii="Cambria" w:eastAsia="Cambria" w:hAnsi="Cambria" w:cs="Cambria"/>
        </w:rPr>
        <w:lastRenderedPageBreak/>
        <w:t>umowy zgodnie z  niniejszą ofertą i na warunkach określonych w SWZ, w miejscu i terminie wyznaczonym przez Zamawiającego.</w:t>
      </w:r>
    </w:p>
    <w:p w14:paraId="796F26A2" w14:textId="77777777" w:rsidR="0033352A" w:rsidRDefault="0033352A" w:rsidP="00436EF0">
      <w:pPr>
        <w:numPr>
          <w:ilvl w:val="0"/>
          <w:numId w:val="23"/>
        </w:numPr>
        <w:suppressAutoHyphens/>
        <w:spacing w:after="60" w:line="276" w:lineRule="auto"/>
        <w:ind w:left="426" w:hanging="426"/>
        <w:jc w:val="both"/>
        <w:rPr>
          <w:rFonts w:ascii="Cambria" w:eastAsia="Cambria" w:hAnsi="Cambria" w:cs="Cambria"/>
        </w:rPr>
      </w:pPr>
      <w:r>
        <w:rPr>
          <w:rFonts w:ascii="Cambria" w:eastAsia="Cambria" w:hAnsi="Cambria" w:cs="Cambria"/>
        </w:rPr>
        <w:t xml:space="preserve">Oświadczamy że: </w:t>
      </w:r>
    </w:p>
    <w:p w14:paraId="382A1834"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zapoznaliśmy się z treścią SWZ dla niniejszego zamówienia i nie wnosimy do niej żadnych zastrzeżeń,</w:t>
      </w:r>
    </w:p>
    <w:p w14:paraId="41EF4667"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akceptujemy zakres wymagany w opisie przedmiotu zamówienia,</w:t>
      </w:r>
    </w:p>
    <w:p w14:paraId="136CAA26"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oferujemy przedmiot zamówienia określony w załączniku do formularza ofertowego,</w:t>
      </w:r>
    </w:p>
    <w:p w14:paraId="4AC82748"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uzyskaliśmy niezbędne informacje do przygotowania oferty,</w:t>
      </w:r>
    </w:p>
    <w:p w14:paraId="7B97C6D3"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gwarantujemy wykonanie całości niniejszego zamówienia zgodnie z treścią: SWZ, wyjaśnień oraz zmian do SWZ,</w:t>
      </w:r>
    </w:p>
    <w:p w14:paraId="08B38C69"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uważamy się za związanych niniejszą ofertą na czas wskazany w SWZ – 90 dni od terminu składania ofert,</w:t>
      </w:r>
    </w:p>
    <w:p w14:paraId="6B1E4014"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zapewniamy wykonanie zamówienia w terminie określonym w SWZ,</w:t>
      </w:r>
    </w:p>
    <w:p w14:paraId="028D385B"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akceptujemy warunki płatności określone w SWZ,</w:t>
      </w:r>
    </w:p>
    <w:p w14:paraId="7EB79C8C"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akceptujemy warunki serwisu określone w SWZ</w:t>
      </w:r>
    </w:p>
    <w:p w14:paraId="64FDAE7B" w14:textId="77777777" w:rsidR="0033352A" w:rsidRDefault="0033352A" w:rsidP="00436EF0">
      <w:pPr>
        <w:numPr>
          <w:ilvl w:val="0"/>
          <w:numId w:val="23"/>
        </w:numPr>
        <w:suppressAutoHyphens/>
        <w:spacing w:after="60" w:line="276" w:lineRule="auto"/>
        <w:ind w:left="993" w:hanging="567"/>
        <w:jc w:val="both"/>
        <w:rPr>
          <w:rFonts w:ascii="Cambria" w:eastAsia="Cambria" w:hAnsi="Cambria" w:cs="Cambria"/>
        </w:rPr>
      </w:pPr>
      <w:r>
        <w:rPr>
          <w:rFonts w:ascii="Cambria" w:eastAsia="Cambria" w:hAnsi="Cambria" w:cs="Cambria"/>
        </w:rPr>
        <w:t>ceny nie ulegną zmianie w  stosunku do określonych w ofercie cen</w:t>
      </w:r>
    </w:p>
    <w:p w14:paraId="731B8CC2" w14:textId="07742B23" w:rsidR="0033352A" w:rsidRDefault="0033352A" w:rsidP="00436EF0">
      <w:pPr>
        <w:numPr>
          <w:ilvl w:val="0"/>
          <w:numId w:val="23"/>
        </w:numPr>
        <w:suppressAutoHyphens/>
        <w:spacing w:after="60" w:line="276" w:lineRule="auto"/>
        <w:ind w:left="426" w:hanging="426"/>
        <w:jc w:val="both"/>
        <w:rPr>
          <w:rFonts w:ascii="Cambria" w:eastAsia="Cambria" w:hAnsi="Cambria" w:cs="Cambria"/>
        </w:rPr>
      </w:pPr>
      <w:r>
        <w:rPr>
          <w:rFonts w:ascii="Cambria" w:eastAsia="Cambria" w:hAnsi="Cambria" w:cs="Cambria"/>
        </w:rPr>
        <w:t>Oświadczamy, że oferowany przez nas okres gwarancji</w:t>
      </w:r>
      <w:r w:rsidR="00162D51">
        <w:rPr>
          <w:rFonts w:ascii="Cambria" w:eastAsia="Cambria" w:hAnsi="Cambria" w:cs="Cambria"/>
        </w:rPr>
        <w:t xml:space="preserve"> i rękojmi </w:t>
      </w:r>
      <w:r>
        <w:rPr>
          <w:rFonts w:ascii="Cambria" w:eastAsia="Cambria" w:hAnsi="Cambria" w:cs="Cambria"/>
        </w:rPr>
        <w:t xml:space="preserve"> na pojazd wynosi ………..miesięcy.</w:t>
      </w:r>
    </w:p>
    <w:p w14:paraId="134B6341" w14:textId="5B0F0972" w:rsidR="00162D51" w:rsidRDefault="00162D51" w:rsidP="00436EF0">
      <w:pPr>
        <w:numPr>
          <w:ilvl w:val="0"/>
          <w:numId w:val="23"/>
        </w:numPr>
        <w:suppressAutoHyphens/>
        <w:spacing w:after="60" w:line="276" w:lineRule="auto"/>
        <w:ind w:left="426" w:hanging="426"/>
        <w:jc w:val="both"/>
        <w:rPr>
          <w:rFonts w:ascii="Cambria" w:eastAsia="Cambria" w:hAnsi="Cambria" w:cs="Cambria"/>
        </w:rPr>
      </w:pPr>
      <w:r>
        <w:rPr>
          <w:rFonts w:ascii="Cambria" w:eastAsia="Cambria" w:hAnsi="Cambria" w:cs="Cambria"/>
        </w:rPr>
        <w:t>Oświadczamy, że oferowany przez nas okres gwarancji i rękojmi  na perforację blach  wynosi ………..miesięcy.</w:t>
      </w:r>
    </w:p>
    <w:p w14:paraId="121A8FDE" w14:textId="77777777" w:rsidR="00162D51" w:rsidRDefault="00162D51" w:rsidP="00436EF0">
      <w:pPr>
        <w:numPr>
          <w:ilvl w:val="0"/>
          <w:numId w:val="23"/>
        </w:numPr>
        <w:suppressAutoHyphens/>
        <w:spacing w:after="60" w:line="276" w:lineRule="auto"/>
        <w:ind w:left="426" w:hanging="426"/>
        <w:jc w:val="both"/>
        <w:rPr>
          <w:rFonts w:ascii="Cambria" w:eastAsia="Cambria" w:hAnsi="Cambria" w:cs="Cambria"/>
        </w:rPr>
      </w:pPr>
    </w:p>
    <w:p w14:paraId="02F3D3C9" w14:textId="77777777" w:rsidR="0033352A" w:rsidRDefault="0033352A" w:rsidP="00436EF0">
      <w:pPr>
        <w:numPr>
          <w:ilvl w:val="0"/>
          <w:numId w:val="23"/>
        </w:numPr>
        <w:suppressAutoHyphens/>
        <w:spacing w:after="60" w:line="276" w:lineRule="auto"/>
        <w:ind w:left="426" w:hanging="426"/>
        <w:jc w:val="both"/>
        <w:rPr>
          <w:rFonts w:ascii="Cambria" w:eastAsia="Cambria" w:hAnsi="Cambria" w:cs="Cambria"/>
        </w:rPr>
      </w:pPr>
      <w:r>
        <w:rPr>
          <w:rFonts w:ascii="Cambria" w:eastAsia="Cambria" w:hAnsi="Cambria" w:cs="Cambria"/>
        </w:rPr>
        <w:t>Oświadczamy, że:</w:t>
      </w:r>
    </w:p>
    <w:p w14:paraId="5F10694F" w14:textId="77777777" w:rsidR="0033352A" w:rsidRDefault="0033352A" w:rsidP="00436EF0">
      <w:pPr>
        <w:numPr>
          <w:ilvl w:val="0"/>
          <w:numId w:val="23"/>
        </w:numPr>
        <w:tabs>
          <w:tab w:val="left" w:pos="993"/>
        </w:tabs>
        <w:suppressAutoHyphens/>
        <w:spacing w:after="60" w:line="276" w:lineRule="auto"/>
        <w:ind w:left="851" w:hanging="425"/>
        <w:jc w:val="both"/>
        <w:rPr>
          <w:rFonts w:ascii="Cambria" w:eastAsia="Cambria" w:hAnsi="Cambria" w:cs="Cambria"/>
        </w:rPr>
      </w:pPr>
      <w:r>
        <w:rPr>
          <w:rFonts w:ascii="Cambria" w:eastAsia="Cambria" w:hAnsi="Cambria" w:cs="Cambria"/>
        </w:rPr>
        <w:t>przedmiot zamówienia wykonamy samodzielnie</w:t>
      </w:r>
      <w:r>
        <w:rPr>
          <w:rFonts w:ascii="Cambria" w:eastAsia="Cambria" w:hAnsi="Cambria" w:cs="Cambria"/>
          <w:b/>
        </w:rPr>
        <w:t>**</w:t>
      </w:r>
      <w:r>
        <w:rPr>
          <w:rFonts w:ascii="Cambria" w:eastAsia="Cambria" w:hAnsi="Cambria" w:cs="Cambria"/>
          <w:b/>
          <w:i/>
        </w:rPr>
        <w:t>*</w:t>
      </w:r>
      <w:r>
        <w:rPr>
          <w:rFonts w:ascii="Cambria" w:eastAsia="Cambria" w:hAnsi="Cambria" w:cs="Cambria"/>
          <w:b/>
          <w:i/>
          <w:vertAlign w:val="superscript"/>
        </w:rPr>
        <w:t>)</w:t>
      </w:r>
    </w:p>
    <w:p w14:paraId="13A4EAC0" w14:textId="77777777" w:rsidR="0033352A" w:rsidRDefault="0033352A" w:rsidP="00436EF0">
      <w:pPr>
        <w:numPr>
          <w:ilvl w:val="0"/>
          <w:numId w:val="23"/>
        </w:numPr>
        <w:tabs>
          <w:tab w:val="left" w:pos="993"/>
        </w:tabs>
        <w:suppressAutoHyphens/>
        <w:spacing w:after="60" w:line="276" w:lineRule="auto"/>
        <w:ind w:left="851" w:hanging="425"/>
        <w:jc w:val="both"/>
        <w:rPr>
          <w:rFonts w:ascii="Cambria" w:eastAsia="Cambria" w:hAnsi="Cambria" w:cs="Cambria"/>
        </w:rPr>
      </w:pPr>
      <w:r>
        <w:rPr>
          <w:rFonts w:ascii="Cambria" w:eastAsia="Cambria" w:hAnsi="Cambria" w:cs="Cambria"/>
        </w:rPr>
        <w:t xml:space="preserve">powierzymy podwykonawcom realizację następujących części zamówienia (zadań): </w:t>
      </w:r>
      <w:r>
        <w:rPr>
          <w:rFonts w:ascii="Cambria" w:eastAsia="Cambria" w:hAnsi="Cambria" w:cs="Cambria"/>
          <w:b/>
          <w:i/>
        </w:rPr>
        <w:t>***</w:t>
      </w:r>
      <w:r>
        <w:rPr>
          <w:rFonts w:ascii="Cambria" w:eastAsia="Cambria" w:hAnsi="Cambria" w:cs="Cambria"/>
          <w:b/>
          <w:i/>
          <w:vertAlign w:val="superscript"/>
        </w:rPr>
        <w:t>)</w:t>
      </w:r>
    </w:p>
    <w:p w14:paraId="38CE7336" w14:textId="77777777" w:rsidR="0033352A" w:rsidRDefault="0033352A" w:rsidP="0033352A">
      <w:pPr>
        <w:suppressAutoHyphens/>
        <w:spacing w:after="0" w:line="276" w:lineRule="auto"/>
        <w:ind w:firstLine="993"/>
        <w:rPr>
          <w:rFonts w:ascii="Cambria" w:eastAsia="Cambria" w:hAnsi="Cambria" w:cs="Cambria"/>
        </w:rPr>
      </w:pPr>
      <w:r>
        <w:rPr>
          <w:rFonts w:ascii="Cambria" w:eastAsia="Cambria" w:hAnsi="Cambria" w:cs="Cambria"/>
        </w:rPr>
        <w:t>________________________________________________________________________________</w:t>
      </w:r>
    </w:p>
    <w:p w14:paraId="63269F94" w14:textId="77777777" w:rsidR="0033352A" w:rsidRDefault="0033352A" w:rsidP="0033352A">
      <w:pPr>
        <w:suppressAutoHyphens/>
        <w:spacing w:after="0" w:line="276" w:lineRule="auto"/>
        <w:ind w:firstLine="993"/>
        <w:rPr>
          <w:rFonts w:ascii="Cambria" w:eastAsia="Cambria" w:hAnsi="Cambria" w:cs="Cambria"/>
          <w:i/>
          <w:vertAlign w:val="superscript"/>
        </w:rPr>
      </w:pPr>
      <w:r>
        <w:rPr>
          <w:rFonts w:ascii="Cambria" w:eastAsia="Cambria" w:hAnsi="Cambria" w:cs="Cambria"/>
          <w:i/>
          <w:vertAlign w:val="superscript"/>
        </w:rPr>
        <w:t xml:space="preserve"> część (zakres) przedmiotu zamówienia</w:t>
      </w:r>
      <w:r>
        <w:rPr>
          <w:rFonts w:ascii="Cambria" w:eastAsia="Cambria" w:hAnsi="Cambria" w:cs="Cambria"/>
        </w:rPr>
        <w:t xml:space="preserve">  </w:t>
      </w:r>
    </w:p>
    <w:p w14:paraId="5BC4DD1C" w14:textId="77777777" w:rsidR="0033352A" w:rsidRDefault="0033352A" w:rsidP="0033352A">
      <w:pPr>
        <w:suppressAutoHyphens/>
        <w:spacing w:after="0" w:line="276" w:lineRule="auto"/>
        <w:ind w:firstLine="993"/>
        <w:rPr>
          <w:rFonts w:ascii="Cambria" w:eastAsia="Cambria" w:hAnsi="Cambria" w:cs="Cambria"/>
          <w:i/>
        </w:rPr>
      </w:pPr>
      <w:r>
        <w:rPr>
          <w:rFonts w:ascii="Cambria" w:eastAsia="Cambria" w:hAnsi="Cambria" w:cs="Cambria"/>
          <w:i/>
        </w:rPr>
        <w:t>_________________________________________________________________________________</w:t>
      </w:r>
    </w:p>
    <w:p w14:paraId="2A636E0A" w14:textId="77777777" w:rsidR="0033352A" w:rsidRDefault="0033352A" w:rsidP="0033352A">
      <w:pPr>
        <w:suppressAutoHyphens/>
        <w:spacing w:after="0" w:line="276" w:lineRule="auto"/>
        <w:ind w:firstLine="993"/>
        <w:rPr>
          <w:rFonts w:ascii="Cambria" w:eastAsia="Cambria" w:hAnsi="Cambria" w:cs="Cambria"/>
          <w:i/>
          <w:vertAlign w:val="superscript"/>
        </w:rPr>
      </w:pPr>
      <w:r>
        <w:rPr>
          <w:rFonts w:ascii="Cambria" w:eastAsia="Cambria" w:hAnsi="Cambria" w:cs="Cambria"/>
          <w:i/>
          <w:vertAlign w:val="superscript"/>
        </w:rPr>
        <w:t>część (zakres) przedmiotu zamówienia oraz nazwa (firma) i adres podwykonawcy</w:t>
      </w:r>
    </w:p>
    <w:p w14:paraId="43813A91" w14:textId="77777777" w:rsidR="0033352A" w:rsidRDefault="0033352A" w:rsidP="0033352A">
      <w:pPr>
        <w:suppressAutoHyphens/>
        <w:spacing w:after="0" w:line="276" w:lineRule="auto"/>
        <w:ind w:firstLine="993"/>
        <w:rPr>
          <w:rFonts w:ascii="Cambria" w:eastAsia="Cambria" w:hAnsi="Cambria" w:cs="Cambria"/>
          <w:i/>
        </w:rPr>
      </w:pPr>
      <w:r>
        <w:rPr>
          <w:rFonts w:ascii="Cambria" w:eastAsia="Cambria" w:hAnsi="Cambria" w:cs="Cambria"/>
          <w:i/>
        </w:rPr>
        <w:t>_________________________________________________________________________</w:t>
      </w:r>
      <w:r>
        <w:rPr>
          <w:rFonts w:ascii="Cambria" w:eastAsia="Cambria" w:hAnsi="Cambria" w:cs="Cambria"/>
        </w:rPr>
        <w:t>_</w:t>
      </w:r>
      <w:r>
        <w:rPr>
          <w:rFonts w:ascii="Cambria" w:eastAsia="Cambria" w:hAnsi="Cambria" w:cs="Cambria"/>
          <w:i/>
        </w:rPr>
        <w:t>_______</w:t>
      </w:r>
    </w:p>
    <w:p w14:paraId="4FB0AAB6" w14:textId="77777777" w:rsidR="0033352A" w:rsidRDefault="0033352A" w:rsidP="0033352A">
      <w:pPr>
        <w:suppressAutoHyphens/>
        <w:spacing w:after="0" w:line="276" w:lineRule="auto"/>
        <w:ind w:firstLine="993"/>
        <w:rPr>
          <w:rFonts w:ascii="Cambria" w:eastAsia="Cambria" w:hAnsi="Cambria" w:cs="Cambria"/>
          <w:i/>
          <w:vertAlign w:val="superscript"/>
        </w:rPr>
      </w:pPr>
      <w:r>
        <w:rPr>
          <w:rFonts w:ascii="Cambria" w:eastAsia="Cambria" w:hAnsi="Cambria" w:cs="Cambria"/>
          <w:i/>
          <w:vertAlign w:val="superscript"/>
        </w:rPr>
        <w:t>część (zakres) przedmiotu zamówienia oraz nazwa (firma) i adres podwykonawcy</w:t>
      </w:r>
    </w:p>
    <w:p w14:paraId="4791E062" w14:textId="77777777" w:rsidR="0033352A" w:rsidRDefault="0033352A" w:rsidP="0033352A">
      <w:pPr>
        <w:suppressAutoHyphens/>
        <w:spacing w:after="0" w:line="276" w:lineRule="auto"/>
        <w:rPr>
          <w:rFonts w:ascii="Cambria" w:eastAsia="Cambria" w:hAnsi="Cambria" w:cs="Cambria"/>
        </w:rPr>
      </w:pPr>
    </w:p>
    <w:p w14:paraId="4259E864" w14:textId="77777777" w:rsidR="0033352A" w:rsidRDefault="0033352A" w:rsidP="00436EF0">
      <w:pPr>
        <w:numPr>
          <w:ilvl w:val="0"/>
          <w:numId w:val="24"/>
        </w:numPr>
        <w:suppressAutoHyphens/>
        <w:spacing w:after="60" w:line="276" w:lineRule="auto"/>
        <w:ind w:left="426" w:hanging="426"/>
        <w:jc w:val="both"/>
        <w:rPr>
          <w:rFonts w:ascii="Cambria" w:eastAsia="Cambria" w:hAnsi="Cambria" w:cs="Cambria"/>
        </w:rPr>
      </w:pPr>
      <w:r>
        <w:rPr>
          <w:rFonts w:ascii="Cambria" w:eastAsia="Cambria" w:hAnsi="Cambria" w:cs="Cambria"/>
        </w:rPr>
        <w:t>Oświadczamy, że informacje i dokumenty</w:t>
      </w:r>
    </w:p>
    <w:p w14:paraId="0E352789" w14:textId="77777777" w:rsidR="0033352A" w:rsidRDefault="0033352A" w:rsidP="0033352A">
      <w:pPr>
        <w:suppressAutoHyphens/>
        <w:spacing w:after="60" w:line="276" w:lineRule="auto"/>
        <w:ind w:left="397"/>
        <w:jc w:val="both"/>
        <w:rPr>
          <w:rFonts w:ascii="Cambria" w:eastAsia="Cambria" w:hAnsi="Cambria" w:cs="Cambria"/>
        </w:rPr>
      </w:pPr>
      <w:r>
        <w:rPr>
          <w:rFonts w:ascii="Cambria" w:eastAsia="Cambria" w:hAnsi="Cambria" w:cs="Cambria"/>
        </w:rPr>
        <w:t>_______________________________________________________________________________</w:t>
      </w:r>
    </w:p>
    <w:p w14:paraId="283A7921" w14:textId="77777777" w:rsidR="0033352A" w:rsidRDefault="0033352A" w:rsidP="0033352A">
      <w:pPr>
        <w:suppressAutoHyphens/>
        <w:spacing w:after="60" w:line="276" w:lineRule="auto"/>
        <w:ind w:left="426"/>
        <w:jc w:val="both"/>
        <w:rPr>
          <w:rFonts w:ascii="Cambria" w:eastAsia="Cambria" w:hAnsi="Cambria" w:cs="Cambria"/>
        </w:rPr>
      </w:pPr>
      <w:r>
        <w:rPr>
          <w:rFonts w:ascii="Cambria" w:eastAsia="Cambria" w:hAnsi="Cambria" w:cs="Cambria"/>
        </w:rPr>
        <w:t>_______________________________________________________________________________</w:t>
      </w:r>
    </w:p>
    <w:p w14:paraId="6645AFF7" w14:textId="77777777" w:rsidR="0033352A" w:rsidRDefault="0033352A" w:rsidP="0033352A">
      <w:pPr>
        <w:suppressAutoHyphens/>
        <w:spacing w:after="60" w:line="276" w:lineRule="auto"/>
        <w:ind w:left="426"/>
        <w:jc w:val="both"/>
        <w:rPr>
          <w:rFonts w:ascii="Cambria" w:eastAsia="Cambria" w:hAnsi="Cambria" w:cs="Cambria"/>
          <w:i/>
          <w:sz w:val="20"/>
        </w:rPr>
      </w:pPr>
      <w:r>
        <w:rPr>
          <w:rFonts w:ascii="Cambria" w:eastAsia="Cambria" w:hAnsi="Cambria" w:cs="Cambria"/>
          <w:i/>
          <w:sz w:val="20"/>
        </w:rPr>
        <w:t>(tylko, jeśli dotyczy - podać nazwę dokumentu, nr załącznika, nr strony)</w:t>
      </w:r>
    </w:p>
    <w:p w14:paraId="1A7C93CA" w14:textId="77777777" w:rsidR="0033352A" w:rsidRDefault="0033352A" w:rsidP="0033352A">
      <w:pPr>
        <w:suppressAutoHyphens/>
        <w:spacing w:after="60" w:line="276" w:lineRule="auto"/>
        <w:ind w:left="426"/>
        <w:jc w:val="both"/>
        <w:rPr>
          <w:rFonts w:ascii="Cambria" w:eastAsia="Cambria" w:hAnsi="Cambria" w:cs="Cambria"/>
        </w:rPr>
      </w:pPr>
      <w:r>
        <w:rPr>
          <w:rFonts w:ascii="Cambria" w:eastAsia="Cambria" w:hAnsi="Cambria" w:cs="Cambria"/>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383E65EE" w14:textId="77777777" w:rsidR="0033352A" w:rsidRDefault="0033352A" w:rsidP="00436EF0">
      <w:pPr>
        <w:numPr>
          <w:ilvl w:val="0"/>
          <w:numId w:val="25"/>
        </w:numPr>
        <w:suppressAutoHyphens/>
        <w:spacing w:after="60" w:line="276" w:lineRule="auto"/>
        <w:ind w:left="426" w:hanging="426"/>
        <w:jc w:val="both"/>
        <w:rPr>
          <w:rFonts w:ascii="Cambria" w:eastAsia="Cambria" w:hAnsi="Cambria" w:cs="Cambria"/>
        </w:rPr>
      </w:pPr>
      <w:r>
        <w:rPr>
          <w:rFonts w:ascii="Cambria" w:eastAsia="Cambria" w:hAnsi="Cambria" w:cs="Cambria"/>
        </w:rPr>
        <w:t>Oświadczamy, że jesteśmy/ nie jesteśmy ****) mikroprzedsiębiorstwem bądź małym lub średnim przedsiębiorstwem.</w:t>
      </w:r>
    </w:p>
    <w:p w14:paraId="4CD9221E" w14:textId="77777777" w:rsidR="0033352A" w:rsidRDefault="0033352A" w:rsidP="00436EF0">
      <w:pPr>
        <w:numPr>
          <w:ilvl w:val="0"/>
          <w:numId w:val="25"/>
        </w:numPr>
        <w:suppressAutoHyphens/>
        <w:spacing w:after="60" w:line="276" w:lineRule="auto"/>
        <w:ind w:left="426" w:hanging="426"/>
        <w:jc w:val="both"/>
        <w:rPr>
          <w:rFonts w:ascii="Cambria" w:eastAsia="Cambria" w:hAnsi="Cambria" w:cs="Cambria"/>
        </w:rPr>
      </w:pPr>
      <w:r>
        <w:rPr>
          <w:rFonts w:ascii="Cambria" w:eastAsia="Cambria" w:hAnsi="Cambria" w:cs="Cambria"/>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40FEBDC1" w14:textId="77777777" w:rsidR="0033352A" w:rsidRDefault="0033352A" w:rsidP="00436EF0">
      <w:pPr>
        <w:numPr>
          <w:ilvl w:val="0"/>
          <w:numId w:val="25"/>
        </w:numPr>
        <w:suppressAutoHyphens/>
        <w:spacing w:after="60" w:line="276" w:lineRule="auto"/>
        <w:ind w:left="397" w:hanging="397"/>
        <w:jc w:val="both"/>
        <w:rPr>
          <w:rFonts w:ascii="Cambria" w:eastAsia="Cambria" w:hAnsi="Cambria" w:cs="Cambria"/>
        </w:rPr>
      </w:pPr>
      <w:r>
        <w:rPr>
          <w:rFonts w:ascii="Cambria" w:eastAsia="Cambria" w:hAnsi="Cambria" w:cs="Cambria"/>
        </w:rPr>
        <w:t>Niniejszym wskazuję dane umożliwiające dostęp do bezpłatnych i ogólnodostępnych baz danych zawierających następujące przedmiotowe środki dowodowe: odpis/y lub informacja/</w:t>
      </w:r>
      <w:proofErr w:type="spellStart"/>
      <w:r>
        <w:rPr>
          <w:rFonts w:ascii="Cambria" w:eastAsia="Cambria" w:hAnsi="Cambria" w:cs="Cambria"/>
        </w:rPr>
        <w:t>ie</w:t>
      </w:r>
      <w:proofErr w:type="spellEnd"/>
      <w:r>
        <w:rPr>
          <w:rFonts w:ascii="Cambria" w:eastAsia="Cambria" w:hAnsi="Cambria" w:cs="Cambria"/>
        </w:rPr>
        <w:t xml:space="preserve">  z Krajowego Rejestru Sądowego lub z Centralnej Ewidencji i Informacji o Działalności Gospodarczej:</w:t>
      </w:r>
    </w:p>
    <w:p w14:paraId="07C25B53" w14:textId="77777777" w:rsidR="0033352A" w:rsidRDefault="0033352A" w:rsidP="0033352A">
      <w:pPr>
        <w:suppressAutoHyphens/>
        <w:spacing w:after="60" w:line="276" w:lineRule="auto"/>
        <w:ind w:left="425"/>
        <w:jc w:val="both"/>
        <w:rPr>
          <w:rFonts w:ascii="Cambria" w:eastAsia="Cambria" w:hAnsi="Cambria" w:cs="Cambria"/>
        </w:rPr>
      </w:pPr>
      <w:r>
        <w:rPr>
          <w:rFonts w:ascii="Cambria" w:eastAsia="Cambria" w:hAnsi="Cambria" w:cs="Cambria"/>
        </w:rPr>
        <w:t>_____________________________________________________________________________________________________________</w:t>
      </w:r>
    </w:p>
    <w:p w14:paraId="46363A32" w14:textId="77777777" w:rsidR="0033352A" w:rsidRDefault="0033352A" w:rsidP="00436EF0">
      <w:pPr>
        <w:numPr>
          <w:ilvl w:val="0"/>
          <w:numId w:val="26"/>
        </w:numPr>
        <w:suppressAutoHyphens/>
        <w:spacing w:after="0" w:line="276" w:lineRule="auto"/>
        <w:ind w:left="397" w:hanging="397"/>
        <w:rPr>
          <w:rFonts w:ascii="Cambria" w:eastAsia="Cambria" w:hAnsi="Cambria" w:cs="Cambria"/>
        </w:rPr>
      </w:pPr>
      <w:r>
        <w:rPr>
          <w:rFonts w:ascii="Cambria" w:eastAsia="Cambria" w:hAnsi="Cambria" w:cs="Cambria"/>
        </w:rPr>
        <w:t xml:space="preserve">Korespondencję w sprawie niniejszego postępowania należy kierować na: </w:t>
      </w:r>
    </w:p>
    <w:p w14:paraId="29636F1A" w14:textId="77777777" w:rsidR="0033352A" w:rsidRDefault="0033352A" w:rsidP="00436EF0">
      <w:pPr>
        <w:numPr>
          <w:ilvl w:val="0"/>
          <w:numId w:val="26"/>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adres __________________________________________________________</w:t>
      </w:r>
    </w:p>
    <w:p w14:paraId="66A9F13D" w14:textId="77777777" w:rsidR="0033352A" w:rsidRDefault="0033352A" w:rsidP="00436EF0">
      <w:pPr>
        <w:numPr>
          <w:ilvl w:val="0"/>
          <w:numId w:val="26"/>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nr  telefonu___________________________________________________</w:t>
      </w:r>
    </w:p>
    <w:p w14:paraId="2098A53A" w14:textId="77777777" w:rsidR="0033352A" w:rsidRDefault="0033352A" w:rsidP="00436EF0">
      <w:pPr>
        <w:numPr>
          <w:ilvl w:val="0"/>
          <w:numId w:val="26"/>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 xml:space="preserve">e-mail_________________________________________________________ </w:t>
      </w:r>
    </w:p>
    <w:p w14:paraId="1B076369" w14:textId="77777777" w:rsidR="0033352A" w:rsidRDefault="0033352A" w:rsidP="00436EF0">
      <w:pPr>
        <w:numPr>
          <w:ilvl w:val="0"/>
          <w:numId w:val="26"/>
        </w:numPr>
        <w:suppressAutoHyphens/>
        <w:spacing w:after="0" w:line="276" w:lineRule="auto"/>
        <w:ind w:left="397" w:hanging="397"/>
        <w:rPr>
          <w:rFonts w:ascii="Cambria" w:eastAsia="Cambria" w:hAnsi="Cambria" w:cs="Cambria"/>
        </w:rPr>
      </w:pPr>
      <w:r>
        <w:rPr>
          <w:rFonts w:ascii="Cambria" w:eastAsia="Cambria" w:hAnsi="Cambria" w:cs="Cambria"/>
        </w:rPr>
        <w:t>Wraz z ofertą składamy następujące oświadczenia i dokumenty:</w:t>
      </w:r>
    </w:p>
    <w:p w14:paraId="057D759C" w14:textId="77777777" w:rsidR="0033352A" w:rsidRDefault="0033352A" w:rsidP="00436EF0">
      <w:pPr>
        <w:numPr>
          <w:ilvl w:val="0"/>
          <w:numId w:val="26"/>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_______________________</w:t>
      </w:r>
    </w:p>
    <w:p w14:paraId="39159992" w14:textId="77777777" w:rsidR="0033352A" w:rsidRDefault="0033352A" w:rsidP="00436EF0">
      <w:pPr>
        <w:numPr>
          <w:ilvl w:val="0"/>
          <w:numId w:val="26"/>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_______________________</w:t>
      </w:r>
    </w:p>
    <w:p w14:paraId="0CB13CDA" w14:textId="77777777" w:rsidR="0033352A" w:rsidRDefault="0033352A" w:rsidP="00436EF0">
      <w:pPr>
        <w:numPr>
          <w:ilvl w:val="0"/>
          <w:numId w:val="26"/>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_______________________</w:t>
      </w:r>
    </w:p>
    <w:p w14:paraId="06781D43" w14:textId="77777777" w:rsidR="0033352A" w:rsidRDefault="0033352A" w:rsidP="00436EF0">
      <w:pPr>
        <w:numPr>
          <w:ilvl w:val="0"/>
          <w:numId w:val="26"/>
        </w:numPr>
        <w:suppressAutoHyphens/>
        <w:spacing w:after="0" w:line="276" w:lineRule="auto"/>
        <w:ind w:left="397" w:hanging="397"/>
        <w:jc w:val="both"/>
        <w:rPr>
          <w:rFonts w:ascii="Cambria" w:eastAsia="Cambria" w:hAnsi="Cambria" w:cs="Cambria"/>
        </w:rPr>
      </w:pPr>
      <w:r>
        <w:rPr>
          <w:rFonts w:ascii="Cambria" w:eastAsia="Cambria" w:hAnsi="Cambria" w:cs="Cambria"/>
        </w:rPr>
        <w:t>Oświadczamy, że wszystkie informacje podane w powyższych oświadczeniach są aktualne i zgodne z prawdą oraz zostały przedstawione z pełną świadomością konsekwencji wprowadzenia Zamawiającego w błąd przy przedstawianiu informacji.</w:t>
      </w:r>
    </w:p>
    <w:p w14:paraId="4907514E" w14:textId="77777777" w:rsidR="0033352A" w:rsidRDefault="0033352A" w:rsidP="0033352A">
      <w:pPr>
        <w:suppressAutoHyphens/>
        <w:spacing w:after="0" w:line="276" w:lineRule="auto"/>
        <w:ind w:left="360"/>
        <w:rPr>
          <w:rFonts w:ascii="Cambria" w:eastAsia="Cambria" w:hAnsi="Cambria" w:cs="Cambria"/>
        </w:rPr>
      </w:pPr>
      <w:r>
        <w:rPr>
          <w:rFonts w:ascii="Cambria" w:eastAsia="Cambria" w:hAnsi="Cambria" w:cs="Cambria"/>
        </w:rPr>
        <w:tab/>
      </w:r>
      <w:r>
        <w:rPr>
          <w:rFonts w:ascii="Cambria" w:eastAsia="Cambria" w:hAnsi="Cambria" w:cs="Cambria"/>
        </w:rPr>
        <w:tab/>
        <w:t xml:space="preserve">                          </w:t>
      </w:r>
    </w:p>
    <w:p w14:paraId="38C6FF7E" w14:textId="77777777" w:rsidR="0033352A" w:rsidRDefault="0033352A" w:rsidP="0033352A">
      <w:pPr>
        <w:suppressAutoHyphens/>
        <w:spacing w:after="0" w:line="276" w:lineRule="auto"/>
        <w:jc w:val="right"/>
        <w:rPr>
          <w:rFonts w:ascii="Cambria" w:eastAsia="Cambria" w:hAnsi="Cambria" w:cs="Cambria"/>
          <w:i/>
        </w:rPr>
      </w:pPr>
    </w:p>
    <w:p w14:paraId="45445CAA" w14:textId="77777777" w:rsidR="0033352A" w:rsidRDefault="0033352A" w:rsidP="0033352A">
      <w:pPr>
        <w:suppressAutoHyphens/>
        <w:spacing w:after="0" w:line="276" w:lineRule="auto"/>
        <w:jc w:val="both"/>
        <w:rPr>
          <w:rFonts w:ascii="Cambria" w:eastAsia="Cambria" w:hAnsi="Cambria" w:cs="Cambria"/>
          <w:i/>
          <w:color w:val="FF0000"/>
        </w:rPr>
      </w:pPr>
      <w:r>
        <w:rPr>
          <w:rFonts w:ascii="Cambria" w:eastAsia="Cambria" w:hAnsi="Cambria" w:cs="Cambria"/>
          <w:i/>
          <w:color w:val="FF0000"/>
        </w:rPr>
        <w:t>Niniejszą ofertę należy sporządzić w formie elektronicznej, podpisać kwalifikowanym podpisem elektronicznym.</w:t>
      </w:r>
    </w:p>
    <w:p w14:paraId="6AA3C211" w14:textId="77777777" w:rsidR="0033352A" w:rsidRDefault="0033352A" w:rsidP="0033352A">
      <w:pPr>
        <w:suppressAutoHyphens/>
        <w:spacing w:after="0" w:line="276" w:lineRule="auto"/>
        <w:rPr>
          <w:rFonts w:ascii="Cambria" w:eastAsia="Cambria" w:hAnsi="Cambria" w:cs="Cambria"/>
          <w:b/>
        </w:rPr>
      </w:pPr>
    </w:p>
    <w:p w14:paraId="2758FDFD" w14:textId="77777777" w:rsidR="0033352A" w:rsidRDefault="0033352A" w:rsidP="0033352A">
      <w:pPr>
        <w:suppressAutoHyphens/>
        <w:spacing w:after="0" w:line="276" w:lineRule="auto"/>
        <w:jc w:val="right"/>
        <w:rPr>
          <w:rFonts w:ascii="Cambria" w:eastAsia="Cambria" w:hAnsi="Cambria" w:cs="Cambria"/>
          <w:i/>
        </w:rPr>
      </w:pPr>
    </w:p>
    <w:p w14:paraId="1C149766"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w:t>
      </w:r>
      <w:r>
        <w:rPr>
          <w:rFonts w:ascii="Cambria" w:eastAsia="Cambria" w:hAnsi="Cambria" w:cs="Cambria"/>
          <w:sz w:val="20"/>
        </w:rPr>
        <w:t xml:space="preserve"> cenę oferty należy podać w PLN z dokładnością do 1 grosza, to znaczy z  dokładnością do dwóch miejsc po przecinku,</w:t>
      </w:r>
    </w:p>
    <w:p w14:paraId="5D00D847"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 xml:space="preserve">**) </w:t>
      </w:r>
      <w:r>
        <w:rPr>
          <w:rFonts w:ascii="Cambria" w:eastAsia="Cambria" w:hAnsi="Cambria" w:cs="Cambria"/>
          <w:sz w:val="20"/>
        </w:rPr>
        <w:t>niepotrzebne skreślić</w:t>
      </w:r>
      <w:r>
        <w:rPr>
          <w:rFonts w:ascii="Cambria" w:eastAsia="Cambria" w:hAnsi="Cambria" w:cs="Cambria"/>
          <w:sz w:val="20"/>
        </w:rPr>
        <w:tab/>
      </w:r>
    </w:p>
    <w:p w14:paraId="04760CCA"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w:t>
      </w:r>
      <w:r>
        <w:rPr>
          <w:rFonts w:ascii="Cambria" w:eastAsia="Cambria" w:hAnsi="Cambria" w:cs="Cambria"/>
          <w:sz w:val="20"/>
        </w:rPr>
        <w:tab/>
        <w:t>niepotrzebne skreślić; w przypadku nie wykreślenia którejś z pozycji i nie wypełnienia pola w pkt</w:t>
      </w:r>
      <w:r>
        <w:rPr>
          <w:rFonts w:ascii="Cambria" w:eastAsia="Cambria" w:hAnsi="Cambria" w:cs="Cambria"/>
          <w:i/>
          <w:sz w:val="20"/>
        </w:rPr>
        <w:t xml:space="preserve"> 11 formularza oznaczonego: „część (zakres) przedmiotu zamówienia”, „część (zakres) przedmiotu zamówienia oraz nazwa (firma) podwykonawcy” –</w:t>
      </w:r>
      <w:r>
        <w:rPr>
          <w:rFonts w:ascii="Cambria" w:eastAsia="Cambria" w:hAnsi="Cambria" w:cs="Cambria"/>
          <w:sz w:val="20"/>
        </w:rPr>
        <w:t xml:space="preserve"> Zamawiający uzna, odpowiednio, że Wykonawca nie zamierza powierzyć wykonania żadnej części zamówienia (zadań) podwykonawcom.</w:t>
      </w:r>
    </w:p>
    <w:p w14:paraId="3FD55190"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 xml:space="preserve">****) </w:t>
      </w:r>
      <w:r>
        <w:rPr>
          <w:rFonts w:ascii="Cambria" w:eastAsia="Cambria" w:hAnsi="Cambria" w:cs="Cambria"/>
          <w:sz w:val="20"/>
        </w:rPr>
        <w:t>niepotrzebne skreślić; w  przypadku nie skreślenia którejś z pozycji – Zamawiający uzna, że Wykonawca nie jest mikroprzedsiębiorstwem bądź małym lub średnim przedsiębiorstwem.</w:t>
      </w:r>
    </w:p>
    <w:p w14:paraId="75A6D348"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w:t>
      </w:r>
      <w:r>
        <w:rPr>
          <w:rFonts w:ascii="Cambria" w:eastAsia="Cambria" w:hAnsi="Cambria" w:cs="Cambria"/>
          <w:sz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r>
        <w:rPr>
          <w:rFonts w:ascii="Cambria" w:eastAsia="Cambria" w:hAnsi="Cambria" w:cs="Cambria"/>
          <w:sz w:val="24"/>
        </w:rPr>
        <w:t xml:space="preserve"> </w:t>
      </w:r>
      <w:r>
        <w:rPr>
          <w:rFonts w:ascii="Cambria" w:eastAsia="Cambria" w:hAnsi="Cambria" w:cs="Cambria"/>
          <w:sz w:val="20"/>
        </w:rPr>
        <w:t>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C04666C" w14:textId="77777777" w:rsidR="0033352A" w:rsidRDefault="0033352A" w:rsidP="0033352A">
      <w:pPr>
        <w:suppressAutoHyphens/>
        <w:spacing w:after="0" w:line="276" w:lineRule="auto"/>
        <w:jc w:val="both"/>
        <w:rPr>
          <w:rFonts w:ascii="Cambria" w:eastAsia="Cambria" w:hAnsi="Cambria" w:cs="Cambria"/>
          <w:sz w:val="20"/>
        </w:rPr>
      </w:pPr>
    </w:p>
    <w:p w14:paraId="6FD9FB0C" w14:textId="77777777" w:rsidR="0033352A" w:rsidRDefault="0033352A" w:rsidP="0033352A">
      <w:pPr>
        <w:suppressAutoHyphens/>
        <w:spacing w:after="0" w:line="276" w:lineRule="auto"/>
        <w:jc w:val="both"/>
        <w:rPr>
          <w:rFonts w:ascii="Cambria" w:eastAsia="Cambria" w:hAnsi="Cambria" w:cs="Cambria"/>
          <w:sz w:val="20"/>
        </w:rPr>
      </w:pPr>
    </w:p>
    <w:p w14:paraId="1880F5F2" w14:textId="77777777" w:rsidR="0033352A" w:rsidRDefault="0033352A" w:rsidP="0033352A">
      <w:pPr>
        <w:suppressAutoHyphens/>
        <w:spacing w:after="0" w:line="276" w:lineRule="auto"/>
        <w:jc w:val="both"/>
        <w:rPr>
          <w:rFonts w:ascii="Cambria" w:eastAsia="Cambria" w:hAnsi="Cambria" w:cs="Cambria"/>
          <w:sz w:val="20"/>
        </w:rPr>
      </w:pPr>
    </w:p>
    <w:p w14:paraId="2667FEB0" w14:textId="77777777" w:rsidR="0033352A" w:rsidRDefault="0033352A" w:rsidP="0033352A">
      <w:pPr>
        <w:suppressAutoHyphens/>
        <w:spacing w:after="0" w:line="276" w:lineRule="auto"/>
        <w:jc w:val="both"/>
        <w:rPr>
          <w:rFonts w:ascii="Cambria" w:eastAsia="Cambria" w:hAnsi="Cambria" w:cs="Cambria"/>
          <w:sz w:val="20"/>
        </w:rPr>
      </w:pPr>
    </w:p>
    <w:p w14:paraId="7EA25B22" w14:textId="77777777" w:rsidR="0033352A" w:rsidRDefault="0033352A" w:rsidP="0033352A">
      <w:pPr>
        <w:suppressAutoHyphens/>
        <w:spacing w:after="0" w:line="276" w:lineRule="auto"/>
        <w:jc w:val="both"/>
        <w:rPr>
          <w:rFonts w:ascii="Cambria" w:eastAsia="Cambria" w:hAnsi="Cambria" w:cs="Cambria"/>
          <w:sz w:val="20"/>
        </w:rPr>
      </w:pPr>
    </w:p>
    <w:p w14:paraId="358F2635" w14:textId="77777777" w:rsidR="0033352A" w:rsidRDefault="0033352A" w:rsidP="0033352A">
      <w:pPr>
        <w:suppressAutoHyphens/>
        <w:spacing w:after="0" w:line="276" w:lineRule="auto"/>
        <w:jc w:val="both"/>
        <w:rPr>
          <w:rFonts w:ascii="Cambria" w:eastAsia="Cambria" w:hAnsi="Cambria" w:cs="Cambria"/>
          <w:sz w:val="20"/>
        </w:rPr>
      </w:pPr>
    </w:p>
    <w:p w14:paraId="4FB986A9" w14:textId="77777777" w:rsidR="0033352A" w:rsidRDefault="0033352A" w:rsidP="0033352A">
      <w:pPr>
        <w:suppressAutoHyphens/>
        <w:spacing w:after="0" w:line="276" w:lineRule="auto"/>
        <w:jc w:val="both"/>
        <w:rPr>
          <w:rFonts w:ascii="Cambria" w:eastAsia="Cambria" w:hAnsi="Cambria" w:cs="Cambria"/>
          <w:sz w:val="20"/>
        </w:rPr>
      </w:pPr>
    </w:p>
    <w:p w14:paraId="1B6FDF35" w14:textId="77777777" w:rsidR="0033352A" w:rsidRDefault="0033352A" w:rsidP="0033352A">
      <w:pPr>
        <w:suppressAutoHyphens/>
        <w:spacing w:after="0" w:line="276" w:lineRule="auto"/>
        <w:jc w:val="both"/>
        <w:rPr>
          <w:rFonts w:ascii="Cambria" w:eastAsia="Cambria" w:hAnsi="Cambria" w:cs="Cambria"/>
          <w:sz w:val="20"/>
        </w:rPr>
      </w:pPr>
    </w:p>
    <w:p w14:paraId="2DD2B79E" w14:textId="77777777" w:rsidR="0033352A" w:rsidRDefault="0033352A" w:rsidP="0033352A">
      <w:pPr>
        <w:suppressAutoHyphens/>
        <w:spacing w:after="0" w:line="276" w:lineRule="auto"/>
        <w:jc w:val="both"/>
        <w:rPr>
          <w:rFonts w:ascii="Cambria" w:eastAsia="Cambria" w:hAnsi="Cambria" w:cs="Cambria"/>
          <w:sz w:val="20"/>
        </w:rPr>
      </w:pPr>
    </w:p>
    <w:p w14:paraId="07DAE731" w14:textId="77777777" w:rsidR="0033352A" w:rsidRDefault="0033352A" w:rsidP="0033352A">
      <w:pPr>
        <w:suppressAutoHyphens/>
        <w:spacing w:after="0" w:line="276" w:lineRule="auto"/>
        <w:jc w:val="both"/>
        <w:rPr>
          <w:rFonts w:ascii="Cambria" w:eastAsia="Cambria" w:hAnsi="Cambria" w:cs="Cambria"/>
          <w:sz w:val="20"/>
        </w:rPr>
      </w:pPr>
    </w:p>
    <w:p w14:paraId="73E3FE84" w14:textId="77777777" w:rsidR="0033352A" w:rsidRDefault="0033352A" w:rsidP="0033352A">
      <w:pPr>
        <w:suppressAutoHyphens/>
        <w:spacing w:after="0" w:line="276" w:lineRule="auto"/>
        <w:jc w:val="both"/>
        <w:rPr>
          <w:rFonts w:ascii="Cambria" w:eastAsia="Cambria" w:hAnsi="Cambria" w:cs="Cambria"/>
          <w:sz w:val="20"/>
        </w:rPr>
      </w:pPr>
    </w:p>
    <w:p w14:paraId="0CA8053E" w14:textId="77777777" w:rsidR="0033352A" w:rsidRDefault="0033352A" w:rsidP="0033352A">
      <w:pPr>
        <w:suppressAutoHyphens/>
        <w:spacing w:after="0" w:line="276" w:lineRule="auto"/>
        <w:jc w:val="both"/>
        <w:rPr>
          <w:rFonts w:ascii="Cambria" w:eastAsia="Cambria" w:hAnsi="Cambria" w:cs="Cambria"/>
          <w:sz w:val="20"/>
        </w:rPr>
      </w:pPr>
    </w:p>
    <w:p w14:paraId="24DDD598" w14:textId="77777777" w:rsidR="0033352A" w:rsidRDefault="0033352A" w:rsidP="0033352A">
      <w:pPr>
        <w:suppressAutoHyphens/>
        <w:spacing w:after="0" w:line="276" w:lineRule="auto"/>
        <w:jc w:val="both"/>
        <w:rPr>
          <w:rFonts w:ascii="Cambria" w:eastAsia="Cambria" w:hAnsi="Cambria" w:cs="Cambria"/>
          <w:sz w:val="20"/>
        </w:rPr>
      </w:pPr>
    </w:p>
    <w:p w14:paraId="6D57F94A" w14:textId="77777777" w:rsidR="0033352A" w:rsidRDefault="0033352A" w:rsidP="0033352A">
      <w:pPr>
        <w:suppressAutoHyphens/>
        <w:spacing w:after="0" w:line="276" w:lineRule="auto"/>
        <w:jc w:val="both"/>
        <w:rPr>
          <w:rFonts w:ascii="Cambria" w:eastAsia="Cambria" w:hAnsi="Cambria" w:cs="Cambria"/>
          <w:sz w:val="20"/>
        </w:rPr>
      </w:pPr>
    </w:p>
    <w:p w14:paraId="63037A40" w14:textId="77777777" w:rsidR="0033352A" w:rsidRDefault="0033352A" w:rsidP="0033352A">
      <w:pPr>
        <w:suppressAutoHyphens/>
        <w:spacing w:after="0" w:line="276" w:lineRule="auto"/>
        <w:jc w:val="both"/>
        <w:rPr>
          <w:rFonts w:ascii="Cambria" w:eastAsia="Cambria" w:hAnsi="Cambria" w:cs="Cambria"/>
          <w:sz w:val="20"/>
        </w:rPr>
      </w:pPr>
    </w:p>
    <w:p w14:paraId="1775D885" w14:textId="77777777" w:rsidR="0033352A" w:rsidRDefault="0033352A" w:rsidP="0033352A">
      <w:pPr>
        <w:suppressAutoHyphens/>
        <w:spacing w:after="0" w:line="276" w:lineRule="auto"/>
        <w:jc w:val="both"/>
        <w:rPr>
          <w:rFonts w:ascii="Cambria" w:eastAsia="Cambria" w:hAnsi="Cambria" w:cs="Cambria"/>
          <w:sz w:val="20"/>
        </w:rPr>
      </w:pPr>
    </w:p>
    <w:p w14:paraId="1F00360B" w14:textId="77777777" w:rsidR="0033352A" w:rsidRDefault="0033352A" w:rsidP="0033352A">
      <w:pPr>
        <w:suppressAutoHyphens/>
        <w:spacing w:after="0" w:line="276" w:lineRule="auto"/>
        <w:jc w:val="both"/>
        <w:rPr>
          <w:rFonts w:ascii="Cambria" w:eastAsia="Cambria" w:hAnsi="Cambria" w:cs="Cambria"/>
          <w:sz w:val="20"/>
        </w:rPr>
      </w:pPr>
    </w:p>
    <w:p w14:paraId="662601A9" w14:textId="77777777" w:rsidR="0033352A" w:rsidRDefault="0033352A" w:rsidP="0033352A">
      <w:pPr>
        <w:suppressAutoHyphens/>
        <w:spacing w:after="0" w:line="276" w:lineRule="auto"/>
        <w:jc w:val="both"/>
        <w:rPr>
          <w:rFonts w:ascii="Cambria" w:eastAsia="Cambria" w:hAnsi="Cambria" w:cs="Cambria"/>
          <w:sz w:val="20"/>
        </w:rPr>
      </w:pPr>
    </w:p>
    <w:p w14:paraId="5B1A9D0A" w14:textId="77777777" w:rsidR="0033352A" w:rsidRDefault="0033352A" w:rsidP="0033352A">
      <w:pPr>
        <w:suppressAutoHyphens/>
        <w:spacing w:after="0" w:line="276" w:lineRule="auto"/>
        <w:jc w:val="both"/>
        <w:rPr>
          <w:rFonts w:ascii="Cambria" w:eastAsia="Cambria" w:hAnsi="Cambria" w:cs="Cambria"/>
          <w:sz w:val="20"/>
        </w:rPr>
      </w:pPr>
    </w:p>
    <w:p w14:paraId="27077103" w14:textId="77777777" w:rsidR="0033352A" w:rsidRDefault="0033352A" w:rsidP="0033352A">
      <w:pPr>
        <w:suppressAutoHyphens/>
        <w:spacing w:after="0" w:line="276" w:lineRule="auto"/>
        <w:jc w:val="both"/>
        <w:rPr>
          <w:rFonts w:ascii="Cambria" w:eastAsia="Cambria" w:hAnsi="Cambria" w:cs="Cambria"/>
          <w:sz w:val="20"/>
        </w:rPr>
      </w:pPr>
    </w:p>
    <w:p w14:paraId="6387348A" w14:textId="77777777" w:rsidR="0033352A" w:rsidRDefault="0033352A" w:rsidP="0033352A">
      <w:pPr>
        <w:suppressAutoHyphens/>
        <w:spacing w:after="0" w:line="276" w:lineRule="auto"/>
        <w:jc w:val="both"/>
        <w:rPr>
          <w:rFonts w:ascii="Cambria" w:eastAsia="Cambria" w:hAnsi="Cambria" w:cs="Cambria"/>
          <w:sz w:val="20"/>
        </w:rPr>
      </w:pPr>
    </w:p>
    <w:p w14:paraId="54F771AA" w14:textId="77777777" w:rsidR="0033352A" w:rsidRDefault="0033352A" w:rsidP="0033352A">
      <w:pPr>
        <w:suppressAutoHyphens/>
        <w:spacing w:after="0" w:line="276" w:lineRule="auto"/>
        <w:jc w:val="both"/>
        <w:rPr>
          <w:rFonts w:ascii="Cambria" w:eastAsia="Cambria" w:hAnsi="Cambria" w:cs="Cambria"/>
          <w:sz w:val="20"/>
        </w:rPr>
      </w:pPr>
    </w:p>
    <w:p w14:paraId="33D0774D" w14:textId="77777777" w:rsidR="0033352A" w:rsidRDefault="0033352A" w:rsidP="0033352A">
      <w:pPr>
        <w:suppressAutoHyphens/>
        <w:spacing w:after="0" w:line="276" w:lineRule="auto"/>
        <w:jc w:val="both"/>
        <w:rPr>
          <w:rFonts w:ascii="Cambria" w:eastAsia="Cambria" w:hAnsi="Cambria" w:cs="Cambria"/>
          <w:sz w:val="20"/>
        </w:rPr>
      </w:pPr>
    </w:p>
    <w:p w14:paraId="5F7D9811" w14:textId="77777777" w:rsidR="0033352A" w:rsidRDefault="0033352A" w:rsidP="0033352A">
      <w:pPr>
        <w:suppressAutoHyphens/>
        <w:spacing w:after="0" w:line="276" w:lineRule="auto"/>
        <w:jc w:val="both"/>
        <w:rPr>
          <w:rFonts w:ascii="Cambria" w:eastAsia="Cambria" w:hAnsi="Cambria" w:cs="Cambria"/>
          <w:sz w:val="20"/>
        </w:rPr>
      </w:pPr>
    </w:p>
    <w:p w14:paraId="703FAEDF" w14:textId="77777777" w:rsidR="0033352A" w:rsidRDefault="0033352A" w:rsidP="0033352A">
      <w:pPr>
        <w:suppressAutoHyphens/>
        <w:spacing w:after="0" w:line="276" w:lineRule="auto"/>
        <w:jc w:val="both"/>
        <w:rPr>
          <w:rFonts w:ascii="Cambria" w:eastAsia="Cambria" w:hAnsi="Cambria" w:cs="Cambria"/>
          <w:sz w:val="20"/>
        </w:rPr>
      </w:pPr>
    </w:p>
    <w:p w14:paraId="56249407" w14:textId="77777777" w:rsidR="0033352A" w:rsidRDefault="0033352A" w:rsidP="0033352A">
      <w:pPr>
        <w:suppressAutoHyphens/>
        <w:spacing w:after="0" w:line="276" w:lineRule="auto"/>
        <w:jc w:val="both"/>
        <w:rPr>
          <w:rFonts w:ascii="Cambria" w:eastAsia="Cambria" w:hAnsi="Cambria" w:cs="Cambria"/>
          <w:sz w:val="20"/>
        </w:rPr>
      </w:pPr>
    </w:p>
    <w:p w14:paraId="544FA37D" w14:textId="77777777" w:rsidR="0033352A" w:rsidRDefault="0033352A" w:rsidP="0033352A">
      <w:pPr>
        <w:suppressAutoHyphens/>
        <w:spacing w:after="0" w:line="276" w:lineRule="auto"/>
        <w:jc w:val="both"/>
        <w:rPr>
          <w:rFonts w:ascii="Cambria" w:eastAsia="Cambria" w:hAnsi="Cambria" w:cs="Cambria"/>
          <w:sz w:val="20"/>
        </w:rPr>
      </w:pPr>
    </w:p>
    <w:p w14:paraId="0E3FCF2D" w14:textId="77777777" w:rsidR="0033352A" w:rsidRDefault="0033352A" w:rsidP="0033352A">
      <w:pPr>
        <w:suppressAutoHyphens/>
        <w:spacing w:after="0" w:line="276" w:lineRule="auto"/>
        <w:jc w:val="both"/>
        <w:rPr>
          <w:rFonts w:ascii="Cambria" w:eastAsia="Cambria" w:hAnsi="Cambria" w:cs="Cambria"/>
          <w:sz w:val="20"/>
        </w:rPr>
      </w:pPr>
    </w:p>
    <w:p w14:paraId="40FB9FE1" w14:textId="77777777" w:rsidR="0033352A" w:rsidRDefault="0033352A" w:rsidP="0033352A">
      <w:pPr>
        <w:suppressAutoHyphens/>
        <w:spacing w:after="0" w:line="276" w:lineRule="auto"/>
        <w:jc w:val="both"/>
        <w:rPr>
          <w:rFonts w:ascii="Cambria" w:eastAsia="Cambria" w:hAnsi="Cambria" w:cs="Cambria"/>
          <w:sz w:val="20"/>
        </w:rPr>
      </w:pPr>
    </w:p>
    <w:p w14:paraId="10314CDD" w14:textId="77777777" w:rsidR="0033352A" w:rsidRDefault="0033352A" w:rsidP="0033352A">
      <w:pPr>
        <w:suppressAutoHyphens/>
        <w:spacing w:after="0" w:line="276" w:lineRule="auto"/>
        <w:jc w:val="both"/>
        <w:rPr>
          <w:rFonts w:ascii="Cambria" w:eastAsia="Cambria" w:hAnsi="Cambria" w:cs="Cambria"/>
          <w:sz w:val="20"/>
        </w:rPr>
      </w:pPr>
    </w:p>
    <w:p w14:paraId="4E5E70C2" w14:textId="77777777" w:rsidR="0033352A" w:rsidRDefault="0033352A" w:rsidP="0033352A">
      <w:pPr>
        <w:suppressAutoHyphens/>
        <w:spacing w:after="0" w:line="276" w:lineRule="auto"/>
        <w:jc w:val="both"/>
        <w:rPr>
          <w:rFonts w:ascii="Cambria" w:eastAsia="Cambria" w:hAnsi="Cambria" w:cs="Cambria"/>
          <w:sz w:val="20"/>
        </w:rPr>
      </w:pPr>
    </w:p>
    <w:p w14:paraId="18189E57" w14:textId="77777777" w:rsidR="0033352A" w:rsidRDefault="0033352A" w:rsidP="0033352A">
      <w:pPr>
        <w:suppressAutoHyphens/>
        <w:spacing w:after="0" w:line="276" w:lineRule="auto"/>
        <w:jc w:val="both"/>
        <w:rPr>
          <w:rFonts w:ascii="Cambria" w:eastAsia="Cambria" w:hAnsi="Cambria" w:cs="Cambria"/>
          <w:sz w:val="20"/>
        </w:rPr>
      </w:pPr>
    </w:p>
    <w:p w14:paraId="037F3D9C" w14:textId="77777777" w:rsidR="0033352A" w:rsidRDefault="0033352A" w:rsidP="0033352A">
      <w:pPr>
        <w:suppressAutoHyphens/>
        <w:spacing w:after="0" w:line="276" w:lineRule="auto"/>
        <w:jc w:val="both"/>
        <w:rPr>
          <w:rFonts w:ascii="Cambria" w:eastAsia="Cambria" w:hAnsi="Cambria" w:cs="Cambria"/>
          <w:sz w:val="20"/>
        </w:rPr>
      </w:pPr>
    </w:p>
    <w:p w14:paraId="436B4085" w14:textId="77777777" w:rsidR="0033352A" w:rsidRDefault="0033352A" w:rsidP="0033352A">
      <w:pPr>
        <w:suppressAutoHyphens/>
        <w:spacing w:after="0" w:line="276" w:lineRule="auto"/>
        <w:jc w:val="both"/>
        <w:rPr>
          <w:rFonts w:ascii="Cambria" w:eastAsia="Cambria" w:hAnsi="Cambria" w:cs="Cambria"/>
          <w:sz w:val="20"/>
        </w:rPr>
      </w:pPr>
    </w:p>
    <w:p w14:paraId="049706A9" w14:textId="77777777" w:rsidR="0033352A" w:rsidRDefault="0033352A" w:rsidP="0033352A">
      <w:pPr>
        <w:suppressAutoHyphens/>
        <w:spacing w:after="0" w:line="276" w:lineRule="auto"/>
        <w:jc w:val="both"/>
        <w:rPr>
          <w:rFonts w:ascii="Cambria" w:eastAsia="Cambria" w:hAnsi="Cambria" w:cs="Cambria"/>
          <w:sz w:val="20"/>
        </w:rPr>
      </w:pPr>
    </w:p>
    <w:p w14:paraId="30E73ACA" w14:textId="77777777" w:rsidR="0033352A" w:rsidRDefault="0033352A" w:rsidP="0033352A">
      <w:pPr>
        <w:suppressAutoHyphens/>
        <w:spacing w:after="0" w:line="276" w:lineRule="auto"/>
        <w:jc w:val="both"/>
        <w:rPr>
          <w:rFonts w:ascii="Cambria" w:eastAsia="Cambria" w:hAnsi="Cambria" w:cs="Cambria"/>
          <w:sz w:val="20"/>
        </w:rPr>
      </w:pPr>
    </w:p>
    <w:p w14:paraId="4A62A794" w14:textId="77777777" w:rsidR="00B63FC0" w:rsidRDefault="00B63FC0" w:rsidP="0033352A">
      <w:pPr>
        <w:autoSpaceDE w:val="0"/>
        <w:autoSpaceDN w:val="0"/>
        <w:adjustRightInd w:val="0"/>
        <w:spacing w:after="0" w:line="240" w:lineRule="auto"/>
        <w:ind w:left="2832"/>
        <w:rPr>
          <w:rFonts w:ascii="Open Sans" w:hAnsi="Open Sans" w:cs="Open Sans"/>
          <w:b/>
          <w:bCs/>
          <w:sz w:val="20"/>
          <w:szCs w:val="20"/>
        </w:rPr>
      </w:pPr>
    </w:p>
    <w:p w14:paraId="31D9B72E" w14:textId="43D2A061" w:rsidR="0033352A" w:rsidRDefault="0033352A" w:rsidP="0033352A">
      <w:pPr>
        <w:autoSpaceDE w:val="0"/>
        <w:autoSpaceDN w:val="0"/>
        <w:adjustRightInd w:val="0"/>
        <w:spacing w:after="0" w:line="240" w:lineRule="auto"/>
        <w:ind w:left="2832"/>
        <w:rPr>
          <w:rFonts w:ascii="Tahoma" w:hAnsi="Tahoma" w:cs="Tahoma"/>
          <w:sz w:val="20"/>
          <w:szCs w:val="20"/>
        </w:rPr>
      </w:pPr>
      <w:r>
        <w:rPr>
          <w:rFonts w:ascii="Open Sans" w:hAnsi="Open Sans" w:cs="Open Sans"/>
          <w:b/>
          <w:bCs/>
          <w:sz w:val="20"/>
          <w:szCs w:val="20"/>
        </w:rPr>
        <w:t xml:space="preserve">Załącznik nr 1 do formularza ofertowego na Zadanie nr 1. </w:t>
      </w:r>
    </w:p>
    <w:p w14:paraId="1A6BC605" w14:textId="77777777" w:rsidR="0033352A" w:rsidRDefault="0033352A" w:rsidP="0033352A">
      <w:pPr>
        <w:suppressAutoHyphens/>
        <w:spacing w:after="0" w:line="276" w:lineRule="auto"/>
        <w:jc w:val="both"/>
        <w:rPr>
          <w:rFonts w:ascii="Cambria" w:eastAsia="Cambria" w:hAnsi="Cambria" w:cs="Cambria"/>
          <w:sz w:val="20"/>
        </w:rPr>
      </w:pPr>
    </w:p>
    <w:p w14:paraId="33985FDF" w14:textId="77777777" w:rsidR="0033352A" w:rsidRDefault="0033352A" w:rsidP="0033352A">
      <w:pPr>
        <w:suppressAutoHyphens/>
        <w:spacing w:after="0" w:line="276" w:lineRule="auto"/>
        <w:jc w:val="both"/>
        <w:rPr>
          <w:rFonts w:ascii="Cambria" w:eastAsia="Cambria" w:hAnsi="Cambria" w:cs="Cambria"/>
          <w:sz w:val="20"/>
        </w:rPr>
      </w:pPr>
    </w:p>
    <w:p w14:paraId="77A2AE5F" w14:textId="77777777" w:rsidR="0033352A" w:rsidRDefault="0033352A" w:rsidP="0033352A">
      <w:pPr>
        <w:suppressAutoHyphens/>
        <w:spacing w:after="0" w:line="276" w:lineRule="auto"/>
        <w:jc w:val="both"/>
        <w:rPr>
          <w:rFonts w:ascii="Cambria" w:eastAsia="Cambria" w:hAnsi="Cambria" w:cs="Cambria"/>
          <w:sz w:val="20"/>
        </w:rPr>
      </w:pPr>
    </w:p>
    <w:p w14:paraId="370873D7" w14:textId="77777777" w:rsidR="0033352A" w:rsidRDefault="0033352A" w:rsidP="0033352A">
      <w:pPr>
        <w:suppressAutoHyphens/>
        <w:spacing w:after="0" w:line="276" w:lineRule="auto"/>
        <w:jc w:val="both"/>
        <w:rPr>
          <w:rFonts w:ascii="Cambria" w:eastAsia="Cambria" w:hAnsi="Cambria" w:cs="Cambria"/>
          <w:sz w:val="20"/>
        </w:rPr>
      </w:pPr>
    </w:p>
    <w:p w14:paraId="2DFFB04E" w14:textId="77777777" w:rsidR="00841172" w:rsidRDefault="00841172" w:rsidP="00841172">
      <w:pPr>
        <w:rPr>
          <w:rFonts w:ascii="Open Sans" w:hAnsi="Open Sans" w:cs="Open Sans"/>
          <w:sz w:val="16"/>
          <w:szCs w:val="16"/>
        </w:rPr>
      </w:pPr>
    </w:p>
    <w:p w14:paraId="451B61C0" w14:textId="77777777" w:rsidR="00841172" w:rsidRPr="005F2A3D" w:rsidRDefault="00841172" w:rsidP="00841172">
      <w:pPr>
        <w:rPr>
          <w:rFonts w:ascii="Open Sans" w:hAnsi="Open Sans" w:cs="Open Sans"/>
          <w:sz w:val="16"/>
          <w:szCs w:val="16"/>
        </w:rPr>
      </w:pPr>
      <w:r w:rsidRPr="005F2A3D">
        <w:rPr>
          <w:rFonts w:ascii="Open Sans" w:hAnsi="Open Sans" w:cs="Open Sans"/>
          <w:sz w:val="16"/>
          <w:szCs w:val="16"/>
        </w:rPr>
        <w:t>…………………….…</w:t>
      </w:r>
      <w:r>
        <w:rPr>
          <w:rFonts w:ascii="Open Sans" w:hAnsi="Open Sans" w:cs="Open Sans"/>
          <w:sz w:val="16"/>
          <w:szCs w:val="16"/>
        </w:rPr>
        <w:t>..</w:t>
      </w:r>
      <w:r w:rsidRPr="005F2A3D">
        <w:rPr>
          <w:rFonts w:ascii="Open Sans" w:hAnsi="Open Sans" w:cs="Open Sans"/>
          <w:sz w:val="16"/>
          <w:szCs w:val="16"/>
        </w:rPr>
        <w:t xml:space="preserve">……………….…...  </w:t>
      </w:r>
    </w:p>
    <w:p w14:paraId="4681CC2E" w14:textId="77777777" w:rsidR="00841172" w:rsidRDefault="00841172" w:rsidP="00841172">
      <w:pPr>
        <w:rPr>
          <w:rFonts w:ascii="Open Sans" w:hAnsi="Open Sans" w:cs="Open Sans"/>
          <w:b/>
          <w:sz w:val="32"/>
          <w:szCs w:val="32"/>
          <w:u w:val="single"/>
        </w:rPr>
      </w:pPr>
      <w:r w:rsidRPr="005F2A3D">
        <w:rPr>
          <w:rFonts w:ascii="Open Sans" w:hAnsi="Open Sans" w:cs="Open Sans"/>
          <w:sz w:val="16"/>
          <w:szCs w:val="16"/>
        </w:rPr>
        <w:t xml:space="preserve">    Nazwa i adres Wykonawcy</w:t>
      </w:r>
      <w:r w:rsidRPr="00872D54">
        <w:rPr>
          <w:rFonts w:ascii="Open Sans" w:hAnsi="Open Sans" w:cs="Open Sans"/>
          <w:b/>
          <w:sz w:val="32"/>
          <w:szCs w:val="32"/>
          <w:u w:val="single"/>
        </w:rPr>
        <w:t xml:space="preserve"> </w:t>
      </w:r>
    </w:p>
    <w:p w14:paraId="7C82DAD9" w14:textId="77777777" w:rsidR="00841172" w:rsidRDefault="00841172" w:rsidP="00841172">
      <w:pPr>
        <w:rPr>
          <w:rFonts w:ascii="Open Sans" w:hAnsi="Open Sans" w:cs="Open Sans"/>
          <w:b/>
          <w:sz w:val="16"/>
          <w:szCs w:val="16"/>
          <w:u w:val="single"/>
        </w:rPr>
      </w:pPr>
    </w:p>
    <w:p w14:paraId="4312A461" w14:textId="77777777" w:rsidR="00841172" w:rsidRPr="0093571E" w:rsidRDefault="00841172" w:rsidP="00841172">
      <w:pPr>
        <w:pBdr>
          <w:top w:val="single" w:sz="4" w:space="1" w:color="auto"/>
          <w:left w:val="single" w:sz="4" w:space="4" w:color="auto"/>
          <w:bottom w:val="single" w:sz="4" w:space="1" w:color="auto"/>
          <w:right w:val="single" w:sz="4" w:space="4" w:color="auto"/>
        </w:pBdr>
        <w:shd w:val="clear" w:color="auto" w:fill="F2F2F2"/>
        <w:jc w:val="center"/>
        <w:rPr>
          <w:rFonts w:ascii="Open Sans" w:hAnsi="Open Sans" w:cs="Open Sans"/>
          <w:b/>
          <w:sz w:val="28"/>
          <w:szCs w:val="28"/>
        </w:rPr>
      </w:pPr>
      <w:r w:rsidRPr="0093571E">
        <w:rPr>
          <w:rFonts w:ascii="Open Sans" w:hAnsi="Open Sans" w:cs="Open Sans"/>
          <w:b/>
          <w:sz w:val="28"/>
          <w:szCs w:val="28"/>
        </w:rPr>
        <w:t>I</w:t>
      </w:r>
      <w:r w:rsidRPr="007807C5">
        <w:rPr>
          <w:rFonts w:ascii="Open Sans" w:hAnsi="Open Sans" w:cs="Open Sans"/>
          <w:b/>
        </w:rPr>
        <w:t>NFORMACJA O OFEROWANYM PRODUKCIE.</w:t>
      </w:r>
    </w:p>
    <w:p w14:paraId="3D38E64B" w14:textId="77777777" w:rsidR="00841172" w:rsidRPr="00CE69CD" w:rsidRDefault="00841172" w:rsidP="00841172">
      <w:pPr>
        <w:pStyle w:val="Tytu"/>
        <w:rPr>
          <w:rFonts w:ascii="Open Sans" w:hAnsi="Open Sans" w:cs="Open Sans"/>
          <w:bCs/>
          <w:iCs/>
          <w:sz w:val="16"/>
          <w:szCs w:val="16"/>
        </w:rPr>
      </w:pPr>
    </w:p>
    <w:p w14:paraId="4AE7A8E8" w14:textId="079612B7" w:rsidR="00841172" w:rsidRPr="00A666C6" w:rsidRDefault="00841172" w:rsidP="00841172">
      <w:pPr>
        <w:pStyle w:val="Tytu"/>
        <w:rPr>
          <w:rFonts w:ascii="Open Sans" w:hAnsi="Open Sans" w:cs="Open Sans"/>
          <w:bCs/>
          <w:iCs/>
          <w:sz w:val="24"/>
          <w:szCs w:val="24"/>
        </w:rPr>
      </w:pPr>
      <w:r w:rsidRPr="00A666C6">
        <w:rPr>
          <w:rFonts w:ascii="Open Sans" w:hAnsi="Open Sans" w:cs="Open Sans"/>
          <w:bCs/>
          <w:iCs/>
          <w:sz w:val="24"/>
          <w:szCs w:val="24"/>
        </w:rPr>
        <w:t>„</w:t>
      </w:r>
      <w:r w:rsidRPr="00A666C6">
        <w:rPr>
          <w:rFonts w:ascii="Open Sans" w:hAnsi="Open Sans" w:cs="Open Sans"/>
          <w:bCs/>
          <w:sz w:val="24"/>
          <w:szCs w:val="24"/>
        </w:rPr>
        <w:t>Dostawa</w:t>
      </w:r>
      <w:r w:rsidRPr="00A666C6">
        <w:rPr>
          <w:rFonts w:ascii="Open Sans" w:hAnsi="Open Sans" w:cs="Open Sans"/>
          <w:bCs/>
          <w:iCs/>
          <w:sz w:val="24"/>
          <w:szCs w:val="24"/>
        </w:rPr>
        <w:t xml:space="preserve"> nowego samochodu ciężarowego samowyładowczego </w:t>
      </w:r>
      <w:r w:rsidR="002832A1">
        <w:rPr>
          <w:rFonts w:ascii="Open Sans" w:hAnsi="Open Sans" w:cs="Open Sans"/>
          <w:bCs/>
          <w:iCs/>
          <w:sz w:val="24"/>
          <w:szCs w:val="24"/>
        </w:rPr>
        <w:t>z plandeką</w:t>
      </w:r>
      <w:r w:rsidRPr="00A666C6">
        <w:rPr>
          <w:rFonts w:ascii="Open Sans" w:hAnsi="Open Sans" w:cs="Open Sans"/>
          <w:bCs/>
          <w:iCs/>
          <w:sz w:val="24"/>
          <w:szCs w:val="24"/>
        </w:rPr>
        <w:br/>
        <w:t>o dopuszczalnej masie całkowitej do 3,5 Mg z silnikiem zasilanym CNG”.</w:t>
      </w:r>
    </w:p>
    <w:p w14:paraId="3447A812" w14:textId="77777777" w:rsidR="00841172" w:rsidRDefault="00841172" w:rsidP="00841172">
      <w:pPr>
        <w:rPr>
          <w:rFonts w:ascii="Open Sans" w:hAnsi="Open Sans" w:cs="Open Sans"/>
          <w:b/>
          <w:bCs/>
          <w:sz w:val="16"/>
          <w:szCs w:val="16"/>
        </w:rPr>
      </w:pPr>
    </w:p>
    <w:p w14:paraId="3C078192" w14:textId="77777777" w:rsidR="00841172" w:rsidRPr="007807C5" w:rsidRDefault="00841172" w:rsidP="00436EF0">
      <w:pPr>
        <w:numPr>
          <w:ilvl w:val="0"/>
          <w:numId w:val="95"/>
        </w:numPr>
        <w:spacing w:after="0" w:line="240" w:lineRule="auto"/>
        <w:ind w:left="284" w:hanging="284"/>
        <w:rPr>
          <w:rFonts w:ascii="Open Sans" w:hAnsi="Open Sans" w:cs="Open Sans"/>
          <w:b/>
          <w:bCs/>
          <w:sz w:val="20"/>
          <w:szCs w:val="20"/>
        </w:rPr>
      </w:pPr>
      <w:r w:rsidRPr="007807C5">
        <w:rPr>
          <w:rFonts w:ascii="Open Sans" w:hAnsi="Open Sans" w:cs="Open Sans"/>
          <w:b/>
          <w:bCs/>
          <w:color w:val="0000FF"/>
          <w:sz w:val="20"/>
          <w:szCs w:val="20"/>
        </w:rPr>
        <w:t>Dane techniczne jednostki transportowej – podwozie.</w:t>
      </w:r>
    </w:p>
    <w:tbl>
      <w:tblPr>
        <w:tblW w:w="10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36"/>
        <w:gridCol w:w="6726"/>
        <w:gridCol w:w="1430"/>
        <w:gridCol w:w="85"/>
      </w:tblGrid>
      <w:tr w:rsidR="00841172" w:rsidRPr="007807C5" w14:paraId="0A5F469B" w14:textId="77777777" w:rsidTr="00B2645E">
        <w:tc>
          <w:tcPr>
            <w:tcW w:w="2487" w:type="dxa"/>
            <w:gridSpan w:val="2"/>
            <w:shd w:val="clear" w:color="auto" w:fill="F2F2F2"/>
            <w:vAlign w:val="center"/>
          </w:tcPr>
          <w:p w14:paraId="07029F60" w14:textId="77777777" w:rsidR="00841172" w:rsidRPr="007807C5" w:rsidRDefault="00841172" w:rsidP="00B2645E">
            <w:pPr>
              <w:rPr>
                <w:rFonts w:ascii="Open Sans" w:hAnsi="Open Sans" w:cs="Open Sans"/>
                <w:b/>
                <w:bCs/>
                <w:sz w:val="20"/>
                <w:szCs w:val="20"/>
              </w:rPr>
            </w:pPr>
            <w:r w:rsidRPr="007807C5">
              <w:rPr>
                <w:rFonts w:ascii="Open Sans" w:hAnsi="Open Sans" w:cs="Open Sans"/>
                <w:b/>
                <w:bCs/>
                <w:sz w:val="20"/>
                <w:szCs w:val="20"/>
              </w:rPr>
              <w:lastRenderedPageBreak/>
              <w:t>Marka / Typ:</w:t>
            </w:r>
          </w:p>
        </w:tc>
        <w:tc>
          <w:tcPr>
            <w:tcW w:w="8241" w:type="dxa"/>
            <w:gridSpan w:val="3"/>
          </w:tcPr>
          <w:p w14:paraId="0AA8D77B" w14:textId="77777777" w:rsidR="00841172" w:rsidRPr="007807C5" w:rsidRDefault="00841172" w:rsidP="00B2645E">
            <w:pPr>
              <w:rPr>
                <w:rFonts w:ascii="Open Sans" w:hAnsi="Open Sans" w:cs="Open Sans"/>
                <w:sz w:val="20"/>
                <w:szCs w:val="20"/>
              </w:rPr>
            </w:pPr>
            <w:r w:rsidRPr="007807C5">
              <w:rPr>
                <w:rFonts w:ascii="Open Sans" w:hAnsi="Open Sans" w:cs="Open Sans"/>
                <w:sz w:val="20"/>
                <w:szCs w:val="20"/>
              </w:rPr>
              <w:t>………………………………………………………………………………………………………………</w:t>
            </w:r>
          </w:p>
        </w:tc>
      </w:tr>
      <w:tr w:rsidR="00841172" w:rsidRPr="007807C5" w14:paraId="3E7ABCAA" w14:textId="77777777" w:rsidTr="00B2645E">
        <w:trPr>
          <w:gridAfter w:val="1"/>
          <w:wAfter w:w="85" w:type="dxa"/>
        </w:trPr>
        <w:tc>
          <w:tcPr>
            <w:tcW w:w="851" w:type="dxa"/>
            <w:tcBorders>
              <w:top w:val="single" w:sz="4" w:space="0" w:color="auto"/>
              <w:bottom w:val="single" w:sz="4" w:space="0" w:color="auto"/>
            </w:tcBorders>
            <w:shd w:val="clear" w:color="auto" w:fill="F2F2F2"/>
            <w:vAlign w:val="center"/>
          </w:tcPr>
          <w:p w14:paraId="04244F46" w14:textId="77777777" w:rsidR="00841172" w:rsidRPr="007807C5" w:rsidRDefault="00841172" w:rsidP="00B2645E">
            <w:pPr>
              <w:pStyle w:val="Tytu"/>
              <w:ind w:left="720" w:hanging="685"/>
              <w:rPr>
                <w:rFonts w:ascii="Open Sans" w:hAnsi="Open Sans" w:cs="Open Sans"/>
                <w:bCs/>
                <w:sz w:val="20"/>
              </w:rPr>
            </w:pPr>
            <w:r w:rsidRPr="007807C5">
              <w:rPr>
                <w:rFonts w:ascii="Open Sans" w:hAnsi="Open Sans" w:cs="Open Sans"/>
                <w:bCs/>
                <w:sz w:val="20"/>
              </w:rPr>
              <w:t>Lp.</w:t>
            </w:r>
          </w:p>
        </w:tc>
        <w:tc>
          <w:tcPr>
            <w:tcW w:w="8362" w:type="dxa"/>
            <w:gridSpan w:val="2"/>
            <w:tcBorders>
              <w:top w:val="single" w:sz="4" w:space="0" w:color="auto"/>
              <w:bottom w:val="single" w:sz="4" w:space="0" w:color="auto"/>
            </w:tcBorders>
            <w:shd w:val="clear" w:color="auto" w:fill="F2F2F2"/>
            <w:vAlign w:val="center"/>
          </w:tcPr>
          <w:p w14:paraId="0001F54B" w14:textId="77777777" w:rsidR="00841172" w:rsidRPr="007807C5" w:rsidRDefault="00841172" w:rsidP="00B2645E">
            <w:pPr>
              <w:pStyle w:val="Tytu"/>
              <w:rPr>
                <w:rFonts w:ascii="Open Sans" w:hAnsi="Open Sans" w:cs="Open Sans"/>
                <w:bCs/>
                <w:sz w:val="20"/>
              </w:rPr>
            </w:pPr>
            <w:r w:rsidRPr="007807C5">
              <w:rPr>
                <w:rFonts w:ascii="Open Sans" w:hAnsi="Open Sans" w:cs="Open Sans"/>
                <w:bCs/>
                <w:sz w:val="20"/>
              </w:rPr>
              <w:t>Parametry:</w:t>
            </w:r>
          </w:p>
        </w:tc>
        <w:tc>
          <w:tcPr>
            <w:tcW w:w="1430" w:type="dxa"/>
            <w:tcBorders>
              <w:top w:val="single" w:sz="4" w:space="0" w:color="auto"/>
              <w:bottom w:val="single" w:sz="4" w:space="0" w:color="auto"/>
            </w:tcBorders>
            <w:shd w:val="clear" w:color="auto" w:fill="F2F2F2"/>
            <w:vAlign w:val="center"/>
          </w:tcPr>
          <w:p w14:paraId="662BEEF3" w14:textId="77777777" w:rsidR="00841172" w:rsidRPr="007807C5" w:rsidRDefault="00841172" w:rsidP="00B2645E">
            <w:pPr>
              <w:jc w:val="center"/>
              <w:rPr>
                <w:rFonts w:ascii="Open Sans" w:hAnsi="Open Sans" w:cs="Open Sans"/>
                <w:b/>
                <w:bCs/>
                <w:sz w:val="20"/>
                <w:szCs w:val="20"/>
              </w:rPr>
            </w:pPr>
            <w:r w:rsidRPr="007807C5">
              <w:rPr>
                <w:rFonts w:ascii="Open Sans" w:hAnsi="Open Sans" w:cs="Open Sans"/>
                <w:b/>
                <w:bCs/>
                <w:sz w:val="20"/>
                <w:szCs w:val="20"/>
              </w:rPr>
              <w:t>Tak/Nie</w:t>
            </w:r>
            <w:r w:rsidRPr="007807C5">
              <w:rPr>
                <w:rFonts w:ascii="Open Sans" w:hAnsi="Open Sans" w:cs="Open Sans"/>
                <w:b/>
                <w:bCs/>
                <w:sz w:val="20"/>
                <w:szCs w:val="20"/>
                <w:vertAlign w:val="superscript"/>
              </w:rPr>
              <w:t>*</w:t>
            </w:r>
          </w:p>
        </w:tc>
      </w:tr>
      <w:tr w:rsidR="00841172" w:rsidRPr="007807C5" w14:paraId="69AAE33F"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A4AC0A" w14:textId="77777777" w:rsidR="00841172" w:rsidRPr="007807C5" w:rsidRDefault="00841172"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968ACCA" w14:textId="77777777" w:rsidR="00841172" w:rsidRPr="007807C5" w:rsidRDefault="00841172" w:rsidP="00B2645E">
            <w:pPr>
              <w:pStyle w:val="Tytu"/>
              <w:jc w:val="left"/>
              <w:rPr>
                <w:rFonts w:ascii="Open Sans" w:hAnsi="Open Sans" w:cs="Open Sans"/>
                <w:sz w:val="20"/>
              </w:rPr>
            </w:pPr>
            <w:r w:rsidRPr="007807C5">
              <w:rPr>
                <w:rFonts w:ascii="Open Sans" w:hAnsi="Open Sans" w:cs="Open Sans"/>
                <w:sz w:val="20"/>
              </w:rPr>
              <w:t xml:space="preserve">Fabrycznie nowe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FB97ADA"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175B9D32"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DCD0DC" w14:textId="77777777" w:rsidR="00841172" w:rsidRPr="007807C5" w:rsidRDefault="00841172"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145741E" w14:textId="77777777" w:rsidR="00841172" w:rsidRPr="007807C5" w:rsidRDefault="00841172" w:rsidP="00B2645E">
            <w:pPr>
              <w:pStyle w:val="Tytu"/>
              <w:tabs>
                <w:tab w:val="left" w:pos="284"/>
              </w:tabs>
              <w:jc w:val="left"/>
              <w:rPr>
                <w:rFonts w:ascii="Open Sans" w:hAnsi="Open Sans" w:cs="Open Sans"/>
                <w:bCs/>
                <w:sz w:val="20"/>
              </w:rPr>
            </w:pPr>
            <w:r w:rsidRPr="007807C5">
              <w:rPr>
                <w:rFonts w:ascii="Open Sans" w:hAnsi="Open Sans" w:cs="Open Sans"/>
                <w:b w:val="0"/>
                <w:sz w:val="20"/>
              </w:rPr>
              <w:t>Rok produkcji:</w:t>
            </w:r>
            <w:r w:rsidRPr="007807C5">
              <w:rPr>
                <w:rFonts w:ascii="Open Sans" w:hAnsi="Open Sans" w:cs="Open Sans"/>
                <w:sz w:val="20"/>
              </w:rPr>
              <w:t xml:space="preserve"> 2021 roku.</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08487D4"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 rok</w:t>
            </w:r>
          </w:p>
        </w:tc>
      </w:tr>
      <w:tr w:rsidR="00841172" w:rsidRPr="007807C5" w14:paraId="6432EA21"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AA3E16" w14:textId="77777777" w:rsidR="00841172" w:rsidRPr="007807C5" w:rsidRDefault="00841172"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E1CB14E" w14:textId="77777777" w:rsidR="00841172" w:rsidRPr="007807C5" w:rsidRDefault="00841172" w:rsidP="00B2645E">
            <w:pPr>
              <w:pStyle w:val="Tytu"/>
              <w:jc w:val="both"/>
              <w:rPr>
                <w:rFonts w:ascii="Open Sans" w:hAnsi="Open Sans" w:cs="Open Sans"/>
                <w:b w:val="0"/>
                <w:sz w:val="20"/>
              </w:rPr>
            </w:pPr>
            <w:r w:rsidRPr="007807C5">
              <w:rPr>
                <w:rFonts w:ascii="Open Sans" w:hAnsi="Open Sans" w:cs="Open Sans"/>
                <w:bCs/>
                <w:sz w:val="20"/>
              </w:rPr>
              <w:t xml:space="preserve">Podwozie dwuosiowe </w:t>
            </w:r>
            <w:r w:rsidRPr="007807C5">
              <w:rPr>
                <w:rFonts w:ascii="Open Sans" w:hAnsi="Open Sans" w:cs="Open Sans"/>
                <w:b w:val="0"/>
                <w:sz w:val="20"/>
              </w:rPr>
              <w:t>spełniające wymogi maksymalnego nacisku na jedną oś określone w Obwieszczeniu Ministra Infrastruktury i Budownictwa z dnia 27 października 2016 r. w sprawie ogłoszenia jednolitego tekstu rozporządzenia Ministra Infrastruktury w sprawie warunków technicznych pojazdów oraz zakresu ich niezbędnego wyposażenia. (Dz.U. 2016 poz. 2022).</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DCAB29B"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79694BCD"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4CDDB7" w14:textId="77777777" w:rsidR="00841172" w:rsidRPr="007807C5" w:rsidRDefault="00841172"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FE27445" w14:textId="77777777" w:rsidR="00841172" w:rsidRPr="007807C5" w:rsidRDefault="00841172" w:rsidP="00B2645E">
            <w:pPr>
              <w:pStyle w:val="Tytu"/>
              <w:tabs>
                <w:tab w:val="left" w:pos="284"/>
              </w:tabs>
              <w:jc w:val="left"/>
              <w:rPr>
                <w:rFonts w:ascii="Open Sans" w:hAnsi="Open Sans" w:cs="Open Sans"/>
                <w:bCs/>
                <w:sz w:val="20"/>
              </w:rPr>
            </w:pPr>
            <w:r w:rsidRPr="007807C5">
              <w:rPr>
                <w:rFonts w:ascii="Open Sans" w:hAnsi="Open Sans" w:cs="Open Sans"/>
                <w:b w:val="0"/>
                <w:bCs/>
                <w:sz w:val="20"/>
              </w:rPr>
              <w:t>W</w:t>
            </w:r>
            <w:r w:rsidRPr="007807C5">
              <w:rPr>
                <w:rFonts w:ascii="Open Sans" w:hAnsi="Open Sans" w:cs="Open Sans"/>
                <w:b w:val="0"/>
                <w:sz w:val="20"/>
              </w:rPr>
              <w:t>ykonania</w:t>
            </w:r>
            <w:r w:rsidRPr="007807C5">
              <w:rPr>
                <w:rFonts w:ascii="Open Sans" w:hAnsi="Open Sans" w:cs="Open Sans"/>
                <w:sz w:val="20"/>
              </w:rPr>
              <w:t xml:space="preserve"> dla ruchu prawostronnego.</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D935D25"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715D8703"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8DDEDF" w14:textId="77777777" w:rsidR="00841172" w:rsidRPr="007807C5" w:rsidRDefault="00841172"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8AC0453" w14:textId="77777777" w:rsidR="00841172" w:rsidRPr="007807C5" w:rsidRDefault="00841172" w:rsidP="00B2645E">
            <w:pPr>
              <w:pStyle w:val="Tytu"/>
              <w:tabs>
                <w:tab w:val="left" w:pos="284"/>
              </w:tabs>
              <w:jc w:val="left"/>
              <w:rPr>
                <w:rFonts w:ascii="Open Sans" w:hAnsi="Open Sans" w:cs="Open Sans"/>
                <w:bCs/>
                <w:sz w:val="20"/>
              </w:rPr>
            </w:pPr>
            <w:r w:rsidRPr="007807C5">
              <w:rPr>
                <w:rFonts w:ascii="Open Sans" w:hAnsi="Open Sans" w:cs="Open Sans"/>
                <w:bCs/>
                <w:sz w:val="20"/>
              </w:rPr>
              <w:t>N</w:t>
            </w:r>
            <w:r w:rsidRPr="007807C5">
              <w:rPr>
                <w:rFonts w:ascii="Open Sans" w:hAnsi="Open Sans" w:cs="Open Sans"/>
                <w:sz w:val="20"/>
              </w:rPr>
              <w:t>ie eksploatowana.</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A2ED2E5"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 xml:space="preserve">Tak/Nie* </w:t>
            </w:r>
          </w:p>
        </w:tc>
      </w:tr>
      <w:tr w:rsidR="00841172" w:rsidRPr="007807C5" w14:paraId="5513B4E1"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11669E" w14:textId="77777777" w:rsidR="00841172" w:rsidRPr="007807C5" w:rsidRDefault="00841172"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29A7DDC" w14:textId="77777777" w:rsidR="00841172" w:rsidRPr="007807C5" w:rsidRDefault="00841172" w:rsidP="00B2645E">
            <w:pPr>
              <w:pStyle w:val="Tytu"/>
              <w:tabs>
                <w:tab w:val="left" w:pos="284"/>
              </w:tabs>
              <w:jc w:val="left"/>
              <w:rPr>
                <w:rFonts w:ascii="Open Sans" w:hAnsi="Open Sans" w:cs="Open Sans"/>
                <w:bCs/>
                <w:sz w:val="20"/>
              </w:rPr>
            </w:pPr>
            <w:r w:rsidRPr="007807C5">
              <w:rPr>
                <w:rFonts w:ascii="Open Sans" w:hAnsi="Open Sans" w:cs="Open Sans"/>
                <w:sz w:val="20"/>
              </w:rPr>
              <w:t>Nie  rejestrowana.</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BDB3F2E"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5CE04B37"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0F0E9A" w14:textId="77777777" w:rsidR="00841172" w:rsidRPr="007807C5" w:rsidRDefault="00841172"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CB0153F" w14:textId="77777777" w:rsidR="00841172" w:rsidRPr="007807C5" w:rsidRDefault="00841172" w:rsidP="00B2645E">
            <w:pPr>
              <w:pStyle w:val="Tytu"/>
              <w:tabs>
                <w:tab w:val="left" w:pos="284"/>
              </w:tabs>
              <w:jc w:val="left"/>
              <w:rPr>
                <w:rFonts w:ascii="Open Sans" w:hAnsi="Open Sans" w:cs="Open Sans"/>
                <w:bCs/>
                <w:sz w:val="20"/>
              </w:rPr>
            </w:pPr>
            <w:r w:rsidRPr="007807C5">
              <w:rPr>
                <w:rFonts w:ascii="Open Sans" w:hAnsi="Open Sans" w:cs="Open Sans"/>
                <w:b w:val="0"/>
                <w:bCs/>
                <w:sz w:val="20"/>
              </w:rPr>
              <w:t>O przebiegu</w:t>
            </w:r>
            <w:r w:rsidRPr="007807C5">
              <w:rPr>
                <w:rFonts w:ascii="Open Sans" w:hAnsi="Open Sans" w:cs="Open Sans"/>
                <w:sz w:val="20"/>
              </w:rPr>
              <w:t xml:space="preserve">  do </w:t>
            </w:r>
            <w:smartTag w:uri="urn:schemas-microsoft-com:office:smarttags" w:element="metricconverter">
              <w:smartTagPr>
                <w:attr w:name="ProductID" w:val="1500 km"/>
              </w:smartTagPr>
              <w:r w:rsidRPr="007807C5">
                <w:rPr>
                  <w:rFonts w:ascii="Open Sans" w:hAnsi="Open Sans" w:cs="Open Sans"/>
                  <w:sz w:val="20"/>
                </w:rPr>
                <w:t>1500 km</w:t>
              </w:r>
            </w:smartTag>
            <w:r w:rsidRPr="007807C5">
              <w:rPr>
                <w:rFonts w:ascii="Open Sans" w:hAnsi="Open Sans" w:cs="Open Sans"/>
                <w:sz w:val="20"/>
              </w:rPr>
              <w:t>.</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A2BC98F"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………..km</w:t>
            </w:r>
          </w:p>
        </w:tc>
      </w:tr>
      <w:tr w:rsidR="00841172" w:rsidRPr="007807C5" w14:paraId="46BFA097"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B255C6" w14:textId="77777777" w:rsidR="00841172" w:rsidRPr="007807C5" w:rsidRDefault="00841172"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B9149C6" w14:textId="77777777" w:rsidR="00841172" w:rsidRPr="007807C5" w:rsidRDefault="00841172" w:rsidP="00B2645E">
            <w:pPr>
              <w:pStyle w:val="Tytu"/>
              <w:tabs>
                <w:tab w:val="left" w:pos="284"/>
              </w:tabs>
              <w:jc w:val="left"/>
              <w:rPr>
                <w:rFonts w:ascii="Open Sans" w:hAnsi="Open Sans" w:cs="Open Sans"/>
                <w:b w:val="0"/>
                <w:sz w:val="20"/>
              </w:rPr>
            </w:pPr>
            <w:r w:rsidRPr="007807C5">
              <w:rPr>
                <w:rFonts w:ascii="Open Sans" w:hAnsi="Open Sans" w:cs="Open Sans"/>
                <w:sz w:val="20"/>
              </w:rPr>
              <w:t>DMC jednostki transportowej:</w:t>
            </w:r>
            <w:r w:rsidRPr="007807C5">
              <w:rPr>
                <w:rFonts w:ascii="Open Sans" w:hAnsi="Open Sans" w:cs="Open Sans"/>
                <w:b w:val="0"/>
                <w:sz w:val="20"/>
              </w:rPr>
              <w:t xml:space="preserve"> </w:t>
            </w:r>
          </w:p>
          <w:p w14:paraId="5FC7F749" w14:textId="77777777" w:rsidR="00841172" w:rsidRPr="007807C5" w:rsidRDefault="00841172" w:rsidP="00B2645E">
            <w:pPr>
              <w:pStyle w:val="Tytu"/>
              <w:tabs>
                <w:tab w:val="left" w:pos="284"/>
              </w:tabs>
              <w:jc w:val="left"/>
              <w:rPr>
                <w:rFonts w:ascii="Open Sans" w:hAnsi="Open Sans" w:cs="Open Sans"/>
                <w:sz w:val="20"/>
              </w:rPr>
            </w:pPr>
            <w:r w:rsidRPr="007807C5">
              <w:rPr>
                <w:rFonts w:ascii="Open Sans" w:hAnsi="Open Sans" w:cs="Open Sans"/>
                <w:sz w:val="20"/>
              </w:rPr>
              <w:t>Maksimum 3,5 Mg (optymalne)/ 4,5 Mg*</w:t>
            </w:r>
          </w:p>
          <w:p w14:paraId="15669ADE" w14:textId="77777777" w:rsidR="00841172" w:rsidRPr="007807C5" w:rsidRDefault="00841172" w:rsidP="00B2645E">
            <w:pPr>
              <w:pStyle w:val="Tytu"/>
              <w:tabs>
                <w:tab w:val="left" w:pos="284"/>
              </w:tabs>
              <w:jc w:val="both"/>
              <w:rPr>
                <w:rFonts w:ascii="Open Sans" w:hAnsi="Open Sans" w:cs="Open Sans"/>
                <w:b w:val="0"/>
                <w:bCs/>
                <w:sz w:val="20"/>
              </w:rPr>
            </w:pPr>
            <w:r w:rsidRPr="007807C5">
              <w:rPr>
                <w:rFonts w:ascii="Open Sans" w:hAnsi="Open Sans" w:cs="Open Sans"/>
                <w:b w:val="0"/>
                <w:bCs/>
                <w:sz w:val="20"/>
              </w:rPr>
              <w:t>*na podstawie paragrafu 3 ust. 1 pkt 8 i 10 rozporządzenie Ministra Infrastruktury w sprawie warunków technicznych pojazdów oraz zakresu ich niezbędnego wyposażenia (Dz.U.2016.2022), dopuszczalna masa całkowita pojazdu dwu i trzy osiowego zasilanego paliwem alternatywnym może zostać powiększona maksymalnie o 1 tonę.</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C4FE6FB"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p w14:paraId="405CE4BB"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………..Mg</w:t>
            </w:r>
          </w:p>
        </w:tc>
      </w:tr>
      <w:tr w:rsidR="00841172" w:rsidRPr="007807C5" w14:paraId="24403A90"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80A5B6" w14:textId="77777777" w:rsidR="00841172" w:rsidRPr="007807C5" w:rsidRDefault="00841172" w:rsidP="00436EF0">
            <w:pPr>
              <w:pStyle w:val="Tytu"/>
              <w:numPr>
                <w:ilvl w:val="0"/>
                <w:numId w:val="94"/>
              </w:numPr>
              <w:ind w:hanging="609"/>
              <w:jc w:val="left"/>
              <w:rPr>
                <w:rFonts w:ascii="Open Sans" w:hAnsi="Open Sans" w:cs="Open Sans"/>
                <w:sz w:val="20"/>
              </w:rPr>
            </w:pPr>
          </w:p>
        </w:tc>
        <w:tc>
          <w:tcPr>
            <w:tcW w:w="9792" w:type="dxa"/>
            <w:gridSpan w:val="3"/>
            <w:tcBorders>
              <w:top w:val="single" w:sz="4" w:space="0" w:color="auto"/>
              <w:left w:val="single" w:sz="4" w:space="0" w:color="auto"/>
              <w:bottom w:val="single" w:sz="4" w:space="0" w:color="auto"/>
              <w:right w:val="single" w:sz="4" w:space="0" w:color="auto"/>
            </w:tcBorders>
            <w:shd w:val="clear" w:color="auto" w:fill="auto"/>
          </w:tcPr>
          <w:p w14:paraId="2261FD54" w14:textId="77777777" w:rsidR="00841172" w:rsidRPr="007807C5" w:rsidRDefault="00841172" w:rsidP="00B2645E">
            <w:pPr>
              <w:rPr>
                <w:rFonts w:ascii="Open Sans" w:hAnsi="Open Sans" w:cs="Open Sans"/>
                <w:b/>
                <w:bCs/>
                <w:sz w:val="20"/>
                <w:szCs w:val="20"/>
              </w:rPr>
            </w:pPr>
            <w:r w:rsidRPr="007807C5">
              <w:rPr>
                <w:rFonts w:ascii="Open Sans" w:hAnsi="Open Sans" w:cs="Open Sans"/>
                <w:b/>
                <w:bCs/>
                <w:sz w:val="20"/>
                <w:szCs w:val="20"/>
              </w:rPr>
              <w:t>Parametry techniczne podwozia:</w:t>
            </w:r>
          </w:p>
        </w:tc>
      </w:tr>
      <w:tr w:rsidR="00841172" w:rsidRPr="007807C5" w14:paraId="6FBA4F0A" w14:textId="77777777" w:rsidTr="00B2645E">
        <w:trPr>
          <w:gridAfter w:val="1"/>
          <w:wAfter w:w="85" w:type="dxa"/>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4F135EE2" w14:textId="77777777" w:rsidR="00841172" w:rsidRPr="007807C5" w:rsidRDefault="00841172" w:rsidP="00436EF0">
            <w:pPr>
              <w:pStyle w:val="Tytu"/>
              <w:numPr>
                <w:ilvl w:val="1"/>
                <w:numId w:val="98"/>
              </w:numPr>
              <w:ind w:hanging="964"/>
              <w:jc w:val="left"/>
              <w:rPr>
                <w:rFonts w:ascii="Open Sans" w:hAnsi="Open Sans" w:cs="Open Sans"/>
                <w:sz w:val="20"/>
              </w:rPr>
            </w:pPr>
          </w:p>
        </w:tc>
        <w:tc>
          <w:tcPr>
            <w:tcW w:w="9792" w:type="dxa"/>
            <w:gridSpan w:val="3"/>
            <w:tcBorders>
              <w:top w:val="single" w:sz="4" w:space="0" w:color="auto"/>
              <w:left w:val="single" w:sz="4" w:space="0" w:color="auto"/>
              <w:bottom w:val="single" w:sz="4" w:space="0" w:color="auto"/>
              <w:right w:val="single" w:sz="4" w:space="0" w:color="auto"/>
            </w:tcBorders>
            <w:shd w:val="clear" w:color="auto" w:fill="auto"/>
          </w:tcPr>
          <w:p w14:paraId="352BE343" w14:textId="77777777" w:rsidR="00841172" w:rsidRPr="007807C5" w:rsidRDefault="00841172" w:rsidP="00B2645E">
            <w:pPr>
              <w:rPr>
                <w:rFonts w:ascii="Open Sans" w:hAnsi="Open Sans" w:cs="Open Sans"/>
                <w:sz w:val="20"/>
                <w:szCs w:val="20"/>
              </w:rPr>
            </w:pPr>
            <w:r w:rsidRPr="007807C5">
              <w:rPr>
                <w:rFonts w:ascii="Open Sans" w:hAnsi="Open Sans" w:cs="Open Sans"/>
                <w:b/>
                <w:bCs/>
                <w:sz w:val="20"/>
                <w:szCs w:val="20"/>
              </w:rPr>
              <w:t>Wymiary:</w:t>
            </w:r>
          </w:p>
        </w:tc>
      </w:tr>
      <w:tr w:rsidR="00841172" w:rsidRPr="007807C5" w14:paraId="6D1FF779"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59771A55" w14:textId="77777777" w:rsidR="00841172" w:rsidRPr="007807C5" w:rsidRDefault="00841172" w:rsidP="00436EF0">
            <w:pPr>
              <w:pStyle w:val="Tytu"/>
              <w:numPr>
                <w:ilvl w:val="1"/>
                <w:numId w:val="98"/>
              </w:numPr>
              <w:ind w:hanging="964"/>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93A17B4"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Długość pojazdu wraz z zabudową: maksymalnie do 6,50 m,</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4AC32A6"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………..m</w:t>
            </w:r>
          </w:p>
        </w:tc>
      </w:tr>
      <w:tr w:rsidR="00841172" w:rsidRPr="007807C5" w14:paraId="496460FA"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7E65CFBE"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2DFB6B8"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Szerokość pojazdu wraz z zabudową oraz lusterkami: maksymalnie do 2,50 m,</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B716CB5"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………..m</w:t>
            </w:r>
          </w:p>
        </w:tc>
      </w:tr>
      <w:tr w:rsidR="00841172" w:rsidRPr="007807C5" w14:paraId="2013F2D9" w14:textId="77777777" w:rsidTr="00B2645E">
        <w:trPr>
          <w:gridAfter w:val="1"/>
          <w:wAfter w:w="85" w:type="dxa"/>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2AE92F2A"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EC317A7"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Wysokość pojazdu wraz z zabudową: maksymalnie do 2,50 m.</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D6F40C1"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………..m</w:t>
            </w:r>
          </w:p>
        </w:tc>
      </w:tr>
      <w:tr w:rsidR="00841172" w:rsidRPr="007807C5" w14:paraId="2A5015A9" w14:textId="77777777" w:rsidTr="00B2645E">
        <w:trPr>
          <w:gridAfter w:val="1"/>
          <w:wAfter w:w="85" w:type="dxa"/>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3858344B"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9792" w:type="dxa"/>
            <w:gridSpan w:val="3"/>
            <w:tcBorders>
              <w:top w:val="single" w:sz="4" w:space="0" w:color="auto"/>
              <w:left w:val="single" w:sz="4" w:space="0" w:color="auto"/>
              <w:bottom w:val="single" w:sz="4" w:space="0" w:color="auto"/>
              <w:right w:val="single" w:sz="4" w:space="0" w:color="auto"/>
            </w:tcBorders>
            <w:shd w:val="clear" w:color="auto" w:fill="auto"/>
          </w:tcPr>
          <w:p w14:paraId="2ADAE356" w14:textId="77777777" w:rsidR="00841172" w:rsidRPr="007807C5" w:rsidRDefault="00841172" w:rsidP="00B2645E">
            <w:pPr>
              <w:rPr>
                <w:rFonts w:ascii="Open Sans" w:hAnsi="Open Sans" w:cs="Open Sans"/>
                <w:b/>
                <w:bCs/>
                <w:sz w:val="20"/>
                <w:szCs w:val="20"/>
              </w:rPr>
            </w:pPr>
            <w:r w:rsidRPr="007807C5">
              <w:rPr>
                <w:rFonts w:ascii="Open Sans" w:hAnsi="Open Sans" w:cs="Open Sans"/>
                <w:b/>
                <w:sz w:val="20"/>
                <w:szCs w:val="20"/>
              </w:rPr>
              <w:t xml:space="preserve">Układ hamulcowy:                                                                 </w:t>
            </w:r>
          </w:p>
        </w:tc>
      </w:tr>
      <w:tr w:rsidR="00841172" w:rsidRPr="007807C5" w14:paraId="72CDB707"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5D5BCFCE"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64002C1" w14:textId="77777777" w:rsidR="00841172" w:rsidRPr="007807C5" w:rsidRDefault="00841172" w:rsidP="00B2645E">
            <w:pPr>
              <w:tabs>
                <w:tab w:val="left" w:pos="709"/>
              </w:tabs>
              <w:rPr>
                <w:rFonts w:ascii="Open Sans" w:hAnsi="Open Sans" w:cs="Open Sans"/>
                <w:sz w:val="20"/>
                <w:szCs w:val="20"/>
                <w:u w:val="single"/>
              </w:rPr>
            </w:pPr>
            <w:r w:rsidRPr="007807C5">
              <w:rPr>
                <w:rFonts w:ascii="Open Sans" w:hAnsi="Open Sans" w:cs="Open Sans"/>
                <w:sz w:val="20"/>
                <w:szCs w:val="20"/>
              </w:rPr>
              <w:t>Hamulce wszystkich osi:  tarczowe,</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0B675B1"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0FC17EE1"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58F37C6E"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FF97B21"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 xml:space="preserve">Układ hamulcowy z systemem: EBS lub równoważnym, </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0F55B6E"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w:t>
            </w:r>
          </w:p>
        </w:tc>
      </w:tr>
      <w:tr w:rsidR="00841172" w:rsidRPr="007807C5" w14:paraId="0AD729AE"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0D2D3138"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9C5DCA8" w14:textId="77777777" w:rsidR="00841172" w:rsidRPr="007807C5" w:rsidRDefault="00841172" w:rsidP="00B2645E">
            <w:pPr>
              <w:tabs>
                <w:tab w:val="left" w:pos="709"/>
              </w:tabs>
              <w:rPr>
                <w:rFonts w:ascii="Open Sans" w:hAnsi="Open Sans" w:cs="Open Sans"/>
                <w:sz w:val="20"/>
                <w:szCs w:val="20"/>
                <w:u w:val="single"/>
              </w:rPr>
            </w:pPr>
            <w:r w:rsidRPr="007807C5">
              <w:rPr>
                <w:rFonts w:ascii="Open Sans" w:hAnsi="Open Sans" w:cs="Open Sans"/>
                <w:sz w:val="20"/>
                <w:szCs w:val="20"/>
              </w:rPr>
              <w:t>Układ hamulcowy  ABS.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6AECC0E"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4B5AEFA9" w14:textId="77777777" w:rsidTr="00B2645E">
        <w:trPr>
          <w:gridAfter w:val="1"/>
          <w:wAfter w:w="85" w:type="dxa"/>
          <w:trHeight w:val="71"/>
        </w:trPr>
        <w:tc>
          <w:tcPr>
            <w:tcW w:w="851" w:type="dxa"/>
            <w:tcBorders>
              <w:left w:val="single" w:sz="4" w:space="0" w:color="auto"/>
              <w:right w:val="single" w:sz="4" w:space="0" w:color="auto"/>
            </w:tcBorders>
            <w:shd w:val="clear" w:color="auto" w:fill="auto"/>
            <w:vAlign w:val="center"/>
          </w:tcPr>
          <w:p w14:paraId="7B669D99"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AB8E8ED"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b/>
                <w:sz w:val="20"/>
                <w:szCs w:val="20"/>
              </w:rPr>
              <w:t xml:space="preserve">Układy napędowy: </w:t>
            </w:r>
            <w:r w:rsidRPr="007807C5">
              <w:rPr>
                <w:rFonts w:ascii="Open Sans" w:hAnsi="Open Sans" w:cs="Open Sans"/>
                <w:sz w:val="20"/>
                <w:szCs w:val="20"/>
              </w:rPr>
              <w:t xml:space="preserve">Napęd na oś - </w:t>
            </w:r>
            <w:r w:rsidRPr="007807C5">
              <w:rPr>
                <w:rFonts w:ascii="Open Sans" w:hAnsi="Open Sans" w:cs="Open Sans"/>
                <w:b/>
                <w:sz w:val="20"/>
                <w:szCs w:val="20"/>
              </w:rPr>
              <w:t xml:space="preserve"> tylną.</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2CC86C5"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21A11B1D" w14:textId="77777777" w:rsidTr="00B2645E">
        <w:trPr>
          <w:gridAfter w:val="1"/>
          <w:wAfter w:w="85" w:type="dxa"/>
          <w:trHeight w:val="71"/>
        </w:trPr>
        <w:tc>
          <w:tcPr>
            <w:tcW w:w="851" w:type="dxa"/>
            <w:tcBorders>
              <w:left w:val="single" w:sz="4" w:space="0" w:color="auto"/>
              <w:right w:val="single" w:sz="4" w:space="0" w:color="auto"/>
            </w:tcBorders>
            <w:shd w:val="clear" w:color="auto" w:fill="auto"/>
            <w:vAlign w:val="center"/>
          </w:tcPr>
          <w:p w14:paraId="7AA8F3CB"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E9DA4F0"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b/>
                <w:bCs/>
                <w:sz w:val="20"/>
                <w:szCs w:val="20"/>
              </w:rPr>
              <w:t xml:space="preserve">Układ </w:t>
            </w:r>
            <w:r w:rsidRPr="007807C5">
              <w:rPr>
                <w:rFonts w:ascii="Open Sans" w:hAnsi="Open Sans" w:cs="Open Sans"/>
                <w:b/>
                <w:sz w:val="20"/>
                <w:szCs w:val="20"/>
              </w:rPr>
              <w:t>kierowniczy:</w:t>
            </w:r>
            <w:r w:rsidRPr="007807C5">
              <w:rPr>
                <w:rFonts w:ascii="Open Sans" w:hAnsi="Open Sans" w:cs="Open Sans"/>
                <w:b/>
                <w:bCs/>
                <w:sz w:val="20"/>
                <w:szCs w:val="20"/>
              </w:rPr>
              <w:t xml:space="preserve"> </w:t>
            </w:r>
            <w:r w:rsidRPr="007807C5">
              <w:rPr>
                <w:rFonts w:ascii="Open Sans" w:hAnsi="Open Sans" w:cs="Open Sans"/>
                <w:b/>
                <w:sz w:val="20"/>
                <w:szCs w:val="20"/>
              </w:rPr>
              <w:t>Ze wspomaganiem,</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0CD5E22"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163C3478" w14:textId="77777777" w:rsidTr="00B2645E">
        <w:trPr>
          <w:gridAfter w:val="1"/>
          <w:wAfter w:w="85" w:type="dxa"/>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3C99FC6E"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9792" w:type="dxa"/>
            <w:gridSpan w:val="3"/>
            <w:tcBorders>
              <w:top w:val="single" w:sz="4" w:space="0" w:color="auto"/>
              <w:left w:val="single" w:sz="4" w:space="0" w:color="auto"/>
              <w:bottom w:val="single" w:sz="4" w:space="0" w:color="auto"/>
              <w:right w:val="single" w:sz="4" w:space="0" w:color="auto"/>
            </w:tcBorders>
            <w:shd w:val="clear" w:color="auto" w:fill="auto"/>
          </w:tcPr>
          <w:p w14:paraId="7A75DA14" w14:textId="77777777" w:rsidR="00841172" w:rsidRPr="007807C5" w:rsidRDefault="00841172" w:rsidP="00B2645E">
            <w:pPr>
              <w:rPr>
                <w:rFonts w:ascii="Open Sans" w:hAnsi="Open Sans" w:cs="Open Sans"/>
                <w:b/>
                <w:bCs/>
                <w:sz w:val="20"/>
                <w:szCs w:val="20"/>
              </w:rPr>
            </w:pPr>
            <w:r w:rsidRPr="007807C5">
              <w:rPr>
                <w:rFonts w:ascii="Open Sans" w:hAnsi="Open Sans" w:cs="Open Sans"/>
                <w:b/>
                <w:bCs/>
                <w:sz w:val="20"/>
                <w:szCs w:val="20"/>
              </w:rPr>
              <w:t>Ogumienie:</w:t>
            </w:r>
          </w:p>
        </w:tc>
      </w:tr>
      <w:tr w:rsidR="00841172" w:rsidRPr="007807C5" w14:paraId="36CDF0A1"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1EB5952B"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7286797"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Wszystkie koła: z oponami bezdętkowymi o tych samych wymiarach,</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41AE4F2"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07EEB5BC"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15952CBA"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6E1A60D"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Koło zapasowe pełnowymiarowe,</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9AC0953"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2737EF94"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6BBE9515"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96A31C8"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Komplet kół: z oponami zimowymi oraz kompletem opon letnich,</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A046F8A"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706F9D74"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27EED091"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FC40F50"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Kliny pod koła: 2 szt.</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F8C3239"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212877B9" w14:textId="77777777" w:rsidTr="00B2645E">
        <w:trPr>
          <w:gridAfter w:val="1"/>
          <w:wAfter w:w="85" w:type="dxa"/>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04F868F3"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8DEE4DB"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Koła osi tylnej:  podwójne.</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9FE7057"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49D341CE" w14:textId="77777777" w:rsidTr="00B2645E">
        <w:trPr>
          <w:gridAfter w:val="1"/>
          <w:wAfter w:w="85" w:type="dxa"/>
          <w:trHeight w:val="71"/>
        </w:trPr>
        <w:tc>
          <w:tcPr>
            <w:tcW w:w="851" w:type="dxa"/>
            <w:vMerge w:val="restart"/>
            <w:tcBorders>
              <w:left w:val="single" w:sz="4" w:space="0" w:color="auto"/>
              <w:right w:val="single" w:sz="4" w:space="0" w:color="auto"/>
            </w:tcBorders>
            <w:shd w:val="clear" w:color="auto" w:fill="auto"/>
            <w:vAlign w:val="center"/>
          </w:tcPr>
          <w:p w14:paraId="2885BDF0"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9792" w:type="dxa"/>
            <w:gridSpan w:val="3"/>
            <w:tcBorders>
              <w:top w:val="single" w:sz="4" w:space="0" w:color="auto"/>
              <w:left w:val="single" w:sz="4" w:space="0" w:color="auto"/>
              <w:bottom w:val="single" w:sz="4" w:space="0" w:color="auto"/>
              <w:right w:val="single" w:sz="4" w:space="0" w:color="auto"/>
            </w:tcBorders>
            <w:shd w:val="clear" w:color="auto" w:fill="auto"/>
          </w:tcPr>
          <w:p w14:paraId="2DD46FD6" w14:textId="77777777" w:rsidR="00841172" w:rsidRPr="007807C5" w:rsidRDefault="00841172" w:rsidP="00B2645E">
            <w:pPr>
              <w:rPr>
                <w:rFonts w:ascii="Open Sans" w:hAnsi="Open Sans" w:cs="Open Sans"/>
                <w:sz w:val="20"/>
                <w:szCs w:val="20"/>
              </w:rPr>
            </w:pPr>
            <w:r w:rsidRPr="007807C5">
              <w:rPr>
                <w:rFonts w:ascii="Open Sans" w:hAnsi="Open Sans" w:cs="Open Sans"/>
                <w:b/>
                <w:bCs/>
                <w:sz w:val="20"/>
                <w:szCs w:val="20"/>
              </w:rPr>
              <w:t>Zbiornik paliwa:</w:t>
            </w:r>
          </w:p>
        </w:tc>
      </w:tr>
      <w:tr w:rsidR="00841172" w:rsidRPr="007807C5" w14:paraId="161C8636"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4890463D"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1E37A29"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 xml:space="preserve">Pojemność zbiornika: </w:t>
            </w:r>
            <w:r w:rsidRPr="007807C5">
              <w:rPr>
                <w:rFonts w:ascii="Open Sans" w:hAnsi="Open Sans" w:cs="Open Sans"/>
                <w:b/>
                <w:bCs/>
                <w:sz w:val="20"/>
                <w:szCs w:val="20"/>
              </w:rPr>
              <w:t>CNG  minimum 200 litrów,</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ED2553A"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………l</w:t>
            </w:r>
          </w:p>
        </w:tc>
      </w:tr>
      <w:tr w:rsidR="00841172" w:rsidRPr="007807C5" w14:paraId="03B311EC" w14:textId="77777777" w:rsidTr="00B2645E">
        <w:trPr>
          <w:gridAfter w:val="1"/>
          <w:wAfter w:w="85" w:type="dxa"/>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5F558E12"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0383B2D"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b/>
                <w:bCs/>
                <w:sz w:val="20"/>
                <w:szCs w:val="20"/>
              </w:rPr>
              <w:t>Dodatkowy zbiornik paliwa (awaryjny) o pojemności minimum 12 litów.</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8432A1B"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………l</w:t>
            </w:r>
          </w:p>
        </w:tc>
      </w:tr>
      <w:tr w:rsidR="00841172" w:rsidRPr="007807C5" w14:paraId="1905D70B" w14:textId="77777777" w:rsidTr="00B2645E">
        <w:trPr>
          <w:gridAfter w:val="1"/>
          <w:wAfter w:w="85" w:type="dxa"/>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07C3427C"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9792" w:type="dxa"/>
            <w:gridSpan w:val="3"/>
            <w:tcBorders>
              <w:top w:val="single" w:sz="4" w:space="0" w:color="auto"/>
              <w:left w:val="single" w:sz="4" w:space="0" w:color="auto"/>
              <w:bottom w:val="single" w:sz="4" w:space="0" w:color="auto"/>
              <w:right w:val="single" w:sz="4" w:space="0" w:color="auto"/>
            </w:tcBorders>
            <w:shd w:val="clear" w:color="auto" w:fill="auto"/>
          </w:tcPr>
          <w:p w14:paraId="68DA47EA" w14:textId="77777777" w:rsidR="00841172" w:rsidRPr="007807C5" w:rsidRDefault="00841172" w:rsidP="00B2645E">
            <w:pPr>
              <w:tabs>
                <w:tab w:val="left" w:pos="709"/>
              </w:tabs>
              <w:rPr>
                <w:rFonts w:ascii="Open Sans" w:hAnsi="Open Sans" w:cs="Open Sans"/>
                <w:b/>
                <w:bCs/>
                <w:sz w:val="20"/>
                <w:szCs w:val="20"/>
              </w:rPr>
            </w:pPr>
            <w:r w:rsidRPr="007807C5">
              <w:rPr>
                <w:rFonts w:ascii="Open Sans" w:hAnsi="Open Sans" w:cs="Open Sans"/>
                <w:b/>
                <w:bCs/>
                <w:sz w:val="20"/>
                <w:szCs w:val="20"/>
              </w:rPr>
              <w:t xml:space="preserve">Oświetlenie: </w:t>
            </w:r>
          </w:p>
        </w:tc>
      </w:tr>
      <w:tr w:rsidR="00841172" w:rsidRPr="007807C5" w14:paraId="521CC466"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10177E37"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051C6D0"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Oświetlenie zgodne z kodeksem drogowym,</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C451AAB"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Tak/Nie*</w:t>
            </w:r>
          </w:p>
        </w:tc>
      </w:tr>
      <w:tr w:rsidR="00841172" w:rsidRPr="007807C5" w14:paraId="2AE4B9B5"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34A75253"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20E08C1"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Światła do jazdy dziennej,</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F729C58"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Tak/Nie*</w:t>
            </w:r>
          </w:p>
        </w:tc>
      </w:tr>
      <w:tr w:rsidR="00841172" w:rsidRPr="007807C5" w14:paraId="0C3EC4E3"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23B51126"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45FA1B6"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Światła przeciwmgielne przednie i tylne.</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3CBCB31"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1A1D7119"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5F13E0C6"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8A3017F"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Światła ostrzegawcze – belka świetlna wykonana w technologii LED emitujące światło o kolorze pomarańczowym zamontowana na dachu pojazdu z osobnym włącznikiem w kabinie.</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07D1863"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2DC52194"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76888B78"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F5B6E0E"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Światła ostrzegawcze – dwie lampy stroboskopowe wykonane w technologii LED emitujące światło o kolorze pomarańczowym  o szerokości min. 7 cm zamontowane  z przodu pojazdu.</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19A0BD8"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Tak/Nie*</w:t>
            </w:r>
          </w:p>
        </w:tc>
      </w:tr>
      <w:tr w:rsidR="00841172" w:rsidRPr="007807C5" w14:paraId="4EC6260E" w14:textId="77777777" w:rsidTr="00B2645E">
        <w:trPr>
          <w:gridAfter w:val="1"/>
          <w:wAfter w:w="85" w:type="dxa"/>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7EA608DF"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2AF589C"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sz w:val="20"/>
                <w:szCs w:val="20"/>
              </w:rPr>
              <w:t>Światła ostrzegawcze – dwie lampy stroboskopowe wykonane w technologii LED emitujące światło o kolorze pomarańczowym o szerokości min.  7  cm zamontowane na tylnym zderzaku pojazdu.</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BE72D6A"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Tak/Nie*</w:t>
            </w:r>
          </w:p>
        </w:tc>
      </w:tr>
      <w:tr w:rsidR="00841172" w:rsidRPr="007807C5" w14:paraId="448E0B8E" w14:textId="77777777" w:rsidTr="00B2645E">
        <w:trPr>
          <w:gridAfter w:val="1"/>
          <w:wAfter w:w="85" w:type="dxa"/>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22AECC2B"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9792" w:type="dxa"/>
            <w:gridSpan w:val="3"/>
            <w:tcBorders>
              <w:top w:val="single" w:sz="4" w:space="0" w:color="auto"/>
              <w:left w:val="single" w:sz="4" w:space="0" w:color="auto"/>
              <w:bottom w:val="single" w:sz="4" w:space="0" w:color="auto"/>
              <w:right w:val="single" w:sz="4" w:space="0" w:color="auto"/>
            </w:tcBorders>
            <w:shd w:val="clear" w:color="auto" w:fill="auto"/>
          </w:tcPr>
          <w:p w14:paraId="26DB425F" w14:textId="77777777" w:rsidR="00841172" w:rsidRPr="007807C5" w:rsidRDefault="00841172" w:rsidP="00B2645E">
            <w:pPr>
              <w:jc w:val="both"/>
              <w:rPr>
                <w:rFonts w:ascii="Open Sans" w:hAnsi="Open Sans" w:cs="Open Sans"/>
                <w:b/>
                <w:bCs/>
                <w:sz w:val="20"/>
                <w:szCs w:val="20"/>
              </w:rPr>
            </w:pPr>
            <w:r w:rsidRPr="007807C5">
              <w:rPr>
                <w:rFonts w:ascii="Open Sans" w:hAnsi="Open Sans" w:cs="Open Sans"/>
                <w:b/>
                <w:sz w:val="20"/>
                <w:szCs w:val="20"/>
              </w:rPr>
              <w:t>Inne wymagania</w:t>
            </w:r>
            <w:r w:rsidRPr="007807C5">
              <w:rPr>
                <w:rFonts w:ascii="Open Sans" w:hAnsi="Open Sans" w:cs="Open Sans"/>
                <w:sz w:val="20"/>
                <w:szCs w:val="20"/>
              </w:rPr>
              <w:t>:</w:t>
            </w:r>
          </w:p>
        </w:tc>
      </w:tr>
      <w:tr w:rsidR="00841172" w:rsidRPr="007807C5" w14:paraId="40EE068F"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185E26A6"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EFD5C88"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bCs/>
                <w:sz w:val="20"/>
                <w:szCs w:val="20"/>
              </w:rPr>
              <w:t>Akustyczny sygnał cofania,</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8D3D062"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Tak/Nie*</w:t>
            </w:r>
          </w:p>
        </w:tc>
      </w:tr>
      <w:tr w:rsidR="00841172" w:rsidRPr="007807C5" w14:paraId="673F89F6"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067E7651"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C8DB726"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bCs/>
                <w:sz w:val="20"/>
                <w:szCs w:val="20"/>
              </w:rPr>
              <w:t>Sygnał dźwiękowy,</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3B80FB6"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Tak/Nie*</w:t>
            </w:r>
          </w:p>
        </w:tc>
      </w:tr>
      <w:tr w:rsidR="00841172" w:rsidRPr="007807C5" w14:paraId="3516E770"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0B9CA233"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3072D5C"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bCs/>
                <w:sz w:val="20"/>
                <w:szCs w:val="20"/>
              </w:rPr>
              <w:t>Tablica VIN z numerami podwozia,</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563EA0E"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Tak/Nie*</w:t>
            </w:r>
          </w:p>
        </w:tc>
      </w:tr>
      <w:tr w:rsidR="00841172" w:rsidRPr="007807C5" w14:paraId="57A630C4" w14:textId="77777777" w:rsidTr="00B2645E">
        <w:trPr>
          <w:gridAfter w:val="1"/>
          <w:wAfter w:w="85" w:type="dxa"/>
          <w:trHeight w:val="71"/>
        </w:trPr>
        <w:tc>
          <w:tcPr>
            <w:tcW w:w="851" w:type="dxa"/>
            <w:vMerge/>
            <w:tcBorders>
              <w:left w:val="single" w:sz="4" w:space="0" w:color="auto"/>
              <w:right w:val="single" w:sz="4" w:space="0" w:color="auto"/>
            </w:tcBorders>
            <w:shd w:val="clear" w:color="auto" w:fill="auto"/>
            <w:vAlign w:val="center"/>
          </w:tcPr>
          <w:p w14:paraId="4AB9910C"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BFE5FA3"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bCs/>
                <w:sz w:val="20"/>
                <w:szCs w:val="20"/>
              </w:rPr>
              <w:t>Fartuchy przeciw błotne – chlapacze.</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8A7C7BA"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Tak/Nie*</w:t>
            </w:r>
          </w:p>
        </w:tc>
      </w:tr>
      <w:tr w:rsidR="00841172" w:rsidRPr="007807C5" w14:paraId="6B828211" w14:textId="77777777" w:rsidTr="00B2645E">
        <w:trPr>
          <w:gridAfter w:val="1"/>
          <w:wAfter w:w="85" w:type="dxa"/>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1DA9B555" w14:textId="77777777" w:rsidR="00841172" w:rsidRPr="007807C5" w:rsidRDefault="00841172" w:rsidP="00436EF0">
            <w:pPr>
              <w:pStyle w:val="Tytu"/>
              <w:numPr>
                <w:ilvl w:val="1"/>
                <w:numId w:val="98"/>
              </w:numPr>
              <w:ind w:hanging="973"/>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29E4776" w14:textId="77777777" w:rsidR="00841172" w:rsidRPr="007807C5" w:rsidRDefault="00841172" w:rsidP="00B2645E">
            <w:pPr>
              <w:tabs>
                <w:tab w:val="left" w:pos="709"/>
              </w:tabs>
              <w:rPr>
                <w:rFonts w:ascii="Open Sans" w:hAnsi="Open Sans" w:cs="Open Sans"/>
                <w:sz w:val="20"/>
                <w:szCs w:val="20"/>
              </w:rPr>
            </w:pPr>
            <w:r w:rsidRPr="007807C5">
              <w:rPr>
                <w:rFonts w:ascii="Open Sans" w:hAnsi="Open Sans" w:cs="Open Sans"/>
                <w:bCs/>
                <w:sz w:val="20"/>
                <w:szCs w:val="20"/>
              </w:rPr>
              <w:t>Hak kulowy wraz z gniazdem elektrycznym.</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D283B94"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Tak/Nie*</w:t>
            </w:r>
          </w:p>
        </w:tc>
      </w:tr>
      <w:tr w:rsidR="00841172" w:rsidRPr="007807C5" w14:paraId="5AC27385" w14:textId="77777777" w:rsidTr="00B2645E">
        <w:trPr>
          <w:gridAfter w:val="1"/>
          <w:wAfter w:w="85" w:type="dxa"/>
          <w:trHeight w:val="71"/>
        </w:trPr>
        <w:tc>
          <w:tcPr>
            <w:tcW w:w="851" w:type="dxa"/>
            <w:tcBorders>
              <w:top w:val="single" w:sz="4" w:space="0" w:color="auto"/>
              <w:bottom w:val="single" w:sz="4" w:space="0" w:color="auto"/>
            </w:tcBorders>
            <w:shd w:val="clear" w:color="auto" w:fill="auto"/>
            <w:vAlign w:val="center"/>
          </w:tcPr>
          <w:p w14:paraId="08C4B633" w14:textId="77777777" w:rsidR="00841172" w:rsidRPr="007807C5" w:rsidRDefault="00841172" w:rsidP="00436EF0">
            <w:pPr>
              <w:pStyle w:val="Tytu"/>
              <w:numPr>
                <w:ilvl w:val="0"/>
                <w:numId w:val="98"/>
              </w:numPr>
              <w:ind w:hanging="187"/>
              <w:jc w:val="left"/>
              <w:rPr>
                <w:rFonts w:ascii="Open Sans" w:hAnsi="Open Sans" w:cs="Open Sans"/>
                <w:sz w:val="20"/>
              </w:rPr>
            </w:pPr>
          </w:p>
        </w:tc>
        <w:tc>
          <w:tcPr>
            <w:tcW w:w="9792" w:type="dxa"/>
            <w:gridSpan w:val="3"/>
            <w:tcBorders>
              <w:top w:val="single" w:sz="4" w:space="0" w:color="auto"/>
              <w:bottom w:val="single" w:sz="4" w:space="0" w:color="auto"/>
            </w:tcBorders>
            <w:shd w:val="clear" w:color="auto" w:fill="auto"/>
            <w:vAlign w:val="center"/>
          </w:tcPr>
          <w:p w14:paraId="7D8E64EA" w14:textId="77777777" w:rsidR="00841172" w:rsidRPr="007807C5" w:rsidRDefault="00841172" w:rsidP="00B2645E">
            <w:pPr>
              <w:rPr>
                <w:rFonts w:ascii="Open Sans" w:hAnsi="Open Sans" w:cs="Open Sans"/>
                <w:b/>
                <w:bCs/>
                <w:sz w:val="20"/>
                <w:szCs w:val="20"/>
              </w:rPr>
            </w:pPr>
            <w:r w:rsidRPr="007807C5">
              <w:rPr>
                <w:rFonts w:ascii="Open Sans" w:hAnsi="Open Sans" w:cs="Open Sans"/>
                <w:b/>
                <w:bCs/>
                <w:sz w:val="20"/>
                <w:szCs w:val="20"/>
              </w:rPr>
              <w:t>Parametry techniczne silnika:</w:t>
            </w:r>
          </w:p>
        </w:tc>
      </w:tr>
      <w:tr w:rsidR="00841172" w:rsidRPr="007807C5" w14:paraId="3A20B97C" w14:textId="77777777" w:rsidTr="00B2645E">
        <w:trPr>
          <w:gridAfter w:val="1"/>
          <w:wAfter w:w="85" w:type="dxa"/>
          <w:trHeight w:val="71"/>
        </w:trPr>
        <w:tc>
          <w:tcPr>
            <w:tcW w:w="851" w:type="dxa"/>
            <w:tcBorders>
              <w:top w:val="single" w:sz="4" w:space="0" w:color="auto"/>
              <w:bottom w:val="single" w:sz="4" w:space="0" w:color="auto"/>
            </w:tcBorders>
            <w:shd w:val="clear" w:color="auto" w:fill="auto"/>
            <w:vAlign w:val="center"/>
          </w:tcPr>
          <w:p w14:paraId="70D6A1BC" w14:textId="77777777" w:rsidR="00841172" w:rsidRPr="007807C5" w:rsidRDefault="00841172" w:rsidP="00436EF0">
            <w:pPr>
              <w:pStyle w:val="Tytu"/>
              <w:numPr>
                <w:ilvl w:val="1"/>
                <w:numId w:val="98"/>
              </w:numPr>
              <w:ind w:hanging="1146"/>
              <w:jc w:val="left"/>
              <w:rPr>
                <w:rFonts w:ascii="Open Sans" w:hAnsi="Open Sans" w:cs="Open Sans"/>
                <w:b w:val="0"/>
                <w:bCs/>
                <w:sz w:val="20"/>
              </w:rPr>
            </w:pPr>
          </w:p>
        </w:tc>
        <w:tc>
          <w:tcPr>
            <w:tcW w:w="8362" w:type="dxa"/>
            <w:gridSpan w:val="2"/>
            <w:tcBorders>
              <w:top w:val="single" w:sz="4" w:space="0" w:color="auto"/>
              <w:bottom w:val="single" w:sz="4" w:space="0" w:color="auto"/>
            </w:tcBorders>
            <w:shd w:val="clear" w:color="auto" w:fill="auto"/>
          </w:tcPr>
          <w:p w14:paraId="7507A321"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b w:val="0"/>
                <w:bCs/>
                <w:sz w:val="20"/>
              </w:rPr>
              <w:t>Silnik zasilany CNG z możliwością awaryjnego dojechania na paliwie</w:t>
            </w:r>
          </w:p>
        </w:tc>
        <w:tc>
          <w:tcPr>
            <w:tcW w:w="1430" w:type="dxa"/>
            <w:tcBorders>
              <w:top w:val="single" w:sz="4" w:space="0" w:color="auto"/>
              <w:bottom w:val="single" w:sz="4" w:space="0" w:color="auto"/>
            </w:tcBorders>
            <w:shd w:val="clear" w:color="auto" w:fill="auto"/>
            <w:vAlign w:val="center"/>
          </w:tcPr>
          <w:p w14:paraId="410A1051"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1C5425CD" w14:textId="77777777" w:rsidTr="00B2645E">
        <w:trPr>
          <w:gridAfter w:val="1"/>
          <w:wAfter w:w="85" w:type="dxa"/>
          <w:trHeight w:val="71"/>
        </w:trPr>
        <w:tc>
          <w:tcPr>
            <w:tcW w:w="851" w:type="dxa"/>
            <w:tcBorders>
              <w:top w:val="single" w:sz="4" w:space="0" w:color="auto"/>
              <w:bottom w:val="single" w:sz="4" w:space="0" w:color="auto"/>
            </w:tcBorders>
            <w:shd w:val="clear" w:color="auto" w:fill="auto"/>
            <w:vAlign w:val="center"/>
          </w:tcPr>
          <w:p w14:paraId="14789D85" w14:textId="77777777" w:rsidR="00841172" w:rsidRPr="007807C5" w:rsidRDefault="00841172" w:rsidP="00436EF0">
            <w:pPr>
              <w:pStyle w:val="Tytu"/>
              <w:numPr>
                <w:ilvl w:val="1"/>
                <w:numId w:val="98"/>
              </w:numPr>
              <w:ind w:hanging="1146"/>
              <w:jc w:val="left"/>
              <w:rPr>
                <w:rFonts w:ascii="Open Sans" w:hAnsi="Open Sans" w:cs="Open Sans"/>
                <w:b w:val="0"/>
                <w:bCs/>
                <w:sz w:val="20"/>
              </w:rPr>
            </w:pPr>
          </w:p>
        </w:tc>
        <w:tc>
          <w:tcPr>
            <w:tcW w:w="8362" w:type="dxa"/>
            <w:gridSpan w:val="2"/>
            <w:tcBorders>
              <w:top w:val="single" w:sz="4" w:space="0" w:color="auto"/>
              <w:bottom w:val="single" w:sz="4" w:space="0" w:color="auto"/>
            </w:tcBorders>
            <w:shd w:val="clear" w:color="auto" w:fill="auto"/>
          </w:tcPr>
          <w:p w14:paraId="723FB820"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sz w:val="20"/>
              </w:rPr>
              <w:t>Silnik spełniający normy emisji spalin;</w:t>
            </w:r>
            <w:r w:rsidRPr="007807C5">
              <w:rPr>
                <w:sz w:val="20"/>
              </w:rPr>
              <w:t xml:space="preserve"> </w:t>
            </w:r>
            <w:r w:rsidRPr="007807C5">
              <w:rPr>
                <w:rFonts w:ascii="Open Sans" w:hAnsi="Open Sans" w:cs="Open Sans"/>
                <w:b w:val="0"/>
                <w:sz w:val="20"/>
              </w:rPr>
              <w:t>EURO 6</w:t>
            </w:r>
          </w:p>
        </w:tc>
        <w:tc>
          <w:tcPr>
            <w:tcW w:w="1430" w:type="dxa"/>
            <w:tcBorders>
              <w:top w:val="single" w:sz="4" w:space="0" w:color="auto"/>
              <w:bottom w:val="single" w:sz="4" w:space="0" w:color="auto"/>
            </w:tcBorders>
            <w:shd w:val="clear" w:color="auto" w:fill="auto"/>
            <w:vAlign w:val="center"/>
          </w:tcPr>
          <w:p w14:paraId="1187A867"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22B44191" w14:textId="77777777" w:rsidTr="00B2645E">
        <w:trPr>
          <w:gridAfter w:val="1"/>
          <w:wAfter w:w="85" w:type="dxa"/>
          <w:trHeight w:val="71"/>
        </w:trPr>
        <w:tc>
          <w:tcPr>
            <w:tcW w:w="851" w:type="dxa"/>
            <w:tcBorders>
              <w:top w:val="single" w:sz="4" w:space="0" w:color="auto"/>
              <w:bottom w:val="single" w:sz="4" w:space="0" w:color="auto"/>
            </w:tcBorders>
            <w:shd w:val="clear" w:color="auto" w:fill="auto"/>
            <w:vAlign w:val="center"/>
          </w:tcPr>
          <w:p w14:paraId="633AEDA8" w14:textId="77777777" w:rsidR="00841172" w:rsidRPr="007807C5" w:rsidRDefault="00841172" w:rsidP="00436EF0">
            <w:pPr>
              <w:pStyle w:val="Tytu"/>
              <w:numPr>
                <w:ilvl w:val="1"/>
                <w:numId w:val="98"/>
              </w:numPr>
              <w:ind w:hanging="1146"/>
              <w:jc w:val="left"/>
              <w:rPr>
                <w:rFonts w:ascii="Open Sans" w:hAnsi="Open Sans" w:cs="Open Sans"/>
                <w:b w:val="0"/>
                <w:bCs/>
                <w:sz w:val="20"/>
              </w:rPr>
            </w:pPr>
          </w:p>
        </w:tc>
        <w:tc>
          <w:tcPr>
            <w:tcW w:w="8362" w:type="dxa"/>
            <w:gridSpan w:val="2"/>
            <w:tcBorders>
              <w:top w:val="single" w:sz="4" w:space="0" w:color="auto"/>
              <w:bottom w:val="single" w:sz="4" w:space="0" w:color="auto"/>
            </w:tcBorders>
            <w:shd w:val="clear" w:color="auto" w:fill="auto"/>
          </w:tcPr>
          <w:p w14:paraId="66BC2B1C"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bCs/>
                <w:sz w:val="20"/>
              </w:rPr>
              <w:t>Moc silnika</w:t>
            </w:r>
            <w:r w:rsidRPr="007807C5">
              <w:rPr>
                <w:rFonts w:ascii="Open Sans" w:hAnsi="Open Sans" w:cs="Open Sans"/>
                <w:sz w:val="20"/>
              </w:rPr>
              <w:t xml:space="preserve">: </w:t>
            </w:r>
            <w:r w:rsidRPr="007807C5">
              <w:rPr>
                <w:rFonts w:ascii="Open Sans" w:hAnsi="Open Sans" w:cs="Open Sans"/>
                <w:bCs/>
                <w:sz w:val="20"/>
              </w:rPr>
              <w:t>minimum 120 KM,</w:t>
            </w:r>
          </w:p>
        </w:tc>
        <w:tc>
          <w:tcPr>
            <w:tcW w:w="1430" w:type="dxa"/>
            <w:tcBorders>
              <w:top w:val="single" w:sz="4" w:space="0" w:color="auto"/>
              <w:bottom w:val="single" w:sz="4" w:space="0" w:color="auto"/>
            </w:tcBorders>
            <w:shd w:val="clear" w:color="auto" w:fill="auto"/>
            <w:vAlign w:val="center"/>
          </w:tcPr>
          <w:p w14:paraId="5BCEAC49"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6F1DCC0F" w14:textId="77777777" w:rsidTr="00B2645E">
        <w:trPr>
          <w:gridAfter w:val="1"/>
          <w:wAfter w:w="85" w:type="dxa"/>
          <w:trHeight w:val="71"/>
        </w:trPr>
        <w:tc>
          <w:tcPr>
            <w:tcW w:w="851" w:type="dxa"/>
            <w:tcBorders>
              <w:top w:val="single" w:sz="4" w:space="0" w:color="auto"/>
              <w:bottom w:val="single" w:sz="4" w:space="0" w:color="auto"/>
            </w:tcBorders>
            <w:shd w:val="clear" w:color="auto" w:fill="auto"/>
            <w:vAlign w:val="center"/>
          </w:tcPr>
          <w:p w14:paraId="7844115E" w14:textId="77777777" w:rsidR="00841172" w:rsidRPr="007807C5" w:rsidRDefault="00841172" w:rsidP="00436EF0">
            <w:pPr>
              <w:pStyle w:val="Tytu"/>
              <w:numPr>
                <w:ilvl w:val="1"/>
                <w:numId w:val="98"/>
              </w:numPr>
              <w:ind w:hanging="1146"/>
              <w:jc w:val="left"/>
              <w:rPr>
                <w:rFonts w:ascii="Open Sans" w:hAnsi="Open Sans" w:cs="Open Sans"/>
                <w:b w:val="0"/>
                <w:bCs/>
                <w:sz w:val="20"/>
              </w:rPr>
            </w:pPr>
          </w:p>
        </w:tc>
        <w:tc>
          <w:tcPr>
            <w:tcW w:w="8362" w:type="dxa"/>
            <w:gridSpan w:val="2"/>
            <w:tcBorders>
              <w:top w:val="single" w:sz="4" w:space="0" w:color="auto"/>
              <w:bottom w:val="single" w:sz="4" w:space="0" w:color="auto"/>
            </w:tcBorders>
            <w:shd w:val="clear" w:color="auto" w:fill="auto"/>
          </w:tcPr>
          <w:p w14:paraId="665B3E1B" w14:textId="77777777" w:rsidR="00841172" w:rsidRPr="007807C5" w:rsidRDefault="00841172" w:rsidP="00B2645E">
            <w:pPr>
              <w:pStyle w:val="Tytu"/>
              <w:jc w:val="left"/>
              <w:rPr>
                <w:rFonts w:ascii="Open Sans" w:hAnsi="Open Sans" w:cs="Open Sans"/>
                <w:b w:val="0"/>
                <w:bCs/>
                <w:sz w:val="20"/>
              </w:rPr>
            </w:pPr>
            <w:proofErr w:type="spellStart"/>
            <w:r w:rsidRPr="007807C5">
              <w:rPr>
                <w:rFonts w:ascii="Open Sans" w:hAnsi="Open Sans" w:cs="Open Sans"/>
                <w:bCs/>
                <w:sz w:val="20"/>
              </w:rPr>
              <w:t>Immobilizer</w:t>
            </w:r>
            <w:proofErr w:type="spellEnd"/>
            <w:r w:rsidRPr="007807C5">
              <w:rPr>
                <w:rFonts w:ascii="Open Sans" w:hAnsi="Open Sans" w:cs="Open Sans"/>
                <w:bCs/>
                <w:sz w:val="20"/>
              </w:rPr>
              <w:t>,</w:t>
            </w:r>
          </w:p>
        </w:tc>
        <w:tc>
          <w:tcPr>
            <w:tcW w:w="1430" w:type="dxa"/>
            <w:tcBorders>
              <w:top w:val="single" w:sz="4" w:space="0" w:color="auto"/>
              <w:bottom w:val="single" w:sz="4" w:space="0" w:color="auto"/>
            </w:tcBorders>
            <w:shd w:val="clear" w:color="auto" w:fill="auto"/>
            <w:vAlign w:val="center"/>
          </w:tcPr>
          <w:p w14:paraId="556A6E7E"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………KM</w:t>
            </w:r>
          </w:p>
        </w:tc>
      </w:tr>
      <w:tr w:rsidR="00841172" w:rsidRPr="007807C5" w14:paraId="0128D31E" w14:textId="77777777" w:rsidTr="00B2645E">
        <w:trPr>
          <w:gridAfter w:val="1"/>
          <w:wAfter w:w="85" w:type="dxa"/>
          <w:trHeight w:val="71"/>
        </w:trPr>
        <w:tc>
          <w:tcPr>
            <w:tcW w:w="851" w:type="dxa"/>
            <w:tcBorders>
              <w:top w:val="single" w:sz="4" w:space="0" w:color="auto"/>
              <w:bottom w:val="single" w:sz="4" w:space="0" w:color="auto"/>
            </w:tcBorders>
            <w:shd w:val="clear" w:color="auto" w:fill="auto"/>
            <w:vAlign w:val="center"/>
          </w:tcPr>
          <w:p w14:paraId="652A580E" w14:textId="77777777" w:rsidR="00841172" w:rsidRPr="007807C5" w:rsidRDefault="00841172" w:rsidP="00436EF0">
            <w:pPr>
              <w:pStyle w:val="Tytu"/>
              <w:numPr>
                <w:ilvl w:val="0"/>
                <w:numId w:val="98"/>
              </w:numPr>
              <w:ind w:hanging="178"/>
              <w:jc w:val="left"/>
              <w:rPr>
                <w:rFonts w:ascii="Open Sans" w:hAnsi="Open Sans" w:cs="Open Sans"/>
                <w:sz w:val="20"/>
              </w:rPr>
            </w:pPr>
          </w:p>
        </w:tc>
        <w:tc>
          <w:tcPr>
            <w:tcW w:w="9792" w:type="dxa"/>
            <w:gridSpan w:val="3"/>
            <w:tcBorders>
              <w:top w:val="single" w:sz="4" w:space="0" w:color="auto"/>
              <w:bottom w:val="single" w:sz="4" w:space="0" w:color="auto"/>
            </w:tcBorders>
            <w:shd w:val="clear" w:color="auto" w:fill="auto"/>
            <w:vAlign w:val="center"/>
          </w:tcPr>
          <w:p w14:paraId="2480EDA0" w14:textId="77777777" w:rsidR="00841172" w:rsidRPr="007807C5" w:rsidRDefault="00841172" w:rsidP="00B2645E">
            <w:pPr>
              <w:rPr>
                <w:rFonts w:ascii="Open Sans" w:hAnsi="Open Sans" w:cs="Open Sans"/>
                <w:b/>
                <w:bCs/>
                <w:sz w:val="20"/>
                <w:szCs w:val="20"/>
              </w:rPr>
            </w:pPr>
            <w:r w:rsidRPr="007807C5">
              <w:rPr>
                <w:rFonts w:ascii="Open Sans" w:hAnsi="Open Sans" w:cs="Open Sans"/>
                <w:b/>
                <w:bCs/>
                <w:sz w:val="20"/>
                <w:szCs w:val="20"/>
              </w:rPr>
              <w:t>Parametry techniczne skrzyni biegów:</w:t>
            </w:r>
          </w:p>
        </w:tc>
      </w:tr>
      <w:tr w:rsidR="00841172" w:rsidRPr="007807C5" w14:paraId="5F6C234E" w14:textId="77777777" w:rsidTr="00B2645E">
        <w:trPr>
          <w:gridAfter w:val="1"/>
          <w:wAfter w:w="85" w:type="dxa"/>
          <w:trHeight w:val="71"/>
        </w:trPr>
        <w:tc>
          <w:tcPr>
            <w:tcW w:w="851" w:type="dxa"/>
            <w:tcBorders>
              <w:top w:val="single" w:sz="4" w:space="0" w:color="auto"/>
              <w:bottom w:val="single" w:sz="4" w:space="0" w:color="auto"/>
            </w:tcBorders>
            <w:shd w:val="clear" w:color="auto" w:fill="auto"/>
            <w:vAlign w:val="center"/>
          </w:tcPr>
          <w:p w14:paraId="1637DE06" w14:textId="77777777" w:rsidR="00841172" w:rsidRPr="007807C5" w:rsidRDefault="00841172" w:rsidP="00436EF0">
            <w:pPr>
              <w:pStyle w:val="Tytu"/>
              <w:numPr>
                <w:ilvl w:val="1"/>
                <w:numId w:val="98"/>
              </w:numPr>
              <w:ind w:hanging="1111"/>
              <w:rPr>
                <w:rFonts w:ascii="Open Sans" w:hAnsi="Open Sans" w:cs="Open Sans"/>
                <w:b w:val="0"/>
                <w:bCs/>
                <w:sz w:val="20"/>
              </w:rPr>
            </w:pPr>
          </w:p>
        </w:tc>
        <w:tc>
          <w:tcPr>
            <w:tcW w:w="8362" w:type="dxa"/>
            <w:gridSpan w:val="2"/>
            <w:tcBorders>
              <w:top w:val="single" w:sz="4" w:space="0" w:color="auto"/>
              <w:bottom w:val="single" w:sz="4" w:space="0" w:color="auto"/>
            </w:tcBorders>
            <w:shd w:val="clear" w:color="auto" w:fill="auto"/>
          </w:tcPr>
          <w:p w14:paraId="784D4187"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Automatyczna,  p</w:t>
            </w:r>
            <w:r w:rsidRPr="007807C5">
              <w:rPr>
                <w:rFonts w:ascii="Open Sans" w:hAnsi="Open Sans" w:cs="Open Sans"/>
                <w:b w:val="0"/>
                <w:sz w:val="20"/>
                <w:lang w:val="en-US"/>
              </w:rPr>
              <w:t>ó</w:t>
            </w:r>
            <w:proofErr w:type="spellStart"/>
            <w:r w:rsidRPr="007807C5">
              <w:rPr>
                <w:rFonts w:ascii="Open Sans" w:hAnsi="Open Sans" w:cs="Open Sans"/>
                <w:b w:val="0"/>
                <w:sz w:val="20"/>
              </w:rPr>
              <w:t>łautomatyczna</w:t>
            </w:r>
            <w:proofErr w:type="spellEnd"/>
            <w:r w:rsidRPr="007807C5">
              <w:rPr>
                <w:rFonts w:ascii="Open Sans" w:hAnsi="Open Sans" w:cs="Open Sans"/>
                <w:sz w:val="20"/>
              </w:rPr>
              <w:t xml:space="preserve"> </w:t>
            </w:r>
            <w:r w:rsidRPr="007807C5">
              <w:rPr>
                <w:rFonts w:ascii="Open Sans" w:hAnsi="Open Sans" w:cs="Open Sans"/>
                <w:b w:val="0"/>
                <w:bCs/>
                <w:sz w:val="20"/>
              </w:rPr>
              <w:t>lub manualna,</w:t>
            </w:r>
          </w:p>
        </w:tc>
        <w:tc>
          <w:tcPr>
            <w:tcW w:w="1430" w:type="dxa"/>
            <w:tcBorders>
              <w:top w:val="single" w:sz="4" w:space="0" w:color="auto"/>
              <w:bottom w:val="single" w:sz="4" w:space="0" w:color="auto"/>
            </w:tcBorders>
            <w:shd w:val="clear" w:color="auto" w:fill="auto"/>
            <w:vAlign w:val="center"/>
          </w:tcPr>
          <w:p w14:paraId="46D7C9F9"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w:t>
            </w:r>
          </w:p>
        </w:tc>
      </w:tr>
      <w:tr w:rsidR="00841172" w:rsidRPr="007807C5" w14:paraId="19A7E4B5" w14:textId="77777777" w:rsidTr="00B2645E">
        <w:trPr>
          <w:gridAfter w:val="1"/>
          <w:wAfter w:w="85" w:type="dxa"/>
          <w:trHeight w:val="71"/>
        </w:trPr>
        <w:tc>
          <w:tcPr>
            <w:tcW w:w="851" w:type="dxa"/>
            <w:tcBorders>
              <w:top w:val="single" w:sz="4" w:space="0" w:color="auto"/>
              <w:bottom w:val="single" w:sz="4" w:space="0" w:color="auto"/>
            </w:tcBorders>
            <w:shd w:val="clear" w:color="auto" w:fill="auto"/>
            <w:vAlign w:val="center"/>
          </w:tcPr>
          <w:p w14:paraId="52935CF9" w14:textId="77777777" w:rsidR="00841172" w:rsidRPr="007807C5" w:rsidRDefault="00841172" w:rsidP="00436EF0">
            <w:pPr>
              <w:pStyle w:val="Tytu"/>
              <w:numPr>
                <w:ilvl w:val="1"/>
                <w:numId w:val="98"/>
              </w:numPr>
              <w:ind w:hanging="1111"/>
              <w:rPr>
                <w:rFonts w:ascii="Open Sans" w:hAnsi="Open Sans" w:cs="Open Sans"/>
                <w:b w:val="0"/>
                <w:bCs/>
                <w:sz w:val="20"/>
              </w:rPr>
            </w:pPr>
          </w:p>
        </w:tc>
        <w:tc>
          <w:tcPr>
            <w:tcW w:w="8362" w:type="dxa"/>
            <w:gridSpan w:val="2"/>
            <w:tcBorders>
              <w:top w:val="single" w:sz="4" w:space="0" w:color="auto"/>
              <w:bottom w:val="single" w:sz="4" w:space="0" w:color="auto"/>
            </w:tcBorders>
            <w:shd w:val="clear" w:color="auto" w:fill="auto"/>
          </w:tcPr>
          <w:p w14:paraId="7A629D09"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Minimum 5 biegowa.</w:t>
            </w:r>
          </w:p>
        </w:tc>
        <w:tc>
          <w:tcPr>
            <w:tcW w:w="1430" w:type="dxa"/>
            <w:tcBorders>
              <w:top w:val="single" w:sz="4" w:space="0" w:color="auto"/>
              <w:bottom w:val="single" w:sz="4" w:space="0" w:color="auto"/>
            </w:tcBorders>
            <w:shd w:val="clear" w:color="auto" w:fill="auto"/>
          </w:tcPr>
          <w:p w14:paraId="342F67A5"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w:t>
            </w:r>
          </w:p>
        </w:tc>
      </w:tr>
      <w:tr w:rsidR="00841172" w:rsidRPr="007807C5" w14:paraId="789C6EF1" w14:textId="77777777" w:rsidTr="00B2645E">
        <w:trPr>
          <w:gridAfter w:val="1"/>
          <w:wAfter w:w="85" w:type="dxa"/>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FDBD55" w14:textId="77777777" w:rsidR="00841172" w:rsidRPr="007807C5" w:rsidRDefault="00841172" w:rsidP="00436EF0">
            <w:pPr>
              <w:pStyle w:val="Tytu"/>
              <w:numPr>
                <w:ilvl w:val="0"/>
                <w:numId w:val="98"/>
              </w:numPr>
              <w:ind w:hanging="178"/>
              <w:jc w:val="left"/>
              <w:rPr>
                <w:rFonts w:ascii="Open Sans" w:hAnsi="Open Sans" w:cs="Open Sans"/>
                <w:sz w:val="20"/>
              </w:rPr>
            </w:pPr>
          </w:p>
        </w:tc>
        <w:tc>
          <w:tcPr>
            <w:tcW w:w="9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54DF5" w14:textId="77777777" w:rsidR="00841172" w:rsidRPr="007807C5" w:rsidRDefault="00841172" w:rsidP="00B2645E">
            <w:pPr>
              <w:pStyle w:val="Tytu"/>
              <w:jc w:val="left"/>
              <w:rPr>
                <w:rFonts w:ascii="Open Sans" w:hAnsi="Open Sans" w:cs="Open Sans"/>
                <w:bCs/>
                <w:sz w:val="20"/>
              </w:rPr>
            </w:pPr>
            <w:r w:rsidRPr="007807C5">
              <w:rPr>
                <w:rFonts w:ascii="Open Sans" w:hAnsi="Open Sans" w:cs="Open Sans"/>
                <w:sz w:val="20"/>
              </w:rPr>
              <w:t>Parametry techniczne kabiny:</w:t>
            </w:r>
          </w:p>
        </w:tc>
      </w:tr>
      <w:tr w:rsidR="00841172" w:rsidRPr="007807C5" w14:paraId="19F313E6" w14:textId="77777777" w:rsidTr="00B2645E">
        <w:trPr>
          <w:gridAfter w:val="1"/>
          <w:wAfter w:w="85" w:type="dxa"/>
          <w:trHeight w:val="71"/>
        </w:trPr>
        <w:tc>
          <w:tcPr>
            <w:tcW w:w="851" w:type="dxa"/>
            <w:vMerge w:val="restart"/>
            <w:tcBorders>
              <w:top w:val="single" w:sz="4" w:space="0" w:color="auto"/>
              <w:right w:val="single" w:sz="4" w:space="0" w:color="auto"/>
            </w:tcBorders>
            <w:shd w:val="clear" w:color="auto" w:fill="auto"/>
            <w:vAlign w:val="center"/>
          </w:tcPr>
          <w:p w14:paraId="24590392" w14:textId="77777777" w:rsidR="00841172" w:rsidRPr="007807C5" w:rsidRDefault="00841172" w:rsidP="00436EF0">
            <w:pPr>
              <w:pStyle w:val="Tytu"/>
              <w:numPr>
                <w:ilvl w:val="1"/>
                <w:numId w:val="98"/>
              </w:numPr>
              <w:ind w:hanging="1110"/>
              <w:rPr>
                <w:rFonts w:ascii="Open Sans" w:hAnsi="Open Sans" w:cs="Open Sans"/>
                <w:sz w:val="20"/>
              </w:rPr>
            </w:pPr>
          </w:p>
        </w:tc>
        <w:tc>
          <w:tcPr>
            <w:tcW w:w="9792" w:type="dxa"/>
            <w:gridSpan w:val="3"/>
            <w:tcBorders>
              <w:top w:val="single" w:sz="4" w:space="0" w:color="auto"/>
              <w:left w:val="single" w:sz="4" w:space="0" w:color="auto"/>
              <w:bottom w:val="single" w:sz="4" w:space="0" w:color="auto"/>
              <w:right w:val="single" w:sz="4" w:space="0" w:color="auto"/>
            </w:tcBorders>
            <w:shd w:val="clear" w:color="auto" w:fill="auto"/>
          </w:tcPr>
          <w:p w14:paraId="05EAC0CC" w14:textId="77777777" w:rsidR="00841172" w:rsidRPr="007807C5" w:rsidRDefault="00841172" w:rsidP="00B2645E">
            <w:pPr>
              <w:rPr>
                <w:rFonts w:ascii="Open Sans" w:hAnsi="Open Sans" w:cs="Open Sans"/>
                <w:b/>
                <w:sz w:val="20"/>
                <w:szCs w:val="20"/>
              </w:rPr>
            </w:pPr>
            <w:r w:rsidRPr="007807C5">
              <w:rPr>
                <w:rFonts w:ascii="Open Sans" w:hAnsi="Open Sans" w:cs="Open Sans"/>
                <w:b/>
                <w:sz w:val="20"/>
                <w:szCs w:val="20"/>
              </w:rPr>
              <w:t>Kabina:</w:t>
            </w:r>
          </w:p>
        </w:tc>
      </w:tr>
      <w:tr w:rsidR="00841172" w:rsidRPr="007807C5" w14:paraId="16BBE7A4" w14:textId="77777777" w:rsidTr="00B2645E">
        <w:trPr>
          <w:gridAfter w:val="1"/>
          <w:wAfter w:w="85" w:type="dxa"/>
          <w:trHeight w:val="71"/>
        </w:trPr>
        <w:tc>
          <w:tcPr>
            <w:tcW w:w="851" w:type="dxa"/>
            <w:vMerge/>
            <w:tcBorders>
              <w:right w:val="single" w:sz="4" w:space="0" w:color="auto"/>
            </w:tcBorders>
            <w:shd w:val="clear" w:color="auto" w:fill="auto"/>
            <w:vAlign w:val="center"/>
          </w:tcPr>
          <w:p w14:paraId="1D4F2477"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036AEC5" w14:textId="77777777" w:rsidR="00841172" w:rsidRPr="007807C5" w:rsidRDefault="00841172" w:rsidP="00B2645E">
            <w:pPr>
              <w:pStyle w:val="Tytu"/>
              <w:jc w:val="both"/>
              <w:rPr>
                <w:rFonts w:ascii="Open Sans" w:hAnsi="Open Sans" w:cs="Open Sans"/>
                <w:b w:val="0"/>
                <w:sz w:val="20"/>
              </w:rPr>
            </w:pPr>
            <w:r w:rsidRPr="007807C5">
              <w:rPr>
                <w:rFonts w:ascii="Open Sans" w:hAnsi="Open Sans" w:cs="Open Sans"/>
                <w:bCs/>
                <w:sz w:val="20"/>
              </w:rPr>
              <w:t>Dzienna w wersji krótkiej,</w:t>
            </w:r>
          </w:p>
        </w:tc>
        <w:tc>
          <w:tcPr>
            <w:tcW w:w="1430" w:type="dxa"/>
            <w:tcBorders>
              <w:top w:val="single" w:sz="4" w:space="0" w:color="auto"/>
              <w:left w:val="single" w:sz="4" w:space="0" w:color="auto"/>
              <w:bottom w:val="single" w:sz="4" w:space="0" w:color="auto"/>
            </w:tcBorders>
            <w:shd w:val="clear" w:color="auto" w:fill="auto"/>
            <w:vAlign w:val="center"/>
          </w:tcPr>
          <w:p w14:paraId="4CDB5E42"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0E497228" w14:textId="77777777" w:rsidTr="00B2645E">
        <w:trPr>
          <w:gridAfter w:val="1"/>
          <w:wAfter w:w="85" w:type="dxa"/>
          <w:trHeight w:val="71"/>
        </w:trPr>
        <w:tc>
          <w:tcPr>
            <w:tcW w:w="851" w:type="dxa"/>
            <w:vMerge/>
            <w:tcBorders>
              <w:right w:val="single" w:sz="4" w:space="0" w:color="auto"/>
            </w:tcBorders>
            <w:shd w:val="clear" w:color="auto" w:fill="auto"/>
            <w:vAlign w:val="center"/>
          </w:tcPr>
          <w:p w14:paraId="41B24263"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EA9B890" w14:textId="77777777" w:rsidR="00841172" w:rsidRPr="007807C5" w:rsidRDefault="00841172" w:rsidP="00B2645E">
            <w:pPr>
              <w:pStyle w:val="Tytu"/>
              <w:jc w:val="both"/>
              <w:rPr>
                <w:rFonts w:ascii="Open Sans" w:hAnsi="Open Sans" w:cs="Open Sans"/>
                <w:b w:val="0"/>
                <w:sz w:val="20"/>
              </w:rPr>
            </w:pPr>
            <w:r w:rsidRPr="007807C5">
              <w:rPr>
                <w:rFonts w:ascii="Open Sans" w:hAnsi="Open Sans" w:cs="Open Sans"/>
                <w:bCs/>
                <w:sz w:val="20"/>
              </w:rPr>
              <w:t>Trzy osobowa.</w:t>
            </w:r>
          </w:p>
        </w:tc>
        <w:tc>
          <w:tcPr>
            <w:tcW w:w="1430" w:type="dxa"/>
            <w:tcBorders>
              <w:top w:val="single" w:sz="4" w:space="0" w:color="auto"/>
              <w:left w:val="single" w:sz="4" w:space="0" w:color="auto"/>
              <w:bottom w:val="single" w:sz="4" w:space="0" w:color="auto"/>
            </w:tcBorders>
            <w:shd w:val="clear" w:color="auto" w:fill="auto"/>
            <w:vAlign w:val="center"/>
          </w:tcPr>
          <w:p w14:paraId="001A5C09"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5D4A6CB5" w14:textId="77777777" w:rsidTr="00B2645E">
        <w:trPr>
          <w:gridAfter w:val="1"/>
          <w:wAfter w:w="85" w:type="dxa"/>
          <w:trHeight w:val="71"/>
        </w:trPr>
        <w:tc>
          <w:tcPr>
            <w:tcW w:w="851" w:type="dxa"/>
            <w:vMerge w:val="restart"/>
            <w:tcBorders>
              <w:right w:val="single" w:sz="4" w:space="0" w:color="auto"/>
            </w:tcBorders>
            <w:shd w:val="clear" w:color="auto" w:fill="auto"/>
            <w:vAlign w:val="center"/>
          </w:tcPr>
          <w:p w14:paraId="32AD1471" w14:textId="77777777" w:rsidR="00841172" w:rsidRPr="007807C5" w:rsidRDefault="00841172" w:rsidP="00436EF0">
            <w:pPr>
              <w:pStyle w:val="Tytu"/>
              <w:numPr>
                <w:ilvl w:val="1"/>
                <w:numId w:val="98"/>
              </w:numPr>
              <w:ind w:hanging="1111"/>
              <w:rPr>
                <w:rFonts w:ascii="Open Sans" w:hAnsi="Open Sans" w:cs="Open Sans"/>
                <w:sz w:val="20"/>
              </w:rPr>
            </w:pPr>
          </w:p>
        </w:tc>
        <w:tc>
          <w:tcPr>
            <w:tcW w:w="9792" w:type="dxa"/>
            <w:gridSpan w:val="3"/>
            <w:tcBorders>
              <w:top w:val="single" w:sz="4" w:space="0" w:color="auto"/>
              <w:left w:val="single" w:sz="4" w:space="0" w:color="auto"/>
              <w:bottom w:val="single" w:sz="4" w:space="0" w:color="auto"/>
            </w:tcBorders>
            <w:shd w:val="clear" w:color="auto" w:fill="auto"/>
          </w:tcPr>
          <w:p w14:paraId="34F605D4" w14:textId="77777777" w:rsidR="00841172" w:rsidRPr="007807C5" w:rsidRDefault="00841172" w:rsidP="00B2645E">
            <w:pPr>
              <w:rPr>
                <w:rFonts w:ascii="Open Sans" w:hAnsi="Open Sans" w:cs="Open Sans"/>
                <w:bCs/>
                <w:sz w:val="20"/>
                <w:szCs w:val="20"/>
              </w:rPr>
            </w:pPr>
            <w:r w:rsidRPr="007807C5">
              <w:rPr>
                <w:rFonts w:ascii="Open Sans" w:hAnsi="Open Sans" w:cs="Open Sans"/>
                <w:b/>
                <w:sz w:val="20"/>
                <w:szCs w:val="20"/>
              </w:rPr>
              <w:t>Kierownica:</w:t>
            </w:r>
          </w:p>
        </w:tc>
      </w:tr>
      <w:tr w:rsidR="00841172" w:rsidRPr="007807C5" w14:paraId="179767FF" w14:textId="77777777" w:rsidTr="00B2645E">
        <w:trPr>
          <w:gridAfter w:val="1"/>
          <w:wAfter w:w="85" w:type="dxa"/>
          <w:trHeight w:val="71"/>
        </w:trPr>
        <w:tc>
          <w:tcPr>
            <w:tcW w:w="851" w:type="dxa"/>
            <w:vMerge/>
            <w:tcBorders>
              <w:right w:val="single" w:sz="4" w:space="0" w:color="auto"/>
            </w:tcBorders>
            <w:shd w:val="clear" w:color="auto" w:fill="auto"/>
            <w:vAlign w:val="center"/>
          </w:tcPr>
          <w:p w14:paraId="0B393BAA"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DB2AF6B"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Z lewej strony,</w:t>
            </w:r>
          </w:p>
        </w:tc>
        <w:tc>
          <w:tcPr>
            <w:tcW w:w="1430" w:type="dxa"/>
            <w:tcBorders>
              <w:top w:val="single" w:sz="4" w:space="0" w:color="auto"/>
              <w:left w:val="single" w:sz="4" w:space="0" w:color="auto"/>
              <w:bottom w:val="single" w:sz="4" w:space="0" w:color="auto"/>
            </w:tcBorders>
            <w:shd w:val="clear" w:color="auto" w:fill="auto"/>
            <w:vAlign w:val="center"/>
          </w:tcPr>
          <w:p w14:paraId="3B005A5D"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512131A5" w14:textId="77777777" w:rsidTr="00B2645E">
        <w:trPr>
          <w:gridAfter w:val="1"/>
          <w:wAfter w:w="85" w:type="dxa"/>
          <w:trHeight w:val="71"/>
        </w:trPr>
        <w:tc>
          <w:tcPr>
            <w:tcW w:w="851" w:type="dxa"/>
            <w:vMerge/>
            <w:tcBorders>
              <w:right w:val="single" w:sz="4" w:space="0" w:color="auto"/>
            </w:tcBorders>
            <w:shd w:val="clear" w:color="auto" w:fill="auto"/>
            <w:vAlign w:val="center"/>
          </w:tcPr>
          <w:p w14:paraId="267D5CAF"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2595E25"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Regulacja wysokości kolumny kierownicy.</w:t>
            </w:r>
          </w:p>
        </w:tc>
        <w:tc>
          <w:tcPr>
            <w:tcW w:w="1430" w:type="dxa"/>
            <w:tcBorders>
              <w:top w:val="single" w:sz="4" w:space="0" w:color="auto"/>
              <w:left w:val="single" w:sz="4" w:space="0" w:color="auto"/>
              <w:bottom w:val="single" w:sz="4" w:space="0" w:color="auto"/>
            </w:tcBorders>
            <w:shd w:val="clear" w:color="auto" w:fill="auto"/>
          </w:tcPr>
          <w:p w14:paraId="297D909A"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2678B7AE" w14:textId="77777777" w:rsidTr="00B2645E">
        <w:trPr>
          <w:gridAfter w:val="1"/>
          <w:wAfter w:w="85" w:type="dxa"/>
          <w:trHeight w:val="71"/>
        </w:trPr>
        <w:tc>
          <w:tcPr>
            <w:tcW w:w="851" w:type="dxa"/>
            <w:vMerge w:val="restart"/>
            <w:tcBorders>
              <w:right w:val="single" w:sz="4" w:space="0" w:color="auto"/>
            </w:tcBorders>
            <w:shd w:val="clear" w:color="auto" w:fill="auto"/>
            <w:vAlign w:val="center"/>
          </w:tcPr>
          <w:p w14:paraId="017A6EA5" w14:textId="77777777" w:rsidR="00841172" w:rsidRPr="007807C5" w:rsidRDefault="00841172" w:rsidP="00436EF0">
            <w:pPr>
              <w:pStyle w:val="Tytu"/>
              <w:numPr>
                <w:ilvl w:val="1"/>
                <w:numId w:val="98"/>
              </w:numPr>
              <w:ind w:hanging="1111"/>
              <w:rPr>
                <w:rFonts w:ascii="Open Sans" w:hAnsi="Open Sans" w:cs="Open Sans"/>
                <w:sz w:val="20"/>
              </w:rPr>
            </w:pPr>
          </w:p>
        </w:tc>
        <w:tc>
          <w:tcPr>
            <w:tcW w:w="9792" w:type="dxa"/>
            <w:gridSpan w:val="3"/>
            <w:tcBorders>
              <w:top w:val="single" w:sz="4" w:space="0" w:color="auto"/>
              <w:left w:val="single" w:sz="4" w:space="0" w:color="auto"/>
              <w:bottom w:val="single" w:sz="4" w:space="0" w:color="auto"/>
            </w:tcBorders>
            <w:shd w:val="clear" w:color="auto" w:fill="auto"/>
          </w:tcPr>
          <w:p w14:paraId="50F37267" w14:textId="77777777" w:rsidR="00841172" w:rsidRPr="007807C5" w:rsidRDefault="00841172" w:rsidP="00B2645E">
            <w:pPr>
              <w:rPr>
                <w:rFonts w:ascii="Open Sans" w:hAnsi="Open Sans" w:cs="Open Sans"/>
                <w:bCs/>
                <w:sz w:val="20"/>
                <w:szCs w:val="20"/>
              </w:rPr>
            </w:pPr>
            <w:r w:rsidRPr="007807C5">
              <w:rPr>
                <w:rFonts w:ascii="Open Sans" w:hAnsi="Open Sans" w:cs="Open Sans"/>
                <w:b/>
                <w:sz w:val="20"/>
                <w:szCs w:val="20"/>
              </w:rPr>
              <w:t>Szyby</w:t>
            </w:r>
            <w:r w:rsidRPr="007807C5">
              <w:rPr>
                <w:rFonts w:ascii="Open Sans" w:hAnsi="Open Sans" w:cs="Open Sans"/>
                <w:bCs/>
                <w:sz w:val="20"/>
                <w:szCs w:val="20"/>
              </w:rPr>
              <w:t>:</w:t>
            </w:r>
          </w:p>
        </w:tc>
      </w:tr>
      <w:tr w:rsidR="00841172" w:rsidRPr="007807C5" w14:paraId="51EBD5C3" w14:textId="77777777" w:rsidTr="00B2645E">
        <w:trPr>
          <w:gridAfter w:val="1"/>
          <w:wAfter w:w="85" w:type="dxa"/>
          <w:trHeight w:val="71"/>
        </w:trPr>
        <w:tc>
          <w:tcPr>
            <w:tcW w:w="851" w:type="dxa"/>
            <w:vMerge/>
            <w:tcBorders>
              <w:right w:val="single" w:sz="4" w:space="0" w:color="auto"/>
            </w:tcBorders>
            <w:shd w:val="clear" w:color="auto" w:fill="auto"/>
            <w:vAlign w:val="center"/>
          </w:tcPr>
          <w:p w14:paraId="002B607D"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B213975"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bCs/>
                <w:sz w:val="20"/>
              </w:rPr>
              <w:t xml:space="preserve">Szyba przednia: ze szkła zespolonego, </w:t>
            </w:r>
          </w:p>
        </w:tc>
        <w:tc>
          <w:tcPr>
            <w:tcW w:w="1430" w:type="dxa"/>
            <w:tcBorders>
              <w:top w:val="single" w:sz="4" w:space="0" w:color="auto"/>
              <w:left w:val="single" w:sz="4" w:space="0" w:color="auto"/>
              <w:bottom w:val="single" w:sz="4" w:space="0" w:color="auto"/>
            </w:tcBorders>
            <w:shd w:val="clear" w:color="auto" w:fill="auto"/>
            <w:vAlign w:val="center"/>
          </w:tcPr>
          <w:p w14:paraId="64A61120"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398E0716" w14:textId="77777777" w:rsidTr="00B2645E">
        <w:trPr>
          <w:gridAfter w:val="1"/>
          <w:wAfter w:w="85" w:type="dxa"/>
          <w:trHeight w:val="71"/>
        </w:trPr>
        <w:tc>
          <w:tcPr>
            <w:tcW w:w="851" w:type="dxa"/>
            <w:vMerge/>
            <w:tcBorders>
              <w:right w:val="single" w:sz="4" w:space="0" w:color="auto"/>
            </w:tcBorders>
            <w:shd w:val="clear" w:color="auto" w:fill="auto"/>
            <w:vAlign w:val="center"/>
          </w:tcPr>
          <w:p w14:paraId="5F746B36"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041DA80"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bCs/>
                <w:sz w:val="20"/>
              </w:rPr>
              <w:t>Elektryczny podnośnik szyby kierowcy i pasażera,</w:t>
            </w:r>
          </w:p>
        </w:tc>
        <w:tc>
          <w:tcPr>
            <w:tcW w:w="1430" w:type="dxa"/>
            <w:tcBorders>
              <w:top w:val="single" w:sz="4" w:space="0" w:color="auto"/>
              <w:left w:val="single" w:sz="4" w:space="0" w:color="auto"/>
              <w:bottom w:val="single" w:sz="4" w:space="0" w:color="auto"/>
            </w:tcBorders>
            <w:shd w:val="clear" w:color="auto" w:fill="auto"/>
          </w:tcPr>
          <w:p w14:paraId="496818D9"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3145085F" w14:textId="77777777" w:rsidTr="00B2645E">
        <w:trPr>
          <w:gridAfter w:val="1"/>
          <w:wAfter w:w="85" w:type="dxa"/>
          <w:trHeight w:val="71"/>
        </w:trPr>
        <w:tc>
          <w:tcPr>
            <w:tcW w:w="851" w:type="dxa"/>
            <w:vMerge/>
            <w:tcBorders>
              <w:right w:val="single" w:sz="4" w:space="0" w:color="auto"/>
            </w:tcBorders>
            <w:shd w:val="clear" w:color="auto" w:fill="auto"/>
            <w:vAlign w:val="center"/>
          </w:tcPr>
          <w:p w14:paraId="18B2B10F"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A3F4CAA"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bCs/>
                <w:sz w:val="20"/>
              </w:rPr>
              <w:t>Elektryczny mechanizm wycieraczek,</w:t>
            </w:r>
          </w:p>
        </w:tc>
        <w:tc>
          <w:tcPr>
            <w:tcW w:w="1430" w:type="dxa"/>
            <w:tcBorders>
              <w:top w:val="single" w:sz="4" w:space="0" w:color="auto"/>
              <w:left w:val="single" w:sz="4" w:space="0" w:color="auto"/>
              <w:bottom w:val="single" w:sz="4" w:space="0" w:color="auto"/>
            </w:tcBorders>
            <w:shd w:val="clear" w:color="auto" w:fill="auto"/>
          </w:tcPr>
          <w:p w14:paraId="096CE2CA"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50DA9D82" w14:textId="77777777" w:rsidTr="00B2645E">
        <w:trPr>
          <w:gridAfter w:val="1"/>
          <w:wAfter w:w="85" w:type="dxa"/>
          <w:trHeight w:val="71"/>
        </w:trPr>
        <w:tc>
          <w:tcPr>
            <w:tcW w:w="851" w:type="dxa"/>
            <w:vMerge w:val="restart"/>
            <w:tcBorders>
              <w:right w:val="single" w:sz="4" w:space="0" w:color="auto"/>
            </w:tcBorders>
            <w:shd w:val="clear" w:color="auto" w:fill="auto"/>
            <w:vAlign w:val="center"/>
          </w:tcPr>
          <w:p w14:paraId="405EE5B3" w14:textId="77777777" w:rsidR="00841172" w:rsidRPr="007807C5" w:rsidRDefault="00841172" w:rsidP="00436EF0">
            <w:pPr>
              <w:pStyle w:val="Tytu"/>
              <w:numPr>
                <w:ilvl w:val="1"/>
                <w:numId w:val="98"/>
              </w:numPr>
              <w:ind w:hanging="1111"/>
              <w:rPr>
                <w:rFonts w:ascii="Open Sans" w:hAnsi="Open Sans" w:cs="Open Sans"/>
                <w:sz w:val="20"/>
              </w:rPr>
            </w:pPr>
          </w:p>
        </w:tc>
        <w:tc>
          <w:tcPr>
            <w:tcW w:w="9792" w:type="dxa"/>
            <w:gridSpan w:val="3"/>
            <w:tcBorders>
              <w:top w:val="single" w:sz="4" w:space="0" w:color="auto"/>
              <w:left w:val="single" w:sz="4" w:space="0" w:color="auto"/>
              <w:bottom w:val="single" w:sz="4" w:space="0" w:color="auto"/>
            </w:tcBorders>
            <w:shd w:val="clear" w:color="auto" w:fill="auto"/>
          </w:tcPr>
          <w:p w14:paraId="139EDEEB" w14:textId="77777777" w:rsidR="00841172" w:rsidRPr="007807C5" w:rsidRDefault="00841172" w:rsidP="00B2645E">
            <w:pPr>
              <w:rPr>
                <w:rFonts w:ascii="Open Sans" w:hAnsi="Open Sans" w:cs="Open Sans"/>
                <w:bCs/>
                <w:sz w:val="20"/>
                <w:szCs w:val="20"/>
              </w:rPr>
            </w:pPr>
            <w:r w:rsidRPr="007807C5">
              <w:rPr>
                <w:rFonts w:ascii="Open Sans" w:hAnsi="Open Sans" w:cs="Open Sans"/>
                <w:b/>
                <w:sz w:val="20"/>
                <w:szCs w:val="20"/>
              </w:rPr>
              <w:t>Lusterka:</w:t>
            </w:r>
          </w:p>
        </w:tc>
      </w:tr>
      <w:tr w:rsidR="00841172" w:rsidRPr="007807C5" w14:paraId="52DFCBF5" w14:textId="77777777" w:rsidTr="00B2645E">
        <w:trPr>
          <w:gridAfter w:val="1"/>
          <w:wAfter w:w="85" w:type="dxa"/>
          <w:trHeight w:val="71"/>
        </w:trPr>
        <w:tc>
          <w:tcPr>
            <w:tcW w:w="851" w:type="dxa"/>
            <w:vMerge/>
            <w:tcBorders>
              <w:right w:val="single" w:sz="4" w:space="0" w:color="auto"/>
            </w:tcBorders>
            <w:shd w:val="clear" w:color="auto" w:fill="auto"/>
            <w:vAlign w:val="center"/>
          </w:tcPr>
          <w:p w14:paraId="6DD970A5"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9C363C6"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bCs/>
                <w:sz w:val="20"/>
              </w:rPr>
              <w:t>Lusterka wsteczne ogrzewane,</w:t>
            </w:r>
          </w:p>
        </w:tc>
        <w:tc>
          <w:tcPr>
            <w:tcW w:w="1430" w:type="dxa"/>
            <w:tcBorders>
              <w:top w:val="single" w:sz="4" w:space="0" w:color="auto"/>
              <w:left w:val="single" w:sz="4" w:space="0" w:color="auto"/>
              <w:bottom w:val="single" w:sz="4" w:space="0" w:color="auto"/>
            </w:tcBorders>
            <w:shd w:val="clear" w:color="auto" w:fill="auto"/>
          </w:tcPr>
          <w:p w14:paraId="67D78A41"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sz w:val="20"/>
                <w:szCs w:val="20"/>
              </w:rPr>
              <w:t>Tak/Nie*</w:t>
            </w:r>
          </w:p>
        </w:tc>
      </w:tr>
      <w:tr w:rsidR="00841172" w:rsidRPr="007807C5" w14:paraId="7A482E8A" w14:textId="77777777" w:rsidTr="00B2645E">
        <w:trPr>
          <w:gridAfter w:val="1"/>
          <w:wAfter w:w="85" w:type="dxa"/>
          <w:trHeight w:val="71"/>
        </w:trPr>
        <w:tc>
          <w:tcPr>
            <w:tcW w:w="851" w:type="dxa"/>
            <w:vMerge/>
            <w:tcBorders>
              <w:right w:val="single" w:sz="4" w:space="0" w:color="auto"/>
            </w:tcBorders>
            <w:shd w:val="clear" w:color="auto" w:fill="auto"/>
            <w:vAlign w:val="center"/>
          </w:tcPr>
          <w:p w14:paraId="6EA068DE"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AE3F7F3"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bCs/>
                <w:sz w:val="20"/>
              </w:rPr>
              <w:t>Elektrycznie sterowanie lusterkami.</w:t>
            </w:r>
          </w:p>
        </w:tc>
        <w:tc>
          <w:tcPr>
            <w:tcW w:w="1430" w:type="dxa"/>
            <w:tcBorders>
              <w:top w:val="single" w:sz="4" w:space="0" w:color="auto"/>
              <w:left w:val="single" w:sz="4" w:space="0" w:color="auto"/>
              <w:bottom w:val="single" w:sz="4" w:space="0" w:color="auto"/>
            </w:tcBorders>
            <w:shd w:val="clear" w:color="auto" w:fill="auto"/>
            <w:vAlign w:val="center"/>
          </w:tcPr>
          <w:p w14:paraId="36ABDCF3"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sz w:val="20"/>
                <w:szCs w:val="20"/>
              </w:rPr>
              <w:t>Tak/Nie*</w:t>
            </w:r>
          </w:p>
        </w:tc>
      </w:tr>
      <w:tr w:rsidR="00841172" w:rsidRPr="007807C5" w14:paraId="6AA7E7CC" w14:textId="77777777" w:rsidTr="00B2645E">
        <w:trPr>
          <w:gridAfter w:val="1"/>
          <w:wAfter w:w="85" w:type="dxa"/>
          <w:trHeight w:val="71"/>
        </w:trPr>
        <w:tc>
          <w:tcPr>
            <w:tcW w:w="851" w:type="dxa"/>
            <w:vMerge w:val="restart"/>
            <w:tcBorders>
              <w:right w:val="single" w:sz="4" w:space="0" w:color="auto"/>
            </w:tcBorders>
            <w:shd w:val="clear" w:color="auto" w:fill="auto"/>
            <w:vAlign w:val="center"/>
          </w:tcPr>
          <w:p w14:paraId="3E2E6349" w14:textId="77777777" w:rsidR="00841172" w:rsidRPr="007807C5" w:rsidRDefault="00841172" w:rsidP="00436EF0">
            <w:pPr>
              <w:pStyle w:val="Tytu"/>
              <w:numPr>
                <w:ilvl w:val="1"/>
                <w:numId w:val="98"/>
              </w:numPr>
              <w:ind w:hanging="1111"/>
              <w:rPr>
                <w:rFonts w:ascii="Open Sans" w:hAnsi="Open Sans" w:cs="Open Sans"/>
                <w:sz w:val="20"/>
              </w:rPr>
            </w:pPr>
          </w:p>
        </w:tc>
        <w:tc>
          <w:tcPr>
            <w:tcW w:w="9792" w:type="dxa"/>
            <w:gridSpan w:val="3"/>
            <w:tcBorders>
              <w:top w:val="single" w:sz="4" w:space="0" w:color="auto"/>
              <w:left w:val="single" w:sz="4" w:space="0" w:color="auto"/>
              <w:bottom w:val="single" w:sz="4" w:space="0" w:color="auto"/>
            </w:tcBorders>
            <w:shd w:val="clear" w:color="auto" w:fill="auto"/>
          </w:tcPr>
          <w:p w14:paraId="14A3CACD" w14:textId="77777777" w:rsidR="00841172" w:rsidRPr="007807C5" w:rsidRDefault="00841172" w:rsidP="00B2645E">
            <w:pPr>
              <w:rPr>
                <w:rFonts w:ascii="Open Sans" w:hAnsi="Open Sans" w:cs="Open Sans"/>
                <w:bCs/>
                <w:sz w:val="20"/>
                <w:szCs w:val="20"/>
              </w:rPr>
            </w:pPr>
            <w:r w:rsidRPr="007807C5">
              <w:rPr>
                <w:rFonts w:ascii="Open Sans" w:hAnsi="Open Sans" w:cs="Open Sans"/>
                <w:b/>
                <w:sz w:val="20"/>
                <w:szCs w:val="20"/>
              </w:rPr>
              <w:t>Siedzenia i tapicerka:</w:t>
            </w:r>
          </w:p>
        </w:tc>
      </w:tr>
      <w:tr w:rsidR="00841172" w:rsidRPr="007807C5" w14:paraId="25D27577" w14:textId="77777777" w:rsidTr="00B2645E">
        <w:trPr>
          <w:gridAfter w:val="1"/>
          <w:wAfter w:w="85" w:type="dxa"/>
          <w:trHeight w:val="71"/>
        </w:trPr>
        <w:tc>
          <w:tcPr>
            <w:tcW w:w="851" w:type="dxa"/>
            <w:vMerge/>
            <w:tcBorders>
              <w:right w:val="single" w:sz="4" w:space="0" w:color="auto"/>
            </w:tcBorders>
            <w:shd w:val="clear" w:color="auto" w:fill="auto"/>
            <w:vAlign w:val="center"/>
          </w:tcPr>
          <w:p w14:paraId="46746855"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AD35BF1"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b w:val="0"/>
                <w:bCs/>
                <w:sz w:val="20"/>
              </w:rPr>
              <w:t>Komfortowe siedzenie kierowcy z regulacją.</w:t>
            </w:r>
          </w:p>
        </w:tc>
        <w:tc>
          <w:tcPr>
            <w:tcW w:w="1430" w:type="dxa"/>
            <w:tcBorders>
              <w:top w:val="single" w:sz="4" w:space="0" w:color="auto"/>
              <w:left w:val="single" w:sz="4" w:space="0" w:color="auto"/>
              <w:bottom w:val="single" w:sz="4" w:space="0" w:color="auto"/>
            </w:tcBorders>
            <w:shd w:val="clear" w:color="auto" w:fill="auto"/>
          </w:tcPr>
          <w:p w14:paraId="197B2F4E"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79A5D9DD" w14:textId="77777777" w:rsidTr="00B2645E">
        <w:trPr>
          <w:gridAfter w:val="1"/>
          <w:wAfter w:w="85" w:type="dxa"/>
          <w:trHeight w:val="71"/>
        </w:trPr>
        <w:tc>
          <w:tcPr>
            <w:tcW w:w="851" w:type="dxa"/>
            <w:vMerge/>
            <w:tcBorders>
              <w:right w:val="single" w:sz="4" w:space="0" w:color="auto"/>
            </w:tcBorders>
            <w:shd w:val="clear" w:color="auto" w:fill="auto"/>
            <w:vAlign w:val="center"/>
          </w:tcPr>
          <w:p w14:paraId="15F11D91"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E07F427"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b w:val="0"/>
                <w:bCs/>
                <w:sz w:val="20"/>
              </w:rPr>
              <w:t>Siedzenia dla dwóch pasażerów z pokryciem siedzeń standardowej jakości,</w:t>
            </w:r>
          </w:p>
        </w:tc>
        <w:tc>
          <w:tcPr>
            <w:tcW w:w="1430" w:type="dxa"/>
            <w:tcBorders>
              <w:top w:val="single" w:sz="4" w:space="0" w:color="auto"/>
              <w:left w:val="single" w:sz="4" w:space="0" w:color="auto"/>
              <w:bottom w:val="single" w:sz="4" w:space="0" w:color="auto"/>
            </w:tcBorders>
            <w:shd w:val="clear" w:color="auto" w:fill="auto"/>
          </w:tcPr>
          <w:p w14:paraId="722E6A03"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05018EF9" w14:textId="77777777" w:rsidTr="00B2645E">
        <w:trPr>
          <w:gridAfter w:val="1"/>
          <w:wAfter w:w="85" w:type="dxa"/>
          <w:trHeight w:val="71"/>
        </w:trPr>
        <w:tc>
          <w:tcPr>
            <w:tcW w:w="851" w:type="dxa"/>
            <w:vMerge/>
            <w:tcBorders>
              <w:right w:val="single" w:sz="4" w:space="0" w:color="auto"/>
            </w:tcBorders>
            <w:shd w:val="clear" w:color="auto" w:fill="auto"/>
            <w:vAlign w:val="center"/>
          </w:tcPr>
          <w:p w14:paraId="6AA3FF53"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086FFBA"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b w:val="0"/>
                <w:bCs/>
                <w:sz w:val="20"/>
              </w:rPr>
              <w:t>Pas bezpieczeństwa dla kierowcy i dwa dla pasażerów,</w:t>
            </w:r>
          </w:p>
        </w:tc>
        <w:tc>
          <w:tcPr>
            <w:tcW w:w="1430" w:type="dxa"/>
            <w:tcBorders>
              <w:top w:val="single" w:sz="4" w:space="0" w:color="auto"/>
              <w:left w:val="single" w:sz="4" w:space="0" w:color="auto"/>
              <w:bottom w:val="single" w:sz="4" w:space="0" w:color="auto"/>
            </w:tcBorders>
            <w:shd w:val="clear" w:color="auto" w:fill="auto"/>
          </w:tcPr>
          <w:p w14:paraId="460D3D9D"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43C833AA" w14:textId="77777777" w:rsidTr="00B2645E">
        <w:trPr>
          <w:gridAfter w:val="1"/>
          <w:wAfter w:w="85" w:type="dxa"/>
          <w:trHeight w:val="71"/>
        </w:trPr>
        <w:tc>
          <w:tcPr>
            <w:tcW w:w="851" w:type="dxa"/>
            <w:vMerge/>
            <w:tcBorders>
              <w:right w:val="single" w:sz="4" w:space="0" w:color="auto"/>
            </w:tcBorders>
            <w:shd w:val="clear" w:color="auto" w:fill="auto"/>
            <w:vAlign w:val="center"/>
          </w:tcPr>
          <w:p w14:paraId="27D69F41"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FA84E50"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b w:val="0"/>
                <w:bCs/>
                <w:sz w:val="20"/>
              </w:rPr>
              <w:t>Obicie drzwi zmywalne,</w:t>
            </w:r>
          </w:p>
        </w:tc>
        <w:tc>
          <w:tcPr>
            <w:tcW w:w="1430" w:type="dxa"/>
            <w:tcBorders>
              <w:top w:val="single" w:sz="4" w:space="0" w:color="auto"/>
              <w:left w:val="single" w:sz="4" w:space="0" w:color="auto"/>
              <w:bottom w:val="single" w:sz="4" w:space="0" w:color="auto"/>
            </w:tcBorders>
            <w:shd w:val="clear" w:color="auto" w:fill="auto"/>
          </w:tcPr>
          <w:p w14:paraId="26D13AC4"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67E7646C" w14:textId="77777777" w:rsidTr="00B2645E">
        <w:trPr>
          <w:gridAfter w:val="1"/>
          <w:wAfter w:w="85" w:type="dxa"/>
          <w:trHeight w:val="71"/>
        </w:trPr>
        <w:tc>
          <w:tcPr>
            <w:tcW w:w="851" w:type="dxa"/>
            <w:vMerge/>
            <w:tcBorders>
              <w:right w:val="single" w:sz="4" w:space="0" w:color="auto"/>
            </w:tcBorders>
            <w:shd w:val="clear" w:color="auto" w:fill="auto"/>
            <w:vAlign w:val="center"/>
          </w:tcPr>
          <w:p w14:paraId="7272DF04"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BE289A0"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b w:val="0"/>
                <w:bCs/>
                <w:sz w:val="20"/>
              </w:rPr>
              <w:t>Dywaniki gumowe.</w:t>
            </w:r>
          </w:p>
        </w:tc>
        <w:tc>
          <w:tcPr>
            <w:tcW w:w="1430" w:type="dxa"/>
            <w:tcBorders>
              <w:top w:val="single" w:sz="4" w:space="0" w:color="auto"/>
              <w:left w:val="single" w:sz="4" w:space="0" w:color="auto"/>
              <w:bottom w:val="single" w:sz="4" w:space="0" w:color="auto"/>
            </w:tcBorders>
            <w:shd w:val="clear" w:color="auto" w:fill="auto"/>
          </w:tcPr>
          <w:p w14:paraId="7CC68BA0"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6F660CDF" w14:textId="77777777" w:rsidTr="00B2645E">
        <w:trPr>
          <w:gridAfter w:val="1"/>
          <w:wAfter w:w="85" w:type="dxa"/>
          <w:trHeight w:val="71"/>
        </w:trPr>
        <w:tc>
          <w:tcPr>
            <w:tcW w:w="851" w:type="dxa"/>
            <w:tcBorders>
              <w:right w:val="single" w:sz="4" w:space="0" w:color="auto"/>
            </w:tcBorders>
            <w:shd w:val="clear" w:color="auto" w:fill="auto"/>
            <w:vAlign w:val="center"/>
          </w:tcPr>
          <w:p w14:paraId="33046145"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A146C55" w14:textId="77777777" w:rsidR="00841172" w:rsidRPr="007807C5" w:rsidRDefault="00841172" w:rsidP="00B2645E">
            <w:pPr>
              <w:pStyle w:val="Tytu"/>
              <w:jc w:val="left"/>
              <w:rPr>
                <w:rFonts w:ascii="Open Sans" w:hAnsi="Open Sans" w:cs="Open Sans"/>
                <w:bCs/>
                <w:sz w:val="20"/>
              </w:rPr>
            </w:pPr>
            <w:r w:rsidRPr="007807C5">
              <w:rPr>
                <w:rFonts w:ascii="Open Sans" w:hAnsi="Open Sans" w:cs="Open Sans"/>
                <w:bCs/>
                <w:sz w:val="20"/>
              </w:rPr>
              <w:t>Tablica wskaźników:</w:t>
            </w:r>
          </w:p>
          <w:p w14:paraId="0C8CD1AC"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b w:val="0"/>
                <w:bCs/>
                <w:sz w:val="20"/>
              </w:rPr>
              <w:t>Standardowa z opisem w języku polskim lub angielskim,</w:t>
            </w:r>
          </w:p>
        </w:tc>
        <w:tc>
          <w:tcPr>
            <w:tcW w:w="1430" w:type="dxa"/>
            <w:tcBorders>
              <w:top w:val="single" w:sz="4" w:space="0" w:color="auto"/>
              <w:left w:val="single" w:sz="4" w:space="0" w:color="auto"/>
              <w:bottom w:val="single" w:sz="4" w:space="0" w:color="auto"/>
            </w:tcBorders>
            <w:shd w:val="clear" w:color="auto" w:fill="auto"/>
            <w:vAlign w:val="center"/>
          </w:tcPr>
          <w:p w14:paraId="11547054"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sz w:val="20"/>
                <w:szCs w:val="20"/>
              </w:rPr>
              <w:t>Tak/Nie*</w:t>
            </w:r>
          </w:p>
        </w:tc>
      </w:tr>
      <w:tr w:rsidR="00841172" w:rsidRPr="007807C5" w14:paraId="61F84066" w14:textId="77777777" w:rsidTr="00B2645E">
        <w:trPr>
          <w:gridAfter w:val="1"/>
          <w:wAfter w:w="85" w:type="dxa"/>
          <w:trHeight w:val="71"/>
        </w:trPr>
        <w:tc>
          <w:tcPr>
            <w:tcW w:w="851" w:type="dxa"/>
            <w:vMerge w:val="restart"/>
            <w:shd w:val="clear" w:color="auto" w:fill="auto"/>
            <w:vAlign w:val="center"/>
          </w:tcPr>
          <w:p w14:paraId="3908B65B" w14:textId="77777777" w:rsidR="00841172" w:rsidRPr="007807C5" w:rsidRDefault="00841172" w:rsidP="00436EF0">
            <w:pPr>
              <w:pStyle w:val="Tytu"/>
              <w:numPr>
                <w:ilvl w:val="1"/>
                <w:numId w:val="98"/>
              </w:numPr>
              <w:ind w:hanging="1111"/>
              <w:rPr>
                <w:rFonts w:ascii="Open Sans" w:hAnsi="Open Sans" w:cs="Open Sans"/>
                <w:sz w:val="20"/>
              </w:rPr>
            </w:pPr>
          </w:p>
        </w:tc>
        <w:tc>
          <w:tcPr>
            <w:tcW w:w="9792" w:type="dxa"/>
            <w:gridSpan w:val="3"/>
            <w:tcBorders>
              <w:top w:val="single" w:sz="4" w:space="0" w:color="auto"/>
              <w:bottom w:val="single" w:sz="4" w:space="0" w:color="auto"/>
            </w:tcBorders>
            <w:shd w:val="clear" w:color="auto" w:fill="auto"/>
          </w:tcPr>
          <w:p w14:paraId="1E4897E7" w14:textId="77777777" w:rsidR="00841172" w:rsidRPr="007807C5" w:rsidRDefault="00841172" w:rsidP="00B2645E">
            <w:pPr>
              <w:ind w:left="35"/>
              <w:rPr>
                <w:rFonts w:ascii="Open Sans" w:hAnsi="Open Sans" w:cs="Open Sans"/>
                <w:b/>
                <w:sz w:val="20"/>
                <w:szCs w:val="20"/>
              </w:rPr>
            </w:pPr>
            <w:r w:rsidRPr="007807C5">
              <w:rPr>
                <w:rFonts w:ascii="Open Sans" w:hAnsi="Open Sans" w:cs="Open Sans"/>
                <w:b/>
                <w:bCs/>
                <w:sz w:val="20"/>
                <w:szCs w:val="20"/>
              </w:rPr>
              <w:t>Wyposażenie:</w:t>
            </w:r>
          </w:p>
        </w:tc>
      </w:tr>
      <w:tr w:rsidR="00841172" w:rsidRPr="007807C5" w14:paraId="16ADCFAE" w14:textId="77777777" w:rsidTr="00B2645E">
        <w:trPr>
          <w:gridAfter w:val="1"/>
          <w:wAfter w:w="85" w:type="dxa"/>
          <w:trHeight w:val="71"/>
        </w:trPr>
        <w:tc>
          <w:tcPr>
            <w:tcW w:w="851" w:type="dxa"/>
            <w:vMerge/>
            <w:shd w:val="clear" w:color="auto" w:fill="auto"/>
            <w:vAlign w:val="center"/>
          </w:tcPr>
          <w:p w14:paraId="0BCB6DD6"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bottom w:val="single" w:sz="4" w:space="0" w:color="auto"/>
            </w:tcBorders>
            <w:shd w:val="clear" w:color="auto" w:fill="auto"/>
          </w:tcPr>
          <w:p w14:paraId="164169FC"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Centralny zamek,</w:t>
            </w:r>
          </w:p>
        </w:tc>
        <w:tc>
          <w:tcPr>
            <w:tcW w:w="1430" w:type="dxa"/>
            <w:tcBorders>
              <w:top w:val="single" w:sz="4" w:space="0" w:color="auto"/>
              <w:bottom w:val="single" w:sz="4" w:space="0" w:color="auto"/>
            </w:tcBorders>
            <w:shd w:val="clear" w:color="auto" w:fill="auto"/>
            <w:vAlign w:val="center"/>
          </w:tcPr>
          <w:p w14:paraId="668BA7B6"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039493F8" w14:textId="77777777" w:rsidTr="00B2645E">
        <w:trPr>
          <w:gridAfter w:val="1"/>
          <w:wAfter w:w="85" w:type="dxa"/>
          <w:trHeight w:val="71"/>
        </w:trPr>
        <w:tc>
          <w:tcPr>
            <w:tcW w:w="851" w:type="dxa"/>
            <w:vMerge/>
            <w:shd w:val="clear" w:color="auto" w:fill="auto"/>
            <w:vAlign w:val="center"/>
          </w:tcPr>
          <w:p w14:paraId="25050288"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bottom w:val="single" w:sz="4" w:space="0" w:color="auto"/>
            </w:tcBorders>
            <w:shd w:val="clear" w:color="auto" w:fill="auto"/>
          </w:tcPr>
          <w:p w14:paraId="4C3ED759"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Dwa komplety kluczyków z pilotami uruchamiających centralny zamek oraz samochód,</w:t>
            </w:r>
          </w:p>
        </w:tc>
        <w:tc>
          <w:tcPr>
            <w:tcW w:w="1430" w:type="dxa"/>
            <w:tcBorders>
              <w:top w:val="single" w:sz="4" w:space="0" w:color="auto"/>
              <w:bottom w:val="single" w:sz="4" w:space="0" w:color="auto"/>
            </w:tcBorders>
            <w:shd w:val="clear" w:color="auto" w:fill="auto"/>
            <w:vAlign w:val="center"/>
          </w:tcPr>
          <w:p w14:paraId="21D85729"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0D9FADC6" w14:textId="77777777" w:rsidTr="00B2645E">
        <w:trPr>
          <w:gridAfter w:val="1"/>
          <w:wAfter w:w="85" w:type="dxa"/>
          <w:trHeight w:val="71"/>
        </w:trPr>
        <w:tc>
          <w:tcPr>
            <w:tcW w:w="851" w:type="dxa"/>
            <w:vMerge/>
            <w:shd w:val="clear" w:color="auto" w:fill="auto"/>
            <w:vAlign w:val="center"/>
          </w:tcPr>
          <w:p w14:paraId="75FD3CED"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bottom w:val="single" w:sz="4" w:space="0" w:color="auto"/>
            </w:tcBorders>
            <w:shd w:val="clear" w:color="auto" w:fill="auto"/>
          </w:tcPr>
          <w:p w14:paraId="0F1733E8"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Klimatyzacja fabryczna,</w:t>
            </w:r>
          </w:p>
        </w:tc>
        <w:tc>
          <w:tcPr>
            <w:tcW w:w="1430" w:type="dxa"/>
            <w:tcBorders>
              <w:top w:val="single" w:sz="4" w:space="0" w:color="auto"/>
              <w:bottom w:val="single" w:sz="4" w:space="0" w:color="auto"/>
            </w:tcBorders>
            <w:shd w:val="clear" w:color="auto" w:fill="auto"/>
            <w:vAlign w:val="center"/>
          </w:tcPr>
          <w:p w14:paraId="082EFCAA"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72A0F54C" w14:textId="77777777" w:rsidTr="00B2645E">
        <w:trPr>
          <w:gridAfter w:val="1"/>
          <w:wAfter w:w="85" w:type="dxa"/>
          <w:trHeight w:val="71"/>
        </w:trPr>
        <w:tc>
          <w:tcPr>
            <w:tcW w:w="851" w:type="dxa"/>
            <w:vMerge/>
            <w:shd w:val="clear" w:color="auto" w:fill="auto"/>
            <w:vAlign w:val="center"/>
          </w:tcPr>
          <w:p w14:paraId="41DA3841"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bottom w:val="single" w:sz="4" w:space="0" w:color="auto"/>
            </w:tcBorders>
            <w:shd w:val="clear" w:color="auto" w:fill="auto"/>
          </w:tcPr>
          <w:p w14:paraId="6BACFFB6"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 xml:space="preserve">Radioodbiornik fabryczny z </w:t>
            </w:r>
            <w:proofErr w:type="spellStart"/>
            <w:r w:rsidRPr="007807C5">
              <w:rPr>
                <w:rFonts w:ascii="Open Sans" w:hAnsi="Open Sans" w:cs="Open Sans"/>
                <w:b w:val="0"/>
                <w:sz w:val="20"/>
              </w:rPr>
              <w:t>bluetooth</w:t>
            </w:r>
            <w:proofErr w:type="spellEnd"/>
            <w:r w:rsidRPr="007807C5">
              <w:rPr>
                <w:rFonts w:ascii="Open Sans" w:hAnsi="Open Sans" w:cs="Open Sans"/>
                <w:b w:val="0"/>
                <w:sz w:val="20"/>
              </w:rPr>
              <w:t>,</w:t>
            </w:r>
          </w:p>
        </w:tc>
        <w:tc>
          <w:tcPr>
            <w:tcW w:w="1430" w:type="dxa"/>
            <w:tcBorders>
              <w:top w:val="single" w:sz="4" w:space="0" w:color="auto"/>
              <w:bottom w:val="single" w:sz="4" w:space="0" w:color="auto"/>
            </w:tcBorders>
            <w:shd w:val="clear" w:color="auto" w:fill="auto"/>
            <w:vAlign w:val="center"/>
          </w:tcPr>
          <w:p w14:paraId="66DACABF"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414D373E" w14:textId="77777777" w:rsidTr="00B2645E">
        <w:trPr>
          <w:gridAfter w:val="1"/>
          <w:wAfter w:w="85" w:type="dxa"/>
          <w:trHeight w:val="71"/>
        </w:trPr>
        <w:tc>
          <w:tcPr>
            <w:tcW w:w="851" w:type="dxa"/>
            <w:vMerge/>
            <w:shd w:val="clear" w:color="auto" w:fill="auto"/>
            <w:vAlign w:val="center"/>
          </w:tcPr>
          <w:p w14:paraId="23EF64BD"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bottom w:val="single" w:sz="4" w:space="0" w:color="auto"/>
            </w:tcBorders>
            <w:shd w:val="clear" w:color="auto" w:fill="auto"/>
          </w:tcPr>
          <w:p w14:paraId="31F87184"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Zestaw głośnomówiący,</w:t>
            </w:r>
          </w:p>
        </w:tc>
        <w:tc>
          <w:tcPr>
            <w:tcW w:w="1430" w:type="dxa"/>
            <w:tcBorders>
              <w:top w:val="single" w:sz="4" w:space="0" w:color="auto"/>
              <w:bottom w:val="single" w:sz="4" w:space="0" w:color="auto"/>
            </w:tcBorders>
            <w:shd w:val="clear" w:color="auto" w:fill="auto"/>
            <w:vAlign w:val="center"/>
          </w:tcPr>
          <w:p w14:paraId="23279A0A"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0FC975DB" w14:textId="77777777" w:rsidTr="00B2645E">
        <w:trPr>
          <w:gridAfter w:val="1"/>
          <w:wAfter w:w="85" w:type="dxa"/>
          <w:trHeight w:val="71"/>
        </w:trPr>
        <w:tc>
          <w:tcPr>
            <w:tcW w:w="851" w:type="dxa"/>
            <w:vMerge/>
            <w:shd w:val="clear" w:color="auto" w:fill="auto"/>
            <w:vAlign w:val="center"/>
          </w:tcPr>
          <w:p w14:paraId="4A4D158C"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bottom w:val="single" w:sz="4" w:space="0" w:color="auto"/>
            </w:tcBorders>
            <w:shd w:val="clear" w:color="auto" w:fill="auto"/>
          </w:tcPr>
          <w:p w14:paraId="0A407567"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Apteczka,</w:t>
            </w:r>
          </w:p>
        </w:tc>
        <w:tc>
          <w:tcPr>
            <w:tcW w:w="1430" w:type="dxa"/>
            <w:tcBorders>
              <w:top w:val="single" w:sz="4" w:space="0" w:color="auto"/>
              <w:bottom w:val="single" w:sz="4" w:space="0" w:color="auto"/>
            </w:tcBorders>
            <w:shd w:val="clear" w:color="auto" w:fill="auto"/>
            <w:vAlign w:val="center"/>
          </w:tcPr>
          <w:p w14:paraId="65E4A637"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696BF61B" w14:textId="77777777" w:rsidTr="00B2645E">
        <w:trPr>
          <w:gridAfter w:val="1"/>
          <w:wAfter w:w="85" w:type="dxa"/>
          <w:trHeight w:val="71"/>
        </w:trPr>
        <w:tc>
          <w:tcPr>
            <w:tcW w:w="851" w:type="dxa"/>
            <w:vMerge/>
            <w:shd w:val="clear" w:color="auto" w:fill="auto"/>
            <w:vAlign w:val="center"/>
          </w:tcPr>
          <w:p w14:paraId="3EBB1F49"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bottom w:val="single" w:sz="4" w:space="0" w:color="auto"/>
            </w:tcBorders>
            <w:shd w:val="clear" w:color="auto" w:fill="auto"/>
          </w:tcPr>
          <w:p w14:paraId="2BAC0D5C"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Trójkąt ostrzegawczy ,</w:t>
            </w:r>
          </w:p>
        </w:tc>
        <w:tc>
          <w:tcPr>
            <w:tcW w:w="1430" w:type="dxa"/>
            <w:tcBorders>
              <w:top w:val="single" w:sz="4" w:space="0" w:color="auto"/>
              <w:bottom w:val="single" w:sz="4" w:space="0" w:color="auto"/>
            </w:tcBorders>
            <w:shd w:val="clear" w:color="auto" w:fill="auto"/>
            <w:vAlign w:val="center"/>
          </w:tcPr>
          <w:p w14:paraId="02895419"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39BDD27B" w14:textId="77777777" w:rsidTr="00B2645E">
        <w:trPr>
          <w:gridAfter w:val="1"/>
          <w:wAfter w:w="85" w:type="dxa"/>
          <w:trHeight w:val="71"/>
        </w:trPr>
        <w:tc>
          <w:tcPr>
            <w:tcW w:w="851" w:type="dxa"/>
            <w:vMerge/>
            <w:shd w:val="clear" w:color="auto" w:fill="auto"/>
            <w:vAlign w:val="center"/>
          </w:tcPr>
          <w:p w14:paraId="6DCD5E66" w14:textId="77777777" w:rsidR="00841172" w:rsidRPr="007807C5" w:rsidRDefault="00841172" w:rsidP="00436EF0">
            <w:pPr>
              <w:pStyle w:val="Tytu"/>
              <w:numPr>
                <w:ilvl w:val="1"/>
                <w:numId w:val="98"/>
              </w:numPr>
              <w:ind w:hanging="1111"/>
              <w:rPr>
                <w:rFonts w:ascii="Open Sans" w:hAnsi="Open Sans" w:cs="Open Sans"/>
                <w:sz w:val="20"/>
              </w:rPr>
            </w:pPr>
          </w:p>
        </w:tc>
        <w:tc>
          <w:tcPr>
            <w:tcW w:w="8362" w:type="dxa"/>
            <w:gridSpan w:val="2"/>
            <w:tcBorders>
              <w:top w:val="single" w:sz="4" w:space="0" w:color="auto"/>
              <w:bottom w:val="single" w:sz="4" w:space="0" w:color="auto"/>
            </w:tcBorders>
            <w:shd w:val="clear" w:color="auto" w:fill="auto"/>
          </w:tcPr>
          <w:p w14:paraId="7AAB51CF"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Gaśnica polska pojazdu,</w:t>
            </w:r>
          </w:p>
        </w:tc>
        <w:tc>
          <w:tcPr>
            <w:tcW w:w="1430" w:type="dxa"/>
            <w:tcBorders>
              <w:top w:val="single" w:sz="4" w:space="0" w:color="auto"/>
              <w:bottom w:val="single" w:sz="4" w:space="0" w:color="auto"/>
            </w:tcBorders>
            <w:shd w:val="clear" w:color="auto" w:fill="auto"/>
            <w:vAlign w:val="center"/>
          </w:tcPr>
          <w:p w14:paraId="196E5BA0"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bl>
    <w:p w14:paraId="42408BDB" w14:textId="77777777" w:rsidR="00841172" w:rsidRPr="007807C5" w:rsidRDefault="00841172" w:rsidP="00841172">
      <w:pPr>
        <w:widowControl w:val="0"/>
        <w:autoSpaceDE w:val="0"/>
        <w:autoSpaceDN w:val="0"/>
        <w:adjustRightInd w:val="0"/>
        <w:rPr>
          <w:rFonts w:ascii="OpenSymbol" w:hAnsi="OpenSymbol" w:cs="Open Sans"/>
          <w:b/>
          <w:color w:val="000000"/>
          <w:sz w:val="20"/>
          <w:szCs w:val="20"/>
          <w:u w:val="single"/>
        </w:rPr>
      </w:pPr>
    </w:p>
    <w:p w14:paraId="41421BDD" w14:textId="77777777" w:rsidR="00841172" w:rsidRPr="007807C5" w:rsidRDefault="00841172" w:rsidP="00841172">
      <w:pPr>
        <w:widowControl w:val="0"/>
        <w:autoSpaceDE w:val="0"/>
        <w:autoSpaceDN w:val="0"/>
        <w:adjustRightInd w:val="0"/>
        <w:rPr>
          <w:rFonts w:ascii="OpenSymbol" w:hAnsi="OpenSymbol" w:cs="Open Sans"/>
          <w:b/>
          <w:color w:val="000000"/>
          <w:sz w:val="16"/>
          <w:szCs w:val="16"/>
          <w:u w:val="single"/>
        </w:rPr>
      </w:pPr>
      <w:r w:rsidRPr="007807C5">
        <w:rPr>
          <w:rFonts w:ascii="OpenSymbol" w:hAnsi="OpenSymbol" w:cs="Open Sans"/>
          <w:b/>
          <w:color w:val="000000"/>
          <w:sz w:val="16"/>
          <w:szCs w:val="16"/>
          <w:u w:val="single"/>
        </w:rPr>
        <w:lastRenderedPageBreak/>
        <w:t>*Skre</w:t>
      </w:r>
      <w:r w:rsidRPr="007807C5">
        <w:rPr>
          <w:rFonts w:ascii="Calibri" w:hAnsi="Calibri" w:cs="Calibri"/>
          <w:b/>
          <w:color w:val="000000"/>
          <w:sz w:val="16"/>
          <w:szCs w:val="16"/>
          <w:u w:val="single"/>
        </w:rPr>
        <w:t>ś</w:t>
      </w:r>
      <w:r w:rsidRPr="007807C5">
        <w:rPr>
          <w:rFonts w:ascii="OpenSymbol" w:hAnsi="OpenSymbol" w:cs="Open Sans"/>
          <w:b/>
          <w:color w:val="000000"/>
          <w:sz w:val="16"/>
          <w:szCs w:val="16"/>
          <w:u w:val="single"/>
        </w:rPr>
        <w:t>li</w:t>
      </w:r>
      <w:r w:rsidRPr="007807C5">
        <w:rPr>
          <w:rFonts w:ascii="Calibri" w:hAnsi="Calibri" w:cs="Calibri"/>
          <w:b/>
          <w:color w:val="000000"/>
          <w:sz w:val="16"/>
          <w:szCs w:val="16"/>
          <w:u w:val="single"/>
        </w:rPr>
        <w:t>ć</w:t>
      </w:r>
      <w:r w:rsidRPr="007807C5">
        <w:rPr>
          <w:rFonts w:ascii="OpenSymbol" w:hAnsi="OpenSymbol" w:cs="Open Sans"/>
          <w:b/>
          <w:color w:val="000000"/>
          <w:sz w:val="16"/>
          <w:szCs w:val="16"/>
          <w:u w:val="single"/>
        </w:rPr>
        <w:t xml:space="preserve"> niew</w:t>
      </w:r>
      <w:r w:rsidRPr="007807C5">
        <w:rPr>
          <w:rFonts w:ascii="Calibri" w:hAnsi="Calibri" w:cs="Calibri"/>
          <w:b/>
          <w:color w:val="000000"/>
          <w:sz w:val="16"/>
          <w:szCs w:val="16"/>
          <w:u w:val="single"/>
        </w:rPr>
        <w:t>ł</w:t>
      </w:r>
      <w:r w:rsidRPr="007807C5">
        <w:rPr>
          <w:rFonts w:ascii="OpenSymbol" w:hAnsi="OpenSymbol" w:cs="Open Sans"/>
          <w:b/>
          <w:color w:val="000000"/>
          <w:sz w:val="16"/>
          <w:szCs w:val="16"/>
          <w:u w:val="single"/>
        </w:rPr>
        <w:t>a</w:t>
      </w:r>
      <w:r w:rsidRPr="007807C5">
        <w:rPr>
          <w:rFonts w:ascii="Calibri" w:hAnsi="Calibri" w:cs="Calibri"/>
          <w:b/>
          <w:color w:val="000000"/>
          <w:sz w:val="16"/>
          <w:szCs w:val="16"/>
          <w:u w:val="single"/>
        </w:rPr>
        <w:t>ś</w:t>
      </w:r>
      <w:r w:rsidRPr="007807C5">
        <w:rPr>
          <w:rFonts w:ascii="OpenSymbol" w:hAnsi="OpenSymbol" w:cs="Open Sans"/>
          <w:b/>
          <w:color w:val="000000"/>
          <w:sz w:val="16"/>
          <w:szCs w:val="16"/>
          <w:u w:val="single"/>
        </w:rPr>
        <w:t xml:space="preserve">ciwe                           </w:t>
      </w:r>
    </w:p>
    <w:p w14:paraId="2033B5D1" w14:textId="77777777" w:rsidR="00841172" w:rsidRPr="007807C5" w:rsidRDefault="00841172" w:rsidP="00841172">
      <w:pPr>
        <w:widowControl w:val="0"/>
        <w:autoSpaceDE w:val="0"/>
        <w:autoSpaceDN w:val="0"/>
        <w:adjustRightInd w:val="0"/>
        <w:rPr>
          <w:rFonts w:ascii="OpenSymbol" w:hAnsi="OpenSymbol" w:cs="Open Sans"/>
          <w:color w:val="000000"/>
          <w:sz w:val="20"/>
          <w:szCs w:val="20"/>
        </w:rPr>
      </w:pPr>
    </w:p>
    <w:p w14:paraId="7AD2E62B" w14:textId="77777777" w:rsidR="00841172" w:rsidRPr="007807C5" w:rsidRDefault="00841172" w:rsidP="00841172">
      <w:pPr>
        <w:widowControl w:val="0"/>
        <w:autoSpaceDE w:val="0"/>
        <w:autoSpaceDN w:val="0"/>
        <w:adjustRightInd w:val="0"/>
        <w:ind w:left="3828"/>
        <w:jc w:val="center"/>
        <w:rPr>
          <w:rFonts w:ascii="OpenSymbol" w:hAnsi="OpenSymbol" w:cs="Open Sans"/>
          <w:color w:val="000000"/>
          <w:sz w:val="20"/>
          <w:szCs w:val="20"/>
        </w:rPr>
      </w:pPr>
    </w:p>
    <w:p w14:paraId="4D2AB719" w14:textId="77777777" w:rsidR="00841172" w:rsidRPr="007807C5" w:rsidRDefault="00841172" w:rsidP="00436EF0">
      <w:pPr>
        <w:numPr>
          <w:ilvl w:val="0"/>
          <w:numId w:val="95"/>
        </w:numPr>
        <w:spacing w:after="0" w:line="240" w:lineRule="auto"/>
        <w:ind w:left="284" w:hanging="284"/>
        <w:rPr>
          <w:rFonts w:ascii="Open Sans" w:hAnsi="Open Sans" w:cs="Open Sans"/>
          <w:b/>
          <w:bCs/>
          <w:color w:val="0000FF"/>
          <w:sz w:val="20"/>
          <w:szCs w:val="20"/>
        </w:rPr>
      </w:pPr>
      <w:r w:rsidRPr="007807C5">
        <w:rPr>
          <w:rFonts w:ascii="Open Sans" w:hAnsi="Open Sans" w:cs="Open Sans"/>
          <w:b/>
          <w:bCs/>
          <w:color w:val="0000FF"/>
          <w:sz w:val="20"/>
          <w:szCs w:val="20"/>
        </w:rPr>
        <w:t>Charakterystyka techniczna nadwozia – skrzyni ładunkowej:</w:t>
      </w:r>
    </w:p>
    <w:tbl>
      <w:tblPr>
        <w:tblW w:w="10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68"/>
        <w:gridCol w:w="6795"/>
        <w:gridCol w:w="1418"/>
        <w:gridCol w:w="139"/>
      </w:tblGrid>
      <w:tr w:rsidR="00841172" w:rsidRPr="007807C5" w14:paraId="46D58DF1" w14:textId="77777777" w:rsidTr="00B2645E">
        <w:tc>
          <w:tcPr>
            <w:tcW w:w="2419" w:type="dxa"/>
            <w:gridSpan w:val="2"/>
            <w:shd w:val="clear" w:color="auto" w:fill="F2F2F2"/>
            <w:vAlign w:val="center"/>
          </w:tcPr>
          <w:p w14:paraId="7ABF0887" w14:textId="77777777" w:rsidR="00841172" w:rsidRPr="007807C5" w:rsidRDefault="00841172" w:rsidP="00B2645E">
            <w:pPr>
              <w:rPr>
                <w:rFonts w:ascii="Open Sans" w:hAnsi="Open Sans" w:cs="Open Sans"/>
                <w:b/>
                <w:bCs/>
                <w:sz w:val="20"/>
                <w:szCs w:val="20"/>
              </w:rPr>
            </w:pPr>
            <w:r w:rsidRPr="007807C5">
              <w:rPr>
                <w:rFonts w:ascii="Open Sans" w:hAnsi="Open Sans" w:cs="Open Sans"/>
                <w:b/>
                <w:bCs/>
                <w:sz w:val="20"/>
                <w:szCs w:val="20"/>
              </w:rPr>
              <w:t>Marka / Typ:</w:t>
            </w:r>
          </w:p>
        </w:tc>
        <w:tc>
          <w:tcPr>
            <w:tcW w:w="8352" w:type="dxa"/>
            <w:gridSpan w:val="3"/>
          </w:tcPr>
          <w:p w14:paraId="0DB72A11" w14:textId="77777777" w:rsidR="00841172" w:rsidRPr="007807C5" w:rsidRDefault="00841172" w:rsidP="00B2645E">
            <w:pPr>
              <w:rPr>
                <w:rFonts w:ascii="Open Sans" w:hAnsi="Open Sans" w:cs="Open Sans"/>
                <w:sz w:val="20"/>
                <w:szCs w:val="20"/>
              </w:rPr>
            </w:pPr>
            <w:r w:rsidRPr="007807C5">
              <w:rPr>
                <w:rFonts w:ascii="Open Sans" w:hAnsi="Open Sans" w:cs="Open Sans"/>
                <w:sz w:val="20"/>
                <w:szCs w:val="20"/>
              </w:rPr>
              <w:t>…………………………………………………………………………………………………………………</w:t>
            </w:r>
          </w:p>
        </w:tc>
      </w:tr>
      <w:tr w:rsidR="00841172" w:rsidRPr="007807C5" w14:paraId="4B37518D" w14:textId="77777777" w:rsidTr="00B2645E">
        <w:trPr>
          <w:gridAfter w:val="1"/>
          <w:wAfter w:w="139" w:type="dxa"/>
        </w:trPr>
        <w:tc>
          <w:tcPr>
            <w:tcW w:w="851" w:type="dxa"/>
            <w:tcBorders>
              <w:top w:val="single" w:sz="4" w:space="0" w:color="auto"/>
              <w:bottom w:val="single" w:sz="4" w:space="0" w:color="auto"/>
            </w:tcBorders>
            <w:shd w:val="clear" w:color="auto" w:fill="F2F2F2"/>
            <w:vAlign w:val="center"/>
          </w:tcPr>
          <w:p w14:paraId="09B32022" w14:textId="77777777" w:rsidR="00841172" w:rsidRPr="007807C5" w:rsidRDefault="00841172" w:rsidP="00B2645E">
            <w:pPr>
              <w:pStyle w:val="Tytu"/>
              <w:ind w:left="720" w:hanging="685"/>
              <w:rPr>
                <w:rFonts w:ascii="Open Sans" w:hAnsi="Open Sans" w:cs="Open Sans"/>
                <w:bCs/>
                <w:sz w:val="20"/>
              </w:rPr>
            </w:pPr>
            <w:r w:rsidRPr="007807C5">
              <w:rPr>
                <w:rFonts w:ascii="Open Sans" w:hAnsi="Open Sans" w:cs="Open Sans"/>
                <w:bCs/>
                <w:sz w:val="20"/>
              </w:rPr>
              <w:t>Lp.</w:t>
            </w:r>
          </w:p>
        </w:tc>
        <w:tc>
          <w:tcPr>
            <w:tcW w:w="8363" w:type="dxa"/>
            <w:gridSpan w:val="2"/>
            <w:tcBorders>
              <w:top w:val="single" w:sz="4" w:space="0" w:color="auto"/>
              <w:bottom w:val="single" w:sz="4" w:space="0" w:color="auto"/>
            </w:tcBorders>
            <w:shd w:val="clear" w:color="auto" w:fill="F2F2F2"/>
            <w:vAlign w:val="center"/>
          </w:tcPr>
          <w:p w14:paraId="37E47A11" w14:textId="77777777" w:rsidR="00841172" w:rsidRPr="007807C5" w:rsidRDefault="00841172" w:rsidP="00B2645E">
            <w:pPr>
              <w:pStyle w:val="Tytu"/>
              <w:rPr>
                <w:rFonts w:ascii="Open Sans" w:hAnsi="Open Sans" w:cs="Open Sans"/>
                <w:bCs/>
                <w:sz w:val="20"/>
              </w:rPr>
            </w:pPr>
            <w:r w:rsidRPr="007807C5">
              <w:rPr>
                <w:rFonts w:ascii="Open Sans" w:hAnsi="Open Sans" w:cs="Open Sans"/>
                <w:bCs/>
                <w:sz w:val="20"/>
              </w:rPr>
              <w:t>Parametry:</w:t>
            </w:r>
          </w:p>
        </w:tc>
        <w:tc>
          <w:tcPr>
            <w:tcW w:w="1418" w:type="dxa"/>
            <w:tcBorders>
              <w:top w:val="single" w:sz="4" w:space="0" w:color="auto"/>
              <w:bottom w:val="single" w:sz="4" w:space="0" w:color="auto"/>
            </w:tcBorders>
            <w:shd w:val="clear" w:color="auto" w:fill="F2F2F2"/>
            <w:vAlign w:val="center"/>
          </w:tcPr>
          <w:p w14:paraId="532B9D1D" w14:textId="77777777" w:rsidR="00841172" w:rsidRPr="007807C5" w:rsidRDefault="00841172" w:rsidP="00B2645E">
            <w:pPr>
              <w:jc w:val="center"/>
              <w:rPr>
                <w:rFonts w:ascii="Open Sans" w:hAnsi="Open Sans" w:cs="Open Sans"/>
                <w:b/>
                <w:bCs/>
                <w:sz w:val="20"/>
                <w:szCs w:val="20"/>
              </w:rPr>
            </w:pPr>
            <w:r w:rsidRPr="007807C5">
              <w:rPr>
                <w:rFonts w:ascii="Open Sans" w:hAnsi="Open Sans" w:cs="Open Sans"/>
                <w:b/>
                <w:bCs/>
                <w:sz w:val="20"/>
                <w:szCs w:val="20"/>
              </w:rPr>
              <w:t>Tak/Nie</w:t>
            </w:r>
            <w:r w:rsidRPr="007807C5">
              <w:rPr>
                <w:rFonts w:ascii="Open Sans" w:hAnsi="Open Sans" w:cs="Open Sans"/>
                <w:b/>
                <w:bCs/>
                <w:sz w:val="20"/>
                <w:szCs w:val="20"/>
                <w:vertAlign w:val="superscript"/>
              </w:rPr>
              <w:t>*</w:t>
            </w:r>
          </w:p>
        </w:tc>
      </w:tr>
      <w:tr w:rsidR="00841172" w:rsidRPr="007807C5" w14:paraId="07486D4D" w14:textId="77777777" w:rsidTr="00B2645E">
        <w:trPr>
          <w:gridAfter w:val="1"/>
          <w:wAfter w:w="139" w:type="dxa"/>
          <w:trHeight w:val="71"/>
        </w:trPr>
        <w:tc>
          <w:tcPr>
            <w:tcW w:w="851" w:type="dxa"/>
            <w:tcBorders>
              <w:top w:val="single" w:sz="4" w:space="0" w:color="auto"/>
              <w:bottom w:val="single" w:sz="4" w:space="0" w:color="auto"/>
            </w:tcBorders>
            <w:shd w:val="clear" w:color="auto" w:fill="auto"/>
            <w:vAlign w:val="center"/>
          </w:tcPr>
          <w:p w14:paraId="24407D45" w14:textId="77777777" w:rsidR="00841172" w:rsidRPr="007807C5" w:rsidRDefault="00841172" w:rsidP="00436EF0">
            <w:pPr>
              <w:pStyle w:val="Tytu"/>
              <w:numPr>
                <w:ilvl w:val="0"/>
                <w:numId w:val="96"/>
              </w:numPr>
              <w:ind w:hanging="53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59127AE2" w14:textId="77777777" w:rsidR="00841172" w:rsidRPr="007807C5" w:rsidRDefault="00841172" w:rsidP="00B2645E">
            <w:pPr>
              <w:pStyle w:val="Tytu"/>
              <w:jc w:val="left"/>
              <w:rPr>
                <w:rFonts w:ascii="Open Sans" w:hAnsi="Open Sans" w:cs="Open Sans"/>
                <w:b w:val="0"/>
                <w:bCs/>
                <w:sz w:val="20"/>
              </w:rPr>
            </w:pPr>
            <w:r w:rsidRPr="007807C5">
              <w:rPr>
                <w:rFonts w:ascii="Open Sans" w:hAnsi="Open Sans" w:cs="Open Sans"/>
                <w:sz w:val="20"/>
              </w:rPr>
              <w:t xml:space="preserve">Fabrycznie nowa. </w:t>
            </w:r>
          </w:p>
        </w:tc>
        <w:tc>
          <w:tcPr>
            <w:tcW w:w="1418" w:type="dxa"/>
            <w:tcBorders>
              <w:top w:val="single" w:sz="4" w:space="0" w:color="auto"/>
              <w:bottom w:val="single" w:sz="4" w:space="0" w:color="auto"/>
            </w:tcBorders>
            <w:shd w:val="clear" w:color="auto" w:fill="auto"/>
            <w:vAlign w:val="center"/>
          </w:tcPr>
          <w:p w14:paraId="3501207F"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sz w:val="20"/>
                <w:szCs w:val="20"/>
              </w:rPr>
              <w:t>Tak/Nie*</w:t>
            </w:r>
          </w:p>
        </w:tc>
      </w:tr>
      <w:tr w:rsidR="00841172" w:rsidRPr="007807C5" w14:paraId="45A9DB75" w14:textId="77777777" w:rsidTr="00B2645E">
        <w:trPr>
          <w:gridAfter w:val="1"/>
          <w:wAfter w:w="139" w:type="dxa"/>
          <w:trHeight w:val="71"/>
        </w:trPr>
        <w:tc>
          <w:tcPr>
            <w:tcW w:w="851" w:type="dxa"/>
            <w:tcBorders>
              <w:top w:val="single" w:sz="4" w:space="0" w:color="auto"/>
              <w:bottom w:val="single" w:sz="4" w:space="0" w:color="auto"/>
            </w:tcBorders>
            <w:shd w:val="clear" w:color="auto" w:fill="auto"/>
            <w:vAlign w:val="center"/>
          </w:tcPr>
          <w:p w14:paraId="0095C931" w14:textId="77777777" w:rsidR="00841172" w:rsidRPr="007807C5" w:rsidRDefault="00841172" w:rsidP="00436EF0">
            <w:pPr>
              <w:pStyle w:val="Tytu"/>
              <w:numPr>
                <w:ilvl w:val="0"/>
                <w:numId w:val="96"/>
              </w:numPr>
              <w:ind w:hanging="543"/>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0D540258"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Rok produkcji:</w:t>
            </w:r>
            <w:r w:rsidRPr="007807C5">
              <w:rPr>
                <w:rFonts w:ascii="Open Sans" w:hAnsi="Open Sans" w:cs="Open Sans"/>
                <w:sz w:val="20"/>
              </w:rPr>
              <w:t xml:space="preserve"> 2021 roku.</w:t>
            </w:r>
          </w:p>
        </w:tc>
        <w:tc>
          <w:tcPr>
            <w:tcW w:w="1418" w:type="dxa"/>
            <w:tcBorders>
              <w:top w:val="single" w:sz="4" w:space="0" w:color="auto"/>
              <w:bottom w:val="single" w:sz="4" w:space="0" w:color="auto"/>
            </w:tcBorders>
            <w:shd w:val="clear" w:color="auto" w:fill="auto"/>
            <w:vAlign w:val="center"/>
          </w:tcPr>
          <w:p w14:paraId="6AEA9D85"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 rok</w:t>
            </w:r>
          </w:p>
        </w:tc>
      </w:tr>
      <w:tr w:rsidR="00841172" w:rsidRPr="007807C5" w14:paraId="20754DF9" w14:textId="77777777" w:rsidTr="00B2645E">
        <w:trPr>
          <w:gridAfter w:val="1"/>
          <w:wAfter w:w="139" w:type="dxa"/>
          <w:trHeight w:val="71"/>
        </w:trPr>
        <w:tc>
          <w:tcPr>
            <w:tcW w:w="851" w:type="dxa"/>
            <w:tcBorders>
              <w:top w:val="single" w:sz="4" w:space="0" w:color="auto"/>
              <w:bottom w:val="single" w:sz="4" w:space="0" w:color="auto"/>
            </w:tcBorders>
            <w:shd w:val="clear" w:color="auto" w:fill="auto"/>
            <w:vAlign w:val="center"/>
          </w:tcPr>
          <w:p w14:paraId="2054FB89" w14:textId="77777777" w:rsidR="00841172" w:rsidRPr="007807C5" w:rsidRDefault="00841172" w:rsidP="00436EF0">
            <w:pPr>
              <w:pStyle w:val="Tytu"/>
              <w:numPr>
                <w:ilvl w:val="0"/>
                <w:numId w:val="96"/>
              </w:numPr>
              <w:ind w:hanging="543"/>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77427D0D"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Cs/>
                <w:sz w:val="20"/>
              </w:rPr>
              <w:t>N</w:t>
            </w:r>
            <w:r w:rsidRPr="007807C5">
              <w:rPr>
                <w:rFonts w:ascii="Open Sans" w:hAnsi="Open Sans" w:cs="Open Sans"/>
                <w:sz w:val="20"/>
              </w:rPr>
              <w:t>ie eksploatowana.</w:t>
            </w:r>
          </w:p>
        </w:tc>
        <w:tc>
          <w:tcPr>
            <w:tcW w:w="1418" w:type="dxa"/>
            <w:tcBorders>
              <w:top w:val="single" w:sz="4" w:space="0" w:color="auto"/>
              <w:bottom w:val="single" w:sz="4" w:space="0" w:color="auto"/>
            </w:tcBorders>
            <w:shd w:val="clear" w:color="auto" w:fill="auto"/>
            <w:vAlign w:val="center"/>
          </w:tcPr>
          <w:p w14:paraId="4CC44419"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6256D6AF" w14:textId="77777777" w:rsidTr="00B2645E">
        <w:trPr>
          <w:gridAfter w:val="1"/>
          <w:wAfter w:w="139" w:type="dxa"/>
          <w:trHeight w:val="71"/>
        </w:trPr>
        <w:tc>
          <w:tcPr>
            <w:tcW w:w="851" w:type="dxa"/>
            <w:tcBorders>
              <w:top w:val="single" w:sz="4" w:space="0" w:color="auto"/>
              <w:bottom w:val="single" w:sz="4" w:space="0" w:color="auto"/>
            </w:tcBorders>
            <w:shd w:val="clear" w:color="auto" w:fill="auto"/>
            <w:vAlign w:val="center"/>
          </w:tcPr>
          <w:p w14:paraId="4F3D0998" w14:textId="77777777" w:rsidR="00841172" w:rsidRPr="007807C5" w:rsidRDefault="00841172" w:rsidP="00436EF0">
            <w:pPr>
              <w:pStyle w:val="Tytu"/>
              <w:numPr>
                <w:ilvl w:val="0"/>
                <w:numId w:val="96"/>
              </w:numPr>
              <w:ind w:hanging="543"/>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73A5F8A3"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Ładowność pojazdu po skompletowaniu:</w:t>
            </w:r>
            <w:r w:rsidRPr="007807C5">
              <w:rPr>
                <w:rFonts w:ascii="Open Sans" w:hAnsi="Open Sans" w:cs="Open Sans"/>
                <w:sz w:val="20"/>
              </w:rPr>
              <w:t xml:space="preserve">  minimum 800 kg.</w:t>
            </w:r>
            <w:r w:rsidRPr="007807C5">
              <w:rPr>
                <w:rFonts w:ascii="Open Sans" w:eastAsia="Arial" w:hAnsi="Open Sans" w:cs="Open Sans"/>
                <w:sz w:val="20"/>
                <w:lang w:eastAsia="en-US"/>
              </w:rPr>
              <w:t xml:space="preserve"> </w:t>
            </w:r>
          </w:p>
        </w:tc>
        <w:tc>
          <w:tcPr>
            <w:tcW w:w="1418" w:type="dxa"/>
            <w:tcBorders>
              <w:top w:val="single" w:sz="4" w:space="0" w:color="auto"/>
              <w:bottom w:val="single" w:sz="4" w:space="0" w:color="auto"/>
            </w:tcBorders>
            <w:shd w:val="clear" w:color="auto" w:fill="auto"/>
            <w:vAlign w:val="center"/>
          </w:tcPr>
          <w:p w14:paraId="41407F0C"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…………kg</w:t>
            </w:r>
          </w:p>
        </w:tc>
      </w:tr>
      <w:tr w:rsidR="00841172" w:rsidRPr="007807C5" w14:paraId="19C06619" w14:textId="77777777" w:rsidTr="00B2645E">
        <w:trPr>
          <w:gridAfter w:val="1"/>
          <w:wAfter w:w="139" w:type="dxa"/>
          <w:trHeight w:val="71"/>
        </w:trPr>
        <w:tc>
          <w:tcPr>
            <w:tcW w:w="851" w:type="dxa"/>
            <w:tcBorders>
              <w:top w:val="single" w:sz="4" w:space="0" w:color="auto"/>
              <w:bottom w:val="single" w:sz="4" w:space="0" w:color="auto"/>
            </w:tcBorders>
            <w:shd w:val="clear" w:color="auto" w:fill="auto"/>
            <w:vAlign w:val="center"/>
          </w:tcPr>
          <w:p w14:paraId="3876E3EC" w14:textId="77777777" w:rsidR="00841172" w:rsidRPr="007807C5" w:rsidRDefault="00841172" w:rsidP="00436EF0">
            <w:pPr>
              <w:pStyle w:val="Tytu"/>
              <w:numPr>
                <w:ilvl w:val="0"/>
                <w:numId w:val="96"/>
              </w:numPr>
              <w:ind w:hanging="543"/>
              <w:jc w:val="left"/>
              <w:rPr>
                <w:rFonts w:ascii="Open Sans" w:hAnsi="Open Sans" w:cs="Open Sans"/>
                <w:sz w:val="20"/>
              </w:rPr>
            </w:pPr>
          </w:p>
        </w:tc>
        <w:tc>
          <w:tcPr>
            <w:tcW w:w="9781" w:type="dxa"/>
            <w:gridSpan w:val="3"/>
            <w:tcBorders>
              <w:top w:val="single" w:sz="4" w:space="0" w:color="auto"/>
              <w:bottom w:val="single" w:sz="4" w:space="0" w:color="auto"/>
            </w:tcBorders>
            <w:shd w:val="clear" w:color="auto" w:fill="auto"/>
          </w:tcPr>
          <w:p w14:paraId="4412A13C" w14:textId="77777777" w:rsidR="00841172" w:rsidRPr="007807C5" w:rsidRDefault="00841172" w:rsidP="00B2645E">
            <w:pPr>
              <w:rPr>
                <w:rFonts w:ascii="Open Sans" w:hAnsi="Open Sans" w:cs="Open Sans"/>
                <w:b/>
                <w:sz w:val="20"/>
                <w:szCs w:val="20"/>
                <w:vertAlign w:val="superscript"/>
              </w:rPr>
            </w:pPr>
            <w:r w:rsidRPr="007807C5">
              <w:rPr>
                <w:rFonts w:ascii="Open Sans" w:hAnsi="Open Sans" w:cs="Open Sans"/>
                <w:b/>
                <w:sz w:val="20"/>
                <w:szCs w:val="20"/>
              </w:rPr>
              <w:t xml:space="preserve">Skrzynia ładunkowa: </w:t>
            </w:r>
          </w:p>
        </w:tc>
      </w:tr>
      <w:tr w:rsidR="00841172" w:rsidRPr="007807C5" w14:paraId="3EAB01C0" w14:textId="77777777" w:rsidTr="00B2645E">
        <w:trPr>
          <w:gridAfter w:val="1"/>
          <w:wAfter w:w="139" w:type="dxa"/>
          <w:trHeight w:val="71"/>
        </w:trPr>
        <w:tc>
          <w:tcPr>
            <w:tcW w:w="851" w:type="dxa"/>
            <w:tcBorders>
              <w:top w:val="single" w:sz="4" w:space="0" w:color="auto"/>
              <w:bottom w:val="single" w:sz="4" w:space="0" w:color="auto"/>
            </w:tcBorders>
            <w:shd w:val="clear" w:color="auto" w:fill="auto"/>
            <w:vAlign w:val="center"/>
          </w:tcPr>
          <w:p w14:paraId="051984C2" w14:textId="77777777" w:rsidR="00841172" w:rsidRPr="007807C5" w:rsidRDefault="00841172" w:rsidP="00436EF0">
            <w:pPr>
              <w:pStyle w:val="Tytu"/>
              <w:numPr>
                <w:ilvl w:val="1"/>
                <w:numId w:val="99"/>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3F06B861"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Samowyładowcza -wywrotka.</w:t>
            </w:r>
          </w:p>
        </w:tc>
        <w:tc>
          <w:tcPr>
            <w:tcW w:w="1418" w:type="dxa"/>
            <w:tcBorders>
              <w:top w:val="single" w:sz="4" w:space="0" w:color="auto"/>
              <w:bottom w:val="single" w:sz="4" w:space="0" w:color="auto"/>
            </w:tcBorders>
            <w:shd w:val="clear" w:color="auto" w:fill="auto"/>
          </w:tcPr>
          <w:p w14:paraId="7FDC3A06"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3DA1ADD5" w14:textId="77777777" w:rsidTr="00B2645E">
        <w:trPr>
          <w:gridAfter w:val="1"/>
          <w:wAfter w:w="139" w:type="dxa"/>
          <w:trHeight w:val="71"/>
        </w:trPr>
        <w:tc>
          <w:tcPr>
            <w:tcW w:w="851" w:type="dxa"/>
            <w:tcBorders>
              <w:top w:val="single" w:sz="4" w:space="0" w:color="auto"/>
              <w:bottom w:val="single" w:sz="4" w:space="0" w:color="auto"/>
            </w:tcBorders>
            <w:shd w:val="clear" w:color="auto" w:fill="auto"/>
            <w:vAlign w:val="center"/>
          </w:tcPr>
          <w:p w14:paraId="416EE91C" w14:textId="77777777" w:rsidR="00841172" w:rsidRPr="007807C5" w:rsidRDefault="00841172" w:rsidP="00436EF0">
            <w:pPr>
              <w:pStyle w:val="Tytu"/>
              <w:numPr>
                <w:ilvl w:val="1"/>
                <w:numId w:val="99"/>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56F1A027"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Oplandekowana.</w:t>
            </w:r>
          </w:p>
        </w:tc>
        <w:tc>
          <w:tcPr>
            <w:tcW w:w="1418" w:type="dxa"/>
            <w:tcBorders>
              <w:top w:val="single" w:sz="4" w:space="0" w:color="auto"/>
              <w:bottom w:val="single" w:sz="4" w:space="0" w:color="auto"/>
            </w:tcBorders>
            <w:shd w:val="clear" w:color="auto" w:fill="auto"/>
          </w:tcPr>
          <w:p w14:paraId="0E99CEDD"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36979E9A" w14:textId="77777777" w:rsidTr="00B2645E">
        <w:trPr>
          <w:gridAfter w:val="1"/>
          <w:wAfter w:w="139" w:type="dxa"/>
          <w:trHeight w:val="71"/>
        </w:trPr>
        <w:tc>
          <w:tcPr>
            <w:tcW w:w="851" w:type="dxa"/>
            <w:tcBorders>
              <w:top w:val="single" w:sz="4" w:space="0" w:color="auto"/>
              <w:bottom w:val="single" w:sz="4" w:space="0" w:color="auto"/>
            </w:tcBorders>
            <w:shd w:val="clear" w:color="auto" w:fill="auto"/>
            <w:vAlign w:val="center"/>
          </w:tcPr>
          <w:p w14:paraId="7E968B08" w14:textId="77777777" w:rsidR="00841172" w:rsidRPr="007807C5" w:rsidRDefault="00841172" w:rsidP="00436EF0">
            <w:pPr>
              <w:pStyle w:val="Tytu"/>
              <w:numPr>
                <w:ilvl w:val="1"/>
                <w:numId w:val="99"/>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7060BD1F"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Z wywrotem do tyłu.</w:t>
            </w:r>
          </w:p>
        </w:tc>
        <w:tc>
          <w:tcPr>
            <w:tcW w:w="1418" w:type="dxa"/>
            <w:tcBorders>
              <w:top w:val="single" w:sz="4" w:space="0" w:color="auto"/>
              <w:bottom w:val="single" w:sz="4" w:space="0" w:color="auto"/>
            </w:tcBorders>
            <w:shd w:val="clear" w:color="auto" w:fill="auto"/>
          </w:tcPr>
          <w:p w14:paraId="4A443AFB" w14:textId="77777777" w:rsidR="00841172" w:rsidRPr="007807C5" w:rsidRDefault="00841172" w:rsidP="00B2645E">
            <w:pPr>
              <w:jc w:val="center"/>
              <w:rPr>
                <w:rFonts w:ascii="Open Sans" w:hAnsi="Open Sans" w:cs="Open Sans"/>
                <w:sz w:val="20"/>
                <w:szCs w:val="20"/>
              </w:rPr>
            </w:pPr>
            <w:r w:rsidRPr="007807C5">
              <w:rPr>
                <w:rFonts w:ascii="Open Sans" w:hAnsi="Open Sans" w:cs="Open Sans"/>
                <w:sz w:val="20"/>
                <w:szCs w:val="20"/>
              </w:rPr>
              <w:t>Tak/Nie*</w:t>
            </w:r>
          </w:p>
        </w:tc>
      </w:tr>
      <w:tr w:rsidR="00841172" w:rsidRPr="007807C5" w14:paraId="37FBD331" w14:textId="77777777" w:rsidTr="00B2645E">
        <w:trPr>
          <w:gridAfter w:val="1"/>
          <w:wAfter w:w="139" w:type="dxa"/>
          <w:trHeight w:val="71"/>
        </w:trPr>
        <w:tc>
          <w:tcPr>
            <w:tcW w:w="851" w:type="dxa"/>
            <w:tcBorders>
              <w:top w:val="single" w:sz="4" w:space="0" w:color="auto"/>
              <w:bottom w:val="single" w:sz="4" w:space="0" w:color="auto"/>
            </w:tcBorders>
            <w:shd w:val="clear" w:color="auto" w:fill="auto"/>
            <w:vAlign w:val="center"/>
          </w:tcPr>
          <w:p w14:paraId="71AC579A" w14:textId="77777777" w:rsidR="00841172" w:rsidRPr="007807C5" w:rsidRDefault="00841172" w:rsidP="00436EF0">
            <w:pPr>
              <w:pStyle w:val="Tytu"/>
              <w:numPr>
                <w:ilvl w:val="0"/>
                <w:numId w:val="96"/>
              </w:numPr>
              <w:ind w:hanging="543"/>
              <w:jc w:val="left"/>
              <w:rPr>
                <w:rFonts w:ascii="Open Sans" w:hAnsi="Open Sans" w:cs="Open Sans"/>
                <w:sz w:val="20"/>
              </w:rPr>
            </w:pPr>
          </w:p>
        </w:tc>
        <w:tc>
          <w:tcPr>
            <w:tcW w:w="9781" w:type="dxa"/>
            <w:gridSpan w:val="3"/>
            <w:tcBorders>
              <w:top w:val="single" w:sz="4" w:space="0" w:color="auto"/>
              <w:bottom w:val="single" w:sz="4" w:space="0" w:color="auto"/>
            </w:tcBorders>
            <w:shd w:val="clear" w:color="auto" w:fill="auto"/>
            <w:vAlign w:val="center"/>
          </w:tcPr>
          <w:p w14:paraId="7BA9B118" w14:textId="77777777" w:rsidR="00841172" w:rsidRPr="007807C5" w:rsidRDefault="00841172" w:rsidP="00B2645E">
            <w:pPr>
              <w:pStyle w:val="Tytu"/>
              <w:tabs>
                <w:tab w:val="left" w:pos="284"/>
                <w:tab w:val="left" w:pos="567"/>
                <w:tab w:val="left" w:pos="709"/>
              </w:tabs>
              <w:jc w:val="left"/>
              <w:rPr>
                <w:rFonts w:ascii="Open Sans" w:hAnsi="Open Sans" w:cs="Open Sans"/>
                <w:bCs/>
                <w:sz w:val="20"/>
              </w:rPr>
            </w:pPr>
            <w:r w:rsidRPr="007807C5">
              <w:rPr>
                <w:rFonts w:ascii="Open Sans" w:hAnsi="Open Sans" w:cs="Open Sans"/>
                <w:bCs/>
                <w:sz w:val="20"/>
              </w:rPr>
              <w:t>Wymiary skrzyni ładunkowej:</w:t>
            </w:r>
          </w:p>
        </w:tc>
      </w:tr>
      <w:tr w:rsidR="00841172" w:rsidRPr="007807C5" w14:paraId="0C36F654" w14:textId="77777777" w:rsidTr="00B2645E">
        <w:trPr>
          <w:gridAfter w:val="1"/>
          <w:wAfter w:w="139" w:type="dxa"/>
          <w:trHeight w:val="71"/>
        </w:trPr>
        <w:tc>
          <w:tcPr>
            <w:tcW w:w="851" w:type="dxa"/>
            <w:shd w:val="clear" w:color="auto" w:fill="auto"/>
            <w:vAlign w:val="center"/>
          </w:tcPr>
          <w:p w14:paraId="52E1C0D0" w14:textId="77777777" w:rsidR="00841172" w:rsidRPr="007807C5" w:rsidRDefault="00841172" w:rsidP="00436EF0">
            <w:pPr>
              <w:pStyle w:val="Tytu"/>
              <w:numPr>
                <w:ilvl w:val="1"/>
                <w:numId w:val="97"/>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39AEC660" w14:textId="18F62AC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Długość: minimalna 3,</w:t>
            </w:r>
            <w:r w:rsidR="002832A1">
              <w:rPr>
                <w:rFonts w:ascii="Open Sans" w:hAnsi="Open Sans" w:cs="Open Sans"/>
                <w:b w:val="0"/>
                <w:sz w:val="20"/>
              </w:rPr>
              <w:t>3</w:t>
            </w:r>
            <w:r w:rsidRPr="007807C5">
              <w:rPr>
                <w:rFonts w:ascii="Open Sans" w:hAnsi="Open Sans" w:cs="Open Sans"/>
                <w:b w:val="0"/>
                <w:sz w:val="20"/>
              </w:rPr>
              <w:t xml:space="preserve"> m,</w:t>
            </w:r>
          </w:p>
        </w:tc>
        <w:tc>
          <w:tcPr>
            <w:tcW w:w="1418" w:type="dxa"/>
            <w:tcBorders>
              <w:top w:val="single" w:sz="4" w:space="0" w:color="auto"/>
              <w:bottom w:val="single" w:sz="4" w:space="0" w:color="auto"/>
            </w:tcBorders>
            <w:shd w:val="clear" w:color="auto" w:fill="auto"/>
          </w:tcPr>
          <w:p w14:paraId="00FD306A"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 m</w:t>
            </w:r>
          </w:p>
        </w:tc>
      </w:tr>
      <w:tr w:rsidR="00841172" w:rsidRPr="007807C5" w14:paraId="50113F91" w14:textId="77777777" w:rsidTr="00B2645E">
        <w:trPr>
          <w:gridAfter w:val="1"/>
          <w:wAfter w:w="139" w:type="dxa"/>
          <w:trHeight w:val="71"/>
        </w:trPr>
        <w:tc>
          <w:tcPr>
            <w:tcW w:w="851" w:type="dxa"/>
            <w:shd w:val="clear" w:color="auto" w:fill="auto"/>
            <w:vAlign w:val="center"/>
          </w:tcPr>
          <w:p w14:paraId="3394A140" w14:textId="77777777" w:rsidR="00841172" w:rsidRPr="007807C5" w:rsidRDefault="00841172" w:rsidP="00436EF0">
            <w:pPr>
              <w:pStyle w:val="Tytu"/>
              <w:numPr>
                <w:ilvl w:val="1"/>
                <w:numId w:val="97"/>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67FAE415" w14:textId="05DB58B2"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Szerokość: minimalna 2,</w:t>
            </w:r>
            <w:r w:rsidR="002832A1">
              <w:rPr>
                <w:rFonts w:ascii="Open Sans" w:hAnsi="Open Sans" w:cs="Open Sans"/>
                <w:b w:val="0"/>
                <w:sz w:val="20"/>
              </w:rPr>
              <w:t>15</w:t>
            </w:r>
            <w:r w:rsidRPr="007807C5">
              <w:rPr>
                <w:rFonts w:ascii="Open Sans" w:hAnsi="Open Sans" w:cs="Open Sans"/>
                <w:b w:val="0"/>
                <w:sz w:val="20"/>
              </w:rPr>
              <w:t xml:space="preserve"> m,</w:t>
            </w:r>
          </w:p>
        </w:tc>
        <w:tc>
          <w:tcPr>
            <w:tcW w:w="1418" w:type="dxa"/>
            <w:tcBorders>
              <w:top w:val="single" w:sz="4" w:space="0" w:color="auto"/>
              <w:bottom w:val="single" w:sz="4" w:space="0" w:color="auto"/>
            </w:tcBorders>
            <w:shd w:val="clear" w:color="auto" w:fill="auto"/>
          </w:tcPr>
          <w:p w14:paraId="1F0CFB4B"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 m</w:t>
            </w:r>
          </w:p>
        </w:tc>
      </w:tr>
      <w:tr w:rsidR="00841172" w:rsidRPr="007807C5" w14:paraId="0EB82F8F" w14:textId="77777777" w:rsidTr="00B2645E">
        <w:trPr>
          <w:gridAfter w:val="1"/>
          <w:wAfter w:w="139" w:type="dxa"/>
          <w:trHeight w:val="71"/>
        </w:trPr>
        <w:tc>
          <w:tcPr>
            <w:tcW w:w="851" w:type="dxa"/>
            <w:shd w:val="clear" w:color="auto" w:fill="auto"/>
            <w:vAlign w:val="center"/>
          </w:tcPr>
          <w:p w14:paraId="40C076EA" w14:textId="77777777" w:rsidR="00841172" w:rsidRPr="007807C5" w:rsidRDefault="00841172" w:rsidP="00436EF0">
            <w:pPr>
              <w:pStyle w:val="Tytu"/>
              <w:numPr>
                <w:ilvl w:val="1"/>
                <w:numId w:val="97"/>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329ED5A9"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Wysokość burt skrzyni załadunkowej: w przedziale 0,40 – 0,45 m.</w:t>
            </w:r>
          </w:p>
        </w:tc>
        <w:tc>
          <w:tcPr>
            <w:tcW w:w="1418" w:type="dxa"/>
            <w:tcBorders>
              <w:top w:val="single" w:sz="4" w:space="0" w:color="auto"/>
              <w:bottom w:val="single" w:sz="4" w:space="0" w:color="auto"/>
            </w:tcBorders>
            <w:shd w:val="clear" w:color="auto" w:fill="auto"/>
          </w:tcPr>
          <w:p w14:paraId="12778864"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 m</w:t>
            </w:r>
          </w:p>
        </w:tc>
      </w:tr>
      <w:tr w:rsidR="00841172" w:rsidRPr="007807C5" w14:paraId="1C1E4FDA" w14:textId="77777777" w:rsidTr="00B2645E">
        <w:trPr>
          <w:gridAfter w:val="1"/>
          <w:wAfter w:w="139" w:type="dxa"/>
          <w:trHeight w:val="71"/>
        </w:trPr>
        <w:tc>
          <w:tcPr>
            <w:tcW w:w="851" w:type="dxa"/>
            <w:shd w:val="clear" w:color="auto" w:fill="auto"/>
            <w:vAlign w:val="center"/>
          </w:tcPr>
          <w:p w14:paraId="4B054283" w14:textId="77777777" w:rsidR="00841172" w:rsidRPr="007807C5" w:rsidRDefault="00841172" w:rsidP="00436EF0">
            <w:pPr>
              <w:pStyle w:val="Tytu"/>
              <w:numPr>
                <w:ilvl w:val="1"/>
                <w:numId w:val="97"/>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23D572F5"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sz w:val="20"/>
              </w:rPr>
              <w:t>Wysokość pod plandeką od poziomu podłogi min.1,8 m.</w:t>
            </w:r>
          </w:p>
        </w:tc>
        <w:tc>
          <w:tcPr>
            <w:tcW w:w="1418" w:type="dxa"/>
            <w:tcBorders>
              <w:top w:val="single" w:sz="4" w:space="0" w:color="auto"/>
              <w:bottom w:val="single" w:sz="4" w:space="0" w:color="auto"/>
            </w:tcBorders>
            <w:shd w:val="clear" w:color="auto" w:fill="auto"/>
          </w:tcPr>
          <w:p w14:paraId="4EA7F2E6" w14:textId="77777777" w:rsidR="00841172" w:rsidRPr="007807C5" w:rsidRDefault="00841172" w:rsidP="00B2645E">
            <w:pPr>
              <w:jc w:val="center"/>
              <w:rPr>
                <w:rFonts w:ascii="Open Sans" w:hAnsi="Open Sans" w:cs="Open Sans"/>
                <w:sz w:val="20"/>
                <w:szCs w:val="20"/>
              </w:rPr>
            </w:pPr>
            <w:r w:rsidRPr="007807C5">
              <w:rPr>
                <w:rFonts w:ascii="Open Sans" w:hAnsi="Open Sans" w:cs="Open Sans"/>
                <w:bCs/>
                <w:sz w:val="20"/>
                <w:szCs w:val="20"/>
              </w:rPr>
              <w:t>……… m</w:t>
            </w:r>
          </w:p>
        </w:tc>
      </w:tr>
      <w:tr w:rsidR="00841172" w:rsidRPr="007807C5" w14:paraId="35CBD3EE" w14:textId="77777777" w:rsidTr="00B2645E">
        <w:trPr>
          <w:gridAfter w:val="1"/>
          <w:wAfter w:w="139" w:type="dxa"/>
          <w:trHeight w:val="71"/>
        </w:trPr>
        <w:tc>
          <w:tcPr>
            <w:tcW w:w="851" w:type="dxa"/>
            <w:shd w:val="clear" w:color="auto" w:fill="auto"/>
            <w:vAlign w:val="center"/>
          </w:tcPr>
          <w:p w14:paraId="51EA200E" w14:textId="77777777" w:rsidR="00841172" w:rsidRPr="007807C5" w:rsidRDefault="00841172" w:rsidP="00436EF0">
            <w:pPr>
              <w:pStyle w:val="Tytu"/>
              <w:numPr>
                <w:ilvl w:val="0"/>
                <w:numId w:val="97"/>
              </w:numPr>
              <w:ind w:left="324" w:hanging="322"/>
              <w:rPr>
                <w:rFonts w:ascii="Open Sans" w:hAnsi="Open Sans" w:cs="Open Sans"/>
                <w:sz w:val="20"/>
              </w:rPr>
            </w:pPr>
          </w:p>
        </w:tc>
        <w:tc>
          <w:tcPr>
            <w:tcW w:w="9781" w:type="dxa"/>
            <w:gridSpan w:val="3"/>
            <w:tcBorders>
              <w:top w:val="single" w:sz="4" w:space="0" w:color="auto"/>
              <w:bottom w:val="single" w:sz="4" w:space="0" w:color="auto"/>
            </w:tcBorders>
            <w:shd w:val="clear" w:color="auto" w:fill="auto"/>
          </w:tcPr>
          <w:p w14:paraId="1DDCAC54" w14:textId="77777777" w:rsidR="00841172" w:rsidRPr="007807C5" w:rsidRDefault="00841172" w:rsidP="00B2645E">
            <w:pPr>
              <w:rPr>
                <w:rFonts w:ascii="Open Sans" w:hAnsi="Open Sans" w:cs="Open Sans"/>
                <w:b/>
                <w:bCs/>
                <w:sz w:val="20"/>
                <w:szCs w:val="20"/>
              </w:rPr>
            </w:pPr>
            <w:r w:rsidRPr="007807C5">
              <w:rPr>
                <w:rFonts w:ascii="Open Sans" w:hAnsi="Open Sans" w:cs="Open Sans"/>
                <w:b/>
                <w:bCs/>
                <w:sz w:val="20"/>
                <w:szCs w:val="20"/>
              </w:rPr>
              <w:t>Platforma:</w:t>
            </w:r>
          </w:p>
        </w:tc>
      </w:tr>
      <w:tr w:rsidR="00841172" w:rsidRPr="007807C5" w14:paraId="67F69FB2" w14:textId="77777777" w:rsidTr="00B2645E">
        <w:trPr>
          <w:gridAfter w:val="1"/>
          <w:wAfter w:w="139" w:type="dxa"/>
          <w:trHeight w:val="71"/>
        </w:trPr>
        <w:tc>
          <w:tcPr>
            <w:tcW w:w="851" w:type="dxa"/>
            <w:shd w:val="clear" w:color="auto" w:fill="auto"/>
            <w:vAlign w:val="center"/>
          </w:tcPr>
          <w:p w14:paraId="678E1AE3" w14:textId="77777777" w:rsidR="00841172" w:rsidRPr="007807C5" w:rsidRDefault="00841172" w:rsidP="00436EF0">
            <w:pPr>
              <w:pStyle w:val="Tytu"/>
              <w:numPr>
                <w:ilvl w:val="1"/>
                <w:numId w:val="97"/>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51AA76F7"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bCs/>
                <w:sz w:val="20"/>
              </w:rPr>
              <w:t>Podłoga platformy: blacha stalowa,</w:t>
            </w:r>
          </w:p>
        </w:tc>
        <w:tc>
          <w:tcPr>
            <w:tcW w:w="1418" w:type="dxa"/>
            <w:tcBorders>
              <w:top w:val="single" w:sz="4" w:space="0" w:color="auto"/>
              <w:bottom w:val="single" w:sz="4" w:space="0" w:color="auto"/>
            </w:tcBorders>
            <w:shd w:val="clear" w:color="auto" w:fill="auto"/>
            <w:vAlign w:val="center"/>
          </w:tcPr>
          <w:p w14:paraId="13A2CF47"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7D106F6E" w14:textId="77777777" w:rsidTr="00B2645E">
        <w:trPr>
          <w:gridAfter w:val="1"/>
          <w:wAfter w:w="139" w:type="dxa"/>
          <w:trHeight w:val="71"/>
        </w:trPr>
        <w:tc>
          <w:tcPr>
            <w:tcW w:w="851" w:type="dxa"/>
            <w:shd w:val="clear" w:color="auto" w:fill="auto"/>
            <w:vAlign w:val="center"/>
          </w:tcPr>
          <w:p w14:paraId="7B5965BF" w14:textId="77777777" w:rsidR="00841172" w:rsidRPr="007807C5" w:rsidRDefault="00841172" w:rsidP="00436EF0">
            <w:pPr>
              <w:pStyle w:val="Tytu"/>
              <w:numPr>
                <w:ilvl w:val="1"/>
                <w:numId w:val="97"/>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2FA15AC8"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bCs/>
                <w:sz w:val="20"/>
              </w:rPr>
              <w:t>Burty skrzyni ładunkowej: aluminiowe,</w:t>
            </w:r>
          </w:p>
        </w:tc>
        <w:tc>
          <w:tcPr>
            <w:tcW w:w="1418" w:type="dxa"/>
            <w:tcBorders>
              <w:top w:val="single" w:sz="4" w:space="0" w:color="auto"/>
              <w:bottom w:val="single" w:sz="4" w:space="0" w:color="auto"/>
            </w:tcBorders>
            <w:shd w:val="clear" w:color="auto" w:fill="auto"/>
            <w:vAlign w:val="center"/>
          </w:tcPr>
          <w:p w14:paraId="5C247103"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303738BE" w14:textId="77777777" w:rsidTr="00B2645E">
        <w:trPr>
          <w:gridAfter w:val="1"/>
          <w:wAfter w:w="139" w:type="dxa"/>
          <w:trHeight w:val="71"/>
        </w:trPr>
        <w:tc>
          <w:tcPr>
            <w:tcW w:w="851" w:type="dxa"/>
            <w:shd w:val="clear" w:color="auto" w:fill="auto"/>
            <w:vAlign w:val="center"/>
          </w:tcPr>
          <w:p w14:paraId="7A8FCC03" w14:textId="77777777" w:rsidR="00841172" w:rsidRPr="007807C5" w:rsidRDefault="00841172" w:rsidP="00436EF0">
            <w:pPr>
              <w:pStyle w:val="Tytu"/>
              <w:numPr>
                <w:ilvl w:val="1"/>
                <w:numId w:val="97"/>
              </w:numPr>
              <w:ind w:hanging="898"/>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7992956F" w14:textId="77777777" w:rsidR="00841172" w:rsidRPr="007807C5" w:rsidRDefault="00841172" w:rsidP="00B2645E">
            <w:pPr>
              <w:pStyle w:val="Tytu"/>
              <w:jc w:val="left"/>
              <w:rPr>
                <w:rFonts w:ascii="Open Sans" w:hAnsi="Open Sans" w:cs="Open Sans"/>
                <w:b w:val="0"/>
                <w:sz w:val="20"/>
              </w:rPr>
            </w:pPr>
            <w:r w:rsidRPr="007807C5">
              <w:rPr>
                <w:rFonts w:ascii="Open Sans" w:hAnsi="Open Sans" w:cs="Open Sans"/>
                <w:b w:val="0"/>
                <w:bCs/>
                <w:sz w:val="20"/>
              </w:rPr>
              <w:t>Ogranicznik kąta wywrotu.</w:t>
            </w:r>
          </w:p>
        </w:tc>
        <w:tc>
          <w:tcPr>
            <w:tcW w:w="1418" w:type="dxa"/>
            <w:tcBorders>
              <w:top w:val="single" w:sz="4" w:space="0" w:color="auto"/>
              <w:bottom w:val="single" w:sz="4" w:space="0" w:color="auto"/>
            </w:tcBorders>
            <w:shd w:val="clear" w:color="auto" w:fill="auto"/>
            <w:vAlign w:val="center"/>
          </w:tcPr>
          <w:p w14:paraId="077BB764"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042E85C8" w14:textId="77777777" w:rsidTr="00B2645E">
        <w:trPr>
          <w:gridAfter w:val="1"/>
          <w:wAfter w:w="139" w:type="dxa"/>
          <w:trHeight w:val="71"/>
        </w:trPr>
        <w:tc>
          <w:tcPr>
            <w:tcW w:w="851" w:type="dxa"/>
            <w:shd w:val="clear" w:color="auto" w:fill="auto"/>
            <w:vAlign w:val="center"/>
          </w:tcPr>
          <w:p w14:paraId="51889A74" w14:textId="77777777" w:rsidR="00841172" w:rsidRPr="007807C5" w:rsidRDefault="00841172" w:rsidP="00436EF0">
            <w:pPr>
              <w:pStyle w:val="Tytu"/>
              <w:numPr>
                <w:ilvl w:val="0"/>
                <w:numId w:val="97"/>
              </w:numPr>
              <w:ind w:hanging="187"/>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009A2E49" w14:textId="77777777" w:rsidR="00841172" w:rsidRPr="007807C5" w:rsidRDefault="00841172" w:rsidP="00B2645E">
            <w:pPr>
              <w:pStyle w:val="Tytu"/>
              <w:tabs>
                <w:tab w:val="left" w:pos="284"/>
                <w:tab w:val="left" w:pos="567"/>
                <w:tab w:val="left" w:pos="709"/>
              </w:tabs>
              <w:jc w:val="left"/>
              <w:rPr>
                <w:rFonts w:ascii="Open Sans" w:hAnsi="Open Sans" w:cs="Open Sans"/>
                <w:bCs/>
                <w:sz w:val="20"/>
              </w:rPr>
            </w:pPr>
            <w:r w:rsidRPr="007807C5">
              <w:rPr>
                <w:rFonts w:ascii="Open Sans" w:hAnsi="Open Sans" w:cs="Open Sans"/>
                <w:sz w:val="20"/>
              </w:rPr>
              <w:t>Sterowanie urządzeniami:</w:t>
            </w:r>
            <w:r w:rsidRPr="007807C5">
              <w:rPr>
                <w:rFonts w:ascii="Open Sans" w:hAnsi="Open Sans" w:cs="Open Sans"/>
                <w:bCs/>
                <w:sz w:val="20"/>
              </w:rPr>
              <w:t xml:space="preserve"> </w:t>
            </w:r>
          </w:p>
          <w:p w14:paraId="35EE4757" w14:textId="77777777" w:rsidR="00841172" w:rsidRPr="007807C5" w:rsidRDefault="00841172" w:rsidP="00B2645E">
            <w:pPr>
              <w:pStyle w:val="Tytu"/>
              <w:tabs>
                <w:tab w:val="left" w:pos="284"/>
                <w:tab w:val="left" w:pos="567"/>
                <w:tab w:val="left" w:pos="709"/>
              </w:tabs>
              <w:jc w:val="left"/>
              <w:rPr>
                <w:rFonts w:ascii="Open Sans" w:hAnsi="Open Sans" w:cs="Open Sans"/>
                <w:bCs/>
                <w:sz w:val="20"/>
              </w:rPr>
            </w:pPr>
            <w:r w:rsidRPr="007807C5">
              <w:rPr>
                <w:rFonts w:ascii="Open Sans" w:hAnsi="Open Sans" w:cs="Open Sans"/>
                <w:b w:val="0"/>
                <w:sz w:val="20"/>
              </w:rPr>
              <w:t>Sterowanie urządzeniami wywrotu z kabiny.</w:t>
            </w:r>
          </w:p>
        </w:tc>
        <w:tc>
          <w:tcPr>
            <w:tcW w:w="1418" w:type="dxa"/>
            <w:tcBorders>
              <w:top w:val="single" w:sz="4" w:space="0" w:color="auto"/>
              <w:bottom w:val="single" w:sz="4" w:space="0" w:color="auto"/>
            </w:tcBorders>
            <w:shd w:val="clear" w:color="auto" w:fill="auto"/>
            <w:vAlign w:val="center"/>
          </w:tcPr>
          <w:p w14:paraId="11339D84"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r w:rsidR="00841172" w:rsidRPr="007807C5" w14:paraId="6DA20B27" w14:textId="77777777" w:rsidTr="00B2645E">
        <w:trPr>
          <w:gridAfter w:val="1"/>
          <w:wAfter w:w="139" w:type="dxa"/>
          <w:trHeight w:val="71"/>
        </w:trPr>
        <w:tc>
          <w:tcPr>
            <w:tcW w:w="851" w:type="dxa"/>
            <w:shd w:val="clear" w:color="auto" w:fill="auto"/>
            <w:vAlign w:val="center"/>
          </w:tcPr>
          <w:p w14:paraId="07CEFF4F" w14:textId="77777777" w:rsidR="00841172" w:rsidRPr="007807C5" w:rsidRDefault="00841172" w:rsidP="00436EF0">
            <w:pPr>
              <w:pStyle w:val="Tytu"/>
              <w:numPr>
                <w:ilvl w:val="0"/>
                <w:numId w:val="97"/>
              </w:numPr>
              <w:ind w:hanging="187"/>
              <w:jc w:val="left"/>
              <w:rPr>
                <w:rFonts w:ascii="Open Sans" w:hAnsi="Open Sans" w:cs="Open Sans"/>
                <w:sz w:val="20"/>
              </w:rPr>
            </w:pPr>
          </w:p>
        </w:tc>
        <w:tc>
          <w:tcPr>
            <w:tcW w:w="8363" w:type="dxa"/>
            <w:gridSpan w:val="2"/>
            <w:tcBorders>
              <w:top w:val="single" w:sz="4" w:space="0" w:color="auto"/>
              <w:bottom w:val="single" w:sz="4" w:space="0" w:color="auto"/>
            </w:tcBorders>
            <w:shd w:val="clear" w:color="auto" w:fill="auto"/>
          </w:tcPr>
          <w:p w14:paraId="2B252F46" w14:textId="77777777" w:rsidR="00841172" w:rsidRPr="007807C5" w:rsidRDefault="00841172" w:rsidP="00B2645E">
            <w:pPr>
              <w:pStyle w:val="Tytu"/>
              <w:tabs>
                <w:tab w:val="left" w:pos="284"/>
                <w:tab w:val="left" w:pos="567"/>
                <w:tab w:val="left" w:pos="709"/>
              </w:tabs>
              <w:jc w:val="left"/>
              <w:rPr>
                <w:rFonts w:ascii="Open Sans" w:hAnsi="Open Sans" w:cs="Open Sans"/>
                <w:sz w:val="20"/>
              </w:rPr>
            </w:pPr>
            <w:r w:rsidRPr="007807C5">
              <w:rPr>
                <w:rFonts w:ascii="Open Sans" w:hAnsi="Open Sans" w:cs="Open Sans"/>
                <w:sz w:val="20"/>
              </w:rPr>
              <w:t xml:space="preserve">Oświetlenie: </w:t>
            </w:r>
          </w:p>
          <w:p w14:paraId="4C936566" w14:textId="77777777" w:rsidR="00841172" w:rsidRPr="007807C5" w:rsidRDefault="00841172" w:rsidP="00B2645E">
            <w:pPr>
              <w:pStyle w:val="Tytu"/>
              <w:tabs>
                <w:tab w:val="left" w:pos="284"/>
                <w:tab w:val="left" w:pos="567"/>
                <w:tab w:val="left" w:pos="709"/>
              </w:tabs>
              <w:jc w:val="left"/>
              <w:rPr>
                <w:rStyle w:val="Pogrubienie"/>
                <w:rFonts w:ascii="Open Sans" w:hAnsi="Open Sans" w:cs="Open Sans"/>
                <w:bCs w:val="0"/>
                <w:sz w:val="20"/>
              </w:rPr>
            </w:pPr>
            <w:r w:rsidRPr="007807C5">
              <w:rPr>
                <w:rFonts w:ascii="Open Sans" w:hAnsi="Open Sans" w:cs="Open Sans"/>
                <w:b w:val="0"/>
                <w:sz w:val="20"/>
              </w:rPr>
              <w:t>Lampy zespolone tylne – LED.</w:t>
            </w:r>
          </w:p>
        </w:tc>
        <w:tc>
          <w:tcPr>
            <w:tcW w:w="1418" w:type="dxa"/>
            <w:tcBorders>
              <w:top w:val="single" w:sz="4" w:space="0" w:color="auto"/>
              <w:bottom w:val="single" w:sz="4" w:space="0" w:color="auto"/>
            </w:tcBorders>
            <w:shd w:val="clear" w:color="auto" w:fill="auto"/>
            <w:vAlign w:val="center"/>
          </w:tcPr>
          <w:p w14:paraId="4DA5D325" w14:textId="77777777" w:rsidR="00841172" w:rsidRPr="007807C5" w:rsidRDefault="00841172" w:rsidP="00B2645E">
            <w:pPr>
              <w:jc w:val="center"/>
              <w:rPr>
                <w:rFonts w:ascii="Open Sans" w:hAnsi="Open Sans" w:cs="Open Sans"/>
                <w:bCs/>
                <w:sz w:val="20"/>
                <w:szCs w:val="20"/>
              </w:rPr>
            </w:pPr>
            <w:r w:rsidRPr="007807C5">
              <w:rPr>
                <w:rFonts w:ascii="Open Sans" w:hAnsi="Open Sans" w:cs="Open Sans"/>
                <w:bCs/>
                <w:sz w:val="20"/>
                <w:szCs w:val="20"/>
              </w:rPr>
              <w:t>Tak/Nie*</w:t>
            </w:r>
          </w:p>
        </w:tc>
      </w:tr>
    </w:tbl>
    <w:p w14:paraId="7C92D9C4" w14:textId="77777777" w:rsidR="00841172" w:rsidRPr="007807C5" w:rsidRDefault="00841172" w:rsidP="00841172">
      <w:pPr>
        <w:jc w:val="both"/>
        <w:rPr>
          <w:rFonts w:ascii="Open Sans" w:hAnsi="Open Sans" w:cs="Open Sans"/>
          <w:b/>
          <w:sz w:val="20"/>
          <w:szCs w:val="20"/>
        </w:rPr>
      </w:pPr>
    </w:p>
    <w:p w14:paraId="28B9251F" w14:textId="77777777" w:rsidR="00841172" w:rsidRPr="007807C5" w:rsidRDefault="00841172" w:rsidP="00841172">
      <w:pPr>
        <w:widowControl w:val="0"/>
        <w:autoSpaceDE w:val="0"/>
        <w:autoSpaceDN w:val="0"/>
        <w:adjustRightInd w:val="0"/>
        <w:rPr>
          <w:rFonts w:ascii="OpenSymbol" w:hAnsi="OpenSymbol" w:cs="Open Sans"/>
          <w:b/>
          <w:color w:val="000000"/>
          <w:sz w:val="16"/>
          <w:szCs w:val="16"/>
          <w:u w:val="single"/>
        </w:rPr>
      </w:pPr>
      <w:r w:rsidRPr="007807C5">
        <w:rPr>
          <w:rFonts w:ascii="OpenSymbol" w:hAnsi="OpenSymbol" w:cs="Open Sans"/>
          <w:b/>
          <w:color w:val="000000"/>
          <w:sz w:val="16"/>
          <w:szCs w:val="16"/>
          <w:u w:val="single"/>
        </w:rPr>
        <w:t>*Skre</w:t>
      </w:r>
      <w:r w:rsidRPr="007807C5">
        <w:rPr>
          <w:rFonts w:ascii="Calibri" w:hAnsi="Calibri" w:cs="Calibri"/>
          <w:b/>
          <w:color w:val="000000"/>
          <w:sz w:val="16"/>
          <w:szCs w:val="16"/>
          <w:u w:val="single"/>
        </w:rPr>
        <w:t>ś</w:t>
      </w:r>
      <w:r w:rsidRPr="007807C5">
        <w:rPr>
          <w:rFonts w:ascii="OpenSymbol" w:hAnsi="OpenSymbol" w:cs="Open Sans"/>
          <w:b/>
          <w:color w:val="000000"/>
          <w:sz w:val="16"/>
          <w:szCs w:val="16"/>
          <w:u w:val="single"/>
        </w:rPr>
        <w:t>li</w:t>
      </w:r>
      <w:r w:rsidRPr="007807C5">
        <w:rPr>
          <w:rFonts w:ascii="Calibri" w:hAnsi="Calibri" w:cs="Calibri"/>
          <w:b/>
          <w:color w:val="000000"/>
          <w:sz w:val="16"/>
          <w:szCs w:val="16"/>
          <w:u w:val="single"/>
        </w:rPr>
        <w:t>ć</w:t>
      </w:r>
      <w:r w:rsidRPr="007807C5">
        <w:rPr>
          <w:rFonts w:ascii="OpenSymbol" w:hAnsi="OpenSymbol" w:cs="Open Sans"/>
          <w:b/>
          <w:color w:val="000000"/>
          <w:sz w:val="16"/>
          <w:szCs w:val="16"/>
          <w:u w:val="single"/>
        </w:rPr>
        <w:t xml:space="preserve"> niew</w:t>
      </w:r>
      <w:r w:rsidRPr="007807C5">
        <w:rPr>
          <w:rFonts w:ascii="Calibri" w:hAnsi="Calibri" w:cs="Calibri"/>
          <w:b/>
          <w:color w:val="000000"/>
          <w:sz w:val="16"/>
          <w:szCs w:val="16"/>
          <w:u w:val="single"/>
        </w:rPr>
        <w:t>ł</w:t>
      </w:r>
      <w:r w:rsidRPr="007807C5">
        <w:rPr>
          <w:rFonts w:ascii="OpenSymbol" w:hAnsi="OpenSymbol" w:cs="Open Sans"/>
          <w:b/>
          <w:color w:val="000000"/>
          <w:sz w:val="16"/>
          <w:szCs w:val="16"/>
          <w:u w:val="single"/>
        </w:rPr>
        <w:t>a</w:t>
      </w:r>
      <w:r w:rsidRPr="007807C5">
        <w:rPr>
          <w:rFonts w:ascii="Calibri" w:hAnsi="Calibri" w:cs="Calibri"/>
          <w:b/>
          <w:color w:val="000000"/>
          <w:sz w:val="16"/>
          <w:szCs w:val="16"/>
          <w:u w:val="single"/>
        </w:rPr>
        <w:t>ś</w:t>
      </w:r>
      <w:r w:rsidRPr="007807C5">
        <w:rPr>
          <w:rFonts w:ascii="OpenSymbol" w:hAnsi="OpenSymbol" w:cs="Open Sans"/>
          <w:b/>
          <w:color w:val="000000"/>
          <w:sz w:val="16"/>
          <w:szCs w:val="16"/>
          <w:u w:val="single"/>
        </w:rPr>
        <w:t xml:space="preserve">ciwe                           </w:t>
      </w:r>
    </w:p>
    <w:p w14:paraId="61D1E5E9" w14:textId="77777777" w:rsidR="00841172" w:rsidRPr="007807C5" w:rsidRDefault="00841172" w:rsidP="00841172">
      <w:pPr>
        <w:widowControl w:val="0"/>
        <w:autoSpaceDE w:val="0"/>
        <w:autoSpaceDN w:val="0"/>
        <w:adjustRightInd w:val="0"/>
        <w:ind w:left="3828"/>
        <w:jc w:val="center"/>
        <w:rPr>
          <w:rFonts w:ascii="OpenSymbol" w:hAnsi="OpenSymbol" w:cs="Open Sans"/>
          <w:color w:val="000000"/>
          <w:sz w:val="20"/>
          <w:szCs w:val="20"/>
        </w:rPr>
      </w:pPr>
    </w:p>
    <w:p w14:paraId="4C6DF8B4" w14:textId="77777777" w:rsidR="00841172" w:rsidRPr="007807C5" w:rsidRDefault="00841172" w:rsidP="00841172">
      <w:pPr>
        <w:widowControl w:val="0"/>
        <w:autoSpaceDE w:val="0"/>
        <w:autoSpaceDN w:val="0"/>
        <w:adjustRightInd w:val="0"/>
        <w:ind w:left="3828"/>
        <w:jc w:val="center"/>
        <w:rPr>
          <w:rFonts w:ascii="OpenSymbol" w:hAnsi="OpenSymbol" w:cs="Open Sans"/>
          <w:color w:val="000000"/>
          <w:sz w:val="20"/>
          <w:szCs w:val="20"/>
        </w:rPr>
      </w:pPr>
    </w:p>
    <w:p w14:paraId="31EB0229" w14:textId="77777777" w:rsidR="00841172" w:rsidRPr="0091598C" w:rsidRDefault="00841172" w:rsidP="00841172">
      <w:pPr>
        <w:widowControl w:val="0"/>
        <w:autoSpaceDE w:val="0"/>
        <w:autoSpaceDN w:val="0"/>
        <w:adjustRightInd w:val="0"/>
        <w:ind w:left="3828"/>
        <w:jc w:val="center"/>
        <w:rPr>
          <w:rFonts w:ascii="OpenSymbol" w:hAnsi="OpenSymbol" w:cs="Open Sans"/>
          <w:color w:val="000000"/>
        </w:rPr>
      </w:pPr>
      <w:r w:rsidRPr="0091598C">
        <w:rPr>
          <w:rFonts w:ascii="OpenSymbol" w:hAnsi="OpenSymbol" w:cs="Open Sans"/>
          <w:color w:val="000000"/>
        </w:rPr>
        <w:t>……………………………………………………………</w:t>
      </w:r>
      <w:r>
        <w:rPr>
          <w:rFonts w:ascii="OpenSymbol" w:hAnsi="OpenSymbol" w:cs="Open Sans"/>
          <w:color w:val="000000"/>
        </w:rPr>
        <w:t>..</w:t>
      </w:r>
    </w:p>
    <w:p w14:paraId="1FBEA089" w14:textId="77777777" w:rsidR="00841172" w:rsidRPr="0091598C" w:rsidRDefault="00841172" w:rsidP="00841172">
      <w:pPr>
        <w:widowControl w:val="0"/>
        <w:autoSpaceDE w:val="0"/>
        <w:autoSpaceDN w:val="0"/>
        <w:adjustRightInd w:val="0"/>
        <w:ind w:left="3828"/>
        <w:jc w:val="center"/>
        <w:rPr>
          <w:rFonts w:ascii="OpenSymbol" w:hAnsi="OpenSymbol" w:cs="Open Sans"/>
          <w:color w:val="000000"/>
          <w:sz w:val="16"/>
          <w:szCs w:val="16"/>
        </w:rPr>
      </w:pPr>
      <w:r w:rsidRPr="0091598C">
        <w:rPr>
          <w:rFonts w:ascii="OpenSymbol" w:hAnsi="OpenSymbol" w:cs="Open Sans"/>
          <w:color w:val="000000"/>
          <w:sz w:val="16"/>
          <w:szCs w:val="16"/>
        </w:rPr>
        <w:t>(imi</w:t>
      </w:r>
      <w:r w:rsidRPr="0091598C">
        <w:rPr>
          <w:rFonts w:ascii="Calibri" w:hAnsi="Calibri" w:cs="Calibri"/>
          <w:color w:val="000000"/>
          <w:sz w:val="16"/>
          <w:szCs w:val="16"/>
        </w:rPr>
        <w:t>ę</w:t>
      </w:r>
      <w:r w:rsidRPr="0091598C">
        <w:rPr>
          <w:rFonts w:ascii="OpenSymbol" w:hAnsi="OpenSymbol" w:cs="Open Sans"/>
          <w:color w:val="000000"/>
          <w:sz w:val="16"/>
          <w:szCs w:val="16"/>
        </w:rPr>
        <w:t xml:space="preserve"> i nazwisko)</w:t>
      </w:r>
    </w:p>
    <w:p w14:paraId="6F215FBD" w14:textId="77777777" w:rsidR="00841172" w:rsidRPr="00481C45" w:rsidRDefault="00841172" w:rsidP="00841172">
      <w:pPr>
        <w:widowControl w:val="0"/>
        <w:autoSpaceDE w:val="0"/>
        <w:autoSpaceDN w:val="0"/>
        <w:adjustRightInd w:val="0"/>
        <w:ind w:left="3828"/>
        <w:jc w:val="center"/>
        <w:rPr>
          <w:rFonts w:ascii="Open Sans" w:hAnsi="Open Sans" w:cs="Open Sans"/>
          <w:bCs/>
          <w:color w:val="FF0000"/>
        </w:rPr>
      </w:pPr>
      <w:r w:rsidRPr="0091598C">
        <w:rPr>
          <w:rFonts w:ascii="OpenSymbol" w:hAnsi="OpenSymbol" w:cs="Open Sans"/>
          <w:color w:val="000000"/>
          <w:sz w:val="16"/>
          <w:szCs w:val="16"/>
        </w:rPr>
        <w:t xml:space="preserve">podpis wykonawcy lub uprawnionego przedstawiciela </w:t>
      </w:r>
    </w:p>
    <w:p w14:paraId="5A50C65C" w14:textId="77777777" w:rsidR="0033352A" w:rsidRDefault="0033352A" w:rsidP="0033352A">
      <w:pPr>
        <w:suppressAutoHyphens/>
        <w:spacing w:after="0" w:line="276" w:lineRule="auto"/>
        <w:jc w:val="both"/>
        <w:rPr>
          <w:rFonts w:ascii="Cambria" w:eastAsia="Cambria" w:hAnsi="Cambria" w:cs="Cambria"/>
          <w:sz w:val="20"/>
        </w:rPr>
      </w:pPr>
    </w:p>
    <w:p w14:paraId="67D6ADA8" w14:textId="77777777" w:rsidR="0033352A" w:rsidRDefault="0033352A" w:rsidP="0033352A">
      <w:pPr>
        <w:suppressAutoHyphens/>
        <w:spacing w:after="0" w:line="276" w:lineRule="auto"/>
        <w:jc w:val="both"/>
        <w:rPr>
          <w:rFonts w:ascii="Cambria" w:eastAsia="Cambria" w:hAnsi="Cambria" w:cs="Cambria"/>
          <w:sz w:val="20"/>
        </w:rPr>
      </w:pPr>
    </w:p>
    <w:p w14:paraId="31D0F800" w14:textId="77777777" w:rsidR="0033352A" w:rsidRDefault="0033352A" w:rsidP="0033352A">
      <w:pPr>
        <w:suppressAutoHyphens/>
        <w:spacing w:after="0" w:line="276" w:lineRule="auto"/>
        <w:jc w:val="both"/>
        <w:rPr>
          <w:rFonts w:ascii="Cambria" w:eastAsia="Cambria" w:hAnsi="Cambria" w:cs="Cambria"/>
          <w:sz w:val="20"/>
        </w:rPr>
      </w:pPr>
    </w:p>
    <w:p w14:paraId="0BD532D8" w14:textId="77777777" w:rsidR="004F4E04" w:rsidRDefault="004F4E04" w:rsidP="004F4E04">
      <w:pPr>
        <w:suppressAutoHyphens/>
        <w:spacing w:after="0" w:line="276" w:lineRule="auto"/>
        <w:jc w:val="right"/>
        <w:rPr>
          <w:rFonts w:ascii="Cambria" w:eastAsia="Cambria" w:hAnsi="Cambria" w:cs="Cambria"/>
          <w:i/>
        </w:rPr>
      </w:pPr>
    </w:p>
    <w:p w14:paraId="0D0C374D" w14:textId="77777777" w:rsidR="004F4E04" w:rsidRDefault="004F4E04" w:rsidP="004F4E04">
      <w:pPr>
        <w:suppressAutoHyphens/>
        <w:spacing w:after="0" w:line="276" w:lineRule="auto"/>
        <w:jc w:val="both"/>
        <w:rPr>
          <w:rFonts w:ascii="Cambria" w:eastAsia="Cambria" w:hAnsi="Cambria" w:cs="Cambria"/>
          <w:i/>
          <w:color w:val="FF0000"/>
        </w:rPr>
      </w:pPr>
      <w:r>
        <w:rPr>
          <w:rFonts w:ascii="Cambria" w:eastAsia="Cambria" w:hAnsi="Cambria" w:cs="Cambria"/>
          <w:i/>
          <w:color w:val="FF0000"/>
        </w:rPr>
        <w:t>Niniejszą ofertę należy sporządzić w formie elektronicznej, podpisać kwalifikowanym podpisem elektronicznym.</w:t>
      </w:r>
    </w:p>
    <w:p w14:paraId="28B24C9B" w14:textId="77777777" w:rsidR="004F4E04" w:rsidRDefault="004F4E04" w:rsidP="004F4E04">
      <w:pPr>
        <w:suppressAutoHyphens/>
        <w:spacing w:after="0" w:line="276" w:lineRule="auto"/>
        <w:rPr>
          <w:rFonts w:ascii="Cambria" w:eastAsia="Cambria" w:hAnsi="Cambria" w:cs="Cambria"/>
          <w:b/>
        </w:rPr>
      </w:pPr>
    </w:p>
    <w:p w14:paraId="38C6D60B" w14:textId="77777777" w:rsidR="0033352A" w:rsidRDefault="0033352A" w:rsidP="0033352A">
      <w:pPr>
        <w:suppressAutoHyphens/>
        <w:spacing w:after="0" w:line="276" w:lineRule="auto"/>
        <w:jc w:val="both"/>
        <w:rPr>
          <w:rFonts w:ascii="Cambria" w:eastAsia="Cambria" w:hAnsi="Cambria" w:cs="Cambria"/>
          <w:sz w:val="20"/>
        </w:rPr>
      </w:pPr>
    </w:p>
    <w:p w14:paraId="1CF1B440" w14:textId="0E1103FF" w:rsidR="0033352A" w:rsidRDefault="0033352A" w:rsidP="0033352A">
      <w:pPr>
        <w:suppressAutoHyphens/>
        <w:spacing w:after="0" w:line="276" w:lineRule="auto"/>
        <w:jc w:val="both"/>
        <w:rPr>
          <w:rFonts w:ascii="Cambria" w:eastAsia="Cambria" w:hAnsi="Cambria" w:cs="Cambria"/>
          <w:sz w:val="20"/>
        </w:rPr>
      </w:pPr>
    </w:p>
    <w:p w14:paraId="3DD2FE57" w14:textId="62742BFE" w:rsidR="00524072" w:rsidRDefault="00524072" w:rsidP="0033352A">
      <w:pPr>
        <w:suppressAutoHyphens/>
        <w:spacing w:after="0" w:line="276" w:lineRule="auto"/>
        <w:jc w:val="both"/>
        <w:rPr>
          <w:rFonts w:ascii="Cambria" w:eastAsia="Cambria" w:hAnsi="Cambria" w:cs="Cambria"/>
          <w:sz w:val="20"/>
        </w:rPr>
      </w:pPr>
    </w:p>
    <w:p w14:paraId="1DC887B1" w14:textId="310A51AA" w:rsidR="00524072" w:rsidRDefault="00524072" w:rsidP="0033352A">
      <w:pPr>
        <w:suppressAutoHyphens/>
        <w:spacing w:after="0" w:line="276" w:lineRule="auto"/>
        <w:jc w:val="both"/>
        <w:rPr>
          <w:rFonts w:ascii="Cambria" w:eastAsia="Cambria" w:hAnsi="Cambria" w:cs="Cambria"/>
          <w:sz w:val="20"/>
        </w:rPr>
      </w:pPr>
    </w:p>
    <w:p w14:paraId="73EBC1B8" w14:textId="36739D51" w:rsidR="00524072" w:rsidRDefault="00524072" w:rsidP="0033352A">
      <w:pPr>
        <w:suppressAutoHyphens/>
        <w:spacing w:after="0" w:line="276" w:lineRule="auto"/>
        <w:jc w:val="both"/>
        <w:rPr>
          <w:rFonts w:ascii="Cambria" w:eastAsia="Cambria" w:hAnsi="Cambria" w:cs="Cambria"/>
          <w:sz w:val="20"/>
        </w:rPr>
      </w:pPr>
    </w:p>
    <w:p w14:paraId="0C66EE71" w14:textId="63D61980" w:rsidR="00524072" w:rsidRDefault="00524072" w:rsidP="0033352A">
      <w:pPr>
        <w:suppressAutoHyphens/>
        <w:spacing w:after="0" w:line="276" w:lineRule="auto"/>
        <w:jc w:val="both"/>
        <w:rPr>
          <w:rFonts w:ascii="Cambria" w:eastAsia="Cambria" w:hAnsi="Cambria" w:cs="Cambria"/>
          <w:sz w:val="20"/>
        </w:rPr>
      </w:pPr>
    </w:p>
    <w:p w14:paraId="279D2309" w14:textId="5255DA73" w:rsidR="00524072" w:rsidRDefault="00524072" w:rsidP="0033352A">
      <w:pPr>
        <w:suppressAutoHyphens/>
        <w:spacing w:after="0" w:line="276" w:lineRule="auto"/>
        <w:jc w:val="both"/>
        <w:rPr>
          <w:rFonts w:ascii="Cambria" w:eastAsia="Cambria" w:hAnsi="Cambria" w:cs="Cambria"/>
          <w:sz w:val="20"/>
        </w:rPr>
      </w:pPr>
    </w:p>
    <w:p w14:paraId="42AA40DF" w14:textId="188795B6" w:rsidR="00524072" w:rsidRDefault="00524072" w:rsidP="0033352A">
      <w:pPr>
        <w:suppressAutoHyphens/>
        <w:spacing w:after="0" w:line="276" w:lineRule="auto"/>
        <w:jc w:val="both"/>
        <w:rPr>
          <w:rFonts w:ascii="Cambria" w:eastAsia="Cambria" w:hAnsi="Cambria" w:cs="Cambria"/>
          <w:sz w:val="20"/>
        </w:rPr>
      </w:pPr>
    </w:p>
    <w:p w14:paraId="248733C5" w14:textId="71D9DF6F" w:rsidR="00524072" w:rsidRDefault="00524072" w:rsidP="0033352A">
      <w:pPr>
        <w:suppressAutoHyphens/>
        <w:spacing w:after="0" w:line="276" w:lineRule="auto"/>
        <w:jc w:val="both"/>
        <w:rPr>
          <w:rFonts w:ascii="Cambria" w:eastAsia="Cambria" w:hAnsi="Cambria" w:cs="Cambria"/>
          <w:sz w:val="20"/>
        </w:rPr>
      </w:pPr>
    </w:p>
    <w:p w14:paraId="4E5DA17B" w14:textId="7908C4C5" w:rsidR="00524072" w:rsidRDefault="00524072" w:rsidP="0033352A">
      <w:pPr>
        <w:suppressAutoHyphens/>
        <w:spacing w:after="0" w:line="276" w:lineRule="auto"/>
        <w:jc w:val="both"/>
        <w:rPr>
          <w:rFonts w:ascii="Cambria" w:eastAsia="Cambria" w:hAnsi="Cambria" w:cs="Cambria"/>
          <w:sz w:val="20"/>
        </w:rPr>
      </w:pPr>
    </w:p>
    <w:p w14:paraId="6071B8A5" w14:textId="05C56E2F" w:rsidR="00524072" w:rsidRDefault="00524072" w:rsidP="0033352A">
      <w:pPr>
        <w:suppressAutoHyphens/>
        <w:spacing w:after="0" w:line="276" w:lineRule="auto"/>
        <w:jc w:val="both"/>
        <w:rPr>
          <w:rFonts w:ascii="Cambria" w:eastAsia="Cambria" w:hAnsi="Cambria" w:cs="Cambria"/>
          <w:sz w:val="20"/>
        </w:rPr>
      </w:pPr>
    </w:p>
    <w:p w14:paraId="0220A532" w14:textId="396E1168" w:rsidR="00524072" w:rsidRDefault="00524072" w:rsidP="0033352A">
      <w:pPr>
        <w:suppressAutoHyphens/>
        <w:spacing w:after="0" w:line="276" w:lineRule="auto"/>
        <w:jc w:val="both"/>
        <w:rPr>
          <w:rFonts w:ascii="Cambria" w:eastAsia="Cambria" w:hAnsi="Cambria" w:cs="Cambria"/>
          <w:sz w:val="20"/>
        </w:rPr>
      </w:pPr>
    </w:p>
    <w:p w14:paraId="4E9E9CFF" w14:textId="35F9C7CA" w:rsidR="00524072" w:rsidRDefault="00524072" w:rsidP="0033352A">
      <w:pPr>
        <w:suppressAutoHyphens/>
        <w:spacing w:after="0" w:line="276" w:lineRule="auto"/>
        <w:jc w:val="both"/>
        <w:rPr>
          <w:rFonts w:ascii="Cambria" w:eastAsia="Cambria" w:hAnsi="Cambria" w:cs="Cambria"/>
          <w:sz w:val="20"/>
        </w:rPr>
      </w:pPr>
    </w:p>
    <w:p w14:paraId="4A727277" w14:textId="21953CAF" w:rsidR="00524072" w:rsidRDefault="00524072" w:rsidP="0033352A">
      <w:pPr>
        <w:suppressAutoHyphens/>
        <w:spacing w:after="0" w:line="276" w:lineRule="auto"/>
        <w:jc w:val="both"/>
        <w:rPr>
          <w:rFonts w:ascii="Cambria" w:eastAsia="Cambria" w:hAnsi="Cambria" w:cs="Cambria"/>
          <w:sz w:val="20"/>
        </w:rPr>
      </w:pPr>
    </w:p>
    <w:p w14:paraId="7545C69C" w14:textId="10E141FD" w:rsidR="0037301E" w:rsidRDefault="0037301E" w:rsidP="0033352A">
      <w:pPr>
        <w:suppressAutoHyphens/>
        <w:spacing w:after="0" w:line="276" w:lineRule="auto"/>
        <w:jc w:val="both"/>
        <w:rPr>
          <w:rFonts w:ascii="Cambria" w:eastAsia="Cambria" w:hAnsi="Cambria" w:cs="Cambria"/>
          <w:sz w:val="20"/>
        </w:rPr>
      </w:pPr>
    </w:p>
    <w:p w14:paraId="2CAD4F5E" w14:textId="0FCA956E" w:rsidR="0037301E" w:rsidRDefault="0037301E" w:rsidP="0033352A">
      <w:pPr>
        <w:suppressAutoHyphens/>
        <w:spacing w:after="0" w:line="276" w:lineRule="auto"/>
        <w:jc w:val="both"/>
        <w:rPr>
          <w:rFonts w:ascii="Cambria" w:eastAsia="Cambria" w:hAnsi="Cambria" w:cs="Cambria"/>
          <w:sz w:val="20"/>
        </w:rPr>
      </w:pPr>
    </w:p>
    <w:p w14:paraId="69D34CFD" w14:textId="6A3D704E" w:rsidR="0037301E" w:rsidRDefault="0037301E" w:rsidP="0033352A">
      <w:pPr>
        <w:suppressAutoHyphens/>
        <w:spacing w:after="0" w:line="276" w:lineRule="auto"/>
        <w:jc w:val="both"/>
        <w:rPr>
          <w:rFonts w:ascii="Cambria" w:eastAsia="Cambria" w:hAnsi="Cambria" w:cs="Cambria"/>
          <w:sz w:val="20"/>
        </w:rPr>
      </w:pPr>
    </w:p>
    <w:p w14:paraId="520A5DD7" w14:textId="72BEE475" w:rsidR="0037301E" w:rsidRDefault="0037301E" w:rsidP="0033352A">
      <w:pPr>
        <w:suppressAutoHyphens/>
        <w:spacing w:after="0" w:line="276" w:lineRule="auto"/>
        <w:jc w:val="both"/>
        <w:rPr>
          <w:rFonts w:ascii="Cambria" w:eastAsia="Cambria" w:hAnsi="Cambria" w:cs="Cambria"/>
          <w:sz w:val="20"/>
        </w:rPr>
      </w:pPr>
    </w:p>
    <w:p w14:paraId="204F572A" w14:textId="1ECFA713" w:rsidR="0037301E" w:rsidRDefault="0037301E" w:rsidP="0033352A">
      <w:pPr>
        <w:suppressAutoHyphens/>
        <w:spacing w:after="0" w:line="276" w:lineRule="auto"/>
        <w:jc w:val="both"/>
        <w:rPr>
          <w:rFonts w:ascii="Cambria" w:eastAsia="Cambria" w:hAnsi="Cambria" w:cs="Cambria"/>
          <w:sz w:val="20"/>
        </w:rPr>
      </w:pPr>
    </w:p>
    <w:p w14:paraId="7F9CB192" w14:textId="3122AA67" w:rsidR="0033352A" w:rsidRDefault="0033352A" w:rsidP="0033352A">
      <w:pPr>
        <w:suppressAutoHyphens/>
        <w:spacing w:after="0" w:line="276" w:lineRule="auto"/>
        <w:jc w:val="both"/>
        <w:rPr>
          <w:rFonts w:ascii="Cambria" w:eastAsia="Cambria" w:hAnsi="Cambria" w:cs="Cambria"/>
          <w:sz w:val="20"/>
        </w:rPr>
      </w:pPr>
    </w:p>
    <w:p w14:paraId="6CDED759" w14:textId="77777777" w:rsidR="0033352A" w:rsidRDefault="0033352A" w:rsidP="0033352A">
      <w:pPr>
        <w:suppressAutoHyphens/>
        <w:spacing w:after="120" w:line="276" w:lineRule="auto"/>
        <w:jc w:val="right"/>
        <w:rPr>
          <w:rFonts w:ascii="Cambria" w:eastAsia="Cambria" w:hAnsi="Cambria" w:cs="Cambria"/>
          <w:b/>
          <w:color w:val="002060"/>
        </w:rPr>
      </w:pPr>
      <w:bookmarkStart w:id="6" w:name="_Hlk71493842"/>
      <w:r>
        <w:rPr>
          <w:rFonts w:ascii="Cambria" w:eastAsia="Cambria" w:hAnsi="Cambria" w:cs="Cambria"/>
          <w:b/>
          <w:color w:val="002060"/>
        </w:rPr>
        <w:t>Załącznik nr 1B do SWZ – Formularz ofertowy Zadanie2</w:t>
      </w:r>
    </w:p>
    <w:p w14:paraId="3BF867F2" w14:textId="77777777" w:rsidR="0033352A" w:rsidRDefault="0033352A" w:rsidP="0033352A">
      <w:pPr>
        <w:suppressAutoHyphens/>
        <w:spacing w:after="0" w:line="240" w:lineRule="auto"/>
        <w:jc w:val="right"/>
        <w:rPr>
          <w:rFonts w:ascii="Cambria" w:eastAsia="Cambria" w:hAnsi="Cambria" w:cs="Cambria"/>
        </w:rPr>
      </w:pPr>
      <w:r>
        <w:rPr>
          <w:rFonts w:ascii="Cambria" w:eastAsia="Cambria" w:hAnsi="Cambria" w:cs="Cambria"/>
        </w:rPr>
        <w:t xml:space="preserve"> </w:t>
      </w:r>
    </w:p>
    <w:p w14:paraId="43B87712" w14:textId="77777777" w:rsidR="0033352A" w:rsidRDefault="0033352A" w:rsidP="0033352A">
      <w:pPr>
        <w:suppressAutoHyphens/>
        <w:spacing w:after="0" w:line="240" w:lineRule="auto"/>
        <w:jc w:val="right"/>
        <w:rPr>
          <w:rFonts w:ascii="Cambria" w:eastAsia="Cambria" w:hAnsi="Cambria" w:cs="Cambria"/>
        </w:rPr>
      </w:pPr>
      <w:r>
        <w:rPr>
          <w:rFonts w:ascii="Cambria" w:eastAsia="Cambria" w:hAnsi="Cambria" w:cs="Cambria"/>
        </w:rPr>
        <w:t>____________2021 r.</w:t>
      </w:r>
    </w:p>
    <w:p w14:paraId="16BCC44F" w14:textId="77777777" w:rsidR="0033352A" w:rsidRDefault="0033352A" w:rsidP="0033352A">
      <w:pPr>
        <w:suppressAutoHyphens/>
        <w:spacing w:after="0" w:line="240" w:lineRule="auto"/>
        <w:jc w:val="right"/>
        <w:rPr>
          <w:rFonts w:ascii="Cambria" w:eastAsia="Cambria" w:hAnsi="Cambria" w:cs="Cambria"/>
        </w:rPr>
      </w:pPr>
    </w:p>
    <w:tbl>
      <w:tblPr>
        <w:tblW w:w="0" w:type="auto"/>
        <w:tblInd w:w="108" w:type="dxa"/>
        <w:tblCellMar>
          <w:left w:w="10" w:type="dxa"/>
          <w:right w:w="10" w:type="dxa"/>
        </w:tblCellMar>
        <w:tblLook w:val="04A0" w:firstRow="1" w:lastRow="0" w:firstColumn="1" w:lastColumn="0" w:noHBand="0" w:noVBand="1"/>
      </w:tblPr>
      <w:tblGrid>
        <w:gridCol w:w="2802"/>
        <w:gridCol w:w="4021"/>
      </w:tblGrid>
      <w:tr w:rsidR="0033352A" w14:paraId="1D5B102F"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C3CB36" w14:textId="77777777" w:rsidR="0033352A" w:rsidRDefault="0033352A">
            <w:pPr>
              <w:suppressAutoHyphens/>
              <w:spacing w:after="0" w:line="240" w:lineRule="auto"/>
            </w:pPr>
            <w:r>
              <w:rPr>
                <w:rFonts w:ascii="Cambria" w:eastAsia="Cambria" w:hAnsi="Cambria" w:cs="Cambria"/>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C57BF85" w14:textId="77777777" w:rsidR="0033352A" w:rsidRDefault="0033352A">
            <w:pPr>
              <w:suppressAutoHyphens/>
              <w:spacing w:after="0" w:line="240" w:lineRule="auto"/>
              <w:rPr>
                <w:rFonts w:ascii="Calibri" w:eastAsia="Calibri" w:hAnsi="Calibri" w:cs="Calibri"/>
              </w:rPr>
            </w:pPr>
          </w:p>
        </w:tc>
      </w:tr>
      <w:tr w:rsidR="0033352A" w14:paraId="71538A62"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889DC3" w14:textId="77777777" w:rsidR="0033352A" w:rsidRDefault="0033352A">
            <w:pPr>
              <w:suppressAutoHyphens/>
              <w:spacing w:after="0" w:line="240" w:lineRule="auto"/>
            </w:pPr>
            <w:r>
              <w:rPr>
                <w:rFonts w:ascii="Cambria" w:eastAsia="Cambria" w:hAnsi="Cambria" w:cs="Cambria"/>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9190EA5"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5367676B"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F0C584" w14:textId="77777777" w:rsidR="0033352A" w:rsidRDefault="0033352A">
            <w:pPr>
              <w:suppressAutoHyphens/>
              <w:spacing w:after="0" w:line="240" w:lineRule="auto"/>
            </w:pPr>
            <w:r>
              <w:rPr>
                <w:rFonts w:ascii="Cambria" w:eastAsia="Cambria" w:hAnsi="Cambria" w:cs="Cambria"/>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D632CB"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5F83736D"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0F74D43" w14:textId="77777777" w:rsidR="0033352A" w:rsidRDefault="0033352A">
            <w:pPr>
              <w:suppressAutoHyphens/>
              <w:spacing w:after="0" w:line="240" w:lineRule="auto"/>
            </w:pPr>
            <w:r>
              <w:rPr>
                <w:rFonts w:ascii="Cambria" w:eastAsia="Cambria" w:hAnsi="Cambria" w:cs="Cambria"/>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5BD190"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74AEFD0E"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0F00EF0" w14:textId="77777777" w:rsidR="0033352A" w:rsidRDefault="0033352A">
            <w:pPr>
              <w:suppressAutoHyphens/>
              <w:spacing w:after="0" w:line="240" w:lineRule="auto"/>
            </w:pPr>
            <w:r>
              <w:rPr>
                <w:rFonts w:ascii="Cambria" w:eastAsia="Cambria" w:hAnsi="Cambria" w:cs="Cambria"/>
                <w:iC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479EE12" w14:textId="77777777" w:rsidR="0033352A" w:rsidRDefault="0033352A">
            <w:pPr>
              <w:suppressAutoHyphens/>
              <w:spacing w:after="0" w:line="240" w:lineRule="auto"/>
            </w:pPr>
          </w:p>
        </w:tc>
      </w:tr>
      <w:tr w:rsidR="0033352A" w14:paraId="6F3FB10B"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82EFE17" w14:textId="77777777" w:rsidR="0033352A" w:rsidRDefault="0033352A">
            <w:pPr>
              <w:suppressAutoHyphens/>
              <w:spacing w:after="0" w:line="240" w:lineRule="auto"/>
            </w:pPr>
            <w:r>
              <w:rPr>
                <w:rFonts w:ascii="Cambria" w:eastAsia="Cambria" w:hAnsi="Cambria" w:cs="Cambria"/>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D6A9DF"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326FB024"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77D573" w14:textId="77777777" w:rsidR="0033352A" w:rsidRDefault="0033352A">
            <w:pPr>
              <w:suppressAutoHyphens/>
              <w:spacing w:after="0" w:line="240" w:lineRule="auto"/>
            </w:pPr>
            <w:r>
              <w:rPr>
                <w:rFonts w:ascii="Cambria" w:eastAsia="Cambria" w:hAnsi="Cambria" w:cs="Cambria"/>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4490B2"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71A3CC4E"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C526C1" w14:textId="77777777" w:rsidR="0033352A" w:rsidRDefault="0033352A">
            <w:pPr>
              <w:suppressAutoHyphens/>
              <w:spacing w:after="0" w:line="240" w:lineRule="auto"/>
            </w:pPr>
            <w:r>
              <w:rPr>
                <w:rFonts w:ascii="Cambria" w:eastAsia="Cambria" w:hAnsi="Cambria" w:cs="Cambria"/>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36C6D25"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3B3956C0"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3E1AF15" w14:textId="77777777" w:rsidR="0033352A" w:rsidRDefault="0033352A">
            <w:pPr>
              <w:suppressAutoHyphens/>
              <w:spacing w:after="0" w:line="240" w:lineRule="auto"/>
            </w:pPr>
            <w:r>
              <w:rPr>
                <w:rFonts w:ascii="Cambria" w:eastAsia="Cambria" w:hAnsi="Cambria" w:cs="Cambria"/>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40692C4"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40B05BED"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C1CCCF" w14:textId="77777777" w:rsidR="0033352A" w:rsidRDefault="0033352A">
            <w:pPr>
              <w:suppressAutoHyphens/>
              <w:spacing w:after="0" w:line="240" w:lineRule="auto"/>
            </w:pPr>
            <w:r>
              <w:rPr>
                <w:rFonts w:ascii="Cambria" w:eastAsia="Cambria" w:hAnsi="Cambria" w:cs="Cambria"/>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DAD880" w14:textId="77777777" w:rsidR="0033352A" w:rsidRDefault="0033352A">
            <w:pPr>
              <w:suppressAutoHyphens/>
              <w:spacing w:after="0" w:line="240" w:lineRule="auto"/>
            </w:pPr>
            <w:r>
              <w:rPr>
                <w:rFonts w:ascii="Cambria" w:eastAsia="Cambria" w:hAnsi="Cambria" w:cs="Cambria"/>
              </w:rPr>
              <w:t>______________________________________________</w:t>
            </w:r>
          </w:p>
        </w:tc>
      </w:tr>
    </w:tbl>
    <w:p w14:paraId="48C35A21" w14:textId="77777777" w:rsidR="0033352A" w:rsidRDefault="0033352A" w:rsidP="0033352A">
      <w:pPr>
        <w:suppressAutoHyphens/>
        <w:spacing w:after="0" w:line="240" w:lineRule="auto"/>
        <w:rPr>
          <w:rFonts w:ascii="Cambria" w:eastAsia="Cambria" w:hAnsi="Cambria" w:cs="Cambria"/>
        </w:rPr>
      </w:pPr>
      <w:r>
        <w:rPr>
          <w:rFonts w:ascii="Cambria" w:eastAsia="Cambria" w:hAnsi="Cambria" w:cs="Cambria"/>
        </w:rPr>
        <w:br/>
      </w:r>
    </w:p>
    <w:p w14:paraId="09658553" w14:textId="77777777" w:rsidR="0033352A" w:rsidRDefault="0033352A" w:rsidP="0033352A">
      <w:pPr>
        <w:suppressAutoHyphens/>
        <w:spacing w:after="0" w:line="240" w:lineRule="auto"/>
        <w:rPr>
          <w:rFonts w:ascii="Cambria" w:eastAsia="Cambria" w:hAnsi="Cambria" w:cs="Cambria"/>
        </w:rPr>
      </w:pPr>
    </w:p>
    <w:p w14:paraId="16B872C2" w14:textId="77777777" w:rsidR="0033352A" w:rsidRDefault="0033352A" w:rsidP="0033352A">
      <w:pPr>
        <w:suppressAutoHyphens/>
        <w:spacing w:after="0" w:line="240" w:lineRule="auto"/>
        <w:rPr>
          <w:rFonts w:ascii="Cambria" w:eastAsia="Cambria" w:hAnsi="Cambria" w:cs="Cambria"/>
        </w:rPr>
      </w:pPr>
    </w:p>
    <w:p w14:paraId="3D173965" w14:textId="77777777" w:rsidR="0033352A" w:rsidRDefault="0033352A" w:rsidP="0033352A">
      <w:pPr>
        <w:suppressAutoHyphens/>
        <w:spacing w:after="0" w:line="240" w:lineRule="auto"/>
        <w:rPr>
          <w:rFonts w:ascii="Cambria" w:eastAsia="Cambria" w:hAnsi="Cambria" w:cs="Cambria"/>
          <w:b/>
        </w:rPr>
      </w:pPr>
      <w:r>
        <w:rPr>
          <w:rFonts w:ascii="Cambria" w:eastAsia="Cambria" w:hAnsi="Cambria" w:cs="Cambria"/>
        </w:rPr>
        <w:tab/>
      </w:r>
    </w:p>
    <w:p w14:paraId="3F01A505" w14:textId="77777777" w:rsidR="0033352A" w:rsidRDefault="0033352A" w:rsidP="0033352A">
      <w:pPr>
        <w:suppressAutoHyphens/>
        <w:spacing w:after="0" w:line="276" w:lineRule="auto"/>
        <w:jc w:val="center"/>
        <w:rPr>
          <w:rFonts w:ascii="Cambria" w:eastAsia="Cambria" w:hAnsi="Cambria" w:cs="Cambria"/>
          <w:b/>
        </w:rPr>
      </w:pPr>
      <w:r>
        <w:rPr>
          <w:rFonts w:ascii="Cambria" w:eastAsia="Cambria" w:hAnsi="Cambria" w:cs="Cambria"/>
          <w:b/>
        </w:rPr>
        <w:t>O F E R T A</w:t>
      </w:r>
    </w:p>
    <w:p w14:paraId="3D2475AD" w14:textId="77777777" w:rsidR="0033352A" w:rsidRDefault="0033352A" w:rsidP="0033352A">
      <w:pPr>
        <w:suppressAutoHyphens/>
        <w:spacing w:after="0" w:line="276" w:lineRule="auto"/>
        <w:jc w:val="center"/>
        <w:rPr>
          <w:rFonts w:ascii="Cambria" w:eastAsia="Cambria" w:hAnsi="Cambria" w:cs="Cambria"/>
        </w:rPr>
      </w:pPr>
      <w:r>
        <w:rPr>
          <w:rFonts w:ascii="Cambria" w:eastAsia="Cambria" w:hAnsi="Cambria" w:cs="Cambria"/>
        </w:rPr>
        <w:t>dla</w:t>
      </w:r>
    </w:p>
    <w:p w14:paraId="3AC344EA" w14:textId="77777777" w:rsidR="0033352A" w:rsidRDefault="0033352A" w:rsidP="0033352A">
      <w:pPr>
        <w:suppressAutoHyphens/>
        <w:spacing w:after="0" w:line="276" w:lineRule="auto"/>
        <w:jc w:val="center"/>
        <w:rPr>
          <w:rFonts w:ascii="Cambria" w:eastAsia="Cambria" w:hAnsi="Cambria" w:cs="Cambria"/>
          <w:b/>
        </w:rPr>
      </w:pPr>
      <w:r>
        <w:rPr>
          <w:rFonts w:ascii="Cambria" w:eastAsia="Cambria" w:hAnsi="Cambria" w:cs="Cambria"/>
          <w:b/>
        </w:rPr>
        <w:t>Przedsiębiorstwa Gospodarki Komunalnej Sp. z o.o. w Koszalinie</w:t>
      </w:r>
    </w:p>
    <w:p w14:paraId="7037A164" w14:textId="77777777" w:rsidR="0033352A" w:rsidRDefault="0033352A" w:rsidP="0033352A">
      <w:pPr>
        <w:suppressAutoHyphens/>
        <w:spacing w:after="0" w:line="276" w:lineRule="auto"/>
        <w:jc w:val="center"/>
        <w:rPr>
          <w:rFonts w:ascii="Cambria" w:eastAsia="Cambria" w:hAnsi="Cambria" w:cs="Cambria"/>
        </w:rPr>
      </w:pPr>
    </w:p>
    <w:p w14:paraId="2137781C" w14:textId="77777777" w:rsidR="0033352A" w:rsidRDefault="0033352A" w:rsidP="0033352A">
      <w:pPr>
        <w:suppressAutoHyphens/>
        <w:spacing w:after="0" w:line="276" w:lineRule="auto"/>
        <w:jc w:val="both"/>
        <w:rPr>
          <w:rFonts w:ascii="Cambria" w:eastAsia="Cambria" w:hAnsi="Cambria" w:cs="Cambria"/>
        </w:rPr>
      </w:pPr>
      <w:r>
        <w:rPr>
          <w:rFonts w:ascii="Cambria" w:eastAsia="Cambria" w:hAnsi="Cambria" w:cs="Cambria"/>
        </w:rPr>
        <w:t>Nawiązując do ogłoszenia o zamówieniu w postępowaniu prowadzonym w trybie przetargu nieograniczonego na dostawę:</w:t>
      </w:r>
    </w:p>
    <w:p w14:paraId="6F0E6824" w14:textId="0CDE0BDE" w:rsidR="00726D03" w:rsidRPr="00A666C6" w:rsidRDefault="0033352A" w:rsidP="00B17855">
      <w:pPr>
        <w:pStyle w:val="Tytu"/>
        <w:jc w:val="left"/>
        <w:rPr>
          <w:rFonts w:ascii="Open Sans" w:hAnsi="Open Sans" w:cs="Open Sans"/>
          <w:bCs/>
          <w:iCs/>
          <w:sz w:val="24"/>
          <w:szCs w:val="24"/>
        </w:rPr>
      </w:pPr>
      <w:r>
        <w:rPr>
          <w:rFonts w:ascii="Cambria" w:eastAsia="Cambria" w:hAnsi="Cambria" w:cs="Cambria"/>
          <w:iCs/>
        </w:rPr>
        <w:lastRenderedPageBreak/>
        <w:t xml:space="preserve"> </w:t>
      </w:r>
      <w:r w:rsidR="00726D03" w:rsidRPr="00A666C6">
        <w:rPr>
          <w:rFonts w:ascii="Open Sans" w:hAnsi="Open Sans" w:cs="Open Sans"/>
          <w:bCs/>
          <w:iCs/>
          <w:sz w:val="24"/>
          <w:szCs w:val="24"/>
        </w:rPr>
        <w:t>„</w:t>
      </w:r>
      <w:r w:rsidR="00726D03" w:rsidRPr="00A666C6">
        <w:rPr>
          <w:rFonts w:ascii="Open Sans" w:hAnsi="Open Sans" w:cs="Open Sans"/>
          <w:bCs/>
          <w:sz w:val="24"/>
          <w:szCs w:val="24"/>
        </w:rPr>
        <w:t>Dostawa</w:t>
      </w:r>
      <w:r w:rsidR="00726D03" w:rsidRPr="00A666C6">
        <w:rPr>
          <w:rFonts w:ascii="Open Sans" w:hAnsi="Open Sans" w:cs="Open Sans"/>
          <w:bCs/>
          <w:iCs/>
          <w:sz w:val="24"/>
          <w:szCs w:val="24"/>
        </w:rPr>
        <w:t xml:space="preserve"> nowego samochodu ciężarowego samowyładowczego </w:t>
      </w:r>
      <w:r w:rsidR="0037301E">
        <w:rPr>
          <w:rFonts w:ascii="Open Sans" w:hAnsi="Open Sans" w:cs="Open Sans"/>
          <w:bCs/>
          <w:iCs/>
          <w:sz w:val="24"/>
          <w:szCs w:val="24"/>
        </w:rPr>
        <w:t xml:space="preserve">z osiatkowanymi nadstawkami burt </w:t>
      </w:r>
      <w:r w:rsidR="00726D03" w:rsidRPr="00A666C6">
        <w:rPr>
          <w:rFonts w:ascii="Open Sans" w:hAnsi="Open Sans" w:cs="Open Sans"/>
          <w:bCs/>
          <w:iCs/>
          <w:sz w:val="24"/>
          <w:szCs w:val="24"/>
        </w:rPr>
        <w:t>o dopuszczalnej masie całkowitej do 3,5 Mg z silnikiem zasilanym CNG”.</w:t>
      </w:r>
    </w:p>
    <w:p w14:paraId="16BE14DB" w14:textId="77777777" w:rsidR="00726D03" w:rsidRDefault="00726D03" w:rsidP="00726D03">
      <w:pPr>
        <w:rPr>
          <w:rFonts w:ascii="Open Sans" w:hAnsi="Open Sans" w:cs="Open Sans"/>
          <w:b/>
          <w:bCs/>
          <w:sz w:val="16"/>
          <w:szCs w:val="16"/>
        </w:rPr>
      </w:pPr>
    </w:p>
    <w:p w14:paraId="1FA2E768" w14:textId="77777777" w:rsidR="0033352A" w:rsidRDefault="0033352A" w:rsidP="0033352A">
      <w:pPr>
        <w:suppressAutoHyphens/>
        <w:spacing w:after="0" w:line="276" w:lineRule="auto"/>
        <w:rPr>
          <w:rFonts w:ascii="Cambria" w:eastAsia="Cambria" w:hAnsi="Cambria" w:cs="Cambria"/>
        </w:rPr>
      </w:pPr>
      <w:r>
        <w:rPr>
          <w:rFonts w:ascii="Cambria" w:eastAsia="Cambria" w:hAnsi="Cambria" w:cs="Cambria"/>
        </w:rPr>
        <w:t>my niżej podpisani, działając w imieniu i na rzecz: __________________________________________________________________________________________________________________</w:t>
      </w:r>
    </w:p>
    <w:p w14:paraId="479442B8" w14:textId="77777777" w:rsidR="0033352A" w:rsidRDefault="0033352A" w:rsidP="0033352A">
      <w:pPr>
        <w:suppressAutoHyphen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1DD060B1" w14:textId="77777777" w:rsidR="0033352A" w:rsidRDefault="0033352A" w:rsidP="0033352A">
      <w:pPr>
        <w:suppressAutoHyphens/>
        <w:spacing w:after="0" w:line="276" w:lineRule="auto"/>
        <w:jc w:val="both"/>
        <w:rPr>
          <w:rFonts w:ascii="Cambria" w:eastAsia="Cambria" w:hAnsi="Cambria" w:cs="Cambria"/>
        </w:rPr>
      </w:pPr>
      <w:r>
        <w:rPr>
          <w:rFonts w:ascii="Cambria" w:eastAsia="Cambria" w:hAnsi="Cambria" w:cs="Cambria"/>
        </w:rPr>
        <w:t>(nazwa i dokładny adres Wykonawcy, a w przypadku podmiotów występujących wspólnie -  podać nazwy i adresy wszystkich członków konsorcjum)</w:t>
      </w:r>
    </w:p>
    <w:p w14:paraId="5E1A2397" w14:textId="77777777" w:rsidR="0033352A" w:rsidRDefault="0033352A" w:rsidP="0033352A">
      <w:pPr>
        <w:suppressAutoHyphens/>
        <w:spacing w:after="0" w:line="276" w:lineRule="auto"/>
        <w:jc w:val="both"/>
        <w:rPr>
          <w:rFonts w:ascii="Cambria" w:eastAsia="Cambria" w:hAnsi="Cambria" w:cs="Cambria"/>
        </w:rPr>
      </w:pPr>
    </w:p>
    <w:p w14:paraId="2BD44806" w14:textId="77777777" w:rsidR="0033352A" w:rsidRDefault="0033352A" w:rsidP="00436EF0">
      <w:pPr>
        <w:numPr>
          <w:ilvl w:val="0"/>
          <w:numId w:val="27"/>
        </w:numPr>
        <w:suppressAutoHyphens/>
        <w:spacing w:after="60" w:line="276" w:lineRule="auto"/>
        <w:ind w:left="397" w:hanging="397"/>
        <w:jc w:val="both"/>
        <w:rPr>
          <w:rFonts w:ascii="Cambria" w:eastAsia="Cambria" w:hAnsi="Cambria" w:cs="Cambria"/>
        </w:rPr>
      </w:pPr>
      <w:r>
        <w:rPr>
          <w:rFonts w:ascii="Cambria" w:eastAsia="Cambria" w:hAnsi="Cambria" w:cs="Cambria"/>
        </w:rPr>
        <w:t xml:space="preserve">Składamy ofertę na </w:t>
      </w:r>
      <w:r>
        <w:rPr>
          <w:rFonts w:ascii="Cambria" w:eastAsia="Cambria" w:hAnsi="Cambria" w:cs="Cambria"/>
          <w:b/>
        </w:rPr>
        <w:t>wykonanie przedmiotu zamówienia</w:t>
      </w:r>
      <w:r>
        <w:rPr>
          <w:rFonts w:ascii="Cambria" w:eastAsia="Cambria" w:hAnsi="Cambria" w:cs="Cambria"/>
        </w:rPr>
        <w:t>, w zakresie określonym w  Specyfikacji Warunków Zamówienia (SWZ) i zgodnie z załączoną do formularza ofertowego informacją o oferowanym produkcie;</w:t>
      </w:r>
    </w:p>
    <w:p w14:paraId="09DBE4CD" w14:textId="77777777" w:rsidR="0033352A" w:rsidRDefault="0033352A" w:rsidP="00436EF0">
      <w:pPr>
        <w:numPr>
          <w:ilvl w:val="0"/>
          <w:numId w:val="27"/>
        </w:numPr>
        <w:suppressAutoHyphens/>
        <w:spacing w:after="60" w:line="276" w:lineRule="auto"/>
        <w:ind w:left="397" w:hanging="397"/>
        <w:jc w:val="both"/>
        <w:rPr>
          <w:rFonts w:ascii="Cambria" w:eastAsia="Cambria" w:hAnsi="Cambria" w:cs="Cambria"/>
        </w:rPr>
      </w:pPr>
      <w:r>
        <w:rPr>
          <w:rFonts w:ascii="Cambria" w:eastAsia="Cambria" w:hAnsi="Cambria" w:cs="Cambria"/>
        </w:rPr>
        <w:t>cena brutto*) wyliczona  zgodnie ze sposobem określonym w SIWZ wynosi:</w:t>
      </w:r>
    </w:p>
    <w:tbl>
      <w:tblPr>
        <w:tblW w:w="0" w:type="auto"/>
        <w:tblInd w:w="534" w:type="dxa"/>
        <w:tblCellMar>
          <w:left w:w="10" w:type="dxa"/>
          <w:right w:w="10" w:type="dxa"/>
        </w:tblCellMar>
        <w:tblLook w:val="04A0" w:firstRow="1" w:lastRow="0" w:firstColumn="1" w:lastColumn="0" w:noHBand="0" w:noVBand="1"/>
      </w:tblPr>
      <w:tblGrid>
        <w:gridCol w:w="1137"/>
        <w:gridCol w:w="7391"/>
      </w:tblGrid>
      <w:tr w:rsidR="0033352A" w14:paraId="1CB0A081" w14:textId="77777777" w:rsidTr="0033352A">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53E53F0C" w14:textId="77777777" w:rsidR="0033352A" w:rsidRDefault="0033352A">
            <w:pPr>
              <w:tabs>
                <w:tab w:val="left" w:pos="0"/>
              </w:tabs>
              <w:suppressAutoHyphens/>
              <w:spacing w:after="0" w:line="276" w:lineRule="auto"/>
              <w:jc w:val="both"/>
            </w:pPr>
            <w:r>
              <w:rPr>
                <w:rFonts w:ascii="Cambria" w:eastAsia="Cambria" w:hAnsi="Cambria" w:cs="Cambria"/>
                <w:b/>
              </w:rPr>
              <w:t>Cena zamówienia:</w:t>
            </w:r>
          </w:p>
        </w:tc>
      </w:tr>
      <w:tr w:rsidR="0033352A" w14:paraId="4B8E30A8" w14:textId="77777777" w:rsidTr="0033352A">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F0A32FB" w14:textId="77777777" w:rsidR="0033352A" w:rsidRDefault="0033352A">
            <w:pPr>
              <w:tabs>
                <w:tab w:val="left" w:pos="0"/>
              </w:tabs>
              <w:suppressAutoHyphens/>
              <w:spacing w:after="0" w:line="276" w:lineRule="auto"/>
              <w:jc w:val="both"/>
            </w:pPr>
            <w:r>
              <w:rPr>
                <w:rFonts w:ascii="Cambria" w:eastAsia="Cambria" w:hAnsi="Cambria" w:cs="Cambria"/>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5290EB" w14:textId="77777777" w:rsidR="0033352A" w:rsidRDefault="0033352A">
            <w:pPr>
              <w:tabs>
                <w:tab w:val="left" w:pos="0"/>
              </w:tabs>
              <w:suppressAutoHyphens/>
              <w:spacing w:after="0" w:line="276" w:lineRule="auto"/>
              <w:jc w:val="both"/>
              <w:rPr>
                <w:rFonts w:ascii="Calibri" w:eastAsia="Calibri" w:hAnsi="Calibri" w:cs="Calibri"/>
              </w:rPr>
            </w:pPr>
          </w:p>
        </w:tc>
      </w:tr>
      <w:tr w:rsidR="0033352A" w14:paraId="5A3E4E43" w14:textId="77777777" w:rsidTr="0033352A">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ED7A18" w14:textId="77777777" w:rsidR="0033352A" w:rsidRDefault="0033352A">
            <w:pPr>
              <w:tabs>
                <w:tab w:val="left" w:pos="0"/>
              </w:tabs>
              <w:suppressAutoHyphens/>
              <w:spacing w:after="0" w:line="276" w:lineRule="auto"/>
              <w:jc w:val="both"/>
            </w:pPr>
            <w:r>
              <w:rPr>
                <w:rFonts w:ascii="Cambria" w:eastAsia="Cambria" w:hAnsi="Cambria" w:cs="Cambria"/>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71B520" w14:textId="77777777" w:rsidR="0033352A" w:rsidRDefault="0033352A">
            <w:pPr>
              <w:tabs>
                <w:tab w:val="left" w:pos="0"/>
              </w:tabs>
              <w:suppressAutoHyphens/>
              <w:spacing w:after="0" w:line="276" w:lineRule="auto"/>
              <w:jc w:val="both"/>
              <w:rPr>
                <w:rFonts w:ascii="Calibri" w:eastAsia="Calibri" w:hAnsi="Calibri" w:cs="Calibri"/>
              </w:rPr>
            </w:pPr>
          </w:p>
        </w:tc>
      </w:tr>
    </w:tbl>
    <w:p w14:paraId="234D3EAD" w14:textId="77777777" w:rsidR="0033352A" w:rsidRDefault="0033352A" w:rsidP="0033352A">
      <w:pPr>
        <w:suppressAutoHyphens/>
        <w:spacing w:after="0" w:line="276" w:lineRule="auto"/>
        <w:ind w:left="360"/>
        <w:rPr>
          <w:rFonts w:ascii="Cambria" w:eastAsia="Cambria" w:hAnsi="Cambria" w:cs="Cambria"/>
        </w:rPr>
      </w:pPr>
    </w:p>
    <w:p w14:paraId="656A409F" w14:textId="77777777" w:rsidR="0033352A" w:rsidRDefault="0033352A" w:rsidP="00436EF0">
      <w:pPr>
        <w:numPr>
          <w:ilvl w:val="0"/>
          <w:numId w:val="28"/>
        </w:numPr>
        <w:suppressAutoHyphens/>
        <w:spacing w:after="60" w:line="276" w:lineRule="auto"/>
        <w:ind w:left="397" w:hanging="397"/>
        <w:jc w:val="both"/>
        <w:rPr>
          <w:rFonts w:ascii="Cambria" w:eastAsia="Cambria" w:hAnsi="Cambria" w:cs="Cambria"/>
        </w:rPr>
      </w:pPr>
      <w:r>
        <w:rPr>
          <w:rFonts w:ascii="Cambria" w:eastAsia="Cambria" w:hAnsi="Cambria" w:cs="Cambria"/>
        </w:rPr>
        <w:t>Oświadczamy, że ceny uwzględniają wszystkie elementy cenotwórcze, w szczególności wszystkie koszty i  wymagania Zamawiającego odnoszące się do przedmiotu zamówienia opisanego w SWZ i  konieczne dla prawidłowej jego realizacji.</w:t>
      </w:r>
    </w:p>
    <w:p w14:paraId="383E026E" w14:textId="77777777" w:rsidR="0033352A" w:rsidRDefault="0033352A" w:rsidP="00436EF0">
      <w:pPr>
        <w:numPr>
          <w:ilvl w:val="0"/>
          <w:numId w:val="28"/>
        </w:numPr>
        <w:suppressAutoHyphens/>
        <w:spacing w:after="60" w:line="276" w:lineRule="auto"/>
        <w:ind w:left="426" w:hanging="426"/>
        <w:jc w:val="both"/>
        <w:rPr>
          <w:rFonts w:ascii="Cambria" w:eastAsia="Cambria" w:hAnsi="Cambria" w:cs="Cambria"/>
        </w:rPr>
      </w:pPr>
      <w:r>
        <w:rPr>
          <w:rFonts w:ascii="Cambria" w:eastAsia="Cambria" w:hAnsi="Cambria" w:cs="Cambria"/>
        </w:rPr>
        <w:t>Zgodnie z treścią art. 91 ust. 3a ustawy Prawo zamówień publicznych oświadczamy, że wybór przedmiotowej oferty**)</w:t>
      </w:r>
    </w:p>
    <w:p w14:paraId="3DF01AAA" w14:textId="77777777" w:rsidR="0033352A" w:rsidRDefault="0033352A" w:rsidP="00436EF0">
      <w:pPr>
        <w:numPr>
          <w:ilvl w:val="0"/>
          <w:numId w:val="28"/>
        </w:numPr>
        <w:suppressAutoHyphens/>
        <w:spacing w:after="60" w:line="276" w:lineRule="auto"/>
        <w:ind w:left="993" w:hanging="567"/>
        <w:jc w:val="both"/>
        <w:rPr>
          <w:rFonts w:ascii="Cambria" w:eastAsia="Cambria" w:hAnsi="Cambria" w:cs="Cambria"/>
        </w:rPr>
      </w:pPr>
      <w:r>
        <w:rPr>
          <w:rFonts w:ascii="Cambria" w:eastAsia="Cambria" w:hAnsi="Cambria" w:cs="Cambria"/>
          <w:b/>
        </w:rPr>
        <w:t>nie będzie</w:t>
      </w:r>
      <w:r>
        <w:rPr>
          <w:rFonts w:ascii="Cambria" w:eastAsia="Cambria" w:hAnsi="Cambria" w:cs="Cambria"/>
        </w:rPr>
        <w:t xml:space="preserve"> prowadzić do powstania u Zamawiającego obowiązku podatkowego </w:t>
      </w:r>
    </w:p>
    <w:p w14:paraId="3F3BCA65" w14:textId="77777777" w:rsidR="0033352A" w:rsidRDefault="0033352A" w:rsidP="00436EF0">
      <w:pPr>
        <w:numPr>
          <w:ilvl w:val="0"/>
          <w:numId w:val="28"/>
        </w:numPr>
        <w:suppressAutoHyphens/>
        <w:spacing w:after="60" w:line="276" w:lineRule="auto"/>
        <w:ind w:left="993" w:hanging="567"/>
        <w:jc w:val="both"/>
        <w:rPr>
          <w:rFonts w:ascii="Cambria" w:eastAsia="Cambria" w:hAnsi="Cambria" w:cs="Cambria"/>
        </w:rPr>
      </w:pPr>
      <w:r>
        <w:rPr>
          <w:rFonts w:ascii="Cambria" w:eastAsia="Cambria" w:hAnsi="Cambria" w:cs="Cambria"/>
          <w:b/>
        </w:rPr>
        <w:t>będzie</w:t>
      </w:r>
      <w:r>
        <w:rPr>
          <w:rFonts w:ascii="Cambria" w:eastAsia="Cambria" w:hAnsi="Cambria" w:cs="Cambria"/>
        </w:rPr>
        <w:t xml:space="preserve"> prowadzić do powstania u Zamawiającego obowiązku podatkowego, zgodnie z </w:t>
      </w:r>
      <w:hyperlink r:id="rId34" w:history="1">
        <w:r>
          <w:rPr>
            <w:rStyle w:val="Hipercze"/>
            <w:rFonts w:ascii="Cambria" w:eastAsia="Cambria" w:hAnsi="Cambria" w:cs="Cambria"/>
          </w:rPr>
          <w:t>ustawą</w:t>
        </w:r>
      </w:hyperlink>
      <w:r>
        <w:rPr>
          <w:rFonts w:ascii="Cambria" w:eastAsia="Cambria" w:hAnsi="Cambria" w:cs="Cambria"/>
        </w:rPr>
        <w:t xml:space="preserve"> z dnia 11 marca 2004 r. o podatku od towarów i usług (Dz. U. 2020, poz. 106 z </w:t>
      </w:r>
      <w:proofErr w:type="spellStart"/>
      <w:r>
        <w:rPr>
          <w:rFonts w:ascii="Cambria" w:eastAsia="Cambria" w:hAnsi="Cambria" w:cs="Cambria"/>
        </w:rPr>
        <w:t>późn</w:t>
      </w:r>
      <w:proofErr w:type="spellEnd"/>
      <w:r>
        <w:rPr>
          <w:rFonts w:ascii="Cambria" w:eastAsia="Cambria" w:hAnsi="Cambria" w:cs="Cambria"/>
        </w:rPr>
        <w:t>. zm.)</w:t>
      </w:r>
    </w:p>
    <w:p w14:paraId="73D047F9" w14:textId="77777777" w:rsidR="0033352A" w:rsidRDefault="0033352A" w:rsidP="0033352A">
      <w:pPr>
        <w:suppressAutoHyphens/>
        <w:spacing w:after="0" w:line="276" w:lineRule="auto"/>
        <w:ind w:left="993"/>
        <w:rPr>
          <w:rFonts w:ascii="Cambria" w:eastAsia="Cambria" w:hAnsi="Cambria" w:cs="Cambria"/>
        </w:rPr>
      </w:pPr>
      <w:r>
        <w:rPr>
          <w:rFonts w:ascii="Cambria" w:eastAsia="Cambria" w:hAnsi="Cambria" w:cs="Cambria"/>
        </w:rPr>
        <w:t>______________________________________________________________________________________________________</w:t>
      </w:r>
    </w:p>
    <w:p w14:paraId="18662002" w14:textId="77777777" w:rsidR="0033352A" w:rsidRDefault="0033352A" w:rsidP="0033352A">
      <w:pPr>
        <w:suppressAutoHyphens/>
        <w:spacing w:after="0" w:line="276" w:lineRule="auto"/>
        <w:ind w:left="993"/>
        <w:jc w:val="both"/>
        <w:rPr>
          <w:rFonts w:ascii="Cambria" w:eastAsia="Cambria" w:hAnsi="Cambria" w:cs="Cambria"/>
          <w:b/>
          <w:i/>
          <w:vertAlign w:val="superscript"/>
        </w:rPr>
      </w:pPr>
      <w:r>
        <w:rPr>
          <w:rFonts w:ascii="Cambria" w:eastAsia="Cambria" w:hAnsi="Cambria" w:cs="Cambria"/>
          <w:b/>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20E6ACA5" w14:textId="77777777" w:rsidR="0033352A" w:rsidRDefault="0033352A" w:rsidP="00436EF0">
      <w:pPr>
        <w:numPr>
          <w:ilvl w:val="0"/>
          <w:numId w:val="29"/>
        </w:numPr>
        <w:suppressAutoHyphens/>
        <w:spacing w:after="60" w:line="276" w:lineRule="auto"/>
        <w:ind w:left="426" w:hanging="426"/>
        <w:jc w:val="both"/>
        <w:rPr>
          <w:rFonts w:ascii="Cambria" w:eastAsia="Cambria" w:hAnsi="Cambria" w:cs="Cambria"/>
        </w:rPr>
      </w:pPr>
      <w:r>
        <w:rPr>
          <w:rFonts w:ascii="Cambria" w:eastAsia="Cambria" w:hAnsi="Cambria" w:cs="Cambria"/>
        </w:rPr>
        <w:t>Zobowiązujemy się wykonać cały przedmiot zamówienia przez okres określony w SWZ.</w:t>
      </w:r>
    </w:p>
    <w:p w14:paraId="4C79E718" w14:textId="58B5A070" w:rsidR="0033352A" w:rsidRDefault="0033352A" w:rsidP="00436EF0">
      <w:pPr>
        <w:numPr>
          <w:ilvl w:val="0"/>
          <w:numId w:val="29"/>
        </w:numPr>
        <w:suppressAutoHyphens/>
        <w:spacing w:after="60" w:line="276" w:lineRule="auto"/>
        <w:ind w:left="426" w:hanging="426"/>
        <w:jc w:val="both"/>
        <w:rPr>
          <w:rFonts w:ascii="Cambria" w:eastAsia="Cambria" w:hAnsi="Cambria" w:cs="Cambria"/>
        </w:rPr>
      </w:pPr>
      <w:r>
        <w:rPr>
          <w:rFonts w:ascii="Cambria" w:eastAsia="Cambria" w:hAnsi="Cambria" w:cs="Cambria"/>
        </w:rPr>
        <w:t xml:space="preserve">Oświadczamy, że akceptujemy zawarty w SWZ wzór umowy – Zadanie 2 zamówienia stanowiący załącznik nr </w:t>
      </w:r>
      <w:r w:rsidR="00B5417C">
        <w:rPr>
          <w:rFonts w:ascii="Cambria" w:eastAsia="Cambria" w:hAnsi="Cambria" w:cs="Cambria"/>
        </w:rPr>
        <w:t>6</w:t>
      </w:r>
      <w:r>
        <w:rPr>
          <w:rFonts w:ascii="Cambria" w:eastAsia="Cambria" w:hAnsi="Cambria" w:cs="Cambria"/>
        </w:rPr>
        <w:t>B do SWZ i zobowiązujemy się, w przypadku wyboru naszej oferty, do zawarcia umowy zgodnie z  niniejszą ofertą i na warunkach określonych w SWZ, w miejscu i terminie wyznaczonym przez Zamawiającego.</w:t>
      </w:r>
    </w:p>
    <w:p w14:paraId="7BA3638C" w14:textId="77777777" w:rsidR="0033352A" w:rsidRDefault="0033352A" w:rsidP="00436EF0">
      <w:pPr>
        <w:numPr>
          <w:ilvl w:val="0"/>
          <w:numId w:val="29"/>
        </w:numPr>
        <w:suppressAutoHyphens/>
        <w:spacing w:after="60" w:line="276" w:lineRule="auto"/>
        <w:ind w:left="426" w:hanging="426"/>
        <w:jc w:val="both"/>
        <w:rPr>
          <w:rFonts w:ascii="Cambria" w:eastAsia="Cambria" w:hAnsi="Cambria" w:cs="Cambria"/>
        </w:rPr>
      </w:pPr>
      <w:r>
        <w:rPr>
          <w:rFonts w:ascii="Cambria" w:eastAsia="Cambria" w:hAnsi="Cambria" w:cs="Cambria"/>
        </w:rPr>
        <w:t xml:space="preserve">Oświadczamy że: </w:t>
      </w:r>
    </w:p>
    <w:p w14:paraId="462EFE46" w14:textId="77777777" w:rsidR="0033352A" w:rsidRDefault="0033352A" w:rsidP="00436EF0">
      <w:pPr>
        <w:numPr>
          <w:ilvl w:val="0"/>
          <w:numId w:val="29"/>
        </w:numPr>
        <w:suppressAutoHyphens/>
        <w:spacing w:after="60" w:line="276" w:lineRule="auto"/>
        <w:ind w:left="993" w:hanging="567"/>
        <w:jc w:val="both"/>
        <w:rPr>
          <w:rFonts w:ascii="Cambria" w:eastAsia="Cambria" w:hAnsi="Cambria" w:cs="Cambria"/>
        </w:rPr>
      </w:pPr>
      <w:r>
        <w:rPr>
          <w:rFonts w:ascii="Cambria" w:eastAsia="Cambria" w:hAnsi="Cambria" w:cs="Cambria"/>
        </w:rPr>
        <w:t>zapoznaliśmy się z treścią SWZ dla niniejszego zamówienia i nie wnosimy do niej żadnych zastrzeżeń,</w:t>
      </w:r>
    </w:p>
    <w:p w14:paraId="13DDAC8F" w14:textId="6527842B" w:rsidR="0033352A" w:rsidRDefault="0033352A" w:rsidP="00436EF0">
      <w:pPr>
        <w:numPr>
          <w:ilvl w:val="0"/>
          <w:numId w:val="29"/>
        </w:numPr>
        <w:suppressAutoHyphens/>
        <w:spacing w:after="60" w:line="276" w:lineRule="auto"/>
        <w:ind w:left="993" w:hanging="567"/>
        <w:jc w:val="both"/>
        <w:rPr>
          <w:rFonts w:ascii="Cambria" w:eastAsia="Cambria" w:hAnsi="Cambria" w:cs="Cambria"/>
        </w:rPr>
      </w:pPr>
      <w:r>
        <w:rPr>
          <w:rFonts w:ascii="Cambria" w:eastAsia="Cambria" w:hAnsi="Cambria" w:cs="Cambria"/>
        </w:rPr>
        <w:t xml:space="preserve">akceptujemy zakres wymagany </w:t>
      </w:r>
      <w:r w:rsidR="00B5417C">
        <w:rPr>
          <w:rFonts w:ascii="Cambria" w:eastAsia="Cambria" w:hAnsi="Cambria" w:cs="Cambria"/>
        </w:rPr>
        <w:t xml:space="preserve">w </w:t>
      </w:r>
      <w:r>
        <w:rPr>
          <w:rFonts w:ascii="Cambria" w:eastAsia="Cambria" w:hAnsi="Cambria" w:cs="Cambria"/>
        </w:rPr>
        <w:t xml:space="preserve"> opis</w:t>
      </w:r>
      <w:r w:rsidR="00B5417C">
        <w:rPr>
          <w:rFonts w:ascii="Cambria" w:eastAsia="Cambria" w:hAnsi="Cambria" w:cs="Cambria"/>
        </w:rPr>
        <w:t>ie</w:t>
      </w:r>
      <w:r>
        <w:rPr>
          <w:rFonts w:ascii="Cambria" w:eastAsia="Cambria" w:hAnsi="Cambria" w:cs="Cambria"/>
        </w:rPr>
        <w:t xml:space="preserve"> przedmiotu zamówienia,</w:t>
      </w:r>
    </w:p>
    <w:p w14:paraId="3A31975B" w14:textId="77777777" w:rsidR="0033352A" w:rsidRDefault="0033352A" w:rsidP="00436EF0">
      <w:pPr>
        <w:numPr>
          <w:ilvl w:val="0"/>
          <w:numId w:val="29"/>
        </w:numPr>
        <w:suppressAutoHyphens/>
        <w:spacing w:after="60" w:line="276" w:lineRule="auto"/>
        <w:ind w:left="993" w:hanging="567"/>
        <w:jc w:val="both"/>
        <w:rPr>
          <w:rFonts w:ascii="Cambria" w:eastAsia="Cambria" w:hAnsi="Cambria" w:cs="Cambria"/>
        </w:rPr>
      </w:pPr>
      <w:r>
        <w:rPr>
          <w:rFonts w:ascii="Cambria" w:eastAsia="Cambria" w:hAnsi="Cambria" w:cs="Cambria"/>
        </w:rPr>
        <w:t>uzyskaliśmy niezbędne informacje do przygotowania oferty,</w:t>
      </w:r>
    </w:p>
    <w:p w14:paraId="1B885ABF" w14:textId="77777777" w:rsidR="0033352A" w:rsidRDefault="0033352A" w:rsidP="00436EF0">
      <w:pPr>
        <w:numPr>
          <w:ilvl w:val="0"/>
          <w:numId w:val="29"/>
        </w:numPr>
        <w:suppressAutoHyphens/>
        <w:spacing w:after="60" w:line="276" w:lineRule="auto"/>
        <w:ind w:left="993" w:hanging="567"/>
        <w:jc w:val="both"/>
        <w:rPr>
          <w:rFonts w:ascii="Cambria" w:eastAsia="Cambria" w:hAnsi="Cambria" w:cs="Cambria"/>
        </w:rPr>
      </w:pPr>
      <w:r>
        <w:rPr>
          <w:rFonts w:ascii="Cambria" w:eastAsia="Cambria" w:hAnsi="Cambria" w:cs="Cambria"/>
        </w:rPr>
        <w:lastRenderedPageBreak/>
        <w:t>gwarantujemy wykonanie całości niniejszego zamówienia zgodnie z treścią: SWZ, wyjaśnień oraz zmian do SWZ,</w:t>
      </w:r>
    </w:p>
    <w:p w14:paraId="590E1F50" w14:textId="77777777" w:rsidR="0033352A" w:rsidRDefault="0033352A" w:rsidP="00436EF0">
      <w:pPr>
        <w:numPr>
          <w:ilvl w:val="0"/>
          <w:numId w:val="29"/>
        </w:numPr>
        <w:suppressAutoHyphens/>
        <w:spacing w:after="60" w:line="276" w:lineRule="auto"/>
        <w:ind w:left="993" w:hanging="567"/>
        <w:jc w:val="both"/>
        <w:rPr>
          <w:rFonts w:ascii="Cambria" w:eastAsia="Cambria" w:hAnsi="Cambria" w:cs="Cambria"/>
        </w:rPr>
      </w:pPr>
      <w:r>
        <w:rPr>
          <w:rFonts w:ascii="Cambria" w:eastAsia="Cambria" w:hAnsi="Cambria" w:cs="Cambria"/>
        </w:rPr>
        <w:t>uważamy się za związanych niniejszą ofertą na czas wskazany w SWZ – 90 dni od terminu składania ofert,</w:t>
      </w:r>
    </w:p>
    <w:p w14:paraId="0DD4164F" w14:textId="77777777" w:rsidR="0033352A" w:rsidRDefault="0033352A" w:rsidP="00436EF0">
      <w:pPr>
        <w:numPr>
          <w:ilvl w:val="0"/>
          <w:numId w:val="29"/>
        </w:numPr>
        <w:suppressAutoHyphens/>
        <w:spacing w:after="60" w:line="276" w:lineRule="auto"/>
        <w:ind w:left="993" w:hanging="567"/>
        <w:jc w:val="both"/>
        <w:rPr>
          <w:rFonts w:ascii="Cambria" w:eastAsia="Cambria" w:hAnsi="Cambria" w:cs="Cambria"/>
        </w:rPr>
      </w:pPr>
      <w:r>
        <w:rPr>
          <w:rFonts w:ascii="Cambria" w:eastAsia="Cambria" w:hAnsi="Cambria" w:cs="Cambria"/>
        </w:rPr>
        <w:t>zapewniamy wykonanie zamówienia w terminie określonym w SWZ,</w:t>
      </w:r>
    </w:p>
    <w:p w14:paraId="1C688ACD" w14:textId="0D25CD17" w:rsidR="0033352A" w:rsidRDefault="0033352A" w:rsidP="00436EF0">
      <w:pPr>
        <w:numPr>
          <w:ilvl w:val="0"/>
          <w:numId w:val="29"/>
        </w:numPr>
        <w:suppressAutoHyphens/>
        <w:spacing w:after="60" w:line="276" w:lineRule="auto"/>
        <w:ind w:left="993" w:hanging="567"/>
        <w:jc w:val="both"/>
        <w:rPr>
          <w:rFonts w:ascii="Cambria" w:eastAsia="Cambria" w:hAnsi="Cambria" w:cs="Cambria"/>
        </w:rPr>
      </w:pPr>
      <w:r>
        <w:rPr>
          <w:rFonts w:ascii="Cambria" w:eastAsia="Cambria" w:hAnsi="Cambria" w:cs="Cambria"/>
        </w:rPr>
        <w:t>akceptujemy warunki płatności określone w SWZ</w:t>
      </w:r>
      <w:r w:rsidR="00B5417C">
        <w:rPr>
          <w:rFonts w:ascii="Cambria" w:eastAsia="Cambria" w:hAnsi="Cambria" w:cs="Cambria"/>
        </w:rPr>
        <w:t>,</w:t>
      </w:r>
    </w:p>
    <w:p w14:paraId="6502096A" w14:textId="03A34226" w:rsidR="00B5417C" w:rsidRDefault="00B5417C" w:rsidP="00436EF0">
      <w:pPr>
        <w:numPr>
          <w:ilvl w:val="0"/>
          <w:numId w:val="29"/>
        </w:numPr>
        <w:suppressAutoHyphens/>
        <w:spacing w:after="60" w:line="276" w:lineRule="auto"/>
        <w:ind w:left="993" w:hanging="567"/>
        <w:jc w:val="both"/>
        <w:rPr>
          <w:rFonts w:ascii="Cambria" w:eastAsia="Cambria" w:hAnsi="Cambria" w:cs="Cambria"/>
        </w:rPr>
      </w:pPr>
      <w:r>
        <w:rPr>
          <w:rFonts w:ascii="Cambria" w:eastAsia="Cambria" w:hAnsi="Cambria" w:cs="Cambria"/>
        </w:rPr>
        <w:t>akceptujemy  warunki serwisu określone w SWZ,</w:t>
      </w:r>
    </w:p>
    <w:p w14:paraId="292D686C" w14:textId="1E618F58" w:rsidR="00B5417C" w:rsidRDefault="00B5417C" w:rsidP="00436EF0">
      <w:pPr>
        <w:numPr>
          <w:ilvl w:val="0"/>
          <w:numId w:val="29"/>
        </w:numPr>
        <w:suppressAutoHyphens/>
        <w:spacing w:after="60" w:line="276" w:lineRule="auto"/>
        <w:ind w:left="993" w:hanging="567"/>
        <w:jc w:val="both"/>
        <w:rPr>
          <w:rFonts w:ascii="Cambria" w:eastAsia="Cambria" w:hAnsi="Cambria" w:cs="Cambria"/>
        </w:rPr>
      </w:pPr>
      <w:r>
        <w:rPr>
          <w:rFonts w:ascii="Cambria" w:eastAsia="Cambria" w:hAnsi="Cambria" w:cs="Cambria"/>
        </w:rPr>
        <w:t>ceny nie ulegną zmianie w stosunku do określonych w ofercie cen</w:t>
      </w:r>
    </w:p>
    <w:p w14:paraId="71A1937E" w14:textId="77777777" w:rsidR="0033352A" w:rsidRDefault="0033352A" w:rsidP="00436EF0">
      <w:pPr>
        <w:numPr>
          <w:ilvl w:val="0"/>
          <w:numId w:val="29"/>
        </w:numPr>
        <w:suppressAutoHyphens/>
        <w:spacing w:after="60" w:line="276" w:lineRule="auto"/>
        <w:ind w:left="426" w:hanging="426"/>
        <w:jc w:val="both"/>
        <w:rPr>
          <w:rFonts w:ascii="Cambria" w:eastAsia="Cambria" w:hAnsi="Cambria" w:cs="Cambria"/>
        </w:rPr>
      </w:pPr>
      <w:r>
        <w:rPr>
          <w:rFonts w:ascii="Cambria" w:eastAsia="Cambria" w:hAnsi="Cambria" w:cs="Cambria"/>
        </w:rPr>
        <w:t>Oświadczamy, że:</w:t>
      </w:r>
    </w:p>
    <w:p w14:paraId="5EA42B61" w14:textId="106D1F76" w:rsidR="0033352A" w:rsidRDefault="0033352A" w:rsidP="00436EF0">
      <w:pPr>
        <w:numPr>
          <w:ilvl w:val="0"/>
          <w:numId w:val="29"/>
        </w:numPr>
        <w:tabs>
          <w:tab w:val="left" w:pos="993"/>
        </w:tabs>
        <w:suppressAutoHyphens/>
        <w:spacing w:after="60" w:line="276" w:lineRule="auto"/>
        <w:ind w:left="851" w:hanging="425"/>
        <w:jc w:val="both"/>
        <w:rPr>
          <w:rFonts w:ascii="Cambria" w:eastAsia="Cambria" w:hAnsi="Cambria" w:cs="Cambria"/>
        </w:rPr>
      </w:pPr>
      <w:r>
        <w:rPr>
          <w:rFonts w:ascii="Cambria" w:eastAsia="Cambria" w:hAnsi="Cambria" w:cs="Cambria"/>
        </w:rPr>
        <w:t xml:space="preserve">oferowany  przez nas okres gwarancji </w:t>
      </w:r>
      <w:r w:rsidR="0037301E">
        <w:rPr>
          <w:rFonts w:ascii="Cambria" w:eastAsia="Cambria" w:hAnsi="Cambria" w:cs="Cambria"/>
        </w:rPr>
        <w:t>i rękojmi na pojazd</w:t>
      </w:r>
      <w:r>
        <w:rPr>
          <w:rFonts w:ascii="Cambria" w:eastAsia="Cambria" w:hAnsi="Cambria" w:cs="Cambria"/>
        </w:rPr>
        <w:t xml:space="preserve"> wynosi ………miesięcy </w:t>
      </w:r>
    </w:p>
    <w:p w14:paraId="2416D669" w14:textId="1A6F1FD4" w:rsidR="00431FFF" w:rsidRDefault="00431FFF" w:rsidP="00436EF0">
      <w:pPr>
        <w:numPr>
          <w:ilvl w:val="0"/>
          <w:numId w:val="29"/>
        </w:numPr>
        <w:tabs>
          <w:tab w:val="left" w:pos="993"/>
        </w:tabs>
        <w:suppressAutoHyphens/>
        <w:spacing w:after="60" w:line="276" w:lineRule="auto"/>
        <w:ind w:left="851" w:hanging="425"/>
        <w:jc w:val="both"/>
        <w:rPr>
          <w:rFonts w:ascii="Cambria" w:eastAsia="Cambria" w:hAnsi="Cambria" w:cs="Cambria"/>
        </w:rPr>
      </w:pPr>
      <w:r>
        <w:rPr>
          <w:rFonts w:ascii="Cambria" w:eastAsia="Cambria" w:hAnsi="Cambria" w:cs="Cambria"/>
        </w:rPr>
        <w:t xml:space="preserve">oferowany  przez nas okres gwarancji i rękojmi na perforację blach  wynosi ………miesięcy </w:t>
      </w:r>
    </w:p>
    <w:p w14:paraId="5B210393" w14:textId="0DF016C9" w:rsidR="0033352A" w:rsidRDefault="0033352A" w:rsidP="0037301E">
      <w:pPr>
        <w:tabs>
          <w:tab w:val="left" w:pos="993"/>
        </w:tabs>
        <w:suppressAutoHyphens/>
        <w:spacing w:after="60" w:line="276" w:lineRule="auto"/>
        <w:ind w:left="851"/>
        <w:jc w:val="both"/>
        <w:rPr>
          <w:rFonts w:ascii="Cambria" w:eastAsia="Cambria" w:hAnsi="Cambria" w:cs="Cambria"/>
        </w:rPr>
      </w:pPr>
    </w:p>
    <w:p w14:paraId="1C93085A" w14:textId="77777777" w:rsidR="0033352A" w:rsidRDefault="0033352A" w:rsidP="00436EF0">
      <w:pPr>
        <w:numPr>
          <w:ilvl w:val="0"/>
          <w:numId w:val="29"/>
        </w:numPr>
        <w:suppressAutoHyphens/>
        <w:spacing w:after="60" w:line="276" w:lineRule="auto"/>
        <w:ind w:left="426" w:hanging="426"/>
        <w:jc w:val="both"/>
        <w:rPr>
          <w:rFonts w:ascii="Cambria" w:eastAsia="Cambria" w:hAnsi="Cambria" w:cs="Cambria"/>
        </w:rPr>
      </w:pPr>
      <w:r>
        <w:rPr>
          <w:rFonts w:ascii="Cambria" w:eastAsia="Cambria" w:hAnsi="Cambria" w:cs="Cambria"/>
        </w:rPr>
        <w:t>Oświadczamy, że:</w:t>
      </w:r>
    </w:p>
    <w:p w14:paraId="4FB43864" w14:textId="77777777" w:rsidR="0033352A" w:rsidRDefault="0033352A" w:rsidP="00436EF0">
      <w:pPr>
        <w:numPr>
          <w:ilvl w:val="0"/>
          <w:numId w:val="29"/>
        </w:numPr>
        <w:tabs>
          <w:tab w:val="left" w:pos="993"/>
        </w:tabs>
        <w:suppressAutoHyphens/>
        <w:spacing w:after="60" w:line="276" w:lineRule="auto"/>
        <w:ind w:left="851" w:hanging="425"/>
        <w:jc w:val="both"/>
        <w:rPr>
          <w:rFonts w:ascii="Cambria" w:eastAsia="Cambria" w:hAnsi="Cambria" w:cs="Cambria"/>
        </w:rPr>
      </w:pPr>
      <w:r>
        <w:rPr>
          <w:rFonts w:ascii="Cambria" w:eastAsia="Cambria" w:hAnsi="Cambria" w:cs="Cambria"/>
        </w:rPr>
        <w:t>przedmiot zamówienia wykonamy samodzielnie</w:t>
      </w:r>
      <w:r>
        <w:rPr>
          <w:rFonts w:ascii="Cambria" w:eastAsia="Cambria" w:hAnsi="Cambria" w:cs="Cambria"/>
          <w:b/>
        </w:rPr>
        <w:t>**</w:t>
      </w:r>
      <w:r>
        <w:rPr>
          <w:rFonts w:ascii="Cambria" w:eastAsia="Cambria" w:hAnsi="Cambria" w:cs="Cambria"/>
          <w:b/>
          <w:i/>
        </w:rPr>
        <w:t>*</w:t>
      </w:r>
      <w:r>
        <w:rPr>
          <w:rFonts w:ascii="Cambria" w:eastAsia="Cambria" w:hAnsi="Cambria" w:cs="Cambria"/>
          <w:b/>
          <w:i/>
          <w:vertAlign w:val="superscript"/>
        </w:rPr>
        <w:t>)</w:t>
      </w:r>
    </w:p>
    <w:p w14:paraId="4FE42A0C" w14:textId="77777777" w:rsidR="0033352A" w:rsidRDefault="0033352A" w:rsidP="00436EF0">
      <w:pPr>
        <w:numPr>
          <w:ilvl w:val="0"/>
          <w:numId w:val="29"/>
        </w:numPr>
        <w:tabs>
          <w:tab w:val="left" w:pos="993"/>
        </w:tabs>
        <w:suppressAutoHyphens/>
        <w:spacing w:after="60" w:line="276" w:lineRule="auto"/>
        <w:ind w:left="851" w:hanging="425"/>
        <w:jc w:val="both"/>
        <w:rPr>
          <w:rFonts w:ascii="Cambria" w:eastAsia="Cambria" w:hAnsi="Cambria" w:cs="Cambria"/>
        </w:rPr>
      </w:pPr>
      <w:r>
        <w:rPr>
          <w:rFonts w:ascii="Cambria" w:eastAsia="Cambria" w:hAnsi="Cambria" w:cs="Cambria"/>
        </w:rPr>
        <w:t xml:space="preserve">powierzymy podwykonawcom realizację następujących części zamówienia (zadań): </w:t>
      </w:r>
      <w:r>
        <w:rPr>
          <w:rFonts w:ascii="Cambria" w:eastAsia="Cambria" w:hAnsi="Cambria" w:cs="Cambria"/>
          <w:b/>
          <w:i/>
        </w:rPr>
        <w:t>***</w:t>
      </w:r>
      <w:r>
        <w:rPr>
          <w:rFonts w:ascii="Cambria" w:eastAsia="Cambria" w:hAnsi="Cambria" w:cs="Cambria"/>
          <w:b/>
          <w:i/>
          <w:vertAlign w:val="superscript"/>
        </w:rPr>
        <w:t>)</w:t>
      </w:r>
    </w:p>
    <w:p w14:paraId="7F2DE067" w14:textId="77777777" w:rsidR="0033352A" w:rsidRDefault="0033352A" w:rsidP="0033352A">
      <w:pPr>
        <w:suppressAutoHyphens/>
        <w:spacing w:after="0" w:line="276" w:lineRule="auto"/>
        <w:ind w:firstLine="993"/>
        <w:rPr>
          <w:rFonts w:ascii="Cambria" w:eastAsia="Cambria" w:hAnsi="Cambria" w:cs="Cambria"/>
        </w:rPr>
      </w:pPr>
      <w:r>
        <w:rPr>
          <w:rFonts w:ascii="Cambria" w:eastAsia="Cambria" w:hAnsi="Cambria" w:cs="Cambria"/>
        </w:rPr>
        <w:t>________________________________________________________________________________</w:t>
      </w:r>
    </w:p>
    <w:p w14:paraId="1E06CBA7" w14:textId="77777777" w:rsidR="0033352A" w:rsidRDefault="0033352A" w:rsidP="0033352A">
      <w:pPr>
        <w:suppressAutoHyphens/>
        <w:spacing w:after="0" w:line="276" w:lineRule="auto"/>
        <w:ind w:firstLine="993"/>
        <w:rPr>
          <w:rFonts w:ascii="Cambria" w:eastAsia="Cambria" w:hAnsi="Cambria" w:cs="Cambria"/>
          <w:i/>
          <w:vertAlign w:val="superscript"/>
        </w:rPr>
      </w:pPr>
      <w:r>
        <w:rPr>
          <w:rFonts w:ascii="Cambria" w:eastAsia="Cambria" w:hAnsi="Cambria" w:cs="Cambria"/>
          <w:i/>
          <w:vertAlign w:val="superscript"/>
        </w:rPr>
        <w:t xml:space="preserve"> część (zakres) przedmiotu zamówienia</w:t>
      </w:r>
      <w:r>
        <w:rPr>
          <w:rFonts w:ascii="Cambria" w:eastAsia="Cambria" w:hAnsi="Cambria" w:cs="Cambria"/>
        </w:rPr>
        <w:t xml:space="preserve">  </w:t>
      </w:r>
    </w:p>
    <w:p w14:paraId="05BF7F71" w14:textId="77777777" w:rsidR="0033352A" w:rsidRDefault="0033352A" w:rsidP="0033352A">
      <w:pPr>
        <w:suppressAutoHyphens/>
        <w:spacing w:after="0" w:line="276" w:lineRule="auto"/>
        <w:ind w:firstLine="993"/>
        <w:rPr>
          <w:rFonts w:ascii="Cambria" w:eastAsia="Cambria" w:hAnsi="Cambria" w:cs="Cambria"/>
          <w:i/>
        </w:rPr>
      </w:pPr>
      <w:r>
        <w:rPr>
          <w:rFonts w:ascii="Cambria" w:eastAsia="Cambria" w:hAnsi="Cambria" w:cs="Cambria"/>
          <w:i/>
        </w:rPr>
        <w:t>_________________________________________________________________________________</w:t>
      </w:r>
    </w:p>
    <w:p w14:paraId="1E88C741" w14:textId="77777777" w:rsidR="0033352A" w:rsidRDefault="0033352A" w:rsidP="0033352A">
      <w:pPr>
        <w:suppressAutoHyphens/>
        <w:spacing w:after="0" w:line="276" w:lineRule="auto"/>
        <w:ind w:firstLine="993"/>
        <w:rPr>
          <w:rFonts w:ascii="Cambria" w:eastAsia="Cambria" w:hAnsi="Cambria" w:cs="Cambria"/>
          <w:i/>
          <w:vertAlign w:val="superscript"/>
        </w:rPr>
      </w:pPr>
      <w:r>
        <w:rPr>
          <w:rFonts w:ascii="Cambria" w:eastAsia="Cambria" w:hAnsi="Cambria" w:cs="Cambria"/>
          <w:i/>
          <w:vertAlign w:val="superscript"/>
        </w:rPr>
        <w:t>część (zakres) przedmiotu zamówienia oraz nazwa (firma) i adres podwykonawcy</w:t>
      </w:r>
    </w:p>
    <w:p w14:paraId="0050BABF" w14:textId="77777777" w:rsidR="0033352A" w:rsidRDefault="0033352A" w:rsidP="0033352A">
      <w:pPr>
        <w:suppressAutoHyphens/>
        <w:spacing w:after="0" w:line="276" w:lineRule="auto"/>
        <w:ind w:firstLine="993"/>
        <w:rPr>
          <w:rFonts w:ascii="Cambria" w:eastAsia="Cambria" w:hAnsi="Cambria" w:cs="Cambria"/>
          <w:i/>
        </w:rPr>
      </w:pPr>
      <w:r>
        <w:rPr>
          <w:rFonts w:ascii="Cambria" w:eastAsia="Cambria" w:hAnsi="Cambria" w:cs="Cambria"/>
          <w:i/>
        </w:rPr>
        <w:t>_________________________________________________________________________</w:t>
      </w:r>
      <w:r>
        <w:rPr>
          <w:rFonts w:ascii="Cambria" w:eastAsia="Cambria" w:hAnsi="Cambria" w:cs="Cambria"/>
        </w:rPr>
        <w:t>_</w:t>
      </w:r>
      <w:r>
        <w:rPr>
          <w:rFonts w:ascii="Cambria" w:eastAsia="Cambria" w:hAnsi="Cambria" w:cs="Cambria"/>
          <w:i/>
        </w:rPr>
        <w:t>_______</w:t>
      </w:r>
    </w:p>
    <w:p w14:paraId="3418D25B" w14:textId="77777777" w:rsidR="0033352A" w:rsidRDefault="0033352A" w:rsidP="0033352A">
      <w:pPr>
        <w:suppressAutoHyphens/>
        <w:spacing w:after="0" w:line="276" w:lineRule="auto"/>
        <w:ind w:firstLine="993"/>
        <w:rPr>
          <w:rFonts w:ascii="Cambria" w:eastAsia="Cambria" w:hAnsi="Cambria" w:cs="Cambria"/>
          <w:i/>
          <w:vertAlign w:val="superscript"/>
        </w:rPr>
      </w:pPr>
      <w:r>
        <w:rPr>
          <w:rFonts w:ascii="Cambria" w:eastAsia="Cambria" w:hAnsi="Cambria" w:cs="Cambria"/>
          <w:i/>
          <w:vertAlign w:val="superscript"/>
        </w:rPr>
        <w:t>część (zakres) przedmiotu zamówienia oraz nazwa (firma) i adres podwykonawcy</w:t>
      </w:r>
    </w:p>
    <w:p w14:paraId="374AC3E7" w14:textId="77777777" w:rsidR="0033352A" w:rsidRDefault="0033352A" w:rsidP="0033352A">
      <w:pPr>
        <w:suppressAutoHyphens/>
        <w:spacing w:after="0" w:line="276" w:lineRule="auto"/>
        <w:rPr>
          <w:rFonts w:ascii="Cambria" w:eastAsia="Cambria" w:hAnsi="Cambria" w:cs="Cambria"/>
        </w:rPr>
      </w:pPr>
    </w:p>
    <w:p w14:paraId="4A4A4AC9" w14:textId="77777777" w:rsidR="0033352A" w:rsidRDefault="0033352A" w:rsidP="00436EF0">
      <w:pPr>
        <w:numPr>
          <w:ilvl w:val="0"/>
          <w:numId w:val="30"/>
        </w:numPr>
        <w:suppressAutoHyphens/>
        <w:spacing w:after="60" w:line="276" w:lineRule="auto"/>
        <w:ind w:left="426" w:hanging="426"/>
        <w:jc w:val="both"/>
        <w:rPr>
          <w:rFonts w:ascii="Cambria" w:eastAsia="Cambria" w:hAnsi="Cambria" w:cs="Cambria"/>
        </w:rPr>
      </w:pPr>
      <w:r>
        <w:rPr>
          <w:rFonts w:ascii="Cambria" w:eastAsia="Cambria" w:hAnsi="Cambria" w:cs="Cambria"/>
        </w:rPr>
        <w:t>Oświadczamy, że informacje i dokumenty</w:t>
      </w:r>
    </w:p>
    <w:p w14:paraId="1F23E101" w14:textId="77777777" w:rsidR="0033352A" w:rsidRDefault="0033352A" w:rsidP="0033352A">
      <w:pPr>
        <w:suppressAutoHyphens/>
        <w:spacing w:after="60" w:line="276" w:lineRule="auto"/>
        <w:ind w:left="397"/>
        <w:jc w:val="both"/>
        <w:rPr>
          <w:rFonts w:ascii="Cambria" w:eastAsia="Cambria" w:hAnsi="Cambria" w:cs="Cambria"/>
        </w:rPr>
      </w:pPr>
      <w:r>
        <w:rPr>
          <w:rFonts w:ascii="Cambria" w:eastAsia="Cambria" w:hAnsi="Cambria" w:cs="Cambria"/>
        </w:rPr>
        <w:t>_______________________________________________________________________________</w:t>
      </w:r>
    </w:p>
    <w:p w14:paraId="3E7BB0FD" w14:textId="77777777" w:rsidR="0033352A" w:rsidRDefault="0033352A" w:rsidP="0033352A">
      <w:pPr>
        <w:suppressAutoHyphens/>
        <w:spacing w:after="60" w:line="276" w:lineRule="auto"/>
        <w:ind w:left="426"/>
        <w:jc w:val="both"/>
        <w:rPr>
          <w:rFonts w:ascii="Cambria" w:eastAsia="Cambria" w:hAnsi="Cambria" w:cs="Cambria"/>
        </w:rPr>
      </w:pPr>
      <w:r>
        <w:rPr>
          <w:rFonts w:ascii="Cambria" w:eastAsia="Cambria" w:hAnsi="Cambria" w:cs="Cambria"/>
        </w:rPr>
        <w:t>_______________________________________________________________________________</w:t>
      </w:r>
    </w:p>
    <w:p w14:paraId="2A41BAA5" w14:textId="77777777" w:rsidR="0033352A" w:rsidRDefault="0033352A" w:rsidP="0033352A">
      <w:pPr>
        <w:suppressAutoHyphens/>
        <w:spacing w:after="60" w:line="276" w:lineRule="auto"/>
        <w:ind w:left="426"/>
        <w:jc w:val="both"/>
        <w:rPr>
          <w:rFonts w:ascii="Cambria" w:eastAsia="Cambria" w:hAnsi="Cambria" w:cs="Cambria"/>
          <w:i/>
          <w:sz w:val="20"/>
        </w:rPr>
      </w:pPr>
      <w:r>
        <w:rPr>
          <w:rFonts w:ascii="Cambria" w:eastAsia="Cambria" w:hAnsi="Cambria" w:cs="Cambria"/>
          <w:i/>
          <w:sz w:val="20"/>
        </w:rPr>
        <w:t>(tylko, jeśli dotyczy - podać nazwę dokumentu, nr załącznika, nr strony)</w:t>
      </w:r>
    </w:p>
    <w:p w14:paraId="36A21286" w14:textId="77777777" w:rsidR="0033352A" w:rsidRDefault="0033352A" w:rsidP="0033352A">
      <w:pPr>
        <w:suppressAutoHyphens/>
        <w:spacing w:after="60" w:line="276" w:lineRule="auto"/>
        <w:ind w:left="426"/>
        <w:jc w:val="both"/>
        <w:rPr>
          <w:rFonts w:ascii="Cambria" w:eastAsia="Cambria" w:hAnsi="Cambria" w:cs="Cambria"/>
        </w:rPr>
      </w:pPr>
      <w:r>
        <w:rPr>
          <w:rFonts w:ascii="Cambria" w:eastAsia="Cambria" w:hAnsi="Cambria" w:cs="Cambria"/>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02AD7C92" w14:textId="77777777" w:rsidR="0033352A" w:rsidRDefault="0033352A" w:rsidP="00436EF0">
      <w:pPr>
        <w:numPr>
          <w:ilvl w:val="0"/>
          <w:numId w:val="31"/>
        </w:numPr>
        <w:suppressAutoHyphens/>
        <w:spacing w:after="60" w:line="276" w:lineRule="auto"/>
        <w:ind w:left="426" w:hanging="426"/>
        <w:jc w:val="both"/>
        <w:rPr>
          <w:rFonts w:ascii="Cambria" w:eastAsia="Cambria" w:hAnsi="Cambria" w:cs="Cambria"/>
        </w:rPr>
      </w:pPr>
      <w:r>
        <w:rPr>
          <w:rFonts w:ascii="Cambria" w:eastAsia="Cambria" w:hAnsi="Cambria" w:cs="Cambria"/>
        </w:rPr>
        <w:t>Oświadczamy, że jesteśmy/ nie jesteśmy ****) mikroprzedsiębiorstwem bądź małym lub średnim przedsiębiorstwem.</w:t>
      </w:r>
    </w:p>
    <w:p w14:paraId="54909101" w14:textId="77777777" w:rsidR="0033352A" w:rsidRDefault="0033352A" w:rsidP="00436EF0">
      <w:pPr>
        <w:numPr>
          <w:ilvl w:val="0"/>
          <w:numId w:val="31"/>
        </w:numPr>
        <w:suppressAutoHyphens/>
        <w:spacing w:after="60" w:line="276" w:lineRule="auto"/>
        <w:ind w:left="426" w:hanging="426"/>
        <w:jc w:val="both"/>
        <w:rPr>
          <w:rFonts w:ascii="Cambria" w:eastAsia="Cambria" w:hAnsi="Cambria" w:cs="Cambria"/>
        </w:rPr>
      </w:pPr>
      <w:r>
        <w:rPr>
          <w:rFonts w:ascii="Cambria" w:eastAsia="Cambria" w:hAnsi="Cambria" w:cs="Cambria"/>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4917B466" w14:textId="77777777" w:rsidR="0033352A" w:rsidRDefault="0033352A" w:rsidP="00436EF0">
      <w:pPr>
        <w:numPr>
          <w:ilvl w:val="0"/>
          <w:numId w:val="31"/>
        </w:numPr>
        <w:suppressAutoHyphens/>
        <w:spacing w:after="60" w:line="276" w:lineRule="auto"/>
        <w:ind w:left="397" w:hanging="397"/>
        <w:jc w:val="both"/>
        <w:rPr>
          <w:rFonts w:ascii="Cambria" w:eastAsia="Cambria" w:hAnsi="Cambria" w:cs="Cambria"/>
        </w:rPr>
      </w:pPr>
      <w:r>
        <w:rPr>
          <w:rFonts w:ascii="Cambria" w:eastAsia="Cambria" w:hAnsi="Cambria" w:cs="Cambria"/>
        </w:rPr>
        <w:t>Niniejszym wskazuję dane umożliwiające dostęp do bezpłatnych i ogólnodostępnych baz danych zawierających następujące przedmiotowe środki dowodowe: odpis/y lub informacja/</w:t>
      </w:r>
      <w:proofErr w:type="spellStart"/>
      <w:r>
        <w:rPr>
          <w:rFonts w:ascii="Cambria" w:eastAsia="Cambria" w:hAnsi="Cambria" w:cs="Cambria"/>
        </w:rPr>
        <w:t>ie</w:t>
      </w:r>
      <w:proofErr w:type="spellEnd"/>
      <w:r>
        <w:rPr>
          <w:rFonts w:ascii="Cambria" w:eastAsia="Cambria" w:hAnsi="Cambria" w:cs="Cambria"/>
        </w:rPr>
        <w:t xml:space="preserve">  z Krajowego Rejestru Sądowego lub z Centralnej Ewidencji i Informacji o Działalności Gospodarczej:</w:t>
      </w:r>
    </w:p>
    <w:p w14:paraId="2D708027" w14:textId="77777777" w:rsidR="0033352A" w:rsidRDefault="0033352A" w:rsidP="0033352A">
      <w:pPr>
        <w:suppressAutoHyphens/>
        <w:spacing w:after="60" w:line="276" w:lineRule="auto"/>
        <w:ind w:left="425"/>
        <w:jc w:val="both"/>
        <w:rPr>
          <w:rFonts w:ascii="Cambria" w:eastAsia="Cambria" w:hAnsi="Cambria" w:cs="Cambria"/>
        </w:rPr>
      </w:pPr>
      <w:r>
        <w:rPr>
          <w:rFonts w:ascii="Cambria" w:eastAsia="Cambria" w:hAnsi="Cambria" w:cs="Cambria"/>
        </w:rPr>
        <w:t>_____________________________________________________________________________________________________________</w:t>
      </w:r>
    </w:p>
    <w:p w14:paraId="4FF11C80" w14:textId="77777777" w:rsidR="0033352A" w:rsidRDefault="0033352A" w:rsidP="00436EF0">
      <w:pPr>
        <w:numPr>
          <w:ilvl w:val="0"/>
          <w:numId w:val="32"/>
        </w:numPr>
        <w:suppressAutoHyphens/>
        <w:spacing w:after="0" w:line="276" w:lineRule="auto"/>
        <w:ind w:left="397" w:hanging="397"/>
        <w:rPr>
          <w:rFonts w:ascii="Cambria" w:eastAsia="Cambria" w:hAnsi="Cambria" w:cs="Cambria"/>
        </w:rPr>
      </w:pPr>
      <w:r>
        <w:rPr>
          <w:rFonts w:ascii="Cambria" w:eastAsia="Cambria" w:hAnsi="Cambria" w:cs="Cambria"/>
        </w:rPr>
        <w:lastRenderedPageBreak/>
        <w:t xml:space="preserve">Korespondencję w sprawie niniejszego postępowania należy kierować na: </w:t>
      </w:r>
    </w:p>
    <w:p w14:paraId="6FDF4D83" w14:textId="77777777" w:rsidR="0033352A" w:rsidRDefault="0033352A" w:rsidP="00436EF0">
      <w:pPr>
        <w:numPr>
          <w:ilvl w:val="0"/>
          <w:numId w:val="32"/>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adres __________________________________________________________</w:t>
      </w:r>
    </w:p>
    <w:p w14:paraId="64AD93D2" w14:textId="77777777" w:rsidR="0033352A" w:rsidRDefault="0033352A" w:rsidP="00436EF0">
      <w:pPr>
        <w:numPr>
          <w:ilvl w:val="0"/>
          <w:numId w:val="32"/>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nr  telefonu___________________________________________________</w:t>
      </w:r>
    </w:p>
    <w:p w14:paraId="720CDB98" w14:textId="77777777" w:rsidR="0033352A" w:rsidRDefault="0033352A" w:rsidP="00436EF0">
      <w:pPr>
        <w:numPr>
          <w:ilvl w:val="0"/>
          <w:numId w:val="32"/>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 xml:space="preserve">e-mail_________________________________________________________ </w:t>
      </w:r>
    </w:p>
    <w:p w14:paraId="72513D2B" w14:textId="77777777" w:rsidR="0033352A" w:rsidRDefault="0033352A" w:rsidP="00436EF0">
      <w:pPr>
        <w:numPr>
          <w:ilvl w:val="0"/>
          <w:numId w:val="32"/>
        </w:numPr>
        <w:suppressAutoHyphens/>
        <w:spacing w:after="0" w:line="276" w:lineRule="auto"/>
        <w:ind w:left="397" w:hanging="397"/>
        <w:rPr>
          <w:rFonts w:ascii="Cambria" w:eastAsia="Cambria" w:hAnsi="Cambria" w:cs="Cambria"/>
        </w:rPr>
      </w:pPr>
      <w:r>
        <w:rPr>
          <w:rFonts w:ascii="Cambria" w:eastAsia="Cambria" w:hAnsi="Cambria" w:cs="Cambria"/>
        </w:rPr>
        <w:t>Wraz z ofertą składamy następujące oświadczenia i dokumenty:</w:t>
      </w:r>
    </w:p>
    <w:p w14:paraId="31A48AA4" w14:textId="77777777" w:rsidR="0033352A" w:rsidRDefault="0033352A" w:rsidP="00436EF0">
      <w:pPr>
        <w:numPr>
          <w:ilvl w:val="0"/>
          <w:numId w:val="32"/>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_______________________</w:t>
      </w:r>
    </w:p>
    <w:p w14:paraId="10677E56" w14:textId="77777777" w:rsidR="0033352A" w:rsidRDefault="0033352A" w:rsidP="00436EF0">
      <w:pPr>
        <w:numPr>
          <w:ilvl w:val="0"/>
          <w:numId w:val="32"/>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_______________________</w:t>
      </w:r>
    </w:p>
    <w:p w14:paraId="6D666B07" w14:textId="77777777" w:rsidR="0033352A" w:rsidRDefault="0033352A" w:rsidP="00436EF0">
      <w:pPr>
        <w:numPr>
          <w:ilvl w:val="0"/>
          <w:numId w:val="32"/>
        </w:numPr>
        <w:tabs>
          <w:tab w:val="left" w:pos="993"/>
        </w:tabs>
        <w:suppressAutoHyphens/>
        <w:spacing w:after="0" w:line="276" w:lineRule="auto"/>
        <w:ind w:left="794" w:hanging="397"/>
        <w:rPr>
          <w:rFonts w:ascii="Cambria" w:eastAsia="Cambria" w:hAnsi="Cambria" w:cs="Cambria"/>
        </w:rPr>
      </w:pPr>
      <w:r>
        <w:rPr>
          <w:rFonts w:ascii="Cambria" w:eastAsia="Cambria" w:hAnsi="Cambria" w:cs="Cambria"/>
        </w:rPr>
        <w:t>_______________________</w:t>
      </w:r>
    </w:p>
    <w:p w14:paraId="0D24D7D1" w14:textId="77777777" w:rsidR="0033352A" w:rsidRDefault="0033352A" w:rsidP="00436EF0">
      <w:pPr>
        <w:numPr>
          <w:ilvl w:val="0"/>
          <w:numId w:val="32"/>
        </w:numPr>
        <w:suppressAutoHyphens/>
        <w:spacing w:after="0" w:line="276" w:lineRule="auto"/>
        <w:ind w:left="397" w:hanging="397"/>
        <w:jc w:val="both"/>
        <w:rPr>
          <w:rFonts w:ascii="Cambria" w:eastAsia="Cambria" w:hAnsi="Cambria" w:cs="Cambria"/>
        </w:rPr>
      </w:pPr>
      <w:r>
        <w:rPr>
          <w:rFonts w:ascii="Cambria" w:eastAsia="Cambria" w:hAnsi="Cambria" w:cs="Cambria"/>
        </w:rPr>
        <w:t>Oświadczamy, że wszystkie informacje podane w powyższych oświadczeniach są aktualne i zgodne z prawdą oraz zostały przedstawione z pełną świadomością konsekwencji wprowadzenia Zamawiającego w błąd przy przedstawianiu informacji.</w:t>
      </w:r>
    </w:p>
    <w:p w14:paraId="59783288" w14:textId="77777777" w:rsidR="0033352A" w:rsidRDefault="0033352A" w:rsidP="0033352A">
      <w:pPr>
        <w:suppressAutoHyphens/>
        <w:spacing w:after="0" w:line="276" w:lineRule="auto"/>
        <w:ind w:left="360"/>
        <w:rPr>
          <w:rFonts w:ascii="Cambria" w:eastAsia="Cambria" w:hAnsi="Cambria" w:cs="Cambria"/>
        </w:rPr>
      </w:pPr>
      <w:r>
        <w:rPr>
          <w:rFonts w:ascii="Cambria" w:eastAsia="Cambria" w:hAnsi="Cambria" w:cs="Cambria"/>
        </w:rPr>
        <w:tab/>
      </w:r>
      <w:r>
        <w:rPr>
          <w:rFonts w:ascii="Cambria" w:eastAsia="Cambria" w:hAnsi="Cambria" w:cs="Cambria"/>
        </w:rPr>
        <w:tab/>
        <w:t xml:space="preserve">                          </w:t>
      </w:r>
    </w:p>
    <w:p w14:paraId="733781CA" w14:textId="77777777" w:rsidR="0033352A" w:rsidRDefault="0033352A" w:rsidP="0033352A">
      <w:pPr>
        <w:suppressAutoHyphens/>
        <w:spacing w:after="0" w:line="276" w:lineRule="auto"/>
        <w:jc w:val="right"/>
        <w:rPr>
          <w:rFonts w:ascii="Cambria" w:eastAsia="Cambria" w:hAnsi="Cambria" w:cs="Cambria"/>
          <w:i/>
        </w:rPr>
      </w:pPr>
    </w:p>
    <w:p w14:paraId="337B2249" w14:textId="77777777" w:rsidR="0033352A" w:rsidRDefault="0033352A" w:rsidP="0033352A">
      <w:pPr>
        <w:suppressAutoHyphens/>
        <w:spacing w:after="0" w:line="276" w:lineRule="auto"/>
        <w:jc w:val="both"/>
        <w:rPr>
          <w:rFonts w:ascii="Cambria" w:eastAsia="Cambria" w:hAnsi="Cambria" w:cs="Cambria"/>
          <w:i/>
          <w:color w:val="FF0000"/>
        </w:rPr>
      </w:pPr>
      <w:r>
        <w:rPr>
          <w:rFonts w:ascii="Cambria" w:eastAsia="Cambria" w:hAnsi="Cambria" w:cs="Cambria"/>
          <w:i/>
          <w:color w:val="FF0000"/>
        </w:rPr>
        <w:t>Niniejszą ofertę należy sporządzić w formie elektronicznej, podpisać kwalifikowanym podpisem elektronicznym.</w:t>
      </w:r>
    </w:p>
    <w:p w14:paraId="15DF26C2" w14:textId="77777777" w:rsidR="0033352A" w:rsidRDefault="0033352A" w:rsidP="0033352A">
      <w:pPr>
        <w:suppressAutoHyphens/>
        <w:spacing w:after="0" w:line="276" w:lineRule="auto"/>
        <w:rPr>
          <w:rFonts w:ascii="Cambria" w:eastAsia="Cambria" w:hAnsi="Cambria" w:cs="Cambria"/>
          <w:b/>
        </w:rPr>
      </w:pPr>
    </w:p>
    <w:p w14:paraId="2CDEAAF5" w14:textId="77777777" w:rsidR="0033352A" w:rsidRDefault="0033352A" w:rsidP="0033352A">
      <w:pPr>
        <w:suppressAutoHyphens/>
        <w:spacing w:after="0" w:line="276" w:lineRule="auto"/>
        <w:jc w:val="right"/>
        <w:rPr>
          <w:rFonts w:ascii="Cambria" w:eastAsia="Cambria" w:hAnsi="Cambria" w:cs="Cambria"/>
          <w:i/>
        </w:rPr>
      </w:pPr>
    </w:p>
    <w:p w14:paraId="7551419B"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w:t>
      </w:r>
      <w:r>
        <w:rPr>
          <w:rFonts w:ascii="Cambria" w:eastAsia="Cambria" w:hAnsi="Cambria" w:cs="Cambria"/>
          <w:sz w:val="20"/>
        </w:rPr>
        <w:t xml:space="preserve"> cenę oferty/ składkę za ubezpieczenie należy podać w PLN z dokładnością do 1 grosza, to znaczy z  dokładnością do dwóch miejsc po przecinku,</w:t>
      </w:r>
    </w:p>
    <w:p w14:paraId="494ED7E3"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 xml:space="preserve">**) </w:t>
      </w:r>
      <w:r>
        <w:rPr>
          <w:rFonts w:ascii="Cambria" w:eastAsia="Cambria" w:hAnsi="Cambria" w:cs="Cambria"/>
          <w:sz w:val="20"/>
        </w:rPr>
        <w:t>niepotrzebne skreślić</w:t>
      </w:r>
      <w:r>
        <w:rPr>
          <w:rFonts w:ascii="Cambria" w:eastAsia="Cambria" w:hAnsi="Cambria" w:cs="Cambria"/>
          <w:sz w:val="20"/>
        </w:rPr>
        <w:tab/>
      </w:r>
    </w:p>
    <w:p w14:paraId="70BCED9D"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w:t>
      </w:r>
      <w:r>
        <w:rPr>
          <w:rFonts w:ascii="Cambria" w:eastAsia="Cambria" w:hAnsi="Cambria" w:cs="Cambria"/>
          <w:sz w:val="20"/>
        </w:rPr>
        <w:tab/>
        <w:t>niepotrzebne skreślić; w przypadku nie wykreślenia którejś z pozycji i nie wypełnienia pola w pkt</w:t>
      </w:r>
      <w:r>
        <w:rPr>
          <w:rFonts w:ascii="Cambria" w:eastAsia="Cambria" w:hAnsi="Cambria" w:cs="Cambria"/>
          <w:i/>
          <w:sz w:val="20"/>
        </w:rPr>
        <w:t xml:space="preserve"> 9 formularza oznaczonego: „część (zakres) przedmiotu zamówienia”, „część (zakres) przedmiotu zamówienia oraz nazwa (firma) podwykonawcy” –</w:t>
      </w:r>
      <w:r>
        <w:rPr>
          <w:rFonts w:ascii="Cambria" w:eastAsia="Cambria" w:hAnsi="Cambria" w:cs="Cambria"/>
          <w:sz w:val="20"/>
        </w:rPr>
        <w:t xml:space="preserve"> Zamawiający uzna, odpowiednio, że Wykonawca nie zamierza powierzyć wykonania żadnej części zamówienia (zadań) podwykonawcom.</w:t>
      </w:r>
    </w:p>
    <w:p w14:paraId="1AF48B2F"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 xml:space="preserve">****) </w:t>
      </w:r>
      <w:r>
        <w:rPr>
          <w:rFonts w:ascii="Cambria" w:eastAsia="Cambria" w:hAnsi="Cambria" w:cs="Cambria"/>
          <w:sz w:val="20"/>
        </w:rPr>
        <w:t>niepotrzebne skreślić; w  przypadku nie skreślenia którejś z pozycji – Zamawiający uzna, że Wykonawca nie jest mikroprzedsiębiorstwem bądź małym lub średnim przedsiębiorstwem.</w:t>
      </w:r>
    </w:p>
    <w:p w14:paraId="328C5A53" w14:textId="77777777" w:rsidR="0033352A" w:rsidRDefault="0033352A" w:rsidP="0033352A">
      <w:pPr>
        <w:suppressAutoHyphens/>
        <w:spacing w:after="0" w:line="276" w:lineRule="auto"/>
        <w:jc w:val="both"/>
        <w:rPr>
          <w:rFonts w:ascii="Cambria" w:eastAsia="Cambria" w:hAnsi="Cambria" w:cs="Cambria"/>
          <w:sz w:val="20"/>
        </w:rPr>
      </w:pPr>
      <w:r>
        <w:rPr>
          <w:rFonts w:ascii="Cambria" w:eastAsia="Cambria" w:hAnsi="Cambria" w:cs="Cambria"/>
          <w:b/>
          <w:sz w:val="20"/>
        </w:rPr>
        <w:t>*****)</w:t>
      </w:r>
      <w:r>
        <w:rPr>
          <w:rFonts w:ascii="Cambria" w:eastAsia="Cambria" w:hAnsi="Cambria" w:cs="Cambria"/>
          <w:sz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r>
        <w:rPr>
          <w:rFonts w:ascii="Cambria" w:eastAsia="Cambria" w:hAnsi="Cambria" w:cs="Cambria"/>
          <w:sz w:val="24"/>
        </w:rPr>
        <w:t xml:space="preserve"> </w:t>
      </w:r>
      <w:r>
        <w:rPr>
          <w:rFonts w:ascii="Cambria" w:eastAsia="Cambria" w:hAnsi="Cambria" w:cs="Cambria"/>
          <w:sz w:val="20"/>
        </w:rPr>
        <w:t>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bookmarkEnd w:id="6"/>
    <w:p w14:paraId="4D71EA3C" w14:textId="77777777" w:rsidR="0033352A" w:rsidRDefault="0033352A" w:rsidP="0033352A">
      <w:pPr>
        <w:suppressAutoHyphens/>
        <w:spacing w:after="120" w:line="276" w:lineRule="auto"/>
        <w:jc w:val="right"/>
        <w:rPr>
          <w:rFonts w:ascii="Cambria" w:eastAsia="Cambria" w:hAnsi="Cambria" w:cs="Cambria"/>
          <w:b/>
          <w:color w:val="002060"/>
        </w:rPr>
      </w:pPr>
    </w:p>
    <w:p w14:paraId="2633CF99" w14:textId="77777777" w:rsidR="0033352A" w:rsidRDefault="0033352A" w:rsidP="0033352A">
      <w:pPr>
        <w:suppressAutoHyphens/>
        <w:spacing w:after="120" w:line="276" w:lineRule="auto"/>
        <w:jc w:val="right"/>
        <w:rPr>
          <w:rFonts w:ascii="Cambria" w:eastAsia="Cambria" w:hAnsi="Cambria" w:cs="Cambria"/>
          <w:b/>
          <w:color w:val="002060"/>
        </w:rPr>
      </w:pPr>
    </w:p>
    <w:p w14:paraId="2CAFE538" w14:textId="77777777" w:rsidR="0033352A" w:rsidRDefault="0033352A" w:rsidP="0033352A">
      <w:pPr>
        <w:suppressAutoHyphens/>
        <w:spacing w:after="120" w:line="276" w:lineRule="auto"/>
        <w:jc w:val="right"/>
        <w:rPr>
          <w:rFonts w:ascii="Cambria" w:eastAsia="Cambria" w:hAnsi="Cambria" w:cs="Cambria"/>
          <w:b/>
          <w:color w:val="002060"/>
        </w:rPr>
      </w:pPr>
    </w:p>
    <w:p w14:paraId="72F95781" w14:textId="77777777" w:rsidR="0033352A" w:rsidRDefault="0033352A" w:rsidP="0033352A">
      <w:pPr>
        <w:suppressAutoHyphens/>
        <w:spacing w:after="120" w:line="276" w:lineRule="auto"/>
        <w:jc w:val="right"/>
        <w:rPr>
          <w:rFonts w:ascii="Cambria" w:eastAsia="Cambria" w:hAnsi="Cambria" w:cs="Cambria"/>
          <w:b/>
          <w:color w:val="002060"/>
        </w:rPr>
      </w:pPr>
    </w:p>
    <w:p w14:paraId="629ED89C" w14:textId="77777777" w:rsidR="0033352A" w:rsidRDefault="0033352A" w:rsidP="0033352A">
      <w:pPr>
        <w:suppressAutoHyphens/>
        <w:spacing w:after="120" w:line="276" w:lineRule="auto"/>
        <w:jc w:val="right"/>
        <w:rPr>
          <w:rFonts w:ascii="Cambria" w:eastAsia="Cambria" w:hAnsi="Cambria" w:cs="Cambria"/>
          <w:b/>
          <w:color w:val="002060"/>
        </w:rPr>
      </w:pPr>
    </w:p>
    <w:p w14:paraId="02E8D67B" w14:textId="77777777" w:rsidR="0033352A" w:rsidRDefault="0033352A" w:rsidP="0033352A">
      <w:pPr>
        <w:suppressAutoHyphens/>
        <w:spacing w:after="120" w:line="276" w:lineRule="auto"/>
        <w:jc w:val="right"/>
        <w:rPr>
          <w:rFonts w:ascii="Cambria" w:eastAsia="Cambria" w:hAnsi="Cambria" w:cs="Cambria"/>
          <w:b/>
          <w:color w:val="002060"/>
        </w:rPr>
      </w:pPr>
    </w:p>
    <w:p w14:paraId="3978DF30" w14:textId="77777777" w:rsidR="0033352A" w:rsidRDefault="0033352A" w:rsidP="0033352A">
      <w:pPr>
        <w:suppressAutoHyphens/>
        <w:spacing w:after="120" w:line="276" w:lineRule="auto"/>
        <w:jc w:val="right"/>
        <w:rPr>
          <w:rFonts w:ascii="Cambria" w:eastAsia="Cambria" w:hAnsi="Cambria" w:cs="Cambria"/>
          <w:b/>
          <w:color w:val="002060"/>
        </w:rPr>
      </w:pPr>
    </w:p>
    <w:p w14:paraId="6D16F83F" w14:textId="77777777" w:rsidR="0033352A" w:rsidRDefault="0033352A" w:rsidP="0033352A">
      <w:pPr>
        <w:suppressAutoHyphens/>
        <w:spacing w:after="120" w:line="276" w:lineRule="auto"/>
        <w:jc w:val="right"/>
        <w:rPr>
          <w:rFonts w:ascii="Cambria" w:eastAsia="Cambria" w:hAnsi="Cambria" w:cs="Cambria"/>
          <w:b/>
          <w:color w:val="002060"/>
        </w:rPr>
      </w:pPr>
    </w:p>
    <w:p w14:paraId="253E887E" w14:textId="77777777" w:rsidR="0033352A" w:rsidRDefault="0033352A" w:rsidP="0033352A">
      <w:pPr>
        <w:suppressAutoHyphens/>
        <w:spacing w:after="120" w:line="276" w:lineRule="auto"/>
        <w:jc w:val="right"/>
        <w:rPr>
          <w:rFonts w:ascii="Cambria" w:eastAsia="Cambria" w:hAnsi="Cambria" w:cs="Cambria"/>
          <w:b/>
          <w:color w:val="002060"/>
        </w:rPr>
      </w:pPr>
    </w:p>
    <w:p w14:paraId="6B070A22" w14:textId="77777777" w:rsidR="0033352A" w:rsidRDefault="0033352A" w:rsidP="0033352A">
      <w:pPr>
        <w:suppressAutoHyphens/>
        <w:spacing w:after="120" w:line="276" w:lineRule="auto"/>
        <w:jc w:val="right"/>
        <w:rPr>
          <w:rFonts w:ascii="Cambria" w:eastAsia="Cambria" w:hAnsi="Cambria" w:cs="Cambria"/>
          <w:b/>
          <w:color w:val="002060"/>
        </w:rPr>
      </w:pPr>
    </w:p>
    <w:p w14:paraId="081CBBAE" w14:textId="77777777" w:rsidR="0033352A" w:rsidRDefault="0033352A" w:rsidP="0033352A">
      <w:pPr>
        <w:suppressAutoHyphens/>
        <w:spacing w:after="120" w:line="276" w:lineRule="auto"/>
        <w:jc w:val="right"/>
        <w:rPr>
          <w:rFonts w:ascii="Cambria" w:eastAsia="Cambria" w:hAnsi="Cambria" w:cs="Cambria"/>
          <w:b/>
          <w:color w:val="002060"/>
        </w:rPr>
      </w:pPr>
    </w:p>
    <w:p w14:paraId="5158C978" w14:textId="77777777" w:rsidR="0033352A" w:rsidRDefault="0033352A" w:rsidP="0033352A">
      <w:pPr>
        <w:suppressAutoHyphens/>
        <w:spacing w:after="120" w:line="276" w:lineRule="auto"/>
        <w:jc w:val="right"/>
        <w:rPr>
          <w:rFonts w:ascii="Cambria" w:eastAsia="Cambria" w:hAnsi="Cambria" w:cs="Cambria"/>
          <w:b/>
          <w:color w:val="002060"/>
        </w:rPr>
      </w:pPr>
    </w:p>
    <w:p w14:paraId="5635D077" w14:textId="77777777" w:rsidR="0033352A" w:rsidRDefault="0033352A" w:rsidP="0033352A">
      <w:pPr>
        <w:suppressAutoHyphens/>
        <w:spacing w:after="120" w:line="276" w:lineRule="auto"/>
        <w:jc w:val="right"/>
        <w:rPr>
          <w:rFonts w:ascii="Cambria" w:eastAsia="Cambria" w:hAnsi="Cambria" w:cs="Cambria"/>
          <w:b/>
          <w:color w:val="002060"/>
        </w:rPr>
      </w:pPr>
    </w:p>
    <w:p w14:paraId="698B5732" w14:textId="77777777" w:rsidR="0033352A" w:rsidRDefault="0033352A" w:rsidP="0033352A">
      <w:pPr>
        <w:suppressAutoHyphens/>
        <w:spacing w:after="120" w:line="276" w:lineRule="auto"/>
        <w:jc w:val="right"/>
        <w:rPr>
          <w:rFonts w:ascii="Cambria" w:eastAsia="Cambria" w:hAnsi="Cambria" w:cs="Cambria"/>
          <w:b/>
          <w:color w:val="002060"/>
        </w:rPr>
      </w:pPr>
    </w:p>
    <w:p w14:paraId="219CFD92" w14:textId="77777777" w:rsidR="0033352A" w:rsidRDefault="0033352A" w:rsidP="0033352A">
      <w:pPr>
        <w:suppressAutoHyphens/>
        <w:spacing w:after="120" w:line="276" w:lineRule="auto"/>
        <w:jc w:val="right"/>
        <w:rPr>
          <w:rFonts w:ascii="Cambria" w:eastAsia="Cambria" w:hAnsi="Cambria" w:cs="Cambria"/>
          <w:b/>
          <w:color w:val="002060"/>
        </w:rPr>
      </w:pPr>
    </w:p>
    <w:p w14:paraId="1EB88CCD" w14:textId="77777777" w:rsidR="0033352A" w:rsidRDefault="0033352A" w:rsidP="0033352A">
      <w:pPr>
        <w:suppressAutoHyphens/>
        <w:spacing w:after="120" w:line="276" w:lineRule="auto"/>
        <w:jc w:val="right"/>
        <w:rPr>
          <w:rFonts w:ascii="Cambria" w:eastAsia="Cambria" w:hAnsi="Cambria" w:cs="Cambria"/>
          <w:b/>
          <w:color w:val="002060"/>
        </w:rPr>
      </w:pPr>
    </w:p>
    <w:p w14:paraId="28FE683F" w14:textId="77777777" w:rsidR="0033352A" w:rsidRDefault="0033352A" w:rsidP="0033352A">
      <w:pPr>
        <w:suppressAutoHyphens/>
        <w:spacing w:after="120" w:line="276" w:lineRule="auto"/>
        <w:jc w:val="right"/>
        <w:rPr>
          <w:rFonts w:ascii="Cambria" w:eastAsia="Cambria" w:hAnsi="Cambria" w:cs="Cambria"/>
          <w:b/>
          <w:color w:val="002060"/>
        </w:rPr>
      </w:pPr>
    </w:p>
    <w:p w14:paraId="42F1EF36" w14:textId="77777777" w:rsidR="0033352A" w:rsidRDefault="0033352A" w:rsidP="0033352A">
      <w:pPr>
        <w:suppressAutoHyphens/>
        <w:spacing w:after="120" w:line="276" w:lineRule="auto"/>
        <w:jc w:val="right"/>
        <w:rPr>
          <w:rFonts w:ascii="Cambria" w:eastAsia="Cambria" w:hAnsi="Cambria" w:cs="Cambria"/>
          <w:b/>
          <w:color w:val="002060"/>
        </w:rPr>
      </w:pPr>
    </w:p>
    <w:p w14:paraId="5672B88B" w14:textId="77777777" w:rsidR="0033352A" w:rsidRDefault="0033352A" w:rsidP="0033352A">
      <w:pPr>
        <w:suppressAutoHyphens/>
        <w:spacing w:after="120" w:line="276" w:lineRule="auto"/>
        <w:jc w:val="right"/>
        <w:rPr>
          <w:rFonts w:ascii="Cambria" w:eastAsia="Cambria" w:hAnsi="Cambria" w:cs="Cambria"/>
          <w:b/>
          <w:color w:val="002060"/>
        </w:rPr>
      </w:pPr>
    </w:p>
    <w:p w14:paraId="0A1E82BE" w14:textId="77777777" w:rsidR="0033352A" w:rsidRDefault="0033352A" w:rsidP="0033352A">
      <w:pPr>
        <w:suppressAutoHyphens/>
        <w:spacing w:after="120" w:line="276" w:lineRule="auto"/>
        <w:jc w:val="right"/>
        <w:rPr>
          <w:rFonts w:ascii="Cambria" w:eastAsia="Cambria" w:hAnsi="Cambria" w:cs="Cambria"/>
          <w:b/>
          <w:color w:val="002060"/>
        </w:rPr>
      </w:pPr>
    </w:p>
    <w:p w14:paraId="4F8A691F" w14:textId="77777777" w:rsidR="0033352A" w:rsidRDefault="0033352A" w:rsidP="0033352A">
      <w:pPr>
        <w:suppressAutoHyphens/>
        <w:spacing w:after="120" w:line="276" w:lineRule="auto"/>
        <w:jc w:val="right"/>
        <w:rPr>
          <w:rFonts w:ascii="Cambria" w:eastAsia="Cambria" w:hAnsi="Cambria" w:cs="Cambria"/>
          <w:b/>
          <w:color w:val="002060"/>
        </w:rPr>
      </w:pPr>
    </w:p>
    <w:p w14:paraId="0BEFA9A6" w14:textId="77777777" w:rsidR="0033352A" w:rsidRDefault="0033352A" w:rsidP="0033352A">
      <w:pPr>
        <w:suppressAutoHyphens/>
        <w:spacing w:after="120" w:line="276" w:lineRule="auto"/>
        <w:jc w:val="right"/>
        <w:rPr>
          <w:rFonts w:ascii="Cambria" w:eastAsia="Cambria" w:hAnsi="Cambria" w:cs="Cambria"/>
          <w:b/>
          <w:color w:val="002060"/>
        </w:rPr>
      </w:pPr>
    </w:p>
    <w:p w14:paraId="044C018D" w14:textId="77777777" w:rsidR="0033352A" w:rsidRDefault="0033352A" w:rsidP="0033352A">
      <w:pPr>
        <w:suppressAutoHyphens/>
        <w:spacing w:after="120" w:line="276" w:lineRule="auto"/>
        <w:jc w:val="right"/>
        <w:rPr>
          <w:rFonts w:ascii="Cambria" w:eastAsia="Cambria" w:hAnsi="Cambria" w:cs="Cambria"/>
          <w:b/>
          <w:color w:val="002060"/>
        </w:rPr>
      </w:pPr>
    </w:p>
    <w:p w14:paraId="72E43332" w14:textId="77777777" w:rsidR="0033352A" w:rsidRDefault="0033352A" w:rsidP="0033352A">
      <w:pPr>
        <w:suppressAutoHyphens/>
        <w:spacing w:after="120" w:line="276" w:lineRule="auto"/>
        <w:jc w:val="right"/>
        <w:rPr>
          <w:rFonts w:ascii="Cambria" w:eastAsia="Cambria" w:hAnsi="Cambria" w:cs="Cambria"/>
          <w:b/>
          <w:color w:val="002060"/>
        </w:rPr>
      </w:pPr>
    </w:p>
    <w:p w14:paraId="378CEF1D" w14:textId="77777777" w:rsidR="0033352A" w:rsidRDefault="0033352A" w:rsidP="0033352A">
      <w:pPr>
        <w:suppressAutoHyphens/>
        <w:spacing w:after="120" w:line="276" w:lineRule="auto"/>
        <w:jc w:val="right"/>
        <w:rPr>
          <w:rFonts w:ascii="Cambria" w:eastAsia="Cambria" w:hAnsi="Cambria" w:cs="Cambria"/>
          <w:b/>
          <w:color w:val="002060"/>
        </w:rPr>
      </w:pPr>
    </w:p>
    <w:p w14:paraId="7CB63C5B" w14:textId="77777777" w:rsidR="0033352A" w:rsidRDefault="0033352A" w:rsidP="0033352A">
      <w:pPr>
        <w:spacing w:after="0" w:line="240" w:lineRule="auto"/>
        <w:jc w:val="right"/>
        <w:rPr>
          <w:rFonts w:ascii="Open Sans" w:eastAsia="Times New Roman" w:hAnsi="Open Sans" w:cs="Open Sans"/>
          <w:b/>
          <w:bCs/>
          <w:sz w:val="24"/>
          <w:szCs w:val="24"/>
          <w:u w:val="single"/>
        </w:rPr>
      </w:pPr>
      <w:r>
        <w:rPr>
          <w:rFonts w:ascii="Open Sans" w:eastAsia="Times New Roman" w:hAnsi="Open Sans" w:cs="Open Sans"/>
          <w:b/>
          <w:bCs/>
          <w:sz w:val="24"/>
          <w:szCs w:val="24"/>
          <w:u w:val="single"/>
        </w:rPr>
        <w:t>Załącznik nr 1 do formularza ofertowego na Zadanie nr 2.</w:t>
      </w:r>
    </w:p>
    <w:p w14:paraId="76365C00" w14:textId="77777777" w:rsidR="0033352A" w:rsidRDefault="0033352A" w:rsidP="0033352A">
      <w:pPr>
        <w:spacing w:after="0" w:line="240" w:lineRule="auto"/>
        <w:rPr>
          <w:rFonts w:ascii="Open Sans" w:eastAsia="Times New Roman" w:hAnsi="Open Sans" w:cs="Open Sans"/>
          <w:sz w:val="16"/>
          <w:szCs w:val="16"/>
        </w:rPr>
      </w:pPr>
    </w:p>
    <w:p w14:paraId="1E747067" w14:textId="77777777" w:rsidR="0033352A" w:rsidRDefault="0033352A" w:rsidP="0033352A">
      <w:pPr>
        <w:spacing w:after="0" w:line="240" w:lineRule="auto"/>
        <w:rPr>
          <w:rFonts w:ascii="Open Sans" w:eastAsia="Times New Roman" w:hAnsi="Open Sans" w:cs="Open Sans"/>
          <w:sz w:val="16"/>
          <w:szCs w:val="16"/>
        </w:rPr>
      </w:pPr>
    </w:p>
    <w:p w14:paraId="7408D164" w14:textId="77777777" w:rsidR="0033352A" w:rsidRDefault="0033352A" w:rsidP="0033352A">
      <w:pPr>
        <w:spacing w:after="0" w:line="240" w:lineRule="auto"/>
        <w:rPr>
          <w:rFonts w:ascii="Open Sans" w:eastAsia="Times New Roman" w:hAnsi="Open Sans" w:cs="Open Sans"/>
          <w:sz w:val="16"/>
          <w:szCs w:val="16"/>
        </w:rPr>
      </w:pPr>
    </w:p>
    <w:p w14:paraId="12ABC074" w14:textId="77777777" w:rsidR="0033352A" w:rsidRDefault="0033352A" w:rsidP="0033352A">
      <w:pPr>
        <w:suppressAutoHyphens/>
        <w:spacing w:after="120" w:line="276" w:lineRule="auto"/>
        <w:jc w:val="right"/>
        <w:rPr>
          <w:rFonts w:ascii="Cambria" w:eastAsia="Cambria" w:hAnsi="Cambria" w:cs="Cambria"/>
          <w:b/>
          <w:color w:val="002060"/>
        </w:rPr>
      </w:pPr>
    </w:p>
    <w:p w14:paraId="6202EA72" w14:textId="77777777" w:rsidR="0033352A" w:rsidRDefault="0033352A" w:rsidP="0033352A">
      <w:pPr>
        <w:suppressAutoHyphens/>
        <w:spacing w:after="120" w:line="276" w:lineRule="auto"/>
        <w:jc w:val="right"/>
        <w:rPr>
          <w:rFonts w:ascii="Cambria" w:eastAsia="Cambria" w:hAnsi="Cambria" w:cs="Cambria"/>
          <w:b/>
          <w:color w:val="002060"/>
        </w:rPr>
      </w:pPr>
    </w:p>
    <w:p w14:paraId="571CC7D9" w14:textId="77777777" w:rsidR="00600729" w:rsidRDefault="00600729" w:rsidP="00600729">
      <w:pPr>
        <w:rPr>
          <w:rFonts w:ascii="Open Sans" w:hAnsi="Open Sans" w:cs="Open Sans"/>
          <w:sz w:val="16"/>
          <w:szCs w:val="16"/>
        </w:rPr>
      </w:pPr>
    </w:p>
    <w:p w14:paraId="062BBD9B" w14:textId="77777777" w:rsidR="00600729" w:rsidRPr="005F2A3D" w:rsidRDefault="00600729" w:rsidP="00600729">
      <w:pPr>
        <w:rPr>
          <w:rFonts w:ascii="Open Sans" w:hAnsi="Open Sans" w:cs="Open Sans"/>
          <w:sz w:val="16"/>
          <w:szCs w:val="16"/>
        </w:rPr>
      </w:pPr>
      <w:r w:rsidRPr="005F2A3D">
        <w:rPr>
          <w:rFonts w:ascii="Open Sans" w:hAnsi="Open Sans" w:cs="Open Sans"/>
          <w:sz w:val="16"/>
          <w:szCs w:val="16"/>
        </w:rPr>
        <w:t xml:space="preserve">…………………….………………….…...  </w:t>
      </w:r>
    </w:p>
    <w:p w14:paraId="57159AC1" w14:textId="77777777" w:rsidR="00600729" w:rsidRDefault="00600729" w:rsidP="00600729">
      <w:pPr>
        <w:rPr>
          <w:rFonts w:ascii="Open Sans" w:hAnsi="Open Sans" w:cs="Open Sans"/>
          <w:b/>
          <w:sz w:val="32"/>
          <w:szCs w:val="32"/>
          <w:u w:val="single"/>
        </w:rPr>
      </w:pPr>
      <w:r w:rsidRPr="005F2A3D">
        <w:rPr>
          <w:rFonts w:ascii="Open Sans" w:hAnsi="Open Sans" w:cs="Open Sans"/>
          <w:sz w:val="16"/>
          <w:szCs w:val="16"/>
        </w:rPr>
        <w:t xml:space="preserve">    Nazwa i adres Wykonawcy</w:t>
      </w:r>
      <w:r w:rsidRPr="00872D54">
        <w:rPr>
          <w:rFonts w:ascii="Open Sans" w:hAnsi="Open Sans" w:cs="Open Sans"/>
          <w:b/>
          <w:sz w:val="32"/>
          <w:szCs w:val="32"/>
          <w:u w:val="single"/>
        </w:rPr>
        <w:t xml:space="preserve"> </w:t>
      </w:r>
    </w:p>
    <w:p w14:paraId="72DEC7D6" w14:textId="77777777" w:rsidR="00600729" w:rsidRDefault="00600729" w:rsidP="00600729">
      <w:pPr>
        <w:rPr>
          <w:rFonts w:ascii="Open Sans" w:hAnsi="Open Sans" w:cs="Open Sans"/>
          <w:b/>
          <w:sz w:val="16"/>
          <w:szCs w:val="16"/>
          <w:u w:val="single"/>
        </w:rPr>
      </w:pPr>
    </w:p>
    <w:p w14:paraId="67A541E5" w14:textId="77777777" w:rsidR="00600729" w:rsidRPr="00C11327" w:rsidRDefault="00600729" w:rsidP="00600729">
      <w:pPr>
        <w:jc w:val="center"/>
        <w:rPr>
          <w:rFonts w:ascii="Open Sans" w:hAnsi="Open Sans" w:cs="Open Sans"/>
          <w:b/>
          <w:u w:val="single"/>
        </w:rPr>
      </w:pPr>
      <w:r w:rsidRPr="00C11327">
        <w:rPr>
          <w:rFonts w:ascii="Open Sans" w:hAnsi="Open Sans" w:cs="Open Sans"/>
          <w:b/>
          <w:u w:val="single"/>
        </w:rPr>
        <w:t>INFORMACJA O OFEROWANYM PRODUKCIE.</w:t>
      </w:r>
    </w:p>
    <w:p w14:paraId="49DDD06C" w14:textId="77777777" w:rsidR="00600729" w:rsidRPr="00C11327" w:rsidRDefault="00600729" w:rsidP="00600729">
      <w:pPr>
        <w:pStyle w:val="Tytu"/>
        <w:rPr>
          <w:rFonts w:ascii="Open Sans" w:hAnsi="Open Sans" w:cs="Open Sans"/>
          <w:bCs/>
          <w:iCs/>
          <w:sz w:val="24"/>
          <w:szCs w:val="24"/>
        </w:rPr>
      </w:pPr>
      <w:bookmarkStart w:id="7" w:name="_Hlk42736100"/>
      <w:bookmarkStart w:id="8" w:name="_Hlk15622036"/>
      <w:bookmarkStart w:id="9" w:name="_Hlk51299446"/>
    </w:p>
    <w:p w14:paraId="5D919E18" w14:textId="2AE386BA" w:rsidR="00600729" w:rsidRPr="00C11327" w:rsidRDefault="00600729" w:rsidP="00600729">
      <w:pPr>
        <w:pStyle w:val="Tytu"/>
        <w:rPr>
          <w:rFonts w:ascii="Open Sans" w:hAnsi="Open Sans" w:cs="Open Sans"/>
          <w:bCs/>
          <w:sz w:val="24"/>
          <w:szCs w:val="24"/>
        </w:rPr>
      </w:pPr>
      <w:r w:rsidRPr="00C11327">
        <w:rPr>
          <w:rFonts w:ascii="Open Sans" w:hAnsi="Open Sans" w:cs="Open Sans"/>
          <w:bCs/>
          <w:iCs/>
          <w:sz w:val="24"/>
          <w:szCs w:val="24"/>
        </w:rPr>
        <w:t>„</w:t>
      </w:r>
      <w:r w:rsidRPr="00C11327">
        <w:rPr>
          <w:rFonts w:ascii="Open Sans" w:hAnsi="Open Sans" w:cs="Open Sans"/>
          <w:bCs/>
          <w:sz w:val="24"/>
          <w:szCs w:val="24"/>
        </w:rPr>
        <w:t xml:space="preserve">Dostawa nowego samochodu ciężarowego samowyładowczego </w:t>
      </w:r>
      <w:r w:rsidR="0037301E">
        <w:rPr>
          <w:rFonts w:ascii="Open Sans" w:hAnsi="Open Sans" w:cs="Open Sans"/>
          <w:bCs/>
          <w:sz w:val="24"/>
          <w:szCs w:val="24"/>
        </w:rPr>
        <w:t>z osiatkowanymi nadstawkami burt</w:t>
      </w:r>
      <w:r w:rsidRPr="00C11327">
        <w:rPr>
          <w:rFonts w:ascii="Open Sans" w:hAnsi="Open Sans" w:cs="Open Sans"/>
          <w:bCs/>
          <w:sz w:val="24"/>
          <w:szCs w:val="24"/>
        </w:rPr>
        <w:t xml:space="preserve"> o dopuszczalnej masie całkowitej do 3,5 Mg z silnikiem zasilanym CNG ”</w:t>
      </w:r>
      <w:r w:rsidRPr="00C11327">
        <w:rPr>
          <w:rFonts w:ascii="Open Sans" w:hAnsi="Open Sans" w:cs="Open Sans"/>
          <w:bCs/>
          <w:iCs/>
          <w:sz w:val="24"/>
          <w:szCs w:val="24"/>
        </w:rPr>
        <w:t>.</w:t>
      </w:r>
      <w:bookmarkEnd w:id="7"/>
      <w:bookmarkEnd w:id="8"/>
    </w:p>
    <w:bookmarkEnd w:id="9"/>
    <w:p w14:paraId="366AD6E9" w14:textId="77777777" w:rsidR="00600729" w:rsidRPr="00C11327" w:rsidRDefault="00600729" w:rsidP="00600729">
      <w:pPr>
        <w:jc w:val="center"/>
        <w:rPr>
          <w:rFonts w:ascii="Open Sans" w:hAnsi="Open Sans" w:cs="Open Sans"/>
          <w:b/>
          <w:bCs/>
        </w:rPr>
      </w:pPr>
    </w:p>
    <w:p w14:paraId="3BC37A78" w14:textId="77777777" w:rsidR="00600729" w:rsidRPr="00C11327" w:rsidRDefault="00600729" w:rsidP="00436EF0">
      <w:pPr>
        <w:numPr>
          <w:ilvl w:val="0"/>
          <w:numId w:val="95"/>
        </w:numPr>
        <w:spacing w:after="0" w:line="240" w:lineRule="auto"/>
        <w:ind w:left="426" w:hanging="426"/>
        <w:rPr>
          <w:rFonts w:ascii="Open Sans" w:hAnsi="Open Sans" w:cs="Open Sans"/>
          <w:b/>
          <w:bCs/>
          <w:sz w:val="20"/>
          <w:szCs w:val="20"/>
        </w:rPr>
      </w:pPr>
      <w:r w:rsidRPr="00C11327">
        <w:rPr>
          <w:rFonts w:ascii="Open Sans" w:hAnsi="Open Sans" w:cs="Open Sans"/>
          <w:b/>
          <w:bCs/>
          <w:color w:val="0000FF"/>
          <w:sz w:val="20"/>
          <w:szCs w:val="20"/>
        </w:rPr>
        <w:t>Dane techniczne pojazdu.</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88"/>
        <w:gridCol w:w="6874"/>
        <w:gridCol w:w="1419"/>
      </w:tblGrid>
      <w:tr w:rsidR="00600729" w:rsidRPr="00C11327" w14:paraId="3A3E2254" w14:textId="77777777" w:rsidTr="00B2645E">
        <w:tc>
          <w:tcPr>
            <w:tcW w:w="2339" w:type="dxa"/>
            <w:gridSpan w:val="2"/>
            <w:shd w:val="clear" w:color="auto" w:fill="F2F2F2"/>
            <w:vAlign w:val="center"/>
          </w:tcPr>
          <w:p w14:paraId="553E0E8E" w14:textId="77777777" w:rsidR="00600729" w:rsidRPr="00C11327" w:rsidRDefault="00600729" w:rsidP="00B2645E">
            <w:pPr>
              <w:rPr>
                <w:rFonts w:ascii="Open Sans" w:hAnsi="Open Sans" w:cs="Open Sans"/>
                <w:b/>
                <w:bCs/>
                <w:sz w:val="20"/>
                <w:szCs w:val="20"/>
              </w:rPr>
            </w:pPr>
            <w:r w:rsidRPr="00C11327">
              <w:rPr>
                <w:rFonts w:ascii="Open Sans" w:hAnsi="Open Sans" w:cs="Open Sans"/>
                <w:b/>
                <w:bCs/>
                <w:sz w:val="20"/>
                <w:szCs w:val="20"/>
              </w:rPr>
              <w:t>Marka / Typ:</w:t>
            </w:r>
          </w:p>
        </w:tc>
        <w:tc>
          <w:tcPr>
            <w:tcW w:w="8293" w:type="dxa"/>
            <w:gridSpan w:val="2"/>
          </w:tcPr>
          <w:p w14:paraId="48C149EF" w14:textId="77777777" w:rsidR="00600729" w:rsidRPr="00C11327" w:rsidRDefault="00600729" w:rsidP="00B2645E">
            <w:pPr>
              <w:rPr>
                <w:rFonts w:ascii="Open Sans" w:hAnsi="Open Sans" w:cs="Open Sans"/>
                <w:sz w:val="20"/>
                <w:szCs w:val="20"/>
              </w:rPr>
            </w:pPr>
            <w:r w:rsidRPr="00C11327">
              <w:rPr>
                <w:rFonts w:ascii="Open Sans" w:hAnsi="Open Sans" w:cs="Open Sans"/>
                <w:sz w:val="20"/>
                <w:szCs w:val="20"/>
              </w:rPr>
              <w:t>……………………………………………………………………………………………………………………………………………………………………………………………</w:t>
            </w:r>
          </w:p>
        </w:tc>
      </w:tr>
      <w:tr w:rsidR="00600729" w:rsidRPr="00C11327" w14:paraId="50B3BEAD" w14:textId="77777777" w:rsidTr="00B2645E">
        <w:tc>
          <w:tcPr>
            <w:tcW w:w="851" w:type="dxa"/>
            <w:tcBorders>
              <w:top w:val="single" w:sz="4" w:space="0" w:color="auto"/>
              <w:bottom w:val="single" w:sz="4" w:space="0" w:color="auto"/>
            </w:tcBorders>
            <w:shd w:val="clear" w:color="auto" w:fill="F2F2F2"/>
            <w:vAlign w:val="center"/>
          </w:tcPr>
          <w:p w14:paraId="7CB7B572" w14:textId="77777777" w:rsidR="00600729" w:rsidRPr="00C11327" w:rsidRDefault="00600729" w:rsidP="00B2645E">
            <w:pPr>
              <w:pStyle w:val="Tytu"/>
              <w:ind w:left="720" w:hanging="685"/>
              <w:rPr>
                <w:rFonts w:ascii="Open Sans" w:hAnsi="Open Sans" w:cs="Open Sans"/>
                <w:bCs/>
                <w:sz w:val="20"/>
              </w:rPr>
            </w:pPr>
            <w:r w:rsidRPr="00C11327">
              <w:rPr>
                <w:rFonts w:ascii="Open Sans" w:hAnsi="Open Sans" w:cs="Open Sans"/>
                <w:bCs/>
                <w:sz w:val="20"/>
              </w:rPr>
              <w:t>Lp.</w:t>
            </w:r>
          </w:p>
        </w:tc>
        <w:tc>
          <w:tcPr>
            <w:tcW w:w="8362" w:type="dxa"/>
            <w:gridSpan w:val="2"/>
            <w:tcBorders>
              <w:top w:val="single" w:sz="4" w:space="0" w:color="auto"/>
              <w:bottom w:val="single" w:sz="4" w:space="0" w:color="auto"/>
            </w:tcBorders>
            <w:shd w:val="clear" w:color="auto" w:fill="F2F2F2"/>
            <w:vAlign w:val="center"/>
          </w:tcPr>
          <w:p w14:paraId="2EB8DAD0" w14:textId="77777777" w:rsidR="00600729" w:rsidRPr="00C11327" w:rsidRDefault="00600729" w:rsidP="00B2645E">
            <w:pPr>
              <w:pStyle w:val="Tytu"/>
              <w:rPr>
                <w:rFonts w:ascii="Open Sans" w:hAnsi="Open Sans" w:cs="Open Sans"/>
                <w:bCs/>
                <w:sz w:val="20"/>
              </w:rPr>
            </w:pPr>
            <w:r w:rsidRPr="00C11327">
              <w:rPr>
                <w:rFonts w:ascii="Open Sans" w:hAnsi="Open Sans" w:cs="Open Sans"/>
                <w:bCs/>
                <w:sz w:val="20"/>
              </w:rPr>
              <w:t>Parametry:</w:t>
            </w:r>
          </w:p>
        </w:tc>
        <w:tc>
          <w:tcPr>
            <w:tcW w:w="1419" w:type="dxa"/>
            <w:tcBorders>
              <w:top w:val="single" w:sz="4" w:space="0" w:color="auto"/>
              <w:bottom w:val="single" w:sz="4" w:space="0" w:color="auto"/>
            </w:tcBorders>
            <w:shd w:val="clear" w:color="auto" w:fill="F2F2F2"/>
            <w:vAlign w:val="center"/>
          </w:tcPr>
          <w:p w14:paraId="04AF35E8" w14:textId="77777777" w:rsidR="00600729" w:rsidRPr="00C11327" w:rsidRDefault="00600729" w:rsidP="00B2645E">
            <w:pPr>
              <w:jc w:val="center"/>
              <w:rPr>
                <w:rFonts w:ascii="Open Sans" w:hAnsi="Open Sans" w:cs="Open Sans"/>
                <w:b/>
                <w:bCs/>
                <w:sz w:val="20"/>
                <w:szCs w:val="20"/>
              </w:rPr>
            </w:pPr>
            <w:r w:rsidRPr="00C11327">
              <w:rPr>
                <w:rFonts w:ascii="Open Sans" w:hAnsi="Open Sans" w:cs="Open Sans"/>
                <w:b/>
                <w:bCs/>
                <w:sz w:val="20"/>
                <w:szCs w:val="20"/>
              </w:rPr>
              <w:t>Tak/Nie</w:t>
            </w:r>
            <w:r w:rsidRPr="00C11327">
              <w:rPr>
                <w:rFonts w:ascii="Open Sans" w:hAnsi="Open Sans" w:cs="Open Sans"/>
                <w:b/>
                <w:bCs/>
                <w:sz w:val="20"/>
                <w:szCs w:val="20"/>
                <w:vertAlign w:val="superscript"/>
              </w:rPr>
              <w:t>*</w:t>
            </w:r>
          </w:p>
        </w:tc>
      </w:tr>
      <w:tr w:rsidR="00600729" w:rsidRPr="00C11327" w14:paraId="0746A93C"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6D1EF"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CD0848F" w14:textId="77777777" w:rsidR="00600729" w:rsidRPr="00C11327" w:rsidRDefault="00600729" w:rsidP="00B2645E">
            <w:pPr>
              <w:pStyle w:val="Tytu"/>
              <w:jc w:val="left"/>
              <w:rPr>
                <w:rFonts w:ascii="Open Sans" w:hAnsi="Open Sans" w:cs="Open Sans"/>
                <w:sz w:val="20"/>
              </w:rPr>
            </w:pPr>
            <w:r w:rsidRPr="00C11327">
              <w:rPr>
                <w:rFonts w:ascii="Open Sans" w:hAnsi="Open Sans" w:cs="Open Sans"/>
                <w:b w:val="0"/>
                <w:sz w:val="20"/>
              </w:rPr>
              <w:t xml:space="preserve">Rok produkcji </w:t>
            </w:r>
            <w:r w:rsidRPr="00C11327">
              <w:rPr>
                <w:rFonts w:ascii="Open Sans" w:hAnsi="Open Sans" w:cs="Open Sans"/>
                <w:bCs/>
                <w:sz w:val="20"/>
              </w:rPr>
              <w: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67A2769"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 rok</w:t>
            </w:r>
          </w:p>
        </w:tc>
      </w:tr>
      <w:tr w:rsidR="00600729" w:rsidRPr="00C11327" w14:paraId="11129077"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71E37"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3AEFF65" w14:textId="77777777" w:rsidR="00600729" w:rsidRPr="00C11327" w:rsidRDefault="00600729" w:rsidP="00B2645E">
            <w:pPr>
              <w:pStyle w:val="Tytu"/>
              <w:jc w:val="left"/>
              <w:rPr>
                <w:rFonts w:ascii="Open Sans" w:hAnsi="Open Sans" w:cs="Open Sans"/>
                <w:sz w:val="20"/>
              </w:rPr>
            </w:pPr>
            <w:r w:rsidRPr="00C11327">
              <w:rPr>
                <w:rFonts w:ascii="Open Sans" w:hAnsi="Open Sans" w:cs="Open Sans"/>
                <w:b w:val="0"/>
                <w:bCs/>
                <w:sz w:val="20"/>
              </w:rPr>
              <w:t>Wykonanie dla ruchu prawostronnego.</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B889040"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Tak/Nie*</w:t>
            </w:r>
          </w:p>
        </w:tc>
      </w:tr>
      <w:tr w:rsidR="00600729" w:rsidRPr="00C11327" w14:paraId="24F23500"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3CD4F7"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8C2AFE5"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 xml:space="preserve">Przebieg max : </w:t>
            </w:r>
            <w:r w:rsidRPr="00C11327">
              <w:rPr>
                <w:rFonts w:ascii="Open Sans" w:hAnsi="Open Sans" w:cs="Open Sans"/>
                <w:bCs/>
                <w:sz w:val="20"/>
              </w:rPr>
              <w:t>200km.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FE2A575"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Tak/Nie*</w:t>
            </w:r>
          </w:p>
        </w:tc>
      </w:tr>
      <w:tr w:rsidR="00600729" w:rsidRPr="00C11327" w14:paraId="243E091A"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E7FD04"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0E26F40"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DMC jednostki transportowej: maksimum 3,5 Mg (optymalne)/ 4,5 Mg*</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9D2BA32"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 Mg</w:t>
            </w:r>
          </w:p>
        </w:tc>
      </w:tr>
      <w:tr w:rsidR="00600729" w:rsidRPr="00C11327" w14:paraId="3E0242CB"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EFE483"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01E6D06"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Ładowność pojazdu po skompletowaniu:  minimum 800 kg</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A496DB4"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………….kg</w:t>
            </w:r>
          </w:p>
        </w:tc>
      </w:tr>
      <w:tr w:rsidR="00600729" w:rsidRPr="00C11327" w14:paraId="15492CD1"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7C94C9F" w14:textId="77777777" w:rsidR="00600729" w:rsidRPr="00C11327" w:rsidRDefault="00600729" w:rsidP="00B2645E">
            <w:pPr>
              <w:pStyle w:val="Tytu"/>
              <w:ind w:left="786"/>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F2F2F2"/>
          </w:tcPr>
          <w:p w14:paraId="008D58AA" w14:textId="77777777" w:rsidR="00600729" w:rsidRPr="00C11327" w:rsidRDefault="00600729" w:rsidP="00B2645E">
            <w:pPr>
              <w:pStyle w:val="Tytu"/>
              <w:rPr>
                <w:rFonts w:ascii="Open Sans" w:hAnsi="Open Sans" w:cs="Open Sans"/>
                <w:bCs/>
                <w:sz w:val="20"/>
              </w:rPr>
            </w:pPr>
            <w:r w:rsidRPr="00C11327">
              <w:rPr>
                <w:rFonts w:ascii="Open Sans" w:hAnsi="Open Sans" w:cs="Open Sans"/>
                <w:bCs/>
                <w:sz w:val="20"/>
              </w:rPr>
              <w:t>Parametry techniczne podwozia:</w:t>
            </w:r>
          </w:p>
        </w:tc>
        <w:tc>
          <w:tcPr>
            <w:tcW w:w="1419" w:type="dxa"/>
            <w:tcBorders>
              <w:top w:val="single" w:sz="4" w:space="0" w:color="auto"/>
              <w:left w:val="single" w:sz="4" w:space="0" w:color="auto"/>
              <w:bottom w:val="single" w:sz="4" w:space="0" w:color="auto"/>
              <w:right w:val="single" w:sz="4" w:space="0" w:color="auto"/>
            </w:tcBorders>
            <w:shd w:val="clear" w:color="auto" w:fill="F2F2F2"/>
          </w:tcPr>
          <w:p w14:paraId="498F309F" w14:textId="77777777" w:rsidR="00600729" w:rsidRPr="00C11327" w:rsidRDefault="00600729" w:rsidP="00B2645E">
            <w:pPr>
              <w:jc w:val="center"/>
              <w:rPr>
                <w:rFonts w:ascii="Open Sans" w:hAnsi="Open Sans" w:cs="Open Sans"/>
                <w:sz w:val="20"/>
                <w:szCs w:val="20"/>
              </w:rPr>
            </w:pPr>
          </w:p>
        </w:tc>
      </w:tr>
      <w:tr w:rsidR="00600729" w:rsidRPr="00C11327" w14:paraId="1655265B"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48FFD4"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28B40CF"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Długość pojazdu wraz z zabudową: maksymalnie do 6,30 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342020C"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 xml:space="preserve"> ………….m</w:t>
            </w:r>
          </w:p>
        </w:tc>
      </w:tr>
      <w:tr w:rsidR="00600729" w:rsidRPr="00C11327" w14:paraId="5F03E0E7"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AD3A0A"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F987F55"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Szerokość pojazdu wraz z zabudową oraz lusterkami: maksymalnie do 2,50 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859905C"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………….m</w:t>
            </w:r>
          </w:p>
        </w:tc>
      </w:tr>
      <w:tr w:rsidR="00600729" w:rsidRPr="00C11327" w14:paraId="435FBFFE"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D7E2B3"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F20AC45"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Wysokość pojazdu wraz z zabudową: maksymalnie do 2,50 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37D923B"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………….m</w:t>
            </w:r>
          </w:p>
        </w:tc>
      </w:tr>
      <w:tr w:rsidR="00600729" w:rsidRPr="00C11327" w14:paraId="632A5D17"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5555F4"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3CF53F3"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Układ hamulcowy - Hamulce wszystkich osi:  tarczowe,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3D450BD"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Tak/Nie*</w:t>
            </w:r>
          </w:p>
        </w:tc>
      </w:tr>
      <w:tr w:rsidR="00600729" w:rsidRPr="00C11327" w14:paraId="277528B6"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4233EA"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5CE7BCF"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Układ hamulcowy z systemem: EBS lub równoważnym,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D70B24E"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Tak/Nie*</w:t>
            </w:r>
          </w:p>
        </w:tc>
      </w:tr>
      <w:tr w:rsidR="00600729" w:rsidRPr="00C11327" w14:paraId="5D014AFA"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A7A7CE"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EDD73EF"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Układ hamulcowy z układem ABS.</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0B57975"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Tak/Nie*</w:t>
            </w:r>
          </w:p>
        </w:tc>
      </w:tr>
      <w:tr w:rsidR="00600729" w:rsidRPr="00C11327" w14:paraId="29E635A9"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A651FB"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8A3D903"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Układy napędowy: Napęd na oś -  tylną</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0C8FEDD"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Tak/Nie*</w:t>
            </w:r>
          </w:p>
        </w:tc>
      </w:tr>
      <w:tr w:rsidR="00600729" w:rsidRPr="00C11327" w14:paraId="5F4CD620"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551E8"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444365C"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Układ kierowniczy: Ze wspomaganiem,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7E60B50"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Tak/Nie*</w:t>
            </w:r>
          </w:p>
        </w:tc>
      </w:tr>
      <w:tr w:rsidR="00600729" w:rsidRPr="00C11327" w14:paraId="44616765"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BF7034"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84047EB"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Wszystkie koła: z oponami bezdętkowymi o tych samych wymiarach,</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513D1B8" w14:textId="77777777" w:rsidR="00600729" w:rsidRPr="00C11327" w:rsidRDefault="00600729" w:rsidP="00B2645E">
            <w:pPr>
              <w:jc w:val="center"/>
              <w:rPr>
                <w:rFonts w:ascii="Open Sans" w:hAnsi="Open Sans" w:cs="Open Sans"/>
                <w:sz w:val="20"/>
                <w:szCs w:val="20"/>
              </w:rPr>
            </w:pPr>
            <w:r w:rsidRPr="00C11327">
              <w:rPr>
                <w:rFonts w:ascii="Open Sans" w:hAnsi="Open Sans" w:cs="Open Sans"/>
                <w:sz w:val="20"/>
                <w:szCs w:val="20"/>
              </w:rPr>
              <w:t>Tak/Nie*</w:t>
            </w:r>
          </w:p>
        </w:tc>
      </w:tr>
      <w:tr w:rsidR="00600729" w:rsidRPr="00C11327" w14:paraId="513DE418"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C86894"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E60DC45"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Koło zapasowe pełnowymiarowe,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4EF0920"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5C2F188F"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6453E5"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9F35699"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Komplet kół: z oponami zimowymi oraz kompletem opon letnich,</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74E26B1"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1FF72BD2"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CE1200"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D953AA2"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Kliny pod koła: 2 szt.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0F707E9"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53E09171"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58D747"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347A8C8"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Koła osi tylnej:  pojedyncze.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F22C4B1"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7E2972CD"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387F67"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77C8D14"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Pojemność zbiornika gazu: CNG  minimum 200 litrów,</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03CF901"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 litr</w:t>
            </w:r>
          </w:p>
        </w:tc>
      </w:tr>
      <w:tr w:rsidR="00600729" w:rsidRPr="00C11327" w14:paraId="7746D21F"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621B4"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CE7BA5A"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Dodatkowy zbiornik paliwa (awaryjny) o pojemności minimum 12 litrów.</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0E4DEDE"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 litr</w:t>
            </w:r>
          </w:p>
        </w:tc>
      </w:tr>
      <w:tr w:rsidR="00600729" w:rsidRPr="00C11327" w14:paraId="36A500C7"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F7E98B"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BC7641F"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Oświetlenie zgodne z kodeksem drogowym.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B58BF06"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343C7126"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1BA396"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65FB4C5"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Światła do jazdy dziennej,</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0A6A609"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6B58C8F5"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CD9C65"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3F57D26"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Światła przeciwmgielne przednie i tylne.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BCEE5F6"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44BECDFD"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2260DB"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9EA8327"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Światła ostrzegawcze – belka świetlna wykonana w technologii LED emitujące światło o kolorze pomarańczowym zamontowana na dachu pojazdu z osobnym włącznikiem w kabinie.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4B667F3"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6610F437"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12E49"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D899C62"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Światła ostrzegawcze – dwie lampy stroboskopowe wykonane w technologii LED emitujące światło o kolorze pomarańczowym  o szerokości min. 7 cm zamontowane  z przodu pojazdu.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3412ABA"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46A80AFF"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75C93C"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8B5C1D0"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Światła ostrzegawcze – dwie lampy stroboskopowe wykonane w technologii LED emitujące światło o kolorze pomarańczowym o szerokości min.  7  cm zamontowane na tylnym zderzaku pojazdu.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FD9192F"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71D09D11"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BABA45"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188B68C"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Akustyczny sygnał cofania,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4CFC54B"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3CFC012E"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2698AC"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2BBF64B"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Sygnał dźwiękowy,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FE4862B"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6FE0190A"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C60838"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A362344"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Tablica VIN z numerami podwozia,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9F38FCA"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22AB2DB4"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2D7A9D"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2C594C2"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Fartuchy przeciw błotne – chlapacze.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0E88109"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4AB44C38"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512E8"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9B310D2"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Hak kulowy wraz z gniazdem elektrycznym.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5990728"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34D0CA3E"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01DCCD26" w14:textId="77777777" w:rsidR="00600729" w:rsidRPr="00C11327" w:rsidRDefault="00600729" w:rsidP="00B2645E">
            <w:pPr>
              <w:pStyle w:val="Tytu"/>
              <w:ind w:left="786"/>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F2F2F2"/>
          </w:tcPr>
          <w:p w14:paraId="0EB6E541" w14:textId="77777777" w:rsidR="00600729" w:rsidRPr="00C11327" w:rsidRDefault="00600729" w:rsidP="00B2645E">
            <w:pPr>
              <w:pStyle w:val="Tytu"/>
              <w:rPr>
                <w:rFonts w:ascii="Open Sans" w:hAnsi="Open Sans" w:cs="Open Sans"/>
                <w:b w:val="0"/>
                <w:bCs/>
                <w:sz w:val="20"/>
              </w:rPr>
            </w:pPr>
            <w:r w:rsidRPr="00C11327">
              <w:rPr>
                <w:rFonts w:ascii="Open Sans" w:hAnsi="Open Sans" w:cs="Open Sans"/>
                <w:bCs/>
                <w:sz w:val="20"/>
              </w:rPr>
              <w:t>Parametry techniczne silnika:</w:t>
            </w:r>
          </w:p>
        </w:tc>
        <w:tc>
          <w:tcPr>
            <w:tcW w:w="1419" w:type="dxa"/>
            <w:tcBorders>
              <w:top w:val="single" w:sz="4" w:space="0" w:color="auto"/>
              <w:left w:val="single" w:sz="4" w:space="0" w:color="auto"/>
              <w:bottom w:val="single" w:sz="4" w:space="0" w:color="auto"/>
              <w:right w:val="single" w:sz="4" w:space="0" w:color="auto"/>
            </w:tcBorders>
            <w:shd w:val="clear" w:color="auto" w:fill="F2F2F2"/>
          </w:tcPr>
          <w:p w14:paraId="198595CE" w14:textId="77777777" w:rsidR="00600729" w:rsidRPr="00C11327" w:rsidRDefault="00600729" w:rsidP="00B2645E">
            <w:pPr>
              <w:jc w:val="center"/>
              <w:rPr>
                <w:rFonts w:ascii="Open Sans" w:hAnsi="Open Sans" w:cs="Open Sans"/>
                <w:bCs/>
                <w:sz w:val="20"/>
                <w:szCs w:val="20"/>
              </w:rPr>
            </w:pPr>
          </w:p>
        </w:tc>
      </w:tr>
      <w:tr w:rsidR="00600729" w:rsidRPr="00C11327" w14:paraId="351D51ED"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EB6E29"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AEDF93C"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Silnik zasilany CNG z możliwością awaryjnego dojechania na paliwie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67F1A35"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6271B805"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DCAF70"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D433A52"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Silnik spełniający normy emisji spalin; EURO 6</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7214570"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sz w:val="20"/>
                <w:szCs w:val="20"/>
              </w:rPr>
              <w:t>Tak/Nie*</w:t>
            </w:r>
          </w:p>
        </w:tc>
      </w:tr>
      <w:tr w:rsidR="00600729" w:rsidRPr="00C11327" w14:paraId="2875AB0E"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AD8BF5"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FDEFE4E"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Moc silnika: minimum 120 KM,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8CF0168"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 KM</w:t>
            </w:r>
          </w:p>
        </w:tc>
      </w:tr>
      <w:tr w:rsidR="00600729" w:rsidRPr="00C11327" w14:paraId="3FBB7032"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2FFB5F"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CCB49B2" w14:textId="77777777" w:rsidR="00600729" w:rsidRPr="00C11327" w:rsidRDefault="00600729" w:rsidP="00B2645E">
            <w:pPr>
              <w:pStyle w:val="Tytu"/>
              <w:jc w:val="left"/>
              <w:rPr>
                <w:rFonts w:ascii="Open Sans" w:hAnsi="Open Sans" w:cs="Open Sans"/>
                <w:b w:val="0"/>
                <w:bCs/>
                <w:sz w:val="20"/>
              </w:rPr>
            </w:pPr>
            <w:proofErr w:type="spellStart"/>
            <w:r w:rsidRPr="00C11327">
              <w:rPr>
                <w:rFonts w:ascii="Open Sans" w:hAnsi="Open Sans" w:cs="Open Sans"/>
                <w:b w:val="0"/>
                <w:bCs/>
                <w:sz w:val="20"/>
              </w:rPr>
              <w:t>Immobilizer</w:t>
            </w:r>
            <w:proofErr w:type="spellEnd"/>
            <w:r w:rsidRPr="00C11327">
              <w:rPr>
                <w:rFonts w:ascii="Open Sans" w:hAnsi="Open Sans" w:cs="Open Sans"/>
                <w:b w:val="0"/>
                <w:bCs/>
                <w:sz w:val="20"/>
              </w:rPr>
              <w:t>,</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DD717DD"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09C7C746"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14CC1232" w14:textId="77777777" w:rsidR="00600729" w:rsidRPr="00C11327" w:rsidRDefault="00600729" w:rsidP="00B2645E">
            <w:pPr>
              <w:pStyle w:val="Tytu"/>
              <w:ind w:left="786"/>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F2F2F2"/>
          </w:tcPr>
          <w:p w14:paraId="73E2CE72" w14:textId="77777777" w:rsidR="00600729" w:rsidRPr="00C11327" w:rsidRDefault="00600729" w:rsidP="00B2645E">
            <w:pPr>
              <w:pStyle w:val="Tytu"/>
              <w:rPr>
                <w:rFonts w:ascii="Open Sans" w:hAnsi="Open Sans" w:cs="Open Sans"/>
                <w:b w:val="0"/>
                <w:bCs/>
                <w:sz w:val="20"/>
              </w:rPr>
            </w:pPr>
            <w:r w:rsidRPr="00C11327">
              <w:rPr>
                <w:rFonts w:ascii="Open Sans" w:hAnsi="Open Sans" w:cs="Open Sans"/>
                <w:bCs/>
                <w:sz w:val="20"/>
              </w:rPr>
              <w:t>Parametry techniczne skrzyni biegów:</w:t>
            </w:r>
          </w:p>
        </w:tc>
        <w:tc>
          <w:tcPr>
            <w:tcW w:w="1419" w:type="dxa"/>
            <w:tcBorders>
              <w:top w:val="single" w:sz="4" w:space="0" w:color="auto"/>
              <w:left w:val="single" w:sz="4" w:space="0" w:color="auto"/>
              <w:bottom w:val="single" w:sz="4" w:space="0" w:color="auto"/>
              <w:right w:val="single" w:sz="4" w:space="0" w:color="auto"/>
            </w:tcBorders>
            <w:shd w:val="clear" w:color="auto" w:fill="F2F2F2"/>
          </w:tcPr>
          <w:p w14:paraId="5F16D3CA" w14:textId="77777777" w:rsidR="00600729" w:rsidRPr="00C11327" w:rsidRDefault="00600729" w:rsidP="00B2645E">
            <w:pPr>
              <w:jc w:val="center"/>
              <w:rPr>
                <w:rFonts w:ascii="Open Sans" w:hAnsi="Open Sans" w:cs="Open Sans"/>
                <w:bCs/>
                <w:sz w:val="20"/>
                <w:szCs w:val="20"/>
              </w:rPr>
            </w:pPr>
          </w:p>
        </w:tc>
      </w:tr>
      <w:tr w:rsidR="00600729" w:rsidRPr="00C11327" w14:paraId="1599D967"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48891"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A680F1A"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Automatyczna,  półautomatyczna lub manualna,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518058D"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w:t>
            </w:r>
          </w:p>
        </w:tc>
      </w:tr>
      <w:tr w:rsidR="00600729" w:rsidRPr="00C11327" w14:paraId="49D41771"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35FC77"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42335FA"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Minimum 5 biegowa.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5DA7C02"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 biegów</w:t>
            </w:r>
          </w:p>
        </w:tc>
      </w:tr>
      <w:tr w:rsidR="00600729" w:rsidRPr="00C11327" w14:paraId="1A196281"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68942529" w14:textId="77777777" w:rsidR="00600729" w:rsidRPr="00C11327" w:rsidRDefault="00600729" w:rsidP="00B2645E">
            <w:pPr>
              <w:pStyle w:val="Tytu"/>
              <w:ind w:left="786"/>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F2F2F2"/>
          </w:tcPr>
          <w:p w14:paraId="1662914E" w14:textId="77777777" w:rsidR="00600729" w:rsidRPr="00C11327" w:rsidRDefault="00600729" w:rsidP="00B2645E">
            <w:pPr>
              <w:pStyle w:val="Tytu"/>
              <w:rPr>
                <w:rFonts w:ascii="Open Sans" w:hAnsi="Open Sans" w:cs="Open Sans"/>
                <w:b w:val="0"/>
                <w:bCs/>
                <w:sz w:val="20"/>
              </w:rPr>
            </w:pPr>
            <w:r w:rsidRPr="00C11327">
              <w:rPr>
                <w:rFonts w:ascii="Open Sans" w:hAnsi="Open Sans" w:cs="Open Sans"/>
                <w:bCs/>
                <w:sz w:val="20"/>
              </w:rPr>
              <w:t>Parametry techniczne kabiny:</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5E6D1707" w14:textId="77777777" w:rsidR="00600729" w:rsidRPr="00C11327" w:rsidRDefault="00600729" w:rsidP="00B2645E">
            <w:pPr>
              <w:pStyle w:val="Tytu"/>
              <w:ind w:left="786"/>
              <w:jc w:val="left"/>
              <w:rPr>
                <w:rFonts w:ascii="Open Sans" w:hAnsi="Open Sans" w:cs="Open Sans"/>
                <w:sz w:val="20"/>
              </w:rPr>
            </w:pPr>
          </w:p>
        </w:tc>
      </w:tr>
      <w:tr w:rsidR="00600729" w:rsidRPr="00C11327" w14:paraId="1734F6CE"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E4A51C"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09F107F"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Kabina: Dzienna w wersji krótkiej,</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1488C23"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508E55B2"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ECF960"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F27CF16"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Kabina: Trzy osobowa.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5405875"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46F42F89"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A7BA8"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8E6CEC0"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Kierownica z lewej strony,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99652D2"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264A7149"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D06E2B"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71F2176"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Regulacja wysokości kolumny kierownicy.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053B4C4"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2D320D32"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E8CC33"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DEE77C0"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Szyba przednia: ze szkła zespolonego,</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074D591"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20F293F0"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30F1C1"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4B77AF8"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Elektryczny podnośnik szyby kierowcy i pasażera,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DF52753"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33937776"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223089"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BACC325"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Elektryczny mechanizm wycieraczek,</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DC7584F"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756962AB"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5ABC84"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2FED4D8"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Lusterka wsteczne ogrzewane,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538217C"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5AACA786"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B250B"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BC8F8A1"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Elektrycznie sterowanie lusterkami.</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7F705F6"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0108CD6A"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A3B4F2"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F6165A8"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Komfortowe siedzenie kierowcy z regulacją.</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685AB48"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67F576F0"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BD107B"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52E28A1" w14:textId="77777777" w:rsidR="00600729" w:rsidRPr="00C11327" w:rsidRDefault="00600729" w:rsidP="00B2645E">
            <w:pPr>
              <w:pStyle w:val="Tytu"/>
              <w:jc w:val="left"/>
              <w:rPr>
                <w:rFonts w:ascii="Open Sans" w:hAnsi="Open Sans" w:cs="Open Sans"/>
                <w:b w:val="0"/>
                <w:bCs/>
                <w:sz w:val="20"/>
              </w:rPr>
            </w:pPr>
            <w:r w:rsidRPr="00C11327">
              <w:rPr>
                <w:rFonts w:ascii="Open Sans" w:hAnsi="Open Sans" w:cs="Open Sans"/>
                <w:b w:val="0"/>
                <w:bCs/>
                <w:sz w:val="20"/>
              </w:rPr>
              <w:t>Siedzenia dla dwóch pasażerów z pokryciem siedzeń standardowej jakości,</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6D9AE04"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47AB59F7"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E0CAD3"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0D1E13D"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Pas bezpieczeństwa dla kierowcy i dwa dla pasażerów,</w:t>
            </w:r>
            <w:r w:rsidRPr="00C11327">
              <w:rPr>
                <w:rFonts w:ascii="Open Sans" w:hAnsi="Open Sans" w:cs="Open Sans"/>
                <w:b w:val="0"/>
                <w:bCs/>
                <w:sz w:val="20"/>
              </w:rPr>
              <w:tab/>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EBA99CF"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12994C74"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A72250"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DDC18C7"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Obicie drzwi zmywalne,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AF493B"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19F8CD12"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16C6D3"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AD64778"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Dywaniki gumowe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980B6FD"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69F38A79"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DFF81D"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33E62CD"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Tablica wskaźników:  Standardowa z opisem w języku polskim lub angielskim,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B612C76"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020940E2"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143B78"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63A3992"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Centralny zamek,</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2BF5AC1"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21941C88"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0ADC5F"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3B4F0D1"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Dwa komplety kluczyków z pilotami uruchamiających centralny zamek oraz samochód,</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F8738A0"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74EF467C"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174F0B"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B403754"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Klimatyzacja fabryczna,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99785A7"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123F6AEF"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6FF5B1"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431377B"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 xml:space="preserve">Radioodbiornik fabryczny z zestawem głośnomówiącym </w:t>
            </w:r>
            <w:proofErr w:type="spellStart"/>
            <w:r w:rsidRPr="00C11327">
              <w:rPr>
                <w:rFonts w:ascii="Open Sans" w:hAnsi="Open Sans" w:cs="Open Sans"/>
                <w:b w:val="0"/>
                <w:bCs/>
                <w:sz w:val="20"/>
              </w:rPr>
              <w:t>bluetooth</w:t>
            </w:r>
            <w:proofErr w:type="spellEnd"/>
            <w:r w:rsidRPr="00C11327">
              <w:rPr>
                <w:rFonts w:ascii="Open Sans" w:hAnsi="Open Sans" w:cs="Open Sans"/>
                <w:b w:val="0"/>
                <w:bCs/>
                <w:sz w:val="20"/>
              </w:rPr>
              <w:t>,</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F2A3BA7"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5D81BF29"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F610A4"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BE937CC"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Apteczka,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D0E6D3D"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5EF0D3C1"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8F676D"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97FB123"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Trójkąt ostrzegawczy ,</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2BB852D"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67246380"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F88D18"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549C6D4"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Gaśnica polska pojazdu,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A5DAF8C"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1F79C01E"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A0A16F0" w14:textId="77777777" w:rsidR="00600729" w:rsidRPr="00C11327" w:rsidRDefault="00600729" w:rsidP="00B2645E">
            <w:pPr>
              <w:pStyle w:val="Tytu"/>
              <w:ind w:left="786"/>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F2F2F2"/>
          </w:tcPr>
          <w:p w14:paraId="701EF589" w14:textId="77777777" w:rsidR="00600729" w:rsidRPr="00C11327" w:rsidRDefault="00600729" w:rsidP="00B2645E">
            <w:pPr>
              <w:pStyle w:val="Tytu"/>
              <w:rPr>
                <w:rFonts w:ascii="Open Sans" w:hAnsi="Open Sans" w:cs="Open Sans"/>
                <w:b w:val="0"/>
                <w:bCs/>
                <w:sz w:val="20"/>
              </w:rPr>
            </w:pPr>
            <w:r w:rsidRPr="00C11327">
              <w:rPr>
                <w:rFonts w:ascii="Open Sans" w:hAnsi="Open Sans" w:cs="Open Sans"/>
                <w:bCs/>
                <w:sz w:val="20"/>
              </w:rPr>
              <w:t>Charakterystyka techniczna nadwozia – skrzyni ładunkowej:</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6EBE8ED0" w14:textId="77777777" w:rsidR="00600729" w:rsidRPr="00C11327" w:rsidRDefault="00600729" w:rsidP="00B2645E">
            <w:pPr>
              <w:pStyle w:val="Tytu"/>
              <w:ind w:left="786"/>
              <w:jc w:val="left"/>
              <w:rPr>
                <w:rFonts w:ascii="Open Sans" w:hAnsi="Open Sans" w:cs="Open Sans"/>
                <w:sz w:val="20"/>
              </w:rPr>
            </w:pPr>
          </w:p>
        </w:tc>
      </w:tr>
      <w:tr w:rsidR="00600729" w:rsidRPr="00C11327" w14:paraId="3BAB29CD"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CC10CC"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BAD2A0A"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Fabrycznie nowa.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D32A9DC"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4152EE10"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6F5EE3"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B97F3E5"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Rok produkcji: 2021 roku.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747254"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1AF0720A"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83A4B8"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652F691"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Skrzynia ładunkowa: Samowyładowcza -wywrotka.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7C9FCB4"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680E94E3"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53ABCC"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5F2737F"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Skrzynia ładunkowa: Z wywrotem na boki</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145A66F"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515D62E7"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72BAE2"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6783D0D"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Skrzynia ładunkowa: Z wywrotem do tyłu.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DCB0A77"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1DE9F65E"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A8126F"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8D7EFFB"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Nie eksploatowana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F1E7137"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6703435D"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9D2E25"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0000B8C"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Ładowność pojazdu po skompletowaniu:  minimum 800 kg.</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CC7C5FD"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 kg</w:t>
            </w:r>
          </w:p>
        </w:tc>
      </w:tr>
      <w:tr w:rsidR="00600729" w:rsidRPr="00C11327" w14:paraId="0762A8D9"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C396E"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873E0FE"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Wymiary skrzyni ładunkowej: Długość: minimalna 3,30 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08B344F"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 m</w:t>
            </w:r>
          </w:p>
        </w:tc>
      </w:tr>
      <w:tr w:rsidR="00600729" w:rsidRPr="00C11327" w14:paraId="1C17165D"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F440C1"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B652799"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Wymiary skrzyni ładunkowej: Szerokość: minimalna 2,15 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2ACD93E"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 m</w:t>
            </w:r>
          </w:p>
        </w:tc>
      </w:tr>
      <w:tr w:rsidR="00600729" w:rsidRPr="00C11327" w14:paraId="64AFE27F"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C1A469"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BCD1394"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Wysokość burt skrzyni załadunkowej: w przedziale 0,40 – 0,45 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57500E3"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 m</w:t>
            </w:r>
          </w:p>
        </w:tc>
      </w:tr>
      <w:tr w:rsidR="00600729" w:rsidRPr="00C11327" w14:paraId="78D0ADF9"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9120C4"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CA2D7FE"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 xml:space="preserve">Osiatkowane nadstawki burt samochodu (z możliwością demontażu): </w:t>
            </w:r>
          </w:p>
          <w:p w14:paraId="4E450E7A"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dwie boczne oraz jedna przednia do wysokości kabiny pojazdu.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A494B0A"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30343539"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AF2682"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2654F92"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Dookoła skrzyni załadunkowej  haczyki do zaczepiania siatki zabezpieczającej wywiewanie lekkiego ładunku.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3AA881B"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2D333AEE"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EA9523"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B6839DB"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Siatka zabezpieczająca wywiewanie lekkiego ładunku.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8804DBE"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72DD07BA"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688C30"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2D6CB1B"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Platforma: Podłoga platformy: blacha stalowa,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53A9117"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4422141A"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7E6BC0"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0F85DEC"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Burty skrzyni ładunkowej: aluminiowe,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337F0E9"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475A21DA"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6A1437"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2967BF8"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Ogranicznik kąta wywrotu.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21E817A"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5980D06A"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D194B0"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E4224BD" w14:textId="77777777" w:rsidR="00600729" w:rsidRPr="00C11327" w:rsidRDefault="00600729" w:rsidP="00B2645E">
            <w:pPr>
              <w:pStyle w:val="Tytu"/>
              <w:tabs>
                <w:tab w:val="left" w:pos="5820"/>
              </w:tabs>
              <w:jc w:val="left"/>
              <w:rPr>
                <w:rFonts w:ascii="Open Sans" w:hAnsi="Open Sans" w:cs="Open Sans"/>
                <w:b w:val="0"/>
                <w:bCs/>
                <w:sz w:val="20"/>
              </w:rPr>
            </w:pPr>
            <w:r w:rsidRPr="00C11327">
              <w:rPr>
                <w:rFonts w:ascii="Open Sans" w:hAnsi="Open Sans" w:cs="Open Sans"/>
                <w:b w:val="0"/>
                <w:bCs/>
                <w:sz w:val="20"/>
              </w:rPr>
              <w:t>Sterowanie urządzeniami: Sterowanie urządzeniami wywrotu z kabiny.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A8849B6"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r w:rsidR="00600729" w:rsidRPr="00C11327" w14:paraId="0D8DCFF1" w14:textId="77777777" w:rsidTr="00B2645E">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C851BE" w14:textId="77777777" w:rsidR="00600729" w:rsidRPr="00C11327" w:rsidRDefault="00600729" w:rsidP="00436EF0">
            <w:pPr>
              <w:pStyle w:val="Tytu"/>
              <w:numPr>
                <w:ilvl w:val="0"/>
                <w:numId w:val="94"/>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8F4BAB1" w14:textId="77777777" w:rsidR="00600729" w:rsidRPr="00C11327" w:rsidRDefault="00600729" w:rsidP="00B2645E">
            <w:pPr>
              <w:pStyle w:val="Tytu"/>
              <w:tabs>
                <w:tab w:val="left" w:pos="1095"/>
              </w:tabs>
              <w:jc w:val="left"/>
              <w:rPr>
                <w:rFonts w:ascii="Open Sans" w:hAnsi="Open Sans" w:cs="Open Sans"/>
                <w:b w:val="0"/>
                <w:bCs/>
                <w:sz w:val="20"/>
              </w:rPr>
            </w:pPr>
            <w:r w:rsidRPr="00C11327">
              <w:rPr>
                <w:rFonts w:ascii="Open Sans" w:hAnsi="Open Sans" w:cs="Open Sans"/>
                <w:b w:val="0"/>
                <w:bCs/>
                <w:sz w:val="20"/>
              </w:rPr>
              <w:t>Oświetlenie: Lampy zespolone tylne – LED.</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FAAFBE1" w14:textId="77777777" w:rsidR="00600729" w:rsidRPr="00C11327" w:rsidRDefault="00600729" w:rsidP="00B2645E">
            <w:pPr>
              <w:jc w:val="center"/>
              <w:rPr>
                <w:rFonts w:ascii="Open Sans" w:hAnsi="Open Sans" w:cs="Open Sans"/>
                <w:bCs/>
                <w:sz w:val="20"/>
                <w:szCs w:val="20"/>
              </w:rPr>
            </w:pPr>
            <w:r w:rsidRPr="00C11327">
              <w:rPr>
                <w:rFonts w:ascii="Open Sans" w:hAnsi="Open Sans" w:cs="Open Sans"/>
                <w:bCs/>
                <w:sz w:val="20"/>
                <w:szCs w:val="20"/>
              </w:rPr>
              <w:t>Tak/Nie*</w:t>
            </w:r>
          </w:p>
        </w:tc>
      </w:tr>
    </w:tbl>
    <w:p w14:paraId="146F04EE" w14:textId="77777777" w:rsidR="00600729" w:rsidRPr="00C11327" w:rsidRDefault="00600729" w:rsidP="00600729">
      <w:pPr>
        <w:widowControl w:val="0"/>
        <w:autoSpaceDE w:val="0"/>
        <w:autoSpaceDN w:val="0"/>
        <w:adjustRightInd w:val="0"/>
        <w:rPr>
          <w:rFonts w:ascii="OpenSymbol" w:hAnsi="OpenSymbol" w:cs="Open Sans"/>
          <w:b/>
          <w:color w:val="000000"/>
          <w:sz w:val="20"/>
          <w:szCs w:val="20"/>
          <w:u w:val="single"/>
        </w:rPr>
      </w:pPr>
    </w:p>
    <w:p w14:paraId="021CD0AB" w14:textId="77777777" w:rsidR="00600729" w:rsidRPr="00C11327" w:rsidRDefault="00600729" w:rsidP="00600729">
      <w:pPr>
        <w:widowControl w:val="0"/>
        <w:autoSpaceDE w:val="0"/>
        <w:autoSpaceDN w:val="0"/>
        <w:adjustRightInd w:val="0"/>
        <w:rPr>
          <w:rFonts w:ascii="Open Sans" w:hAnsi="Open Sans" w:cs="Open Sans"/>
          <w:b/>
          <w:color w:val="000000"/>
          <w:sz w:val="16"/>
          <w:szCs w:val="16"/>
          <w:u w:val="single"/>
        </w:rPr>
      </w:pPr>
      <w:r w:rsidRPr="00C11327">
        <w:rPr>
          <w:rFonts w:ascii="Open Sans" w:hAnsi="Open Sans" w:cs="Open Sans"/>
          <w:b/>
          <w:color w:val="000000"/>
          <w:sz w:val="16"/>
          <w:szCs w:val="16"/>
          <w:u w:val="single"/>
        </w:rPr>
        <w:t xml:space="preserve">*Skreślić niewłaściwe                           </w:t>
      </w:r>
    </w:p>
    <w:p w14:paraId="267DD80F" w14:textId="77777777" w:rsidR="00600729" w:rsidRPr="00C11327" w:rsidRDefault="00600729" w:rsidP="00600729">
      <w:pPr>
        <w:widowControl w:val="0"/>
        <w:autoSpaceDE w:val="0"/>
        <w:autoSpaceDN w:val="0"/>
        <w:adjustRightInd w:val="0"/>
        <w:ind w:left="3828"/>
        <w:jc w:val="center"/>
        <w:rPr>
          <w:rFonts w:ascii="Open Sans" w:hAnsi="Open Sans" w:cs="Open Sans"/>
          <w:color w:val="000000"/>
          <w:sz w:val="20"/>
          <w:szCs w:val="20"/>
        </w:rPr>
      </w:pPr>
    </w:p>
    <w:p w14:paraId="44D68A2C" w14:textId="77777777" w:rsidR="00600729" w:rsidRPr="00C11327" w:rsidRDefault="00600729" w:rsidP="00600729">
      <w:pPr>
        <w:widowControl w:val="0"/>
        <w:autoSpaceDE w:val="0"/>
        <w:autoSpaceDN w:val="0"/>
        <w:adjustRightInd w:val="0"/>
        <w:ind w:left="3828"/>
        <w:jc w:val="center"/>
        <w:rPr>
          <w:rFonts w:ascii="Open Sans" w:hAnsi="Open Sans" w:cs="Open Sans"/>
          <w:color w:val="000000"/>
          <w:sz w:val="20"/>
          <w:szCs w:val="20"/>
        </w:rPr>
      </w:pPr>
    </w:p>
    <w:p w14:paraId="757F98D7" w14:textId="77777777" w:rsidR="00600729" w:rsidRPr="00C11327" w:rsidRDefault="00600729" w:rsidP="00600729">
      <w:pPr>
        <w:widowControl w:val="0"/>
        <w:autoSpaceDE w:val="0"/>
        <w:autoSpaceDN w:val="0"/>
        <w:adjustRightInd w:val="0"/>
        <w:ind w:left="3828"/>
        <w:jc w:val="center"/>
        <w:rPr>
          <w:rFonts w:ascii="Open Sans" w:hAnsi="Open Sans" w:cs="Open Sans"/>
          <w:color w:val="000000"/>
          <w:sz w:val="20"/>
          <w:szCs w:val="20"/>
        </w:rPr>
      </w:pPr>
    </w:p>
    <w:p w14:paraId="3B176EA9" w14:textId="77777777" w:rsidR="00600729" w:rsidRPr="00C11327" w:rsidRDefault="00600729" w:rsidP="00600729">
      <w:pPr>
        <w:widowControl w:val="0"/>
        <w:autoSpaceDE w:val="0"/>
        <w:autoSpaceDN w:val="0"/>
        <w:adjustRightInd w:val="0"/>
        <w:ind w:left="3828"/>
        <w:jc w:val="center"/>
        <w:rPr>
          <w:rFonts w:ascii="Open Sans" w:hAnsi="Open Sans" w:cs="Open Sans"/>
          <w:color w:val="000000"/>
          <w:sz w:val="20"/>
          <w:szCs w:val="20"/>
        </w:rPr>
      </w:pPr>
    </w:p>
    <w:p w14:paraId="0CFD1B4B" w14:textId="77777777" w:rsidR="00600729" w:rsidRPr="00C11327" w:rsidRDefault="00600729" w:rsidP="00600729">
      <w:pPr>
        <w:widowControl w:val="0"/>
        <w:autoSpaceDE w:val="0"/>
        <w:autoSpaceDN w:val="0"/>
        <w:adjustRightInd w:val="0"/>
        <w:ind w:left="3828"/>
        <w:jc w:val="center"/>
        <w:rPr>
          <w:rFonts w:ascii="Open Sans" w:hAnsi="Open Sans" w:cs="Open Sans"/>
          <w:color w:val="000000"/>
          <w:sz w:val="20"/>
          <w:szCs w:val="20"/>
        </w:rPr>
      </w:pPr>
      <w:r w:rsidRPr="00C11327">
        <w:rPr>
          <w:rFonts w:ascii="Open Sans" w:hAnsi="Open Sans" w:cs="Open Sans"/>
          <w:color w:val="000000"/>
          <w:sz w:val="20"/>
          <w:szCs w:val="20"/>
        </w:rPr>
        <w:t>……………………………………………………………..</w:t>
      </w:r>
    </w:p>
    <w:p w14:paraId="650CD42D" w14:textId="77777777" w:rsidR="00600729" w:rsidRPr="00C11327" w:rsidRDefault="00600729" w:rsidP="00600729">
      <w:pPr>
        <w:widowControl w:val="0"/>
        <w:autoSpaceDE w:val="0"/>
        <w:autoSpaceDN w:val="0"/>
        <w:adjustRightInd w:val="0"/>
        <w:ind w:left="3828"/>
        <w:jc w:val="center"/>
        <w:rPr>
          <w:rFonts w:ascii="Open Sans" w:hAnsi="Open Sans" w:cs="Open Sans"/>
          <w:color w:val="000000"/>
          <w:sz w:val="20"/>
          <w:szCs w:val="20"/>
        </w:rPr>
      </w:pPr>
      <w:r w:rsidRPr="00C11327">
        <w:rPr>
          <w:rFonts w:ascii="Open Sans" w:hAnsi="Open Sans" w:cs="Open Sans"/>
          <w:color w:val="000000"/>
          <w:sz w:val="20"/>
          <w:szCs w:val="20"/>
        </w:rPr>
        <w:t>(imię i nazwisko)</w:t>
      </w:r>
    </w:p>
    <w:p w14:paraId="3834AA93" w14:textId="77777777" w:rsidR="00600729" w:rsidRPr="00C11327" w:rsidRDefault="00600729" w:rsidP="00600729">
      <w:pPr>
        <w:widowControl w:val="0"/>
        <w:autoSpaceDE w:val="0"/>
        <w:autoSpaceDN w:val="0"/>
        <w:adjustRightInd w:val="0"/>
        <w:ind w:left="3828"/>
        <w:jc w:val="center"/>
        <w:rPr>
          <w:rFonts w:ascii="Open Sans" w:hAnsi="Open Sans" w:cs="Open Sans"/>
          <w:color w:val="000000"/>
          <w:sz w:val="20"/>
          <w:szCs w:val="20"/>
        </w:rPr>
      </w:pPr>
      <w:r w:rsidRPr="00C11327">
        <w:rPr>
          <w:rFonts w:ascii="Open Sans" w:hAnsi="Open Sans" w:cs="Open Sans"/>
          <w:color w:val="000000"/>
          <w:sz w:val="20"/>
          <w:szCs w:val="20"/>
        </w:rPr>
        <w:lastRenderedPageBreak/>
        <w:t xml:space="preserve">podpis wykonawcy lub uprawnionego przedstawiciela </w:t>
      </w:r>
      <w:bookmarkStart w:id="10" w:name="_Hlk42748089"/>
    </w:p>
    <w:bookmarkEnd w:id="10"/>
    <w:p w14:paraId="57809647" w14:textId="77777777" w:rsidR="00600729" w:rsidRPr="00C11327" w:rsidRDefault="00600729" w:rsidP="00600729">
      <w:pPr>
        <w:pStyle w:val="Akapitzlist"/>
        <w:ind w:left="0"/>
        <w:rPr>
          <w:rFonts w:ascii="Open Sans" w:hAnsi="Open Sans" w:cs="Open Sans"/>
          <w:b/>
          <w:bCs/>
          <w:color w:val="FF0000"/>
          <w:sz w:val="20"/>
          <w:szCs w:val="20"/>
        </w:rPr>
      </w:pPr>
    </w:p>
    <w:p w14:paraId="7B120991" w14:textId="77777777" w:rsidR="00600729" w:rsidRPr="00C11327" w:rsidRDefault="00600729" w:rsidP="00600729">
      <w:pPr>
        <w:pStyle w:val="Tytu"/>
        <w:tabs>
          <w:tab w:val="left" w:pos="284"/>
        </w:tabs>
        <w:jc w:val="both"/>
        <w:rPr>
          <w:rFonts w:ascii="Open Sans" w:hAnsi="Open Sans" w:cs="Open Sans"/>
          <w:b w:val="0"/>
          <w:bCs/>
          <w:sz w:val="20"/>
          <w:u w:val="single"/>
        </w:rPr>
      </w:pPr>
    </w:p>
    <w:p w14:paraId="7E05EF77" w14:textId="77777777" w:rsidR="00600729" w:rsidRPr="00C11327" w:rsidRDefault="00600729" w:rsidP="00600729">
      <w:pPr>
        <w:rPr>
          <w:rFonts w:ascii="Open Sans" w:hAnsi="Open Sans" w:cs="Open Sans"/>
          <w:b/>
          <w:sz w:val="20"/>
          <w:szCs w:val="20"/>
        </w:rPr>
      </w:pPr>
    </w:p>
    <w:p w14:paraId="7F595F98" w14:textId="77777777" w:rsidR="00B5417C" w:rsidRDefault="00B5417C" w:rsidP="00B5417C">
      <w:pPr>
        <w:suppressAutoHyphens/>
        <w:spacing w:after="0" w:line="276" w:lineRule="auto"/>
        <w:jc w:val="both"/>
        <w:rPr>
          <w:rFonts w:ascii="Cambria" w:eastAsia="Cambria" w:hAnsi="Cambria" w:cs="Cambria"/>
          <w:i/>
          <w:color w:val="FF0000"/>
        </w:rPr>
      </w:pPr>
      <w:r>
        <w:rPr>
          <w:rFonts w:ascii="Cambria" w:eastAsia="Cambria" w:hAnsi="Cambria" w:cs="Cambria"/>
          <w:i/>
          <w:color w:val="FF0000"/>
        </w:rPr>
        <w:t>Niniejszą ofertę należy sporządzić w formie elektronicznej, podpisać kwalifikowanym podpisem elektronicznym.</w:t>
      </w:r>
    </w:p>
    <w:p w14:paraId="22B55776" w14:textId="77777777" w:rsidR="00B5417C" w:rsidRDefault="00B5417C" w:rsidP="00B5417C">
      <w:pPr>
        <w:suppressAutoHyphens/>
        <w:spacing w:after="0" w:line="276" w:lineRule="auto"/>
        <w:rPr>
          <w:rFonts w:ascii="Cambria" w:eastAsia="Cambria" w:hAnsi="Cambria" w:cs="Cambria"/>
          <w:b/>
        </w:rPr>
      </w:pPr>
    </w:p>
    <w:p w14:paraId="44C0A8BC" w14:textId="77777777" w:rsidR="00600729" w:rsidRPr="00C11327" w:rsidRDefault="00600729" w:rsidP="00600729">
      <w:pPr>
        <w:jc w:val="center"/>
        <w:rPr>
          <w:rFonts w:ascii="Open Sans" w:hAnsi="Open Sans" w:cs="Open Sans"/>
          <w:b/>
          <w:bCs/>
          <w:sz w:val="20"/>
          <w:szCs w:val="20"/>
        </w:rPr>
      </w:pPr>
    </w:p>
    <w:p w14:paraId="2E15FB8E" w14:textId="77777777" w:rsidR="00600729" w:rsidRPr="00C11327" w:rsidRDefault="00600729" w:rsidP="00600729">
      <w:pPr>
        <w:jc w:val="center"/>
        <w:rPr>
          <w:rFonts w:ascii="Open Sans" w:hAnsi="Open Sans" w:cs="Open Sans"/>
          <w:b/>
          <w:bCs/>
          <w:sz w:val="20"/>
          <w:szCs w:val="20"/>
        </w:rPr>
      </w:pPr>
    </w:p>
    <w:p w14:paraId="1C604676" w14:textId="77777777" w:rsidR="00600729" w:rsidRPr="00C11327" w:rsidRDefault="00600729" w:rsidP="00600729">
      <w:pPr>
        <w:jc w:val="center"/>
        <w:rPr>
          <w:rFonts w:ascii="Open Sans" w:hAnsi="Open Sans" w:cs="Open Sans"/>
          <w:b/>
          <w:bCs/>
          <w:sz w:val="20"/>
          <w:szCs w:val="20"/>
        </w:rPr>
      </w:pPr>
    </w:p>
    <w:p w14:paraId="347BE879" w14:textId="77777777" w:rsidR="00600729" w:rsidRPr="00C11327" w:rsidRDefault="00600729" w:rsidP="00600729">
      <w:pPr>
        <w:jc w:val="center"/>
        <w:rPr>
          <w:rFonts w:ascii="Open Sans" w:hAnsi="Open Sans" w:cs="Open Sans"/>
          <w:b/>
          <w:bCs/>
          <w:sz w:val="20"/>
          <w:szCs w:val="20"/>
        </w:rPr>
      </w:pPr>
    </w:p>
    <w:p w14:paraId="10922800" w14:textId="77777777" w:rsidR="00600729" w:rsidRPr="00C11327" w:rsidRDefault="00600729" w:rsidP="00600729">
      <w:pPr>
        <w:jc w:val="center"/>
        <w:rPr>
          <w:rFonts w:ascii="Open Sans" w:hAnsi="Open Sans" w:cs="Open Sans"/>
          <w:b/>
          <w:bCs/>
          <w:sz w:val="20"/>
          <w:szCs w:val="20"/>
        </w:rPr>
      </w:pPr>
    </w:p>
    <w:p w14:paraId="52154AC3" w14:textId="77777777" w:rsidR="00600729" w:rsidRPr="00C11327" w:rsidRDefault="00600729" w:rsidP="00600729">
      <w:pPr>
        <w:jc w:val="center"/>
        <w:rPr>
          <w:rFonts w:ascii="Open Sans" w:hAnsi="Open Sans" w:cs="Open Sans"/>
          <w:b/>
          <w:bCs/>
          <w:sz w:val="20"/>
          <w:szCs w:val="20"/>
        </w:rPr>
      </w:pPr>
    </w:p>
    <w:p w14:paraId="24E8FC1F" w14:textId="77777777" w:rsidR="0033352A" w:rsidRDefault="0033352A" w:rsidP="0033352A">
      <w:pPr>
        <w:suppressAutoHyphens/>
        <w:spacing w:after="120" w:line="276" w:lineRule="auto"/>
        <w:jc w:val="right"/>
        <w:rPr>
          <w:rFonts w:ascii="Cambria" w:eastAsia="Cambria" w:hAnsi="Cambria" w:cs="Cambria"/>
          <w:b/>
          <w:color w:val="002060"/>
        </w:rPr>
      </w:pPr>
    </w:p>
    <w:p w14:paraId="3E2ABF42" w14:textId="77777777" w:rsidR="0033352A" w:rsidRDefault="0033352A" w:rsidP="0033352A">
      <w:pPr>
        <w:suppressAutoHyphens/>
        <w:spacing w:after="120" w:line="276" w:lineRule="auto"/>
        <w:jc w:val="right"/>
        <w:rPr>
          <w:rFonts w:ascii="Cambria" w:eastAsia="Cambria" w:hAnsi="Cambria" w:cs="Cambria"/>
          <w:b/>
          <w:color w:val="002060"/>
        </w:rPr>
      </w:pPr>
      <w:r>
        <w:rPr>
          <w:rFonts w:ascii="Cambria" w:eastAsia="Cambria" w:hAnsi="Cambria" w:cs="Cambria"/>
          <w:b/>
          <w:color w:val="002060"/>
        </w:rPr>
        <w:t>Załącznik nr 2 do SWZ</w:t>
      </w:r>
      <w:r>
        <w:rPr>
          <w:rFonts w:ascii="Cambria" w:eastAsia="Cambria" w:hAnsi="Cambria" w:cs="Cambria"/>
          <w:color w:val="002060"/>
          <w:sz w:val="24"/>
        </w:rPr>
        <w:t xml:space="preserve"> </w:t>
      </w:r>
      <w:r>
        <w:rPr>
          <w:rFonts w:ascii="Cambria" w:eastAsia="Cambria" w:hAnsi="Cambria" w:cs="Cambria"/>
          <w:b/>
          <w:color w:val="002060"/>
        </w:rPr>
        <w:t>- JEDZ</w:t>
      </w:r>
    </w:p>
    <w:p w14:paraId="08F82936" w14:textId="77777777" w:rsidR="0033352A" w:rsidRDefault="0033352A" w:rsidP="0033352A">
      <w:pPr>
        <w:spacing w:before="120" w:after="120" w:line="240" w:lineRule="auto"/>
        <w:jc w:val="center"/>
        <w:rPr>
          <w:rFonts w:ascii="Arial" w:eastAsia="Arial" w:hAnsi="Arial" w:cs="Arial"/>
          <w:b/>
          <w:caps/>
          <w:sz w:val="20"/>
          <w:u w:val="single"/>
        </w:rPr>
      </w:pPr>
      <w:r>
        <w:rPr>
          <w:rFonts w:ascii="Arial" w:eastAsia="Arial" w:hAnsi="Arial" w:cs="Arial"/>
          <w:b/>
          <w:caps/>
          <w:sz w:val="20"/>
          <w:u w:val="single"/>
        </w:rPr>
        <w:t>Standardowy formularz jednolitego europejskiego dokumentu zamówienia</w:t>
      </w:r>
    </w:p>
    <w:p w14:paraId="3351B51D" w14:textId="77777777" w:rsidR="0033352A" w:rsidRDefault="0033352A" w:rsidP="0033352A">
      <w:pPr>
        <w:keepNext/>
        <w:spacing w:before="120" w:after="360" w:line="240" w:lineRule="auto"/>
        <w:jc w:val="center"/>
        <w:rPr>
          <w:rFonts w:ascii="Arial" w:eastAsia="Arial" w:hAnsi="Arial" w:cs="Arial"/>
          <w:b/>
          <w:sz w:val="20"/>
        </w:rPr>
      </w:pPr>
      <w:r>
        <w:rPr>
          <w:rFonts w:ascii="Arial" w:eastAsia="Arial" w:hAnsi="Arial" w:cs="Arial"/>
          <w:b/>
          <w:sz w:val="20"/>
        </w:rPr>
        <w:t>Część I: Informacje dotyczące postępowania o udzielenie zamówienia oraz instytucji zamawiającej lub podmiotu zamawiającego</w:t>
      </w:r>
    </w:p>
    <w:p w14:paraId="609DF1B9" w14:textId="77777777" w:rsidR="0033352A" w:rsidRDefault="0033352A" w:rsidP="0033352A">
      <w:pPr>
        <w:spacing w:after="0" w:line="240" w:lineRule="auto"/>
        <w:rPr>
          <w:rFonts w:ascii="Arial" w:eastAsia="Arial" w:hAnsi="Arial" w:cs="Arial"/>
          <w:sz w:val="20"/>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5"/>
        <w:gridCol w:w="4479"/>
      </w:tblGrid>
      <w:tr w:rsidR="0033352A" w14:paraId="6EF71803" w14:textId="77777777" w:rsidTr="0033352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F3E65" w14:textId="77777777" w:rsidR="0033352A" w:rsidRDefault="0033352A">
            <w:pPr>
              <w:spacing w:after="0" w:line="240" w:lineRule="auto"/>
            </w:pPr>
            <w:r>
              <w:rPr>
                <w:rFonts w:ascii="Arial" w:eastAsia="Arial" w:hAnsi="Arial" w:cs="Arial"/>
                <w:b/>
                <w:sz w:val="20"/>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969A7" w14:textId="77777777" w:rsidR="0033352A" w:rsidRDefault="0033352A">
            <w:pPr>
              <w:spacing w:after="0" w:line="240" w:lineRule="auto"/>
            </w:pPr>
            <w:r>
              <w:rPr>
                <w:rFonts w:ascii="Arial" w:eastAsia="Arial" w:hAnsi="Arial" w:cs="Arial"/>
                <w:b/>
                <w:sz w:val="20"/>
              </w:rPr>
              <w:t>Odpowiedź:</w:t>
            </w:r>
          </w:p>
        </w:tc>
      </w:tr>
      <w:tr w:rsidR="0033352A" w14:paraId="4E182918" w14:textId="77777777" w:rsidTr="0033352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11DF5" w14:textId="77777777" w:rsidR="0033352A" w:rsidRDefault="0033352A">
            <w:pPr>
              <w:spacing w:after="0" w:line="240" w:lineRule="auto"/>
            </w:pPr>
            <w:r>
              <w:rPr>
                <w:rFonts w:ascii="Arial" w:eastAsia="Arial" w:hAnsi="Arial" w:cs="Arial"/>
                <w:sz w:val="20"/>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70503" w14:textId="77777777" w:rsidR="0033352A" w:rsidRDefault="0033352A">
            <w:pPr>
              <w:spacing w:after="0" w:line="240" w:lineRule="auto"/>
            </w:pPr>
            <w:r>
              <w:rPr>
                <w:rFonts w:ascii="Arial" w:eastAsia="Arial" w:hAnsi="Arial" w:cs="Arial"/>
                <w:sz w:val="20"/>
              </w:rPr>
              <w:t>Przedsiębiorstwo Gospodarki Komunalnej Sp. z o.o. w Koszalinie, ul. Komunalna 5</w:t>
            </w:r>
          </w:p>
        </w:tc>
      </w:tr>
      <w:tr w:rsidR="0033352A" w14:paraId="729C6F75" w14:textId="77777777" w:rsidTr="0033352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D51DE" w14:textId="77777777" w:rsidR="0033352A" w:rsidRDefault="0033352A">
            <w:pPr>
              <w:spacing w:after="0" w:line="240" w:lineRule="auto"/>
            </w:pPr>
            <w:r>
              <w:rPr>
                <w:rFonts w:ascii="Arial" w:eastAsia="Arial" w:hAnsi="Arial" w:cs="Arial"/>
                <w:b/>
                <w:i/>
                <w:sz w:val="20"/>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A6474" w14:textId="77777777" w:rsidR="0033352A" w:rsidRDefault="0033352A">
            <w:pPr>
              <w:spacing w:after="0" w:line="240" w:lineRule="auto"/>
            </w:pPr>
            <w:r>
              <w:rPr>
                <w:rFonts w:ascii="Arial" w:eastAsia="Arial" w:hAnsi="Arial" w:cs="Arial"/>
                <w:b/>
                <w:i/>
                <w:sz w:val="20"/>
              </w:rPr>
              <w:t>Odpowiedź:</w:t>
            </w:r>
          </w:p>
        </w:tc>
      </w:tr>
      <w:tr w:rsidR="0033352A" w14:paraId="786F31D1" w14:textId="77777777" w:rsidTr="0033352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CD9FB" w14:textId="77777777" w:rsidR="0033352A" w:rsidRDefault="0033352A">
            <w:pPr>
              <w:spacing w:after="0" w:line="240" w:lineRule="auto"/>
            </w:pPr>
            <w:r>
              <w:rPr>
                <w:rFonts w:ascii="Arial" w:eastAsia="Arial" w:hAnsi="Arial" w:cs="Arial"/>
                <w:sz w:val="20"/>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36366" w14:textId="77777777" w:rsidR="0033352A" w:rsidRDefault="0033352A">
            <w:pPr>
              <w:suppressAutoHyphens/>
              <w:spacing w:after="0" w:line="240" w:lineRule="auto"/>
              <w:rPr>
                <w:rFonts w:ascii="Arial" w:eastAsia="Arial" w:hAnsi="Arial" w:cs="Arial"/>
                <w:sz w:val="20"/>
              </w:rPr>
            </w:pPr>
            <w:r>
              <w:rPr>
                <w:rFonts w:ascii="Arial" w:eastAsia="Arial" w:hAnsi="Arial" w:cs="Arial"/>
                <w:sz w:val="20"/>
              </w:rPr>
              <w:t xml:space="preserve">Dostawa pojazdów dla Przedsiębiorstwa  Gospodarki Komunalnej Spółka z </w:t>
            </w:r>
            <w:proofErr w:type="spellStart"/>
            <w:r>
              <w:rPr>
                <w:rFonts w:ascii="Arial" w:eastAsia="Arial" w:hAnsi="Arial" w:cs="Arial"/>
                <w:sz w:val="20"/>
              </w:rPr>
              <w:t>o.o</w:t>
            </w:r>
            <w:proofErr w:type="spellEnd"/>
            <w:r>
              <w:rPr>
                <w:rFonts w:ascii="Arial" w:eastAsia="Arial" w:hAnsi="Arial" w:cs="Arial"/>
                <w:sz w:val="20"/>
              </w:rPr>
              <w:t xml:space="preserve"> w Koszalinie </w:t>
            </w:r>
          </w:p>
          <w:p w14:paraId="3C392B94" w14:textId="7BEC10A9" w:rsidR="0033352A" w:rsidRDefault="0033352A">
            <w:pPr>
              <w:suppressAutoHyphens/>
              <w:spacing w:after="0" w:line="240" w:lineRule="auto"/>
              <w:rPr>
                <w:rFonts w:ascii="Arial" w:eastAsia="Arial" w:hAnsi="Arial" w:cs="Arial"/>
                <w:sz w:val="20"/>
              </w:rPr>
            </w:pPr>
            <w:r>
              <w:rPr>
                <w:rFonts w:ascii="Arial" w:eastAsia="Arial" w:hAnsi="Arial" w:cs="Arial"/>
                <w:sz w:val="20"/>
              </w:rPr>
              <w:t>Zadanie 1</w:t>
            </w:r>
            <w:r w:rsidR="00B951A8">
              <w:rPr>
                <w:rFonts w:ascii="Arial" w:eastAsia="Arial" w:hAnsi="Arial" w:cs="Arial"/>
                <w:sz w:val="20"/>
              </w:rPr>
              <w:t xml:space="preserve"> Samochód ciężarowy z plandeką</w:t>
            </w:r>
          </w:p>
          <w:p w14:paraId="78499957" w14:textId="77777777" w:rsidR="0033352A" w:rsidRDefault="0033352A">
            <w:pPr>
              <w:suppressAutoHyphens/>
              <w:spacing w:after="0" w:line="240" w:lineRule="auto"/>
              <w:rPr>
                <w:rFonts w:ascii="Arial" w:eastAsia="Arial" w:hAnsi="Arial" w:cs="Arial"/>
                <w:sz w:val="20"/>
              </w:rPr>
            </w:pPr>
          </w:p>
          <w:p w14:paraId="3A8C90DF" w14:textId="7EC01B79" w:rsidR="0033352A" w:rsidRDefault="0033352A">
            <w:pPr>
              <w:suppressAutoHyphens/>
              <w:spacing w:after="0" w:line="240" w:lineRule="auto"/>
              <w:rPr>
                <w:rFonts w:ascii="Arial" w:eastAsia="Arial" w:hAnsi="Arial" w:cs="Arial"/>
                <w:sz w:val="20"/>
              </w:rPr>
            </w:pPr>
            <w:r>
              <w:rPr>
                <w:rFonts w:ascii="Arial" w:eastAsia="Arial" w:hAnsi="Arial" w:cs="Arial"/>
                <w:sz w:val="20"/>
              </w:rPr>
              <w:t xml:space="preserve">Zadanie 2 </w:t>
            </w:r>
            <w:r w:rsidR="00B951A8">
              <w:rPr>
                <w:rFonts w:ascii="Arial" w:eastAsia="Arial" w:hAnsi="Arial" w:cs="Arial"/>
                <w:sz w:val="20"/>
              </w:rPr>
              <w:t>Samochód ciężarowy z osiatkowanymi nadstawkami burt</w:t>
            </w:r>
          </w:p>
          <w:p w14:paraId="3D9E9500" w14:textId="77777777" w:rsidR="0033352A" w:rsidRDefault="0033352A">
            <w:pPr>
              <w:suppressAutoHyphens/>
              <w:spacing w:after="0" w:line="240" w:lineRule="auto"/>
              <w:rPr>
                <w:rFonts w:ascii="Arial" w:eastAsia="Arial" w:hAnsi="Arial" w:cs="Arial"/>
                <w:sz w:val="20"/>
              </w:rPr>
            </w:pPr>
          </w:p>
          <w:p w14:paraId="07C7009D" w14:textId="5BB81916" w:rsidR="0033352A" w:rsidRDefault="0033352A">
            <w:pPr>
              <w:suppressAutoHyphens/>
              <w:spacing w:after="0" w:line="240" w:lineRule="auto"/>
            </w:pPr>
          </w:p>
        </w:tc>
      </w:tr>
      <w:tr w:rsidR="0033352A" w14:paraId="757A2060" w14:textId="77777777" w:rsidTr="0033352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71443" w14:textId="77777777" w:rsidR="0033352A" w:rsidRDefault="0033352A">
            <w:pPr>
              <w:spacing w:after="0" w:line="240" w:lineRule="auto"/>
            </w:pPr>
            <w:r>
              <w:rPr>
                <w:rFonts w:ascii="Arial" w:eastAsia="Arial" w:hAnsi="Arial" w:cs="Arial"/>
                <w:sz w:val="20"/>
              </w:rPr>
              <w:t>Numer referencyjny nadany sprawie przez instytucję zamawiającą lub podmiot zamawiający (</w:t>
            </w:r>
            <w:r>
              <w:rPr>
                <w:rFonts w:ascii="Arial" w:eastAsia="Arial" w:hAnsi="Arial" w:cs="Arial"/>
                <w:i/>
                <w:sz w:val="20"/>
              </w:rPr>
              <w:t>jeżeli dotyczy</w:t>
            </w:r>
            <w:r>
              <w:rPr>
                <w:rFonts w:ascii="Arial" w:eastAsia="Arial" w:hAnsi="Arial" w:cs="Arial"/>
                <w:sz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13990" w14:textId="77777777" w:rsidR="0033352A" w:rsidRDefault="0033352A">
            <w:pPr>
              <w:spacing w:after="0" w:line="240" w:lineRule="auto"/>
            </w:pPr>
            <w:r>
              <w:rPr>
                <w:rFonts w:ascii="Arial" w:eastAsia="Arial" w:hAnsi="Arial" w:cs="Arial"/>
                <w:sz w:val="20"/>
              </w:rPr>
              <w:t>[   ]</w:t>
            </w:r>
          </w:p>
        </w:tc>
      </w:tr>
    </w:tbl>
    <w:p w14:paraId="6939059F" w14:textId="77777777" w:rsidR="0033352A" w:rsidRDefault="0033352A" w:rsidP="0033352A">
      <w:pPr>
        <w:tabs>
          <w:tab w:val="left" w:pos="4644"/>
        </w:tabs>
        <w:spacing w:after="0" w:line="240" w:lineRule="auto"/>
        <w:rPr>
          <w:rFonts w:ascii="Arial" w:eastAsia="Arial" w:hAnsi="Arial" w:cs="Arial"/>
          <w:sz w:val="20"/>
          <w:shd w:val="clear" w:color="auto" w:fill="C6D9F1"/>
        </w:rPr>
      </w:pPr>
      <w:r>
        <w:rPr>
          <w:rFonts w:ascii="Arial" w:eastAsia="Arial" w:hAnsi="Arial" w:cs="Arial"/>
          <w:b/>
          <w:sz w:val="20"/>
          <w:shd w:val="clear" w:color="auto" w:fill="C6D9F1"/>
        </w:rPr>
        <w:t>Wszystkie pozostałe informacje we wszystkich sekcjach jednolitego europejskiego dokumentu zamówienia powinien wypełnić wykonawca</w:t>
      </w:r>
      <w:r>
        <w:rPr>
          <w:rFonts w:ascii="Arial" w:eastAsia="Arial" w:hAnsi="Arial" w:cs="Arial"/>
          <w:b/>
          <w:i/>
          <w:sz w:val="20"/>
          <w:shd w:val="clear" w:color="auto" w:fill="C6D9F1"/>
        </w:rPr>
        <w:t>.</w:t>
      </w:r>
    </w:p>
    <w:p w14:paraId="4B99A39D" w14:textId="77777777" w:rsidR="0033352A" w:rsidRDefault="0033352A" w:rsidP="0033352A">
      <w:pPr>
        <w:keepNext/>
        <w:spacing w:before="120" w:after="360" w:line="240" w:lineRule="auto"/>
        <w:jc w:val="center"/>
        <w:rPr>
          <w:rFonts w:ascii="Arial" w:eastAsia="Arial" w:hAnsi="Arial" w:cs="Arial"/>
          <w:b/>
          <w:sz w:val="20"/>
        </w:rPr>
      </w:pPr>
      <w:r>
        <w:rPr>
          <w:rFonts w:ascii="Arial" w:eastAsia="Arial" w:hAnsi="Arial" w:cs="Arial"/>
          <w:b/>
          <w:sz w:val="20"/>
        </w:rPr>
        <w:t>Część II: Informacje dotyczące Wykonawcy</w:t>
      </w:r>
    </w:p>
    <w:p w14:paraId="6026ABBB"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481"/>
        <w:gridCol w:w="4473"/>
      </w:tblGrid>
      <w:tr w:rsidR="0033352A" w14:paraId="753438B5"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6FBC7" w14:textId="77777777" w:rsidR="0033352A" w:rsidRDefault="0033352A">
            <w:pPr>
              <w:spacing w:after="0" w:line="240" w:lineRule="auto"/>
            </w:pPr>
            <w:r>
              <w:rPr>
                <w:rFonts w:ascii="Arial" w:eastAsia="Arial" w:hAnsi="Arial" w:cs="Arial"/>
                <w:b/>
                <w:sz w:val="20"/>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5C8C7" w14:textId="77777777" w:rsidR="0033352A" w:rsidRDefault="0033352A">
            <w:pPr>
              <w:spacing w:before="120" w:after="120" w:line="240" w:lineRule="auto"/>
              <w:jc w:val="both"/>
            </w:pPr>
            <w:r>
              <w:rPr>
                <w:rFonts w:ascii="Arial" w:eastAsia="Arial" w:hAnsi="Arial" w:cs="Arial"/>
                <w:b/>
                <w:sz w:val="20"/>
              </w:rPr>
              <w:t>Odpowiedź:</w:t>
            </w:r>
          </w:p>
        </w:tc>
      </w:tr>
      <w:tr w:rsidR="0033352A" w14:paraId="3AD8C621"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05D5B" w14:textId="77777777" w:rsidR="0033352A" w:rsidRDefault="0033352A" w:rsidP="00436EF0">
            <w:pPr>
              <w:numPr>
                <w:ilvl w:val="0"/>
                <w:numId w:val="33"/>
              </w:numPr>
              <w:tabs>
                <w:tab w:val="left" w:pos="850"/>
              </w:tabs>
              <w:spacing w:before="120" w:after="120" w:line="240" w:lineRule="auto"/>
              <w:ind w:left="850" w:hanging="850"/>
              <w:jc w:val="both"/>
            </w:pPr>
            <w:r>
              <w:rPr>
                <w:rFonts w:ascii="Arial" w:eastAsia="Arial" w:hAnsi="Arial" w:cs="Arial"/>
                <w:sz w:val="20"/>
              </w:rPr>
              <w:lastRenderedPageBreak/>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A5196" w14:textId="77777777" w:rsidR="0033352A" w:rsidRDefault="0033352A">
            <w:pPr>
              <w:spacing w:before="120" w:after="120" w:line="240" w:lineRule="auto"/>
              <w:jc w:val="both"/>
            </w:pPr>
            <w:r>
              <w:rPr>
                <w:rFonts w:ascii="Arial" w:eastAsia="Arial" w:hAnsi="Arial" w:cs="Arial"/>
                <w:sz w:val="20"/>
              </w:rPr>
              <w:t>[   ]</w:t>
            </w:r>
          </w:p>
        </w:tc>
      </w:tr>
      <w:tr w:rsidR="0033352A" w14:paraId="1C5816C9" w14:textId="77777777" w:rsidTr="0033352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5A347" w14:textId="77777777" w:rsidR="0033352A" w:rsidRDefault="0033352A">
            <w:pPr>
              <w:spacing w:before="120" w:after="120" w:line="240" w:lineRule="auto"/>
              <w:jc w:val="both"/>
              <w:rPr>
                <w:rFonts w:ascii="Arial" w:eastAsia="Arial" w:hAnsi="Arial" w:cs="Arial"/>
                <w:sz w:val="20"/>
              </w:rPr>
            </w:pPr>
            <w:r>
              <w:rPr>
                <w:rFonts w:ascii="Arial" w:eastAsia="Arial" w:hAnsi="Arial" w:cs="Arial"/>
                <w:sz w:val="20"/>
              </w:rPr>
              <w:t>Numer VAT, jeżeli dotyczy:</w:t>
            </w:r>
          </w:p>
          <w:p w14:paraId="09C5929E" w14:textId="77777777" w:rsidR="0033352A" w:rsidRDefault="0033352A">
            <w:pPr>
              <w:spacing w:before="120" w:after="120" w:line="240" w:lineRule="auto"/>
              <w:jc w:val="both"/>
            </w:pPr>
            <w:r>
              <w:rPr>
                <w:rFonts w:ascii="Arial" w:eastAsia="Arial" w:hAnsi="Arial" w:cs="Arial"/>
                <w:sz w:val="20"/>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6773C" w14:textId="77777777" w:rsidR="0033352A" w:rsidRDefault="0033352A">
            <w:pPr>
              <w:spacing w:before="120" w:after="120" w:line="240" w:lineRule="auto"/>
              <w:jc w:val="both"/>
              <w:rPr>
                <w:rFonts w:ascii="Arial" w:eastAsia="Arial" w:hAnsi="Arial" w:cs="Arial"/>
                <w:sz w:val="20"/>
              </w:rPr>
            </w:pPr>
            <w:r>
              <w:rPr>
                <w:rFonts w:ascii="Arial" w:eastAsia="Arial" w:hAnsi="Arial" w:cs="Arial"/>
                <w:sz w:val="20"/>
              </w:rPr>
              <w:t>[   ]</w:t>
            </w:r>
          </w:p>
          <w:p w14:paraId="56692FB5" w14:textId="77777777" w:rsidR="0033352A" w:rsidRDefault="0033352A">
            <w:pPr>
              <w:spacing w:before="120" w:after="120" w:line="240" w:lineRule="auto"/>
              <w:jc w:val="both"/>
            </w:pPr>
            <w:r>
              <w:rPr>
                <w:rFonts w:ascii="Arial" w:eastAsia="Arial" w:hAnsi="Arial" w:cs="Arial"/>
                <w:sz w:val="20"/>
              </w:rPr>
              <w:t>[   ]</w:t>
            </w:r>
          </w:p>
        </w:tc>
      </w:tr>
      <w:tr w:rsidR="0033352A" w14:paraId="6F8ED638"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EE34D" w14:textId="77777777" w:rsidR="0033352A" w:rsidRDefault="0033352A">
            <w:pPr>
              <w:spacing w:before="120" w:after="120" w:line="240" w:lineRule="auto"/>
              <w:jc w:val="both"/>
            </w:pPr>
            <w:r>
              <w:rPr>
                <w:rFonts w:ascii="Arial" w:eastAsia="Arial" w:hAnsi="Arial" w:cs="Arial"/>
                <w:sz w:val="20"/>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2E95A" w14:textId="77777777" w:rsidR="0033352A" w:rsidRDefault="0033352A">
            <w:pPr>
              <w:spacing w:before="120" w:after="120" w:line="240" w:lineRule="auto"/>
              <w:jc w:val="both"/>
            </w:pPr>
            <w:r>
              <w:rPr>
                <w:rFonts w:ascii="Arial" w:eastAsia="Arial" w:hAnsi="Arial" w:cs="Arial"/>
                <w:sz w:val="20"/>
              </w:rPr>
              <w:t>[……]</w:t>
            </w:r>
          </w:p>
        </w:tc>
      </w:tr>
      <w:tr w:rsidR="0033352A" w14:paraId="4157B9D1" w14:textId="77777777" w:rsidTr="0033352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D08D8" w14:textId="77777777" w:rsidR="0033352A" w:rsidRDefault="0033352A">
            <w:pPr>
              <w:spacing w:before="120" w:after="120" w:line="240" w:lineRule="auto"/>
              <w:jc w:val="both"/>
              <w:rPr>
                <w:rFonts w:ascii="Arial" w:eastAsia="Arial" w:hAnsi="Arial" w:cs="Arial"/>
                <w:sz w:val="20"/>
              </w:rPr>
            </w:pPr>
            <w:r>
              <w:rPr>
                <w:rFonts w:ascii="Arial" w:eastAsia="Arial" w:hAnsi="Arial" w:cs="Arial"/>
                <w:sz w:val="20"/>
              </w:rPr>
              <w:t>Osoba lub osoby wyznaczone do kontaktów:</w:t>
            </w:r>
          </w:p>
          <w:p w14:paraId="500932E4" w14:textId="77777777" w:rsidR="0033352A" w:rsidRDefault="0033352A">
            <w:pPr>
              <w:spacing w:before="120" w:after="120" w:line="240" w:lineRule="auto"/>
              <w:jc w:val="both"/>
              <w:rPr>
                <w:rFonts w:ascii="Arial" w:eastAsia="Arial" w:hAnsi="Arial" w:cs="Arial"/>
                <w:sz w:val="20"/>
              </w:rPr>
            </w:pPr>
            <w:r>
              <w:rPr>
                <w:rFonts w:ascii="Arial" w:eastAsia="Arial" w:hAnsi="Arial" w:cs="Arial"/>
                <w:sz w:val="20"/>
              </w:rPr>
              <w:t>Telefon:</w:t>
            </w:r>
          </w:p>
          <w:p w14:paraId="0BF2284D" w14:textId="77777777" w:rsidR="0033352A" w:rsidRDefault="0033352A">
            <w:pPr>
              <w:spacing w:before="120" w:after="120" w:line="240" w:lineRule="auto"/>
              <w:jc w:val="both"/>
              <w:rPr>
                <w:rFonts w:ascii="Arial" w:eastAsia="Arial" w:hAnsi="Arial" w:cs="Arial"/>
                <w:sz w:val="20"/>
              </w:rPr>
            </w:pPr>
            <w:r>
              <w:rPr>
                <w:rFonts w:ascii="Arial" w:eastAsia="Arial" w:hAnsi="Arial" w:cs="Arial"/>
                <w:sz w:val="20"/>
              </w:rPr>
              <w:t>Adres e-mail:</w:t>
            </w:r>
          </w:p>
          <w:p w14:paraId="6400D2C9" w14:textId="77777777" w:rsidR="0033352A" w:rsidRDefault="0033352A">
            <w:pPr>
              <w:spacing w:before="120" w:after="120" w:line="240" w:lineRule="auto"/>
              <w:jc w:val="both"/>
            </w:pPr>
            <w:r>
              <w:rPr>
                <w:rFonts w:ascii="Arial" w:eastAsia="Arial" w:hAnsi="Arial" w:cs="Arial"/>
                <w:sz w:val="20"/>
              </w:rPr>
              <w:t>Adres internetowy (adres www) (</w:t>
            </w:r>
            <w:r>
              <w:rPr>
                <w:rFonts w:ascii="Arial" w:eastAsia="Arial" w:hAnsi="Arial" w:cs="Arial"/>
                <w:i/>
                <w:sz w:val="20"/>
              </w:rPr>
              <w:t>jeżeli dotyczy</w:t>
            </w:r>
            <w:r>
              <w:rPr>
                <w:rFonts w:ascii="Arial" w:eastAsia="Arial" w:hAnsi="Arial" w:cs="Arial"/>
                <w:sz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3476F" w14:textId="77777777" w:rsidR="0033352A" w:rsidRDefault="0033352A">
            <w:pPr>
              <w:spacing w:before="120" w:after="120" w:line="240" w:lineRule="auto"/>
              <w:jc w:val="both"/>
              <w:rPr>
                <w:rFonts w:ascii="Arial" w:eastAsia="Arial" w:hAnsi="Arial" w:cs="Arial"/>
                <w:sz w:val="20"/>
              </w:rPr>
            </w:pPr>
            <w:r>
              <w:rPr>
                <w:rFonts w:ascii="Arial" w:eastAsia="Arial" w:hAnsi="Arial" w:cs="Arial"/>
                <w:sz w:val="20"/>
              </w:rPr>
              <w:t>[……]</w:t>
            </w:r>
          </w:p>
          <w:p w14:paraId="28F81BB5" w14:textId="77777777" w:rsidR="0033352A" w:rsidRDefault="0033352A">
            <w:pPr>
              <w:spacing w:before="120" w:after="120" w:line="240" w:lineRule="auto"/>
              <w:jc w:val="both"/>
              <w:rPr>
                <w:rFonts w:ascii="Arial" w:eastAsia="Arial" w:hAnsi="Arial" w:cs="Arial"/>
                <w:sz w:val="20"/>
              </w:rPr>
            </w:pPr>
            <w:r>
              <w:rPr>
                <w:rFonts w:ascii="Arial" w:eastAsia="Arial" w:hAnsi="Arial" w:cs="Arial"/>
                <w:sz w:val="20"/>
              </w:rPr>
              <w:t>[……]</w:t>
            </w:r>
          </w:p>
          <w:p w14:paraId="514BB2F0" w14:textId="77777777" w:rsidR="0033352A" w:rsidRDefault="0033352A">
            <w:pPr>
              <w:spacing w:before="120" w:after="120" w:line="240" w:lineRule="auto"/>
              <w:jc w:val="both"/>
              <w:rPr>
                <w:rFonts w:ascii="Arial" w:eastAsia="Arial" w:hAnsi="Arial" w:cs="Arial"/>
                <w:sz w:val="20"/>
              </w:rPr>
            </w:pPr>
            <w:r>
              <w:rPr>
                <w:rFonts w:ascii="Arial" w:eastAsia="Arial" w:hAnsi="Arial" w:cs="Arial"/>
                <w:sz w:val="20"/>
              </w:rPr>
              <w:t>[……]</w:t>
            </w:r>
          </w:p>
          <w:p w14:paraId="601C8644" w14:textId="77777777" w:rsidR="0033352A" w:rsidRDefault="0033352A">
            <w:pPr>
              <w:spacing w:before="120" w:after="120" w:line="240" w:lineRule="auto"/>
              <w:jc w:val="both"/>
            </w:pPr>
            <w:r>
              <w:rPr>
                <w:rFonts w:ascii="Arial" w:eastAsia="Arial" w:hAnsi="Arial" w:cs="Arial"/>
                <w:sz w:val="20"/>
              </w:rPr>
              <w:t>[……]</w:t>
            </w:r>
          </w:p>
        </w:tc>
      </w:tr>
      <w:tr w:rsidR="0033352A" w14:paraId="7BB2C1C2"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05BF8" w14:textId="77777777" w:rsidR="0033352A" w:rsidRDefault="0033352A">
            <w:pPr>
              <w:spacing w:before="120" w:after="120" w:line="240" w:lineRule="auto"/>
              <w:jc w:val="both"/>
            </w:pPr>
            <w:r>
              <w:rPr>
                <w:rFonts w:ascii="Arial" w:eastAsia="Arial" w:hAnsi="Arial" w:cs="Arial"/>
                <w:b/>
                <w:sz w:val="20"/>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1927" w14:textId="77777777" w:rsidR="0033352A" w:rsidRDefault="0033352A">
            <w:pPr>
              <w:spacing w:before="120" w:after="120" w:line="240" w:lineRule="auto"/>
              <w:jc w:val="both"/>
            </w:pPr>
            <w:r>
              <w:rPr>
                <w:rFonts w:ascii="Arial" w:eastAsia="Arial" w:hAnsi="Arial" w:cs="Arial"/>
                <w:b/>
                <w:sz w:val="20"/>
              </w:rPr>
              <w:t>Odpowiedź:</w:t>
            </w:r>
          </w:p>
        </w:tc>
      </w:tr>
      <w:tr w:rsidR="0033352A" w14:paraId="23ECC073"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03274" w14:textId="77777777" w:rsidR="0033352A" w:rsidRDefault="0033352A">
            <w:pPr>
              <w:spacing w:before="120" w:after="120" w:line="240" w:lineRule="auto"/>
              <w:jc w:val="both"/>
            </w:pPr>
            <w:r>
              <w:rPr>
                <w:rFonts w:ascii="Arial" w:eastAsia="Arial" w:hAnsi="Arial" w:cs="Arial"/>
                <w:sz w:val="20"/>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C5319" w14:textId="77777777" w:rsidR="0033352A" w:rsidRDefault="0033352A">
            <w:pPr>
              <w:spacing w:before="120" w:after="120" w:line="240" w:lineRule="auto"/>
              <w:jc w:val="both"/>
            </w:pPr>
            <w:r>
              <w:rPr>
                <w:rFonts w:ascii="Arial" w:eastAsia="Arial" w:hAnsi="Arial" w:cs="Arial"/>
                <w:sz w:val="20"/>
              </w:rPr>
              <w:t>[] Tak [] Nie</w:t>
            </w:r>
          </w:p>
        </w:tc>
      </w:tr>
      <w:tr w:rsidR="0033352A" w14:paraId="56578CA1"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FB180" w14:textId="77777777" w:rsidR="0033352A" w:rsidRDefault="0033352A">
            <w:pPr>
              <w:spacing w:before="120" w:after="120" w:line="240" w:lineRule="auto"/>
            </w:pPr>
            <w:r>
              <w:rPr>
                <w:rFonts w:ascii="Arial" w:eastAsia="Arial" w:hAnsi="Arial" w:cs="Arial"/>
                <w:b/>
                <w:strike/>
                <w:sz w:val="20"/>
                <w:u w:val="single"/>
              </w:rPr>
              <w:t>Jedynie w przypadku gdy zamówienie jest zastrzeżone:</w:t>
            </w:r>
            <w:r>
              <w:rPr>
                <w:rFonts w:ascii="Arial" w:eastAsia="Arial" w:hAnsi="Arial" w:cs="Arial"/>
                <w:b/>
                <w:strike/>
                <w:sz w:val="20"/>
              </w:rPr>
              <w:t xml:space="preserve"> </w:t>
            </w:r>
            <w:r>
              <w:rPr>
                <w:rFonts w:ascii="Arial" w:eastAsia="Arial" w:hAnsi="Arial" w:cs="Arial"/>
                <w:strike/>
                <w:sz w:val="20"/>
              </w:rPr>
              <w:t>czy wykonawca jest zakładem pracy chronionej, „przedsiębiorstwem społecznym” lub czy będzie realizował zamówienie w ramach programów zatrudnienia chronionego?</w:t>
            </w:r>
            <w:r>
              <w:rPr>
                <w:rFonts w:ascii="Arial" w:eastAsia="Arial" w:hAnsi="Arial" w:cs="Arial"/>
                <w:strike/>
                <w:sz w:val="20"/>
              </w:rPr>
              <w:br/>
            </w:r>
            <w:r>
              <w:rPr>
                <w:rFonts w:ascii="Arial" w:eastAsia="Arial" w:hAnsi="Arial" w:cs="Arial"/>
                <w:b/>
                <w:strike/>
                <w:sz w:val="20"/>
              </w:rPr>
              <w:t>Jeżeli tak,</w:t>
            </w:r>
            <w:r>
              <w:rPr>
                <w:rFonts w:ascii="Arial" w:eastAsia="Arial" w:hAnsi="Arial" w:cs="Arial"/>
                <w:strike/>
                <w:sz w:val="20"/>
              </w:rPr>
              <w:br/>
              <w:t xml:space="preserve">jaki jest odpowiedni odsetek pracowników niepełnosprawnych lub </w:t>
            </w:r>
            <w:proofErr w:type="spellStart"/>
            <w:r>
              <w:rPr>
                <w:rFonts w:ascii="Arial" w:eastAsia="Arial" w:hAnsi="Arial" w:cs="Arial"/>
                <w:strike/>
                <w:sz w:val="20"/>
              </w:rPr>
              <w:t>defaworyzowanych</w:t>
            </w:r>
            <w:proofErr w:type="spellEnd"/>
            <w:r>
              <w:rPr>
                <w:rFonts w:ascii="Arial" w:eastAsia="Arial" w:hAnsi="Arial" w:cs="Arial"/>
                <w:strike/>
                <w:sz w:val="20"/>
              </w:rPr>
              <w:t>?</w:t>
            </w:r>
            <w:r>
              <w:rPr>
                <w:rFonts w:ascii="Arial" w:eastAsia="Arial" w:hAnsi="Arial" w:cs="Arial"/>
                <w:strike/>
                <w:sz w:val="20"/>
              </w:rPr>
              <w:br/>
              <w:t xml:space="preserve">Jeżeli jest to wymagane, proszę określić, do której kategorii lub których kategorii pracowników niepełnosprawnych lub </w:t>
            </w:r>
            <w:proofErr w:type="spellStart"/>
            <w:r>
              <w:rPr>
                <w:rFonts w:ascii="Arial" w:eastAsia="Arial" w:hAnsi="Arial" w:cs="Arial"/>
                <w:strike/>
                <w:sz w:val="20"/>
              </w:rPr>
              <w:t>defaworyzowanych</w:t>
            </w:r>
            <w:proofErr w:type="spellEnd"/>
            <w:r>
              <w:rPr>
                <w:rFonts w:ascii="Arial" w:eastAsia="Arial" w:hAnsi="Arial" w:cs="Arial"/>
                <w:strike/>
                <w:sz w:val="20"/>
              </w:rPr>
              <w:t xml:space="preserve">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95E68" w14:textId="77777777" w:rsidR="0033352A" w:rsidRDefault="0033352A">
            <w:pPr>
              <w:spacing w:before="120" w:after="120" w:line="240" w:lineRule="auto"/>
            </w:pPr>
            <w:r>
              <w:rPr>
                <w:rFonts w:ascii="Arial" w:eastAsia="Arial" w:hAnsi="Arial" w:cs="Arial"/>
                <w:strike/>
                <w:sz w:val="20"/>
              </w:rPr>
              <w:t>[] Tak [] Nie</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w:t>
            </w:r>
            <w:r>
              <w:rPr>
                <w:rFonts w:ascii="Arial" w:eastAsia="Arial" w:hAnsi="Arial" w:cs="Arial"/>
                <w:strike/>
                <w:sz w:val="20"/>
              </w:rPr>
              <w:br/>
            </w:r>
          </w:p>
        </w:tc>
      </w:tr>
      <w:tr w:rsidR="0033352A" w14:paraId="2D0EC773"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AD5F3" w14:textId="77777777" w:rsidR="0033352A" w:rsidRDefault="0033352A">
            <w:pPr>
              <w:spacing w:before="120" w:after="120" w:line="240" w:lineRule="auto"/>
              <w:jc w:val="both"/>
            </w:pPr>
            <w:r>
              <w:rPr>
                <w:rFonts w:ascii="Arial" w:eastAsia="Arial" w:hAnsi="Arial" w:cs="Arial"/>
                <w:sz w:val="20"/>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EC6D5" w14:textId="77777777" w:rsidR="0033352A" w:rsidRDefault="0033352A">
            <w:pPr>
              <w:spacing w:before="120" w:after="120" w:line="240" w:lineRule="auto"/>
              <w:jc w:val="both"/>
            </w:pPr>
            <w:r>
              <w:rPr>
                <w:rFonts w:ascii="Arial" w:eastAsia="Arial" w:hAnsi="Arial" w:cs="Arial"/>
                <w:sz w:val="20"/>
              </w:rPr>
              <w:t>[] Tak [] Nie [] Nie dotyczy</w:t>
            </w:r>
          </w:p>
        </w:tc>
      </w:tr>
      <w:tr w:rsidR="0033352A" w14:paraId="53FB8A3D"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65A19" w14:textId="77777777" w:rsidR="0033352A" w:rsidRDefault="0033352A">
            <w:pPr>
              <w:spacing w:before="120" w:after="120" w:line="240" w:lineRule="auto"/>
              <w:jc w:val="both"/>
              <w:rPr>
                <w:rFonts w:ascii="Arial" w:eastAsia="Arial" w:hAnsi="Arial" w:cs="Arial"/>
                <w:sz w:val="20"/>
              </w:rPr>
            </w:pPr>
            <w:r>
              <w:rPr>
                <w:rFonts w:ascii="Arial" w:eastAsia="Arial" w:hAnsi="Arial" w:cs="Arial"/>
                <w:b/>
                <w:sz w:val="20"/>
              </w:rPr>
              <w:t>Jeżeli tak</w:t>
            </w:r>
            <w:r>
              <w:rPr>
                <w:rFonts w:ascii="Arial" w:eastAsia="Arial" w:hAnsi="Arial" w:cs="Arial"/>
                <w:sz w:val="20"/>
              </w:rPr>
              <w:t>:</w:t>
            </w:r>
          </w:p>
          <w:p w14:paraId="2DBB4A53" w14:textId="77777777" w:rsidR="0033352A" w:rsidRDefault="0033352A">
            <w:pPr>
              <w:spacing w:before="120" w:after="120" w:line="240" w:lineRule="auto"/>
              <w:jc w:val="both"/>
              <w:rPr>
                <w:rFonts w:ascii="Arial" w:eastAsia="Arial" w:hAnsi="Arial" w:cs="Arial"/>
                <w:b/>
                <w:sz w:val="20"/>
              </w:rPr>
            </w:pPr>
            <w:r>
              <w:rPr>
                <w:rFonts w:ascii="Arial" w:eastAsia="Arial" w:hAnsi="Arial" w:cs="Arial"/>
                <w:b/>
                <w:sz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51F1272" w14:textId="77777777" w:rsidR="0033352A" w:rsidRDefault="0033352A">
            <w:pPr>
              <w:spacing w:before="120" w:after="120" w:line="240" w:lineRule="auto"/>
            </w:pPr>
            <w:r>
              <w:rPr>
                <w:rFonts w:ascii="Arial" w:eastAsia="Arial" w:hAnsi="Arial" w:cs="Arial"/>
                <w:sz w:val="20"/>
              </w:rPr>
              <w:t>a) Proszę podać nazwę wykazu lub zaświadczenia i odpowiedni numer rejestracyjny lub numer zaświadczenia, jeżeli dotyczy:</w:t>
            </w:r>
            <w:r>
              <w:rPr>
                <w:rFonts w:ascii="Arial" w:eastAsia="Arial" w:hAnsi="Arial" w:cs="Arial"/>
                <w:sz w:val="20"/>
              </w:rPr>
              <w:br/>
              <w:t>b) Jeżeli poświadczenie wpisu do wykazu lub wydania zaświadczenia jest dostępne w formie elektronicznej, proszę podać:</w:t>
            </w:r>
            <w:r>
              <w:rPr>
                <w:rFonts w:ascii="Arial" w:eastAsia="Arial" w:hAnsi="Arial" w:cs="Arial"/>
                <w:sz w:val="20"/>
              </w:rPr>
              <w:br/>
            </w:r>
            <w:r>
              <w:rPr>
                <w:rFonts w:ascii="Arial" w:eastAsia="Arial" w:hAnsi="Arial" w:cs="Arial"/>
                <w:sz w:val="20"/>
              </w:rPr>
              <w:br/>
              <w:t xml:space="preserve">c) Proszę podać dane referencyjne stanowiące podstawę wpisu do wykazu lub wydania </w:t>
            </w:r>
            <w:r>
              <w:rPr>
                <w:rFonts w:ascii="Arial" w:eastAsia="Arial" w:hAnsi="Arial" w:cs="Arial"/>
                <w:sz w:val="20"/>
              </w:rPr>
              <w:lastRenderedPageBreak/>
              <w:t>zaświadczenia oraz, w stosownych przypadkach, klasyfikację nadaną w urzędowym wykazie:</w:t>
            </w:r>
            <w:r>
              <w:rPr>
                <w:rFonts w:ascii="Arial" w:eastAsia="Arial" w:hAnsi="Arial" w:cs="Arial"/>
                <w:sz w:val="20"/>
              </w:rPr>
              <w:br/>
              <w:t>d) Czy wpis do wykazu lub wydane zaświadczenie obejmują wszystkie wymagane kryteria kwalifikacji?</w:t>
            </w:r>
            <w:r>
              <w:rPr>
                <w:rFonts w:ascii="Arial" w:eastAsia="Arial" w:hAnsi="Arial" w:cs="Arial"/>
                <w:sz w:val="20"/>
              </w:rPr>
              <w:br/>
            </w:r>
            <w:r>
              <w:rPr>
                <w:rFonts w:ascii="Arial" w:eastAsia="Arial" w:hAnsi="Arial" w:cs="Arial"/>
                <w:b/>
                <w:sz w:val="20"/>
              </w:rPr>
              <w:t>Jeżeli nie:</w:t>
            </w:r>
            <w:r>
              <w:rPr>
                <w:rFonts w:ascii="Arial" w:eastAsia="Arial" w:hAnsi="Arial" w:cs="Arial"/>
                <w:sz w:val="20"/>
              </w:rPr>
              <w:br/>
            </w:r>
            <w:r>
              <w:rPr>
                <w:rFonts w:ascii="Arial" w:eastAsia="Arial" w:hAnsi="Arial" w:cs="Arial"/>
                <w:b/>
                <w:sz w:val="20"/>
              </w:rPr>
              <w:t>Proszę dodatkowo uzupełnić brakujące informacje w części IV w sekcjach A, B, C lub D, w zależności od przypadku.</w:t>
            </w:r>
            <w:r>
              <w:rPr>
                <w:rFonts w:ascii="Arial" w:eastAsia="Arial" w:hAnsi="Arial" w:cs="Arial"/>
                <w:sz w:val="20"/>
              </w:rPr>
              <w:t xml:space="preserve"> </w:t>
            </w:r>
            <w:r>
              <w:rPr>
                <w:rFonts w:ascii="Arial" w:eastAsia="Arial" w:hAnsi="Arial" w:cs="Arial"/>
                <w:sz w:val="20"/>
              </w:rPr>
              <w:br/>
            </w:r>
            <w:r>
              <w:rPr>
                <w:rFonts w:ascii="Arial" w:eastAsia="Arial" w:hAnsi="Arial" w:cs="Arial"/>
                <w:b/>
                <w:sz w:val="20"/>
              </w:rPr>
              <w:t>WYŁĄCZNIE jeżeli jest to wymagane w stosownym ogłoszeniu lub dokumentach zamówienia:</w:t>
            </w:r>
            <w:r>
              <w:rPr>
                <w:rFonts w:ascii="Arial" w:eastAsia="Arial" w:hAnsi="Arial" w:cs="Arial"/>
                <w:b/>
                <w:i/>
                <w:sz w:val="20"/>
              </w:rPr>
              <w:br/>
            </w:r>
            <w:r>
              <w:rPr>
                <w:rFonts w:ascii="Arial" w:eastAsia="Arial" w:hAnsi="Arial" w:cs="Arial"/>
                <w:sz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eastAsia="Arial" w:hAnsi="Arial" w:cs="Arial"/>
                <w:sz w:val="20"/>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34D0C" w14:textId="77777777" w:rsidR="0033352A" w:rsidRDefault="0033352A">
            <w:pPr>
              <w:spacing w:before="120" w:after="120" w:line="240" w:lineRule="auto"/>
              <w:rPr>
                <w:rFonts w:ascii="Arial" w:eastAsia="Arial" w:hAnsi="Arial" w:cs="Arial"/>
                <w:sz w:val="20"/>
              </w:rPr>
            </w:pPr>
            <w:r>
              <w:rPr>
                <w:rFonts w:ascii="Arial" w:eastAsia="Arial" w:hAnsi="Arial" w:cs="Arial"/>
                <w:sz w:val="20"/>
              </w:rPr>
              <w:lastRenderedPageBreak/>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p>
          <w:p w14:paraId="437F9096" w14:textId="77777777" w:rsidR="0033352A" w:rsidRDefault="0033352A">
            <w:pPr>
              <w:spacing w:before="120" w:after="120" w:line="240" w:lineRule="auto"/>
              <w:rPr>
                <w:rFonts w:ascii="Arial" w:eastAsia="Arial" w:hAnsi="Arial" w:cs="Arial"/>
                <w:i/>
                <w:sz w:val="20"/>
              </w:rPr>
            </w:pPr>
            <w:r>
              <w:rPr>
                <w:rFonts w:ascii="Arial" w:eastAsia="Arial" w:hAnsi="Arial" w:cs="Arial"/>
                <w:sz w:val="20"/>
              </w:rPr>
              <w:t>a) [……]</w:t>
            </w:r>
            <w:r>
              <w:rPr>
                <w:rFonts w:ascii="Arial" w:eastAsia="Arial" w:hAnsi="Arial" w:cs="Arial"/>
                <w:sz w:val="20"/>
              </w:rPr>
              <w:br/>
            </w:r>
            <w:r>
              <w:rPr>
                <w:rFonts w:ascii="Arial" w:eastAsia="Arial" w:hAnsi="Arial" w:cs="Arial"/>
                <w:sz w:val="20"/>
              </w:rPr>
              <w:br/>
            </w:r>
          </w:p>
          <w:p w14:paraId="0FDAB26C" w14:textId="77777777" w:rsidR="0033352A" w:rsidRDefault="0033352A">
            <w:pPr>
              <w:spacing w:before="120" w:after="120" w:line="240" w:lineRule="auto"/>
            </w:pPr>
            <w:r>
              <w:rPr>
                <w:rFonts w:ascii="Arial" w:eastAsia="Arial" w:hAnsi="Arial" w:cs="Arial"/>
                <w:sz w:val="20"/>
              </w:rPr>
              <w:t>b) (adres internetowy, wydający urząd lub organ, dokładne dane referencyjne dokumentacji):</w:t>
            </w:r>
            <w:r>
              <w:rPr>
                <w:rFonts w:ascii="Arial" w:eastAsia="Arial" w:hAnsi="Arial" w:cs="Arial"/>
                <w:sz w:val="20"/>
              </w:rPr>
              <w:br/>
              <w:t>[……][……][……][……]</w:t>
            </w:r>
            <w:r>
              <w:rPr>
                <w:rFonts w:ascii="Arial" w:eastAsia="Arial" w:hAnsi="Arial" w:cs="Arial"/>
                <w:sz w:val="20"/>
              </w:rPr>
              <w:br/>
              <w:t>c) [……]</w:t>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lastRenderedPageBreak/>
              <w:br/>
              <w:t>d) [] Tak [] Nie</w:t>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t>e) [] Tak [] Nie</w:t>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t>(adres internetowy, wydający urząd lub organ, dokładne dane referencyjne dokumentacji):</w:t>
            </w:r>
            <w:r>
              <w:rPr>
                <w:rFonts w:ascii="Arial" w:eastAsia="Arial" w:hAnsi="Arial" w:cs="Arial"/>
                <w:sz w:val="20"/>
              </w:rPr>
              <w:br/>
              <w:t>[……][……][……][……]</w:t>
            </w:r>
          </w:p>
        </w:tc>
      </w:tr>
      <w:tr w:rsidR="0033352A" w14:paraId="1530D477"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3180E" w14:textId="77777777" w:rsidR="0033352A" w:rsidRDefault="0033352A">
            <w:pPr>
              <w:spacing w:after="0" w:line="240" w:lineRule="auto"/>
            </w:pPr>
            <w:r>
              <w:rPr>
                <w:rFonts w:ascii="Arial" w:eastAsia="Arial" w:hAnsi="Arial" w:cs="Arial"/>
                <w:b/>
                <w:sz w:val="20"/>
              </w:rPr>
              <w:lastRenderedPageBreak/>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EBF61" w14:textId="77777777" w:rsidR="0033352A" w:rsidRDefault="0033352A">
            <w:pPr>
              <w:spacing w:before="120" w:after="120" w:line="240" w:lineRule="auto"/>
              <w:jc w:val="both"/>
            </w:pPr>
            <w:r>
              <w:rPr>
                <w:rFonts w:ascii="Arial" w:eastAsia="Arial" w:hAnsi="Arial" w:cs="Arial"/>
                <w:b/>
                <w:sz w:val="20"/>
              </w:rPr>
              <w:t>Odpowiedź:</w:t>
            </w:r>
          </w:p>
        </w:tc>
      </w:tr>
      <w:tr w:rsidR="0033352A" w14:paraId="0698E0ED"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3A61C" w14:textId="77777777" w:rsidR="0033352A" w:rsidRDefault="0033352A">
            <w:pPr>
              <w:spacing w:before="120" w:after="120" w:line="240" w:lineRule="auto"/>
              <w:jc w:val="both"/>
            </w:pPr>
            <w:r>
              <w:rPr>
                <w:rFonts w:ascii="Arial" w:eastAsia="Arial" w:hAnsi="Arial" w:cs="Arial"/>
                <w:sz w:val="20"/>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84195" w14:textId="77777777" w:rsidR="0033352A" w:rsidRDefault="0033352A">
            <w:pPr>
              <w:spacing w:before="120" w:after="120" w:line="240" w:lineRule="auto"/>
              <w:jc w:val="both"/>
            </w:pPr>
            <w:r>
              <w:rPr>
                <w:rFonts w:ascii="Arial" w:eastAsia="Arial" w:hAnsi="Arial" w:cs="Arial"/>
                <w:sz w:val="20"/>
              </w:rPr>
              <w:t>[] Tak [] Nie</w:t>
            </w:r>
          </w:p>
        </w:tc>
      </w:tr>
      <w:tr w:rsidR="0033352A" w14:paraId="4F44338E" w14:textId="77777777" w:rsidTr="0033352A">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1F997E0" w14:textId="77777777" w:rsidR="0033352A" w:rsidRDefault="0033352A">
            <w:pPr>
              <w:spacing w:before="120" w:after="120" w:line="240" w:lineRule="auto"/>
              <w:jc w:val="both"/>
            </w:pPr>
            <w:r>
              <w:rPr>
                <w:rFonts w:ascii="Arial" w:eastAsia="Arial" w:hAnsi="Arial" w:cs="Arial"/>
                <w:sz w:val="20"/>
              </w:rPr>
              <w:t>Jeżeli tak, proszę dopilnować, aby pozostali uczestnicy przedstawili odrębne jednolite europejskie dokumenty zamówienia.</w:t>
            </w:r>
          </w:p>
        </w:tc>
      </w:tr>
      <w:tr w:rsidR="0033352A" w14:paraId="7778902F"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ABDDC" w14:textId="77777777" w:rsidR="0033352A" w:rsidRDefault="0033352A">
            <w:pPr>
              <w:spacing w:before="120" w:after="120" w:line="240" w:lineRule="auto"/>
            </w:pPr>
            <w:r>
              <w:rPr>
                <w:rFonts w:ascii="Arial" w:eastAsia="Arial" w:hAnsi="Arial" w:cs="Arial"/>
                <w:b/>
                <w:sz w:val="20"/>
              </w:rPr>
              <w:t>Jeżeli tak</w:t>
            </w:r>
            <w:r>
              <w:rPr>
                <w:rFonts w:ascii="Arial" w:eastAsia="Arial" w:hAnsi="Arial" w:cs="Arial"/>
                <w:sz w:val="20"/>
              </w:rPr>
              <w:t>:</w:t>
            </w:r>
            <w:r>
              <w:rPr>
                <w:rFonts w:ascii="Arial" w:eastAsia="Arial" w:hAnsi="Arial" w:cs="Arial"/>
                <w:sz w:val="20"/>
              </w:rPr>
              <w:br/>
              <w:t>a) Proszę wskazać rolę wykonawcy w grupie (lider, odpowiedzialny za określone zadania itd.):</w:t>
            </w:r>
            <w:r>
              <w:rPr>
                <w:rFonts w:ascii="Arial" w:eastAsia="Arial" w:hAnsi="Arial" w:cs="Arial"/>
                <w:sz w:val="20"/>
              </w:rPr>
              <w:br/>
              <w:t>b) Proszę wskazać pozostałych wykonawców biorących wspólnie udział w postępowaniu o udzielenie zamówienia:</w:t>
            </w:r>
            <w:r>
              <w:rPr>
                <w:rFonts w:ascii="Arial" w:eastAsia="Arial" w:hAnsi="Arial" w:cs="Arial"/>
                <w:sz w:val="20"/>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24A49" w14:textId="77777777" w:rsidR="0033352A" w:rsidRDefault="0033352A">
            <w:pPr>
              <w:spacing w:before="120" w:after="120" w:line="240" w:lineRule="auto"/>
            </w:pPr>
            <w:r>
              <w:rPr>
                <w:rFonts w:ascii="Arial" w:eastAsia="Arial" w:hAnsi="Arial" w:cs="Arial"/>
                <w:sz w:val="20"/>
              </w:rPr>
              <w:br/>
              <w:t>a): [……]</w:t>
            </w:r>
            <w:r>
              <w:rPr>
                <w:rFonts w:ascii="Arial" w:eastAsia="Arial" w:hAnsi="Arial" w:cs="Arial"/>
                <w:sz w:val="20"/>
              </w:rPr>
              <w:br/>
            </w:r>
            <w:r>
              <w:rPr>
                <w:rFonts w:ascii="Arial" w:eastAsia="Arial" w:hAnsi="Arial" w:cs="Arial"/>
                <w:sz w:val="20"/>
              </w:rPr>
              <w:br/>
            </w:r>
            <w:r>
              <w:rPr>
                <w:rFonts w:ascii="Arial" w:eastAsia="Arial" w:hAnsi="Arial" w:cs="Arial"/>
                <w:sz w:val="20"/>
              </w:rPr>
              <w:br/>
              <w:t>b): [……]</w:t>
            </w:r>
            <w:r>
              <w:rPr>
                <w:rFonts w:ascii="Arial" w:eastAsia="Arial" w:hAnsi="Arial" w:cs="Arial"/>
                <w:sz w:val="20"/>
              </w:rPr>
              <w:br/>
            </w:r>
            <w:r>
              <w:rPr>
                <w:rFonts w:ascii="Arial" w:eastAsia="Arial" w:hAnsi="Arial" w:cs="Arial"/>
                <w:sz w:val="20"/>
              </w:rPr>
              <w:br/>
            </w:r>
            <w:r>
              <w:rPr>
                <w:rFonts w:ascii="Arial" w:eastAsia="Arial" w:hAnsi="Arial" w:cs="Arial"/>
                <w:sz w:val="20"/>
              </w:rPr>
              <w:br/>
              <w:t>c): [……]</w:t>
            </w:r>
          </w:p>
        </w:tc>
      </w:tr>
      <w:tr w:rsidR="0033352A" w14:paraId="79F46CE5"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047B8" w14:textId="77777777" w:rsidR="0033352A" w:rsidRDefault="0033352A">
            <w:pPr>
              <w:spacing w:before="120" w:after="120" w:line="240" w:lineRule="auto"/>
            </w:pPr>
            <w:r>
              <w:rPr>
                <w:rFonts w:ascii="Arial" w:eastAsia="Arial" w:hAnsi="Arial" w:cs="Arial"/>
                <w:b/>
                <w:sz w:val="20"/>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C465F" w14:textId="77777777" w:rsidR="0033352A" w:rsidRDefault="0033352A">
            <w:pPr>
              <w:spacing w:before="120" w:after="120" w:line="240" w:lineRule="auto"/>
            </w:pPr>
            <w:r>
              <w:rPr>
                <w:rFonts w:ascii="Arial" w:eastAsia="Arial" w:hAnsi="Arial" w:cs="Arial"/>
                <w:b/>
                <w:sz w:val="20"/>
              </w:rPr>
              <w:t>Odpowiedź:</w:t>
            </w:r>
          </w:p>
        </w:tc>
      </w:tr>
      <w:tr w:rsidR="0033352A" w14:paraId="053CF1C4"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28AD9" w14:textId="77777777" w:rsidR="0033352A" w:rsidRDefault="0033352A">
            <w:pPr>
              <w:spacing w:before="120" w:after="120" w:line="240" w:lineRule="auto"/>
            </w:pPr>
            <w:r>
              <w:rPr>
                <w:rFonts w:ascii="Arial" w:eastAsia="Arial" w:hAnsi="Arial" w:cs="Arial"/>
                <w:sz w:val="20"/>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571D6" w14:textId="77777777" w:rsidR="0033352A" w:rsidRDefault="0033352A">
            <w:pPr>
              <w:spacing w:before="120" w:after="120" w:line="240" w:lineRule="auto"/>
            </w:pPr>
            <w:r>
              <w:rPr>
                <w:rFonts w:ascii="Arial" w:eastAsia="Arial" w:hAnsi="Arial" w:cs="Arial"/>
                <w:sz w:val="20"/>
              </w:rPr>
              <w:t>[   ]</w:t>
            </w:r>
          </w:p>
        </w:tc>
      </w:tr>
    </w:tbl>
    <w:p w14:paraId="0E13A993"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B: Informacje na temat przedstawicieli wykonawcy</w:t>
      </w:r>
    </w:p>
    <w:p w14:paraId="235D16D0" w14:textId="77777777" w:rsidR="0033352A" w:rsidRDefault="0033352A" w:rsidP="0033352A">
      <w:pPr>
        <w:spacing w:after="0" w:line="240" w:lineRule="auto"/>
        <w:rPr>
          <w:rFonts w:ascii="Arial" w:eastAsia="Arial" w:hAnsi="Arial" w:cs="Arial"/>
          <w:i/>
          <w:sz w:val="20"/>
        </w:rPr>
      </w:pPr>
      <w:r>
        <w:rPr>
          <w:rFonts w:ascii="Arial" w:eastAsia="Arial" w:hAnsi="Arial" w:cs="Arial"/>
          <w:i/>
          <w:sz w:val="20"/>
        </w:rPr>
        <w:t>W stosownych przypadkach proszę podać imię i nazwisko (imiona i nazwiska) oraz adres(-y) osoby (osób) upoważnionej(-</w:t>
      </w:r>
      <w:proofErr w:type="spellStart"/>
      <w:r>
        <w:rPr>
          <w:rFonts w:ascii="Arial" w:eastAsia="Arial" w:hAnsi="Arial" w:cs="Arial"/>
          <w:i/>
          <w:sz w:val="20"/>
        </w:rPr>
        <w:t>ych</w:t>
      </w:r>
      <w:proofErr w:type="spellEnd"/>
      <w:r>
        <w:rPr>
          <w:rFonts w:ascii="Arial" w:eastAsia="Arial" w:hAnsi="Arial" w:cs="Arial"/>
          <w:i/>
          <w:sz w:val="20"/>
        </w:rPr>
        <w:t>)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06"/>
        <w:gridCol w:w="4448"/>
      </w:tblGrid>
      <w:tr w:rsidR="0033352A" w14:paraId="0B47BA77"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0FC0F" w14:textId="77777777" w:rsidR="0033352A" w:rsidRDefault="0033352A">
            <w:pPr>
              <w:spacing w:after="0" w:line="240" w:lineRule="auto"/>
            </w:pPr>
            <w:r>
              <w:rPr>
                <w:rFonts w:ascii="Arial" w:eastAsia="Arial" w:hAnsi="Arial" w:cs="Arial"/>
                <w:b/>
                <w:sz w:val="20"/>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A4C3" w14:textId="77777777" w:rsidR="0033352A" w:rsidRDefault="0033352A">
            <w:pPr>
              <w:spacing w:after="0" w:line="240" w:lineRule="auto"/>
            </w:pPr>
            <w:r>
              <w:rPr>
                <w:rFonts w:ascii="Arial" w:eastAsia="Arial" w:hAnsi="Arial" w:cs="Arial"/>
                <w:b/>
                <w:sz w:val="20"/>
              </w:rPr>
              <w:t>Odpowiedź:</w:t>
            </w:r>
          </w:p>
        </w:tc>
      </w:tr>
      <w:tr w:rsidR="0033352A" w14:paraId="78E82287"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910BD" w14:textId="77777777" w:rsidR="0033352A" w:rsidRDefault="0033352A">
            <w:pPr>
              <w:spacing w:after="0" w:line="240" w:lineRule="auto"/>
            </w:pPr>
            <w:r>
              <w:rPr>
                <w:rFonts w:ascii="Arial" w:eastAsia="Arial" w:hAnsi="Arial" w:cs="Arial"/>
                <w:sz w:val="20"/>
              </w:rPr>
              <w:lastRenderedPageBreak/>
              <w:t xml:space="preserve">Imię i nazwisko, </w:t>
            </w:r>
            <w:r>
              <w:rPr>
                <w:rFonts w:ascii="Arial" w:eastAsia="Arial" w:hAnsi="Arial" w:cs="Arial"/>
                <w:sz w:val="20"/>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414A1" w14:textId="77777777" w:rsidR="0033352A" w:rsidRDefault="0033352A">
            <w:pPr>
              <w:spacing w:after="0" w:line="240" w:lineRule="auto"/>
            </w:pPr>
            <w:r>
              <w:rPr>
                <w:rFonts w:ascii="Arial" w:eastAsia="Arial" w:hAnsi="Arial" w:cs="Arial"/>
                <w:sz w:val="20"/>
              </w:rPr>
              <w:t>[……],</w:t>
            </w:r>
            <w:r>
              <w:rPr>
                <w:rFonts w:ascii="Arial" w:eastAsia="Arial" w:hAnsi="Arial" w:cs="Arial"/>
                <w:sz w:val="20"/>
              </w:rPr>
              <w:br/>
              <w:t>[……]</w:t>
            </w:r>
          </w:p>
        </w:tc>
      </w:tr>
      <w:tr w:rsidR="0033352A" w14:paraId="2B0EB7F6"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17E2A" w14:textId="77777777" w:rsidR="0033352A" w:rsidRDefault="0033352A">
            <w:pPr>
              <w:spacing w:after="0" w:line="240" w:lineRule="auto"/>
            </w:pPr>
            <w:r>
              <w:rPr>
                <w:rFonts w:ascii="Arial" w:eastAsia="Arial" w:hAnsi="Arial" w:cs="Arial"/>
                <w:sz w:val="20"/>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20B78" w14:textId="77777777" w:rsidR="0033352A" w:rsidRDefault="0033352A">
            <w:pPr>
              <w:spacing w:after="0" w:line="240" w:lineRule="auto"/>
            </w:pPr>
            <w:r>
              <w:rPr>
                <w:rFonts w:ascii="Arial" w:eastAsia="Arial" w:hAnsi="Arial" w:cs="Arial"/>
                <w:sz w:val="20"/>
              </w:rPr>
              <w:t>[……]</w:t>
            </w:r>
          </w:p>
        </w:tc>
      </w:tr>
      <w:tr w:rsidR="0033352A" w14:paraId="29A40CCB"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42923" w14:textId="77777777" w:rsidR="0033352A" w:rsidRDefault="0033352A">
            <w:pPr>
              <w:spacing w:after="0" w:line="240" w:lineRule="auto"/>
            </w:pPr>
            <w:r>
              <w:rPr>
                <w:rFonts w:ascii="Arial" w:eastAsia="Arial" w:hAnsi="Arial" w:cs="Arial"/>
                <w:sz w:val="20"/>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B1C94" w14:textId="77777777" w:rsidR="0033352A" w:rsidRDefault="0033352A">
            <w:pPr>
              <w:spacing w:after="0" w:line="240" w:lineRule="auto"/>
            </w:pPr>
            <w:r>
              <w:rPr>
                <w:rFonts w:ascii="Arial" w:eastAsia="Arial" w:hAnsi="Arial" w:cs="Arial"/>
                <w:sz w:val="20"/>
              </w:rPr>
              <w:t>[……]</w:t>
            </w:r>
          </w:p>
        </w:tc>
      </w:tr>
      <w:tr w:rsidR="0033352A" w14:paraId="0F0A0C99"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B95F9" w14:textId="77777777" w:rsidR="0033352A" w:rsidRDefault="0033352A">
            <w:pPr>
              <w:spacing w:after="0" w:line="240" w:lineRule="auto"/>
            </w:pPr>
            <w:r>
              <w:rPr>
                <w:rFonts w:ascii="Arial" w:eastAsia="Arial" w:hAnsi="Arial" w:cs="Arial"/>
                <w:sz w:val="20"/>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53D36" w14:textId="77777777" w:rsidR="0033352A" w:rsidRDefault="0033352A">
            <w:pPr>
              <w:spacing w:after="0" w:line="240" w:lineRule="auto"/>
            </w:pPr>
            <w:r>
              <w:rPr>
                <w:rFonts w:ascii="Arial" w:eastAsia="Arial" w:hAnsi="Arial" w:cs="Arial"/>
                <w:sz w:val="20"/>
              </w:rPr>
              <w:t>[……]</w:t>
            </w:r>
          </w:p>
        </w:tc>
      </w:tr>
      <w:tr w:rsidR="0033352A" w14:paraId="6E54325F"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2041B" w14:textId="77777777" w:rsidR="0033352A" w:rsidRDefault="0033352A">
            <w:pPr>
              <w:spacing w:after="0" w:line="240" w:lineRule="auto"/>
            </w:pPr>
            <w:r>
              <w:rPr>
                <w:rFonts w:ascii="Arial" w:eastAsia="Arial" w:hAnsi="Arial" w:cs="Arial"/>
                <w:sz w:val="20"/>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42DF6" w14:textId="77777777" w:rsidR="0033352A" w:rsidRDefault="0033352A">
            <w:pPr>
              <w:spacing w:after="0" w:line="240" w:lineRule="auto"/>
            </w:pPr>
            <w:r>
              <w:rPr>
                <w:rFonts w:ascii="Arial" w:eastAsia="Arial" w:hAnsi="Arial" w:cs="Arial"/>
                <w:sz w:val="20"/>
              </w:rPr>
              <w:t>[……]</w:t>
            </w:r>
          </w:p>
        </w:tc>
      </w:tr>
      <w:tr w:rsidR="0033352A" w14:paraId="50621ADC"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D5808" w14:textId="77777777" w:rsidR="0033352A" w:rsidRDefault="0033352A">
            <w:pPr>
              <w:spacing w:after="0" w:line="240" w:lineRule="auto"/>
            </w:pPr>
            <w:r>
              <w:rPr>
                <w:rFonts w:ascii="Arial" w:eastAsia="Arial" w:hAnsi="Arial" w:cs="Arial"/>
                <w:sz w:val="20"/>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6E594" w14:textId="77777777" w:rsidR="0033352A" w:rsidRDefault="0033352A">
            <w:pPr>
              <w:spacing w:after="0" w:line="240" w:lineRule="auto"/>
            </w:pPr>
            <w:r>
              <w:rPr>
                <w:rFonts w:ascii="Arial" w:eastAsia="Arial" w:hAnsi="Arial" w:cs="Arial"/>
                <w:sz w:val="20"/>
              </w:rPr>
              <w:t>[……]</w:t>
            </w:r>
          </w:p>
        </w:tc>
      </w:tr>
    </w:tbl>
    <w:p w14:paraId="5EAD3752" w14:textId="77777777" w:rsidR="0033352A" w:rsidRDefault="0033352A" w:rsidP="0033352A">
      <w:pPr>
        <w:keepNext/>
        <w:spacing w:before="120" w:after="240" w:line="240" w:lineRule="auto"/>
        <w:jc w:val="center"/>
        <w:rPr>
          <w:rFonts w:ascii="Arial" w:eastAsia="Arial" w:hAnsi="Arial" w:cs="Arial"/>
          <w:sz w:val="20"/>
        </w:rPr>
      </w:pPr>
      <w:r>
        <w:rPr>
          <w:rFonts w:ascii="Arial" w:eastAsia="Arial" w:hAnsi="Arial" w:cs="Arial"/>
          <w:sz w:val="20"/>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2"/>
        <w:gridCol w:w="4472"/>
      </w:tblGrid>
      <w:tr w:rsidR="0033352A" w14:paraId="66BCE4BF"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036FB" w14:textId="77777777" w:rsidR="0033352A" w:rsidRDefault="0033352A">
            <w:pPr>
              <w:spacing w:after="0" w:line="240" w:lineRule="auto"/>
            </w:pPr>
            <w:r>
              <w:rPr>
                <w:rFonts w:ascii="Arial" w:eastAsia="Arial" w:hAnsi="Arial" w:cs="Arial"/>
                <w:b/>
                <w:strike/>
                <w:sz w:val="20"/>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A0E20" w14:textId="77777777" w:rsidR="0033352A" w:rsidRDefault="0033352A">
            <w:pPr>
              <w:spacing w:after="0" w:line="240" w:lineRule="auto"/>
            </w:pPr>
            <w:r>
              <w:rPr>
                <w:rFonts w:ascii="Arial" w:eastAsia="Arial" w:hAnsi="Arial" w:cs="Arial"/>
                <w:b/>
                <w:strike/>
                <w:sz w:val="20"/>
              </w:rPr>
              <w:t>Odpowiedź:</w:t>
            </w:r>
          </w:p>
        </w:tc>
      </w:tr>
      <w:tr w:rsidR="0033352A" w14:paraId="57345094"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06ECA" w14:textId="77777777" w:rsidR="0033352A" w:rsidRDefault="0033352A">
            <w:pPr>
              <w:spacing w:after="0" w:line="240" w:lineRule="auto"/>
            </w:pPr>
            <w:r>
              <w:rPr>
                <w:rFonts w:ascii="Arial" w:eastAsia="Arial" w:hAnsi="Arial" w:cs="Arial"/>
                <w:strike/>
                <w:sz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741CD" w14:textId="77777777" w:rsidR="0033352A" w:rsidRDefault="0033352A">
            <w:pPr>
              <w:spacing w:after="0" w:line="240" w:lineRule="auto"/>
            </w:pPr>
            <w:r>
              <w:rPr>
                <w:rFonts w:ascii="Arial" w:eastAsia="Arial" w:hAnsi="Arial" w:cs="Arial"/>
                <w:strike/>
                <w:sz w:val="20"/>
              </w:rPr>
              <w:t>[] Tak [] Nie</w:t>
            </w:r>
          </w:p>
        </w:tc>
      </w:tr>
    </w:tbl>
    <w:p w14:paraId="0D042851" w14:textId="77777777" w:rsidR="0033352A" w:rsidRDefault="0033352A" w:rsidP="0033352A">
      <w:pPr>
        <w:spacing w:after="0" w:line="240" w:lineRule="auto"/>
        <w:rPr>
          <w:rFonts w:ascii="Arial" w:eastAsia="Arial" w:hAnsi="Arial" w:cs="Arial"/>
          <w:sz w:val="20"/>
          <w:shd w:val="clear" w:color="auto" w:fill="C6D9F1"/>
        </w:rPr>
      </w:pPr>
      <w:r>
        <w:rPr>
          <w:rFonts w:ascii="Arial" w:eastAsia="Arial" w:hAnsi="Arial" w:cs="Arial"/>
          <w:b/>
          <w:sz w:val="20"/>
          <w:shd w:val="clear" w:color="auto" w:fill="C6D9F1"/>
        </w:rPr>
        <w:t>Jeżeli tak</w:t>
      </w:r>
      <w:r>
        <w:rPr>
          <w:rFonts w:ascii="Arial" w:eastAsia="Arial" w:hAnsi="Arial" w:cs="Arial"/>
          <w:sz w:val="20"/>
          <w:shd w:val="clear" w:color="auto" w:fill="C6D9F1"/>
        </w:rPr>
        <w:t xml:space="preserve">, proszę przedstawić – </w:t>
      </w:r>
      <w:r>
        <w:rPr>
          <w:rFonts w:ascii="Arial" w:eastAsia="Arial" w:hAnsi="Arial" w:cs="Arial"/>
          <w:b/>
          <w:sz w:val="20"/>
          <w:shd w:val="clear" w:color="auto" w:fill="C6D9F1"/>
        </w:rPr>
        <w:t>dla każdego</w:t>
      </w:r>
      <w:r>
        <w:rPr>
          <w:rFonts w:ascii="Arial" w:eastAsia="Arial" w:hAnsi="Arial" w:cs="Arial"/>
          <w:sz w:val="20"/>
          <w:shd w:val="clear" w:color="auto" w:fill="C6D9F1"/>
        </w:rPr>
        <w:t xml:space="preserve"> z podmiotów, których to dotyczy – odrębny formularz jednolitego europejskiego dokumentu zamówienia zawierający informacje wymagane w </w:t>
      </w:r>
      <w:r>
        <w:rPr>
          <w:rFonts w:ascii="Arial" w:eastAsia="Arial" w:hAnsi="Arial" w:cs="Arial"/>
          <w:b/>
          <w:sz w:val="20"/>
          <w:shd w:val="clear" w:color="auto" w:fill="C6D9F1"/>
        </w:rPr>
        <w:t>niniejszej części sekcja A i B oraz w części III</w:t>
      </w:r>
      <w:r>
        <w:rPr>
          <w:rFonts w:ascii="Arial" w:eastAsia="Arial" w:hAnsi="Arial" w:cs="Arial"/>
          <w:sz w:val="20"/>
          <w:shd w:val="clear" w:color="auto" w:fill="C6D9F1"/>
        </w:rPr>
        <w:t xml:space="preserve">, należycie wypełniony i podpisany przez dane podmioty. </w:t>
      </w:r>
      <w:r>
        <w:rPr>
          <w:rFonts w:ascii="Arial" w:eastAsia="Arial" w:hAnsi="Arial" w:cs="Arial"/>
          <w:sz w:val="20"/>
          <w:shd w:val="clear" w:color="auto" w:fill="C6D9F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eastAsia="Arial" w:hAnsi="Arial" w:cs="Arial"/>
          <w:sz w:val="20"/>
          <w:shd w:val="clear" w:color="auto" w:fill="C6D9F1"/>
        </w:rPr>
        <w:br/>
        <w:t>O ile ma to znaczenie dla określonych zdolności, na których polega wykonawca, proszę dołączyć – dla każdego z podmiotów, których to dotyczy – informacje wymagane w częściach IV i V.</w:t>
      </w:r>
    </w:p>
    <w:p w14:paraId="738B6A23" w14:textId="77777777" w:rsidR="0033352A" w:rsidRDefault="0033352A" w:rsidP="0033352A">
      <w:pPr>
        <w:keepNext/>
        <w:spacing w:before="120" w:after="360" w:line="240" w:lineRule="auto"/>
        <w:jc w:val="center"/>
        <w:rPr>
          <w:rFonts w:ascii="Arial" w:eastAsia="Arial" w:hAnsi="Arial" w:cs="Arial"/>
          <w:sz w:val="20"/>
          <w:u w:val="single"/>
        </w:rPr>
      </w:pPr>
      <w:r>
        <w:rPr>
          <w:rFonts w:ascii="Arial" w:eastAsia="Arial" w:hAnsi="Arial" w:cs="Arial"/>
          <w:sz w:val="20"/>
        </w:rPr>
        <w:t>D: Informacje dotyczące podwykonawców, na których zdolności wykonawca nie polega</w:t>
      </w:r>
    </w:p>
    <w:p w14:paraId="4673C231" w14:textId="77777777" w:rsidR="0033352A" w:rsidRDefault="0033352A" w:rsidP="0033352A">
      <w:pPr>
        <w:spacing w:before="120" w:after="120" w:line="240" w:lineRule="auto"/>
        <w:jc w:val="center"/>
        <w:rPr>
          <w:rFonts w:ascii="Arial" w:eastAsia="Arial" w:hAnsi="Arial" w:cs="Arial"/>
          <w:b/>
          <w:sz w:val="20"/>
          <w:shd w:val="clear" w:color="auto" w:fill="C6D9F1"/>
        </w:rPr>
      </w:pPr>
      <w:r>
        <w:rPr>
          <w:rFonts w:ascii="Arial" w:eastAsia="Arial" w:hAnsi="Arial" w:cs="Arial"/>
          <w:b/>
          <w:sz w:val="20"/>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3"/>
        <w:gridCol w:w="4471"/>
      </w:tblGrid>
      <w:tr w:rsidR="0033352A" w14:paraId="62E9EBA3"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DA6D8" w14:textId="77777777" w:rsidR="0033352A" w:rsidRDefault="0033352A">
            <w:pPr>
              <w:spacing w:after="0" w:line="240" w:lineRule="auto"/>
            </w:pPr>
            <w:r>
              <w:rPr>
                <w:rFonts w:ascii="Arial" w:eastAsia="Arial" w:hAnsi="Arial" w:cs="Arial"/>
                <w:b/>
                <w:sz w:val="20"/>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68C86" w14:textId="77777777" w:rsidR="0033352A" w:rsidRDefault="0033352A">
            <w:pPr>
              <w:spacing w:after="0" w:line="240" w:lineRule="auto"/>
            </w:pPr>
            <w:r>
              <w:rPr>
                <w:rFonts w:ascii="Arial" w:eastAsia="Arial" w:hAnsi="Arial" w:cs="Arial"/>
                <w:b/>
                <w:sz w:val="20"/>
              </w:rPr>
              <w:t>Odpowiedź:</w:t>
            </w:r>
          </w:p>
        </w:tc>
      </w:tr>
      <w:tr w:rsidR="0033352A" w14:paraId="329DFBB6"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1A8E7" w14:textId="77777777" w:rsidR="0033352A" w:rsidRDefault="0033352A">
            <w:pPr>
              <w:spacing w:after="0" w:line="240" w:lineRule="auto"/>
            </w:pPr>
            <w:r>
              <w:rPr>
                <w:rFonts w:ascii="Arial" w:eastAsia="Arial" w:hAnsi="Arial" w:cs="Arial"/>
                <w:sz w:val="20"/>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973D8" w14:textId="77777777" w:rsidR="0033352A" w:rsidRDefault="0033352A">
            <w:pPr>
              <w:spacing w:after="0" w:line="240" w:lineRule="auto"/>
            </w:pPr>
            <w:r>
              <w:rPr>
                <w:rFonts w:ascii="Arial" w:eastAsia="Arial" w:hAnsi="Arial" w:cs="Arial"/>
                <w:sz w:val="20"/>
              </w:rPr>
              <w:t>[] Tak [] Nie</w:t>
            </w:r>
            <w:r>
              <w:rPr>
                <w:rFonts w:ascii="Arial" w:eastAsia="Arial" w:hAnsi="Arial" w:cs="Arial"/>
                <w:sz w:val="20"/>
              </w:rPr>
              <w:br/>
              <w:t xml:space="preserve">Jeżeli </w:t>
            </w:r>
            <w:r>
              <w:rPr>
                <w:rFonts w:ascii="Arial" w:eastAsia="Arial" w:hAnsi="Arial" w:cs="Arial"/>
                <w:b/>
                <w:sz w:val="20"/>
              </w:rPr>
              <w:t>tak i o ile jest to wiadome</w:t>
            </w:r>
            <w:r>
              <w:rPr>
                <w:rFonts w:ascii="Arial" w:eastAsia="Arial" w:hAnsi="Arial" w:cs="Arial"/>
                <w:sz w:val="20"/>
              </w:rPr>
              <w:t>, proszę podać wykaz proponowanych podwykonawców: […]</w:t>
            </w:r>
          </w:p>
        </w:tc>
      </w:tr>
    </w:tbl>
    <w:p w14:paraId="71CE5193" w14:textId="77777777" w:rsidR="0033352A" w:rsidRDefault="0033352A" w:rsidP="0033352A">
      <w:pPr>
        <w:spacing w:before="120" w:after="120" w:line="240" w:lineRule="auto"/>
        <w:jc w:val="both"/>
        <w:rPr>
          <w:rFonts w:ascii="Arial" w:eastAsia="Arial" w:hAnsi="Arial" w:cs="Arial"/>
          <w:b/>
          <w:sz w:val="20"/>
          <w:shd w:val="clear" w:color="auto" w:fill="C6D9F1"/>
        </w:rPr>
      </w:pPr>
      <w:r>
        <w:rPr>
          <w:rFonts w:ascii="Arial" w:eastAsia="Arial" w:hAnsi="Arial" w:cs="Arial"/>
          <w:b/>
          <w:sz w:val="20"/>
          <w:shd w:val="clear" w:color="auto" w:fill="C6D9F1"/>
        </w:rPr>
        <w:t xml:space="preserve">Jeżeli instytucja zamawiająca lub podmiot zamawiający wyraźnie żąda przedstawienia tych informacji </w:t>
      </w:r>
      <w:r>
        <w:rPr>
          <w:rFonts w:ascii="Arial" w:eastAsia="Arial" w:hAnsi="Arial" w:cs="Arial"/>
          <w:sz w:val="20"/>
          <w:shd w:val="clear" w:color="auto" w:fill="C6D9F1"/>
        </w:rPr>
        <w:t xml:space="preserve">oprócz informacji </w:t>
      </w:r>
      <w:r>
        <w:rPr>
          <w:rFonts w:ascii="Arial" w:eastAsia="Arial" w:hAnsi="Arial" w:cs="Arial"/>
          <w:b/>
          <w:sz w:val="20"/>
          <w:shd w:val="clear" w:color="auto" w:fill="C6D9F1"/>
        </w:rPr>
        <w:t>wymaganych w niniejszej sekcji, proszę przedstawić – dla każdego podwykonawcy (każdej kategorii podwykonawców), których to dotyczy – informacje wymagane w niniejszej części sekcja A i B oraz w części III.</w:t>
      </w:r>
    </w:p>
    <w:p w14:paraId="131C7A27" w14:textId="77777777" w:rsidR="0033352A" w:rsidRDefault="0033352A" w:rsidP="0033352A">
      <w:pPr>
        <w:rPr>
          <w:rFonts w:ascii="Arial" w:eastAsia="Arial" w:hAnsi="Arial" w:cs="Arial"/>
          <w:sz w:val="20"/>
        </w:rPr>
      </w:pPr>
      <w:r>
        <w:rPr>
          <w:rFonts w:ascii="Arial" w:eastAsia="Arial" w:hAnsi="Arial" w:cs="Arial"/>
          <w:sz w:val="20"/>
        </w:rPr>
        <w:t xml:space="preserve"> </w:t>
      </w:r>
    </w:p>
    <w:p w14:paraId="4686E67C" w14:textId="77777777" w:rsidR="0033352A" w:rsidRDefault="0033352A" w:rsidP="0033352A">
      <w:pPr>
        <w:rPr>
          <w:rFonts w:ascii="Arial" w:eastAsia="Arial" w:hAnsi="Arial" w:cs="Arial"/>
          <w:b/>
          <w:sz w:val="20"/>
        </w:rPr>
      </w:pPr>
    </w:p>
    <w:p w14:paraId="4045055A" w14:textId="77777777" w:rsidR="0033352A" w:rsidRDefault="0033352A" w:rsidP="0033352A">
      <w:pPr>
        <w:keepNext/>
        <w:spacing w:before="120" w:after="360" w:line="240" w:lineRule="auto"/>
        <w:jc w:val="center"/>
        <w:rPr>
          <w:rFonts w:ascii="Arial" w:eastAsia="Arial" w:hAnsi="Arial" w:cs="Arial"/>
          <w:b/>
          <w:sz w:val="20"/>
        </w:rPr>
      </w:pPr>
      <w:r>
        <w:rPr>
          <w:rFonts w:ascii="Arial" w:eastAsia="Arial" w:hAnsi="Arial" w:cs="Arial"/>
          <w:b/>
          <w:sz w:val="20"/>
        </w:rPr>
        <w:t>Część III: Podstawy wykluczenia</w:t>
      </w:r>
    </w:p>
    <w:p w14:paraId="32EB3386"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A: Podstawy związane z wyrokami skazującymi za przestępstwo</w:t>
      </w:r>
    </w:p>
    <w:p w14:paraId="04246FC1" w14:textId="77777777" w:rsidR="0033352A" w:rsidRDefault="0033352A" w:rsidP="0033352A">
      <w:pPr>
        <w:spacing w:after="0" w:line="240" w:lineRule="auto"/>
        <w:rPr>
          <w:rFonts w:ascii="Arial" w:eastAsia="Arial" w:hAnsi="Arial" w:cs="Arial"/>
          <w:sz w:val="20"/>
          <w:shd w:val="clear" w:color="auto" w:fill="C6D9F1"/>
        </w:rPr>
      </w:pPr>
      <w:r>
        <w:rPr>
          <w:rFonts w:ascii="Arial" w:eastAsia="Arial" w:hAnsi="Arial" w:cs="Arial"/>
          <w:sz w:val="20"/>
          <w:shd w:val="clear" w:color="auto" w:fill="C6D9F1"/>
        </w:rPr>
        <w:t>W art. 57 ust. 1 dyrektywy 2014/24/UE określono następujące powody wykluczenia:</w:t>
      </w:r>
    </w:p>
    <w:p w14:paraId="04DFEAF3" w14:textId="77777777" w:rsidR="0033352A" w:rsidRDefault="0033352A" w:rsidP="00436EF0">
      <w:pPr>
        <w:numPr>
          <w:ilvl w:val="0"/>
          <w:numId w:val="34"/>
        </w:numPr>
        <w:tabs>
          <w:tab w:val="left" w:pos="850"/>
        </w:tabs>
        <w:spacing w:before="120" w:after="120" w:line="240" w:lineRule="auto"/>
        <w:ind w:left="850" w:hanging="850"/>
        <w:rPr>
          <w:rFonts w:ascii="Arial" w:eastAsia="Arial" w:hAnsi="Arial" w:cs="Arial"/>
          <w:sz w:val="20"/>
          <w:shd w:val="clear" w:color="auto" w:fill="C6D9F1"/>
        </w:rPr>
      </w:pPr>
      <w:r>
        <w:rPr>
          <w:rFonts w:ascii="Arial" w:eastAsia="Arial" w:hAnsi="Arial" w:cs="Arial"/>
          <w:sz w:val="20"/>
          <w:shd w:val="clear" w:color="auto" w:fill="C6D9F1"/>
        </w:rPr>
        <w:t xml:space="preserve">udział w </w:t>
      </w:r>
      <w:r>
        <w:rPr>
          <w:rFonts w:ascii="Arial" w:eastAsia="Arial" w:hAnsi="Arial" w:cs="Arial"/>
          <w:b/>
          <w:sz w:val="20"/>
          <w:shd w:val="clear" w:color="auto" w:fill="C6D9F1"/>
        </w:rPr>
        <w:t>organizacji przestępczej</w:t>
      </w:r>
      <w:r>
        <w:rPr>
          <w:rFonts w:ascii="Arial" w:eastAsia="Arial" w:hAnsi="Arial" w:cs="Arial"/>
          <w:sz w:val="20"/>
          <w:shd w:val="clear" w:color="auto" w:fill="C6D9F1"/>
        </w:rPr>
        <w:t>;</w:t>
      </w:r>
    </w:p>
    <w:p w14:paraId="1D4529B9" w14:textId="77777777" w:rsidR="0033352A" w:rsidRDefault="0033352A" w:rsidP="00436EF0">
      <w:pPr>
        <w:numPr>
          <w:ilvl w:val="0"/>
          <w:numId w:val="34"/>
        </w:numPr>
        <w:tabs>
          <w:tab w:val="left" w:pos="850"/>
        </w:tabs>
        <w:spacing w:before="120" w:after="120" w:line="240" w:lineRule="auto"/>
        <w:ind w:left="850" w:hanging="850"/>
        <w:rPr>
          <w:rFonts w:ascii="Arial" w:eastAsia="Arial" w:hAnsi="Arial" w:cs="Arial"/>
          <w:sz w:val="20"/>
          <w:shd w:val="clear" w:color="auto" w:fill="C6D9F1"/>
        </w:rPr>
      </w:pPr>
      <w:r>
        <w:rPr>
          <w:rFonts w:ascii="Arial" w:eastAsia="Arial" w:hAnsi="Arial" w:cs="Arial"/>
          <w:b/>
          <w:sz w:val="20"/>
          <w:shd w:val="clear" w:color="auto" w:fill="C6D9F1"/>
        </w:rPr>
        <w:t>korupcja</w:t>
      </w:r>
      <w:r>
        <w:rPr>
          <w:rFonts w:ascii="Arial" w:eastAsia="Arial" w:hAnsi="Arial" w:cs="Arial"/>
          <w:sz w:val="20"/>
          <w:shd w:val="clear" w:color="auto" w:fill="C6D9F1"/>
        </w:rPr>
        <w:t>;</w:t>
      </w:r>
    </w:p>
    <w:p w14:paraId="015E4F97" w14:textId="77777777" w:rsidR="0033352A" w:rsidRDefault="0033352A" w:rsidP="00436EF0">
      <w:pPr>
        <w:numPr>
          <w:ilvl w:val="0"/>
          <w:numId w:val="34"/>
        </w:numPr>
        <w:tabs>
          <w:tab w:val="left" w:pos="850"/>
        </w:tabs>
        <w:spacing w:before="120" w:after="120" w:line="240" w:lineRule="auto"/>
        <w:ind w:left="850" w:hanging="850"/>
        <w:rPr>
          <w:rFonts w:ascii="Arial" w:eastAsia="Arial" w:hAnsi="Arial" w:cs="Arial"/>
          <w:sz w:val="20"/>
          <w:shd w:val="clear" w:color="auto" w:fill="C6D9F1"/>
        </w:rPr>
      </w:pPr>
      <w:r>
        <w:rPr>
          <w:rFonts w:ascii="Arial" w:eastAsia="Arial" w:hAnsi="Arial" w:cs="Arial"/>
          <w:b/>
          <w:sz w:val="20"/>
          <w:shd w:val="clear" w:color="auto" w:fill="C6D9F1"/>
        </w:rPr>
        <w:t>nadużycie finansowe</w:t>
      </w:r>
      <w:r>
        <w:rPr>
          <w:rFonts w:ascii="Arial" w:eastAsia="Arial" w:hAnsi="Arial" w:cs="Arial"/>
          <w:sz w:val="20"/>
          <w:shd w:val="clear" w:color="auto" w:fill="C6D9F1"/>
        </w:rPr>
        <w:t>;</w:t>
      </w:r>
    </w:p>
    <w:p w14:paraId="1A1FFBDF" w14:textId="77777777" w:rsidR="0033352A" w:rsidRDefault="0033352A" w:rsidP="00436EF0">
      <w:pPr>
        <w:numPr>
          <w:ilvl w:val="0"/>
          <w:numId w:val="34"/>
        </w:numPr>
        <w:tabs>
          <w:tab w:val="left" w:pos="850"/>
        </w:tabs>
        <w:spacing w:before="120" w:after="120" w:line="240" w:lineRule="auto"/>
        <w:ind w:left="850" w:hanging="850"/>
        <w:rPr>
          <w:rFonts w:ascii="Arial" w:eastAsia="Arial" w:hAnsi="Arial" w:cs="Arial"/>
          <w:sz w:val="20"/>
          <w:shd w:val="clear" w:color="auto" w:fill="C6D9F1"/>
        </w:rPr>
      </w:pPr>
      <w:r>
        <w:rPr>
          <w:rFonts w:ascii="Arial" w:eastAsia="Arial" w:hAnsi="Arial" w:cs="Arial"/>
          <w:b/>
          <w:sz w:val="20"/>
          <w:shd w:val="clear" w:color="auto" w:fill="C6D9F1"/>
        </w:rPr>
        <w:t>przestępstwa terrorystyczne lub przestępstwa związane z działalnością terrorystyczną</w:t>
      </w:r>
    </w:p>
    <w:p w14:paraId="580E4D56" w14:textId="77777777" w:rsidR="0033352A" w:rsidRDefault="0033352A" w:rsidP="00436EF0">
      <w:pPr>
        <w:numPr>
          <w:ilvl w:val="0"/>
          <w:numId w:val="34"/>
        </w:numPr>
        <w:tabs>
          <w:tab w:val="left" w:pos="850"/>
        </w:tabs>
        <w:spacing w:before="120" w:after="120" w:line="240" w:lineRule="auto"/>
        <w:ind w:left="850" w:hanging="850"/>
        <w:rPr>
          <w:rFonts w:ascii="Arial" w:eastAsia="Arial" w:hAnsi="Arial" w:cs="Arial"/>
          <w:sz w:val="20"/>
          <w:shd w:val="clear" w:color="auto" w:fill="C6D9F1"/>
        </w:rPr>
      </w:pPr>
      <w:r>
        <w:rPr>
          <w:rFonts w:ascii="Arial" w:eastAsia="Arial" w:hAnsi="Arial" w:cs="Arial"/>
          <w:b/>
          <w:sz w:val="20"/>
          <w:shd w:val="clear" w:color="auto" w:fill="C6D9F1"/>
        </w:rPr>
        <w:lastRenderedPageBreak/>
        <w:t>pranie pieniędzy lub finansowanie terroryzmu</w:t>
      </w:r>
    </w:p>
    <w:p w14:paraId="37B9D1D8" w14:textId="77777777" w:rsidR="0033352A" w:rsidRDefault="0033352A" w:rsidP="00436EF0">
      <w:pPr>
        <w:numPr>
          <w:ilvl w:val="0"/>
          <w:numId w:val="34"/>
        </w:numPr>
        <w:tabs>
          <w:tab w:val="left" w:pos="850"/>
        </w:tabs>
        <w:spacing w:before="120" w:after="120" w:line="240" w:lineRule="auto"/>
        <w:ind w:left="850" w:hanging="850"/>
        <w:rPr>
          <w:rFonts w:ascii="Arial" w:eastAsia="Arial" w:hAnsi="Arial" w:cs="Arial"/>
          <w:sz w:val="20"/>
          <w:shd w:val="clear" w:color="auto" w:fill="C6D9F1"/>
        </w:rPr>
      </w:pPr>
      <w:r>
        <w:rPr>
          <w:rFonts w:ascii="Arial" w:eastAsia="Arial" w:hAnsi="Arial" w:cs="Arial"/>
          <w:b/>
          <w:sz w:val="20"/>
          <w:shd w:val="clear" w:color="auto" w:fill="C6D9F1"/>
        </w:rPr>
        <w:t>praca dzieci</w:t>
      </w:r>
      <w:r>
        <w:rPr>
          <w:rFonts w:ascii="Arial" w:eastAsia="Arial" w:hAnsi="Arial" w:cs="Arial"/>
          <w:sz w:val="20"/>
          <w:shd w:val="clear" w:color="auto" w:fill="C6D9F1"/>
        </w:rPr>
        <w:t xml:space="preserve"> i inne formy </w:t>
      </w:r>
      <w:r>
        <w:rPr>
          <w:rFonts w:ascii="Arial" w:eastAsia="Arial" w:hAnsi="Arial" w:cs="Arial"/>
          <w:b/>
          <w:sz w:val="20"/>
          <w:shd w:val="clear" w:color="auto" w:fill="C6D9F1"/>
        </w:rPr>
        <w:t>handlu ludźmi</w:t>
      </w:r>
      <w:r>
        <w:rPr>
          <w:rFonts w:ascii="Arial" w:eastAsia="Arial" w:hAnsi="Arial" w:cs="Arial"/>
          <w:sz w:val="20"/>
          <w:shd w:val="clear" w:color="auto" w:fill="C6D9F1"/>
        </w:rPr>
        <w:t>.</w:t>
      </w:r>
    </w:p>
    <w:tbl>
      <w:tblPr>
        <w:tblW w:w="0" w:type="auto"/>
        <w:tblInd w:w="108" w:type="dxa"/>
        <w:tblCellMar>
          <w:left w:w="10" w:type="dxa"/>
          <w:right w:w="10" w:type="dxa"/>
        </w:tblCellMar>
        <w:tblLook w:val="04A0" w:firstRow="1" w:lastRow="0" w:firstColumn="1" w:lastColumn="0" w:noHBand="0" w:noVBand="1"/>
      </w:tblPr>
      <w:tblGrid>
        <w:gridCol w:w="4471"/>
        <w:gridCol w:w="4483"/>
      </w:tblGrid>
      <w:tr w:rsidR="0033352A" w14:paraId="612C1043"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41558" w14:textId="77777777" w:rsidR="0033352A" w:rsidRDefault="0033352A">
            <w:pPr>
              <w:spacing w:after="0" w:line="240" w:lineRule="auto"/>
            </w:pPr>
            <w:r>
              <w:rPr>
                <w:rFonts w:ascii="Arial" w:eastAsia="Arial" w:hAnsi="Arial" w:cs="Arial"/>
                <w:b/>
                <w:sz w:val="20"/>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3D4EC" w14:textId="77777777" w:rsidR="0033352A" w:rsidRDefault="0033352A">
            <w:pPr>
              <w:spacing w:after="0" w:line="240" w:lineRule="auto"/>
            </w:pPr>
            <w:r>
              <w:rPr>
                <w:rFonts w:ascii="Arial" w:eastAsia="Arial" w:hAnsi="Arial" w:cs="Arial"/>
                <w:b/>
                <w:sz w:val="20"/>
              </w:rPr>
              <w:t>Odpowiedź:</w:t>
            </w:r>
          </w:p>
        </w:tc>
      </w:tr>
      <w:tr w:rsidR="0033352A" w14:paraId="4E25B34D"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8D2D2" w14:textId="77777777" w:rsidR="0033352A" w:rsidRDefault="0033352A">
            <w:pPr>
              <w:spacing w:after="0" w:line="240" w:lineRule="auto"/>
            </w:pPr>
            <w:r>
              <w:rPr>
                <w:rFonts w:ascii="Arial" w:eastAsia="Arial" w:hAnsi="Arial" w:cs="Arial"/>
                <w:sz w:val="20"/>
              </w:rPr>
              <w:t xml:space="preserve">Czy w stosunku do </w:t>
            </w:r>
            <w:r>
              <w:rPr>
                <w:rFonts w:ascii="Arial" w:eastAsia="Arial" w:hAnsi="Arial" w:cs="Arial"/>
                <w:b/>
                <w:sz w:val="20"/>
              </w:rPr>
              <w:t>samego wykonawcy</w:t>
            </w:r>
            <w:r>
              <w:rPr>
                <w:rFonts w:ascii="Arial" w:eastAsia="Arial" w:hAnsi="Arial" w:cs="Arial"/>
                <w:sz w:val="20"/>
              </w:rPr>
              <w:t xml:space="preserve"> bądź </w:t>
            </w:r>
            <w:r>
              <w:rPr>
                <w:rFonts w:ascii="Arial" w:eastAsia="Arial" w:hAnsi="Arial" w:cs="Arial"/>
                <w:b/>
                <w:sz w:val="20"/>
              </w:rPr>
              <w:t>jakiejkolwiek</w:t>
            </w:r>
            <w:r>
              <w:rPr>
                <w:rFonts w:ascii="Arial" w:eastAsia="Arial" w:hAnsi="Arial" w:cs="Arial"/>
                <w:sz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Arial" w:hAnsi="Arial" w:cs="Arial"/>
                <w:b/>
                <w:sz w:val="20"/>
              </w:rPr>
              <w:t>wydany został prawomocny wyrok</w:t>
            </w:r>
            <w:r>
              <w:rPr>
                <w:rFonts w:ascii="Arial" w:eastAsia="Arial" w:hAnsi="Arial" w:cs="Arial"/>
                <w:sz w:val="20"/>
              </w:rPr>
              <w:t xml:space="preserve">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CC57E" w14:textId="77777777" w:rsidR="0033352A" w:rsidRDefault="0033352A">
            <w:pPr>
              <w:spacing w:after="0" w:line="240" w:lineRule="auto"/>
              <w:rPr>
                <w:rFonts w:ascii="Arial" w:eastAsia="Arial" w:hAnsi="Arial" w:cs="Arial"/>
                <w:sz w:val="20"/>
              </w:rPr>
            </w:pPr>
            <w:r>
              <w:rPr>
                <w:rFonts w:ascii="Arial" w:eastAsia="Arial" w:hAnsi="Arial" w:cs="Arial"/>
                <w:sz w:val="20"/>
              </w:rPr>
              <w:t>[] Tak [] Nie</w:t>
            </w:r>
          </w:p>
          <w:p w14:paraId="56712859" w14:textId="77777777" w:rsidR="0033352A" w:rsidRDefault="0033352A">
            <w:pPr>
              <w:spacing w:after="0" w:line="240" w:lineRule="auto"/>
            </w:pPr>
            <w:r>
              <w:rPr>
                <w:rFonts w:ascii="Arial" w:eastAsia="Arial" w:hAnsi="Arial" w:cs="Arial"/>
                <w:sz w:val="20"/>
              </w:rPr>
              <w:t>Jeżeli odnośna dokumentacja jest dostępna w formie elektronicznej, proszę wskazać: (adres internetowy, wydający urząd lub organ, dokładne dane referencyjne dokumentacji):</w:t>
            </w:r>
            <w:r>
              <w:rPr>
                <w:rFonts w:ascii="Arial" w:eastAsia="Arial" w:hAnsi="Arial" w:cs="Arial"/>
                <w:sz w:val="20"/>
              </w:rPr>
              <w:br/>
              <w:t>[……][……][……][……]</w:t>
            </w:r>
          </w:p>
        </w:tc>
      </w:tr>
      <w:tr w:rsidR="0033352A" w14:paraId="26E2AFA3"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C6A11" w14:textId="77777777" w:rsidR="0033352A" w:rsidRDefault="0033352A">
            <w:pPr>
              <w:spacing w:after="0" w:line="240" w:lineRule="auto"/>
            </w:pPr>
            <w:r>
              <w:rPr>
                <w:rFonts w:ascii="Arial" w:eastAsia="Arial" w:hAnsi="Arial" w:cs="Arial"/>
                <w:b/>
                <w:sz w:val="20"/>
              </w:rPr>
              <w:t>Jeżeli tak</w:t>
            </w:r>
            <w:r>
              <w:rPr>
                <w:rFonts w:ascii="Arial" w:eastAsia="Arial" w:hAnsi="Arial" w:cs="Arial"/>
                <w:sz w:val="20"/>
              </w:rPr>
              <w:t>, proszę podać:</w:t>
            </w:r>
            <w:r>
              <w:rPr>
                <w:rFonts w:ascii="Arial" w:eastAsia="Arial" w:hAnsi="Arial" w:cs="Arial"/>
                <w:sz w:val="20"/>
              </w:rPr>
              <w:br/>
              <w:t>a) datę wyroku, określić, których spośród punktów 1–6 on dotyczy, oraz podać powód(-ody) skazania;</w:t>
            </w:r>
            <w:r>
              <w:rPr>
                <w:rFonts w:ascii="Arial" w:eastAsia="Arial" w:hAnsi="Arial" w:cs="Arial"/>
                <w:sz w:val="20"/>
              </w:rPr>
              <w:br/>
              <w:t>b) wskazać, kto został skazany [ ];</w:t>
            </w:r>
            <w:r>
              <w:rPr>
                <w:rFonts w:ascii="Arial" w:eastAsia="Arial" w:hAnsi="Arial" w:cs="Arial"/>
                <w:sz w:val="20"/>
              </w:rPr>
              <w:br/>
            </w:r>
            <w:r>
              <w:rPr>
                <w:rFonts w:ascii="Arial" w:eastAsia="Arial" w:hAnsi="Arial" w:cs="Arial"/>
                <w:b/>
                <w:sz w:val="20"/>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DC087" w14:textId="77777777" w:rsidR="0033352A" w:rsidRDefault="0033352A">
            <w:pPr>
              <w:spacing w:after="0" w:line="240" w:lineRule="auto"/>
              <w:rPr>
                <w:rFonts w:ascii="Arial" w:eastAsia="Arial" w:hAnsi="Arial" w:cs="Arial"/>
                <w:sz w:val="20"/>
              </w:rPr>
            </w:pPr>
            <w:r>
              <w:rPr>
                <w:rFonts w:ascii="Arial" w:eastAsia="Arial" w:hAnsi="Arial" w:cs="Arial"/>
                <w:sz w:val="20"/>
              </w:rPr>
              <w:br/>
              <w:t>a) data: [   ], punkt(-y): [   ], powód(-ody): [   ]</w:t>
            </w:r>
            <w:r>
              <w:rPr>
                <w:rFonts w:ascii="Arial" w:eastAsia="Arial" w:hAnsi="Arial" w:cs="Arial"/>
                <w:i/>
                <w:sz w:val="20"/>
                <w:vertAlign w:val="superscript"/>
              </w:rPr>
              <w:t xml:space="preserve"> </w:t>
            </w:r>
            <w:r>
              <w:rPr>
                <w:rFonts w:ascii="Arial" w:eastAsia="Arial" w:hAnsi="Arial" w:cs="Arial"/>
                <w:sz w:val="20"/>
              </w:rPr>
              <w:br/>
            </w:r>
            <w:r>
              <w:rPr>
                <w:rFonts w:ascii="Arial" w:eastAsia="Arial" w:hAnsi="Arial" w:cs="Arial"/>
                <w:sz w:val="20"/>
              </w:rPr>
              <w:br/>
            </w:r>
            <w:r>
              <w:rPr>
                <w:rFonts w:ascii="Arial" w:eastAsia="Arial" w:hAnsi="Arial" w:cs="Arial"/>
                <w:sz w:val="20"/>
              </w:rPr>
              <w:br/>
              <w:t>b) [……]</w:t>
            </w:r>
            <w:r>
              <w:rPr>
                <w:rFonts w:ascii="Arial" w:eastAsia="Arial" w:hAnsi="Arial" w:cs="Arial"/>
                <w:sz w:val="20"/>
              </w:rPr>
              <w:br/>
              <w:t>c) długość okresu wykluczenia [……] oraz punkt(-y), którego(-</w:t>
            </w:r>
            <w:proofErr w:type="spellStart"/>
            <w:r>
              <w:rPr>
                <w:rFonts w:ascii="Arial" w:eastAsia="Arial" w:hAnsi="Arial" w:cs="Arial"/>
                <w:sz w:val="20"/>
              </w:rPr>
              <w:t>ych</w:t>
            </w:r>
            <w:proofErr w:type="spellEnd"/>
            <w:r>
              <w:rPr>
                <w:rFonts w:ascii="Arial" w:eastAsia="Arial" w:hAnsi="Arial" w:cs="Arial"/>
                <w:sz w:val="20"/>
              </w:rPr>
              <w:t>) to dotyczy.</w:t>
            </w:r>
          </w:p>
          <w:p w14:paraId="5AAFD747" w14:textId="77777777" w:rsidR="0033352A" w:rsidRDefault="0033352A">
            <w:pPr>
              <w:spacing w:after="0" w:line="240" w:lineRule="auto"/>
            </w:pPr>
            <w:r>
              <w:rPr>
                <w:rFonts w:ascii="Arial" w:eastAsia="Arial" w:hAnsi="Arial" w:cs="Arial"/>
                <w:sz w:val="20"/>
              </w:rPr>
              <w:t>Jeżeli odnośna dokumentacja jest dostępna w formie elektronicznej, proszę wskazać: (adres internetowy, wydający urząd lub organ, dokładne dane referencyjne dokumentacji): [……][……][……][……]</w:t>
            </w:r>
          </w:p>
        </w:tc>
      </w:tr>
      <w:tr w:rsidR="0033352A" w14:paraId="79E2F503"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8C8D2" w14:textId="77777777" w:rsidR="0033352A" w:rsidRDefault="0033352A">
            <w:pPr>
              <w:spacing w:after="0" w:line="240" w:lineRule="auto"/>
            </w:pPr>
            <w:r>
              <w:rPr>
                <w:rFonts w:ascii="Arial" w:eastAsia="Arial" w:hAnsi="Arial" w:cs="Arial"/>
                <w:sz w:val="20"/>
              </w:rPr>
              <w:t>W przypadku skazania, czy wykonawca przedsięwziął środki w celu wykazania swojej rzetelności pomimo istnienia odpowiedniej podstawy wykluczenia („</w:t>
            </w:r>
            <w:r>
              <w:rPr>
                <w:rFonts w:ascii="Times New Roman" w:eastAsia="Times New Roman" w:hAnsi="Times New Roman" w:cs="Times New Roman"/>
                <w:sz w:val="20"/>
              </w:rPr>
              <w:t>samooczyszczenie”)</w:t>
            </w:r>
            <w:r>
              <w:rPr>
                <w:rFonts w:ascii="Arial" w:eastAsia="Arial" w:hAnsi="Arial" w:cs="Arial"/>
                <w:sz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CFA80" w14:textId="77777777" w:rsidR="0033352A" w:rsidRDefault="0033352A">
            <w:pPr>
              <w:spacing w:after="0" w:line="240" w:lineRule="auto"/>
            </w:pPr>
            <w:r>
              <w:rPr>
                <w:rFonts w:ascii="Arial" w:eastAsia="Arial" w:hAnsi="Arial" w:cs="Arial"/>
                <w:sz w:val="20"/>
              </w:rPr>
              <w:t xml:space="preserve">[] Tak [] Nie </w:t>
            </w:r>
          </w:p>
        </w:tc>
      </w:tr>
      <w:tr w:rsidR="0033352A" w14:paraId="004D4940"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E5F51" w14:textId="77777777" w:rsidR="0033352A" w:rsidRDefault="0033352A">
            <w:pPr>
              <w:spacing w:after="0" w:line="240" w:lineRule="auto"/>
            </w:pPr>
            <w:r>
              <w:rPr>
                <w:rFonts w:ascii="Arial" w:eastAsia="Arial" w:hAnsi="Arial" w:cs="Arial"/>
                <w:b/>
                <w:sz w:val="20"/>
              </w:rPr>
              <w:t>Jeżeli tak</w:t>
            </w:r>
            <w:r>
              <w:rPr>
                <w:rFonts w:ascii="Arial" w:eastAsia="Arial" w:hAnsi="Arial" w:cs="Arial"/>
                <w:sz w:val="20"/>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B5733" w14:textId="77777777" w:rsidR="0033352A" w:rsidRDefault="0033352A">
            <w:pPr>
              <w:spacing w:after="0" w:line="240" w:lineRule="auto"/>
            </w:pPr>
            <w:r>
              <w:rPr>
                <w:rFonts w:ascii="Arial" w:eastAsia="Arial" w:hAnsi="Arial" w:cs="Arial"/>
                <w:sz w:val="20"/>
              </w:rPr>
              <w:t>[……]</w:t>
            </w:r>
          </w:p>
        </w:tc>
      </w:tr>
    </w:tbl>
    <w:p w14:paraId="2FFFCA55"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387"/>
        <w:gridCol w:w="2356"/>
        <w:gridCol w:w="2211"/>
      </w:tblGrid>
      <w:tr w:rsidR="0033352A" w14:paraId="2374F2CF"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1ED8F" w14:textId="77777777" w:rsidR="0033352A" w:rsidRDefault="0033352A">
            <w:pPr>
              <w:spacing w:after="0" w:line="240" w:lineRule="auto"/>
            </w:pPr>
            <w:r>
              <w:rPr>
                <w:rFonts w:ascii="Arial" w:eastAsia="Arial" w:hAnsi="Arial" w:cs="Arial"/>
                <w:b/>
                <w:sz w:val="20"/>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33E2B" w14:textId="77777777" w:rsidR="0033352A" w:rsidRDefault="0033352A">
            <w:pPr>
              <w:spacing w:after="0" w:line="240" w:lineRule="auto"/>
            </w:pPr>
            <w:r>
              <w:rPr>
                <w:rFonts w:ascii="Arial" w:eastAsia="Arial" w:hAnsi="Arial" w:cs="Arial"/>
                <w:b/>
                <w:sz w:val="20"/>
              </w:rPr>
              <w:t>Odpowiedź:</w:t>
            </w:r>
          </w:p>
        </w:tc>
      </w:tr>
      <w:tr w:rsidR="0033352A" w14:paraId="5FBA5375"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3AB11" w14:textId="77777777" w:rsidR="0033352A" w:rsidRDefault="0033352A">
            <w:pPr>
              <w:spacing w:after="0" w:line="240" w:lineRule="auto"/>
            </w:pPr>
            <w:r>
              <w:rPr>
                <w:rFonts w:ascii="Arial" w:eastAsia="Arial" w:hAnsi="Arial" w:cs="Arial"/>
                <w:sz w:val="20"/>
              </w:rPr>
              <w:t xml:space="preserve">Czy wykonawca wywiązał się ze wszystkich </w:t>
            </w:r>
            <w:r>
              <w:rPr>
                <w:rFonts w:ascii="Arial" w:eastAsia="Arial" w:hAnsi="Arial" w:cs="Arial"/>
                <w:b/>
                <w:sz w:val="20"/>
              </w:rPr>
              <w:t>obowiązków dotyczących płatności podatków lub składek na ubezpieczenie społeczne</w:t>
            </w:r>
            <w:r>
              <w:rPr>
                <w:rFonts w:ascii="Arial" w:eastAsia="Arial" w:hAnsi="Arial" w:cs="Arial"/>
                <w:sz w:val="20"/>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68A09" w14:textId="77777777" w:rsidR="0033352A" w:rsidRDefault="0033352A">
            <w:pPr>
              <w:spacing w:after="0" w:line="240" w:lineRule="auto"/>
            </w:pPr>
            <w:r>
              <w:rPr>
                <w:rFonts w:ascii="Arial" w:eastAsia="Arial" w:hAnsi="Arial" w:cs="Arial"/>
                <w:sz w:val="20"/>
              </w:rPr>
              <w:t>[] Tak [] Nie</w:t>
            </w:r>
          </w:p>
        </w:tc>
      </w:tr>
      <w:tr w:rsidR="0033352A" w14:paraId="3CE01876" w14:textId="77777777" w:rsidTr="0033352A">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0A7B1" w14:textId="77777777" w:rsidR="0033352A" w:rsidRDefault="0033352A">
            <w:pPr>
              <w:spacing w:after="0" w:line="240" w:lineRule="auto"/>
              <w:rPr>
                <w:rFonts w:ascii="Arial" w:eastAsia="Arial" w:hAnsi="Arial" w:cs="Arial"/>
                <w:sz w:val="20"/>
              </w:rPr>
            </w:pPr>
            <w:r>
              <w:rPr>
                <w:rFonts w:ascii="Arial" w:eastAsia="Arial" w:hAnsi="Arial" w:cs="Arial"/>
                <w:b/>
                <w:sz w:val="20"/>
              </w:rPr>
              <w:br/>
            </w:r>
            <w:r>
              <w:rPr>
                <w:rFonts w:ascii="Arial" w:eastAsia="Arial" w:hAnsi="Arial" w:cs="Arial"/>
                <w:b/>
                <w:sz w:val="20"/>
              </w:rPr>
              <w:br/>
            </w:r>
            <w:r>
              <w:rPr>
                <w:rFonts w:ascii="Arial" w:eastAsia="Arial" w:hAnsi="Arial" w:cs="Arial"/>
                <w:b/>
                <w:sz w:val="20"/>
              </w:rPr>
              <w:br/>
            </w:r>
            <w:r>
              <w:rPr>
                <w:rFonts w:ascii="Arial" w:eastAsia="Arial" w:hAnsi="Arial" w:cs="Arial"/>
                <w:b/>
                <w:sz w:val="20"/>
              </w:rPr>
              <w:br/>
              <w:t>Jeżeli nie</w:t>
            </w:r>
            <w:r>
              <w:rPr>
                <w:rFonts w:ascii="Arial" w:eastAsia="Arial" w:hAnsi="Arial" w:cs="Arial"/>
                <w:sz w:val="20"/>
              </w:rPr>
              <w:t>, proszę wskazać:</w:t>
            </w:r>
            <w:r>
              <w:rPr>
                <w:rFonts w:ascii="Arial" w:eastAsia="Arial" w:hAnsi="Arial" w:cs="Arial"/>
                <w:sz w:val="20"/>
              </w:rPr>
              <w:br/>
              <w:t>a) państwo lub państwo członkowskie, którego to dotyczy;</w:t>
            </w:r>
            <w:r>
              <w:rPr>
                <w:rFonts w:ascii="Arial" w:eastAsia="Arial" w:hAnsi="Arial" w:cs="Arial"/>
                <w:sz w:val="20"/>
              </w:rPr>
              <w:br/>
              <w:t>b) jakiej kwoty to dotyczy?</w:t>
            </w:r>
            <w:r>
              <w:rPr>
                <w:rFonts w:ascii="Arial" w:eastAsia="Arial" w:hAnsi="Arial" w:cs="Arial"/>
                <w:sz w:val="20"/>
              </w:rPr>
              <w:br/>
              <w:t>c) w jaki sposób zostało ustalone to naruszenie obowiązków:</w:t>
            </w:r>
            <w:r>
              <w:rPr>
                <w:rFonts w:ascii="Arial" w:eastAsia="Arial" w:hAnsi="Arial" w:cs="Arial"/>
                <w:sz w:val="20"/>
              </w:rPr>
              <w:br/>
            </w:r>
            <w:r>
              <w:rPr>
                <w:rFonts w:ascii="Arial" w:eastAsia="Arial" w:hAnsi="Arial" w:cs="Arial"/>
                <w:sz w:val="20"/>
              </w:rPr>
              <w:lastRenderedPageBreak/>
              <w:t xml:space="preserve">1) w trybie </w:t>
            </w:r>
            <w:r>
              <w:rPr>
                <w:rFonts w:ascii="Arial" w:eastAsia="Arial" w:hAnsi="Arial" w:cs="Arial"/>
                <w:b/>
                <w:sz w:val="20"/>
              </w:rPr>
              <w:t>decyzji</w:t>
            </w:r>
            <w:r>
              <w:rPr>
                <w:rFonts w:ascii="Arial" w:eastAsia="Arial" w:hAnsi="Arial" w:cs="Arial"/>
                <w:sz w:val="20"/>
              </w:rPr>
              <w:t xml:space="preserve"> sądowej lub administracyjnej:</w:t>
            </w:r>
          </w:p>
          <w:p w14:paraId="21CDF244" w14:textId="77777777" w:rsidR="0033352A" w:rsidRDefault="0033352A" w:rsidP="00436EF0">
            <w:pPr>
              <w:numPr>
                <w:ilvl w:val="0"/>
                <w:numId w:val="35"/>
              </w:numPr>
              <w:tabs>
                <w:tab w:val="left" w:pos="1417"/>
              </w:tabs>
              <w:spacing w:before="120" w:after="120" w:line="240" w:lineRule="auto"/>
              <w:ind w:left="1417" w:hanging="567"/>
              <w:jc w:val="both"/>
              <w:rPr>
                <w:rFonts w:ascii="Arial" w:eastAsia="Arial" w:hAnsi="Arial" w:cs="Arial"/>
                <w:sz w:val="20"/>
              </w:rPr>
            </w:pPr>
            <w:r>
              <w:rPr>
                <w:rFonts w:ascii="Arial" w:eastAsia="Arial" w:hAnsi="Arial" w:cs="Arial"/>
                <w:sz w:val="20"/>
              </w:rPr>
              <w:t>Czy ta decyzja jest ostateczna i wiążąca?</w:t>
            </w:r>
          </w:p>
          <w:p w14:paraId="74D3E0AF" w14:textId="77777777" w:rsidR="0033352A" w:rsidRDefault="0033352A" w:rsidP="00436EF0">
            <w:pPr>
              <w:numPr>
                <w:ilvl w:val="0"/>
                <w:numId w:val="35"/>
              </w:numPr>
              <w:tabs>
                <w:tab w:val="left" w:pos="1417"/>
              </w:tabs>
              <w:spacing w:before="120" w:after="120" w:line="240" w:lineRule="auto"/>
              <w:ind w:left="1417" w:hanging="567"/>
              <w:jc w:val="both"/>
              <w:rPr>
                <w:rFonts w:ascii="Arial" w:eastAsia="Arial" w:hAnsi="Arial" w:cs="Arial"/>
                <w:sz w:val="20"/>
              </w:rPr>
            </w:pPr>
            <w:r>
              <w:rPr>
                <w:rFonts w:ascii="Arial" w:eastAsia="Arial" w:hAnsi="Arial" w:cs="Arial"/>
                <w:sz w:val="20"/>
              </w:rPr>
              <w:t>Proszę podać datę wyroku lub decyzji.</w:t>
            </w:r>
          </w:p>
          <w:p w14:paraId="7F5F8C70" w14:textId="77777777" w:rsidR="0033352A" w:rsidRDefault="0033352A" w:rsidP="00436EF0">
            <w:pPr>
              <w:numPr>
                <w:ilvl w:val="0"/>
                <w:numId w:val="35"/>
              </w:numPr>
              <w:tabs>
                <w:tab w:val="left" w:pos="1417"/>
              </w:tabs>
              <w:spacing w:before="120" w:after="120" w:line="240" w:lineRule="auto"/>
              <w:ind w:left="1417" w:hanging="567"/>
              <w:jc w:val="both"/>
              <w:rPr>
                <w:rFonts w:ascii="Arial" w:eastAsia="Arial" w:hAnsi="Arial" w:cs="Arial"/>
                <w:sz w:val="20"/>
              </w:rPr>
            </w:pPr>
            <w:r>
              <w:rPr>
                <w:rFonts w:ascii="Arial" w:eastAsia="Arial" w:hAnsi="Arial" w:cs="Arial"/>
                <w:sz w:val="20"/>
              </w:rPr>
              <w:t xml:space="preserve">W przypadku wyroku, </w:t>
            </w:r>
            <w:r>
              <w:rPr>
                <w:rFonts w:ascii="Arial" w:eastAsia="Arial" w:hAnsi="Arial" w:cs="Arial"/>
                <w:b/>
                <w:sz w:val="20"/>
              </w:rPr>
              <w:t>o ile została w nim bezpośrednio określona</w:t>
            </w:r>
            <w:r>
              <w:rPr>
                <w:rFonts w:ascii="Arial" w:eastAsia="Arial" w:hAnsi="Arial" w:cs="Arial"/>
                <w:sz w:val="20"/>
              </w:rPr>
              <w:t>, długość okresu wykluczenia:</w:t>
            </w:r>
          </w:p>
          <w:p w14:paraId="0F9B9010" w14:textId="77777777" w:rsidR="0033352A" w:rsidRDefault="0033352A">
            <w:pPr>
              <w:spacing w:after="0" w:line="240" w:lineRule="auto"/>
              <w:rPr>
                <w:rFonts w:ascii="Arial" w:eastAsia="Arial" w:hAnsi="Arial" w:cs="Arial"/>
                <w:sz w:val="20"/>
              </w:rPr>
            </w:pPr>
            <w:r>
              <w:rPr>
                <w:rFonts w:ascii="Arial" w:eastAsia="Arial" w:hAnsi="Arial" w:cs="Arial"/>
                <w:sz w:val="20"/>
              </w:rPr>
              <w:t xml:space="preserve">2) w </w:t>
            </w:r>
            <w:r>
              <w:rPr>
                <w:rFonts w:ascii="Arial" w:eastAsia="Arial" w:hAnsi="Arial" w:cs="Arial"/>
                <w:b/>
                <w:sz w:val="20"/>
              </w:rPr>
              <w:t>inny sposób</w:t>
            </w:r>
            <w:r>
              <w:rPr>
                <w:rFonts w:ascii="Arial" w:eastAsia="Arial" w:hAnsi="Arial" w:cs="Arial"/>
                <w:sz w:val="20"/>
              </w:rPr>
              <w:t>? Proszę sprecyzować, w jaki:</w:t>
            </w:r>
          </w:p>
          <w:p w14:paraId="5DF27487" w14:textId="77777777" w:rsidR="0033352A" w:rsidRDefault="0033352A">
            <w:pPr>
              <w:spacing w:after="0" w:line="240" w:lineRule="auto"/>
            </w:pPr>
            <w:r>
              <w:rPr>
                <w:rFonts w:ascii="Arial" w:eastAsia="Arial" w:hAnsi="Arial" w:cs="Arial"/>
                <w:sz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D3A28" w14:textId="77777777" w:rsidR="0033352A" w:rsidRDefault="0033352A" w:rsidP="00436EF0">
            <w:pPr>
              <w:numPr>
                <w:ilvl w:val="0"/>
                <w:numId w:val="36"/>
              </w:numPr>
              <w:tabs>
                <w:tab w:val="left" w:pos="1417"/>
              </w:tabs>
              <w:spacing w:before="120" w:after="120" w:line="240" w:lineRule="auto"/>
              <w:ind w:left="1417" w:hanging="567"/>
            </w:pPr>
            <w:r>
              <w:rPr>
                <w:rFonts w:ascii="Arial" w:eastAsia="Arial" w:hAnsi="Arial" w:cs="Arial"/>
                <w:b/>
                <w:sz w:val="20"/>
              </w:rPr>
              <w:lastRenderedPageBreak/>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CE594" w14:textId="77777777" w:rsidR="0033352A" w:rsidRDefault="0033352A">
            <w:pPr>
              <w:spacing w:after="0" w:line="240" w:lineRule="auto"/>
            </w:pPr>
            <w:r>
              <w:rPr>
                <w:rFonts w:ascii="Arial" w:eastAsia="Arial" w:hAnsi="Arial" w:cs="Arial"/>
                <w:b/>
                <w:sz w:val="20"/>
              </w:rPr>
              <w:t>Składki na ubezpieczenia społeczne</w:t>
            </w:r>
          </w:p>
        </w:tc>
      </w:tr>
      <w:tr w:rsidR="0033352A" w14:paraId="42F4CEDE" w14:textId="77777777" w:rsidTr="0033352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173B75" w14:textId="77777777" w:rsidR="0033352A" w:rsidRDefault="0033352A">
            <w:pPr>
              <w:spacing w:after="0"/>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0FA7B" w14:textId="77777777" w:rsidR="0033352A" w:rsidRDefault="0033352A">
            <w:pPr>
              <w:spacing w:after="0" w:line="240" w:lineRule="auto"/>
              <w:rPr>
                <w:rFonts w:ascii="Arial" w:eastAsia="Arial" w:hAnsi="Arial" w:cs="Arial"/>
                <w:sz w:val="20"/>
              </w:rPr>
            </w:pPr>
            <w:r>
              <w:rPr>
                <w:rFonts w:ascii="Arial" w:eastAsia="Arial" w:hAnsi="Arial" w:cs="Arial"/>
                <w:sz w:val="20"/>
              </w:rPr>
              <w:br/>
              <w:t>a) [……]</w:t>
            </w:r>
            <w:r>
              <w:rPr>
                <w:rFonts w:ascii="Arial" w:eastAsia="Arial" w:hAnsi="Arial" w:cs="Arial"/>
                <w:sz w:val="20"/>
              </w:rPr>
              <w:br/>
            </w:r>
            <w:r>
              <w:rPr>
                <w:rFonts w:ascii="Arial" w:eastAsia="Arial" w:hAnsi="Arial" w:cs="Arial"/>
                <w:sz w:val="20"/>
              </w:rPr>
              <w:br/>
              <w:t>b) [……]</w:t>
            </w:r>
            <w:r>
              <w:rPr>
                <w:rFonts w:ascii="Arial" w:eastAsia="Arial" w:hAnsi="Arial" w:cs="Arial"/>
                <w:sz w:val="20"/>
              </w:rPr>
              <w:br/>
            </w:r>
            <w:r>
              <w:rPr>
                <w:rFonts w:ascii="Arial" w:eastAsia="Arial" w:hAnsi="Arial" w:cs="Arial"/>
                <w:sz w:val="20"/>
              </w:rPr>
              <w:br/>
            </w:r>
            <w:r>
              <w:rPr>
                <w:rFonts w:ascii="Arial" w:eastAsia="Arial" w:hAnsi="Arial" w:cs="Arial"/>
                <w:sz w:val="20"/>
              </w:rPr>
              <w:br/>
              <w:t>c1) [] Tak [] Nie</w:t>
            </w:r>
          </w:p>
          <w:p w14:paraId="17A607A5" w14:textId="77777777" w:rsidR="0033352A" w:rsidRDefault="0033352A" w:rsidP="00436EF0">
            <w:pPr>
              <w:numPr>
                <w:ilvl w:val="0"/>
                <w:numId w:val="37"/>
              </w:numPr>
              <w:tabs>
                <w:tab w:val="left" w:pos="850"/>
              </w:tabs>
              <w:spacing w:before="120" w:after="120" w:line="240" w:lineRule="auto"/>
              <w:ind w:left="850" w:hanging="850"/>
              <w:jc w:val="both"/>
              <w:rPr>
                <w:rFonts w:ascii="Arial" w:eastAsia="Arial" w:hAnsi="Arial" w:cs="Arial"/>
                <w:sz w:val="20"/>
              </w:rPr>
            </w:pPr>
            <w:r>
              <w:rPr>
                <w:rFonts w:ascii="Arial" w:eastAsia="Arial" w:hAnsi="Arial" w:cs="Arial"/>
                <w:sz w:val="20"/>
              </w:rPr>
              <w:lastRenderedPageBreak/>
              <w:t>[] Tak [] Nie</w:t>
            </w:r>
          </w:p>
          <w:p w14:paraId="577FF8F1" w14:textId="77777777" w:rsidR="0033352A" w:rsidRDefault="0033352A" w:rsidP="00436EF0">
            <w:pPr>
              <w:numPr>
                <w:ilvl w:val="0"/>
                <w:numId w:val="37"/>
              </w:numPr>
              <w:tabs>
                <w:tab w:val="left" w:pos="850"/>
              </w:tabs>
              <w:spacing w:before="120" w:after="120" w:line="240" w:lineRule="auto"/>
              <w:ind w:left="850" w:hanging="850"/>
              <w:jc w:val="both"/>
              <w:rPr>
                <w:rFonts w:ascii="Arial" w:eastAsia="Arial" w:hAnsi="Arial" w:cs="Arial"/>
                <w:sz w:val="20"/>
              </w:rPr>
            </w:pPr>
            <w:r>
              <w:rPr>
                <w:rFonts w:ascii="Arial" w:eastAsia="Arial" w:hAnsi="Arial" w:cs="Arial"/>
                <w:sz w:val="20"/>
              </w:rPr>
              <w:t>[……]</w:t>
            </w:r>
            <w:r>
              <w:rPr>
                <w:rFonts w:ascii="Arial" w:eastAsia="Arial" w:hAnsi="Arial" w:cs="Arial"/>
                <w:sz w:val="20"/>
              </w:rPr>
              <w:br/>
            </w:r>
          </w:p>
          <w:p w14:paraId="637E11A3" w14:textId="77777777" w:rsidR="0033352A" w:rsidRDefault="0033352A" w:rsidP="00436EF0">
            <w:pPr>
              <w:numPr>
                <w:ilvl w:val="0"/>
                <w:numId w:val="37"/>
              </w:numPr>
              <w:tabs>
                <w:tab w:val="left" w:pos="850"/>
              </w:tabs>
              <w:spacing w:before="120" w:after="120" w:line="240" w:lineRule="auto"/>
              <w:ind w:left="850" w:hanging="850"/>
              <w:jc w:val="both"/>
              <w:rPr>
                <w:rFonts w:ascii="Arial" w:eastAsia="Arial" w:hAnsi="Arial" w:cs="Arial"/>
                <w:sz w:val="20"/>
              </w:rPr>
            </w:pPr>
            <w:r>
              <w:rPr>
                <w:rFonts w:ascii="Arial" w:eastAsia="Arial" w:hAnsi="Arial" w:cs="Arial"/>
                <w:sz w:val="20"/>
              </w:rPr>
              <w:t>[……]</w:t>
            </w:r>
            <w:r>
              <w:rPr>
                <w:rFonts w:ascii="Arial" w:eastAsia="Arial" w:hAnsi="Arial" w:cs="Arial"/>
                <w:sz w:val="20"/>
              </w:rPr>
              <w:br/>
            </w:r>
            <w:r>
              <w:rPr>
                <w:rFonts w:ascii="Arial" w:eastAsia="Arial" w:hAnsi="Arial" w:cs="Arial"/>
                <w:sz w:val="20"/>
              </w:rPr>
              <w:br/>
            </w:r>
          </w:p>
          <w:p w14:paraId="76777D1E" w14:textId="77777777" w:rsidR="0033352A" w:rsidRDefault="0033352A" w:rsidP="00436EF0">
            <w:pPr>
              <w:numPr>
                <w:ilvl w:val="0"/>
                <w:numId w:val="37"/>
              </w:numPr>
              <w:tabs>
                <w:tab w:val="left" w:pos="850"/>
              </w:tabs>
              <w:spacing w:before="120" w:after="120" w:line="240" w:lineRule="auto"/>
              <w:ind w:left="850" w:hanging="850"/>
              <w:jc w:val="both"/>
              <w:rPr>
                <w:rFonts w:ascii="Arial" w:eastAsia="Arial" w:hAnsi="Arial" w:cs="Arial"/>
                <w:sz w:val="20"/>
              </w:rPr>
            </w:pPr>
          </w:p>
          <w:p w14:paraId="6107DF1C" w14:textId="77777777" w:rsidR="0033352A" w:rsidRDefault="0033352A">
            <w:pPr>
              <w:spacing w:after="0" w:line="240" w:lineRule="auto"/>
            </w:pPr>
            <w:r>
              <w:rPr>
                <w:rFonts w:ascii="Arial" w:eastAsia="Arial" w:hAnsi="Arial" w:cs="Arial"/>
                <w:sz w:val="20"/>
              </w:rPr>
              <w:t>c2) [ …]</w:t>
            </w:r>
            <w:r>
              <w:rPr>
                <w:rFonts w:ascii="Arial" w:eastAsia="Arial" w:hAnsi="Arial" w:cs="Arial"/>
                <w:sz w:val="20"/>
              </w:rPr>
              <w:br/>
            </w:r>
            <w:r>
              <w:rPr>
                <w:rFonts w:ascii="Arial" w:eastAsia="Arial" w:hAnsi="Arial" w:cs="Arial"/>
                <w:sz w:val="20"/>
              </w:rPr>
              <w:br/>
              <w:t>d) [] Tak [] Nie</w:t>
            </w:r>
            <w:r>
              <w:rPr>
                <w:rFonts w:ascii="Arial" w:eastAsia="Arial" w:hAnsi="Arial" w:cs="Arial"/>
                <w:sz w:val="20"/>
              </w:rPr>
              <w:br/>
            </w:r>
            <w:r>
              <w:rPr>
                <w:rFonts w:ascii="Arial" w:eastAsia="Arial" w:hAnsi="Arial" w:cs="Arial"/>
                <w:b/>
                <w:sz w:val="20"/>
              </w:rPr>
              <w:t>Jeżeli tak</w:t>
            </w:r>
            <w:r>
              <w:rPr>
                <w:rFonts w:ascii="Arial" w:eastAsia="Arial" w:hAnsi="Arial" w:cs="Arial"/>
                <w:sz w:val="20"/>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70EB7" w14:textId="77777777" w:rsidR="0033352A" w:rsidRDefault="0033352A">
            <w:pPr>
              <w:spacing w:after="0" w:line="240" w:lineRule="auto"/>
              <w:rPr>
                <w:rFonts w:ascii="Arial" w:eastAsia="Arial" w:hAnsi="Arial" w:cs="Arial"/>
                <w:sz w:val="20"/>
              </w:rPr>
            </w:pPr>
            <w:r>
              <w:rPr>
                <w:rFonts w:ascii="Arial" w:eastAsia="Arial" w:hAnsi="Arial" w:cs="Arial"/>
                <w:sz w:val="20"/>
              </w:rPr>
              <w:lastRenderedPageBreak/>
              <w:br/>
              <w:t>a) [……]</w:t>
            </w:r>
            <w:r>
              <w:rPr>
                <w:rFonts w:ascii="Arial" w:eastAsia="Arial" w:hAnsi="Arial" w:cs="Arial"/>
                <w:sz w:val="20"/>
              </w:rPr>
              <w:br/>
            </w:r>
            <w:r>
              <w:rPr>
                <w:rFonts w:ascii="Arial" w:eastAsia="Arial" w:hAnsi="Arial" w:cs="Arial"/>
                <w:sz w:val="20"/>
              </w:rPr>
              <w:br/>
              <w:t>b) [……]</w:t>
            </w:r>
            <w:r>
              <w:rPr>
                <w:rFonts w:ascii="Arial" w:eastAsia="Arial" w:hAnsi="Arial" w:cs="Arial"/>
                <w:sz w:val="20"/>
              </w:rPr>
              <w:br/>
            </w:r>
            <w:r>
              <w:rPr>
                <w:rFonts w:ascii="Arial" w:eastAsia="Arial" w:hAnsi="Arial" w:cs="Arial"/>
                <w:sz w:val="20"/>
              </w:rPr>
              <w:br/>
            </w:r>
            <w:r>
              <w:rPr>
                <w:rFonts w:ascii="Arial" w:eastAsia="Arial" w:hAnsi="Arial" w:cs="Arial"/>
                <w:sz w:val="20"/>
              </w:rPr>
              <w:br/>
              <w:t>c1) [] Tak [] Nie</w:t>
            </w:r>
          </w:p>
          <w:p w14:paraId="57CC3847" w14:textId="77777777" w:rsidR="0033352A" w:rsidRDefault="0033352A" w:rsidP="00436EF0">
            <w:pPr>
              <w:numPr>
                <w:ilvl w:val="0"/>
                <w:numId w:val="38"/>
              </w:numPr>
              <w:tabs>
                <w:tab w:val="left" w:pos="850"/>
              </w:tabs>
              <w:spacing w:before="120" w:after="120" w:line="240" w:lineRule="auto"/>
              <w:ind w:left="850" w:hanging="850"/>
              <w:jc w:val="both"/>
              <w:rPr>
                <w:rFonts w:ascii="Arial" w:eastAsia="Arial" w:hAnsi="Arial" w:cs="Arial"/>
                <w:sz w:val="20"/>
              </w:rPr>
            </w:pPr>
            <w:r>
              <w:rPr>
                <w:rFonts w:ascii="Arial" w:eastAsia="Arial" w:hAnsi="Arial" w:cs="Arial"/>
                <w:sz w:val="20"/>
              </w:rPr>
              <w:lastRenderedPageBreak/>
              <w:t>[] Tak [] Nie</w:t>
            </w:r>
          </w:p>
          <w:p w14:paraId="5097E5AA" w14:textId="77777777" w:rsidR="0033352A" w:rsidRDefault="0033352A" w:rsidP="00436EF0">
            <w:pPr>
              <w:numPr>
                <w:ilvl w:val="0"/>
                <w:numId w:val="38"/>
              </w:numPr>
              <w:tabs>
                <w:tab w:val="left" w:pos="850"/>
              </w:tabs>
              <w:spacing w:before="120" w:after="120" w:line="240" w:lineRule="auto"/>
              <w:ind w:left="850" w:hanging="850"/>
              <w:jc w:val="both"/>
              <w:rPr>
                <w:rFonts w:ascii="Arial" w:eastAsia="Arial" w:hAnsi="Arial" w:cs="Arial"/>
                <w:sz w:val="20"/>
              </w:rPr>
            </w:pPr>
            <w:r>
              <w:rPr>
                <w:rFonts w:ascii="Arial" w:eastAsia="Arial" w:hAnsi="Arial" w:cs="Arial"/>
                <w:sz w:val="20"/>
              </w:rPr>
              <w:t>[……]</w:t>
            </w:r>
            <w:r>
              <w:rPr>
                <w:rFonts w:ascii="Arial" w:eastAsia="Arial" w:hAnsi="Arial" w:cs="Arial"/>
                <w:sz w:val="20"/>
              </w:rPr>
              <w:br/>
            </w:r>
          </w:p>
          <w:p w14:paraId="6E529DD8" w14:textId="77777777" w:rsidR="0033352A" w:rsidRDefault="0033352A" w:rsidP="00436EF0">
            <w:pPr>
              <w:numPr>
                <w:ilvl w:val="0"/>
                <w:numId w:val="38"/>
              </w:numPr>
              <w:tabs>
                <w:tab w:val="left" w:pos="850"/>
              </w:tabs>
              <w:spacing w:before="120" w:after="120" w:line="240" w:lineRule="auto"/>
              <w:ind w:left="850" w:hanging="850"/>
              <w:jc w:val="both"/>
              <w:rPr>
                <w:rFonts w:ascii="Arial" w:eastAsia="Arial" w:hAnsi="Arial" w:cs="Arial"/>
                <w:sz w:val="20"/>
              </w:rPr>
            </w:pPr>
            <w:r>
              <w:rPr>
                <w:rFonts w:ascii="Arial" w:eastAsia="Arial" w:hAnsi="Arial" w:cs="Arial"/>
                <w:sz w:val="20"/>
              </w:rPr>
              <w:t>[……]</w:t>
            </w:r>
            <w:r>
              <w:rPr>
                <w:rFonts w:ascii="Arial" w:eastAsia="Arial" w:hAnsi="Arial" w:cs="Arial"/>
                <w:sz w:val="20"/>
              </w:rPr>
              <w:br/>
            </w:r>
            <w:r>
              <w:rPr>
                <w:rFonts w:ascii="Arial" w:eastAsia="Arial" w:hAnsi="Arial" w:cs="Arial"/>
                <w:sz w:val="20"/>
              </w:rPr>
              <w:br/>
            </w:r>
          </w:p>
          <w:p w14:paraId="727E67AB" w14:textId="77777777" w:rsidR="0033352A" w:rsidRDefault="0033352A">
            <w:pPr>
              <w:spacing w:after="0" w:line="240" w:lineRule="auto"/>
              <w:rPr>
                <w:rFonts w:ascii="Arial" w:eastAsia="Arial" w:hAnsi="Arial" w:cs="Arial"/>
                <w:sz w:val="20"/>
              </w:rPr>
            </w:pPr>
          </w:p>
          <w:p w14:paraId="765C033A" w14:textId="77777777" w:rsidR="0033352A" w:rsidRDefault="0033352A">
            <w:pPr>
              <w:spacing w:after="0" w:line="240" w:lineRule="auto"/>
            </w:pPr>
            <w:r>
              <w:rPr>
                <w:rFonts w:ascii="Arial" w:eastAsia="Arial" w:hAnsi="Arial" w:cs="Arial"/>
                <w:sz w:val="20"/>
              </w:rPr>
              <w:t>c2) [ …]</w:t>
            </w:r>
            <w:r>
              <w:rPr>
                <w:rFonts w:ascii="Arial" w:eastAsia="Arial" w:hAnsi="Arial" w:cs="Arial"/>
                <w:sz w:val="20"/>
              </w:rPr>
              <w:br/>
            </w:r>
            <w:r>
              <w:rPr>
                <w:rFonts w:ascii="Arial" w:eastAsia="Arial" w:hAnsi="Arial" w:cs="Arial"/>
                <w:sz w:val="20"/>
              </w:rPr>
              <w:br/>
              <w:t>d) [] Tak [] Nie</w:t>
            </w:r>
            <w:r>
              <w:rPr>
                <w:rFonts w:ascii="Arial" w:eastAsia="Arial" w:hAnsi="Arial" w:cs="Arial"/>
                <w:sz w:val="20"/>
              </w:rPr>
              <w:br/>
            </w:r>
            <w:r>
              <w:rPr>
                <w:rFonts w:ascii="Arial" w:eastAsia="Arial" w:hAnsi="Arial" w:cs="Arial"/>
                <w:b/>
                <w:sz w:val="20"/>
              </w:rPr>
              <w:t>Jeżeli tak</w:t>
            </w:r>
            <w:r>
              <w:rPr>
                <w:rFonts w:ascii="Arial" w:eastAsia="Arial" w:hAnsi="Arial" w:cs="Arial"/>
                <w:sz w:val="20"/>
              </w:rPr>
              <w:t>, proszę podać szczegółowe informacje na ten temat: [……]</w:t>
            </w:r>
          </w:p>
        </w:tc>
      </w:tr>
      <w:tr w:rsidR="0033352A" w14:paraId="4B9FD0B3"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0EBCC" w14:textId="77777777" w:rsidR="0033352A" w:rsidRDefault="0033352A">
            <w:pPr>
              <w:spacing w:after="0" w:line="240" w:lineRule="auto"/>
            </w:pPr>
            <w:r>
              <w:rPr>
                <w:rFonts w:ascii="Arial" w:eastAsia="Arial" w:hAnsi="Arial" w:cs="Arial"/>
                <w:sz w:val="20"/>
              </w:rPr>
              <w:lastRenderedPageBreak/>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2C015" w14:textId="77777777" w:rsidR="0033352A" w:rsidRDefault="0033352A">
            <w:pPr>
              <w:spacing w:after="0" w:line="240" w:lineRule="auto"/>
            </w:pPr>
            <w:r>
              <w:rPr>
                <w:rFonts w:ascii="Arial" w:eastAsia="Arial" w:hAnsi="Arial" w:cs="Arial"/>
                <w:sz w:val="20"/>
              </w:rPr>
              <w:t>(adres internetowy, wydający urząd lub organ, dokładne dane referencyjne dokumentacji):</w:t>
            </w:r>
            <w:r>
              <w:rPr>
                <w:rFonts w:ascii="Arial" w:eastAsia="Arial" w:hAnsi="Arial" w:cs="Arial"/>
                <w:sz w:val="20"/>
                <w:vertAlign w:val="superscript"/>
              </w:rPr>
              <w:t xml:space="preserve"> </w:t>
            </w:r>
            <w:r>
              <w:rPr>
                <w:rFonts w:ascii="Arial" w:eastAsia="Arial" w:hAnsi="Arial" w:cs="Arial"/>
                <w:sz w:val="20"/>
                <w:vertAlign w:val="superscript"/>
              </w:rPr>
              <w:br/>
            </w:r>
            <w:r>
              <w:rPr>
                <w:rFonts w:ascii="Arial" w:eastAsia="Arial" w:hAnsi="Arial" w:cs="Arial"/>
                <w:sz w:val="20"/>
              </w:rPr>
              <w:t>[……][……][……]</w:t>
            </w:r>
          </w:p>
        </w:tc>
      </w:tr>
    </w:tbl>
    <w:p w14:paraId="4D165285"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C: Podstawy związane z niewypłacalnością, konfliktem interesów lub wykroczeniami zawodowymi</w:t>
      </w:r>
    </w:p>
    <w:p w14:paraId="6C689CF1" w14:textId="77777777" w:rsidR="0033352A" w:rsidRDefault="0033352A" w:rsidP="0033352A">
      <w:pPr>
        <w:spacing w:after="0" w:line="240" w:lineRule="auto"/>
        <w:rPr>
          <w:rFonts w:ascii="Arial" w:eastAsia="Arial" w:hAnsi="Arial" w:cs="Arial"/>
          <w:b/>
          <w:sz w:val="20"/>
          <w:shd w:val="clear" w:color="auto" w:fill="C6D9F1"/>
        </w:rPr>
      </w:pPr>
      <w:r>
        <w:rPr>
          <w:rFonts w:ascii="Arial" w:eastAsia="Arial" w:hAnsi="Arial" w:cs="Arial"/>
          <w:b/>
          <w:sz w:val="20"/>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5"/>
        <w:gridCol w:w="4469"/>
      </w:tblGrid>
      <w:tr w:rsidR="0033352A" w14:paraId="58523352"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9C796" w14:textId="77777777" w:rsidR="0033352A" w:rsidRDefault="0033352A">
            <w:pPr>
              <w:spacing w:after="0" w:line="240" w:lineRule="auto"/>
            </w:pPr>
            <w:r>
              <w:rPr>
                <w:rFonts w:ascii="Arial" w:eastAsia="Arial" w:hAnsi="Arial" w:cs="Arial"/>
                <w:b/>
                <w:sz w:val="20"/>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A66B1" w14:textId="77777777" w:rsidR="0033352A" w:rsidRDefault="0033352A">
            <w:pPr>
              <w:spacing w:after="0" w:line="240" w:lineRule="auto"/>
            </w:pPr>
            <w:r>
              <w:rPr>
                <w:rFonts w:ascii="Arial" w:eastAsia="Arial" w:hAnsi="Arial" w:cs="Arial"/>
                <w:b/>
                <w:sz w:val="20"/>
              </w:rPr>
              <w:t>Odpowiedź:</w:t>
            </w:r>
          </w:p>
        </w:tc>
      </w:tr>
      <w:tr w:rsidR="0033352A" w14:paraId="53F20B6D" w14:textId="77777777" w:rsidTr="0033352A">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7B245" w14:textId="77777777" w:rsidR="0033352A" w:rsidRDefault="0033352A">
            <w:pPr>
              <w:spacing w:after="0" w:line="240" w:lineRule="auto"/>
            </w:pPr>
            <w:r>
              <w:rPr>
                <w:rFonts w:ascii="Arial" w:eastAsia="Arial" w:hAnsi="Arial" w:cs="Arial"/>
                <w:sz w:val="20"/>
              </w:rPr>
              <w:t xml:space="preserve">Czy wykonawca, </w:t>
            </w:r>
            <w:r>
              <w:rPr>
                <w:rFonts w:ascii="Arial" w:eastAsia="Arial" w:hAnsi="Arial" w:cs="Arial"/>
                <w:b/>
                <w:sz w:val="20"/>
              </w:rPr>
              <w:t>wedle własnej wiedzy</w:t>
            </w:r>
            <w:r>
              <w:rPr>
                <w:rFonts w:ascii="Arial" w:eastAsia="Arial" w:hAnsi="Arial" w:cs="Arial"/>
                <w:sz w:val="20"/>
              </w:rPr>
              <w:t xml:space="preserve">, naruszył </w:t>
            </w:r>
            <w:r>
              <w:rPr>
                <w:rFonts w:ascii="Arial" w:eastAsia="Arial" w:hAnsi="Arial" w:cs="Arial"/>
                <w:b/>
                <w:sz w:val="20"/>
              </w:rPr>
              <w:t>swoje obowiązki</w:t>
            </w:r>
            <w:r>
              <w:rPr>
                <w:rFonts w:ascii="Arial" w:eastAsia="Arial" w:hAnsi="Arial" w:cs="Arial"/>
                <w:sz w:val="20"/>
              </w:rPr>
              <w:t xml:space="preserve"> w dziedzinie </w:t>
            </w:r>
            <w:r>
              <w:rPr>
                <w:rFonts w:ascii="Arial" w:eastAsia="Arial" w:hAnsi="Arial" w:cs="Arial"/>
                <w:b/>
                <w:sz w:val="20"/>
              </w:rPr>
              <w:t>prawa środowiska, prawa socjalnego i prawa pracy</w:t>
            </w:r>
            <w:r>
              <w:rPr>
                <w:rFonts w:ascii="Arial" w:eastAsia="Arial" w:hAnsi="Arial" w:cs="Arial"/>
                <w:sz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EFDF9" w14:textId="77777777" w:rsidR="0033352A" w:rsidRDefault="0033352A">
            <w:pPr>
              <w:spacing w:after="0" w:line="240" w:lineRule="auto"/>
            </w:pPr>
            <w:r>
              <w:rPr>
                <w:rFonts w:ascii="Arial" w:eastAsia="Arial" w:hAnsi="Arial" w:cs="Arial"/>
                <w:sz w:val="20"/>
              </w:rPr>
              <w:t>[] Tak [] Nie</w:t>
            </w:r>
          </w:p>
        </w:tc>
      </w:tr>
      <w:tr w:rsidR="0033352A" w14:paraId="365216CC" w14:textId="77777777" w:rsidTr="0033352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AD49DD" w14:textId="77777777" w:rsidR="0033352A" w:rsidRDefault="0033352A">
            <w:pPr>
              <w:spacing w:after="0"/>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76107" w14:textId="77777777" w:rsidR="0033352A" w:rsidRDefault="0033352A">
            <w:pPr>
              <w:spacing w:after="0" w:line="240" w:lineRule="auto"/>
            </w:pPr>
            <w:r>
              <w:rPr>
                <w:rFonts w:ascii="Arial" w:eastAsia="Arial" w:hAnsi="Arial" w:cs="Arial"/>
                <w:b/>
                <w:sz w:val="20"/>
              </w:rPr>
              <w:t>Jeżeli tak</w:t>
            </w:r>
            <w:r>
              <w:rPr>
                <w:rFonts w:ascii="Arial" w:eastAsia="Arial" w:hAnsi="Arial" w:cs="Arial"/>
                <w:sz w:val="20"/>
              </w:rPr>
              <w:t>, czy wykonawca przedsięwziął środki w celu wykazania swojej rzetelności pomimo istnienia odpowiedniej podstawy wykluczenia („samooczyszczenie”)?</w:t>
            </w:r>
            <w:r>
              <w:rPr>
                <w:rFonts w:ascii="Arial" w:eastAsia="Arial" w:hAnsi="Arial" w:cs="Arial"/>
                <w:sz w:val="20"/>
              </w:rPr>
              <w:br/>
              <w:t>[] Tak [] Nie</w:t>
            </w:r>
            <w:r>
              <w:rPr>
                <w:rFonts w:ascii="Arial" w:eastAsia="Arial" w:hAnsi="Arial" w:cs="Arial"/>
                <w:sz w:val="20"/>
              </w:rPr>
              <w:br/>
            </w:r>
            <w:r>
              <w:rPr>
                <w:rFonts w:ascii="Arial" w:eastAsia="Arial" w:hAnsi="Arial" w:cs="Arial"/>
                <w:b/>
                <w:sz w:val="20"/>
              </w:rPr>
              <w:t>Jeżeli tak</w:t>
            </w:r>
            <w:r>
              <w:rPr>
                <w:rFonts w:ascii="Arial" w:eastAsia="Arial" w:hAnsi="Arial" w:cs="Arial"/>
                <w:sz w:val="20"/>
              </w:rPr>
              <w:t>, proszę opisać przedsięwzięte środki: [……]</w:t>
            </w:r>
          </w:p>
        </w:tc>
      </w:tr>
      <w:tr w:rsidR="0033352A" w14:paraId="394643F6"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14E01" w14:textId="77777777" w:rsidR="0033352A" w:rsidRDefault="0033352A">
            <w:pPr>
              <w:spacing w:before="120" w:after="120" w:line="240" w:lineRule="auto"/>
              <w:rPr>
                <w:rFonts w:ascii="Arial" w:eastAsia="Arial" w:hAnsi="Arial" w:cs="Arial"/>
                <w:b/>
                <w:sz w:val="20"/>
              </w:rPr>
            </w:pPr>
            <w:r>
              <w:rPr>
                <w:rFonts w:ascii="Arial" w:eastAsia="Arial" w:hAnsi="Arial" w:cs="Arial"/>
                <w:sz w:val="20"/>
              </w:rPr>
              <w:t>Czy wykonawca znajduje się w jednej z następujących sytuacji:</w:t>
            </w:r>
            <w:r>
              <w:rPr>
                <w:rFonts w:ascii="Arial" w:eastAsia="Arial" w:hAnsi="Arial" w:cs="Arial"/>
                <w:sz w:val="20"/>
              </w:rPr>
              <w:br/>
              <w:t xml:space="preserve">a) </w:t>
            </w:r>
            <w:r>
              <w:rPr>
                <w:rFonts w:ascii="Arial" w:eastAsia="Arial" w:hAnsi="Arial" w:cs="Arial"/>
                <w:b/>
                <w:sz w:val="20"/>
              </w:rPr>
              <w:t>zbankrutował</w:t>
            </w:r>
            <w:r>
              <w:rPr>
                <w:rFonts w:ascii="Arial" w:eastAsia="Arial" w:hAnsi="Arial" w:cs="Arial"/>
                <w:sz w:val="20"/>
              </w:rPr>
              <w:t>; lub</w:t>
            </w:r>
            <w:r>
              <w:rPr>
                <w:rFonts w:ascii="Arial" w:eastAsia="Arial" w:hAnsi="Arial" w:cs="Arial"/>
                <w:sz w:val="20"/>
              </w:rPr>
              <w:br/>
              <w:t xml:space="preserve">b) </w:t>
            </w:r>
            <w:r>
              <w:rPr>
                <w:rFonts w:ascii="Arial" w:eastAsia="Arial" w:hAnsi="Arial" w:cs="Arial"/>
                <w:b/>
                <w:sz w:val="20"/>
              </w:rPr>
              <w:t>prowadzone jest wobec niego postępowanie upadłościowe</w:t>
            </w:r>
            <w:r>
              <w:rPr>
                <w:rFonts w:ascii="Arial" w:eastAsia="Arial" w:hAnsi="Arial" w:cs="Arial"/>
                <w:sz w:val="20"/>
              </w:rPr>
              <w:t xml:space="preserve"> lub likwidacyjne; lub</w:t>
            </w:r>
            <w:r>
              <w:rPr>
                <w:rFonts w:ascii="Arial" w:eastAsia="Arial" w:hAnsi="Arial" w:cs="Arial"/>
                <w:sz w:val="20"/>
              </w:rPr>
              <w:br/>
              <w:t xml:space="preserve">c) zawarł </w:t>
            </w:r>
            <w:r>
              <w:rPr>
                <w:rFonts w:ascii="Arial" w:eastAsia="Arial" w:hAnsi="Arial" w:cs="Arial"/>
                <w:b/>
                <w:sz w:val="20"/>
              </w:rPr>
              <w:t>układ z wierzycielami</w:t>
            </w:r>
            <w:r>
              <w:rPr>
                <w:rFonts w:ascii="Arial" w:eastAsia="Arial" w:hAnsi="Arial" w:cs="Arial"/>
                <w:sz w:val="20"/>
              </w:rPr>
              <w:t>; lub</w:t>
            </w:r>
            <w:r>
              <w:rPr>
                <w:rFonts w:ascii="Arial" w:eastAsia="Arial" w:hAnsi="Arial" w:cs="Arial"/>
                <w:sz w:val="20"/>
              </w:rPr>
              <w:br/>
              <w:t>d) znajduje się w innej tego rodzaju sytuacji wynikającej z podobnej procedury przewidzianej w krajowych przepisach ustawowych i wykonawczych; lub</w:t>
            </w:r>
            <w:r>
              <w:rPr>
                <w:rFonts w:ascii="Arial" w:eastAsia="Arial" w:hAnsi="Arial" w:cs="Arial"/>
                <w:sz w:val="20"/>
              </w:rPr>
              <w:br/>
              <w:t>e) jego aktywami zarządza likwidator lub sąd; lub</w:t>
            </w:r>
            <w:r>
              <w:rPr>
                <w:rFonts w:ascii="Arial" w:eastAsia="Arial" w:hAnsi="Arial" w:cs="Arial"/>
                <w:sz w:val="20"/>
              </w:rPr>
              <w:br/>
              <w:t xml:space="preserve">f) jego działalność gospodarcza jest </w:t>
            </w:r>
            <w:r>
              <w:rPr>
                <w:rFonts w:ascii="Arial" w:eastAsia="Arial" w:hAnsi="Arial" w:cs="Arial"/>
                <w:sz w:val="20"/>
              </w:rPr>
              <w:lastRenderedPageBreak/>
              <w:t>zawieszona?</w:t>
            </w:r>
            <w:r>
              <w:rPr>
                <w:rFonts w:ascii="Arial" w:eastAsia="Arial" w:hAnsi="Arial" w:cs="Arial"/>
                <w:sz w:val="20"/>
              </w:rPr>
              <w:br/>
            </w:r>
            <w:r>
              <w:rPr>
                <w:rFonts w:ascii="Arial" w:eastAsia="Arial" w:hAnsi="Arial" w:cs="Arial"/>
                <w:b/>
                <w:sz w:val="20"/>
              </w:rPr>
              <w:t>Jeżeli tak:</w:t>
            </w:r>
          </w:p>
          <w:p w14:paraId="125A3131" w14:textId="77777777" w:rsidR="0033352A" w:rsidRDefault="0033352A" w:rsidP="00436EF0">
            <w:pPr>
              <w:numPr>
                <w:ilvl w:val="0"/>
                <w:numId w:val="39"/>
              </w:numPr>
              <w:tabs>
                <w:tab w:val="left" w:pos="850"/>
              </w:tabs>
              <w:spacing w:before="120" w:after="120" w:line="240" w:lineRule="auto"/>
              <w:ind w:left="850" w:hanging="850"/>
              <w:jc w:val="both"/>
              <w:rPr>
                <w:rFonts w:ascii="Arial" w:eastAsia="Arial" w:hAnsi="Arial" w:cs="Arial"/>
                <w:sz w:val="20"/>
              </w:rPr>
            </w:pPr>
            <w:r>
              <w:rPr>
                <w:rFonts w:ascii="Arial" w:eastAsia="Arial" w:hAnsi="Arial" w:cs="Arial"/>
                <w:sz w:val="20"/>
              </w:rPr>
              <w:t>Proszę podać szczegółowe informacje:</w:t>
            </w:r>
          </w:p>
          <w:p w14:paraId="291DDA73" w14:textId="77777777" w:rsidR="0033352A" w:rsidRDefault="0033352A" w:rsidP="00436EF0">
            <w:pPr>
              <w:numPr>
                <w:ilvl w:val="0"/>
                <w:numId w:val="39"/>
              </w:numPr>
              <w:tabs>
                <w:tab w:val="left" w:pos="850"/>
              </w:tabs>
              <w:spacing w:before="120" w:after="120" w:line="240" w:lineRule="auto"/>
              <w:ind w:left="850" w:hanging="850"/>
              <w:jc w:val="both"/>
              <w:rPr>
                <w:rFonts w:ascii="Arial" w:eastAsia="Arial" w:hAnsi="Arial" w:cs="Arial"/>
                <w:sz w:val="20"/>
              </w:rPr>
            </w:pPr>
            <w:r>
              <w:rPr>
                <w:rFonts w:ascii="Arial" w:eastAsia="Arial" w:hAnsi="Arial" w:cs="Arial"/>
                <w:sz w:val="20"/>
              </w:rPr>
              <w:t>Proszę podać powody, które pomimo powyższej sytuacji umożliwiają realizację zamówienia, z uwzględnieniem mających zastosowanie przepisów krajowych i środków dotyczących kontynuowania działalności gospodarczej.</w:t>
            </w:r>
          </w:p>
          <w:p w14:paraId="795249B6" w14:textId="77777777" w:rsidR="0033352A" w:rsidRDefault="0033352A">
            <w:pPr>
              <w:spacing w:before="120" w:after="120" w:line="240" w:lineRule="auto"/>
            </w:pPr>
            <w:r>
              <w:rPr>
                <w:rFonts w:ascii="Arial" w:eastAsia="Arial" w:hAnsi="Arial" w:cs="Arial"/>
                <w:sz w:val="20"/>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2C672" w14:textId="77777777" w:rsidR="0033352A" w:rsidRDefault="0033352A">
            <w:pPr>
              <w:spacing w:after="0" w:line="240" w:lineRule="auto"/>
              <w:rPr>
                <w:rFonts w:ascii="Arial" w:eastAsia="Arial" w:hAnsi="Arial" w:cs="Arial"/>
                <w:sz w:val="20"/>
              </w:rPr>
            </w:pPr>
            <w:r>
              <w:rPr>
                <w:rFonts w:ascii="Arial" w:eastAsia="Arial" w:hAnsi="Arial" w:cs="Arial"/>
                <w:sz w:val="20"/>
              </w:rPr>
              <w:lastRenderedPageBreak/>
              <w:t>[] Tak [] Nie</w:t>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p>
          <w:p w14:paraId="6AE40304" w14:textId="77777777" w:rsidR="0033352A" w:rsidRDefault="0033352A">
            <w:pPr>
              <w:spacing w:after="0" w:line="240" w:lineRule="auto"/>
              <w:rPr>
                <w:rFonts w:ascii="Arial" w:eastAsia="Arial" w:hAnsi="Arial" w:cs="Arial"/>
                <w:sz w:val="20"/>
              </w:rPr>
            </w:pPr>
          </w:p>
          <w:p w14:paraId="4854971B" w14:textId="77777777" w:rsidR="0033352A" w:rsidRDefault="0033352A">
            <w:pPr>
              <w:spacing w:after="0" w:line="240" w:lineRule="auto"/>
              <w:rPr>
                <w:rFonts w:ascii="Arial" w:eastAsia="Arial" w:hAnsi="Arial" w:cs="Arial"/>
                <w:sz w:val="20"/>
              </w:rPr>
            </w:pPr>
          </w:p>
          <w:p w14:paraId="7035BAF3" w14:textId="77777777" w:rsidR="0033352A" w:rsidRDefault="0033352A" w:rsidP="00436EF0">
            <w:pPr>
              <w:numPr>
                <w:ilvl w:val="0"/>
                <w:numId w:val="40"/>
              </w:numPr>
              <w:tabs>
                <w:tab w:val="left" w:pos="850"/>
              </w:tabs>
              <w:spacing w:before="120" w:after="120" w:line="240" w:lineRule="auto"/>
              <w:ind w:left="720" w:hanging="360"/>
              <w:jc w:val="both"/>
              <w:rPr>
                <w:rFonts w:ascii="Arial" w:eastAsia="Arial" w:hAnsi="Arial" w:cs="Arial"/>
                <w:sz w:val="20"/>
              </w:rPr>
            </w:pPr>
            <w:r>
              <w:rPr>
                <w:rFonts w:ascii="Arial" w:eastAsia="Arial" w:hAnsi="Arial" w:cs="Arial"/>
                <w:sz w:val="20"/>
              </w:rPr>
              <w:lastRenderedPageBreak/>
              <w:t>[……]</w:t>
            </w:r>
          </w:p>
          <w:p w14:paraId="5851FBCE" w14:textId="77777777" w:rsidR="0033352A" w:rsidRDefault="0033352A" w:rsidP="00436EF0">
            <w:pPr>
              <w:numPr>
                <w:ilvl w:val="0"/>
                <w:numId w:val="40"/>
              </w:numPr>
              <w:tabs>
                <w:tab w:val="left" w:pos="850"/>
              </w:tabs>
              <w:spacing w:before="120" w:after="120" w:line="240" w:lineRule="auto"/>
              <w:ind w:left="720" w:hanging="360"/>
              <w:jc w:val="both"/>
              <w:rPr>
                <w:rFonts w:ascii="Arial" w:eastAsia="Arial" w:hAnsi="Arial" w:cs="Arial"/>
                <w:sz w:val="20"/>
              </w:rPr>
            </w:pPr>
            <w:r>
              <w:rPr>
                <w:rFonts w:ascii="Arial" w:eastAsia="Arial" w:hAnsi="Arial" w:cs="Arial"/>
                <w:sz w:val="20"/>
              </w:rPr>
              <w:t>[……]</w:t>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r>
          </w:p>
          <w:p w14:paraId="5C35EDAB" w14:textId="77777777" w:rsidR="0033352A" w:rsidRDefault="0033352A" w:rsidP="00436EF0">
            <w:pPr>
              <w:numPr>
                <w:ilvl w:val="0"/>
                <w:numId w:val="40"/>
              </w:numPr>
              <w:tabs>
                <w:tab w:val="left" w:pos="850"/>
              </w:tabs>
              <w:spacing w:before="120" w:after="120" w:line="240" w:lineRule="auto"/>
              <w:ind w:left="720" w:hanging="360"/>
              <w:jc w:val="both"/>
              <w:rPr>
                <w:rFonts w:ascii="Arial" w:eastAsia="Arial" w:hAnsi="Arial" w:cs="Arial"/>
                <w:sz w:val="20"/>
              </w:rPr>
            </w:pPr>
          </w:p>
          <w:p w14:paraId="1BEB9F2D" w14:textId="77777777" w:rsidR="0033352A" w:rsidRDefault="0033352A">
            <w:pPr>
              <w:spacing w:after="0" w:line="240" w:lineRule="auto"/>
            </w:pPr>
            <w:r>
              <w:rPr>
                <w:rFonts w:ascii="Arial" w:eastAsia="Arial" w:hAnsi="Arial" w:cs="Arial"/>
                <w:sz w:val="20"/>
              </w:rPr>
              <w:t>(adres internetowy, wydający urząd lub organ, dokładne dane referencyjne dokumentacji): [……][……][……]</w:t>
            </w:r>
          </w:p>
        </w:tc>
      </w:tr>
      <w:tr w:rsidR="0033352A" w14:paraId="55F164AE" w14:textId="77777777" w:rsidTr="0033352A">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9FA33" w14:textId="77777777" w:rsidR="0033352A" w:rsidRDefault="0033352A">
            <w:pPr>
              <w:rPr>
                <w:rFonts w:ascii="Times New Roman" w:hAnsi="Times New Roman" w:cs="Times New Roman"/>
                <w:sz w:val="20"/>
                <w:szCs w:val="20"/>
              </w:rPr>
            </w:pPr>
            <w:r>
              <w:rPr>
                <w:rFonts w:ascii="Arial" w:hAnsi="Arial" w:cs="Arial"/>
                <w:sz w:val="20"/>
                <w:szCs w:val="20"/>
              </w:rPr>
              <w:lastRenderedPageBreak/>
              <w:t xml:space="preserve">Czy wykonawca jest winien poważnego wykroczenia zawodowego? </w:t>
            </w:r>
            <w:r>
              <w:rPr>
                <w:rFonts w:ascii="Arial" w:hAnsi="Arial" w:cs="Arial"/>
                <w:sz w:val="20"/>
                <w:szCs w:val="20"/>
              </w:rPr>
              <w:br/>
              <w:t>Jeżeli tak, proszę podać szczegółowe informacje na ten temat</w:t>
            </w:r>
            <w:r>
              <w:rPr>
                <w:rFonts w:ascii="Times New Roman" w:hAnsi="Times New Roman" w:cs="Times New Roman"/>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05B75" w14:textId="77777777" w:rsidR="0033352A" w:rsidRDefault="0033352A">
            <w:r>
              <w:t>[] Tak [] Nie</w:t>
            </w:r>
            <w:r>
              <w:br/>
            </w:r>
            <w:r>
              <w:br/>
              <w:t xml:space="preserve"> [……]</w:t>
            </w:r>
          </w:p>
        </w:tc>
      </w:tr>
      <w:tr w:rsidR="0033352A" w14:paraId="0298400E" w14:textId="77777777" w:rsidTr="0033352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B04480" w14:textId="77777777" w:rsidR="0033352A" w:rsidRDefault="0033352A">
            <w:pPr>
              <w:spacing w:after="0"/>
              <w:rPr>
                <w:rFonts w:ascii="Times New Roman" w:hAnsi="Times New Roman" w:cs="Times New Roman"/>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09B73" w14:textId="77777777" w:rsidR="0033352A" w:rsidRDefault="0033352A">
            <w:pPr>
              <w:rPr>
                <w:rFonts w:ascii="Arial" w:hAnsi="Arial" w:cs="Arial"/>
                <w:sz w:val="20"/>
                <w:szCs w:val="20"/>
              </w:rPr>
            </w:pPr>
            <w:r>
              <w:rPr>
                <w:rFonts w:ascii="Arial" w:hAnsi="Arial" w:cs="Arial"/>
                <w:sz w:val="20"/>
                <w:szCs w:val="20"/>
              </w:rPr>
              <w:t>Jeżeli tak, czy wykonawca przedsięwziął środki w celu samooczyszczenia? [] Tak [] Nie</w:t>
            </w:r>
            <w:r>
              <w:rPr>
                <w:rFonts w:ascii="Arial" w:hAnsi="Arial" w:cs="Arial"/>
                <w:sz w:val="20"/>
                <w:szCs w:val="20"/>
              </w:rPr>
              <w:br/>
              <w:t>Jeżeli tak, proszę opisać przedsięwzięte środki: [……]</w:t>
            </w:r>
          </w:p>
        </w:tc>
      </w:tr>
      <w:tr w:rsidR="0033352A" w14:paraId="7E83D6BC" w14:textId="77777777" w:rsidTr="0033352A">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E122F" w14:textId="77777777" w:rsidR="0033352A" w:rsidRDefault="0033352A">
            <w:pPr>
              <w:spacing w:before="120" w:after="120" w:line="240" w:lineRule="auto"/>
              <w:rPr>
                <w:rFonts w:ascii="Arial" w:hAnsi="Arial" w:cs="Arial"/>
              </w:rPr>
            </w:pPr>
            <w:r>
              <w:rPr>
                <w:rFonts w:ascii="Arial" w:eastAsia="Times New Roman" w:hAnsi="Arial" w:cs="Arial"/>
                <w:sz w:val="20"/>
              </w:rPr>
              <w:t>Czy wykonawca</w:t>
            </w:r>
            <w:r>
              <w:rPr>
                <w:rFonts w:ascii="Arial" w:eastAsia="Arial" w:hAnsi="Arial" w:cs="Arial"/>
                <w:sz w:val="20"/>
              </w:rPr>
              <w:t xml:space="preserve"> zawarł z innymi wykonawcami </w:t>
            </w:r>
            <w:r>
              <w:rPr>
                <w:rFonts w:ascii="Arial" w:eastAsia="Arial" w:hAnsi="Arial" w:cs="Arial"/>
                <w:b/>
                <w:sz w:val="20"/>
              </w:rPr>
              <w:t>porozumienia mające na celu zakłócenie konkurencji</w:t>
            </w:r>
            <w:r>
              <w:rPr>
                <w:rFonts w:ascii="Arial" w:eastAsia="Arial" w:hAnsi="Arial" w:cs="Arial"/>
                <w:sz w:val="20"/>
              </w:rPr>
              <w:t>?</w:t>
            </w:r>
            <w:r>
              <w:rPr>
                <w:rFonts w:ascii="Arial" w:eastAsia="Arial" w:hAnsi="Arial" w:cs="Arial"/>
                <w:sz w:val="20"/>
              </w:rPr>
              <w:br/>
            </w:r>
            <w:r>
              <w:rPr>
                <w:rFonts w:ascii="Arial" w:eastAsia="Arial" w:hAnsi="Arial" w:cs="Arial"/>
                <w:b/>
                <w:sz w:val="20"/>
              </w:rPr>
              <w:t>Jeżeli tak</w:t>
            </w:r>
            <w:r>
              <w:rPr>
                <w:rFonts w:ascii="Arial" w:eastAsia="Arial" w:hAnsi="Arial" w:cs="Arial"/>
                <w:sz w:val="20"/>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C5849" w14:textId="77777777" w:rsidR="0033352A" w:rsidRDefault="0033352A">
            <w:pPr>
              <w:spacing w:after="0" w:line="240" w:lineRule="auto"/>
              <w:rPr>
                <w:rFonts w:ascii="Arial" w:hAnsi="Arial" w:cs="Arial"/>
              </w:rPr>
            </w:pPr>
            <w:r>
              <w:rPr>
                <w:rFonts w:ascii="Arial" w:eastAsia="Arial" w:hAnsi="Arial" w:cs="Arial"/>
                <w:sz w:val="20"/>
              </w:rPr>
              <w:t>[] Tak [] Nie</w:t>
            </w:r>
            <w:r>
              <w:rPr>
                <w:rFonts w:ascii="Arial" w:eastAsia="Arial" w:hAnsi="Arial" w:cs="Arial"/>
                <w:sz w:val="20"/>
              </w:rPr>
              <w:br/>
            </w:r>
            <w:r>
              <w:rPr>
                <w:rFonts w:ascii="Arial" w:eastAsia="Arial" w:hAnsi="Arial" w:cs="Arial"/>
                <w:sz w:val="20"/>
              </w:rPr>
              <w:br/>
            </w:r>
            <w:r>
              <w:rPr>
                <w:rFonts w:ascii="Arial" w:eastAsia="Arial" w:hAnsi="Arial" w:cs="Arial"/>
                <w:sz w:val="20"/>
              </w:rPr>
              <w:br/>
              <w:t>[…]</w:t>
            </w:r>
          </w:p>
        </w:tc>
      </w:tr>
      <w:tr w:rsidR="0033352A" w14:paraId="4186DE4B" w14:textId="77777777" w:rsidTr="0033352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1F1EB" w14:textId="77777777" w:rsidR="0033352A" w:rsidRDefault="0033352A">
            <w:pPr>
              <w:spacing w:after="0"/>
              <w:rPr>
                <w:rFonts w:ascii="Arial" w:hAnsi="Arial" w:cs="Arial"/>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A9584" w14:textId="77777777" w:rsidR="0033352A" w:rsidRDefault="0033352A">
            <w:pPr>
              <w:spacing w:after="0" w:line="240" w:lineRule="auto"/>
              <w:rPr>
                <w:rFonts w:ascii="Arial" w:hAnsi="Arial" w:cs="Arial"/>
              </w:rPr>
            </w:pPr>
            <w:r>
              <w:rPr>
                <w:rFonts w:ascii="Arial" w:eastAsia="Arial" w:hAnsi="Arial" w:cs="Arial"/>
                <w:b/>
                <w:sz w:val="20"/>
              </w:rPr>
              <w:t>Jeżeli tak</w:t>
            </w:r>
            <w:r>
              <w:rPr>
                <w:rFonts w:ascii="Arial" w:eastAsia="Arial" w:hAnsi="Arial" w:cs="Arial"/>
                <w:sz w:val="20"/>
              </w:rPr>
              <w:t>, czy wykonawca przedsięwziął środki w celu samooczyszczenia? [] Tak [] Nie</w:t>
            </w:r>
            <w:r>
              <w:rPr>
                <w:rFonts w:ascii="Arial" w:eastAsia="Arial" w:hAnsi="Arial" w:cs="Arial"/>
                <w:sz w:val="20"/>
              </w:rPr>
              <w:br/>
            </w:r>
            <w:r>
              <w:rPr>
                <w:rFonts w:ascii="Arial" w:eastAsia="Arial" w:hAnsi="Arial" w:cs="Arial"/>
                <w:b/>
                <w:sz w:val="20"/>
              </w:rPr>
              <w:t>Jeżeli tak</w:t>
            </w:r>
            <w:r>
              <w:rPr>
                <w:rFonts w:ascii="Arial" w:eastAsia="Arial" w:hAnsi="Arial" w:cs="Arial"/>
                <w:sz w:val="20"/>
              </w:rPr>
              <w:t>, proszę opisać przedsięwzięte środki: [……]</w:t>
            </w:r>
          </w:p>
        </w:tc>
      </w:tr>
      <w:tr w:rsidR="0033352A" w14:paraId="0E426FEA" w14:textId="77777777" w:rsidTr="0033352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AA81A" w14:textId="77777777" w:rsidR="0033352A" w:rsidRDefault="0033352A">
            <w:pPr>
              <w:rPr>
                <w:rFonts w:ascii="Arial" w:hAnsi="Arial" w:cs="Arial"/>
              </w:rPr>
            </w:pPr>
            <w:r>
              <w:rPr>
                <w:rFonts w:ascii="Arial" w:hAnsi="Arial" w:cs="Arial"/>
              </w:rPr>
              <w:t>Czy wykonawca wie o jakimkolwiek konflikcie interesów spowodowanym jego udziałem w postępowaniu o udzielenie zamówienia?</w:t>
            </w:r>
            <w:r>
              <w:rPr>
                <w:rFonts w:ascii="Arial" w:hAnsi="Arial" w:cs="Arial"/>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FEAE1" w14:textId="77777777" w:rsidR="0033352A" w:rsidRDefault="0033352A">
            <w:r>
              <w:t>[] Tak [] Nie</w:t>
            </w:r>
            <w:r>
              <w:br/>
            </w:r>
            <w:r>
              <w:br/>
            </w:r>
            <w:r>
              <w:br/>
              <w:t>[…]</w:t>
            </w:r>
          </w:p>
        </w:tc>
      </w:tr>
      <w:tr w:rsidR="0033352A" w14:paraId="11DC9CFA" w14:textId="77777777" w:rsidTr="0033352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C2400" w14:textId="77777777" w:rsidR="0033352A" w:rsidRDefault="0033352A">
            <w:pPr>
              <w:spacing w:before="120" w:after="120" w:line="240" w:lineRule="auto"/>
              <w:rPr>
                <w:rFonts w:ascii="Arial" w:hAnsi="Arial" w:cs="Arial"/>
              </w:rPr>
            </w:pPr>
            <w:r>
              <w:rPr>
                <w:rFonts w:ascii="Arial" w:eastAsia="Times New Roman" w:hAnsi="Arial" w:cs="Arial"/>
                <w:sz w:val="20"/>
              </w:rPr>
              <w:t xml:space="preserve">Czy wykonawca lub </w:t>
            </w:r>
            <w:r>
              <w:rPr>
                <w:rFonts w:ascii="Arial" w:eastAsia="Arial" w:hAnsi="Arial" w:cs="Arial"/>
                <w:sz w:val="20"/>
              </w:rPr>
              <w:t xml:space="preserve">przedsiębiorstwo związane z wykonawcą </w:t>
            </w:r>
            <w:r>
              <w:rPr>
                <w:rFonts w:ascii="Arial" w:eastAsia="Arial" w:hAnsi="Arial" w:cs="Arial"/>
                <w:b/>
                <w:sz w:val="20"/>
              </w:rPr>
              <w:t>doradzał(-o)</w:t>
            </w:r>
            <w:r>
              <w:rPr>
                <w:rFonts w:ascii="Arial" w:eastAsia="Arial" w:hAnsi="Arial" w:cs="Arial"/>
                <w:sz w:val="20"/>
              </w:rPr>
              <w:t xml:space="preserve"> instytucji zamawiającej lub podmiotowi zamawiającemu bądź był(-o) w inny sposób </w:t>
            </w:r>
            <w:r>
              <w:rPr>
                <w:rFonts w:ascii="Arial" w:eastAsia="Arial" w:hAnsi="Arial" w:cs="Arial"/>
                <w:b/>
                <w:sz w:val="20"/>
              </w:rPr>
              <w:t>zaangażowany(-e) w przygotowanie</w:t>
            </w:r>
            <w:r>
              <w:rPr>
                <w:rFonts w:ascii="Arial" w:eastAsia="Arial" w:hAnsi="Arial" w:cs="Arial"/>
                <w:sz w:val="20"/>
              </w:rPr>
              <w:t xml:space="preserve"> postępowania o udzielenie zamówienia?</w:t>
            </w:r>
            <w:r>
              <w:rPr>
                <w:rFonts w:ascii="Arial" w:eastAsia="Arial" w:hAnsi="Arial" w:cs="Arial"/>
                <w:sz w:val="20"/>
              </w:rPr>
              <w:br/>
            </w:r>
            <w:r>
              <w:rPr>
                <w:rFonts w:ascii="Arial" w:eastAsia="Arial" w:hAnsi="Arial" w:cs="Arial"/>
                <w:b/>
                <w:sz w:val="20"/>
              </w:rPr>
              <w:t>Jeżeli tak</w:t>
            </w:r>
            <w:r>
              <w:rPr>
                <w:rFonts w:ascii="Arial" w:eastAsia="Arial" w:hAnsi="Arial" w:cs="Arial"/>
                <w:sz w:val="20"/>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DCC20" w14:textId="77777777" w:rsidR="0033352A" w:rsidRDefault="0033352A">
            <w:pPr>
              <w:spacing w:after="0" w:line="240" w:lineRule="auto"/>
            </w:pPr>
            <w:r>
              <w:rPr>
                <w:rFonts w:ascii="Arial" w:eastAsia="Arial" w:hAnsi="Arial" w:cs="Arial"/>
                <w:sz w:val="20"/>
              </w:rPr>
              <w:t>[] Tak [] Nie</w:t>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t>[…]</w:t>
            </w:r>
          </w:p>
        </w:tc>
      </w:tr>
      <w:tr w:rsidR="0033352A" w14:paraId="698A682D" w14:textId="77777777" w:rsidTr="0033352A">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EE2E2" w14:textId="77777777" w:rsidR="0033352A" w:rsidRDefault="0033352A">
            <w:pPr>
              <w:spacing w:before="120" w:after="120" w:line="240" w:lineRule="auto"/>
              <w:rPr>
                <w:rFonts w:ascii="Arial" w:hAnsi="Arial" w:cs="Arial"/>
                <w:sz w:val="20"/>
                <w:szCs w:val="20"/>
              </w:rPr>
            </w:pPr>
            <w:r>
              <w:rPr>
                <w:rFonts w:ascii="Arial" w:hAnsi="Arial" w:cs="Arial"/>
                <w:sz w:val="20"/>
                <w:szCs w:val="20"/>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Pr>
                <w:rFonts w:ascii="Arial" w:hAnsi="Arial" w:cs="Arial"/>
                <w:sz w:val="20"/>
                <w:szCs w:val="20"/>
              </w:rPr>
              <w:br/>
              <w:t>Jeżeli tak, proszę podać szczegółowe informacje na ten temat</w:t>
            </w:r>
            <w:r>
              <w:rPr>
                <w:rFonts w:ascii="Arial" w:eastAsia="Arial" w:hAnsi="Arial" w:cs="Arial"/>
                <w:strike/>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2DD8E" w14:textId="77777777" w:rsidR="0033352A" w:rsidRDefault="0033352A">
            <w:pPr>
              <w:spacing w:after="0" w:line="240" w:lineRule="auto"/>
            </w:pPr>
            <w:r>
              <w:t>[] Tak [] Nie</w:t>
            </w:r>
            <w:r>
              <w:br/>
            </w:r>
            <w: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w:t>
            </w:r>
          </w:p>
        </w:tc>
      </w:tr>
      <w:tr w:rsidR="0033352A" w14:paraId="79EC11B8" w14:textId="77777777" w:rsidTr="0033352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B6D25" w14:textId="77777777" w:rsidR="0033352A" w:rsidRDefault="0033352A">
            <w:pPr>
              <w:spacing w:after="0"/>
              <w:rPr>
                <w:rFonts w:ascii="Arial" w:hAnsi="Arial" w:cs="Arial"/>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72CBD" w14:textId="77777777" w:rsidR="0033352A" w:rsidRDefault="0033352A">
            <w:pPr>
              <w:rPr>
                <w:rFonts w:ascii="Arial" w:hAnsi="Arial" w:cs="Arial"/>
                <w:sz w:val="20"/>
                <w:szCs w:val="20"/>
              </w:rPr>
            </w:pPr>
            <w:r>
              <w:rPr>
                <w:rFonts w:ascii="Arial" w:hAnsi="Arial" w:cs="Arial"/>
                <w:sz w:val="20"/>
                <w:szCs w:val="20"/>
              </w:rPr>
              <w:t>Jeżeli tak, czy wykonawca przedsięwziął środki w celu samooczyszczenia? [] Tak [] Nie</w:t>
            </w:r>
            <w:r>
              <w:rPr>
                <w:rFonts w:ascii="Arial" w:hAnsi="Arial" w:cs="Arial"/>
                <w:sz w:val="20"/>
                <w:szCs w:val="20"/>
              </w:rPr>
              <w:br/>
            </w:r>
            <w:r>
              <w:rPr>
                <w:rFonts w:ascii="Arial" w:hAnsi="Arial" w:cs="Arial"/>
                <w:sz w:val="20"/>
                <w:szCs w:val="20"/>
              </w:rPr>
              <w:lastRenderedPageBreak/>
              <w:t>Jeżeli tak, proszę opisać przedsięwzięte środki: [……]</w:t>
            </w:r>
          </w:p>
        </w:tc>
      </w:tr>
      <w:tr w:rsidR="0033352A" w14:paraId="3076AFB4"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0AF7C" w14:textId="77777777" w:rsidR="0033352A" w:rsidRDefault="0033352A">
            <w:pPr>
              <w:spacing w:before="120" w:after="120" w:line="240" w:lineRule="auto"/>
            </w:pPr>
            <w:r>
              <w:rPr>
                <w:rFonts w:ascii="Arial" w:eastAsia="Arial" w:hAnsi="Arial" w:cs="Arial"/>
                <w:strike/>
                <w:sz w:val="20"/>
              </w:rPr>
              <w:lastRenderedPageBreak/>
              <w:t>Czy wykonawca może potwierdzić, że:</w:t>
            </w:r>
            <w:r>
              <w:rPr>
                <w:rFonts w:ascii="Arial" w:eastAsia="Arial" w:hAnsi="Arial" w:cs="Arial"/>
                <w:strike/>
                <w:sz w:val="20"/>
              </w:rPr>
              <w:br/>
            </w:r>
            <w:r>
              <w:rPr>
                <w:rFonts w:ascii="Times New Roman" w:eastAsia="Times New Roman" w:hAnsi="Times New Roman" w:cs="Times New Roman"/>
                <w:strike/>
                <w:sz w:val="20"/>
              </w:rPr>
              <w:t>nie jest</w:t>
            </w:r>
            <w:r>
              <w:rPr>
                <w:rFonts w:ascii="Arial" w:eastAsia="Arial" w:hAnsi="Arial" w:cs="Arial"/>
                <w:strike/>
                <w:sz w:val="20"/>
              </w:rPr>
              <w:t xml:space="preserve"> winny poważnego </w:t>
            </w:r>
            <w:r>
              <w:rPr>
                <w:rFonts w:ascii="Arial" w:eastAsia="Arial" w:hAnsi="Arial" w:cs="Arial"/>
                <w:b/>
                <w:strike/>
                <w:sz w:val="20"/>
              </w:rPr>
              <w:t>wprowadzenia w błąd</w:t>
            </w:r>
            <w:r>
              <w:rPr>
                <w:rFonts w:ascii="Arial" w:eastAsia="Arial" w:hAnsi="Arial" w:cs="Arial"/>
                <w:strike/>
                <w:sz w:val="20"/>
              </w:rPr>
              <w:t xml:space="preserve"> przy dostarczaniu informacji wymaganych do weryfikacji braku podstaw wykluczenia lub do weryfikacji spełnienia kryteriów kwalifikacji;</w:t>
            </w:r>
            <w:r>
              <w:rPr>
                <w:rFonts w:ascii="Arial" w:eastAsia="Arial" w:hAnsi="Arial" w:cs="Arial"/>
                <w:strike/>
                <w:sz w:val="20"/>
              </w:rPr>
              <w:br/>
              <w:t xml:space="preserve">b) </w:t>
            </w:r>
            <w:r>
              <w:rPr>
                <w:rFonts w:ascii="Times New Roman" w:eastAsia="Times New Roman" w:hAnsi="Times New Roman" w:cs="Times New Roman"/>
                <w:strike/>
                <w:sz w:val="20"/>
              </w:rPr>
              <w:t xml:space="preserve">nie </w:t>
            </w:r>
            <w:r>
              <w:rPr>
                <w:rFonts w:ascii="Arial" w:eastAsia="Arial" w:hAnsi="Arial" w:cs="Arial"/>
                <w:b/>
                <w:strike/>
                <w:sz w:val="20"/>
              </w:rPr>
              <w:t>zataił</w:t>
            </w:r>
            <w:r>
              <w:rPr>
                <w:rFonts w:ascii="Arial" w:eastAsia="Arial" w:hAnsi="Arial" w:cs="Arial"/>
                <w:strike/>
                <w:sz w:val="20"/>
              </w:rPr>
              <w:t xml:space="preserve"> tych informacji;</w:t>
            </w:r>
            <w:r>
              <w:rPr>
                <w:rFonts w:ascii="Arial" w:eastAsia="Arial" w:hAnsi="Arial" w:cs="Arial"/>
                <w:strike/>
                <w:sz w:val="20"/>
              </w:rPr>
              <w:br/>
              <w:t>c) jest w stanie niezwłocznie przedstawić dokumenty potwierdzające wymagane przez instytucję zamawiającą lub podmiot zamawiający; oraz</w:t>
            </w:r>
            <w:r>
              <w:rPr>
                <w:rFonts w:ascii="Arial" w:eastAsia="Arial" w:hAnsi="Arial" w:cs="Arial"/>
                <w:strike/>
                <w:sz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92900" w14:textId="77777777" w:rsidR="0033352A" w:rsidRDefault="0033352A">
            <w:pPr>
              <w:spacing w:after="0" w:line="240" w:lineRule="auto"/>
            </w:pPr>
            <w:r>
              <w:rPr>
                <w:rFonts w:ascii="Arial" w:eastAsia="Arial" w:hAnsi="Arial" w:cs="Arial"/>
                <w:strike/>
                <w:sz w:val="20"/>
              </w:rPr>
              <w:t>[] Tak [] Nie</w:t>
            </w:r>
          </w:p>
        </w:tc>
      </w:tr>
    </w:tbl>
    <w:p w14:paraId="543F69E6"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33352A" w14:paraId="2B84ACB1"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E90C5" w14:textId="77777777" w:rsidR="0033352A" w:rsidRDefault="0033352A">
            <w:pPr>
              <w:spacing w:after="0" w:line="240" w:lineRule="auto"/>
            </w:pPr>
            <w:r>
              <w:rPr>
                <w:rFonts w:ascii="Arial" w:eastAsia="Arial" w:hAnsi="Arial" w:cs="Arial"/>
                <w:b/>
                <w:sz w:val="20"/>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4A4D7" w14:textId="77777777" w:rsidR="0033352A" w:rsidRDefault="0033352A">
            <w:pPr>
              <w:spacing w:after="0" w:line="240" w:lineRule="auto"/>
            </w:pPr>
            <w:r>
              <w:rPr>
                <w:rFonts w:ascii="Arial" w:eastAsia="Arial" w:hAnsi="Arial" w:cs="Arial"/>
                <w:b/>
                <w:sz w:val="20"/>
              </w:rPr>
              <w:t>Odpowiedź:</w:t>
            </w:r>
          </w:p>
        </w:tc>
      </w:tr>
      <w:tr w:rsidR="0033352A" w14:paraId="18B3BB94"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1BAF3" w14:textId="77777777" w:rsidR="0033352A" w:rsidRDefault="0033352A">
            <w:pPr>
              <w:spacing w:after="0" w:line="240" w:lineRule="auto"/>
            </w:pPr>
            <w:r>
              <w:rPr>
                <w:rFonts w:ascii="Arial" w:eastAsia="Arial" w:hAnsi="Arial" w:cs="Arial"/>
                <w:sz w:val="20"/>
              </w:rPr>
              <w:t xml:space="preserve">Czy mają zastosowanie </w:t>
            </w:r>
            <w:r>
              <w:rPr>
                <w:rFonts w:ascii="Arial" w:eastAsia="Arial" w:hAnsi="Arial" w:cs="Arial"/>
                <w:b/>
                <w:sz w:val="20"/>
              </w:rPr>
              <w:t>podstawy wykluczenia o charakterze wyłącznie krajowym</w:t>
            </w:r>
            <w:r>
              <w:rPr>
                <w:rFonts w:ascii="Arial" w:eastAsia="Arial" w:hAnsi="Arial" w:cs="Arial"/>
                <w:sz w:val="20"/>
              </w:rPr>
              <w:t xml:space="preserve"> określone w stosownym ogłoszeniu lub w dokumentach zamówienia?</w:t>
            </w:r>
            <w:r>
              <w:rPr>
                <w:rFonts w:ascii="Arial" w:eastAsia="Arial" w:hAnsi="Arial" w:cs="Arial"/>
                <w:sz w:val="20"/>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DBC0B" w14:textId="77777777" w:rsidR="0033352A" w:rsidRDefault="0033352A">
            <w:pPr>
              <w:spacing w:after="0" w:line="240" w:lineRule="auto"/>
            </w:pPr>
            <w:r>
              <w:rPr>
                <w:rFonts w:ascii="Arial" w:eastAsia="Arial" w:hAnsi="Arial" w:cs="Arial"/>
                <w:sz w:val="20"/>
              </w:rPr>
              <w:t>[] Tak [] Nie</w:t>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t>(adres internetowy, wydający urząd lub organ, dokładne dane referencyjne dokumentacji):</w:t>
            </w:r>
            <w:r>
              <w:rPr>
                <w:rFonts w:ascii="Arial" w:eastAsia="Arial" w:hAnsi="Arial" w:cs="Arial"/>
                <w:sz w:val="20"/>
              </w:rPr>
              <w:br/>
              <w:t>[……][……][……]</w:t>
            </w:r>
          </w:p>
        </w:tc>
      </w:tr>
      <w:tr w:rsidR="0033352A" w14:paraId="06A16AC9"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FDE7A" w14:textId="77777777" w:rsidR="0033352A" w:rsidRDefault="0033352A">
            <w:pPr>
              <w:spacing w:after="0" w:line="240" w:lineRule="auto"/>
              <w:rPr>
                <w:rFonts w:ascii="Arial" w:hAnsi="Arial" w:cs="Arial"/>
              </w:rPr>
            </w:pPr>
            <w:r>
              <w:rPr>
                <w:rFonts w:ascii="Arial" w:eastAsia="Times New Roman" w:hAnsi="Arial" w:cs="Arial"/>
                <w:b/>
                <w:sz w:val="20"/>
              </w:rPr>
              <w:t>W przypadku gdy ma zastosowanie którakolwiek z podstaw wykluczenia o charakterze wyłącznie krajowym</w:t>
            </w:r>
            <w:r>
              <w:rPr>
                <w:rFonts w:ascii="Arial" w:eastAsia="Arial" w:hAnsi="Arial" w:cs="Arial"/>
                <w:sz w:val="20"/>
              </w:rPr>
              <w:t xml:space="preserve">, czy wykonawca przedsięwziął środki w celu samooczyszczenia? </w:t>
            </w:r>
            <w:r>
              <w:rPr>
                <w:rFonts w:ascii="Arial" w:eastAsia="Arial" w:hAnsi="Arial" w:cs="Arial"/>
                <w:sz w:val="20"/>
              </w:rPr>
              <w:br/>
            </w:r>
            <w:r>
              <w:rPr>
                <w:rFonts w:ascii="Arial" w:eastAsia="Arial" w:hAnsi="Arial" w:cs="Arial"/>
                <w:b/>
                <w:sz w:val="20"/>
              </w:rPr>
              <w:t>Jeżeli tak</w:t>
            </w:r>
            <w:r>
              <w:rPr>
                <w:rFonts w:ascii="Arial" w:eastAsia="Arial" w:hAnsi="Arial" w:cs="Arial"/>
                <w:sz w:val="20"/>
              </w:rPr>
              <w:t xml:space="preserve">,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6D3A0" w14:textId="77777777" w:rsidR="0033352A" w:rsidRDefault="0033352A">
            <w:pPr>
              <w:spacing w:after="0" w:line="240" w:lineRule="auto"/>
              <w:rPr>
                <w:rFonts w:ascii="Arial" w:hAnsi="Arial" w:cs="Arial"/>
              </w:rPr>
            </w:pPr>
            <w:r>
              <w:rPr>
                <w:rFonts w:ascii="Arial" w:eastAsia="Arial" w:hAnsi="Arial" w:cs="Arial"/>
                <w:sz w:val="20"/>
              </w:rPr>
              <w:t>[] Tak [] Nie</w:t>
            </w:r>
            <w:r>
              <w:rPr>
                <w:rFonts w:ascii="Arial" w:eastAsia="Arial" w:hAnsi="Arial" w:cs="Arial"/>
                <w:sz w:val="20"/>
              </w:rPr>
              <w:br/>
            </w:r>
            <w:r>
              <w:rPr>
                <w:rFonts w:ascii="Arial" w:eastAsia="Arial" w:hAnsi="Arial" w:cs="Arial"/>
                <w:sz w:val="20"/>
              </w:rPr>
              <w:br/>
            </w:r>
            <w:r>
              <w:rPr>
                <w:rFonts w:ascii="Arial" w:eastAsia="Arial" w:hAnsi="Arial" w:cs="Arial"/>
                <w:sz w:val="20"/>
              </w:rPr>
              <w:br/>
              <w:t>[……]</w:t>
            </w:r>
          </w:p>
        </w:tc>
      </w:tr>
    </w:tbl>
    <w:p w14:paraId="798A4355" w14:textId="77777777" w:rsidR="0033352A" w:rsidRDefault="0033352A" w:rsidP="0033352A">
      <w:pPr>
        <w:spacing w:after="0" w:line="240" w:lineRule="auto"/>
        <w:rPr>
          <w:rFonts w:ascii="Arial" w:eastAsia="Times New Roman" w:hAnsi="Arial" w:cs="Arial"/>
          <w:sz w:val="24"/>
        </w:rPr>
      </w:pPr>
      <w:r>
        <w:rPr>
          <w:rFonts w:ascii="Arial" w:eastAsia="Times New Roman" w:hAnsi="Arial" w:cs="Arial"/>
          <w:sz w:val="24"/>
        </w:rPr>
        <w:t xml:space="preserve"> </w:t>
      </w:r>
    </w:p>
    <w:p w14:paraId="48461B6D" w14:textId="77777777" w:rsidR="0033352A" w:rsidRDefault="0033352A" w:rsidP="0033352A">
      <w:pPr>
        <w:spacing w:after="0" w:line="240" w:lineRule="auto"/>
        <w:rPr>
          <w:rFonts w:ascii="Times New Roman" w:eastAsia="Times New Roman" w:hAnsi="Times New Roman" w:cs="Times New Roman"/>
          <w:sz w:val="24"/>
        </w:rPr>
      </w:pPr>
    </w:p>
    <w:p w14:paraId="4496EEB4" w14:textId="77777777" w:rsidR="0033352A" w:rsidRDefault="0033352A" w:rsidP="0033352A">
      <w:pPr>
        <w:keepNext/>
        <w:spacing w:before="120" w:after="360" w:line="240" w:lineRule="auto"/>
        <w:jc w:val="center"/>
        <w:rPr>
          <w:rFonts w:ascii="Arial" w:eastAsia="Arial" w:hAnsi="Arial" w:cs="Arial"/>
          <w:b/>
          <w:sz w:val="20"/>
        </w:rPr>
      </w:pPr>
      <w:r>
        <w:rPr>
          <w:rFonts w:ascii="Arial" w:eastAsia="Arial" w:hAnsi="Arial" w:cs="Arial"/>
          <w:b/>
          <w:sz w:val="20"/>
        </w:rPr>
        <w:t>Część IV: Kryteria kwalifikacji</w:t>
      </w:r>
    </w:p>
    <w:p w14:paraId="6D503B84" w14:textId="77777777" w:rsidR="0033352A" w:rsidRDefault="0033352A" w:rsidP="0033352A">
      <w:pPr>
        <w:spacing w:after="0" w:line="240" w:lineRule="auto"/>
        <w:rPr>
          <w:rFonts w:ascii="Arial" w:eastAsia="Arial" w:hAnsi="Arial" w:cs="Arial"/>
          <w:sz w:val="20"/>
        </w:rPr>
      </w:pPr>
      <w:r>
        <w:rPr>
          <w:rFonts w:ascii="Arial" w:eastAsia="Arial" w:hAnsi="Arial" w:cs="Arial"/>
          <w:sz w:val="20"/>
        </w:rPr>
        <w:t>W odniesieniu do kryteriów kwalifikacji (sekcja  lub sekcje A–D w niniejszej części) wykonawca oświadcza, że:</w:t>
      </w:r>
    </w:p>
    <w:p w14:paraId="3A0825C6"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 Ogólne oświadczenie dotyczące wszystkich kryteriów kwalifikacji</w:t>
      </w:r>
    </w:p>
    <w:p w14:paraId="659DE948" w14:textId="77777777" w:rsidR="0033352A" w:rsidRDefault="0033352A" w:rsidP="0033352A">
      <w:pPr>
        <w:spacing w:after="0" w:line="240" w:lineRule="auto"/>
        <w:rPr>
          <w:rFonts w:ascii="Arial" w:eastAsia="Arial" w:hAnsi="Arial" w:cs="Arial"/>
          <w:b/>
          <w:sz w:val="20"/>
          <w:shd w:val="clear" w:color="auto" w:fill="C6D9F1"/>
        </w:rPr>
      </w:pPr>
      <w:r>
        <w:rPr>
          <w:rFonts w:ascii="Arial" w:eastAsia="Arial" w:hAnsi="Arial" w:cs="Arial"/>
          <w:b/>
          <w:sz w:val="20"/>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33352A" w14:paraId="09C39107" w14:textId="77777777" w:rsidTr="0033352A">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B4C84" w14:textId="77777777" w:rsidR="0033352A" w:rsidRDefault="0033352A">
            <w:pPr>
              <w:spacing w:after="0" w:line="240" w:lineRule="auto"/>
            </w:pPr>
            <w:r>
              <w:rPr>
                <w:rFonts w:ascii="Arial" w:eastAsia="Arial" w:hAnsi="Arial" w:cs="Arial"/>
                <w:b/>
                <w:sz w:val="20"/>
              </w:rPr>
              <w:lastRenderedPageBreak/>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4A3B" w14:textId="77777777" w:rsidR="0033352A" w:rsidRDefault="0033352A">
            <w:pPr>
              <w:spacing w:after="0" w:line="240" w:lineRule="auto"/>
            </w:pPr>
            <w:r>
              <w:rPr>
                <w:rFonts w:ascii="Arial" w:eastAsia="Arial" w:hAnsi="Arial" w:cs="Arial"/>
                <w:b/>
                <w:sz w:val="20"/>
              </w:rPr>
              <w:t>Odpowiedź</w:t>
            </w:r>
          </w:p>
        </w:tc>
      </w:tr>
      <w:tr w:rsidR="0033352A" w14:paraId="19CE65E3" w14:textId="77777777" w:rsidTr="0033352A">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F79FC" w14:textId="77777777" w:rsidR="0033352A" w:rsidRDefault="0033352A">
            <w:pPr>
              <w:spacing w:after="0" w:line="240" w:lineRule="auto"/>
            </w:pPr>
            <w:r>
              <w:rPr>
                <w:rFonts w:ascii="Arial" w:eastAsia="Arial" w:hAnsi="Arial" w:cs="Arial"/>
                <w:sz w:val="20"/>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7741E" w14:textId="77777777" w:rsidR="0033352A" w:rsidRDefault="0033352A">
            <w:pPr>
              <w:spacing w:after="0" w:line="240" w:lineRule="auto"/>
            </w:pPr>
            <w:r>
              <w:rPr>
                <w:rFonts w:ascii="Arial" w:eastAsia="Arial" w:hAnsi="Arial" w:cs="Arial"/>
                <w:sz w:val="20"/>
              </w:rPr>
              <w:t>[] Tak [] Nie</w:t>
            </w:r>
          </w:p>
        </w:tc>
      </w:tr>
    </w:tbl>
    <w:p w14:paraId="1E2777C7"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A: Kompetencje</w:t>
      </w:r>
    </w:p>
    <w:p w14:paraId="6B2ADD9D" w14:textId="77777777" w:rsidR="0033352A" w:rsidRDefault="0033352A" w:rsidP="0033352A">
      <w:pPr>
        <w:spacing w:after="0" w:line="240" w:lineRule="auto"/>
        <w:rPr>
          <w:rFonts w:ascii="Arial" w:eastAsia="Arial" w:hAnsi="Arial" w:cs="Arial"/>
          <w:b/>
          <w:sz w:val="20"/>
          <w:shd w:val="clear" w:color="auto" w:fill="C6D9F1"/>
        </w:rPr>
      </w:pPr>
      <w:r>
        <w:rPr>
          <w:rFonts w:ascii="Arial" w:eastAsia="Arial" w:hAnsi="Arial" w:cs="Arial"/>
          <w:b/>
          <w:sz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0"/>
        <w:gridCol w:w="4484"/>
      </w:tblGrid>
      <w:tr w:rsidR="0033352A" w14:paraId="68C36562"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4C572" w14:textId="77777777" w:rsidR="0033352A" w:rsidRDefault="0033352A">
            <w:pPr>
              <w:spacing w:after="0" w:line="240" w:lineRule="auto"/>
            </w:pPr>
            <w:r>
              <w:rPr>
                <w:rFonts w:ascii="Arial" w:eastAsia="Arial" w:hAnsi="Arial" w:cs="Arial"/>
                <w:b/>
                <w:strike/>
                <w:sz w:val="20"/>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79888" w14:textId="77777777" w:rsidR="0033352A" w:rsidRDefault="0033352A">
            <w:pPr>
              <w:spacing w:after="0" w:line="240" w:lineRule="auto"/>
            </w:pPr>
            <w:r>
              <w:rPr>
                <w:rFonts w:ascii="Arial" w:eastAsia="Arial" w:hAnsi="Arial" w:cs="Arial"/>
                <w:b/>
                <w:strike/>
                <w:sz w:val="20"/>
              </w:rPr>
              <w:t>Odpowiedź</w:t>
            </w:r>
          </w:p>
        </w:tc>
      </w:tr>
      <w:tr w:rsidR="0033352A" w14:paraId="22CEBE52"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5417C" w14:textId="77777777" w:rsidR="0033352A" w:rsidRDefault="0033352A">
            <w:pPr>
              <w:spacing w:after="0" w:line="240" w:lineRule="auto"/>
            </w:pPr>
            <w:r>
              <w:rPr>
                <w:rFonts w:ascii="Arial" w:eastAsia="Arial" w:hAnsi="Arial" w:cs="Arial"/>
                <w:b/>
                <w:strike/>
                <w:sz w:val="20"/>
              </w:rPr>
              <w:t>1) Figuruje w odpowiednim rejestrze zawodowym lub handlowym</w:t>
            </w:r>
            <w:r>
              <w:rPr>
                <w:rFonts w:ascii="Arial" w:eastAsia="Arial" w:hAnsi="Arial" w:cs="Arial"/>
                <w:strike/>
                <w:sz w:val="20"/>
              </w:rPr>
              <w:t xml:space="preserve"> prowadzonym w państwie członkowskim siedziby wykonawcy:</w:t>
            </w:r>
            <w:r>
              <w:rPr>
                <w:rFonts w:ascii="Arial" w:eastAsia="Arial" w:hAnsi="Arial" w:cs="Arial"/>
                <w:strike/>
                <w:sz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E0690" w14:textId="77777777" w:rsidR="0033352A" w:rsidRDefault="0033352A">
            <w:pPr>
              <w:spacing w:after="0" w:line="240" w:lineRule="auto"/>
            </w:pPr>
            <w:r>
              <w:rPr>
                <w:rFonts w:ascii="Arial" w:eastAsia="Arial" w:hAnsi="Arial" w:cs="Arial"/>
                <w:strike/>
                <w:sz w:val="20"/>
              </w:rPr>
              <w:t>[…]</w:t>
            </w:r>
            <w:r>
              <w:rPr>
                <w:rFonts w:ascii="Arial" w:eastAsia="Arial" w:hAnsi="Arial" w:cs="Arial"/>
                <w:strike/>
                <w:sz w:val="20"/>
              </w:rPr>
              <w:br/>
            </w:r>
            <w:r>
              <w:rPr>
                <w:rFonts w:ascii="Arial" w:eastAsia="Arial" w:hAnsi="Arial" w:cs="Arial"/>
                <w:strike/>
                <w:sz w:val="20"/>
              </w:rPr>
              <w:br/>
              <w:t>(adres internetowy, wydający urząd lub organ, dokładne dane referencyjne dokumentacji): [……][……][……]</w:t>
            </w:r>
          </w:p>
        </w:tc>
      </w:tr>
      <w:tr w:rsidR="0033352A" w14:paraId="56489CE6"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81ADD" w14:textId="77777777" w:rsidR="0033352A" w:rsidRDefault="0033352A">
            <w:pPr>
              <w:spacing w:after="0" w:line="240" w:lineRule="auto"/>
            </w:pPr>
            <w:r>
              <w:rPr>
                <w:rFonts w:ascii="Arial" w:eastAsia="Arial" w:hAnsi="Arial" w:cs="Arial"/>
                <w:b/>
                <w:strike/>
                <w:sz w:val="20"/>
              </w:rPr>
              <w:t>2) W odniesieniu do zamówień publicznych na usługi:</w:t>
            </w:r>
            <w:r>
              <w:rPr>
                <w:rFonts w:ascii="Arial" w:eastAsia="Arial" w:hAnsi="Arial" w:cs="Arial"/>
                <w:b/>
                <w:strike/>
                <w:sz w:val="20"/>
              </w:rPr>
              <w:br/>
            </w:r>
            <w:r>
              <w:rPr>
                <w:rFonts w:ascii="Arial" w:eastAsia="Arial" w:hAnsi="Arial" w:cs="Arial"/>
                <w:strike/>
                <w:sz w:val="20"/>
              </w:rPr>
              <w:t xml:space="preserve">Czy konieczne jest </w:t>
            </w:r>
            <w:r>
              <w:rPr>
                <w:rFonts w:ascii="Arial" w:eastAsia="Arial" w:hAnsi="Arial" w:cs="Arial"/>
                <w:b/>
                <w:strike/>
                <w:sz w:val="20"/>
              </w:rPr>
              <w:t>posiadanie</w:t>
            </w:r>
            <w:r>
              <w:rPr>
                <w:rFonts w:ascii="Arial" w:eastAsia="Arial" w:hAnsi="Arial" w:cs="Arial"/>
                <w:strike/>
                <w:sz w:val="20"/>
              </w:rPr>
              <w:t xml:space="preserve"> określonego </w:t>
            </w:r>
            <w:r>
              <w:rPr>
                <w:rFonts w:ascii="Arial" w:eastAsia="Arial" w:hAnsi="Arial" w:cs="Arial"/>
                <w:b/>
                <w:strike/>
                <w:sz w:val="20"/>
              </w:rPr>
              <w:t>zezwolenia lub bycie członkiem</w:t>
            </w:r>
            <w:r>
              <w:rPr>
                <w:rFonts w:ascii="Arial" w:eastAsia="Arial" w:hAnsi="Arial" w:cs="Arial"/>
                <w:strike/>
                <w:sz w:val="20"/>
              </w:rPr>
              <w:t xml:space="preserve"> określonej organizacji, aby mieć możliwość świadczenia usługi, o której mowa, w państwie siedziby wykonawcy? </w:t>
            </w:r>
            <w:r>
              <w:rPr>
                <w:rFonts w:ascii="Arial" w:eastAsia="Arial" w:hAnsi="Arial" w:cs="Arial"/>
                <w:strike/>
                <w:sz w:val="20"/>
              </w:rPr>
              <w:br/>
            </w:r>
            <w:r>
              <w:rPr>
                <w:rFonts w:ascii="Arial" w:eastAsia="Arial" w:hAnsi="Arial" w:cs="Arial"/>
                <w:strike/>
                <w:sz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B90A3" w14:textId="77777777" w:rsidR="0033352A" w:rsidRDefault="0033352A">
            <w:pPr>
              <w:spacing w:after="0" w:line="240" w:lineRule="auto"/>
            </w:pPr>
            <w:r>
              <w:rPr>
                <w:rFonts w:ascii="Arial" w:eastAsia="Arial" w:hAnsi="Arial" w:cs="Arial"/>
                <w:strike/>
                <w:sz w:val="20"/>
              </w:rPr>
              <w:br/>
              <w:t>[] Tak [] Nie</w:t>
            </w:r>
            <w:r>
              <w:rPr>
                <w:rFonts w:ascii="Arial" w:eastAsia="Arial" w:hAnsi="Arial" w:cs="Arial"/>
                <w:strike/>
                <w:sz w:val="20"/>
              </w:rPr>
              <w:br/>
            </w:r>
            <w:r>
              <w:rPr>
                <w:rFonts w:ascii="Arial" w:eastAsia="Arial" w:hAnsi="Arial" w:cs="Arial"/>
                <w:strike/>
                <w:sz w:val="20"/>
              </w:rPr>
              <w:br/>
              <w:t>Jeżeli tak, proszę określić, o jakie zezwolenie lub status członkowski chodzi, i wskazać, czy wykonawca je posiada: [ …] [] Tak [] Nie</w:t>
            </w:r>
            <w:r>
              <w:rPr>
                <w:rFonts w:ascii="Arial" w:eastAsia="Arial" w:hAnsi="Arial" w:cs="Arial"/>
                <w:strike/>
                <w:sz w:val="20"/>
              </w:rPr>
              <w:br/>
            </w:r>
            <w:r>
              <w:rPr>
                <w:rFonts w:ascii="Arial" w:eastAsia="Arial" w:hAnsi="Arial" w:cs="Arial"/>
                <w:strike/>
                <w:sz w:val="20"/>
              </w:rPr>
              <w:br/>
              <w:t>(adres internetowy, wydający urząd lub organ, dokładne dane referencyjne dokumentacji): [……][……][……]</w:t>
            </w:r>
          </w:p>
        </w:tc>
      </w:tr>
    </w:tbl>
    <w:p w14:paraId="3AB7FBAC"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B: Sytuacja ekonomiczna i finansowa</w:t>
      </w:r>
    </w:p>
    <w:p w14:paraId="3F3EC057" w14:textId="77777777" w:rsidR="0033352A" w:rsidRDefault="0033352A" w:rsidP="0033352A">
      <w:pPr>
        <w:spacing w:after="0" w:line="240" w:lineRule="auto"/>
        <w:rPr>
          <w:rFonts w:ascii="Arial" w:eastAsia="Arial" w:hAnsi="Arial" w:cs="Arial"/>
          <w:b/>
          <w:sz w:val="20"/>
          <w:shd w:val="clear" w:color="auto" w:fill="C6D9F1"/>
        </w:rPr>
      </w:pPr>
      <w:r>
        <w:rPr>
          <w:rFonts w:ascii="Arial" w:eastAsia="Arial" w:hAnsi="Arial" w:cs="Arial"/>
          <w:b/>
          <w:sz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6"/>
        <w:gridCol w:w="4478"/>
      </w:tblGrid>
      <w:tr w:rsidR="0033352A" w14:paraId="562A77AB"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58EB0" w14:textId="77777777" w:rsidR="0033352A" w:rsidRDefault="0033352A">
            <w:pPr>
              <w:spacing w:after="0" w:line="240" w:lineRule="auto"/>
            </w:pPr>
            <w:r>
              <w:rPr>
                <w:rFonts w:ascii="Arial" w:eastAsia="Arial" w:hAnsi="Arial" w:cs="Arial"/>
                <w:b/>
                <w:strike/>
                <w:sz w:val="20"/>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FE1EA" w14:textId="77777777" w:rsidR="0033352A" w:rsidRDefault="0033352A">
            <w:pPr>
              <w:spacing w:after="0" w:line="240" w:lineRule="auto"/>
            </w:pPr>
            <w:r>
              <w:rPr>
                <w:rFonts w:ascii="Arial" w:eastAsia="Arial" w:hAnsi="Arial" w:cs="Arial"/>
                <w:b/>
                <w:strike/>
                <w:sz w:val="20"/>
              </w:rPr>
              <w:t>Odpowiedź:</w:t>
            </w:r>
          </w:p>
        </w:tc>
      </w:tr>
      <w:tr w:rsidR="0033352A" w14:paraId="3C52B3AB"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B4A9" w14:textId="77777777" w:rsidR="0033352A" w:rsidRDefault="0033352A">
            <w:pPr>
              <w:spacing w:after="0" w:line="240" w:lineRule="auto"/>
            </w:pPr>
            <w:r>
              <w:rPr>
                <w:rFonts w:ascii="Arial" w:eastAsia="Arial" w:hAnsi="Arial" w:cs="Arial"/>
                <w:strike/>
                <w:sz w:val="20"/>
              </w:rPr>
              <w:t xml:space="preserve">1a) Jego („ogólny”) </w:t>
            </w:r>
            <w:r>
              <w:rPr>
                <w:rFonts w:ascii="Arial" w:eastAsia="Arial" w:hAnsi="Arial" w:cs="Arial"/>
                <w:b/>
                <w:strike/>
                <w:sz w:val="20"/>
              </w:rPr>
              <w:t>roczny obrót</w:t>
            </w:r>
            <w:r>
              <w:rPr>
                <w:rFonts w:ascii="Arial" w:eastAsia="Arial" w:hAnsi="Arial" w:cs="Arial"/>
                <w:strike/>
                <w:sz w:val="20"/>
              </w:rPr>
              <w:t xml:space="preserve"> w ciągu określonej liczby lat obrotowych wymaganej w stosownym ogłoszeniu lub dokumentach zamówienia jest następujący</w:t>
            </w:r>
            <w:r>
              <w:rPr>
                <w:rFonts w:ascii="Arial" w:eastAsia="Arial" w:hAnsi="Arial" w:cs="Arial"/>
                <w:b/>
                <w:strike/>
                <w:sz w:val="20"/>
              </w:rPr>
              <w:t>:</w:t>
            </w:r>
            <w:r>
              <w:rPr>
                <w:rFonts w:ascii="Arial" w:eastAsia="Arial" w:hAnsi="Arial" w:cs="Arial"/>
                <w:b/>
                <w:strike/>
                <w:sz w:val="20"/>
              </w:rPr>
              <w:br/>
              <w:t>i/lub</w:t>
            </w:r>
            <w:r>
              <w:rPr>
                <w:rFonts w:ascii="Arial" w:eastAsia="Arial" w:hAnsi="Arial" w:cs="Arial"/>
                <w:strike/>
                <w:sz w:val="20"/>
              </w:rPr>
              <w:br/>
              <w:t xml:space="preserve">1b) Jego </w:t>
            </w:r>
            <w:r>
              <w:rPr>
                <w:rFonts w:ascii="Arial" w:eastAsia="Arial" w:hAnsi="Arial" w:cs="Arial"/>
                <w:b/>
                <w:strike/>
                <w:sz w:val="20"/>
              </w:rPr>
              <w:t>średni</w:t>
            </w:r>
            <w:r>
              <w:rPr>
                <w:rFonts w:ascii="Arial" w:eastAsia="Arial" w:hAnsi="Arial" w:cs="Arial"/>
                <w:strike/>
                <w:sz w:val="20"/>
              </w:rPr>
              <w:t xml:space="preserve"> roczny </w:t>
            </w:r>
            <w:r>
              <w:rPr>
                <w:rFonts w:ascii="Arial" w:eastAsia="Arial" w:hAnsi="Arial" w:cs="Arial"/>
                <w:b/>
                <w:strike/>
                <w:sz w:val="20"/>
              </w:rPr>
              <w:t>obrót w ciągu określonej liczby lat wymaganej w stosownym ogłoszeniu lub dokumentach zamówienia jest następujący (</w:t>
            </w:r>
            <w:r>
              <w:rPr>
                <w:rFonts w:ascii="Arial" w:eastAsia="Arial" w:hAnsi="Arial" w:cs="Arial"/>
                <w:strike/>
                <w:sz w:val="20"/>
              </w:rPr>
              <w:t>)</w:t>
            </w:r>
            <w:r>
              <w:rPr>
                <w:rFonts w:ascii="Arial" w:eastAsia="Arial" w:hAnsi="Arial" w:cs="Arial"/>
                <w:b/>
                <w:strike/>
                <w:sz w:val="20"/>
              </w:rPr>
              <w:t>:</w:t>
            </w:r>
            <w:r>
              <w:rPr>
                <w:rFonts w:ascii="Arial" w:eastAsia="Arial" w:hAnsi="Arial" w:cs="Arial"/>
                <w:b/>
                <w:strike/>
                <w:sz w:val="20"/>
              </w:rPr>
              <w:br/>
            </w:r>
            <w:r>
              <w:rPr>
                <w:rFonts w:ascii="Arial" w:eastAsia="Arial" w:hAnsi="Arial" w:cs="Arial"/>
                <w:strike/>
                <w:sz w:val="20"/>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8938E" w14:textId="77777777" w:rsidR="0033352A" w:rsidRDefault="0033352A">
            <w:pPr>
              <w:spacing w:after="0" w:line="240" w:lineRule="auto"/>
              <w:rPr>
                <w:rFonts w:ascii="Arial" w:eastAsia="Arial" w:hAnsi="Arial" w:cs="Arial"/>
                <w:strike/>
                <w:sz w:val="20"/>
              </w:rPr>
            </w:pPr>
            <w:r>
              <w:rPr>
                <w:rFonts w:ascii="Arial" w:eastAsia="Arial" w:hAnsi="Arial" w:cs="Arial"/>
                <w:strike/>
                <w:sz w:val="20"/>
              </w:rPr>
              <w:t>rok: [……] obrót: [……] […] waluta</w:t>
            </w:r>
            <w:r>
              <w:rPr>
                <w:rFonts w:ascii="Arial" w:eastAsia="Arial" w:hAnsi="Arial" w:cs="Arial"/>
                <w:strike/>
                <w:sz w:val="20"/>
              </w:rPr>
              <w:br/>
              <w:t>rok: [……] obrót: [……] […] waluta</w:t>
            </w:r>
            <w:r>
              <w:rPr>
                <w:rFonts w:ascii="Arial" w:eastAsia="Arial" w:hAnsi="Arial" w:cs="Arial"/>
                <w:strike/>
                <w:sz w:val="20"/>
              </w:rPr>
              <w:br/>
              <w:t>rok: [……] obrót: [……] […] waluta</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(liczba lat, średni obrót)</w:t>
            </w:r>
            <w:r>
              <w:rPr>
                <w:rFonts w:ascii="Arial" w:eastAsia="Arial" w:hAnsi="Arial" w:cs="Arial"/>
                <w:b/>
                <w:strike/>
                <w:sz w:val="20"/>
              </w:rPr>
              <w:t>:</w:t>
            </w:r>
            <w:r>
              <w:rPr>
                <w:rFonts w:ascii="Arial" w:eastAsia="Arial" w:hAnsi="Arial" w:cs="Arial"/>
                <w:strike/>
                <w:sz w:val="20"/>
              </w:rPr>
              <w:t xml:space="preserve"> [……], [……] […] waluta</w:t>
            </w:r>
            <w:r>
              <w:rPr>
                <w:rFonts w:ascii="Arial" w:eastAsia="Arial" w:hAnsi="Arial" w:cs="Arial"/>
                <w:strike/>
                <w:sz w:val="20"/>
              </w:rPr>
              <w:br/>
            </w:r>
          </w:p>
          <w:p w14:paraId="13519876" w14:textId="77777777" w:rsidR="0033352A" w:rsidRDefault="0033352A">
            <w:pPr>
              <w:spacing w:after="0" w:line="240" w:lineRule="auto"/>
            </w:pPr>
            <w:r>
              <w:rPr>
                <w:rFonts w:ascii="Arial" w:eastAsia="Arial" w:hAnsi="Arial" w:cs="Arial"/>
                <w:strike/>
                <w:sz w:val="20"/>
              </w:rPr>
              <w:t>(adres internetowy, wydający urząd lub organ, dokładne dane referencyjne dokumentacji): [……][……][……]</w:t>
            </w:r>
          </w:p>
        </w:tc>
      </w:tr>
      <w:tr w:rsidR="0033352A" w14:paraId="3DA8E3DB"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387EE" w14:textId="77777777" w:rsidR="0033352A" w:rsidRDefault="0033352A">
            <w:pPr>
              <w:spacing w:after="0" w:line="240" w:lineRule="auto"/>
            </w:pPr>
            <w:r>
              <w:rPr>
                <w:rFonts w:ascii="Arial" w:eastAsia="Arial" w:hAnsi="Arial" w:cs="Arial"/>
                <w:strike/>
                <w:sz w:val="20"/>
              </w:rPr>
              <w:t xml:space="preserve">2a) Jego roczny („specyficzny”) </w:t>
            </w:r>
            <w:r>
              <w:rPr>
                <w:rFonts w:ascii="Arial" w:eastAsia="Arial" w:hAnsi="Arial" w:cs="Arial"/>
                <w:b/>
                <w:strike/>
                <w:sz w:val="20"/>
              </w:rPr>
              <w:t>obrót w obszarze działalności gospodarczej objętym zamówieniem</w:t>
            </w:r>
            <w:r>
              <w:rPr>
                <w:rFonts w:ascii="Arial" w:eastAsia="Arial" w:hAnsi="Arial" w:cs="Arial"/>
                <w:strike/>
                <w:sz w:val="20"/>
              </w:rPr>
              <w:t xml:space="preserve"> i określonym w stosownym ogłoszeniu lub dokumentach zamówienia w ciągu wymaganej liczby lat obrotowych jest następujący:</w:t>
            </w:r>
            <w:r>
              <w:rPr>
                <w:rFonts w:ascii="Arial" w:eastAsia="Arial" w:hAnsi="Arial" w:cs="Arial"/>
                <w:strike/>
                <w:sz w:val="20"/>
              </w:rPr>
              <w:br/>
            </w:r>
            <w:r>
              <w:rPr>
                <w:rFonts w:ascii="Arial" w:eastAsia="Arial" w:hAnsi="Arial" w:cs="Arial"/>
                <w:b/>
                <w:strike/>
                <w:sz w:val="20"/>
              </w:rPr>
              <w:t>i/lub</w:t>
            </w:r>
            <w:r>
              <w:rPr>
                <w:rFonts w:ascii="Arial" w:eastAsia="Arial" w:hAnsi="Arial" w:cs="Arial"/>
                <w:b/>
                <w:strike/>
                <w:sz w:val="20"/>
              </w:rPr>
              <w:br/>
            </w:r>
            <w:r>
              <w:rPr>
                <w:rFonts w:ascii="Arial" w:eastAsia="Arial" w:hAnsi="Arial" w:cs="Arial"/>
                <w:strike/>
                <w:sz w:val="20"/>
              </w:rPr>
              <w:t xml:space="preserve">2b) Jego </w:t>
            </w:r>
            <w:r>
              <w:rPr>
                <w:rFonts w:ascii="Arial" w:eastAsia="Arial" w:hAnsi="Arial" w:cs="Arial"/>
                <w:b/>
                <w:strike/>
                <w:sz w:val="20"/>
              </w:rPr>
              <w:t>średni</w:t>
            </w:r>
            <w:r>
              <w:rPr>
                <w:rFonts w:ascii="Arial" w:eastAsia="Arial" w:hAnsi="Arial" w:cs="Arial"/>
                <w:strike/>
                <w:sz w:val="20"/>
              </w:rPr>
              <w:t xml:space="preserve"> roczny </w:t>
            </w:r>
            <w:r>
              <w:rPr>
                <w:rFonts w:ascii="Arial" w:eastAsia="Arial" w:hAnsi="Arial" w:cs="Arial"/>
                <w:b/>
                <w:strike/>
                <w:sz w:val="20"/>
              </w:rPr>
              <w:t>obrót w przedmiotowym obszarze i w ciągu określonej liczby lat wymaganej w stosownym ogłoszeniu lub dokumentach zamówienia jest następujący:</w:t>
            </w:r>
            <w:r>
              <w:rPr>
                <w:rFonts w:ascii="Arial" w:eastAsia="Arial" w:hAnsi="Arial" w:cs="Arial"/>
                <w:b/>
                <w:strike/>
                <w:sz w:val="20"/>
              </w:rPr>
              <w:br/>
            </w:r>
            <w:r>
              <w:rPr>
                <w:rFonts w:ascii="Arial" w:eastAsia="Arial" w:hAnsi="Arial" w:cs="Arial"/>
                <w:strike/>
                <w:sz w:val="20"/>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28303" w14:textId="77777777" w:rsidR="0033352A" w:rsidRDefault="0033352A">
            <w:pPr>
              <w:spacing w:after="0" w:line="240" w:lineRule="auto"/>
            </w:pPr>
            <w:r>
              <w:rPr>
                <w:rFonts w:ascii="Arial" w:eastAsia="Arial" w:hAnsi="Arial" w:cs="Arial"/>
                <w:strike/>
                <w:sz w:val="20"/>
              </w:rPr>
              <w:t>rok: [……] obrót: [……] […] waluta</w:t>
            </w:r>
            <w:r>
              <w:rPr>
                <w:rFonts w:ascii="Arial" w:eastAsia="Arial" w:hAnsi="Arial" w:cs="Arial"/>
                <w:strike/>
                <w:sz w:val="20"/>
              </w:rPr>
              <w:br/>
              <w:t>rok: [……] obrót: [……] […] waluta</w:t>
            </w:r>
            <w:r>
              <w:rPr>
                <w:rFonts w:ascii="Arial" w:eastAsia="Arial" w:hAnsi="Arial" w:cs="Arial"/>
                <w:strike/>
                <w:sz w:val="20"/>
              </w:rPr>
              <w:br/>
              <w:t>rok: [……] obrót: [……] […] waluta</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(liczba lat, średni obrót)</w:t>
            </w:r>
            <w:r>
              <w:rPr>
                <w:rFonts w:ascii="Arial" w:eastAsia="Arial" w:hAnsi="Arial" w:cs="Arial"/>
                <w:b/>
                <w:strike/>
                <w:sz w:val="20"/>
              </w:rPr>
              <w:t>:</w:t>
            </w:r>
            <w:r>
              <w:rPr>
                <w:rFonts w:ascii="Arial" w:eastAsia="Arial" w:hAnsi="Arial" w:cs="Arial"/>
                <w:strike/>
                <w:sz w:val="20"/>
              </w:rPr>
              <w:t xml:space="preserve"> [……], [……] […] waluta</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(adres internetowy, wydający urząd lub organ, dokładne dane referencyjne dokumentacji): [……][……][……]</w:t>
            </w:r>
          </w:p>
        </w:tc>
      </w:tr>
      <w:tr w:rsidR="0033352A" w14:paraId="7E694F0B"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A1344" w14:textId="77777777" w:rsidR="0033352A" w:rsidRDefault="0033352A">
            <w:pPr>
              <w:spacing w:after="0" w:line="240" w:lineRule="auto"/>
            </w:pPr>
            <w:r>
              <w:rPr>
                <w:rFonts w:ascii="Arial" w:eastAsia="Arial" w:hAnsi="Arial" w:cs="Arial"/>
                <w:strike/>
                <w:sz w:val="20"/>
              </w:rPr>
              <w:t xml:space="preserve">3) W przypadku gdy informacje dotyczące obrotu (ogólnego lub specyficznego) nie są dostępne za cały wymagany okres, proszę </w:t>
            </w:r>
            <w:r>
              <w:rPr>
                <w:rFonts w:ascii="Arial" w:eastAsia="Arial" w:hAnsi="Arial" w:cs="Arial"/>
                <w:strike/>
                <w:sz w:val="20"/>
              </w:rPr>
              <w:lastRenderedPageBreak/>
              <w:t>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1CEDA" w14:textId="77777777" w:rsidR="0033352A" w:rsidRDefault="0033352A">
            <w:pPr>
              <w:spacing w:after="0" w:line="240" w:lineRule="auto"/>
            </w:pPr>
            <w:r>
              <w:rPr>
                <w:rFonts w:ascii="Arial" w:eastAsia="Arial" w:hAnsi="Arial" w:cs="Arial"/>
                <w:strike/>
                <w:sz w:val="20"/>
              </w:rPr>
              <w:lastRenderedPageBreak/>
              <w:t>[……]</w:t>
            </w:r>
          </w:p>
        </w:tc>
      </w:tr>
      <w:tr w:rsidR="0033352A" w14:paraId="0219AA14"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A4EA3" w14:textId="77777777" w:rsidR="0033352A" w:rsidRDefault="0033352A">
            <w:pPr>
              <w:spacing w:after="0" w:line="240" w:lineRule="auto"/>
            </w:pPr>
            <w:r>
              <w:rPr>
                <w:rFonts w:ascii="Arial" w:eastAsia="Arial" w:hAnsi="Arial" w:cs="Arial"/>
                <w:strike/>
                <w:sz w:val="20"/>
              </w:rPr>
              <w:t xml:space="preserve">4) W odniesieniu do </w:t>
            </w:r>
            <w:r>
              <w:rPr>
                <w:rFonts w:ascii="Arial" w:eastAsia="Arial" w:hAnsi="Arial" w:cs="Arial"/>
                <w:b/>
                <w:strike/>
                <w:sz w:val="20"/>
              </w:rPr>
              <w:t>wskaźników finansowych</w:t>
            </w:r>
            <w:r>
              <w:rPr>
                <w:rFonts w:ascii="Arial" w:eastAsia="Arial" w:hAnsi="Arial" w:cs="Arial"/>
                <w:strike/>
                <w:sz w:val="20"/>
              </w:rPr>
              <w:t xml:space="preserve"> określonych w stosownym ogłoszeniu lub dokumentach zamówienia wykonawca oświadcza, że aktualna(-e) wartość(-ci) wymaganego(-</w:t>
            </w:r>
            <w:proofErr w:type="spellStart"/>
            <w:r>
              <w:rPr>
                <w:rFonts w:ascii="Arial" w:eastAsia="Arial" w:hAnsi="Arial" w:cs="Arial"/>
                <w:strike/>
                <w:sz w:val="20"/>
              </w:rPr>
              <w:t>ych</w:t>
            </w:r>
            <w:proofErr w:type="spellEnd"/>
            <w:r>
              <w:rPr>
                <w:rFonts w:ascii="Arial" w:eastAsia="Arial" w:hAnsi="Arial" w:cs="Arial"/>
                <w:strike/>
                <w:sz w:val="20"/>
              </w:rPr>
              <w:t>) wskaźnika(-ów) jest (są) następująca(-e):</w:t>
            </w:r>
            <w:r>
              <w:rPr>
                <w:rFonts w:ascii="Arial" w:eastAsia="Arial" w:hAnsi="Arial" w:cs="Arial"/>
                <w:strike/>
                <w:sz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77D96" w14:textId="77777777" w:rsidR="0033352A" w:rsidRDefault="0033352A">
            <w:pPr>
              <w:spacing w:after="0" w:line="240" w:lineRule="auto"/>
            </w:pPr>
            <w:r>
              <w:rPr>
                <w:rFonts w:ascii="Arial" w:eastAsia="Arial" w:hAnsi="Arial" w:cs="Arial"/>
                <w:strike/>
                <w:sz w:val="20"/>
              </w:rPr>
              <w:t>(określenie wymaganego wskaźnika – stosunek X do Y – oraz wartość):</w:t>
            </w:r>
            <w:r>
              <w:rPr>
                <w:rFonts w:ascii="Arial" w:eastAsia="Arial" w:hAnsi="Arial" w:cs="Arial"/>
                <w:strike/>
                <w:sz w:val="20"/>
              </w:rPr>
              <w:br/>
              <w:t>[……], [……]</w:t>
            </w:r>
            <w:r>
              <w:rPr>
                <w:rFonts w:ascii="Arial" w:eastAsia="Arial" w:hAnsi="Arial" w:cs="Arial"/>
                <w:strike/>
                <w:sz w:val="20"/>
              </w:rPr>
              <w:br/>
            </w:r>
            <w:r>
              <w:rPr>
                <w:rFonts w:ascii="Arial" w:eastAsia="Arial" w:hAnsi="Arial" w:cs="Arial"/>
                <w:i/>
                <w:strike/>
                <w:sz w:val="20"/>
              </w:rPr>
              <w:br/>
            </w:r>
            <w:r>
              <w:rPr>
                <w:rFonts w:ascii="Arial" w:eastAsia="Arial" w:hAnsi="Arial" w:cs="Arial"/>
                <w:i/>
                <w:strike/>
                <w:sz w:val="20"/>
              </w:rPr>
              <w:br/>
            </w:r>
            <w:r>
              <w:rPr>
                <w:rFonts w:ascii="Arial" w:eastAsia="Arial" w:hAnsi="Arial" w:cs="Arial"/>
                <w:strike/>
                <w:sz w:val="20"/>
              </w:rPr>
              <w:t>(adres internetowy, wydający urząd lub organ, dokładne dane referencyjne dokumentacji): [……][……][……]</w:t>
            </w:r>
          </w:p>
        </w:tc>
      </w:tr>
      <w:tr w:rsidR="0033352A" w14:paraId="360AE927"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E78CA" w14:textId="77777777" w:rsidR="0033352A" w:rsidRDefault="0033352A">
            <w:pPr>
              <w:spacing w:after="0" w:line="240" w:lineRule="auto"/>
            </w:pPr>
            <w:r>
              <w:rPr>
                <w:rFonts w:ascii="Arial" w:eastAsia="Arial" w:hAnsi="Arial" w:cs="Arial"/>
                <w:strike/>
                <w:sz w:val="20"/>
              </w:rPr>
              <w:t xml:space="preserve">5) W ramach </w:t>
            </w:r>
            <w:r>
              <w:rPr>
                <w:rFonts w:ascii="Arial" w:eastAsia="Arial" w:hAnsi="Arial" w:cs="Arial"/>
                <w:b/>
                <w:strike/>
                <w:sz w:val="20"/>
              </w:rPr>
              <w:t>ubezpieczenia z tytułu ryzyka zawodowego</w:t>
            </w:r>
            <w:r>
              <w:rPr>
                <w:rFonts w:ascii="Arial" w:eastAsia="Arial" w:hAnsi="Arial" w:cs="Arial"/>
                <w:strike/>
                <w:sz w:val="20"/>
              </w:rPr>
              <w:t xml:space="preserve"> wykonawca jest ubezpieczony na następującą kwotę:</w:t>
            </w:r>
            <w:r>
              <w:rPr>
                <w:rFonts w:ascii="Arial" w:eastAsia="Arial" w:hAnsi="Arial" w:cs="Arial"/>
                <w:strike/>
                <w:sz w:val="20"/>
              </w:rPr>
              <w:br/>
            </w:r>
            <w:r>
              <w:rPr>
                <w:rFonts w:ascii="Times New Roman" w:eastAsia="Times New Roman" w:hAnsi="Times New Roman" w:cs="Times New Roman"/>
                <w:strike/>
                <w:sz w:val="20"/>
              </w:rPr>
              <w:t>Jeżeli t</w:t>
            </w:r>
            <w:r>
              <w:rPr>
                <w:rFonts w:ascii="Arial" w:eastAsia="Arial" w:hAnsi="Arial" w:cs="Arial"/>
                <w:strike/>
                <w:sz w:val="20"/>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CA7B7" w14:textId="77777777" w:rsidR="0033352A" w:rsidRDefault="0033352A">
            <w:pPr>
              <w:spacing w:after="0" w:line="240" w:lineRule="auto"/>
            </w:pPr>
            <w:r>
              <w:rPr>
                <w:rFonts w:ascii="Arial" w:eastAsia="Arial" w:hAnsi="Arial" w:cs="Arial"/>
                <w:strike/>
                <w:sz w:val="20"/>
              </w:rPr>
              <w:t>[……] […] waluta</w:t>
            </w:r>
            <w:r>
              <w:rPr>
                <w:rFonts w:ascii="Arial" w:eastAsia="Arial" w:hAnsi="Arial" w:cs="Arial"/>
                <w:strike/>
                <w:sz w:val="20"/>
              </w:rPr>
              <w:br/>
            </w:r>
            <w:r>
              <w:rPr>
                <w:rFonts w:ascii="Arial" w:eastAsia="Arial" w:hAnsi="Arial" w:cs="Arial"/>
                <w:strike/>
                <w:sz w:val="20"/>
              </w:rPr>
              <w:br/>
              <w:t>(adres internetowy, wydający urząd lub organ, dokładne dane referencyjne dokumentacji): [……][……][……]</w:t>
            </w:r>
          </w:p>
        </w:tc>
      </w:tr>
      <w:tr w:rsidR="0033352A" w14:paraId="4803DC1A"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F568E" w14:textId="77777777" w:rsidR="0033352A" w:rsidRDefault="0033352A">
            <w:pPr>
              <w:spacing w:after="0" w:line="240" w:lineRule="auto"/>
            </w:pPr>
            <w:r>
              <w:rPr>
                <w:rFonts w:ascii="Arial" w:eastAsia="Arial" w:hAnsi="Arial" w:cs="Arial"/>
                <w:strike/>
                <w:sz w:val="20"/>
              </w:rPr>
              <w:t xml:space="preserve">6) W odniesieniu do </w:t>
            </w:r>
            <w:r>
              <w:rPr>
                <w:rFonts w:ascii="Arial" w:eastAsia="Arial" w:hAnsi="Arial" w:cs="Arial"/>
                <w:b/>
                <w:strike/>
                <w:sz w:val="20"/>
              </w:rPr>
              <w:t>innych ewentualnych wymogów ekonomicznych lub finansowych</w:t>
            </w:r>
            <w:r>
              <w:rPr>
                <w:rFonts w:ascii="Arial" w:eastAsia="Arial" w:hAnsi="Arial" w:cs="Arial"/>
                <w:strike/>
                <w:sz w:val="20"/>
              </w:rPr>
              <w:t>, które mogły zostać określone w stosownym ogłoszeniu lub dokumentach zamówienia, wykonawca oświadcza, że</w:t>
            </w:r>
            <w:r>
              <w:rPr>
                <w:rFonts w:ascii="Arial" w:eastAsia="Arial" w:hAnsi="Arial" w:cs="Arial"/>
                <w:strike/>
                <w:sz w:val="20"/>
              </w:rPr>
              <w:br/>
              <w:t xml:space="preserve">Jeżeli odnośna dokumentacja, która </w:t>
            </w:r>
            <w:r>
              <w:rPr>
                <w:rFonts w:ascii="Arial" w:eastAsia="Arial" w:hAnsi="Arial" w:cs="Arial"/>
                <w:b/>
                <w:strike/>
                <w:sz w:val="20"/>
              </w:rPr>
              <w:t>mogła</w:t>
            </w:r>
            <w:r>
              <w:rPr>
                <w:rFonts w:ascii="Arial" w:eastAsia="Arial" w:hAnsi="Arial" w:cs="Arial"/>
                <w:strike/>
                <w:sz w:val="20"/>
              </w:rPr>
              <w:t xml:space="preserve">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87A2E" w14:textId="77777777" w:rsidR="0033352A" w:rsidRDefault="0033352A">
            <w:pPr>
              <w:spacing w:after="0" w:line="240" w:lineRule="auto"/>
            </w:pPr>
            <w:r>
              <w:rPr>
                <w:rFonts w:ascii="Arial" w:eastAsia="Arial" w:hAnsi="Arial" w:cs="Arial"/>
                <w:strike/>
                <w:sz w:val="20"/>
              </w:rPr>
              <w:t>[……]</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(adres internetowy, wydający urząd lub organ, dokładne dane referencyjne dokumentacji): [……][……][……]</w:t>
            </w:r>
          </w:p>
        </w:tc>
      </w:tr>
    </w:tbl>
    <w:p w14:paraId="571F9D6C"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C: Zdolność techniczna i zawodowa</w:t>
      </w:r>
    </w:p>
    <w:p w14:paraId="72E7191D" w14:textId="77777777" w:rsidR="0033352A" w:rsidRDefault="0033352A" w:rsidP="0033352A">
      <w:pPr>
        <w:spacing w:after="0" w:line="240" w:lineRule="auto"/>
        <w:rPr>
          <w:rFonts w:ascii="Arial" w:eastAsia="Arial" w:hAnsi="Arial" w:cs="Arial"/>
          <w:b/>
          <w:sz w:val="20"/>
          <w:shd w:val="clear" w:color="auto" w:fill="C6D9F1"/>
        </w:rPr>
      </w:pPr>
      <w:r>
        <w:rPr>
          <w:rFonts w:ascii="Arial" w:eastAsia="Arial" w:hAnsi="Arial" w:cs="Arial"/>
          <w:b/>
          <w:sz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21"/>
        <w:gridCol w:w="4533"/>
      </w:tblGrid>
      <w:tr w:rsidR="0033352A" w14:paraId="1A7DE109"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B686B" w14:textId="77777777" w:rsidR="0033352A" w:rsidRDefault="0033352A">
            <w:pPr>
              <w:spacing w:after="0" w:line="240" w:lineRule="auto"/>
            </w:pPr>
            <w:r>
              <w:rPr>
                <w:rFonts w:ascii="Arial" w:eastAsia="Arial" w:hAnsi="Arial" w:cs="Arial"/>
                <w:b/>
                <w:strike/>
                <w:sz w:val="20"/>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1A683" w14:textId="77777777" w:rsidR="0033352A" w:rsidRDefault="0033352A">
            <w:pPr>
              <w:spacing w:after="0" w:line="240" w:lineRule="auto"/>
            </w:pPr>
            <w:r>
              <w:rPr>
                <w:rFonts w:ascii="Arial" w:eastAsia="Arial" w:hAnsi="Arial" w:cs="Arial"/>
                <w:b/>
                <w:strike/>
                <w:sz w:val="20"/>
              </w:rPr>
              <w:t>Odpowiedź:</w:t>
            </w:r>
          </w:p>
        </w:tc>
      </w:tr>
      <w:tr w:rsidR="0033352A" w14:paraId="391D9E67"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ECA0B" w14:textId="77777777" w:rsidR="0033352A" w:rsidRDefault="0033352A">
            <w:pPr>
              <w:spacing w:after="0" w:line="240" w:lineRule="auto"/>
            </w:pPr>
            <w:r>
              <w:rPr>
                <w:rFonts w:ascii="Arial" w:eastAsia="Arial" w:hAnsi="Arial" w:cs="Arial"/>
                <w:strike/>
                <w:sz w:val="20"/>
                <w:shd w:val="clear" w:color="auto" w:fill="FFFFFF"/>
              </w:rPr>
              <w:t xml:space="preserve">1a) Jedynie w odniesieniu do </w:t>
            </w:r>
            <w:r>
              <w:rPr>
                <w:rFonts w:ascii="Arial" w:eastAsia="Arial" w:hAnsi="Arial" w:cs="Arial"/>
                <w:b/>
                <w:strike/>
                <w:sz w:val="20"/>
                <w:shd w:val="clear" w:color="auto" w:fill="FFFFFF"/>
              </w:rPr>
              <w:t>zamówień publicznych na roboty budowlane</w:t>
            </w:r>
            <w:r>
              <w:rPr>
                <w:rFonts w:ascii="Arial" w:eastAsia="Arial" w:hAnsi="Arial" w:cs="Arial"/>
                <w:strike/>
                <w:sz w:val="20"/>
                <w:shd w:val="clear" w:color="auto" w:fill="FFFFFF"/>
              </w:rPr>
              <w:t>:</w:t>
            </w:r>
            <w:r>
              <w:rPr>
                <w:rFonts w:ascii="Arial" w:eastAsia="Arial" w:hAnsi="Arial" w:cs="Arial"/>
                <w:strike/>
                <w:sz w:val="20"/>
                <w:shd w:val="clear" w:color="auto" w:fill="BFBFBF"/>
              </w:rPr>
              <w:br/>
            </w:r>
            <w:r>
              <w:rPr>
                <w:rFonts w:ascii="Arial" w:eastAsia="Arial" w:hAnsi="Arial" w:cs="Arial"/>
                <w:strike/>
                <w:sz w:val="20"/>
              </w:rPr>
              <w:t xml:space="preserve">W okresie odniesienia wykonawca </w:t>
            </w:r>
            <w:r>
              <w:rPr>
                <w:rFonts w:ascii="Arial" w:eastAsia="Arial" w:hAnsi="Arial" w:cs="Arial"/>
                <w:b/>
                <w:strike/>
                <w:sz w:val="20"/>
              </w:rPr>
              <w:t>wykonał następujące roboty budowlane określonego rodzaju</w:t>
            </w:r>
            <w:r>
              <w:rPr>
                <w:rFonts w:ascii="Arial" w:eastAsia="Arial" w:hAnsi="Arial" w:cs="Arial"/>
                <w:strike/>
                <w:sz w:val="20"/>
              </w:rPr>
              <w:t xml:space="preserve">: </w:t>
            </w:r>
            <w:r>
              <w:rPr>
                <w:rFonts w:ascii="Arial" w:eastAsia="Arial" w:hAnsi="Arial" w:cs="Arial"/>
                <w:strike/>
                <w:sz w:val="20"/>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9F58B" w14:textId="77777777" w:rsidR="0033352A" w:rsidRDefault="0033352A">
            <w:pPr>
              <w:spacing w:after="0" w:line="240" w:lineRule="auto"/>
            </w:pPr>
            <w:r>
              <w:rPr>
                <w:rFonts w:ascii="Arial" w:eastAsia="Arial" w:hAnsi="Arial" w:cs="Arial"/>
                <w:strike/>
                <w:sz w:val="20"/>
              </w:rPr>
              <w:t>Liczba lat (okres ten został wskazany w stosownym ogłoszeniu lub dokumentach zamówienia): […]</w:t>
            </w:r>
            <w:r>
              <w:rPr>
                <w:rFonts w:ascii="Arial" w:eastAsia="Arial" w:hAnsi="Arial" w:cs="Arial"/>
                <w:strike/>
                <w:sz w:val="20"/>
              </w:rPr>
              <w:br/>
              <w:t>Roboty budowlane: [……]</w:t>
            </w:r>
            <w:r>
              <w:rPr>
                <w:rFonts w:ascii="Arial" w:eastAsia="Arial" w:hAnsi="Arial" w:cs="Arial"/>
                <w:strike/>
                <w:sz w:val="20"/>
              </w:rPr>
              <w:br/>
            </w:r>
            <w:r>
              <w:rPr>
                <w:rFonts w:ascii="Arial" w:eastAsia="Arial" w:hAnsi="Arial" w:cs="Arial"/>
                <w:strike/>
                <w:sz w:val="20"/>
              </w:rPr>
              <w:br/>
              <w:t>(adres internetowy, wydający urząd lub organ, dokładne dane referencyjne dokumentacji): [……][……][……]</w:t>
            </w:r>
          </w:p>
        </w:tc>
      </w:tr>
      <w:tr w:rsidR="0033352A" w14:paraId="4AD6DEE8"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2A524" w14:textId="77777777" w:rsidR="0033352A" w:rsidRDefault="0033352A">
            <w:pPr>
              <w:spacing w:after="0" w:line="240" w:lineRule="auto"/>
            </w:pPr>
            <w:r>
              <w:rPr>
                <w:rFonts w:ascii="Arial" w:eastAsia="Arial" w:hAnsi="Arial" w:cs="Arial"/>
                <w:sz w:val="20"/>
                <w:shd w:val="clear" w:color="auto" w:fill="FFFFFF"/>
              </w:rPr>
              <w:t xml:space="preserve">1b) Jedynie w odniesieniu do </w:t>
            </w:r>
            <w:r>
              <w:rPr>
                <w:rFonts w:ascii="Arial" w:eastAsia="Arial" w:hAnsi="Arial" w:cs="Arial"/>
                <w:b/>
                <w:sz w:val="20"/>
                <w:shd w:val="clear" w:color="auto" w:fill="FFFFFF"/>
              </w:rPr>
              <w:t>zamówień publicznych na dostawy i zamówień publicznych na usługi</w:t>
            </w:r>
            <w:r>
              <w:rPr>
                <w:rFonts w:ascii="Arial" w:eastAsia="Arial" w:hAnsi="Arial" w:cs="Arial"/>
                <w:sz w:val="20"/>
                <w:shd w:val="clear" w:color="auto" w:fill="FFFFFF"/>
              </w:rPr>
              <w:t>:</w:t>
            </w:r>
            <w:r>
              <w:rPr>
                <w:rFonts w:ascii="Arial" w:eastAsia="Arial" w:hAnsi="Arial" w:cs="Arial"/>
                <w:sz w:val="20"/>
                <w:shd w:val="clear" w:color="auto" w:fill="BFBFBF"/>
              </w:rPr>
              <w:br/>
            </w:r>
            <w:r>
              <w:rPr>
                <w:rFonts w:ascii="Arial" w:eastAsia="Arial" w:hAnsi="Arial" w:cs="Arial"/>
                <w:sz w:val="20"/>
              </w:rPr>
              <w:t xml:space="preserve">W okresie odniesienia wykonawca </w:t>
            </w:r>
            <w:r>
              <w:rPr>
                <w:rFonts w:ascii="Arial" w:eastAsia="Arial" w:hAnsi="Arial" w:cs="Arial"/>
                <w:b/>
                <w:sz w:val="20"/>
              </w:rPr>
              <w:t>zrealizował następujące główne dostawy określonego rodzaju lub wyświadczył następujące główne usługi określonego rodzaju</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63A1C" w14:textId="77777777" w:rsidR="0033352A" w:rsidRDefault="0033352A">
            <w:pPr>
              <w:spacing w:after="0" w:line="240" w:lineRule="auto"/>
              <w:rPr>
                <w:rFonts w:ascii="Arial" w:eastAsia="Arial" w:hAnsi="Arial" w:cs="Arial"/>
                <w:sz w:val="20"/>
              </w:rPr>
            </w:pPr>
            <w:r>
              <w:rPr>
                <w:rFonts w:ascii="Arial" w:eastAsia="Arial" w:hAnsi="Arial" w:cs="Arial"/>
                <w:sz w:val="20"/>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49"/>
            </w:tblGrid>
            <w:tr w:rsidR="0033352A" w14:paraId="5FA470D6"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00A74" w14:textId="77777777" w:rsidR="0033352A" w:rsidRDefault="0033352A">
                  <w:pPr>
                    <w:spacing w:after="0" w:line="240" w:lineRule="auto"/>
                  </w:pPr>
                  <w:r>
                    <w:rPr>
                      <w:rFonts w:ascii="Arial" w:eastAsia="Arial" w:hAnsi="Arial" w:cs="Arial"/>
                      <w:sz w:val="20"/>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DEC83" w14:textId="77777777" w:rsidR="0033352A" w:rsidRDefault="0033352A">
                  <w:pPr>
                    <w:spacing w:after="0" w:line="240" w:lineRule="auto"/>
                  </w:pPr>
                  <w:r>
                    <w:rPr>
                      <w:rFonts w:ascii="Arial" w:eastAsia="Arial" w:hAnsi="Arial" w:cs="Arial"/>
                      <w:sz w:val="20"/>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75EC5" w14:textId="77777777" w:rsidR="0033352A" w:rsidRDefault="0033352A">
                  <w:pPr>
                    <w:spacing w:after="0" w:line="240" w:lineRule="auto"/>
                  </w:pPr>
                  <w:r>
                    <w:rPr>
                      <w:rFonts w:ascii="Arial" w:eastAsia="Arial" w:hAnsi="Arial" w:cs="Arial"/>
                      <w:sz w:val="20"/>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B64BC" w14:textId="77777777" w:rsidR="0033352A" w:rsidRDefault="0033352A">
                  <w:pPr>
                    <w:spacing w:after="0" w:line="240" w:lineRule="auto"/>
                  </w:pPr>
                  <w:r>
                    <w:rPr>
                      <w:rFonts w:ascii="Arial" w:eastAsia="Arial" w:hAnsi="Arial" w:cs="Arial"/>
                      <w:sz w:val="20"/>
                    </w:rPr>
                    <w:t>Odbiorcy</w:t>
                  </w:r>
                </w:p>
              </w:tc>
            </w:tr>
            <w:tr w:rsidR="0033352A" w14:paraId="72884C35"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9BB33" w14:textId="77777777" w:rsidR="0033352A" w:rsidRDefault="0033352A">
                  <w:pPr>
                    <w:spacing w:after="0" w:line="240" w:lineRule="auto"/>
                    <w:rPr>
                      <w:rFonts w:ascii="Calibri" w:eastAsia="Calibri" w:hAnsi="Calibri" w:cs="Calibri"/>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F7E3A" w14:textId="77777777" w:rsidR="0033352A" w:rsidRDefault="0033352A">
                  <w:pPr>
                    <w:spacing w:after="0" w:line="240" w:lineRule="auto"/>
                    <w:rPr>
                      <w:rFonts w:ascii="Calibri" w:eastAsia="Calibri" w:hAnsi="Calibri" w:cs="Calibri"/>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A43B8" w14:textId="77777777" w:rsidR="0033352A" w:rsidRDefault="0033352A">
                  <w:pPr>
                    <w:spacing w:after="0" w:line="240"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4E314" w14:textId="77777777" w:rsidR="0033352A" w:rsidRDefault="0033352A">
                  <w:pPr>
                    <w:spacing w:after="0" w:line="240" w:lineRule="auto"/>
                    <w:rPr>
                      <w:rFonts w:ascii="Calibri" w:eastAsia="Calibri" w:hAnsi="Calibri" w:cs="Calibri"/>
                    </w:rPr>
                  </w:pPr>
                </w:p>
              </w:tc>
            </w:tr>
          </w:tbl>
          <w:p w14:paraId="71E07434" w14:textId="77777777" w:rsidR="0033352A" w:rsidRDefault="0033352A">
            <w:pPr>
              <w:spacing w:after="0" w:line="240" w:lineRule="auto"/>
            </w:pPr>
          </w:p>
        </w:tc>
      </w:tr>
      <w:tr w:rsidR="0033352A" w14:paraId="0DD5652A"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25967" w14:textId="77777777" w:rsidR="0033352A" w:rsidRDefault="0033352A">
            <w:pPr>
              <w:spacing w:after="0" w:line="240" w:lineRule="auto"/>
            </w:pPr>
            <w:r>
              <w:rPr>
                <w:rFonts w:ascii="Arial" w:eastAsia="Arial" w:hAnsi="Arial" w:cs="Arial"/>
                <w:strike/>
                <w:sz w:val="20"/>
              </w:rPr>
              <w:t xml:space="preserve">2) Może skorzystać z usług następujących </w:t>
            </w:r>
            <w:r>
              <w:rPr>
                <w:rFonts w:ascii="Arial" w:eastAsia="Arial" w:hAnsi="Arial" w:cs="Arial"/>
                <w:b/>
                <w:strike/>
                <w:sz w:val="20"/>
              </w:rPr>
              <w:t>pracowników technicznych lub służb technicznych</w:t>
            </w:r>
            <w:r>
              <w:rPr>
                <w:rFonts w:ascii="Arial" w:eastAsia="Arial" w:hAnsi="Arial" w:cs="Arial"/>
                <w:strike/>
                <w:sz w:val="20"/>
              </w:rPr>
              <w:t>, w szczególności tych odpowiedzialnych za kontrolę jakości:</w:t>
            </w:r>
            <w:r>
              <w:rPr>
                <w:rFonts w:ascii="Arial" w:eastAsia="Arial" w:hAnsi="Arial" w:cs="Arial"/>
                <w:strike/>
                <w:sz w:val="20"/>
              </w:rPr>
              <w:br/>
              <w:t xml:space="preserve">W przypadku zamówień publicznych na roboty budowlane wykonawca będzie mógł się zwrócić do następujących pracowników </w:t>
            </w:r>
            <w:r>
              <w:rPr>
                <w:rFonts w:ascii="Arial" w:eastAsia="Arial" w:hAnsi="Arial" w:cs="Arial"/>
                <w:strike/>
                <w:sz w:val="20"/>
              </w:rPr>
              <w:lastRenderedPageBreak/>
              <w:t>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C8635" w14:textId="77777777" w:rsidR="0033352A" w:rsidRDefault="0033352A">
            <w:pPr>
              <w:spacing w:after="0" w:line="240" w:lineRule="auto"/>
            </w:pPr>
            <w:r>
              <w:rPr>
                <w:rFonts w:ascii="Arial" w:eastAsia="Arial" w:hAnsi="Arial" w:cs="Arial"/>
                <w:strike/>
                <w:sz w:val="20"/>
              </w:rPr>
              <w:lastRenderedPageBreak/>
              <w:t>[……]</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w:t>
            </w:r>
          </w:p>
        </w:tc>
      </w:tr>
      <w:tr w:rsidR="0033352A" w14:paraId="63700322"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6C1CA" w14:textId="77777777" w:rsidR="0033352A" w:rsidRDefault="0033352A">
            <w:pPr>
              <w:spacing w:after="0" w:line="240" w:lineRule="auto"/>
            </w:pPr>
            <w:r>
              <w:rPr>
                <w:rFonts w:ascii="Arial" w:eastAsia="Arial" w:hAnsi="Arial" w:cs="Arial"/>
                <w:strike/>
                <w:sz w:val="20"/>
              </w:rPr>
              <w:t xml:space="preserve">3) Korzysta z następujących </w:t>
            </w:r>
            <w:r>
              <w:rPr>
                <w:rFonts w:ascii="Arial" w:eastAsia="Arial" w:hAnsi="Arial" w:cs="Arial"/>
                <w:b/>
                <w:strike/>
                <w:sz w:val="20"/>
              </w:rPr>
              <w:t>urządzeń technicznych oraz środków w celu zapewnienia jakości</w:t>
            </w:r>
            <w:r>
              <w:rPr>
                <w:rFonts w:ascii="Arial" w:eastAsia="Arial" w:hAnsi="Arial" w:cs="Arial"/>
                <w:strike/>
                <w:sz w:val="20"/>
              </w:rPr>
              <w:t xml:space="preserve">, a jego </w:t>
            </w:r>
            <w:r>
              <w:rPr>
                <w:rFonts w:ascii="Arial" w:eastAsia="Arial" w:hAnsi="Arial" w:cs="Arial"/>
                <w:b/>
                <w:strike/>
                <w:sz w:val="20"/>
              </w:rPr>
              <w:t>zaplecze naukowo-badawcze</w:t>
            </w:r>
            <w:r>
              <w:rPr>
                <w:rFonts w:ascii="Arial" w:eastAsia="Arial" w:hAnsi="Arial" w:cs="Arial"/>
                <w:strike/>
                <w:sz w:val="20"/>
              </w:rPr>
              <w:t xml:space="preserv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551CE" w14:textId="77777777" w:rsidR="0033352A" w:rsidRDefault="0033352A">
            <w:pPr>
              <w:spacing w:after="0" w:line="240" w:lineRule="auto"/>
            </w:pPr>
            <w:r>
              <w:rPr>
                <w:rFonts w:ascii="Arial" w:eastAsia="Arial" w:hAnsi="Arial" w:cs="Arial"/>
                <w:strike/>
                <w:sz w:val="20"/>
              </w:rPr>
              <w:t>[……]</w:t>
            </w:r>
          </w:p>
        </w:tc>
      </w:tr>
      <w:tr w:rsidR="0033352A" w14:paraId="1DF7B282"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50B23" w14:textId="77777777" w:rsidR="0033352A" w:rsidRDefault="0033352A">
            <w:pPr>
              <w:spacing w:after="0" w:line="240" w:lineRule="auto"/>
            </w:pPr>
            <w:r>
              <w:rPr>
                <w:rFonts w:ascii="Arial" w:eastAsia="Arial" w:hAnsi="Arial" w:cs="Arial"/>
                <w:strike/>
                <w:sz w:val="20"/>
              </w:rPr>
              <w:t xml:space="preserve">4) Podczas realizacji zamówienia będzie mógł stosować następujące systemy </w:t>
            </w:r>
            <w:r>
              <w:rPr>
                <w:rFonts w:ascii="Arial" w:eastAsia="Arial" w:hAnsi="Arial" w:cs="Arial"/>
                <w:b/>
                <w:strike/>
                <w:sz w:val="20"/>
              </w:rPr>
              <w:t>zarządzania łańcuchem dostaw</w:t>
            </w:r>
            <w:r>
              <w:rPr>
                <w:rFonts w:ascii="Arial" w:eastAsia="Arial" w:hAnsi="Arial" w:cs="Arial"/>
                <w:strike/>
                <w:sz w:val="20"/>
              </w:rPr>
              <w:t xml:space="preserve">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92B1D" w14:textId="77777777" w:rsidR="0033352A" w:rsidRDefault="0033352A">
            <w:pPr>
              <w:spacing w:after="0" w:line="240" w:lineRule="auto"/>
            </w:pPr>
            <w:r>
              <w:rPr>
                <w:rFonts w:ascii="Arial" w:eastAsia="Arial" w:hAnsi="Arial" w:cs="Arial"/>
                <w:strike/>
                <w:sz w:val="20"/>
              </w:rPr>
              <w:t>[……]</w:t>
            </w:r>
          </w:p>
        </w:tc>
      </w:tr>
      <w:tr w:rsidR="0033352A" w14:paraId="4AE63EEF"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7D6D4" w14:textId="77777777" w:rsidR="0033352A" w:rsidRPr="00B951A8" w:rsidRDefault="0033352A" w:rsidP="00B951A8">
            <w:r w:rsidRPr="00B951A8">
              <w:t>5) W odniesieniu do produktów lub usług o złożonym charakterze, które mają zostać dostarczone, lub – wyjątkowo – w odniesieniu do produktów lub usług o szczególnym przeznaczeniu:</w:t>
            </w:r>
            <w:r w:rsidRPr="00B951A8">
              <w:b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9664B" w14:textId="77777777" w:rsidR="0033352A" w:rsidRPr="00B951A8" w:rsidRDefault="0033352A" w:rsidP="00B951A8">
            <w:r w:rsidRPr="00B951A8">
              <w:br/>
            </w:r>
            <w:r w:rsidRPr="00B951A8">
              <w:br/>
            </w:r>
            <w:r w:rsidRPr="00B951A8">
              <w:br/>
              <w:t>[] Tak [] Nie</w:t>
            </w:r>
          </w:p>
        </w:tc>
      </w:tr>
      <w:tr w:rsidR="0033352A" w14:paraId="249F3B23"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9420B" w14:textId="77777777" w:rsidR="0033352A" w:rsidRDefault="0033352A">
            <w:pPr>
              <w:spacing w:after="0" w:line="240" w:lineRule="auto"/>
            </w:pPr>
            <w:r>
              <w:rPr>
                <w:rFonts w:ascii="Arial" w:eastAsia="Arial" w:hAnsi="Arial" w:cs="Arial"/>
                <w:strike/>
                <w:sz w:val="20"/>
              </w:rPr>
              <w:t xml:space="preserve">6) Następującym </w:t>
            </w:r>
            <w:r>
              <w:rPr>
                <w:rFonts w:ascii="Arial" w:eastAsia="Arial" w:hAnsi="Arial" w:cs="Arial"/>
                <w:b/>
                <w:strike/>
                <w:sz w:val="20"/>
              </w:rPr>
              <w:t>wykształceniem i kwalifikacjami zawodowymi</w:t>
            </w:r>
            <w:r>
              <w:rPr>
                <w:rFonts w:ascii="Arial" w:eastAsia="Arial" w:hAnsi="Arial" w:cs="Arial"/>
                <w:strike/>
                <w:sz w:val="20"/>
              </w:rPr>
              <w:t xml:space="preserve"> legitymuje się:</w:t>
            </w:r>
            <w:r>
              <w:rPr>
                <w:rFonts w:ascii="Arial" w:eastAsia="Arial" w:hAnsi="Arial" w:cs="Arial"/>
                <w:strike/>
                <w:sz w:val="20"/>
              </w:rPr>
              <w:br/>
              <w:t>a) sam usługodawca lub wykonawca:</w:t>
            </w:r>
            <w:r>
              <w:rPr>
                <w:rFonts w:ascii="Arial" w:eastAsia="Arial" w:hAnsi="Arial" w:cs="Arial"/>
                <w:strike/>
                <w:sz w:val="20"/>
              </w:rPr>
              <w:br/>
            </w:r>
            <w:r>
              <w:rPr>
                <w:rFonts w:ascii="Arial" w:eastAsia="Arial" w:hAnsi="Arial" w:cs="Arial"/>
                <w:b/>
                <w:strike/>
                <w:sz w:val="20"/>
              </w:rPr>
              <w:t>lub</w:t>
            </w:r>
            <w:r>
              <w:rPr>
                <w:rFonts w:ascii="Arial" w:eastAsia="Arial" w:hAnsi="Arial" w:cs="Arial"/>
                <w:strike/>
                <w:sz w:val="20"/>
              </w:rPr>
              <w:t xml:space="preserve"> (w zależności od wymogów określonych w stosownym ogłoszeniu lub dokumentach zamówienia):</w:t>
            </w:r>
            <w:r>
              <w:rPr>
                <w:rFonts w:ascii="Arial" w:eastAsia="Arial" w:hAnsi="Arial" w:cs="Arial"/>
                <w:strike/>
                <w:sz w:val="20"/>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79D6D" w14:textId="77777777" w:rsidR="0033352A" w:rsidRDefault="0033352A">
            <w:pPr>
              <w:spacing w:after="0" w:line="240" w:lineRule="auto"/>
            </w:pPr>
            <w:r>
              <w:rPr>
                <w:rFonts w:ascii="Arial" w:eastAsia="Arial" w:hAnsi="Arial" w:cs="Arial"/>
                <w:strike/>
                <w:sz w:val="20"/>
              </w:rPr>
              <w:br/>
            </w:r>
            <w:r>
              <w:rPr>
                <w:rFonts w:ascii="Arial" w:eastAsia="Arial" w:hAnsi="Arial" w:cs="Arial"/>
                <w:strike/>
                <w:sz w:val="20"/>
              </w:rPr>
              <w:br/>
              <w:t>a) [……]</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b) [……]</w:t>
            </w:r>
          </w:p>
        </w:tc>
      </w:tr>
      <w:tr w:rsidR="0033352A" w14:paraId="2C6C1D17"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C6DB5" w14:textId="77777777" w:rsidR="0033352A" w:rsidRDefault="0033352A">
            <w:pPr>
              <w:spacing w:after="0" w:line="240" w:lineRule="auto"/>
            </w:pPr>
            <w:r>
              <w:rPr>
                <w:rFonts w:ascii="Arial" w:eastAsia="Arial" w:hAnsi="Arial" w:cs="Arial"/>
                <w:strike/>
                <w:sz w:val="20"/>
              </w:rPr>
              <w:t xml:space="preserve">7) Podczas realizacji zamówienia wykonawca będzie mógł stosować następujące </w:t>
            </w:r>
            <w:r>
              <w:rPr>
                <w:rFonts w:ascii="Arial" w:eastAsia="Arial" w:hAnsi="Arial" w:cs="Arial"/>
                <w:b/>
                <w:strike/>
                <w:sz w:val="20"/>
              </w:rPr>
              <w:t>środki zarządzania środowiskowego</w:t>
            </w:r>
            <w:r>
              <w:rPr>
                <w:rFonts w:ascii="Arial" w:eastAsia="Arial" w:hAnsi="Arial" w:cs="Arial"/>
                <w:strike/>
                <w:sz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970DF" w14:textId="77777777" w:rsidR="0033352A" w:rsidRDefault="0033352A">
            <w:pPr>
              <w:spacing w:after="0" w:line="240" w:lineRule="auto"/>
            </w:pPr>
            <w:r>
              <w:rPr>
                <w:rFonts w:ascii="Arial" w:eastAsia="Arial" w:hAnsi="Arial" w:cs="Arial"/>
                <w:strike/>
                <w:sz w:val="20"/>
              </w:rPr>
              <w:t>[……]</w:t>
            </w:r>
          </w:p>
        </w:tc>
      </w:tr>
      <w:tr w:rsidR="0033352A" w14:paraId="7E5590BD"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4BB6B" w14:textId="77777777" w:rsidR="0033352A" w:rsidRDefault="0033352A">
            <w:pPr>
              <w:spacing w:after="0" w:line="240" w:lineRule="auto"/>
            </w:pPr>
            <w:r>
              <w:rPr>
                <w:rFonts w:ascii="Arial" w:eastAsia="Arial" w:hAnsi="Arial" w:cs="Arial"/>
                <w:strike/>
                <w:sz w:val="20"/>
              </w:rPr>
              <w:t xml:space="preserve">8) Wielkość </w:t>
            </w:r>
            <w:r>
              <w:rPr>
                <w:rFonts w:ascii="Arial" w:eastAsia="Arial" w:hAnsi="Arial" w:cs="Arial"/>
                <w:b/>
                <w:strike/>
                <w:sz w:val="20"/>
              </w:rPr>
              <w:t>średniego rocznego zatrudnienia</w:t>
            </w:r>
            <w:r>
              <w:rPr>
                <w:rFonts w:ascii="Arial" w:eastAsia="Arial" w:hAnsi="Arial" w:cs="Arial"/>
                <w:strike/>
                <w:sz w:val="20"/>
              </w:rPr>
              <w:t xml:space="preserve">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6DD53" w14:textId="77777777" w:rsidR="0033352A" w:rsidRDefault="0033352A">
            <w:pPr>
              <w:spacing w:after="0" w:line="240" w:lineRule="auto"/>
            </w:pPr>
            <w:r>
              <w:rPr>
                <w:rFonts w:ascii="Arial" w:eastAsia="Arial" w:hAnsi="Arial" w:cs="Arial"/>
                <w:strike/>
                <w:sz w:val="20"/>
              </w:rPr>
              <w:t>Rok, średnie roczne zatrudnienie:</w:t>
            </w:r>
            <w:r>
              <w:rPr>
                <w:rFonts w:ascii="Arial" w:eastAsia="Arial" w:hAnsi="Arial" w:cs="Arial"/>
                <w:strike/>
                <w:sz w:val="20"/>
              </w:rPr>
              <w:br/>
              <w:t>[……], [……]</w:t>
            </w:r>
            <w:r>
              <w:rPr>
                <w:rFonts w:ascii="Arial" w:eastAsia="Arial" w:hAnsi="Arial" w:cs="Arial"/>
                <w:strike/>
                <w:sz w:val="20"/>
              </w:rPr>
              <w:br/>
              <w:t>[……], [……]</w:t>
            </w:r>
            <w:r>
              <w:rPr>
                <w:rFonts w:ascii="Arial" w:eastAsia="Arial" w:hAnsi="Arial" w:cs="Arial"/>
                <w:strike/>
                <w:sz w:val="20"/>
              </w:rPr>
              <w:br/>
              <w:t>[……], [……]</w:t>
            </w:r>
            <w:r>
              <w:rPr>
                <w:rFonts w:ascii="Arial" w:eastAsia="Arial" w:hAnsi="Arial" w:cs="Arial"/>
                <w:strike/>
                <w:sz w:val="20"/>
              </w:rPr>
              <w:br/>
              <w:t>Rok, liczebność kadry kierowniczej:</w:t>
            </w:r>
            <w:r>
              <w:rPr>
                <w:rFonts w:ascii="Arial" w:eastAsia="Arial" w:hAnsi="Arial" w:cs="Arial"/>
                <w:strike/>
                <w:sz w:val="20"/>
              </w:rPr>
              <w:br/>
              <w:t>[……], [……]</w:t>
            </w:r>
            <w:r>
              <w:rPr>
                <w:rFonts w:ascii="Arial" w:eastAsia="Arial" w:hAnsi="Arial" w:cs="Arial"/>
                <w:strike/>
                <w:sz w:val="20"/>
              </w:rPr>
              <w:br/>
              <w:t>[……], [……]</w:t>
            </w:r>
            <w:r>
              <w:rPr>
                <w:rFonts w:ascii="Arial" w:eastAsia="Arial" w:hAnsi="Arial" w:cs="Arial"/>
                <w:strike/>
                <w:sz w:val="20"/>
              </w:rPr>
              <w:br/>
              <w:t>[……], [……]</w:t>
            </w:r>
          </w:p>
        </w:tc>
      </w:tr>
      <w:tr w:rsidR="0033352A" w14:paraId="5518247A"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EAFD3" w14:textId="77777777" w:rsidR="0033352A" w:rsidRDefault="0033352A">
            <w:pPr>
              <w:spacing w:after="0" w:line="240" w:lineRule="auto"/>
            </w:pPr>
            <w:r>
              <w:rPr>
                <w:rFonts w:ascii="Arial" w:eastAsia="Arial" w:hAnsi="Arial" w:cs="Arial"/>
                <w:strike/>
                <w:sz w:val="20"/>
              </w:rPr>
              <w:t xml:space="preserve">9) Będzie dysponował następującymi </w:t>
            </w:r>
            <w:r>
              <w:rPr>
                <w:rFonts w:ascii="Arial" w:eastAsia="Arial" w:hAnsi="Arial" w:cs="Arial"/>
                <w:b/>
                <w:strike/>
                <w:sz w:val="20"/>
              </w:rPr>
              <w:t>narzędziami, wyposażeniem zakładu i urządzeniami technicznymi</w:t>
            </w:r>
            <w:r>
              <w:rPr>
                <w:rFonts w:ascii="Arial" w:eastAsia="Arial" w:hAnsi="Arial" w:cs="Arial"/>
                <w:strike/>
                <w:sz w:val="20"/>
              </w:rPr>
              <w:t xml:space="preserve">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C1395" w14:textId="77777777" w:rsidR="0033352A" w:rsidRDefault="0033352A">
            <w:pPr>
              <w:spacing w:after="0" w:line="240" w:lineRule="auto"/>
            </w:pPr>
            <w:r>
              <w:rPr>
                <w:rFonts w:ascii="Arial" w:eastAsia="Arial" w:hAnsi="Arial" w:cs="Arial"/>
                <w:strike/>
                <w:sz w:val="20"/>
              </w:rPr>
              <w:t>[……]</w:t>
            </w:r>
          </w:p>
        </w:tc>
      </w:tr>
      <w:tr w:rsidR="0033352A" w14:paraId="63243E6A"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C44FF" w14:textId="77777777" w:rsidR="0033352A" w:rsidRDefault="0033352A">
            <w:pPr>
              <w:spacing w:after="0" w:line="240" w:lineRule="auto"/>
            </w:pPr>
            <w:r>
              <w:rPr>
                <w:rFonts w:ascii="Arial" w:eastAsia="Arial" w:hAnsi="Arial" w:cs="Arial"/>
                <w:strike/>
                <w:sz w:val="20"/>
              </w:rPr>
              <w:t xml:space="preserve">10) Wykonawca </w:t>
            </w:r>
            <w:r>
              <w:rPr>
                <w:rFonts w:ascii="Arial" w:eastAsia="Arial" w:hAnsi="Arial" w:cs="Arial"/>
                <w:b/>
                <w:strike/>
                <w:sz w:val="20"/>
              </w:rPr>
              <w:t>zamierza ewentualnie zlecić podwykonawcom</w:t>
            </w:r>
            <w:r>
              <w:rPr>
                <w:rFonts w:ascii="Arial" w:eastAsia="Arial" w:hAnsi="Arial" w:cs="Arial"/>
                <w:strike/>
                <w:sz w:val="20"/>
              </w:rPr>
              <w:t xml:space="preserve"> następującą </w:t>
            </w:r>
            <w:r>
              <w:rPr>
                <w:rFonts w:ascii="Arial" w:eastAsia="Arial" w:hAnsi="Arial" w:cs="Arial"/>
                <w:b/>
                <w:strike/>
                <w:sz w:val="20"/>
              </w:rPr>
              <w:t>część (procentową)</w:t>
            </w:r>
            <w:r>
              <w:rPr>
                <w:rFonts w:ascii="Arial" w:eastAsia="Arial" w:hAnsi="Arial" w:cs="Arial"/>
                <w:strike/>
                <w:sz w:val="20"/>
              </w:rPr>
              <w:t xml:space="preserve">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FBAF6" w14:textId="77777777" w:rsidR="0033352A" w:rsidRDefault="0033352A">
            <w:pPr>
              <w:spacing w:after="0" w:line="240" w:lineRule="auto"/>
            </w:pPr>
            <w:r>
              <w:rPr>
                <w:rFonts w:ascii="Arial" w:eastAsia="Arial" w:hAnsi="Arial" w:cs="Arial"/>
                <w:strike/>
                <w:sz w:val="20"/>
              </w:rPr>
              <w:t>[……]</w:t>
            </w:r>
          </w:p>
        </w:tc>
      </w:tr>
      <w:tr w:rsidR="0033352A" w14:paraId="16D5F471"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B5A8E" w14:textId="77777777" w:rsidR="0033352A" w:rsidRDefault="0033352A">
            <w:pPr>
              <w:spacing w:after="0" w:line="240" w:lineRule="auto"/>
            </w:pPr>
            <w:r>
              <w:rPr>
                <w:rFonts w:ascii="Arial" w:eastAsia="Arial" w:hAnsi="Arial" w:cs="Arial"/>
                <w:sz w:val="20"/>
              </w:rPr>
              <w:t xml:space="preserve">11) W odniesieniu do </w:t>
            </w:r>
            <w:r>
              <w:rPr>
                <w:rFonts w:ascii="Arial" w:eastAsia="Arial" w:hAnsi="Arial" w:cs="Arial"/>
                <w:b/>
                <w:sz w:val="20"/>
              </w:rPr>
              <w:t>zamówień publicznych na dostawy</w:t>
            </w:r>
            <w:r>
              <w:rPr>
                <w:rFonts w:ascii="Arial" w:eastAsia="Arial" w:hAnsi="Arial" w:cs="Arial"/>
                <w:sz w:val="20"/>
              </w:rPr>
              <w:t>:</w:t>
            </w:r>
            <w:r>
              <w:rPr>
                <w:rFonts w:ascii="Arial" w:eastAsia="Arial" w:hAnsi="Arial" w:cs="Arial"/>
                <w:sz w:val="20"/>
              </w:rPr>
              <w:br/>
              <w:t>Wykonawca dostarczy wymagane próbki, opisy lub fotografie produktów, które mają być dostarczone i którym nie musi towarzyszyć świadectwo autentyczności.</w:t>
            </w:r>
            <w:r>
              <w:rPr>
                <w:rFonts w:ascii="Arial" w:eastAsia="Arial" w:hAnsi="Arial" w:cs="Arial"/>
                <w:sz w:val="20"/>
              </w:rPr>
              <w:br/>
              <w:t>Wykonawca oświadcza ponadto, że w stosownych przypadkach przedstawi wymagane świadectwa autentyczności.</w:t>
            </w:r>
            <w:r>
              <w:rPr>
                <w:rFonts w:ascii="Arial" w:eastAsia="Arial" w:hAnsi="Arial" w:cs="Arial"/>
                <w:sz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D983C" w14:textId="77777777" w:rsidR="0033352A" w:rsidRDefault="0033352A">
            <w:pPr>
              <w:spacing w:after="0" w:line="240" w:lineRule="auto"/>
            </w:pPr>
            <w:r>
              <w:rPr>
                <w:rFonts w:ascii="Arial" w:eastAsia="Arial" w:hAnsi="Arial" w:cs="Arial"/>
                <w:sz w:val="20"/>
              </w:rPr>
              <w:br/>
              <w:t>[] Tak [] Nie</w:t>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t>[] Tak [] Nie</w:t>
            </w:r>
            <w:r>
              <w:rPr>
                <w:rFonts w:ascii="Arial" w:eastAsia="Arial" w:hAnsi="Arial" w:cs="Arial"/>
                <w:sz w:val="20"/>
              </w:rPr>
              <w:br/>
            </w:r>
            <w:r>
              <w:rPr>
                <w:rFonts w:ascii="Arial" w:eastAsia="Arial" w:hAnsi="Arial" w:cs="Arial"/>
                <w:sz w:val="20"/>
              </w:rPr>
              <w:br/>
            </w:r>
            <w:r>
              <w:rPr>
                <w:rFonts w:ascii="Arial" w:eastAsia="Arial" w:hAnsi="Arial" w:cs="Arial"/>
                <w:sz w:val="20"/>
              </w:rPr>
              <w:br/>
            </w:r>
            <w:r>
              <w:rPr>
                <w:rFonts w:ascii="Arial" w:eastAsia="Arial" w:hAnsi="Arial" w:cs="Arial"/>
                <w:sz w:val="20"/>
              </w:rPr>
              <w:br/>
              <w:t>(adres internetowy, wydający urząd lub organ,</w:t>
            </w:r>
            <w:r>
              <w:rPr>
                <w:rFonts w:ascii="Arial" w:eastAsia="Arial" w:hAnsi="Arial" w:cs="Arial"/>
                <w:i/>
                <w:sz w:val="20"/>
              </w:rPr>
              <w:t xml:space="preserve"> </w:t>
            </w:r>
            <w:r>
              <w:rPr>
                <w:rFonts w:ascii="Arial" w:eastAsia="Arial" w:hAnsi="Arial" w:cs="Arial"/>
                <w:sz w:val="20"/>
              </w:rPr>
              <w:lastRenderedPageBreak/>
              <w:t>dokładne dane referencyjne dokumentacji): [……][……][……]</w:t>
            </w:r>
          </w:p>
        </w:tc>
      </w:tr>
      <w:tr w:rsidR="0033352A" w14:paraId="7DEEA665"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F4C56" w14:textId="77777777" w:rsidR="0033352A" w:rsidRPr="00B951A8" w:rsidRDefault="0033352A" w:rsidP="00B951A8">
            <w:r w:rsidRPr="00B951A8">
              <w:lastRenderedPageBreak/>
              <w:t>12) W odniesieniu do zamówień publicznych na dostawy:</w:t>
            </w:r>
            <w:r w:rsidRPr="00B951A8">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B951A8">
              <w:br/>
              <w:t>Jeżeli nie, proszę wyjaśnić dlaczego, i wskazać, jakie inne środki dowodowe mogą zostać przedstawione:</w:t>
            </w:r>
            <w:r w:rsidRPr="00B951A8">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040B1" w14:textId="77777777" w:rsidR="0033352A" w:rsidRPr="00B951A8" w:rsidRDefault="0033352A" w:rsidP="00B951A8">
            <w:r w:rsidRPr="00B951A8">
              <w:br/>
              <w:t>[] Tak [] Nie</w:t>
            </w:r>
            <w:r w:rsidRPr="00B951A8">
              <w:br/>
            </w:r>
            <w:r w:rsidRPr="00B951A8">
              <w:br/>
            </w:r>
            <w:r w:rsidRPr="00B951A8">
              <w:br/>
            </w:r>
            <w:r w:rsidRPr="00B951A8">
              <w:br/>
            </w:r>
            <w:r w:rsidRPr="00B951A8">
              <w:br/>
            </w:r>
            <w:r w:rsidRPr="00B951A8">
              <w:br/>
            </w:r>
            <w:r w:rsidRPr="00B951A8">
              <w:br/>
            </w:r>
            <w:r w:rsidRPr="00B951A8">
              <w:br/>
            </w:r>
            <w:r w:rsidRPr="00B951A8">
              <w:br/>
              <w:t>[…]</w:t>
            </w:r>
            <w:r w:rsidRPr="00B951A8">
              <w:br/>
            </w:r>
            <w:r w:rsidRPr="00B951A8">
              <w:br/>
              <w:t>(adres internetowy, wydający urząd lub organ, dokładne dane referencyjne dokumentacji): [……][……][……]</w:t>
            </w:r>
          </w:p>
        </w:tc>
      </w:tr>
    </w:tbl>
    <w:p w14:paraId="47725BFD" w14:textId="77777777" w:rsidR="0033352A" w:rsidRDefault="0033352A" w:rsidP="0033352A">
      <w:pPr>
        <w:keepNext/>
        <w:spacing w:before="120" w:after="360" w:line="240" w:lineRule="auto"/>
        <w:jc w:val="center"/>
        <w:rPr>
          <w:rFonts w:ascii="Arial" w:eastAsia="Arial" w:hAnsi="Arial" w:cs="Arial"/>
          <w:sz w:val="20"/>
        </w:rPr>
      </w:pPr>
      <w:r>
        <w:rPr>
          <w:rFonts w:ascii="Arial" w:eastAsia="Arial" w:hAnsi="Arial" w:cs="Arial"/>
          <w:sz w:val="20"/>
        </w:rPr>
        <w:t>D: Systemy zapewniania jakości i normy zarządzania środowiskowego</w:t>
      </w:r>
    </w:p>
    <w:p w14:paraId="093FD6F3" w14:textId="77777777" w:rsidR="0033352A" w:rsidRDefault="0033352A" w:rsidP="0033352A">
      <w:pPr>
        <w:spacing w:after="0" w:line="240" w:lineRule="auto"/>
        <w:rPr>
          <w:rFonts w:ascii="Arial" w:eastAsia="Arial" w:hAnsi="Arial" w:cs="Arial"/>
          <w:b/>
          <w:sz w:val="20"/>
          <w:shd w:val="clear" w:color="auto" w:fill="C6D9F1"/>
        </w:rPr>
      </w:pPr>
      <w:r>
        <w:rPr>
          <w:rFonts w:ascii="Arial" w:eastAsia="Arial" w:hAnsi="Arial" w:cs="Arial"/>
          <w:b/>
          <w:sz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1"/>
        <w:gridCol w:w="4463"/>
      </w:tblGrid>
      <w:tr w:rsidR="0033352A" w14:paraId="4E03E4C8"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5DA2D" w14:textId="77777777" w:rsidR="0033352A" w:rsidRPr="00B951A8" w:rsidRDefault="0033352A" w:rsidP="00B951A8">
            <w:r w:rsidRPr="00B951A8">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FEF80" w14:textId="77777777" w:rsidR="0033352A" w:rsidRPr="00B951A8" w:rsidRDefault="0033352A" w:rsidP="00B951A8">
            <w:r w:rsidRPr="00B951A8">
              <w:t>Odpowiedź:</w:t>
            </w:r>
          </w:p>
        </w:tc>
      </w:tr>
      <w:tr w:rsidR="0033352A" w14:paraId="5BE0F5D9"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C99FC" w14:textId="77777777" w:rsidR="0033352A" w:rsidRPr="00B951A8" w:rsidRDefault="0033352A" w:rsidP="00B951A8">
            <w:r w:rsidRPr="00B951A8">
              <w:t>Czy wykonawca będzie w stanie przedstawić zaświadczenia sporządzone przez niezależne jednostki, poświadczające spełnienie przez wykonawcę wymaganych norm zapewniania jakości, w tym w zakresie dostępności dla osób niepełnosprawnych?</w:t>
            </w:r>
            <w:r w:rsidRPr="00B951A8">
              <w:br/>
              <w:t>Jeżeli nie, proszę wyjaśnić dlaczego, i określić, jakie inne środki dowodowe dotyczące systemu zapewniania jakości mogą zostać przedstawione:</w:t>
            </w:r>
            <w:r w:rsidRPr="00B951A8">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1D69" w14:textId="77777777" w:rsidR="0033352A" w:rsidRPr="00B951A8" w:rsidRDefault="0033352A" w:rsidP="00B951A8">
            <w:r w:rsidRPr="00B951A8">
              <w:t>[] Tak [] Nie</w:t>
            </w:r>
            <w:r w:rsidRPr="00B951A8">
              <w:br/>
            </w:r>
            <w:r w:rsidRPr="00B951A8">
              <w:br/>
            </w:r>
            <w:r w:rsidRPr="00B951A8">
              <w:br/>
            </w:r>
            <w:r w:rsidRPr="00B951A8">
              <w:br/>
            </w:r>
            <w:r w:rsidRPr="00B951A8">
              <w:br/>
              <w:t>[……] [……]</w:t>
            </w:r>
            <w:r w:rsidRPr="00B951A8">
              <w:br/>
            </w:r>
            <w:r w:rsidRPr="00B951A8">
              <w:br/>
            </w:r>
            <w:r w:rsidRPr="00B951A8">
              <w:br/>
              <w:t>(adres internetowy, wydający urząd lub organ, dokładne dane referencyjne dokumentacji): [……][……][……]</w:t>
            </w:r>
          </w:p>
        </w:tc>
      </w:tr>
      <w:tr w:rsidR="0033352A" w14:paraId="48D3B734"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46238" w14:textId="77777777" w:rsidR="0033352A" w:rsidRPr="00B951A8" w:rsidRDefault="0033352A" w:rsidP="00B951A8">
            <w:r w:rsidRPr="00B951A8">
              <w:t>Czy wykonawca będzie w stanie przedstawić zaświadczenia sporządzone przez niezależne jednostki, poświadczające spełnienie przez wykonawcę wymogów określonych systemów lub norm zarządzania środowiskowego?</w:t>
            </w:r>
            <w:r w:rsidRPr="00B951A8">
              <w:br/>
              <w:t>Jeżeli nie, proszę wyjaśnić dlaczego, i określić, jakie inne środki dowodowe dotyczące systemów lub norm zarządzania środowiskowego mogą zostać przedstawione:</w:t>
            </w:r>
            <w:r w:rsidRPr="00B951A8">
              <w:br/>
            </w:r>
            <w:r w:rsidRPr="00B951A8">
              <w:lastRenderedPageBreak/>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8D6C3" w14:textId="77777777" w:rsidR="0033352A" w:rsidRPr="00B951A8" w:rsidRDefault="0033352A" w:rsidP="00B951A8">
            <w:r w:rsidRPr="00B951A8">
              <w:lastRenderedPageBreak/>
              <w:t>[] Tak [] Nie</w:t>
            </w:r>
            <w:r w:rsidRPr="00B951A8">
              <w:br/>
            </w:r>
            <w:r w:rsidRPr="00B951A8">
              <w:br/>
            </w:r>
            <w:r w:rsidRPr="00B951A8">
              <w:br/>
            </w:r>
            <w:r w:rsidRPr="00B951A8">
              <w:br/>
            </w:r>
            <w:r w:rsidRPr="00B951A8">
              <w:br/>
              <w:t>[……] [……]</w:t>
            </w:r>
            <w:r w:rsidRPr="00B951A8">
              <w:br/>
            </w:r>
            <w:r w:rsidRPr="00B951A8">
              <w:br/>
            </w:r>
            <w:r w:rsidRPr="00B951A8">
              <w:br/>
              <w:t xml:space="preserve">(adres internetowy, wydający urząd lub organ, </w:t>
            </w:r>
            <w:r w:rsidRPr="00B951A8">
              <w:lastRenderedPageBreak/>
              <w:t>dokładne dane referencyjne dokumentacji): [……][……][……]</w:t>
            </w:r>
          </w:p>
        </w:tc>
      </w:tr>
    </w:tbl>
    <w:p w14:paraId="7D2820DA" w14:textId="77777777" w:rsidR="0033352A" w:rsidRDefault="0033352A" w:rsidP="003335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078138AB" w14:textId="77777777" w:rsidR="0033352A" w:rsidRDefault="0033352A" w:rsidP="0033352A">
      <w:pPr>
        <w:spacing w:after="0" w:line="240" w:lineRule="auto"/>
        <w:rPr>
          <w:rFonts w:ascii="Times New Roman" w:eastAsia="Times New Roman" w:hAnsi="Times New Roman" w:cs="Times New Roman"/>
          <w:sz w:val="24"/>
        </w:rPr>
      </w:pPr>
    </w:p>
    <w:p w14:paraId="0367BA23" w14:textId="77777777" w:rsidR="0033352A" w:rsidRDefault="0033352A" w:rsidP="0033352A">
      <w:pPr>
        <w:keepNext/>
        <w:spacing w:before="120" w:after="360" w:line="240" w:lineRule="auto"/>
        <w:jc w:val="center"/>
        <w:rPr>
          <w:rFonts w:ascii="Arial" w:eastAsia="Arial" w:hAnsi="Arial" w:cs="Arial"/>
          <w:b/>
          <w:sz w:val="20"/>
        </w:rPr>
      </w:pPr>
      <w:r>
        <w:rPr>
          <w:rFonts w:ascii="Arial" w:eastAsia="Arial" w:hAnsi="Arial" w:cs="Arial"/>
          <w:b/>
          <w:sz w:val="20"/>
        </w:rPr>
        <w:t>Część V: Ograniczanie liczby kwalifikujących się kandydatów</w:t>
      </w:r>
    </w:p>
    <w:p w14:paraId="3D5C852A" w14:textId="77777777" w:rsidR="0033352A" w:rsidRDefault="0033352A" w:rsidP="0033352A">
      <w:pPr>
        <w:spacing w:after="0" w:line="240" w:lineRule="auto"/>
        <w:rPr>
          <w:rFonts w:ascii="Arial" w:eastAsia="Arial" w:hAnsi="Arial" w:cs="Arial"/>
          <w:b/>
          <w:sz w:val="20"/>
          <w:shd w:val="clear" w:color="auto" w:fill="C6D9F1"/>
        </w:rPr>
      </w:pPr>
      <w:r>
        <w:rPr>
          <w:rFonts w:ascii="Arial" w:eastAsia="Arial" w:hAnsi="Arial" w:cs="Arial"/>
          <w:b/>
          <w:sz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eastAsia="Arial" w:hAnsi="Arial" w:cs="Arial"/>
          <w:b/>
          <w:sz w:val="20"/>
          <w:shd w:val="clear" w:color="auto" w:fill="C6D9F1"/>
        </w:rPr>
        <w:br/>
        <w:t>Dotyczy jedynie procedury ograniczonej, procedury konkurencyjnej z negocjacjami, dialogu konkurencyjnego i partnerstwa innowacyjnego:</w:t>
      </w:r>
    </w:p>
    <w:p w14:paraId="216D7BCB" w14:textId="77777777" w:rsidR="0033352A" w:rsidRDefault="0033352A" w:rsidP="0033352A">
      <w:pPr>
        <w:spacing w:after="0" w:line="240" w:lineRule="auto"/>
        <w:rPr>
          <w:rFonts w:ascii="Arial" w:eastAsia="Arial" w:hAnsi="Arial" w:cs="Arial"/>
          <w:b/>
          <w:strike/>
          <w:sz w:val="20"/>
        </w:rPr>
      </w:pPr>
      <w:r>
        <w:rPr>
          <w:rFonts w:ascii="Arial" w:eastAsia="Arial" w:hAnsi="Arial" w:cs="Arial"/>
          <w:b/>
          <w:strike/>
          <w:sz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83"/>
        <w:gridCol w:w="4471"/>
      </w:tblGrid>
      <w:tr w:rsidR="0033352A" w14:paraId="7ED6E17F"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2E4EE" w14:textId="77777777" w:rsidR="0033352A" w:rsidRDefault="0033352A">
            <w:pPr>
              <w:spacing w:after="0" w:line="240" w:lineRule="auto"/>
            </w:pPr>
            <w:r>
              <w:rPr>
                <w:rFonts w:ascii="Arial" w:eastAsia="Arial" w:hAnsi="Arial" w:cs="Arial"/>
                <w:b/>
                <w:strike/>
                <w:sz w:val="20"/>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52B32" w14:textId="77777777" w:rsidR="0033352A" w:rsidRDefault="0033352A">
            <w:pPr>
              <w:spacing w:after="0" w:line="240" w:lineRule="auto"/>
            </w:pPr>
            <w:r>
              <w:rPr>
                <w:rFonts w:ascii="Arial" w:eastAsia="Arial" w:hAnsi="Arial" w:cs="Arial"/>
                <w:b/>
                <w:strike/>
                <w:sz w:val="20"/>
              </w:rPr>
              <w:t>Odpowiedź:</w:t>
            </w:r>
          </w:p>
        </w:tc>
      </w:tr>
      <w:tr w:rsidR="0033352A" w14:paraId="6570374D" w14:textId="77777777" w:rsidTr="0033352A">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5C68A" w14:textId="77777777" w:rsidR="0033352A" w:rsidRDefault="0033352A">
            <w:pPr>
              <w:spacing w:after="0" w:line="240" w:lineRule="auto"/>
            </w:pPr>
            <w:r>
              <w:rPr>
                <w:rFonts w:ascii="Arial" w:eastAsia="Arial" w:hAnsi="Arial" w:cs="Arial"/>
                <w:strike/>
                <w:sz w:val="20"/>
              </w:rPr>
              <w:t xml:space="preserve">W następujący sposób </w:t>
            </w:r>
            <w:r>
              <w:rPr>
                <w:rFonts w:ascii="Arial" w:eastAsia="Arial" w:hAnsi="Arial" w:cs="Arial"/>
                <w:b/>
                <w:strike/>
                <w:sz w:val="20"/>
              </w:rPr>
              <w:t>spełnia</w:t>
            </w:r>
            <w:r>
              <w:rPr>
                <w:rFonts w:ascii="Arial" w:eastAsia="Arial" w:hAnsi="Arial" w:cs="Arial"/>
                <w:strike/>
                <w:sz w:val="20"/>
              </w:rPr>
              <w:t xml:space="preserve"> obiektywne i niedyskryminacyjne kryteria lub zasady, które mają być stosowane w celu ograniczenia liczby kandydatów:</w:t>
            </w:r>
            <w:r>
              <w:rPr>
                <w:rFonts w:ascii="Arial" w:eastAsia="Arial" w:hAnsi="Arial" w:cs="Arial"/>
                <w:strike/>
                <w:sz w:val="20"/>
              </w:rPr>
              <w:br/>
              <w:t xml:space="preserve">W przypadku gdy wymagane są określone zaświadczenia lub inne rodzaje dowodów w formie dokumentów, proszę wskazać dla </w:t>
            </w:r>
            <w:r>
              <w:rPr>
                <w:rFonts w:ascii="Arial" w:eastAsia="Arial" w:hAnsi="Arial" w:cs="Arial"/>
                <w:b/>
                <w:strike/>
                <w:sz w:val="20"/>
              </w:rPr>
              <w:t>każdego</w:t>
            </w:r>
            <w:r>
              <w:rPr>
                <w:rFonts w:ascii="Arial" w:eastAsia="Arial" w:hAnsi="Arial" w:cs="Arial"/>
                <w:strike/>
                <w:sz w:val="20"/>
              </w:rPr>
              <w:t xml:space="preserve"> z nich, czy wykonawca posiada wymagane dokumenty:</w:t>
            </w:r>
            <w:r>
              <w:rPr>
                <w:rFonts w:ascii="Arial" w:eastAsia="Arial" w:hAnsi="Arial" w:cs="Arial"/>
                <w:strike/>
                <w:sz w:val="20"/>
              </w:rPr>
              <w:br/>
              <w:t xml:space="preserve">Jeżeli niektóre z tych zaświadczeń lub rodzajów dowodów w formie dokumentów są dostępne w postaci elektronicznej, proszę wskazać dla </w:t>
            </w:r>
            <w:r>
              <w:rPr>
                <w:rFonts w:ascii="Arial" w:eastAsia="Arial" w:hAnsi="Arial" w:cs="Arial"/>
                <w:b/>
                <w:strike/>
                <w:sz w:val="20"/>
              </w:rPr>
              <w:t>każdego</w:t>
            </w:r>
            <w:r>
              <w:rPr>
                <w:rFonts w:ascii="Arial" w:eastAsia="Arial" w:hAnsi="Arial" w:cs="Arial"/>
                <w:strike/>
                <w:sz w:val="20"/>
              </w:rPr>
              <w:t xml:space="preserve">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E6A48" w14:textId="77777777" w:rsidR="0033352A" w:rsidRDefault="0033352A">
            <w:pPr>
              <w:spacing w:after="0" w:line="240" w:lineRule="auto"/>
            </w:pPr>
            <w:r>
              <w:rPr>
                <w:rFonts w:ascii="Arial" w:eastAsia="Arial" w:hAnsi="Arial" w:cs="Arial"/>
                <w:strike/>
                <w:sz w:val="20"/>
              </w:rPr>
              <w:t>[….]</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 Tak [] Nie</w:t>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r>
            <w:r>
              <w:rPr>
                <w:rFonts w:ascii="Arial" w:eastAsia="Arial" w:hAnsi="Arial" w:cs="Arial"/>
                <w:strike/>
                <w:sz w:val="20"/>
              </w:rPr>
              <w:br/>
              <w:t>(adres internetowy, wydający urząd lub organ, dokładne dane referencyjne dokumentacji): [……][……][……]</w:t>
            </w:r>
          </w:p>
        </w:tc>
      </w:tr>
    </w:tbl>
    <w:p w14:paraId="1D067B70" w14:textId="77777777" w:rsidR="0033352A" w:rsidRDefault="0033352A" w:rsidP="0033352A">
      <w:pPr>
        <w:keepNext/>
        <w:spacing w:before="120" w:after="360" w:line="240" w:lineRule="auto"/>
        <w:jc w:val="center"/>
        <w:rPr>
          <w:rFonts w:ascii="Arial" w:eastAsia="Arial" w:hAnsi="Arial" w:cs="Arial"/>
          <w:b/>
          <w:sz w:val="20"/>
        </w:rPr>
      </w:pPr>
      <w:r>
        <w:rPr>
          <w:rFonts w:ascii="Arial" w:eastAsia="Arial" w:hAnsi="Arial" w:cs="Arial"/>
          <w:b/>
          <w:sz w:val="20"/>
        </w:rPr>
        <w:t>Część VI: Oświadczenia końcowe</w:t>
      </w:r>
    </w:p>
    <w:p w14:paraId="1CBA31D6" w14:textId="77777777" w:rsidR="0033352A" w:rsidRDefault="0033352A" w:rsidP="0033352A">
      <w:pPr>
        <w:spacing w:after="0" w:line="240" w:lineRule="auto"/>
        <w:rPr>
          <w:rFonts w:ascii="Arial" w:eastAsia="Arial" w:hAnsi="Arial" w:cs="Arial"/>
          <w:i/>
          <w:sz w:val="20"/>
        </w:rPr>
      </w:pPr>
      <w:r>
        <w:rPr>
          <w:rFonts w:ascii="Arial" w:eastAsia="Arial" w:hAnsi="Arial" w:cs="Arial"/>
          <w:i/>
          <w:sz w:val="20"/>
        </w:rPr>
        <w:t>Niżej podpisany(-a)(-i) oficjalnie oświadcza(-ją), że informacje podane powyżej w częściach II–V są dokładne i prawidłowe oraz że zostały przedstawione z pełną świadomością konsekwencji poważnego wprowadzenia w błąd.</w:t>
      </w:r>
    </w:p>
    <w:p w14:paraId="2E16906C" w14:textId="77777777" w:rsidR="0033352A" w:rsidRDefault="0033352A" w:rsidP="0033352A">
      <w:pPr>
        <w:spacing w:after="0" w:line="240" w:lineRule="auto"/>
        <w:rPr>
          <w:rFonts w:ascii="Arial" w:eastAsia="Arial" w:hAnsi="Arial" w:cs="Arial"/>
          <w:i/>
          <w:sz w:val="20"/>
        </w:rPr>
      </w:pPr>
      <w:r>
        <w:rPr>
          <w:rFonts w:ascii="Arial" w:eastAsia="Arial" w:hAnsi="Arial" w:cs="Arial"/>
          <w:i/>
          <w:sz w:val="20"/>
        </w:rPr>
        <w:t>Niżej podpisany(-a)(-i) oficjalnie oświadcza(-ją), że jest (są) w stanie, na żądanie i bez zwłoki, przedstawić zaświadczenia i inne rodzaje dowodów w formie dokumentów, z wyjątkiem przypadków, w których:</w:t>
      </w:r>
    </w:p>
    <w:p w14:paraId="32AF431F" w14:textId="77777777" w:rsidR="0033352A" w:rsidRDefault="0033352A" w:rsidP="0033352A">
      <w:pPr>
        <w:spacing w:after="0" w:line="240" w:lineRule="auto"/>
        <w:rPr>
          <w:rFonts w:ascii="Arial" w:eastAsia="Arial" w:hAnsi="Arial" w:cs="Arial"/>
          <w:i/>
          <w:sz w:val="20"/>
        </w:rPr>
      </w:pPr>
      <w:r>
        <w:rPr>
          <w:rFonts w:ascii="Arial" w:eastAsia="Arial" w:hAnsi="Arial" w:cs="Arial"/>
          <w:i/>
          <w:sz w:val="20"/>
        </w:rPr>
        <w:t xml:space="preserve">a) instytucja zamawiająca lub podmiot zamawiający ma możliwość uzyskania odpowiednich dokumentów potwierdzających bezpośrednio za pomocą bezpłatnej krajowej bazy danych w dowolnym państwie członkowskim, lub </w:t>
      </w:r>
    </w:p>
    <w:p w14:paraId="08AEC578" w14:textId="77777777" w:rsidR="0033352A" w:rsidRDefault="0033352A" w:rsidP="0033352A">
      <w:pPr>
        <w:spacing w:after="0" w:line="240" w:lineRule="auto"/>
        <w:rPr>
          <w:rFonts w:ascii="Arial" w:eastAsia="Arial" w:hAnsi="Arial" w:cs="Arial"/>
          <w:i/>
          <w:sz w:val="20"/>
        </w:rPr>
      </w:pPr>
      <w:r>
        <w:rPr>
          <w:rFonts w:ascii="Arial" w:eastAsia="Arial" w:hAnsi="Arial" w:cs="Arial"/>
          <w:i/>
          <w:sz w:val="20"/>
        </w:rPr>
        <w:t>b) najpóźniej od dnia 18 kwietnia 2018 r., instytucja zamawiająca lub podmiot zamawiający już posiada odpowiednią dokumentację</w:t>
      </w:r>
      <w:r>
        <w:rPr>
          <w:rFonts w:ascii="Arial" w:eastAsia="Arial" w:hAnsi="Arial" w:cs="Arial"/>
          <w:sz w:val="20"/>
        </w:rPr>
        <w:t>.</w:t>
      </w:r>
    </w:p>
    <w:p w14:paraId="33DA51D4" w14:textId="77777777" w:rsidR="0033352A" w:rsidRDefault="0033352A" w:rsidP="0033352A">
      <w:pPr>
        <w:spacing w:after="0" w:line="240" w:lineRule="auto"/>
        <w:rPr>
          <w:rFonts w:ascii="Arial" w:eastAsia="Arial" w:hAnsi="Arial" w:cs="Arial"/>
          <w:i/>
          <w:sz w:val="20"/>
        </w:rPr>
      </w:pPr>
      <w:r>
        <w:rPr>
          <w:rFonts w:ascii="Arial" w:eastAsia="Arial" w:hAnsi="Arial" w:cs="Arial"/>
          <w:i/>
          <w:sz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eastAsia="Arial" w:hAnsi="Arial" w:cs="Arial"/>
          <w:sz w:val="20"/>
        </w:rPr>
        <w:t xml:space="preserve">[określić postępowanie o udzielenie zamówienia: (skrócony opis, adres publikacyjny w </w:t>
      </w:r>
      <w:r>
        <w:rPr>
          <w:rFonts w:ascii="Arial" w:eastAsia="Arial" w:hAnsi="Arial" w:cs="Arial"/>
          <w:i/>
          <w:sz w:val="20"/>
        </w:rPr>
        <w:t>Dzienniku Urzędowym Unii Europejskiej</w:t>
      </w:r>
      <w:r>
        <w:rPr>
          <w:rFonts w:ascii="Arial" w:eastAsia="Arial" w:hAnsi="Arial" w:cs="Arial"/>
          <w:sz w:val="20"/>
        </w:rPr>
        <w:t>, numer referencyjny)].</w:t>
      </w:r>
      <w:r>
        <w:rPr>
          <w:rFonts w:ascii="Arial" w:eastAsia="Arial" w:hAnsi="Arial" w:cs="Arial"/>
          <w:i/>
          <w:sz w:val="20"/>
        </w:rPr>
        <w:t xml:space="preserve"> </w:t>
      </w:r>
    </w:p>
    <w:p w14:paraId="5982058F" w14:textId="77777777" w:rsidR="0033352A" w:rsidRDefault="0033352A" w:rsidP="0033352A">
      <w:pPr>
        <w:spacing w:before="240" w:after="0" w:line="240" w:lineRule="auto"/>
        <w:rPr>
          <w:rFonts w:ascii="Arial" w:eastAsia="Arial" w:hAnsi="Arial" w:cs="Arial"/>
          <w:sz w:val="20"/>
        </w:rPr>
      </w:pPr>
      <w:r>
        <w:rPr>
          <w:rFonts w:ascii="Arial" w:eastAsia="Arial" w:hAnsi="Arial" w:cs="Arial"/>
          <w:sz w:val="20"/>
        </w:rPr>
        <w:t>Data, miejscowość oraz – jeżeli jest to wymagane lub konieczne – podpis(-y): [……]</w:t>
      </w:r>
    </w:p>
    <w:p w14:paraId="6C1C2D17" w14:textId="77777777" w:rsidR="0033352A" w:rsidRDefault="0033352A" w:rsidP="0033352A">
      <w:pPr>
        <w:suppressAutoHyphens/>
        <w:spacing w:after="0" w:line="240" w:lineRule="auto"/>
        <w:ind w:left="5246" w:firstLine="708"/>
        <w:jc w:val="right"/>
        <w:rPr>
          <w:rFonts w:ascii="Cambria" w:eastAsia="Cambria" w:hAnsi="Cambria" w:cs="Cambria"/>
          <w:b/>
          <w:color w:val="C00000"/>
        </w:rPr>
      </w:pPr>
    </w:p>
    <w:p w14:paraId="0FFACC03" w14:textId="77777777" w:rsidR="0033352A" w:rsidRDefault="0033352A" w:rsidP="0033352A">
      <w:pPr>
        <w:suppressAutoHyphens/>
        <w:spacing w:after="0" w:line="276" w:lineRule="auto"/>
        <w:jc w:val="both"/>
        <w:rPr>
          <w:rFonts w:ascii="Cambria" w:eastAsia="Cambria" w:hAnsi="Cambria" w:cs="Cambria"/>
        </w:rPr>
      </w:pPr>
    </w:p>
    <w:p w14:paraId="23713DEC" w14:textId="77777777" w:rsidR="0033352A" w:rsidRDefault="0033352A" w:rsidP="0033352A">
      <w:pPr>
        <w:suppressAutoHyphens/>
        <w:spacing w:after="0"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w:t>
      </w:r>
    </w:p>
    <w:p w14:paraId="4A614E5E" w14:textId="77777777" w:rsidR="0033352A" w:rsidRDefault="0033352A" w:rsidP="0033352A">
      <w:pPr>
        <w:suppressAutoHyphens/>
        <w:spacing w:after="0" w:line="276" w:lineRule="auto"/>
        <w:jc w:val="both"/>
        <w:rPr>
          <w:rFonts w:ascii="Cambria" w:eastAsia="Cambria" w:hAnsi="Cambria" w:cs="Cambria"/>
          <w:i/>
          <w:color w:val="FF0000"/>
        </w:rPr>
      </w:pPr>
    </w:p>
    <w:p w14:paraId="12083881" w14:textId="77777777" w:rsidR="0033352A" w:rsidRDefault="0033352A" w:rsidP="0033352A">
      <w:pPr>
        <w:suppressAutoHyphens/>
        <w:spacing w:after="0" w:line="276" w:lineRule="auto"/>
        <w:jc w:val="both"/>
        <w:rPr>
          <w:rFonts w:ascii="Cambria" w:eastAsia="Cambria" w:hAnsi="Cambria" w:cs="Cambria"/>
          <w:i/>
          <w:color w:val="FF0000"/>
        </w:rPr>
      </w:pPr>
    </w:p>
    <w:p w14:paraId="606C63DC" w14:textId="77777777" w:rsidR="0033352A" w:rsidRDefault="0033352A" w:rsidP="0033352A">
      <w:pPr>
        <w:suppressAutoHyphens/>
        <w:spacing w:after="0" w:line="276" w:lineRule="auto"/>
        <w:jc w:val="both"/>
        <w:rPr>
          <w:rFonts w:ascii="Cambria" w:eastAsia="Cambria" w:hAnsi="Cambria" w:cs="Cambria"/>
          <w:i/>
          <w:color w:val="FF0000"/>
        </w:rPr>
      </w:pPr>
    </w:p>
    <w:p w14:paraId="393FD533" w14:textId="77777777" w:rsidR="0033352A" w:rsidRDefault="0033352A" w:rsidP="0033352A">
      <w:pPr>
        <w:suppressAutoHyphens/>
        <w:spacing w:after="0" w:line="276" w:lineRule="auto"/>
        <w:jc w:val="both"/>
        <w:rPr>
          <w:rFonts w:ascii="Cambria" w:eastAsia="Cambria" w:hAnsi="Cambria" w:cs="Cambria"/>
          <w:i/>
          <w:color w:val="FF0000"/>
        </w:rPr>
      </w:pPr>
    </w:p>
    <w:p w14:paraId="60E2DD0B" w14:textId="77777777" w:rsidR="0033352A" w:rsidRDefault="0033352A" w:rsidP="0033352A">
      <w:pPr>
        <w:suppressAutoHyphens/>
        <w:spacing w:after="0" w:line="276" w:lineRule="auto"/>
        <w:jc w:val="both"/>
        <w:rPr>
          <w:rFonts w:ascii="Cambria" w:eastAsia="Cambria" w:hAnsi="Cambria" w:cs="Cambria"/>
          <w:i/>
          <w:color w:val="FF0000"/>
        </w:rPr>
      </w:pPr>
    </w:p>
    <w:p w14:paraId="7A46CED3" w14:textId="77777777" w:rsidR="0033352A" w:rsidRDefault="0033352A" w:rsidP="0033352A">
      <w:pPr>
        <w:suppressAutoHyphens/>
        <w:spacing w:after="0" w:line="276" w:lineRule="auto"/>
        <w:jc w:val="both"/>
        <w:rPr>
          <w:rFonts w:ascii="Cambria" w:eastAsia="Cambria" w:hAnsi="Cambria" w:cs="Cambria"/>
          <w:i/>
          <w:color w:val="FF0000"/>
        </w:rPr>
      </w:pPr>
    </w:p>
    <w:p w14:paraId="09798112" w14:textId="77777777" w:rsidR="0033352A" w:rsidRDefault="0033352A" w:rsidP="0033352A">
      <w:pPr>
        <w:suppressAutoHyphens/>
        <w:spacing w:after="0" w:line="276" w:lineRule="auto"/>
        <w:jc w:val="both"/>
        <w:rPr>
          <w:rFonts w:ascii="Cambria" w:eastAsia="Cambria" w:hAnsi="Cambria" w:cs="Cambria"/>
          <w:i/>
          <w:color w:val="FF0000"/>
        </w:rPr>
      </w:pPr>
    </w:p>
    <w:p w14:paraId="1559524E" w14:textId="77777777" w:rsidR="0033352A" w:rsidRDefault="0033352A" w:rsidP="0033352A">
      <w:pPr>
        <w:suppressAutoHyphens/>
        <w:spacing w:after="0" w:line="276" w:lineRule="auto"/>
        <w:jc w:val="both"/>
        <w:rPr>
          <w:rFonts w:ascii="Cambria" w:eastAsia="Cambria" w:hAnsi="Cambria" w:cs="Cambria"/>
          <w:i/>
          <w:color w:val="FF0000"/>
        </w:rPr>
      </w:pPr>
    </w:p>
    <w:p w14:paraId="1EB727BF" w14:textId="77777777" w:rsidR="0033352A" w:rsidRDefault="0033352A" w:rsidP="0033352A">
      <w:pPr>
        <w:suppressAutoHyphens/>
        <w:spacing w:after="0" w:line="276" w:lineRule="auto"/>
        <w:jc w:val="both"/>
        <w:rPr>
          <w:rFonts w:ascii="Cambria" w:eastAsia="Cambria" w:hAnsi="Cambria" w:cs="Cambria"/>
          <w:i/>
          <w:color w:val="FF0000"/>
        </w:rPr>
      </w:pPr>
    </w:p>
    <w:p w14:paraId="737C80B5" w14:textId="77777777" w:rsidR="0033352A" w:rsidRDefault="0033352A" w:rsidP="0033352A">
      <w:pPr>
        <w:suppressAutoHyphens/>
        <w:spacing w:after="0" w:line="276" w:lineRule="auto"/>
        <w:jc w:val="both"/>
        <w:rPr>
          <w:rFonts w:ascii="Cambria" w:eastAsia="Cambria" w:hAnsi="Cambria" w:cs="Cambria"/>
          <w:i/>
          <w:color w:val="FF0000"/>
        </w:rPr>
      </w:pPr>
    </w:p>
    <w:p w14:paraId="0A62940C" w14:textId="77777777" w:rsidR="0033352A" w:rsidRDefault="0033352A" w:rsidP="0033352A">
      <w:pPr>
        <w:suppressAutoHyphens/>
        <w:spacing w:after="0" w:line="276" w:lineRule="auto"/>
        <w:jc w:val="both"/>
        <w:rPr>
          <w:rFonts w:ascii="Cambria" w:eastAsia="Cambria" w:hAnsi="Cambria" w:cs="Cambria"/>
          <w:i/>
          <w:color w:val="FF0000"/>
        </w:rPr>
      </w:pPr>
    </w:p>
    <w:p w14:paraId="02D6403E" w14:textId="77777777" w:rsidR="0033352A" w:rsidRDefault="0033352A" w:rsidP="0033352A">
      <w:pPr>
        <w:suppressAutoHyphens/>
        <w:spacing w:after="0" w:line="276" w:lineRule="auto"/>
        <w:jc w:val="both"/>
        <w:rPr>
          <w:rFonts w:ascii="Cambria" w:eastAsia="Cambria" w:hAnsi="Cambria" w:cs="Cambria"/>
          <w:i/>
          <w:color w:val="FF0000"/>
        </w:rPr>
      </w:pPr>
    </w:p>
    <w:p w14:paraId="706B409E" w14:textId="77777777" w:rsidR="0033352A" w:rsidRDefault="0033352A" w:rsidP="0033352A">
      <w:pPr>
        <w:suppressAutoHyphens/>
        <w:spacing w:after="0" w:line="276" w:lineRule="auto"/>
        <w:jc w:val="both"/>
        <w:rPr>
          <w:rFonts w:ascii="Cambria" w:eastAsia="Cambria" w:hAnsi="Cambria" w:cs="Cambria"/>
          <w:i/>
          <w:color w:val="FF0000"/>
        </w:rPr>
      </w:pPr>
    </w:p>
    <w:p w14:paraId="5D9AF325" w14:textId="77777777" w:rsidR="0033352A" w:rsidRDefault="0033352A" w:rsidP="0033352A">
      <w:pPr>
        <w:suppressAutoHyphens/>
        <w:spacing w:after="0" w:line="276" w:lineRule="auto"/>
        <w:jc w:val="both"/>
        <w:rPr>
          <w:rFonts w:ascii="Cambria" w:eastAsia="Cambria" w:hAnsi="Cambria" w:cs="Cambria"/>
          <w:i/>
          <w:color w:val="FF0000"/>
        </w:rPr>
      </w:pPr>
    </w:p>
    <w:p w14:paraId="1C6ECC0D" w14:textId="77777777" w:rsidR="0033352A" w:rsidRDefault="0033352A" w:rsidP="0033352A">
      <w:pPr>
        <w:suppressAutoHyphens/>
        <w:spacing w:after="0" w:line="276" w:lineRule="auto"/>
        <w:jc w:val="both"/>
        <w:rPr>
          <w:rFonts w:ascii="Cambria" w:eastAsia="Cambria" w:hAnsi="Cambria" w:cs="Cambria"/>
          <w:i/>
          <w:color w:val="FF0000"/>
        </w:rPr>
      </w:pPr>
    </w:p>
    <w:p w14:paraId="6196E0FE" w14:textId="77777777" w:rsidR="0033352A" w:rsidRDefault="0033352A" w:rsidP="0033352A">
      <w:pPr>
        <w:suppressAutoHyphens/>
        <w:spacing w:after="0" w:line="276" w:lineRule="auto"/>
        <w:jc w:val="both"/>
        <w:rPr>
          <w:rFonts w:ascii="Cambria" w:eastAsia="Cambria" w:hAnsi="Cambria" w:cs="Cambria"/>
          <w:i/>
          <w:color w:val="FF0000"/>
        </w:rPr>
      </w:pPr>
    </w:p>
    <w:p w14:paraId="74425B0B" w14:textId="77777777" w:rsidR="0033352A" w:rsidRDefault="0033352A" w:rsidP="0033352A">
      <w:pPr>
        <w:suppressAutoHyphens/>
        <w:spacing w:after="0" w:line="276" w:lineRule="auto"/>
        <w:jc w:val="both"/>
        <w:rPr>
          <w:rFonts w:ascii="Cambria" w:eastAsia="Cambria" w:hAnsi="Cambria" w:cs="Cambria"/>
          <w:i/>
          <w:color w:val="FF0000"/>
        </w:rPr>
      </w:pPr>
    </w:p>
    <w:p w14:paraId="30ABAEFB" w14:textId="77777777" w:rsidR="0033352A" w:rsidRDefault="0033352A" w:rsidP="0033352A">
      <w:pPr>
        <w:suppressAutoHyphens/>
        <w:spacing w:after="0" w:line="276" w:lineRule="auto"/>
        <w:jc w:val="both"/>
        <w:rPr>
          <w:rFonts w:ascii="Cambria" w:eastAsia="Cambria" w:hAnsi="Cambria" w:cs="Cambria"/>
          <w:i/>
          <w:color w:val="FF0000"/>
        </w:rPr>
      </w:pPr>
    </w:p>
    <w:p w14:paraId="4564A1EF" w14:textId="77777777" w:rsidR="0033352A" w:rsidRDefault="0033352A" w:rsidP="0033352A">
      <w:pPr>
        <w:suppressAutoHyphens/>
        <w:spacing w:after="0" w:line="276" w:lineRule="auto"/>
        <w:jc w:val="both"/>
        <w:rPr>
          <w:rFonts w:ascii="Cambria" w:eastAsia="Cambria" w:hAnsi="Cambria" w:cs="Cambria"/>
          <w:i/>
          <w:color w:val="FF0000"/>
        </w:rPr>
      </w:pPr>
    </w:p>
    <w:p w14:paraId="40A523FE" w14:textId="77777777" w:rsidR="0033352A" w:rsidRDefault="0033352A" w:rsidP="0033352A">
      <w:pPr>
        <w:suppressAutoHyphens/>
        <w:spacing w:after="0" w:line="276" w:lineRule="auto"/>
        <w:jc w:val="both"/>
        <w:rPr>
          <w:rFonts w:ascii="Cambria" w:eastAsia="Cambria" w:hAnsi="Cambria" w:cs="Cambria"/>
          <w:i/>
          <w:color w:val="FF0000"/>
        </w:rPr>
      </w:pPr>
    </w:p>
    <w:p w14:paraId="1A629CC5" w14:textId="77777777" w:rsidR="0033352A" w:rsidRDefault="0033352A" w:rsidP="0033352A">
      <w:pPr>
        <w:suppressAutoHyphens/>
        <w:spacing w:after="0" w:line="276" w:lineRule="auto"/>
        <w:jc w:val="both"/>
        <w:rPr>
          <w:rFonts w:ascii="Cambria" w:eastAsia="Cambria" w:hAnsi="Cambria" w:cs="Cambria"/>
          <w:i/>
          <w:color w:val="FF0000"/>
        </w:rPr>
      </w:pPr>
    </w:p>
    <w:p w14:paraId="5424EEB5" w14:textId="77777777" w:rsidR="0033352A" w:rsidRDefault="0033352A" w:rsidP="0033352A">
      <w:pPr>
        <w:suppressAutoHyphens/>
        <w:spacing w:after="0" w:line="276" w:lineRule="auto"/>
        <w:jc w:val="both"/>
        <w:rPr>
          <w:rFonts w:ascii="Cambria" w:eastAsia="Cambria" w:hAnsi="Cambria" w:cs="Cambria"/>
          <w:i/>
          <w:color w:val="FF0000"/>
        </w:rPr>
      </w:pPr>
    </w:p>
    <w:p w14:paraId="0E231E8A" w14:textId="77777777" w:rsidR="0033352A" w:rsidRDefault="0033352A" w:rsidP="0033352A">
      <w:pPr>
        <w:suppressAutoHyphens/>
        <w:spacing w:after="120" w:line="276" w:lineRule="auto"/>
        <w:jc w:val="right"/>
        <w:rPr>
          <w:rFonts w:ascii="Cambria" w:eastAsia="Cambria" w:hAnsi="Cambria" w:cs="Cambria"/>
          <w:b/>
          <w:color w:val="002060"/>
        </w:rPr>
      </w:pPr>
      <w:r>
        <w:rPr>
          <w:rFonts w:ascii="Cambria" w:eastAsia="Cambria" w:hAnsi="Cambria" w:cs="Cambria"/>
          <w:b/>
          <w:color w:val="002060"/>
        </w:rPr>
        <w:t>Załącznik nr 3 do SWZ - Oświadczenie Wykonawcy o przynależności / braku przynależności do tej samej grupy kapitałowej</w:t>
      </w:r>
    </w:p>
    <w:p w14:paraId="74575BB0" w14:textId="77777777" w:rsidR="0033352A" w:rsidRDefault="0033352A" w:rsidP="0033352A">
      <w:pPr>
        <w:suppressAutoHyphens/>
        <w:spacing w:after="120" w:line="276" w:lineRule="auto"/>
        <w:jc w:val="right"/>
        <w:rPr>
          <w:rFonts w:ascii="Cambria" w:eastAsia="Cambria" w:hAnsi="Cambria" w:cs="Cambria"/>
          <w:b/>
          <w:color w:val="002060"/>
        </w:rPr>
      </w:pPr>
    </w:p>
    <w:p w14:paraId="56655AAF" w14:textId="77777777" w:rsidR="0033352A" w:rsidRDefault="0033352A" w:rsidP="0033352A">
      <w:pPr>
        <w:suppressAutoHyphens/>
        <w:spacing w:after="0" w:line="360" w:lineRule="auto"/>
        <w:jc w:val="center"/>
        <w:rPr>
          <w:rFonts w:ascii="Cambria" w:eastAsia="Cambria" w:hAnsi="Cambria" w:cs="Cambria"/>
          <w:b/>
          <w:color w:val="002060"/>
          <w:sz w:val="12"/>
        </w:rPr>
      </w:pPr>
    </w:p>
    <w:p w14:paraId="0954CD36" w14:textId="77777777" w:rsidR="0033352A" w:rsidRDefault="0033352A" w:rsidP="0033352A">
      <w:pPr>
        <w:suppressAutoHyphens/>
        <w:spacing w:after="0" w:line="360" w:lineRule="auto"/>
        <w:jc w:val="center"/>
        <w:rPr>
          <w:rFonts w:ascii="Cambria" w:eastAsia="Cambria" w:hAnsi="Cambria" w:cs="Cambria"/>
          <w:b/>
          <w:color w:val="002060"/>
        </w:rPr>
      </w:pPr>
      <w:r>
        <w:rPr>
          <w:rFonts w:ascii="Cambria" w:eastAsia="Cambria" w:hAnsi="Cambria" w:cs="Cambria"/>
          <w:b/>
          <w:color w:val="002060"/>
        </w:rPr>
        <w:t xml:space="preserve">OŚWIADCZENIE WYKONAWCY </w:t>
      </w:r>
    </w:p>
    <w:p w14:paraId="155137BC" w14:textId="77777777" w:rsidR="0033352A" w:rsidRDefault="0033352A" w:rsidP="0033352A">
      <w:pPr>
        <w:suppressAutoHyphens/>
        <w:spacing w:after="0" w:line="276" w:lineRule="auto"/>
        <w:jc w:val="center"/>
        <w:rPr>
          <w:rFonts w:ascii="Cambria" w:eastAsia="Cambria" w:hAnsi="Cambria" w:cs="Cambria"/>
          <w:b/>
          <w:color w:val="002060"/>
        </w:rPr>
      </w:pPr>
      <w:r>
        <w:rPr>
          <w:rFonts w:ascii="Cambria" w:eastAsia="Cambria" w:hAnsi="Cambria" w:cs="Cambria"/>
          <w:b/>
          <w:color w:val="002060"/>
        </w:rPr>
        <w:t>O PRZYNALEŻNOŚCI / BRAKU PRZYNALEŻNOŚCI DO TEJ SAMEJ GRUPY KAPITAŁOWEJ</w:t>
      </w:r>
    </w:p>
    <w:p w14:paraId="67D3D3BA" w14:textId="77777777" w:rsidR="0033352A" w:rsidRDefault="0033352A" w:rsidP="0033352A">
      <w:pPr>
        <w:suppressAutoHyphens/>
        <w:spacing w:after="0" w:line="276" w:lineRule="auto"/>
        <w:jc w:val="center"/>
        <w:rPr>
          <w:rFonts w:ascii="Cambria" w:eastAsia="Cambria" w:hAnsi="Cambria" w:cs="Cambria"/>
          <w:b/>
          <w:sz w:val="10"/>
        </w:rPr>
      </w:pPr>
    </w:p>
    <w:p w14:paraId="446E7BC2" w14:textId="77777777" w:rsidR="0033352A" w:rsidRDefault="0033352A" w:rsidP="0033352A">
      <w:pPr>
        <w:suppressAutoHyphens/>
        <w:spacing w:after="0" w:line="276" w:lineRule="auto"/>
        <w:jc w:val="center"/>
        <w:rPr>
          <w:rFonts w:ascii="Cambria" w:eastAsia="Cambria" w:hAnsi="Cambria" w:cs="Cambria"/>
          <w:color w:val="002060"/>
          <w:sz w:val="20"/>
        </w:rPr>
      </w:pPr>
      <w:r>
        <w:rPr>
          <w:rFonts w:ascii="Cambria" w:eastAsia="Cambria" w:hAnsi="Cambria" w:cs="Cambria"/>
          <w:color w:val="002060"/>
          <w:sz w:val="20"/>
        </w:rPr>
        <w:t xml:space="preserve">składane w zakresie art. 108 ust. 1 pkt 5 ustawy </w:t>
      </w:r>
      <w:proofErr w:type="spellStart"/>
      <w:r>
        <w:rPr>
          <w:rFonts w:ascii="Cambria" w:eastAsia="Cambria" w:hAnsi="Cambria" w:cs="Cambria"/>
          <w:color w:val="002060"/>
          <w:sz w:val="20"/>
        </w:rPr>
        <w:t>Pzp</w:t>
      </w:r>
      <w:proofErr w:type="spellEnd"/>
    </w:p>
    <w:p w14:paraId="5D8E9E9C" w14:textId="77777777" w:rsidR="0033352A" w:rsidRDefault="0033352A" w:rsidP="0033352A">
      <w:pPr>
        <w:suppressAutoHyphens/>
        <w:spacing w:after="0" w:line="276" w:lineRule="auto"/>
        <w:jc w:val="center"/>
        <w:rPr>
          <w:rFonts w:ascii="Cambria" w:eastAsia="Cambria" w:hAnsi="Cambria" w:cs="Cambria"/>
          <w:b/>
        </w:rPr>
      </w:pPr>
    </w:p>
    <w:tbl>
      <w:tblPr>
        <w:tblW w:w="0" w:type="auto"/>
        <w:tblInd w:w="108" w:type="dxa"/>
        <w:tblCellMar>
          <w:left w:w="10" w:type="dxa"/>
          <w:right w:w="10" w:type="dxa"/>
        </w:tblCellMar>
        <w:tblLook w:val="04A0" w:firstRow="1" w:lastRow="0" w:firstColumn="1" w:lastColumn="0" w:noHBand="0" w:noVBand="1"/>
      </w:tblPr>
      <w:tblGrid>
        <w:gridCol w:w="2802"/>
        <w:gridCol w:w="4021"/>
      </w:tblGrid>
      <w:tr w:rsidR="0033352A" w14:paraId="742E551A"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367BE68" w14:textId="77777777" w:rsidR="0033352A" w:rsidRDefault="0033352A">
            <w:pPr>
              <w:suppressAutoHyphens/>
              <w:spacing w:after="0" w:line="240" w:lineRule="auto"/>
            </w:pPr>
            <w:r>
              <w:rPr>
                <w:rFonts w:ascii="Cambria" w:eastAsia="Cambria" w:hAnsi="Cambria" w:cs="Cambria"/>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E007FA8" w14:textId="77777777" w:rsidR="0033352A" w:rsidRDefault="0033352A">
            <w:pPr>
              <w:suppressAutoHyphens/>
              <w:spacing w:after="0" w:line="240" w:lineRule="auto"/>
              <w:rPr>
                <w:rFonts w:ascii="Calibri" w:eastAsia="Calibri" w:hAnsi="Calibri" w:cs="Calibri"/>
              </w:rPr>
            </w:pPr>
          </w:p>
        </w:tc>
      </w:tr>
      <w:tr w:rsidR="0033352A" w14:paraId="119AE9D3"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83B710" w14:textId="77777777" w:rsidR="0033352A" w:rsidRDefault="0033352A">
            <w:pPr>
              <w:suppressAutoHyphens/>
              <w:spacing w:after="0" w:line="240" w:lineRule="auto"/>
            </w:pPr>
            <w:r>
              <w:rPr>
                <w:rFonts w:ascii="Cambria" w:eastAsia="Cambria" w:hAnsi="Cambria" w:cs="Cambria"/>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812BAF3"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6B9B3F83"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F090C8E" w14:textId="77777777" w:rsidR="0033352A" w:rsidRDefault="0033352A">
            <w:pPr>
              <w:suppressAutoHyphens/>
              <w:spacing w:after="0" w:line="240" w:lineRule="auto"/>
            </w:pPr>
            <w:r>
              <w:rPr>
                <w:rFonts w:ascii="Cambria" w:eastAsia="Cambria" w:hAnsi="Cambria" w:cs="Cambria"/>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93399AD"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49D7798A"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E0713D" w14:textId="77777777" w:rsidR="0033352A" w:rsidRDefault="0033352A">
            <w:pPr>
              <w:suppressAutoHyphens/>
              <w:spacing w:after="0" w:line="240" w:lineRule="auto"/>
            </w:pPr>
            <w:r>
              <w:rPr>
                <w:rFonts w:ascii="Cambria" w:eastAsia="Cambria" w:hAnsi="Cambria" w:cs="Cambria"/>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664F352"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78C08D91"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5E7A6C" w14:textId="77777777" w:rsidR="0033352A" w:rsidRDefault="0033352A">
            <w:pPr>
              <w:suppressAutoHyphens/>
              <w:spacing w:after="0" w:line="240" w:lineRule="auto"/>
              <w:rPr>
                <w:rFonts w:ascii="Cambria" w:eastAsia="Cambria" w:hAnsi="Cambria" w:cs="Cambria"/>
              </w:rPr>
            </w:pPr>
            <w:r>
              <w:rPr>
                <w:rFonts w:ascii="Cambria" w:eastAsia="Cambria" w:hAnsi="Cambria" w:cs="Cambria"/>
              </w:rPr>
              <w:t>Reprezentowany przez</w:t>
            </w:r>
          </w:p>
          <w:p w14:paraId="458B7287" w14:textId="77777777" w:rsidR="0033352A" w:rsidRDefault="0033352A">
            <w:pPr>
              <w:suppressAutoHyphens/>
              <w:spacing w:after="0" w:line="240" w:lineRule="auto"/>
            </w:pPr>
            <w:r>
              <w:rPr>
                <w:rFonts w:ascii="Cambria" w:eastAsia="Cambria" w:hAnsi="Cambria" w:cs="Cambria"/>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B57119"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5535E72E"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03EA71" w14:textId="77777777" w:rsidR="0033352A" w:rsidRDefault="0033352A">
            <w:pPr>
              <w:suppressAutoHyphens/>
              <w:spacing w:after="0" w:line="240" w:lineRule="auto"/>
            </w:pPr>
            <w:r>
              <w:rPr>
                <w:rFonts w:ascii="Cambria" w:eastAsia="Cambria" w:hAnsi="Cambria" w:cs="Cambria"/>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745A0C8" w14:textId="77777777" w:rsidR="0033352A" w:rsidRDefault="0033352A">
            <w:pPr>
              <w:suppressAutoHyphens/>
              <w:spacing w:after="0" w:line="240" w:lineRule="auto"/>
            </w:pPr>
            <w:r>
              <w:rPr>
                <w:rFonts w:ascii="Cambria" w:eastAsia="Cambria" w:hAnsi="Cambria" w:cs="Cambria"/>
              </w:rPr>
              <w:t>______________________________________________</w:t>
            </w:r>
          </w:p>
        </w:tc>
      </w:tr>
    </w:tbl>
    <w:p w14:paraId="0FF2B757" w14:textId="77777777" w:rsidR="0033352A" w:rsidRDefault="0033352A" w:rsidP="0033352A">
      <w:pPr>
        <w:suppressAutoHyphens/>
        <w:spacing w:after="0" w:line="276" w:lineRule="auto"/>
        <w:jc w:val="center"/>
        <w:rPr>
          <w:rFonts w:ascii="Cambria" w:eastAsia="Cambria" w:hAnsi="Cambria" w:cs="Cambria"/>
          <w:b/>
        </w:rPr>
      </w:pPr>
    </w:p>
    <w:p w14:paraId="6D704019" w14:textId="77777777" w:rsidR="0033352A" w:rsidRDefault="0033352A" w:rsidP="0033352A">
      <w:pPr>
        <w:suppressAutoHyphens/>
        <w:spacing w:after="0" w:line="276" w:lineRule="auto"/>
        <w:jc w:val="both"/>
        <w:rPr>
          <w:rFonts w:ascii="Cambria" w:eastAsia="Cambria" w:hAnsi="Cambria" w:cs="Cambria"/>
        </w:rPr>
      </w:pPr>
      <w:r>
        <w:rPr>
          <w:rFonts w:ascii="Cambria" w:eastAsia="Cambria" w:hAnsi="Cambria" w:cs="Cambria"/>
        </w:rPr>
        <w:t xml:space="preserve">W związku ze złożeniem oferty w postępowaniu o udzielenie zamówienia publicznego pn. </w:t>
      </w:r>
    </w:p>
    <w:p w14:paraId="5A138391" w14:textId="77777777" w:rsidR="00AE371F" w:rsidRDefault="00AE371F" w:rsidP="00AE371F">
      <w:pPr>
        <w:suppressAutoHyphens/>
        <w:spacing w:after="0" w:line="276" w:lineRule="auto"/>
        <w:jc w:val="both"/>
        <w:rPr>
          <w:rFonts w:ascii="Cambria" w:eastAsia="Cambria" w:hAnsi="Cambria" w:cs="Cambria"/>
          <w:b/>
        </w:rPr>
      </w:pPr>
      <w:r>
        <w:rPr>
          <w:rFonts w:ascii="Cambria" w:eastAsia="Cambria" w:hAnsi="Cambria" w:cs="Cambria"/>
        </w:rPr>
        <w:t>„</w:t>
      </w:r>
      <w:r>
        <w:rPr>
          <w:rFonts w:ascii="Cambria" w:eastAsia="Cambria" w:hAnsi="Cambria" w:cs="Cambria"/>
          <w:b/>
          <w:bCs/>
        </w:rPr>
        <w:t>Dostawa</w:t>
      </w:r>
      <w:r>
        <w:rPr>
          <w:rFonts w:ascii="Cambria" w:eastAsia="Cambria" w:hAnsi="Cambria" w:cs="Cambria"/>
        </w:rPr>
        <w:t xml:space="preserve"> </w:t>
      </w:r>
      <w:r w:rsidRPr="00A843EF">
        <w:rPr>
          <w:rFonts w:ascii="Cambria" w:eastAsia="Cambria" w:hAnsi="Cambria" w:cs="Cambria"/>
          <w:b/>
          <w:bCs/>
        </w:rPr>
        <w:t>pojazdów dla</w:t>
      </w:r>
      <w:r>
        <w:rPr>
          <w:rFonts w:ascii="Cambria" w:eastAsia="Cambria" w:hAnsi="Cambria" w:cs="Cambria"/>
        </w:rPr>
        <w:t xml:space="preserve">  </w:t>
      </w:r>
      <w:r>
        <w:rPr>
          <w:rFonts w:ascii="Cambria" w:eastAsia="Cambria" w:hAnsi="Cambria" w:cs="Cambria"/>
          <w:b/>
        </w:rPr>
        <w:t>Przedsiębiorstwa Gospodarki Komunalnej Sp. z o.o. w Koszalinie”</w:t>
      </w:r>
    </w:p>
    <w:p w14:paraId="39AB351B" w14:textId="77777777" w:rsidR="00AE371F" w:rsidRDefault="00AE371F" w:rsidP="00AE371F">
      <w:pPr>
        <w:suppressAutoHyphens/>
        <w:spacing w:after="0" w:line="276" w:lineRule="auto"/>
        <w:jc w:val="both"/>
        <w:rPr>
          <w:rFonts w:ascii="Cambria" w:eastAsia="Cambria" w:hAnsi="Cambria" w:cs="Cambria"/>
          <w:b/>
        </w:rPr>
      </w:pPr>
      <w:r>
        <w:rPr>
          <w:rFonts w:ascii="Cambria" w:eastAsia="Cambria" w:hAnsi="Cambria" w:cs="Cambria"/>
          <w:b/>
        </w:rPr>
        <w:t xml:space="preserve">Zadanie nr 1 </w:t>
      </w:r>
    </w:p>
    <w:p w14:paraId="78212811" w14:textId="77777777" w:rsidR="00AE371F" w:rsidRDefault="00AE371F" w:rsidP="00AE371F">
      <w:pPr>
        <w:suppressAutoHyphens/>
        <w:spacing w:after="0" w:line="276" w:lineRule="auto"/>
        <w:jc w:val="both"/>
        <w:rPr>
          <w:rFonts w:ascii="Cambria" w:eastAsia="Cambria" w:hAnsi="Cambria" w:cs="Cambria"/>
          <w:b/>
        </w:rPr>
      </w:pPr>
      <w:r>
        <w:rPr>
          <w:rFonts w:ascii="Cambria" w:eastAsia="Cambria" w:hAnsi="Cambria" w:cs="Cambria"/>
          <w:b/>
        </w:rPr>
        <w:t xml:space="preserve">Zadanie nr 2 </w:t>
      </w:r>
    </w:p>
    <w:p w14:paraId="747158BC" w14:textId="77777777" w:rsidR="0033352A" w:rsidRDefault="0033352A" w:rsidP="0033352A">
      <w:pPr>
        <w:suppressAutoHyphens/>
        <w:spacing w:after="0" w:line="276" w:lineRule="auto"/>
        <w:jc w:val="both"/>
        <w:rPr>
          <w:rFonts w:ascii="Cambria" w:eastAsia="Cambria" w:hAnsi="Cambria" w:cs="Cambria"/>
        </w:rPr>
      </w:pPr>
      <w:r>
        <w:rPr>
          <w:rFonts w:ascii="Cambria" w:eastAsia="Cambria" w:hAnsi="Cambria" w:cs="Cambria"/>
        </w:rPr>
        <w:t>oświadczam,  że:</w:t>
      </w:r>
    </w:p>
    <w:p w14:paraId="3B662194" w14:textId="77777777" w:rsidR="0033352A" w:rsidRDefault="0033352A" w:rsidP="0033352A">
      <w:pPr>
        <w:suppressAutoHyphens/>
        <w:spacing w:after="0" w:line="276" w:lineRule="auto"/>
        <w:jc w:val="both"/>
        <w:rPr>
          <w:rFonts w:ascii="Cambria" w:eastAsia="Cambria" w:hAnsi="Cambria" w:cs="Cambria"/>
        </w:rPr>
      </w:pPr>
    </w:p>
    <w:p w14:paraId="5822F937" w14:textId="77777777" w:rsidR="0033352A" w:rsidRDefault="0033352A" w:rsidP="0033352A">
      <w:pPr>
        <w:suppressAutoHyphens/>
        <w:spacing w:after="120"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nie należymy</w:t>
      </w:r>
      <w:r>
        <w:rPr>
          <w:rFonts w:ascii="Cambria" w:eastAsia="Cambria" w:hAnsi="Cambria" w:cs="Cambria"/>
        </w:rPr>
        <w:t xml:space="preserve"> 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xml:space="preserve">. zm. ), z innymi </w:t>
      </w:r>
      <w:r>
        <w:rPr>
          <w:rFonts w:ascii="Cambria" w:eastAsia="Cambria" w:hAnsi="Cambria" w:cs="Cambria"/>
        </w:rPr>
        <w:lastRenderedPageBreak/>
        <w:t>Wykonawcami, którzy złożyli odrębne oferty/oferty częściowe w przedmiotowym postępowaniu o udzielenie zamówienia.</w:t>
      </w:r>
    </w:p>
    <w:p w14:paraId="50BF93A3" w14:textId="77777777" w:rsidR="0033352A" w:rsidRDefault="0033352A" w:rsidP="0033352A">
      <w:pPr>
        <w:suppressAutoHyphens/>
        <w:spacing w:after="0"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należymy</w:t>
      </w:r>
      <w:r>
        <w:rPr>
          <w:rFonts w:ascii="Cambria" w:eastAsia="Cambria" w:hAnsi="Cambria" w:cs="Cambria"/>
          <w:color w:val="002060"/>
        </w:rPr>
        <w:t xml:space="preserve"> </w:t>
      </w:r>
      <w:r>
        <w:rPr>
          <w:rFonts w:ascii="Cambria" w:eastAsia="Cambria" w:hAnsi="Cambria" w:cs="Cambria"/>
        </w:rPr>
        <w:t xml:space="preserve">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zm. ) z następującymi Wykonawcami, którzy złożyli odrębne oferty/oferty częściowe w przedmiotowym postępowaniu o udzielenia zamówienia:</w:t>
      </w:r>
    </w:p>
    <w:p w14:paraId="608FBA31" w14:textId="77777777" w:rsidR="0033352A" w:rsidRDefault="0033352A" w:rsidP="00436EF0">
      <w:pPr>
        <w:numPr>
          <w:ilvl w:val="0"/>
          <w:numId w:val="41"/>
        </w:numPr>
        <w:suppressAutoHyphens/>
        <w:spacing w:after="0" w:line="240" w:lineRule="auto"/>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____________________________________________________________________________________________________</w:t>
      </w:r>
    </w:p>
    <w:p w14:paraId="04E6CBD0" w14:textId="77777777" w:rsidR="0033352A" w:rsidRDefault="0033352A" w:rsidP="00436EF0">
      <w:pPr>
        <w:numPr>
          <w:ilvl w:val="0"/>
          <w:numId w:val="41"/>
        </w:numPr>
        <w:suppressAutoHyphens/>
        <w:spacing w:after="0" w:line="240" w:lineRule="auto"/>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____________________________________________________________________________________________________</w:t>
      </w:r>
    </w:p>
    <w:p w14:paraId="25258E28" w14:textId="77777777" w:rsidR="0033352A" w:rsidRDefault="0033352A" w:rsidP="0033352A">
      <w:pPr>
        <w:suppressAutoHyphens/>
        <w:spacing w:after="0" w:line="240" w:lineRule="auto"/>
        <w:jc w:val="both"/>
        <w:rPr>
          <w:rFonts w:ascii="Cambria" w:eastAsia="Cambria" w:hAnsi="Cambria" w:cs="Cambria"/>
          <w:i/>
          <w:sz w:val="24"/>
        </w:rPr>
      </w:pPr>
    </w:p>
    <w:p w14:paraId="2CCB52B9" w14:textId="77777777" w:rsidR="0033352A" w:rsidRDefault="0033352A" w:rsidP="0033352A">
      <w:pPr>
        <w:suppressAutoHyphens/>
        <w:spacing w:after="0" w:line="276" w:lineRule="auto"/>
        <w:jc w:val="both"/>
        <w:rPr>
          <w:rFonts w:ascii="Cambria" w:eastAsia="Cambria" w:hAnsi="Cambria" w:cs="Cambria"/>
        </w:rPr>
      </w:pPr>
      <w:r>
        <w:rPr>
          <w:rFonts w:ascii="Cambria" w:eastAsia="Cambria" w:hAnsi="Cambria" w:cs="Cambria"/>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w:t>
      </w:r>
    </w:p>
    <w:p w14:paraId="0F3153E8" w14:textId="77777777" w:rsidR="0033352A" w:rsidRDefault="0033352A" w:rsidP="0033352A">
      <w:pPr>
        <w:suppressAutoHyphens/>
        <w:spacing w:after="0" w:line="240" w:lineRule="auto"/>
        <w:jc w:val="both"/>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726CB6CE" w14:textId="77777777" w:rsidR="0033352A" w:rsidRDefault="0033352A" w:rsidP="0033352A">
      <w:pPr>
        <w:suppressAutoHyphens/>
        <w:spacing w:after="0" w:line="276" w:lineRule="auto"/>
        <w:jc w:val="both"/>
        <w:rPr>
          <w:rFonts w:ascii="Cambria" w:eastAsia="Cambria" w:hAnsi="Cambria" w:cs="Cambria"/>
          <w:i/>
          <w:sz w:val="24"/>
        </w:rPr>
      </w:pPr>
    </w:p>
    <w:p w14:paraId="4FAE00A2" w14:textId="77777777" w:rsidR="0033352A" w:rsidRDefault="0033352A" w:rsidP="0033352A">
      <w:pPr>
        <w:suppressAutoHyphens/>
        <w:spacing w:after="0" w:line="240" w:lineRule="auto"/>
        <w:jc w:val="both"/>
        <w:rPr>
          <w:rFonts w:ascii="Cambria" w:eastAsia="Cambria" w:hAnsi="Cambria" w:cs="Cambria"/>
          <w:b/>
          <w:i/>
          <w:color w:val="002060"/>
          <w:u w:val="single"/>
        </w:rPr>
      </w:pPr>
      <w:r>
        <w:rPr>
          <w:rFonts w:ascii="Cambria" w:eastAsia="Cambria" w:hAnsi="Cambria" w:cs="Cambria"/>
          <w:b/>
          <w:i/>
          <w:color w:val="002060"/>
          <w:u w:val="single"/>
        </w:rPr>
        <w:t>(właściwe zaznaczyć znakiem X)</w:t>
      </w:r>
    </w:p>
    <w:p w14:paraId="615B342C" w14:textId="77777777" w:rsidR="0033352A" w:rsidRDefault="0033352A" w:rsidP="0033352A">
      <w:pPr>
        <w:suppressAutoHyphens/>
        <w:spacing w:after="0" w:line="240" w:lineRule="auto"/>
        <w:jc w:val="both"/>
        <w:rPr>
          <w:rFonts w:ascii="Cambria" w:eastAsia="Cambria" w:hAnsi="Cambria" w:cs="Cambria"/>
          <w:b/>
          <w:i/>
          <w:color w:val="002060"/>
        </w:rPr>
      </w:pPr>
    </w:p>
    <w:p w14:paraId="02ED565A" w14:textId="77777777" w:rsidR="0033352A" w:rsidRDefault="0033352A" w:rsidP="0033352A">
      <w:pPr>
        <w:suppressAutoHyphens/>
        <w:spacing w:after="0" w:line="360" w:lineRule="auto"/>
        <w:jc w:val="both"/>
        <w:rPr>
          <w:rFonts w:ascii="Cambria" w:eastAsia="Cambria" w:hAnsi="Cambria" w:cs="Cambria"/>
          <w:sz w:val="20"/>
        </w:rPr>
      </w:pPr>
      <w:r>
        <w:rPr>
          <w:rFonts w:ascii="Cambria" w:eastAsia="Cambria" w:hAnsi="Cambria" w:cs="Cambria"/>
          <w:sz w:val="20"/>
        </w:rPr>
        <w:t xml:space="preserve">___________________ </w:t>
      </w:r>
      <w:r>
        <w:rPr>
          <w:rFonts w:ascii="Cambria" w:eastAsia="Cambria" w:hAnsi="Cambria" w:cs="Cambria"/>
          <w:i/>
          <w:sz w:val="20"/>
        </w:rPr>
        <w:t xml:space="preserve">(miejscowość), </w:t>
      </w:r>
      <w:r>
        <w:rPr>
          <w:rFonts w:ascii="Cambria" w:eastAsia="Cambria" w:hAnsi="Cambria" w:cs="Cambria"/>
          <w:sz w:val="20"/>
        </w:rPr>
        <w:t xml:space="preserve">dnia ___________r. </w:t>
      </w:r>
    </w:p>
    <w:p w14:paraId="6616706B" w14:textId="77777777" w:rsidR="0033352A" w:rsidRDefault="0033352A" w:rsidP="0033352A">
      <w:pPr>
        <w:suppressAutoHyphens/>
        <w:spacing w:after="0" w:line="276" w:lineRule="auto"/>
        <w:rPr>
          <w:rFonts w:ascii="Cambria" w:eastAsia="Cambria" w:hAnsi="Cambria" w:cs="Cambria"/>
          <w:i/>
          <w:color w:val="FF0000"/>
        </w:rPr>
      </w:pPr>
    </w:p>
    <w:p w14:paraId="05E39BC8" w14:textId="77777777" w:rsidR="0033352A" w:rsidRDefault="0033352A" w:rsidP="0033352A">
      <w:pPr>
        <w:suppressAutoHyphens/>
        <w:spacing w:after="0" w:line="276" w:lineRule="auto"/>
        <w:jc w:val="both"/>
        <w:rPr>
          <w:rFonts w:ascii="Cambria" w:eastAsia="Cambria" w:hAnsi="Cambria" w:cs="Cambria"/>
          <w:i/>
          <w:color w:val="FF0000"/>
        </w:rPr>
      </w:pPr>
    </w:p>
    <w:p w14:paraId="07DC0926" w14:textId="77777777" w:rsidR="0033352A" w:rsidRDefault="0033352A" w:rsidP="0033352A">
      <w:pPr>
        <w:suppressAutoHyphens/>
        <w:spacing w:after="0"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w:t>
      </w:r>
    </w:p>
    <w:p w14:paraId="5770492E" w14:textId="37C2B473" w:rsidR="0033352A" w:rsidRDefault="0033352A" w:rsidP="00B951A8">
      <w:pPr>
        <w:suppressAutoHyphens/>
        <w:spacing w:after="0" w:line="276" w:lineRule="auto"/>
        <w:ind w:left="4248"/>
        <w:rPr>
          <w:rFonts w:ascii="Cambria" w:eastAsia="Cambria" w:hAnsi="Cambria" w:cs="Cambria"/>
          <w:b/>
          <w:color w:val="002060"/>
        </w:rPr>
      </w:pPr>
      <w:r>
        <w:rPr>
          <w:rFonts w:ascii="Cambria" w:eastAsia="Cambria" w:hAnsi="Cambria" w:cs="Cambria"/>
          <w:i/>
          <w:sz w:val="20"/>
        </w:rPr>
        <w:t>.</w:t>
      </w:r>
      <w:bookmarkStart w:id="11" w:name="_Hlk71839516"/>
      <w:r>
        <w:rPr>
          <w:rFonts w:ascii="Cambria" w:eastAsia="Cambria" w:hAnsi="Cambria" w:cs="Cambria"/>
          <w:b/>
          <w:color w:val="002060"/>
        </w:rPr>
        <w:t>Załącznik nr 4 do SWZ - Oświadczenie Wykonawcy o aktualności informacji zawartych w JEDZ</w:t>
      </w:r>
    </w:p>
    <w:bookmarkEnd w:id="11"/>
    <w:p w14:paraId="09B45589" w14:textId="77777777" w:rsidR="0033352A" w:rsidRDefault="0033352A" w:rsidP="0033352A">
      <w:pPr>
        <w:suppressAutoHyphens/>
        <w:spacing w:after="0" w:line="360" w:lineRule="auto"/>
        <w:jc w:val="center"/>
        <w:rPr>
          <w:rFonts w:ascii="Cambria" w:eastAsia="Cambria" w:hAnsi="Cambria" w:cs="Cambria"/>
          <w:b/>
          <w:color w:val="002060"/>
          <w:sz w:val="12"/>
        </w:rPr>
      </w:pPr>
    </w:p>
    <w:p w14:paraId="66422ADB" w14:textId="77777777" w:rsidR="0033352A" w:rsidRDefault="0033352A" w:rsidP="0033352A">
      <w:pPr>
        <w:suppressAutoHyphens/>
        <w:spacing w:after="0" w:line="360" w:lineRule="auto"/>
        <w:jc w:val="center"/>
        <w:rPr>
          <w:rFonts w:ascii="Cambria" w:eastAsia="Cambria" w:hAnsi="Cambria" w:cs="Cambria"/>
          <w:b/>
          <w:color w:val="002060"/>
        </w:rPr>
      </w:pPr>
      <w:r>
        <w:rPr>
          <w:rFonts w:ascii="Cambria" w:eastAsia="Cambria" w:hAnsi="Cambria" w:cs="Cambria"/>
          <w:b/>
          <w:color w:val="002060"/>
        </w:rPr>
        <w:t xml:space="preserve">OŚWIADCZENIE WYKONAWCY </w:t>
      </w:r>
    </w:p>
    <w:p w14:paraId="1372F558" w14:textId="77777777" w:rsidR="0033352A" w:rsidRDefault="0033352A" w:rsidP="0033352A">
      <w:pPr>
        <w:suppressAutoHyphens/>
        <w:spacing w:after="0" w:line="276" w:lineRule="auto"/>
        <w:jc w:val="center"/>
        <w:rPr>
          <w:rFonts w:ascii="Cambria" w:eastAsia="Cambria" w:hAnsi="Cambria" w:cs="Cambria"/>
          <w:b/>
          <w:color w:val="002060"/>
        </w:rPr>
      </w:pPr>
      <w:r>
        <w:rPr>
          <w:rFonts w:ascii="Cambria" w:eastAsia="Cambria" w:hAnsi="Cambria" w:cs="Cambria"/>
          <w:b/>
          <w:color w:val="002060"/>
        </w:rPr>
        <w:t>AKTUALNOŚĆ INFORMACJI ZAWARTYCH W OŚWIADCZENIU art. 125 ust. 1</w:t>
      </w:r>
    </w:p>
    <w:p w14:paraId="3C3AE605" w14:textId="77777777" w:rsidR="0033352A" w:rsidRDefault="0033352A" w:rsidP="0033352A">
      <w:pPr>
        <w:suppressAutoHyphens/>
        <w:spacing w:after="0" w:line="276" w:lineRule="auto"/>
        <w:jc w:val="center"/>
        <w:rPr>
          <w:rFonts w:ascii="Cambria" w:eastAsia="Cambria" w:hAnsi="Cambria" w:cs="Cambria"/>
          <w:b/>
          <w:sz w:val="10"/>
        </w:rPr>
      </w:pPr>
    </w:p>
    <w:p w14:paraId="3A97185F" w14:textId="77777777" w:rsidR="0033352A" w:rsidRDefault="0033352A" w:rsidP="0033352A">
      <w:pPr>
        <w:suppressAutoHyphens/>
        <w:spacing w:after="0" w:line="276" w:lineRule="auto"/>
        <w:jc w:val="center"/>
        <w:rPr>
          <w:rFonts w:ascii="Cambria" w:eastAsia="Cambria" w:hAnsi="Cambria" w:cs="Cambria"/>
          <w:b/>
        </w:rPr>
      </w:pPr>
    </w:p>
    <w:tbl>
      <w:tblPr>
        <w:tblW w:w="0" w:type="auto"/>
        <w:tblInd w:w="108" w:type="dxa"/>
        <w:tblCellMar>
          <w:left w:w="10" w:type="dxa"/>
          <w:right w:w="10" w:type="dxa"/>
        </w:tblCellMar>
        <w:tblLook w:val="04A0" w:firstRow="1" w:lastRow="0" w:firstColumn="1" w:lastColumn="0" w:noHBand="0" w:noVBand="1"/>
      </w:tblPr>
      <w:tblGrid>
        <w:gridCol w:w="2802"/>
        <w:gridCol w:w="4021"/>
      </w:tblGrid>
      <w:tr w:rsidR="0033352A" w14:paraId="00C45885"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18EC416" w14:textId="77777777" w:rsidR="0033352A" w:rsidRDefault="0033352A">
            <w:pPr>
              <w:suppressAutoHyphens/>
              <w:spacing w:after="0" w:line="240" w:lineRule="auto"/>
            </w:pPr>
            <w:r>
              <w:rPr>
                <w:rFonts w:ascii="Cambria" w:eastAsia="Cambria" w:hAnsi="Cambria" w:cs="Cambria"/>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D055615" w14:textId="77777777" w:rsidR="0033352A" w:rsidRDefault="0033352A">
            <w:pPr>
              <w:suppressAutoHyphens/>
              <w:spacing w:after="0" w:line="240" w:lineRule="auto"/>
              <w:rPr>
                <w:rFonts w:ascii="Calibri" w:eastAsia="Calibri" w:hAnsi="Calibri" w:cs="Calibri"/>
              </w:rPr>
            </w:pPr>
          </w:p>
        </w:tc>
      </w:tr>
      <w:tr w:rsidR="0033352A" w14:paraId="1A8D53A6"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84A795" w14:textId="77777777" w:rsidR="0033352A" w:rsidRDefault="0033352A">
            <w:pPr>
              <w:suppressAutoHyphens/>
              <w:spacing w:after="0" w:line="240" w:lineRule="auto"/>
            </w:pPr>
            <w:r>
              <w:rPr>
                <w:rFonts w:ascii="Cambria" w:eastAsia="Cambria" w:hAnsi="Cambria" w:cs="Cambria"/>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1DBAA0"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0ACB97E4"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CEB606" w14:textId="77777777" w:rsidR="0033352A" w:rsidRDefault="0033352A">
            <w:pPr>
              <w:suppressAutoHyphens/>
              <w:spacing w:after="0" w:line="240" w:lineRule="auto"/>
            </w:pPr>
            <w:r>
              <w:rPr>
                <w:rFonts w:ascii="Cambria" w:eastAsia="Cambria" w:hAnsi="Cambria" w:cs="Cambria"/>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29D48B"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28224FB4"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8EAC91" w14:textId="77777777" w:rsidR="0033352A" w:rsidRDefault="0033352A">
            <w:pPr>
              <w:suppressAutoHyphens/>
              <w:spacing w:after="0" w:line="240" w:lineRule="auto"/>
            </w:pPr>
            <w:r>
              <w:rPr>
                <w:rFonts w:ascii="Cambria" w:eastAsia="Cambria" w:hAnsi="Cambria" w:cs="Cambria"/>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F7F0CFE"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0910E69C"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75887A7" w14:textId="77777777" w:rsidR="0033352A" w:rsidRDefault="0033352A">
            <w:pPr>
              <w:suppressAutoHyphens/>
              <w:spacing w:after="0" w:line="240" w:lineRule="auto"/>
              <w:rPr>
                <w:rFonts w:ascii="Cambria" w:eastAsia="Cambria" w:hAnsi="Cambria" w:cs="Cambria"/>
              </w:rPr>
            </w:pPr>
            <w:r>
              <w:rPr>
                <w:rFonts w:ascii="Cambria" w:eastAsia="Cambria" w:hAnsi="Cambria" w:cs="Cambria"/>
              </w:rPr>
              <w:t>Reprezentowany przez</w:t>
            </w:r>
          </w:p>
          <w:p w14:paraId="2A58F4A6" w14:textId="77777777" w:rsidR="0033352A" w:rsidRDefault="0033352A">
            <w:pPr>
              <w:suppressAutoHyphens/>
              <w:spacing w:after="0" w:line="240" w:lineRule="auto"/>
            </w:pPr>
            <w:r>
              <w:rPr>
                <w:rFonts w:ascii="Cambria" w:eastAsia="Cambria" w:hAnsi="Cambria" w:cs="Cambria"/>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AE5C1F" w14:textId="77777777" w:rsidR="0033352A" w:rsidRDefault="0033352A">
            <w:pPr>
              <w:suppressAutoHyphens/>
              <w:spacing w:after="0" w:line="240" w:lineRule="auto"/>
            </w:pPr>
            <w:r>
              <w:rPr>
                <w:rFonts w:ascii="Cambria" w:eastAsia="Cambria" w:hAnsi="Cambria" w:cs="Cambria"/>
              </w:rPr>
              <w:t>______________________________________________</w:t>
            </w:r>
          </w:p>
        </w:tc>
      </w:tr>
      <w:tr w:rsidR="0033352A" w14:paraId="73B956F0" w14:textId="77777777" w:rsidTr="0033352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86B9DE0" w14:textId="77777777" w:rsidR="0033352A" w:rsidRDefault="0033352A">
            <w:pPr>
              <w:suppressAutoHyphens/>
              <w:spacing w:after="0" w:line="240" w:lineRule="auto"/>
            </w:pPr>
            <w:r>
              <w:rPr>
                <w:rFonts w:ascii="Cambria" w:eastAsia="Cambria" w:hAnsi="Cambria" w:cs="Cambria"/>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39484DA" w14:textId="77777777" w:rsidR="0033352A" w:rsidRDefault="0033352A">
            <w:pPr>
              <w:suppressAutoHyphens/>
              <w:spacing w:after="0" w:line="240" w:lineRule="auto"/>
            </w:pPr>
            <w:r>
              <w:rPr>
                <w:rFonts w:ascii="Cambria" w:eastAsia="Cambria" w:hAnsi="Cambria" w:cs="Cambria"/>
              </w:rPr>
              <w:t>______________________________________________</w:t>
            </w:r>
          </w:p>
        </w:tc>
      </w:tr>
    </w:tbl>
    <w:p w14:paraId="28493AC9" w14:textId="77777777" w:rsidR="0033352A" w:rsidRDefault="0033352A" w:rsidP="0033352A">
      <w:pPr>
        <w:suppressAutoHyphens/>
        <w:spacing w:after="0" w:line="276" w:lineRule="auto"/>
        <w:jc w:val="center"/>
        <w:rPr>
          <w:rFonts w:ascii="Cambria" w:eastAsia="Cambria" w:hAnsi="Cambria" w:cs="Cambria"/>
          <w:b/>
        </w:rPr>
      </w:pPr>
    </w:p>
    <w:p w14:paraId="1C6105C4" w14:textId="330BE3A1" w:rsidR="0033352A" w:rsidRDefault="0033352A" w:rsidP="0033352A">
      <w:pPr>
        <w:suppressAutoHyphens/>
        <w:spacing w:after="0" w:line="276" w:lineRule="auto"/>
        <w:jc w:val="both"/>
        <w:rPr>
          <w:rFonts w:ascii="Cambria" w:eastAsia="Cambria" w:hAnsi="Cambria" w:cs="Cambria"/>
          <w:b/>
        </w:rPr>
      </w:pPr>
      <w:r>
        <w:rPr>
          <w:rFonts w:ascii="Cambria" w:eastAsia="Cambria" w:hAnsi="Cambria" w:cs="Cambria"/>
        </w:rPr>
        <w:t>W związku ze złożeniem oferty w postępowaniu o udzielenie zamówienia publicznego pn. „</w:t>
      </w:r>
      <w:r>
        <w:rPr>
          <w:rFonts w:ascii="Cambria" w:eastAsia="Cambria" w:hAnsi="Cambria" w:cs="Cambria"/>
          <w:b/>
          <w:bCs/>
        </w:rPr>
        <w:t>Dostaw</w:t>
      </w:r>
      <w:r w:rsidR="00AE371F">
        <w:rPr>
          <w:rFonts w:ascii="Cambria" w:eastAsia="Cambria" w:hAnsi="Cambria" w:cs="Cambria"/>
          <w:b/>
          <w:bCs/>
        </w:rPr>
        <w:t>a</w:t>
      </w:r>
      <w:r>
        <w:rPr>
          <w:rFonts w:ascii="Cambria" w:eastAsia="Cambria" w:hAnsi="Cambria" w:cs="Cambria"/>
        </w:rPr>
        <w:t xml:space="preserve"> </w:t>
      </w:r>
      <w:r w:rsidRPr="00A843EF">
        <w:rPr>
          <w:rFonts w:ascii="Cambria" w:eastAsia="Cambria" w:hAnsi="Cambria" w:cs="Cambria"/>
          <w:b/>
          <w:bCs/>
        </w:rPr>
        <w:t>pojazdów dla</w:t>
      </w:r>
      <w:r>
        <w:rPr>
          <w:rFonts w:ascii="Cambria" w:eastAsia="Cambria" w:hAnsi="Cambria" w:cs="Cambria"/>
        </w:rPr>
        <w:t xml:space="preserve">  </w:t>
      </w:r>
      <w:r>
        <w:rPr>
          <w:rFonts w:ascii="Cambria" w:eastAsia="Cambria" w:hAnsi="Cambria" w:cs="Cambria"/>
          <w:b/>
        </w:rPr>
        <w:t>Przedsiębiorstwa Gospodarki Komunalnej Sp. z o.o. w Koszalinie”</w:t>
      </w:r>
    </w:p>
    <w:p w14:paraId="5126F463" w14:textId="77777777" w:rsidR="0033352A" w:rsidRDefault="0033352A" w:rsidP="0033352A">
      <w:pPr>
        <w:suppressAutoHyphens/>
        <w:spacing w:after="0" w:line="276" w:lineRule="auto"/>
        <w:jc w:val="both"/>
        <w:rPr>
          <w:rFonts w:ascii="Cambria" w:eastAsia="Cambria" w:hAnsi="Cambria" w:cs="Cambria"/>
          <w:b/>
        </w:rPr>
      </w:pPr>
      <w:r>
        <w:rPr>
          <w:rFonts w:ascii="Cambria" w:eastAsia="Cambria" w:hAnsi="Cambria" w:cs="Cambria"/>
          <w:b/>
        </w:rPr>
        <w:t xml:space="preserve">Zadanie nr 1 </w:t>
      </w:r>
    </w:p>
    <w:p w14:paraId="5E7A5F0B" w14:textId="77777777" w:rsidR="0033352A" w:rsidRDefault="0033352A" w:rsidP="0033352A">
      <w:pPr>
        <w:suppressAutoHyphens/>
        <w:spacing w:after="0" w:line="276" w:lineRule="auto"/>
        <w:jc w:val="both"/>
        <w:rPr>
          <w:rFonts w:ascii="Cambria" w:eastAsia="Cambria" w:hAnsi="Cambria" w:cs="Cambria"/>
          <w:b/>
        </w:rPr>
      </w:pPr>
      <w:r>
        <w:rPr>
          <w:rFonts w:ascii="Cambria" w:eastAsia="Cambria" w:hAnsi="Cambria" w:cs="Cambria"/>
          <w:b/>
        </w:rPr>
        <w:t xml:space="preserve">Zadanie nr 2 </w:t>
      </w:r>
    </w:p>
    <w:p w14:paraId="7DB37B36" w14:textId="77777777" w:rsidR="0033352A" w:rsidRDefault="0033352A" w:rsidP="0033352A">
      <w:pPr>
        <w:suppressAutoHyphens/>
        <w:spacing w:after="0" w:line="276" w:lineRule="auto"/>
        <w:jc w:val="both"/>
        <w:rPr>
          <w:rFonts w:ascii="Cambria" w:eastAsia="Cambria" w:hAnsi="Cambria" w:cs="Cambria"/>
          <w:color w:val="FF0000"/>
        </w:rPr>
      </w:pPr>
      <w:r>
        <w:rPr>
          <w:rFonts w:ascii="Cambria" w:eastAsia="Cambria" w:hAnsi="Cambria" w:cs="Cambria"/>
        </w:rPr>
        <w:t xml:space="preserve">prowadzonego w trybie przetargu nieograniczonego na podstawie ustawy z dnia 11 września 2019r. Prawa Zamówień Publicznych (Dz. 2019, poz. 2019 z </w:t>
      </w:r>
      <w:proofErr w:type="spellStart"/>
      <w:r>
        <w:rPr>
          <w:rFonts w:ascii="Cambria" w:eastAsia="Cambria" w:hAnsi="Cambria" w:cs="Cambria"/>
        </w:rPr>
        <w:t>późn</w:t>
      </w:r>
      <w:proofErr w:type="spellEnd"/>
      <w:r>
        <w:rPr>
          <w:rFonts w:ascii="Cambria" w:eastAsia="Cambria" w:hAnsi="Cambria" w:cs="Cambria"/>
        </w:rPr>
        <w:t xml:space="preserve">. zm. – dalej ustawa </w:t>
      </w:r>
      <w:proofErr w:type="spellStart"/>
      <w:r>
        <w:rPr>
          <w:rFonts w:ascii="Cambria" w:eastAsia="Cambria" w:hAnsi="Cambria" w:cs="Cambria"/>
        </w:rPr>
        <w:t>Pzp</w:t>
      </w:r>
      <w:proofErr w:type="spellEnd"/>
      <w:r>
        <w:rPr>
          <w:rFonts w:ascii="Cambria" w:eastAsia="Cambria" w:hAnsi="Cambria" w:cs="Cambria"/>
        </w:rPr>
        <w:t>)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698ACD09" w14:textId="77777777" w:rsidR="0033352A" w:rsidRDefault="0033352A" w:rsidP="00436EF0">
      <w:pPr>
        <w:numPr>
          <w:ilvl w:val="0"/>
          <w:numId w:val="42"/>
        </w:numPr>
        <w:suppressAutoHyphens/>
        <w:spacing w:after="60" w:line="276" w:lineRule="auto"/>
        <w:ind w:left="786" w:hanging="360"/>
        <w:jc w:val="both"/>
        <w:rPr>
          <w:rFonts w:ascii="Cambria" w:eastAsia="Cambria" w:hAnsi="Cambria" w:cs="Cambria"/>
        </w:rPr>
      </w:pPr>
      <w:r>
        <w:rPr>
          <w:rFonts w:ascii="Cambria" w:eastAsia="Cambria" w:hAnsi="Cambria" w:cs="Cambria"/>
        </w:rPr>
        <w:lastRenderedPageBreak/>
        <w:t xml:space="preserve">w art. 108 ust. 1 pkt 3 ustawy </w:t>
      </w:r>
      <w:proofErr w:type="spellStart"/>
      <w:r>
        <w:rPr>
          <w:rFonts w:ascii="Cambria" w:eastAsia="Cambria" w:hAnsi="Cambria" w:cs="Cambria"/>
        </w:rPr>
        <w:t>Pzp</w:t>
      </w:r>
      <w:proofErr w:type="spellEnd"/>
      <w:r>
        <w:rPr>
          <w:rFonts w:ascii="Cambria" w:eastAsia="Cambria" w:hAnsi="Cambria" w:cs="Cambria"/>
        </w:rPr>
        <w:t>;</w:t>
      </w:r>
    </w:p>
    <w:p w14:paraId="0CE8CD61" w14:textId="77777777" w:rsidR="0033352A" w:rsidRDefault="0033352A" w:rsidP="00436EF0">
      <w:pPr>
        <w:numPr>
          <w:ilvl w:val="0"/>
          <w:numId w:val="42"/>
        </w:numPr>
        <w:suppressAutoHyphens/>
        <w:spacing w:after="60" w:line="276" w:lineRule="auto"/>
        <w:ind w:left="786" w:hanging="360"/>
        <w:jc w:val="both"/>
        <w:rPr>
          <w:rFonts w:ascii="Cambria" w:eastAsia="Cambria" w:hAnsi="Cambria" w:cs="Cambria"/>
        </w:rPr>
      </w:pPr>
      <w:r>
        <w:rPr>
          <w:rFonts w:ascii="Cambria" w:eastAsia="Cambria" w:hAnsi="Cambria" w:cs="Cambria"/>
        </w:rPr>
        <w:t xml:space="preserve">w art.  108  ust.  1  pkt  4  ustawy </w:t>
      </w:r>
      <w:proofErr w:type="spellStart"/>
      <w:r>
        <w:rPr>
          <w:rFonts w:ascii="Cambria" w:eastAsia="Cambria" w:hAnsi="Cambria" w:cs="Cambria"/>
        </w:rPr>
        <w:t>Pzp</w:t>
      </w:r>
      <w:proofErr w:type="spellEnd"/>
      <w:r>
        <w:rPr>
          <w:rFonts w:ascii="Cambria" w:eastAsia="Cambria" w:hAnsi="Cambria" w:cs="Cambria"/>
        </w:rPr>
        <w:t>, dotyczących orzeczenia zakazu ubiegania się o zamówienie publiczne tytułem środka zapobiegawczego;</w:t>
      </w:r>
    </w:p>
    <w:p w14:paraId="5A1BC66C" w14:textId="77777777" w:rsidR="0033352A" w:rsidRDefault="0033352A" w:rsidP="00436EF0">
      <w:pPr>
        <w:numPr>
          <w:ilvl w:val="0"/>
          <w:numId w:val="42"/>
        </w:numPr>
        <w:suppressAutoHyphens/>
        <w:spacing w:after="60" w:line="276" w:lineRule="auto"/>
        <w:ind w:left="786" w:hanging="360"/>
        <w:jc w:val="both"/>
        <w:rPr>
          <w:rFonts w:ascii="Cambria" w:eastAsia="Cambria" w:hAnsi="Cambria" w:cs="Cambria"/>
        </w:rPr>
      </w:pPr>
      <w:r>
        <w:rPr>
          <w:rFonts w:ascii="Cambria" w:eastAsia="Cambria" w:hAnsi="Cambria" w:cs="Cambria"/>
        </w:rPr>
        <w:t xml:space="preserve">w art.  108  ust.  1  pkt  5  ustawy </w:t>
      </w:r>
      <w:proofErr w:type="spellStart"/>
      <w:r>
        <w:rPr>
          <w:rFonts w:ascii="Cambria" w:eastAsia="Cambria" w:hAnsi="Cambria" w:cs="Cambria"/>
        </w:rPr>
        <w:t>Pzp</w:t>
      </w:r>
      <w:proofErr w:type="spellEnd"/>
      <w:r>
        <w:rPr>
          <w:rFonts w:ascii="Cambria" w:eastAsia="Cambria" w:hAnsi="Cambria" w:cs="Cambria"/>
        </w:rPr>
        <w:t>, dotyczących zawarcia z  innymi  Wykonawcami porozumienia mającego na celu zakłócenie konkurencji;</w:t>
      </w:r>
    </w:p>
    <w:p w14:paraId="7698024F" w14:textId="77777777" w:rsidR="0033352A" w:rsidRDefault="0033352A" w:rsidP="00436EF0">
      <w:pPr>
        <w:numPr>
          <w:ilvl w:val="0"/>
          <w:numId w:val="42"/>
        </w:numPr>
        <w:suppressAutoHyphens/>
        <w:spacing w:after="60" w:line="276" w:lineRule="auto"/>
        <w:ind w:left="786" w:hanging="360"/>
        <w:jc w:val="both"/>
        <w:rPr>
          <w:rFonts w:ascii="Cambria" w:eastAsia="Cambria" w:hAnsi="Cambria" w:cs="Cambria"/>
        </w:rPr>
      </w:pPr>
      <w:r>
        <w:rPr>
          <w:rFonts w:ascii="Cambria" w:eastAsia="Cambria" w:hAnsi="Cambria" w:cs="Cambria"/>
        </w:rPr>
        <w:t xml:space="preserve">w art. 108 ust. 1 pkt 6 ustawy </w:t>
      </w:r>
      <w:proofErr w:type="spellStart"/>
      <w:r>
        <w:rPr>
          <w:rFonts w:ascii="Cambria" w:eastAsia="Cambria" w:hAnsi="Cambria" w:cs="Cambria"/>
        </w:rPr>
        <w:t>Pzp</w:t>
      </w:r>
      <w:proofErr w:type="spellEnd"/>
      <w:r>
        <w:rPr>
          <w:rFonts w:ascii="Cambria" w:eastAsia="Cambria" w:hAnsi="Cambria" w:cs="Cambria"/>
        </w:rPr>
        <w:t>.</w:t>
      </w:r>
    </w:p>
    <w:p w14:paraId="409D922D" w14:textId="77777777" w:rsidR="0033352A" w:rsidRDefault="0033352A" w:rsidP="0033352A">
      <w:pPr>
        <w:suppressAutoHyphens/>
        <w:spacing w:after="0" w:line="240" w:lineRule="auto"/>
        <w:jc w:val="both"/>
        <w:rPr>
          <w:rFonts w:ascii="Times New Roman" w:eastAsia="Times New Roman" w:hAnsi="Times New Roman" w:cs="Times New Roman"/>
          <w:i/>
          <w:color w:val="000000"/>
        </w:rPr>
      </w:pPr>
    </w:p>
    <w:p w14:paraId="77FD9D63" w14:textId="77777777" w:rsidR="0033352A" w:rsidRDefault="0033352A" w:rsidP="0033352A">
      <w:pPr>
        <w:suppressAutoHyphens/>
        <w:spacing w:after="0" w:line="240" w:lineRule="auto"/>
        <w:jc w:val="both"/>
        <w:rPr>
          <w:rFonts w:ascii="Times New Roman" w:eastAsia="Times New Roman" w:hAnsi="Times New Roman" w:cs="Times New Roman"/>
          <w:i/>
          <w:color w:val="000000"/>
        </w:rPr>
      </w:pPr>
    </w:p>
    <w:p w14:paraId="578BE563" w14:textId="77777777" w:rsidR="0033352A" w:rsidRDefault="0033352A" w:rsidP="0033352A">
      <w:pPr>
        <w:suppressAutoHyphen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W przypadku braku aktualności podanych uprzednio informacji, dodatkowo należy złożyć stosowną informację w tym zakresie w szczególności określić jakich danych dotyczy zmiana i wskazać jej zakres.</w:t>
      </w:r>
    </w:p>
    <w:p w14:paraId="2CEBDBB6" w14:textId="77777777" w:rsidR="0033352A" w:rsidRDefault="0033352A" w:rsidP="0033352A">
      <w:pPr>
        <w:suppressAutoHyphens/>
        <w:spacing w:after="0" w:line="240" w:lineRule="auto"/>
        <w:jc w:val="both"/>
        <w:rPr>
          <w:rFonts w:ascii="Cambria" w:eastAsia="Cambria" w:hAnsi="Cambria" w:cs="Cambria"/>
          <w:b/>
          <w:i/>
          <w:color w:val="002060"/>
        </w:rPr>
      </w:pPr>
    </w:p>
    <w:p w14:paraId="6F58994D" w14:textId="77777777" w:rsidR="0033352A" w:rsidRDefault="0033352A" w:rsidP="0033352A">
      <w:pPr>
        <w:suppressAutoHyphens/>
        <w:spacing w:after="0" w:line="240" w:lineRule="auto"/>
        <w:jc w:val="both"/>
        <w:rPr>
          <w:rFonts w:ascii="Cambria" w:eastAsia="Cambria" w:hAnsi="Cambria" w:cs="Cambria"/>
          <w:b/>
          <w:i/>
          <w:color w:val="002060"/>
        </w:rPr>
      </w:pPr>
    </w:p>
    <w:p w14:paraId="34FE040D" w14:textId="77777777" w:rsidR="0033352A" w:rsidRDefault="0033352A" w:rsidP="0033352A">
      <w:pPr>
        <w:suppressAutoHyphens/>
        <w:spacing w:after="0" w:line="240" w:lineRule="auto"/>
        <w:jc w:val="both"/>
        <w:rPr>
          <w:rFonts w:ascii="Cambria" w:eastAsia="Cambria" w:hAnsi="Cambria" w:cs="Cambria"/>
          <w:b/>
          <w:i/>
          <w:color w:val="002060"/>
        </w:rPr>
      </w:pPr>
    </w:p>
    <w:p w14:paraId="0FEE41EA" w14:textId="77777777" w:rsidR="0033352A" w:rsidRDefault="0033352A" w:rsidP="0033352A">
      <w:pPr>
        <w:suppressAutoHyphens/>
        <w:spacing w:after="0" w:line="360" w:lineRule="auto"/>
        <w:jc w:val="both"/>
        <w:rPr>
          <w:rFonts w:ascii="Cambria" w:eastAsia="Cambria" w:hAnsi="Cambria" w:cs="Cambria"/>
          <w:sz w:val="20"/>
        </w:rPr>
      </w:pPr>
      <w:r>
        <w:rPr>
          <w:rFonts w:ascii="Cambria" w:eastAsia="Cambria" w:hAnsi="Cambria" w:cs="Cambria"/>
          <w:sz w:val="20"/>
        </w:rPr>
        <w:t xml:space="preserve">___________________ </w:t>
      </w:r>
      <w:r>
        <w:rPr>
          <w:rFonts w:ascii="Cambria" w:eastAsia="Cambria" w:hAnsi="Cambria" w:cs="Cambria"/>
          <w:i/>
          <w:sz w:val="20"/>
        </w:rPr>
        <w:t xml:space="preserve">(miejscowość), </w:t>
      </w:r>
      <w:r>
        <w:rPr>
          <w:rFonts w:ascii="Cambria" w:eastAsia="Cambria" w:hAnsi="Cambria" w:cs="Cambria"/>
          <w:sz w:val="20"/>
        </w:rPr>
        <w:t xml:space="preserve">dnia ___________r. </w:t>
      </w:r>
    </w:p>
    <w:p w14:paraId="426363A8" w14:textId="77777777" w:rsidR="0033352A" w:rsidRDefault="0033352A" w:rsidP="0033352A">
      <w:pPr>
        <w:suppressAutoHyphens/>
        <w:spacing w:after="0" w:line="276" w:lineRule="auto"/>
        <w:rPr>
          <w:rFonts w:ascii="Cambria" w:eastAsia="Cambria" w:hAnsi="Cambria" w:cs="Cambria"/>
          <w:i/>
          <w:color w:val="FF0000"/>
        </w:rPr>
      </w:pPr>
    </w:p>
    <w:p w14:paraId="79F2FFF7" w14:textId="77777777" w:rsidR="0033352A" w:rsidRDefault="0033352A" w:rsidP="0033352A">
      <w:pPr>
        <w:suppressAutoHyphens/>
        <w:spacing w:after="0"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w:t>
      </w:r>
    </w:p>
    <w:p w14:paraId="7A52A20F" w14:textId="77777777" w:rsidR="0033352A" w:rsidRDefault="0033352A" w:rsidP="0033352A">
      <w:pPr>
        <w:suppressAutoHyphens/>
        <w:spacing w:after="0" w:line="240" w:lineRule="auto"/>
        <w:jc w:val="both"/>
        <w:rPr>
          <w:rFonts w:ascii="Times New Roman" w:eastAsia="Times New Roman" w:hAnsi="Times New Roman" w:cs="Times New Roman"/>
          <w:i/>
          <w:color w:val="000000"/>
        </w:rPr>
      </w:pPr>
    </w:p>
    <w:p w14:paraId="4F20190D" w14:textId="77777777" w:rsidR="0033352A" w:rsidRDefault="0033352A" w:rsidP="0033352A">
      <w:pPr>
        <w:suppressAutoHyphens/>
        <w:spacing w:after="120" w:line="276" w:lineRule="auto"/>
        <w:jc w:val="right"/>
        <w:rPr>
          <w:rFonts w:ascii="Cambria" w:eastAsia="Cambria" w:hAnsi="Cambria" w:cs="Cambria"/>
          <w:b/>
          <w:i/>
        </w:rPr>
      </w:pPr>
    </w:p>
    <w:p w14:paraId="1D6DEE74" w14:textId="77777777" w:rsidR="0033352A" w:rsidRDefault="0033352A" w:rsidP="0033352A">
      <w:pPr>
        <w:suppressAutoHyphens/>
        <w:spacing w:after="120" w:line="276" w:lineRule="auto"/>
        <w:jc w:val="right"/>
        <w:rPr>
          <w:rFonts w:ascii="Cambria" w:eastAsia="Cambria" w:hAnsi="Cambria" w:cs="Cambria"/>
          <w:b/>
          <w:i/>
        </w:rPr>
      </w:pPr>
    </w:p>
    <w:p w14:paraId="1D618CBE" w14:textId="77777777" w:rsidR="0033352A" w:rsidRDefault="0033352A" w:rsidP="0033352A">
      <w:pPr>
        <w:suppressAutoHyphens/>
        <w:spacing w:after="120" w:line="276" w:lineRule="auto"/>
        <w:jc w:val="right"/>
        <w:rPr>
          <w:rFonts w:ascii="Cambria" w:eastAsia="Cambria" w:hAnsi="Cambria" w:cs="Cambria"/>
          <w:b/>
          <w:i/>
        </w:rPr>
      </w:pPr>
    </w:p>
    <w:p w14:paraId="42611C21" w14:textId="43916623" w:rsidR="0033352A" w:rsidRDefault="0033352A" w:rsidP="0033352A">
      <w:pPr>
        <w:suppressAutoHyphens/>
        <w:spacing w:after="120" w:line="276" w:lineRule="auto"/>
        <w:jc w:val="right"/>
        <w:rPr>
          <w:rFonts w:ascii="Cambria" w:eastAsia="Cambria" w:hAnsi="Cambria" w:cs="Cambria"/>
          <w:b/>
          <w:i/>
        </w:rPr>
      </w:pPr>
    </w:p>
    <w:p w14:paraId="2281064A" w14:textId="77777777" w:rsidR="0033352A" w:rsidRDefault="0033352A" w:rsidP="0033352A">
      <w:pPr>
        <w:suppressAutoHyphens/>
        <w:spacing w:after="120" w:line="276" w:lineRule="auto"/>
        <w:ind w:left="2832"/>
        <w:jc w:val="right"/>
        <w:rPr>
          <w:rFonts w:ascii="Cambria" w:eastAsia="Cambria" w:hAnsi="Cambria" w:cs="Cambria"/>
          <w:b/>
          <w:color w:val="002060"/>
        </w:rPr>
      </w:pPr>
      <w:r>
        <w:rPr>
          <w:rFonts w:ascii="Cambria" w:eastAsia="Cambria" w:hAnsi="Cambria" w:cs="Cambria"/>
          <w:b/>
          <w:color w:val="002060"/>
        </w:rPr>
        <w:t>Załącznik nr 5 do SWZ – Wykaz dostaw</w:t>
      </w:r>
    </w:p>
    <w:p w14:paraId="73174CFD" w14:textId="77777777" w:rsidR="0033352A" w:rsidRDefault="0033352A" w:rsidP="0033352A">
      <w:pPr>
        <w:tabs>
          <w:tab w:val="left" w:pos="708"/>
        </w:tabs>
        <w:suppressAutoHyphens/>
        <w:spacing w:after="0" w:line="240" w:lineRule="auto"/>
        <w:jc w:val="center"/>
        <w:rPr>
          <w:rFonts w:ascii="Segoe UI" w:eastAsia="Times New Roman" w:hAnsi="Segoe UI" w:cs="Segoe UI"/>
          <w:b/>
          <w:bCs/>
          <w:iCs/>
          <w:sz w:val="20"/>
          <w:szCs w:val="20"/>
          <w:lang w:eastAsia="zh-CN"/>
        </w:rPr>
      </w:pPr>
      <w:r>
        <w:rPr>
          <w:rFonts w:ascii="Segoe UI" w:eastAsia="Times New Roman" w:hAnsi="Segoe UI" w:cs="Segoe UI"/>
          <w:b/>
          <w:bCs/>
          <w:iCs/>
          <w:sz w:val="20"/>
          <w:szCs w:val="20"/>
          <w:lang w:eastAsia="zh-CN"/>
        </w:rPr>
        <w:t>WYKAZ WYKONANYCH</w:t>
      </w:r>
      <w:r>
        <w:rPr>
          <w:rFonts w:ascii="Segoe UI" w:eastAsia="Times New Roman" w:hAnsi="Segoe UI" w:cs="Segoe UI"/>
          <w:b/>
          <w:bCs/>
          <w:sz w:val="20"/>
          <w:szCs w:val="20"/>
          <w:lang w:eastAsia="zh-CN"/>
        </w:rPr>
        <w:t xml:space="preserve">, </w:t>
      </w:r>
      <w:r>
        <w:rPr>
          <w:rFonts w:ascii="Segoe UI" w:eastAsia="Times New Roman" w:hAnsi="Segoe UI" w:cs="Segoe UI"/>
          <w:b/>
          <w:bCs/>
          <w:sz w:val="20"/>
          <w:szCs w:val="20"/>
          <w:lang w:eastAsia="zh-CN"/>
        </w:rPr>
        <w:br/>
        <w:t xml:space="preserve">A W PRZYPADKU ŚWIADCZEŃ POWTARZAJĄCYCH SIĘ LUB CIĄGŁYCH </w:t>
      </w:r>
      <w:r>
        <w:rPr>
          <w:rFonts w:ascii="Segoe UI" w:eastAsia="Times New Roman" w:hAnsi="Segoe UI" w:cs="Segoe UI"/>
          <w:b/>
          <w:bCs/>
          <w:sz w:val="20"/>
          <w:szCs w:val="20"/>
          <w:lang w:eastAsia="zh-CN"/>
        </w:rPr>
        <w:br/>
        <w:t>RÓWNIEŻ WYKONYWANYCH DOSTAW</w:t>
      </w:r>
    </w:p>
    <w:p w14:paraId="5FF18536" w14:textId="77777777" w:rsidR="0033352A" w:rsidRDefault="0033352A" w:rsidP="0033352A">
      <w:pPr>
        <w:tabs>
          <w:tab w:val="left" w:pos="708"/>
        </w:tabs>
        <w:suppressAutoHyphens/>
        <w:spacing w:after="0" w:line="240" w:lineRule="auto"/>
        <w:jc w:val="center"/>
        <w:rPr>
          <w:rFonts w:ascii="Segoe UI" w:eastAsia="Times New Roman" w:hAnsi="Segoe UI" w:cs="Segoe UI"/>
          <w:b/>
          <w:bCs/>
          <w:iCs/>
          <w:sz w:val="20"/>
          <w:szCs w:val="20"/>
          <w:lang w:eastAsia="zh-CN"/>
        </w:rPr>
      </w:pPr>
    </w:p>
    <w:p w14:paraId="4F9059D5" w14:textId="77777777" w:rsidR="0033352A" w:rsidRDefault="0033352A" w:rsidP="0033352A">
      <w:pPr>
        <w:tabs>
          <w:tab w:val="left" w:pos="708"/>
        </w:tabs>
        <w:suppressAutoHyphens/>
        <w:spacing w:after="0" w:line="240" w:lineRule="auto"/>
        <w:jc w:val="center"/>
        <w:rPr>
          <w:rFonts w:ascii="Segoe UI" w:eastAsia="Times New Roman" w:hAnsi="Segoe UI" w:cs="Segoe UI"/>
          <w:b/>
          <w:bCs/>
          <w:iCs/>
          <w:sz w:val="20"/>
          <w:szCs w:val="20"/>
          <w:lang w:eastAsia="zh-CN"/>
        </w:rPr>
      </w:pPr>
    </w:p>
    <w:p w14:paraId="6FD32BD3" w14:textId="77777777" w:rsidR="0033352A" w:rsidRDefault="0033352A" w:rsidP="0033352A">
      <w:pPr>
        <w:widowControl w:val="0"/>
        <w:tabs>
          <w:tab w:val="left" w:pos="708"/>
        </w:tabs>
        <w:suppressAutoHyphens/>
        <w:spacing w:after="0" w:line="240" w:lineRule="auto"/>
        <w:rPr>
          <w:rFonts w:ascii="Segoe UI" w:eastAsia="Times New Roman" w:hAnsi="Segoe UI" w:cs="Segoe UI"/>
          <w:bCs/>
          <w:i/>
          <w:iCs/>
          <w:sz w:val="20"/>
          <w:szCs w:val="20"/>
          <w:lang w:eastAsia="zh-CN"/>
        </w:rPr>
      </w:pPr>
    </w:p>
    <w:tbl>
      <w:tblPr>
        <w:tblW w:w="0" w:type="auto"/>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33352A" w14:paraId="03E7E7ED" w14:textId="77777777" w:rsidTr="0033352A">
        <w:trPr>
          <w:trHeight w:val="1609"/>
        </w:trPr>
        <w:tc>
          <w:tcPr>
            <w:tcW w:w="2440" w:type="dxa"/>
            <w:tcBorders>
              <w:top w:val="single" w:sz="4" w:space="0" w:color="00000A"/>
              <w:left w:val="single" w:sz="4" w:space="0" w:color="00000A"/>
              <w:bottom w:val="single" w:sz="4" w:space="0" w:color="00000A"/>
              <w:right w:val="nil"/>
            </w:tcBorders>
            <w:vAlign w:val="center"/>
          </w:tcPr>
          <w:p w14:paraId="134529A1" w14:textId="77777777" w:rsidR="0033352A" w:rsidRDefault="0033352A">
            <w:pPr>
              <w:snapToGrid w:val="0"/>
              <w:spacing w:after="0" w:line="240" w:lineRule="auto"/>
              <w:jc w:val="center"/>
              <w:rPr>
                <w:rFonts w:ascii="Segoe UI" w:eastAsia="Times New Roman" w:hAnsi="Segoe UI" w:cs="Segoe UI"/>
                <w:b/>
                <w:sz w:val="18"/>
                <w:szCs w:val="18"/>
                <w:lang w:eastAsia="zh-CN"/>
              </w:rPr>
            </w:pPr>
          </w:p>
          <w:p w14:paraId="5F5AAF39" w14:textId="77777777" w:rsidR="0033352A" w:rsidRDefault="0033352A">
            <w:pPr>
              <w:spacing w:after="0" w:line="240" w:lineRule="auto"/>
              <w:jc w:val="center"/>
              <w:rPr>
                <w:rFonts w:ascii="Segoe UI" w:eastAsia="Times New Roman" w:hAnsi="Segoe UI" w:cs="Segoe UI"/>
                <w:b/>
                <w:sz w:val="18"/>
                <w:szCs w:val="18"/>
                <w:lang w:eastAsia="zh-CN"/>
              </w:rPr>
            </w:pPr>
            <w:r>
              <w:rPr>
                <w:rFonts w:ascii="Segoe UI" w:eastAsia="Times New Roman" w:hAnsi="Segoe UI" w:cs="Segoe UI"/>
                <w:b/>
                <w:sz w:val="18"/>
                <w:szCs w:val="18"/>
                <w:lang w:eastAsia="zh-CN"/>
              </w:rPr>
              <w:t xml:space="preserve">Rodzaj </w:t>
            </w:r>
          </w:p>
          <w:p w14:paraId="3500FE37" w14:textId="77777777" w:rsidR="0033352A" w:rsidRDefault="0033352A">
            <w:pPr>
              <w:spacing w:after="0" w:line="240" w:lineRule="auto"/>
              <w:jc w:val="center"/>
              <w:rPr>
                <w:rFonts w:ascii="Segoe UI" w:eastAsia="Times New Roman" w:hAnsi="Segoe UI" w:cs="Segoe UI"/>
                <w:b/>
                <w:sz w:val="18"/>
                <w:szCs w:val="18"/>
                <w:lang w:eastAsia="zh-CN"/>
              </w:rPr>
            </w:pPr>
            <w:r>
              <w:rPr>
                <w:rFonts w:ascii="Segoe UI" w:eastAsia="Times New Roman" w:hAnsi="Segoe UI" w:cs="Segoe UI"/>
                <w:b/>
                <w:sz w:val="18"/>
                <w:szCs w:val="18"/>
                <w:lang w:eastAsia="zh-CN"/>
              </w:rPr>
              <w:t>wykonanej / wykonywanej</w:t>
            </w:r>
          </w:p>
          <w:p w14:paraId="02255C06" w14:textId="77777777" w:rsidR="0033352A" w:rsidRDefault="0033352A">
            <w:pPr>
              <w:suppressAutoHyphens/>
              <w:spacing w:after="0" w:line="240" w:lineRule="auto"/>
              <w:rPr>
                <w:rFonts w:ascii="Segoe UI" w:eastAsia="Times New Roman" w:hAnsi="Segoe UI" w:cs="Segoe UI"/>
                <w:sz w:val="18"/>
                <w:szCs w:val="18"/>
                <w:lang w:eastAsia="ar-SA"/>
              </w:rPr>
            </w:pPr>
            <w:r>
              <w:rPr>
                <w:rFonts w:ascii="Segoe UI" w:eastAsia="Times New Roman" w:hAnsi="Segoe UI" w:cs="Segoe UI"/>
                <w:b/>
                <w:sz w:val="18"/>
                <w:szCs w:val="18"/>
                <w:lang w:eastAsia="zh-CN"/>
              </w:rPr>
              <w:t xml:space="preserve">            dostawy</w:t>
            </w:r>
          </w:p>
          <w:p w14:paraId="6E481610" w14:textId="77777777" w:rsidR="0033352A" w:rsidRDefault="0033352A">
            <w:pPr>
              <w:spacing w:after="0" w:line="240" w:lineRule="auto"/>
              <w:jc w:val="center"/>
              <w:rPr>
                <w:rFonts w:ascii="Segoe UI" w:eastAsia="Times New Roman" w:hAnsi="Segoe UI" w:cs="Segoe UI"/>
                <w:i/>
                <w:sz w:val="16"/>
                <w:szCs w:val="16"/>
                <w:lang w:eastAsia="zh-CN"/>
              </w:rPr>
            </w:pPr>
            <w:r>
              <w:rPr>
                <w:rFonts w:ascii="Segoe UI" w:eastAsia="Times New Roman" w:hAnsi="Segoe UI" w:cs="Segoe UI"/>
                <w:i/>
                <w:sz w:val="16"/>
                <w:szCs w:val="16"/>
                <w:lang w:eastAsia="zh-CN"/>
              </w:rPr>
              <w:t xml:space="preserve">(należy szczegółowo </w:t>
            </w:r>
          </w:p>
          <w:p w14:paraId="5E835362" w14:textId="77777777" w:rsidR="0033352A" w:rsidRDefault="0033352A">
            <w:pPr>
              <w:spacing w:after="0" w:line="240" w:lineRule="auto"/>
              <w:jc w:val="center"/>
              <w:rPr>
                <w:rFonts w:ascii="Arial Narrow" w:eastAsia="Times New Roman" w:hAnsi="Arial Narrow" w:cs="Arial Narrow"/>
                <w:b/>
                <w:szCs w:val="20"/>
                <w:lang w:eastAsia="zh-CN"/>
              </w:rPr>
            </w:pPr>
            <w:r>
              <w:rPr>
                <w:rFonts w:ascii="Segoe UI" w:eastAsia="Times New Roman" w:hAnsi="Segoe UI" w:cs="Segoe UI"/>
                <w:i/>
                <w:sz w:val="16"/>
                <w:szCs w:val="16"/>
                <w:lang w:eastAsia="zh-CN"/>
              </w:rPr>
              <w:t xml:space="preserve">rozpisać posiadane </w:t>
            </w:r>
            <w:r>
              <w:rPr>
                <w:rFonts w:ascii="Segoe UI" w:eastAsia="Times New Roman" w:hAnsi="Segoe UI" w:cs="Segoe UI"/>
                <w:i/>
                <w:sz w:val="16"/>
                <w:szCs w:val="16"/>
                <w:lang w:eastAsia="zh-CN"/>
              </w:rPr>
              <w:br/>
              <w:t>i spełniające warunek Zamawiającego doświadczenie)</w:t>
            </w:r>
          </w:p>
          <w:p w14:paraId="6F22B2D6" w14:textId="77777777" w:rsidR="0033352A" w:rsidRDefault="0033352A">
            <w:pPr>
              <w:suppressAutoHyphens/>
              <w:spacing w:after="0" w:line="240" w:lineRule="auto"/>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2133AC96" w14:textId="77777777" w:rsidR="0033352A" w:rsidRDefault="0033352A">
            <w:pPr>
              <w:keepNext/>
              <w:tabs>
                <w:tab w:val="num" w:pos="0"/>
              </w:tabs>
              <w:suppressAutoHyphens/>
              <w:spacing w:after="0" w:line="240" w:lineRule="auto"/>
              <w:jc w:val="center"/>
              <w:outlineLvl w:val="1"/>
              <w:rPr>
                <w:rFonts w:ascii="Segoe UI" w:eastAsia="Times New Roman" w:hAnsi="Segoe UI" w:cs="Segoe UI"/>
                <w:b/>
                <w:iCs/>
                <w:sz w:val="18"/>
                <w:szCs w:val="18"/>
                <w:lang w:eastAsia="zh-CN"/>
              </w:rPr>
            </w:pPr>
            <w:r>
              <w:rPr>
                <w:rFonts w:ascii="Segoe UI" w:eastAsia="Times New Roman" w:hAnsi="Segoe UI" w:cs="Segoe UI"/>
                <w:b/>
                <w:iCs/>
                <w:sz w:val="18"/>
                <w:szCs w:val="18"/>
                <w:lang w:eastAsia="zh-CN"/>
              </w:rPr>
              <w:t xml:space="preserve">Wartość </w:t>
            </w:r>
          </w:p>
          <w:p w14:paraId="5670BF3F" w14:textId="77777777" w:rsidR="0033352A" w:rsidRDefault="0033352A">
            <w:pPr>
              <w:keepNext/>
              <w:tabs>
                <w:tab w:val="num" w:pos="0"/>
              </w:tabs>
              <w:suppressAutoHyphens/>
              <w:spacing w:after="0" w:line="240" w:lineRule="auto"/>
              <w:jc w:val="center"/>
              <w:outlineLvl w:val="1"/>
              <w:rPr>
                <w:rFonts w:ascii="Segoe UI" w:eastAsia="Times New Roman" w:hAnsi="Segoe UI" w:cs="Segoe UI"/>
                <w:b/>
                <w:iCs/>
                <w:sz w:val="18"/>
                <w:szCs w:val="18"/>
                <w:lang w:eastAsia="zh-CN"/>
              </w:rPr>
            </w:pPr>
            <w:r>
              <w:rPr>
                <w:rFonts w:ascii="Segoe UI" w:eastAsia="Times New Roman" w:hAnsi="Segoe UI" w:cs="Segoe UI"/>
                <w:b/>
                <w:iCs/>
                <w:sz w:val="18"/>
                <w:szCs w:val="18"/>
                <w:lang w:eastAsia="zh-CN"/>
              </w:rPr>
              <w:t xml:space="preserve">wykonanej </w:t>
            </w:r>
            <w:r>
              <w:rPr>
                <w:rFonts w:ascii="Segoe UI" w:eastAsia="Times New Roman" w:hAnsi="Segoe UI" w:cs="Segoe UI"/>
                <w:b/>
                <w:iCs/>
                <w:sz w:val="18"/>
                <w:szCs w:val="18"/>
                <w:lang w:eastAsia="zh-CN"/>
              </w:rPr>
              <w:br/>
              <w:t xml:space="preserve">/ wykonywanej </w:t>
            </w:r>
          </w:p>
          <w:p w14:paraId="3E65BC0A" w14:textId="77777777" w:rsidR="0033352A" w:rsidRDefault="0033352A">
            <w:pPr>
              <w:keepNext/>
              <w:tabs>
                <w:tab w:val="num" w:pos="0"/>
              </w:tabs>
              <w:suppressAutoHyphens/>
              <w:spacing w:after="0" w:line="240" w:lineRule="auto"/>
              <w:ind w:left="576" w:hanging="576"/>
              <w:jc w:val="center"/>
              <w:outlineLvl w:val="1"/>
              <w:rPr>
                <w:rFonts w:ascii="Segoe UI" w:eastAsia="Times New Roman" w:hAnsi="Segoe UI" w:cs="Segoe UI"/>
                <w:b/>
                <w:iCs/>
                <w:sz w:val="18"/>
                <w:szCs w:val="18"/>
                <w:lang w:eastAsia="zh-CN"/>
              </w:rPr>
            </w:pPr>
            <w:r>
              <w:rPr>
                <w:rFonts w:ascii="Segoe UI" w:eastAsia="Times New Roman" w:hAnsi="Segoe UI" w:cs="Segoe UI"/>
                <w:b/>
                <w:iCs/>
                <w:sz w:val="18"/>
                <w:szCs w:val="18"/>
                <w:lang w:eastAsia="zh-CN"/>
              </w:rPr>
              <w:t>dostawy</w:t>
            </w:r>
          </w:p>
          <w:p w14:paraId="5FEB918A" w14:textId="77777777" w:rsidR="0033352A" w:rsidRDefault="0033352A">
            <w:pPr>
              <w:keepNext/>
              <w:tabs>
                <w:tab w:val="num" w:pos="0"/>
              </w:tabs>
              <w:suppressAutoHyphens/>
              <w:spacing w:after="0" w:line="240" w:lineRule="auto"/>
              <w:ind w:left="576" w:hanging="576"/>
              <w:jc w:val="center"/>
              <w:outlineLvl w:val="1"/>
              <w:rPr>
                <w:rFonts w:ascii="Times New Roman" w:eastAsia="Times New Roman" w:hAnsi="Times New Roman" w:cs="Times New Roman"/>
                <w:b/>
                <w:sz w:val="24"/>
                <w:szCs w:val="20"/>
                <w:lang w:eastAsia="zh-CN"/>
              </w:rPr>
            </w:pPr>
            <w:r>
              <w:rPr>
                <w:rFonts w:ascii="Segoe UI" w:eastAsia="Times New Roman" w:hAnsi="Segoe UI" w:cs="Segoe UI"/>
                <w:i/>
                <w:iCs/>
                <w:sz w:val="16"/>
                <w:szCs w:val="16"/>
                <w:lang w:eastAsia="zh-CN"/>
              </w:rPr>
              <w:t>(brutto)</w:t>
            </w:r>
          </w:p>
        </w:tc>
        <w:tc>
          <w:tcPr>
            <w:tcW w:w="1800" w:type="dxa"/>
            <w:tcBorders>
              <w:top w:val="single" w:sz="4" w:space="0" w:color="00000A"/>
              <w:left w:val="single" w:sz="4" w:space="0" w:color="00000A"/>
              <w:bottom w:val="single" w:sz="4" w:space="0" w:color="00000A"/>
              <w:right w:val="nil"/>
            </w:tcBorders>
            <w:vAlign w:val="center"/>
          </w:tcPr>
          <w:p w14:paraId="6B3B4707" w14:textId="77777777" w:rsidR="0033352A" w:rsidRDefault="0033352A">
            <w:pPr>
              <w:tabs>
                <w:tab w:val="left" w:pos="708"/>
              </w:tabs>
              <w:snapToGrid w:val="0"/>
              <w:spacing w:after="0" w:line="240" w:lineRule="auto"/>
              <w:jc w:val="center"/>
              <w:rPr>
                <w:rFonts w:ascii="Segoe UI" w:eastAsia="Times New Roman" w:hAnsi="Segoe UI" w:cs="Segoe UI"/>
                <w:b/>
                <w:i/>
                <w:iCs/>
                <w:sz w:val="18"/>
                <w:szCs w:val="18"/>
              </w:rPr>
            </w:pPr>
          </w:p>
          <w:p w14:paraId="5C20C6F6" w14:textId="77777777" w:rsidR="0033352A" w:rsidRDefault="0033352A">
            <w:pPr>
              <w:tabs>
                <w:tab w:val="left" w:pos="708"/>
              </w:tabs>
              <w:spacing w:after="0" w:line="240" w:lineRule="auto"/>
              <w:jc w:val="center"/>
              <w:rPr>
                <w:rFonts w:ascii="Segoe UI" w:eastAsia="Times New Roman" w:hAnsi="Segoe UI" w:cs="Segoe UI"/>
                <w:b/>
                <w:iCs/>
                <w:sz w:val="18"/>
                <w:szCs w:val="18"/>
              </w:rPr>
            </w:pPr>
            <w:r>
              <w:rPr>
                <w:rFonts w:ascii="Segoe UI" w:eastAsia="Times New Roman" w:hAnsi="Segoe UI" w:cs="Segoe UI"/>
                <w:b/>
                <w:iCs/>
                <w:sz w:val="18"/>
                <w:szCs w:val="18"/>
              </w:rPr>
              <w:t xml:space="preserve">Data i miejsce </w:t>
            </w:r>
            <w:r>
              <w:rPr>
                <w:rFonts w:ascii="Segoe UI" w:eastAsia="Times New Roman" w:hAnsi="Segoe UI" w:cs="Segoe UI"/>
                <w:b/>
                <w:iCs/>
                <w:sz w:val="18"/>
                <w:szCs w:val="18"/>
              </w:rPr>
              <w:br/>
              <w:t xml:space="preserve">wykonania </w:t>
            </w:r>
          </w:p>
          <w:p w14:paraId="707DA91A" w14:textId="77777777" w:rsidR="0033352A" w:rsidRDefault="0033352A">
            <w:pPr>
              <w:tabs>
                <w:tab w:val="left" w:pos="708"/>
              </w:tabs>
              <w:spacing w:after="0" w:line="240" w:lineRule="auto"/>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1FCD2D34" w14:textId="77777777" w:rsidR="0033352A" w:rsidRDefault="0033352A">
            <w:pPr>
              <w:tabs>
                <w:tab w:val="left" w:pos="708"/>
              </w:tabs>
              <w:suppressAutoHyphens/>
              <w:spacing w:after="0" w:line="240" w:lineRule="auto"/>
              <w:jc w:val="center"/>
              <w:rPr>
                <w:rFonts w:ascii="Segoe UI" w:eastAsia="Times New Roman" w:hAnsi="Segoe UI" w:cs="Segoe UI"/>
                <w:b/>
                <w:iCs/>
                <w:sz w:val="18"/>
                <w:szCs w:val="18"/>
                <w:lang w:eastAsia="zh-CN"/>
              </w:rPr>
            </w:pPr>
            <w:r>
              <w:rPr>
                <w:rFonts w:ascii="Segoe UI" w:eastAsia="Times New Roman" w:hAnsi="Segoe UI" w:cs="Segoe UI"/>
                <w:b/>
                <w:iCs/>
                <w:sz w:val="18"/>
                <w:szCs w:val="18"/>
                <w:lang w:eastAsia="zh-CN"/>
              </w:rPr>
              <w:t xml:space="preserve">Podmiot, </w:t>
            </w:r>
            <w:r>
              <w:rPr>
                <w:rFonts w:ascii="Segoe UI" w:eastAsia="Times New Roman" w:hAnsi="Segoe UI" w:cs="Segoe UI"/>
                <w:b/>
                <w:iCs/>
                <w:sz w:val="18"/>
                <w:szCs w:val="18"/>
                <w:lang w:eastAsia="zh-CN"/>
              </w:rPr>
              <w:br/>
              <w:t>na rzecz którego</w:t>
            </w:r>
          </w:p>
          <w:p w14:paraId="1D4BE6F4" w14:textId="77777777" w:rsidR="0033352A" w:rsidRDefault="0033352A">
            <w:pPr>
              <w:tabs>
                <w:tab w:val="left" w:pos="708"/>
              </w:tabs>
              <w:suppressAutoHyphens/>
              <w:spacing w:after="0" w:line="240" w:lineRule="auto"/>
              <w:jc w:val="center"/>
              <w:rPr>
                <w:rFonts w:ascii="Times New Roman" w:eastAsia="Times New Roman" w:hAnsi="Times New Roman" w:cs="Times New Roman"/>
                <w:sz w:val="20"/>
                <w:szCs w:val="20"/>
                <w:lang w:eastAsia="zh-CN"/>
              </w:rPr>
            </w:pPr>
            <w:r>
              <w:rPr>
                <w:rFonts w:ascii="Segoe UI" w:eastAsia="Times New Roman" w:hAnsi="Segoe UI" w:cs="Segoe UI"/>
                <w:b/>
                <w:iCs/>
                <w:sz w:val="18"/>
                <w:szCs w:val="18"/>
                <w:lang w:eastAsia="zh-CN"/>
              </w:rPr>
              <w:t xml:space="preserve">dostawa została wykonana </w:t>
            </w:r>
            <w:r>
              <w:rPr>
                <w:rFonts w:ascii="Segoe UI" w:eastAsia="Times New Roman" w:hAnsi="Segoe UI" w:cs="Segoe UI"/>
                <w:b/>
                <w:iCs/>
                <w:sz w:val="18"/>
                <w:szCs w:val="18"/>
                <w:lang w:eastAsia="zh-CN"/>
              </w:rPr>
              <w:br/>
              <w:t>/ jest wykonywana</w:t>
            </w:r>
          </w:p>
        </w:tc>
      </w:tr>
      <w:tr w:rsidR="0033352A" w14:paraId="56553BDA" w14:textId="77777777" w:rsidTr="0033352A">
        <w:trPr>
          <w:trHeight w:val="996"/>
        </w:trPr>
        <w:tc>
          <w:tcPr>
            <w:tcW w:w="2440" w:type="dxa"/>
            <w:tcBorders>
              <w:top w:val="single" w:sz="4" w:space="0" w:color="00000A"/>
              <w:left w:val="single" w:sz="4" w:space="0" w:color="00000A"/>
              <w:bottom w:val="single" w:sz="4" w:space="0" w:color="00000A"/>
              <w:right w:val="nil"/>
            </w:tcBorders>
          </w:tcPr>
          <w:p w14:paraId="72B914EF"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p w14:paraId="41650A9D" w14:textId="77777777" w:rsidR="0033352A" w:rsidRDefault="0033352A">
            <w:pPr>
              <w:tabs>
                <w:tab w:val="left" w:pos="708"/>
              </w:tabs>
              <w:suppressAutoHyphens/>
              <w:spacing w:after="0" w:line="240" w:lineRule="auto"/>
              <w:rPr>
                <w:rFonts w:ascii="Segoe UI" w:eastAsia="Times New Roman" w:hAnsi="Segoe UI" w:cs="Segoe UI"/>
                <w:sz w:val="18"/>
                <w:szCs w:val="18"/>
                <w:lang w:eastAsia="zh-CN"/>
              </w:rPr>
            </w:pPr>
          </w:p>
          <w:p w14:paraId="5C54F131" w14:textId="77777777" w:rsidR="0033352A" w:rsidRDefault="0033352A">
            <w:pPr>
              <w:tabs>
                <w:tab w:val="left" w:pos="708"/>
              </w:tabs>
              <w:suppressAutoHyphens/>
              <w:spacing w:after="0" w:line="240" w:lineRule="auto"/>
              <w:rPr>
                <w:rFonts w:ascii="Segoe UI" w:eastAsia="Times New Roman" w:hAnsi="Segoe UI" w:cs="Segoe UI"/>
                <w:sz w:val="20"/>
                <w:szCs w:val="20"/>
                <w:lang w:eastAsia="zh-CN"/>
              </w:rPr>
            </w:pPr>
          </w:p>
          <w:p w14:paraId="41B5BB91" w14:textId="77777777" w:rsidR="0033352A" w:rsidRDefault="0033352A">
            <w:pPr>
              <w:tabs>
                <w:tab w:val="left" w:pos="708"/>
              </w:tabs>
              <w:suppressAutoHyphens/>
              <w:spacing w:after="0" w:line="240" w:lineRule="auto"/>
              <w:rPr>
                <w:rFonts w:ascii="Segoe UI" w:eastAsia="Times New Roman" w:hAnsi="Segoe UI" w:cs="Segoe UI"/>
                <w:sz w:val="20"/>
                <w:szCs w:val="20"/>
                <w:lang w:eastAsia="zh-CN"/>
              </w:rPr>
            </w:pPr>
          </w:p>
          <w:p w14:paraId="73E9908D" w14:textId="77777777" w:rsidR="0033352A" w:rsidRDefault="0033352A">
            <w:pPr>
              <w:tabs>
                <w:tab w:val="left" w:pos="708"/>
              </w:tabs>
              <w:suppressAutoHyphens/>
              <w:spacing w:after="0" w:line="240" w:lineRule="auto"/>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right w:val="nil"/>
            </w:tcBorders>
          </w:tcPr>
          <w:p w14:paraId="625B5A1F" w14:textId="77777777" w:rsidR="0033352A" w:rsidRDefault="0033352A">
            <w:pPr>
              <w:tabs>
                <w:tab w:val="left" w:pos="708"/>
              </w:tabs>
              <w:suppressAutoHyphens/>
              <w:snapToGrid w:val="0"/>
              <w:spacing w:after="0" w:line="240" w:lineRule="auto"/>
              <w:jc w:val="center"/>
              <w:rPr>
                <w:rFonts w:ascii="Segoe UI" w:eastAsia="Times New Roman" w:hAnsi="Segoe UI" w:cs="Segoe UI"/>
                <w:sz w:val="20"/>
                <w:szCs w:val="20"/>
                <w:lang w:eastAsia="zh-CN"/>
              </w:rPr>
            </w:pPr>
          </w:p>
          <w:p w14:paraId="659D3C7D" w14:textId="77777777" w:rsidR="0033352A" w:rsidRDefault="0033352A">
            <w:pPr>
              <w:tabs>
                <w:tab w:val="left" w:pos="708"/>
              </w:tabs>
              <w:suppressAutoHyphens/>
              <w:spacing w:after="0" w:line="240" w:lineRule="auto"/>
              <w:jc w:val="center"/>
              <w:rPr>
                <w:rFonts w:ascii="Segoe UI" w:eastAsia="Times New Roman" w:hAnsi="Segoe UI" w:cs="Segoe UI"/>
                <w:sz w:val="20"/>
                <w:szCs w:val="20"/>
                <w:lang w:eastAsia="zh-CN"/>
              </w:rPr>
            </w:pPr>
          </w:p>
          <w:p w14:paraId="5C267075" w14:textId="77777777" w:rsidR="0033352A" w:rsidRDefault="0033352A">
            <w:pPr>
              <w:tabs>
                <w:tab w:val="left" w:pos="708"/>
              </w:tabs>
              <w:suppressAutoHyphens/>
              <w:spacing w:after="0" w:line="240" w:lineRule="auto"/>
              <w:rPr>
                <w:rFonts w:ascii="Segoe UI" w:eastAsia="Times New Roman" w:hAnsi="Segoe UI" w:cs="Segoe UI"/>
                <w:sz w:val="20"/>
                <w:szCs w:val="20"/>
                <w:lang w:eastAsia="zh-CN"/>
              </w:rPr>
            </w:pPr>
          </w:p>
          <w:p w14:paraId="49B52BAB" w14:textId="77777777" w:rsidR="0033352A" w:rsidRDefault="0033352A">
            <w:pPr>
              <w:tabs>
                <w:tab w:val="left" w:pos="708"/>
              </w:tabs>
              <w:suppressAutoHyphens/>
              <w:spacing w:after="0" w:line="240" w:lineRule="auto"/>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right w:val="nil"/>
            </w:tcBorders>
          </w:tcPr>
          <w:p w14:paraId="46591FEE" w14:textId="77777777" w:rsidR="0033352A" w:rsidRDefault="0033352A">
            <w:pPr>
              <w:tabs>
                <w:tab w:val="left" w:pos="708"/>
              </w:tabs>
              <w:suppressAutoHyphens/>
              <w:snapToGrid w:val="0"/>
              <w:spacing w:after="0" w:line="240" w:lineRule="auto"/>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642ABB03" w14:textId="77777777" w:rsidR="0033352A" w:rsidRDefault="0033352A">
            <w:pPr>
              <w:tabs>
                <w:tab w:val="left" w:pos="708"/>
              </w:tabs>
              <w:suppressAutoHyphens/>
              <w:snapToGrid w:val="0"/>
              <w:spacing w:after="0" w:line="240" w:lineRule="auto"/>
              <w:jc w:val="center"/>
              <w:rPr>
                <w:rFonts w:ascii="Times New Roman" w:eastAsia="Times New Roman" w:hAnsi="Times New Roman" w:cs="Times New Roman"/>
                <w:sz w:val="20"/>
                <w:szCs w:val="20"/>
                <w:lang w:eastAsia="zh-CN"/>
              </w:rPr>
            </w:pPr>
          </w:p>
        </w:tc>
      </w:tr>
      <w:tr w:rsidR="0033352A" w14:paraId="19965E52" w14:textId="77777777" w:rsidTr="0033352A">
        <w:trPr>
          <w:trHeight w:val="996"/>
        </w:trPr>
        <w:tc>
          <w:tcPr>
            <w:tcW w:w="2440" w:type="dxa"/>
            <w:tcBorders>
              <w:top w:val="single" w:sz="4" w:space="0" w:color="00000A"/>
              <w:left w:val="single" w:sz="4" w:space="0" w:color="00000A"/>
              <w:bottom w:val="single" w:sz="4" w:space="0" w:color="00000A"/>
              <w:right w:val="nil"/>
            </w:tcBorders>
          </w:tcPr>
          <w:p w14:paraId="1EE60B44"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p w14:paraId="7A4AE6D9"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p w14:paraId="2687070C"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p w14:paraId="252626B6"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p w14:paraId="43A7D54E"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18AEEC3A" w14:textId="77777777" w:rsidR="0033352A" w:rsidRDefault="0033352A">
            <w:pPr>
              <w:tabs>
                <w:tab w:val="left" w:pos="708"/>
              </w:tabs>
              <w:suppressAutoHyphens/>
              <w:snapToGrid w:val="0"/>
              <w:spacing w:after="0" w:line="240" w:lineRule="auto"/>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09A92D36" w14:textId="77777777" w:rsidR="0033352A" w:rsidRDefault="0033352A">
            <w:pPr>
              <w:tabs>
                <w:tab w:val="left" w:pos="708"/>
              </w:tabs>
              <w:suppressAutoHyphens/>
              <w:snapToGrid w:val="0"/>
              <w:spacing w:after="0" w:line="240" w:lineRule="auto"/>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A3836AD" w14:textId="77777777" w:rsidR="0033352A" w:rsidRDefault="0033352A">
            <w:pPr>
              <w:tabs>
                <w:tab w:val="left" w:pos="708"/>
              </w:tabs>
              <w:suppressAutoHyphens/>
              <w:snapToGrid w:val="0"/>
              <w:spacing w:after="0" w:line="240" w:lineRule="auto"/>
              <w:jc w:val="center"/>
              <w:rPr>
                <w:rFonts w:ascii="Times New Roman" w:eastAsia="Times New Roman" w:hAnsi="Times New Roman" w:cs="Times New Roman"/>
                <w:sz w:val="20"/>
                <w:szCs w:val="20"/>
                <w:lang w:eastAsia="zh-CN"/>
              </w:rPr>
            </w:pPr>
          </w:p>
        </w:tc>
      </w:tr>
      <w:tr w:rsidR="0033352A" w14:paraId="252CC8F2" w14:textId="77777777" w:rsidTr="0033352A">
        <w:trPr>
          <w:trHeight w:val="996"/>
        </w:trPr>
        <w:tc>
          <w:tcPr>
            <w:tcW w:w="2440" w:type="dxa"/>
            <w:tcBorders>
              <w:top w:val="single" w:sz="4" w:space="0" w:color="00000A"/>
              <w:left w:val="single" w:sz="4" w:space="0" w:color="00000A"/>
              <w:bottom w:val="single" w:sz="4" w:space="0" w:color="00000A"/>
              <w:right w:val="nil"/>
            </w:tcBorders>
          </w:tcPr>
          <w:p w14:paraId="38AD309A"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p w14:paraId="672E625A"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p w14:paraId="798011CD"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p w14:paraId="4137D005"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p w14:paraId="1534350C" w14:textId="77777777" w:rsidR="0033352A" w:rsidRDefault="0033352A">
            <w:pPr>
              <w:tabs>
                <w:tab w:val="left" w:pos="708"/>
              </w:tabs>
              <w:suppressAutoHyphens/>
              <w:snapToGrid w:val="0"/>
              <w:spacing w:after="0" w:line="240" w:lineRule="auto"/>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0EE3D00D" w14:textId="77777777" w:rsidR="0033352A" w:rsidRDefault="0033352A">
            <w:pPr>
              <w:tabs>
                <w:tab w:val="left" w:pos="708"/>
              </w:tabs>
              <w:suppressAutoHyphens/>
              <w:snapToGrid w:val="0"/>
              <w:spacing w:after="0" w:line="240" w:lineRule="auto"/>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54B12929" w14:textId="77777777" w:rsidR="0033352A" w:rsidRDefault="0033352A">
            <w:pPr>
              <w:tabs>
                <w:tab w:val="left" w:pos="708"/>
              </w:tabs>
              <w:suppressAutoHyphens/>
              <w:snapToGrid w:val="0"/>
              <w:spacing w:after="0" w:line="240" w:lineRule="auto"/>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2B84EAB4" w14:textId="77777777" w:rsidR="0033352A" w:rsidRDefault="0033352A">
            <w:pPr>
              <w:tabs>
                <w:tab w:val="left" w:pos="708"/>
              </w:tabs>
              <w:suppressAutoHyphens/>
              <w:snapToGrid w:val="0"/>
              <w:spacing w:after="0" w:line="240" w:lineRule="auto"/>
              <w:jc w:val="center"/>
              <w:rPr>
                <w:rFonts w:ascii="Times New Roman" w:eastAsia="Times New Roman" w:hAnsi="Times New Roman" w:cs="Times New Roman"/>
                <w:sz w:val="20"/>
                <w:szCs w:val="20"/>
                <w:lang w:eastAsia="zh-CN"/>
              </w:rPr>
            </w:pPr>
          </w:p>
        </w:tc>
      </w:tr>
    </w:tbl>
    <w:p w14:paraId="42259F51" w14:textId="77777777" w:rsidR="0033352A" w:rsidRDefault="0033352A" w:rsidP="0033352A">
      <w:pPr>
        <w:widowControl w:val="0"/>
        <w:tabs>
          <w:tab w:val="left" w:pos="708"/>
        </w:tabs>
        <w:suppressAutoHyphens/>
        <w:spacing w:after="0" w:line="240" w:lineRule="auto"/>
        <w:jc w:val="both"/>
        <w:rPr>
          <w:rFonts w:ascii="Segoe UI" w:eastAsia="Times New Roman" w:hAnsi="Segoe UI" w:cs="Segoe UI"/>
          <w:b/>
          <w:color w:val="FF0000"/>
          <w:sz w:val="20"/>
          <w:szCs w:val="20"/>
          <w:u w:val="single"/>
          <w:lang w:eastAsia="zh-CN"/>
        </w:rPr>
      </w:pPr>
    </w:p>
    <w:p w14:paraId="385DB121" w14:textId="77777777" w:rsidR="0033352A" w:rsidRDefault="0033352A" w:rsidP="0033352A">
      <w:pPr>
        <w:widowControl w:val="0"/>
        <w:tabs>
          <w:tab w:val="left" w:pos="708"/>
        </w:tabs>
        <w:suppressAutoHyphens/>
        <w:spacing w:after="0" w:line="240" w:lineRule="auto"/>
        <w:rPr>
          <w:rFonts w:ascii="Segoe UI" w:eastAsia="Times New Roman" w:hAnsi="Segoe UI" w:cs="Segoe UI"/>
          <w:b/>
          <w:color w:val="FF0000"/>
          <w:sz w:val="20"/>
          <w:szCs w:val="20"/>
          <w:u w:val="single"/>
          <w:lang w:eastAsia="zh-CN"/>
        </w:rPr>
      </w:pPr>
    </w:p>
    <w:p w14:paraId="7D611C7F" w14:textId="77777777" w:rsidR="0033352A" w:rsidRDefault="0033352A" w:rsidP="0033352A">
      <w:pPr>
        <w:widowControl w:val="0"/>
        <w:tabs>
          <w:tab w:val="left" w:pos="708"/>
        </w:tabs>
        <w:suppressAutoHyphens/>
        <w:spacing w:after="0" w:line="240" w:lineRule="auto"/>
        <w:jc w:val="both"/>
        <w:rPr>
          <w:rFonts w:ascii="Segoe UI" w:eastAsia="Times New Roman" w:hAnsi="Segoe UI" w:cs="Segoe UI"/>
          <w:b/>
          <w:i/>
          <w:color w:val="FF0000"/>
          <w:sz w:val="20"/>
          <w:szCs w:val="20"/>
          <w:lang w:eastAsia="zh-CN"/>
        </w:rPr>
      </w:pPr>
      <w:r>
        <w:rPr>
          <w:rFonts w:ascii="Segoe UI" w:eastAsia="Times New Roman" w:hAnsi="Segoe UI" w:cs="Segoe UI"/>
          <w:b/>
          <w:i/>
          <w:color w:val="FF0000"/>
          <w:sz w:val="20"/>
          <w:szCs w:val="20"/>
          <w:lang w:eastAsia="zh-CN"/>
        </w:rPr>
        <w:t>Uwaga!</w:t>
      </w:r>
    </w:p>
    <w:p w14:paraId="118F285B" w14:textId="77777777" w:rsidR="0033352A" w:rsidRDefault="0033352A" w:rsidP="0033352A">
      <w:pPr>
        <w:widowControl w:val="0"/>
        <w:tabs>
          <w:tab w:val="left" w:pos="708"/>
        </w:tabs>
        <w:suppressAutoHyphens/>
        <w:spacing w:after="0" w:line="240" w:lineRule="auto"/>
        <w:jc w:val="both"/>
        <w:rPr>
          <w:rFonts w:ascii="Segoe UI" w:eastAsia="Times New Roman" w:hAnsi="Segoe UI" w:cs="Segoe UI"/>
          <w:b/>
          <w:bCs/>
          <w:i/>
          <w:color w:val="FF0000"/>
          <w:sz w:val="20"/>
          <w:szCs w:val="20"/>
          <w:lang w:eastAsia="zh-CN"/>
        </w:rPr>
      </w:pPr>
      <w:r>
        <w:rPr>
          <w:rFonts w:ascii="Segoe UI" w:eastAsia="Times New Roman" w:hAnsi="Segoe UI" w:cs="Segoe UI"/>
          <w:b/>
          <w:i/>
          <w:color w:val="FF0000"/>
          <w:sz w:val="20"/>
          <w:szCs w:val="20"/>
          <w:lang w:eastAsia="zh-CN"/>
        </w:rPr>
        <w:t xml:space="preserve">Rodzaj dostawy wykazany w tabeli powinien być opisany precyzyjnie </w:t>
      </w:r>
      <w:r>
        <w:rPr>
          <w:rFonts w:ascii="Segoe UI" w:eastAsia="Times New Roman" w:hAnsi="Segoe UI" w:cs="Segoe UI"/>
          <w:b/>
          <w:i/>
          <w:color w:val="FF0000"/>
          <w:sz w:val="20"/>
          <w:szCs w:val="20"/>
          <w:lang w:eastAsia="zh-CN"/>
        </w:rPr>
        <w:br/>
        <w:t xml:space="preserve">i jednoznacznie odpowiadać warunkom postawionym przez Zamawiającego w SWZ </w:t>
      </w:r>
      <w:r>
        <w:rPr>
          <w:rFonts w:ascii="Segoe UI" w:eastAsia="Times New Roman" w:hAnsi="Segoe UI" w:cs="Segoe UI"/>
          <w:b/>
          <w:i/>
          <w:color w:val="FF0000"/>
          <w:sz w:val="20"/>
          <w:szCs w:val="20"/>
          <w:lang w:eastAsia="zh-CN"/>
        </w:rPr>
        <w:br/>
      </w:r>
      <w:r>
        <w:rPr>
          <w:rFonts w:ascii="Segoe UI" w:eastAsia="Times New Roman" w:hAnsi="Segoe UI" w:cs="Segoe UI"/>
          <w:b/>
          <w:bCs/>
          <w:i/>
          <w:color w:val="FF0000"/>
          <w:sz w:val="20"/>
          <w:szCs w:val="20"/>
          <w:lang w:eastAsia="zh-CN"/>
        </w:rPr>
        <w:t>dla danego zadania</w:t>
      </w:r>
    </w:p>
    <w:p w14:paraId="3C0BD40C" w14:textId="77777777" w:rsidR="0033352A" w:rsidRDefault="0033352A" w:rsidP="0033352A">
      <w:pPr>
        <w:widowControl w:val="0"/>
        <w:tabs>
          <w:tab w:val="left" w:pos="708"/>
        </w:tabs>
        <w:suppressAutoHyphens/>
        <w:spacing w:after="0" w:line="240" w:lineRule="auto"/>
        <w:rPr>
          <w:rFonts w:ascii="Segoe UI" w:eastAsia="Times New Roman" w:hAnsi="Segoe UI" w:cs="Segoe UI"/>
          <w:b/>
          <w:bCs/>
          <w:i/>
          <w:color w:val="FF0000"/>
          <w:sz w:val="20"/>
          <w:szCs w:val="20"/>
          <w:lang w:eastAsia="zh-CN"/>
        </w:rPr>
      </w:pPr>
    </w:p>
    <w:p w14:paraId="2CD2918C" w14:textId="77777777" w:rsidR="0033352A" w:rsidRDefault="0033352A" w:rsidP="0033352A">
      <w:pPr>
        <w:tabs>
          <w:tab w:val="left" w:pos="708"/>
        </w:tabs>
        <w:suppressAutoHyphens/>
        <w:spacing w:after="0" w:line="240" w:lineRule="auto"/>
        <w:jc w:val="center"/>
        <w:rPr>
          <w:rFonts w:ascii="Segoe UI" w:eastAsia="Times New Roman" w:hAnsi="Segoe UI" w:cs="Segoe UI"/>
          <w:i/>
          <w:iCs/>
          <w:color w:val="FF0000"/>
          <w:sz w:val="16"/>
          <w:szCs w:val="16"/>
          <w:lang w:eastAsia="zh-CN"/>
        </w:rPr>
      </w:pPr>
      <w:r>
        <w:rPr>
          <w:rFonts w:ascii="Segoe UI" w:eastAsia="Times New Roman" w:hAnsi="Segoe UI" w:cs="Segoe UI"/>
          <w:i/>
          <w:iCs/>
          <w:color w:val="FF0000"/>
          <w:sz w:val="16"/>
          <w:szCs w:val="16"/>
          <w:lang w:eastAsia="zh-CN"/>
        </w:rPr>
        <w:t xml:space="preserve">Niniejszy wykaz należy opatrzyć kwalifikowanym podpisem elektronicznym </w:t>
      </w:r>
    </w:p>
    <w:p w14:paraId="252682C0" w14:textId="77777777" w:rsidR="0033352A" w:rsidRDefault="0033352A" w:rsidP="0033352A">
      <w:pPr>
        <w:tabs>
          <w:tab w:val="left" w:pos="708"/>
        </w:tabs>
        <w:suppressAutoHyphens/>
        <w:spacing w:after="0" w:line="240" w:lineRule="auto"/>
        <w:jc w:val="center"/>
        <w:rPr>
          <w:rFonts w:ascii="Segoe UI" w:eastAsia="Segoe UI" w:hAnsi="Segoe UI" w:cs="Segoe UI"/>
          <w:b/>
          <w:i/>
          <w:sz w:val="20"/>
          <w:szCs w:val="20"/>
          <w:lang w:eastAsia="zh-CN"/>
        </w:rPr>
      </w:pPr>
      <w:r>
        <w:rPr>
          <w:rFonts w:ascii="Segoe UI" w:eastAsia="Times New Roman" w:hAnsi="Segoe UI" w:cs="Segoe UI"/>
          <w:i/>
          <w:iCs/>
          <w:color w:val="FF0000"/>
          <w:sz w:val="16"/>
          <w:szCs w:val="16"/>
          <w:lang w:eastAsia="zh-CN"/>
        </w:rPr>
        <w:t>właściwej, umocowanej osoby / właściwych, umocowanych osób</w:t>
      </w:r>
    </w:p>
    <w:p w14:paraId="5172BFE3" w14:textId="77777777" w:rsidR="0033352A" w:rsidRDefault="0033352A" w:rsidP="0033352A">
      <w:pPr>
        <w:tabs>
          <w:tab w:val="left" w:pos="708"/>
        </w:tabs>
        <w:suppressAutoHyphens/>
        <w:spacing w:after="0" w:line="240" w:lineRule="auto"/>
        <w:rPr>
          <w:rFonts w:ascii="Segoe UI" w:eastAsia="Times New Roman" w:hAnsi="Segoe UI" w:cs="Segoe UI"/>
          <w:b/>
          <w:sz w:val="20"/>
          <w:szCs w:val="20"/>
          <w:lang w:eastAsia="zh-CN"/>
        </w:rPr>
      </w:pPr>
      <w:r>
        <w:rPr>
          <w:rFonts w:ascii="Segoe UI" w:eastAsia="Segoe UI" w:hAnsi="Segoe UI" w:cs="Segoe UI"/>
          <w:b/>
          <w:i/>
          <w:sz w:val="20"/>
          <w:szCs w:val="20"/>
          <w:lang w:eastAsia="zh-CN"/>
        </w:rPr>
        <w:t xml:space="preserve">   </w:t>
      </w:r>
    </w:p>
    <w:p w14:paraId="3A3853E3" w14:textId="77777777" w:rsidR="0033352A" w:rsidRDefault="0033352A" w:rsidP="0033352A">
      <w:pPr>
        <w:widowControl w:val="0"/>
        <w:tabs>
          <w:tab w:val="left" w:pos="708"/>
        </w:tabs>
        <w:suppressAutoHyphens/>
        <w:spacing w:after="0" w:line="240" w:lineRule="auto"/>
        <w:rPr>
          <w:rFonts w:ascii="Segoe UI" w:eastAsia="Times New Roman" w:hAnsi="Segoe UI" w:cs="Segoe UI"/>
          <w:sz w:val="20"/>
          <w:szCs w:val="20"/>
          <w:lang w:eastAsia="zh-CN"/>
        </w:rPr>
      </w:pPr>
    </w:p>
    <w:p w14:paraId="1DF6FEF0" w14:textId="77777777" w:rsidR="0033352A" w:rsidRDefault="0033352A" w:rsidP="0033352A">
      <w:pPr>
        <w:widowControl w:val="0"/>
        <w:tabs>
          <w:tab w:val="left" w:pos="708"/>
        </w:tabs>
        <w:suppressAutoHyphens/>
        <w:spacing w:after="0" w:line="240" w:lineRule="auto"/>
        <w:rPr>
          <w:rFonts w:ascii="Segoe UI" w:eastAsia="Times New Roman" w:hAnsi="Segoe UI" w:cs="Segoe UI"/>
          <w:sz w:val="20"/>
          <w:szCs w:val="20"/>
          <w:lang w:eastAsia="zh-CN"/>
        </w:rPr>
      </w:pPr>
    </w:p>
    <w:p w14:paraId="279EFE01" w14:textId="77777777" w:rsidR="0033352A" w:rsidRDefault="0033352A" w:rsidP="0033352A">
      <w:pPr>
        <w:widowControl w:val="0"/>
        <w:tabs>
          <w:tab w:val="left" w:pos="708"/>
        </w:tabs>
        <w:suppressAutoHyphens/>
        <w:spacing w:after="0" w:line="240" w:lineRule="auto"/>
        <w:rPr>
          <w:rFonts w:ascii="Segoe UI" w:eastAsia="Times New Roman" w:hAnsi="Segoe UI" w:cs="Segoe UI"/>
          <w:sz w:val="20"/>
          <w:szCs w:val="20"/>
          <w:lang w:eastAsia="zh-CN"/>
        </w:rPr>
      </w:pPr>
    </w:p>
    <w:p w14:paraId="1983246A" w14:textId="77777777" w:rsidR="0033352A" w:rsidRDefault="0033352A" w:rsidP="0033352A">
      <w:pPr>
        <w:widowControl w:val="0"/>
        <w:tabs>
          <w:tab w:val="left" w:pos="708"/>
        </w:tabs>
        <w:suppressAutoHyphens/>
        <w:spacing w:after="0" w:line="240" w:lineRule="auto"/>
        <w:rPr>
          <w:rFonts w:ascii="Segoe UI" w:eastAsia="Times New Roman" w:hAnsi="Segoe UI" w:cs="Segoe UI"/>
          <w:sz w:val="20"/>
          <w:szCs w:val="20"/>
          <w:lang w:eastAsia="zh-CN"/>
        </w:rPr>
      </w:pPr>
    </w:p>
    <w:p w14:paraId="5718A4E3" w14:textId="77777777" w:rsidR="0033352A" w:rsidRDefault="0033352A" w:rsidP="0033352A">
      <w:pPr>
        <w:widowControl w:val="0"/>
        <w:tabs>
          <w:tab w:val="left" w:pos="708"/>
        </w:tabs>
        <w:suppressAutoHyphens/>
        <w:spacing w:after="0" w:line="240" w:lineRule="auto"/>
        <w:rPr>
          <w:rFonts w:ascii="Segoe UI" w:eastAsia="Times New Roman" w:hAnsi="Segoe UI" w:cs="Segoe UI"/>
          <w:sz w:val="20"/>
          <w:szCs w:val="20"/>
          <w:lang w:eastAsia="zh-CN"/>
        </w:rPr>
      </w:pPr>
    </w:p>
    <w:p w14:paraId="677A8303" w14:textId="77777777" w:rsidR="0033352A" w:rsidRDefault="0033352A" w:rsidP="0033352A">
      <w:pPr>
        <w:widowControl w:val="0"/>
        <w:tabs>
          <w:tab w:val="left" w:pos="708"/>
        </w:tabs>
        <w:suppressAutoHyphens/>
        <w:spacing w:after="0" w:line="240" w:lineRule="auto"/>
        <w:rPr>
          <w:rFonts w:ascii="Segoe UI" w:eastAsia="Times New Roman" w:hAnsi="Segoe UI" w:cs="Segoe UI"/>
          <w:sz w:val="20"/>
          <w:szCs w:val="20"/>
          <w:lang w:eastAsia="zh-CN"/>
        </w:rPr>
      </w:pPr>
    </w:p>
    <w:p w14:paraId="6200EF2B" w14:textId="77777777" w:rsidR="0033352A" w:rsidRDefault="0033352A" w:rsidP="0033352A">
      <w:pPr>
        <w:widowControl w:val="0"/>
        <w:tabs>
          <w:tab w:val="left" w:pos="708"/>
        </w:tabs>
        <w:suppressAutoHyphens/>
        <w:spacing w:after="0" w:line="240" w:lineRule="auto"/>
        <w:rPr>
          <w:rFonts w:ascii="Segoe UI" w:eastAsia="Times New Roman" w:hAnsi="Segoe UI" w:cs="Segoe UI"/>
          <w:sz w:val="20"/>
          <w:szCs w:val="20"/>
          <w:lang w:eastAsia="zh-CN"/>
        </w:rPr>
      </w:pPr>
    </w:p>
    <w:p w14:paraId="58E41FBC" w14:textId="77777777" w:rsidR="0033352A" w:rsidRDefault="0033352A" w:rsidP="0033352A">
      <w:pPr>
        <w:widowControl w:val="0"/>
        <w:tabs>
          <w:tab w:val="left" w:pos="708"/>
        </w:tabs>
        <w:suppressAutoHyphens/>
        <w:spacing w:after="0" w:line="240" w:lineRule="auto"/>
        <w:rPr>
          <w:rFonts w:ascii="Segoe UI" w:eastAsia="Times New Roman" w:hAnsi="Segoe UI" w:cs="Segoe UI"/>
          <w:sz w:val="20"/>
          <w:szCs w:val="20"/>
          <w:lang w:eastAsia="zh-CN"/>
        </w:rPr>
      </w:pPr>
    </w:p>
    <w:p w14:paraId="42A24457" w14:textId="77777777" w:rsidR="0033352A" w:rsidRDefault="0033352A" w:rsidP="0033352A">
      <w:pPr>
        <w:suppressAutoHyphens/>
        <w:spacing w:after="120" w:line="276" w:lineRule="auto"/>
        <w:jc w:val="right"/>
        <w:rPr>
          <w:rFonts w:ascii="Cambria" w:eastAsia="Cambria" w:hAnsi="Cambria" w:cs="Cambria"/>
          <w:b/>
          <w:color w:val="002060"/>
        </w:rPr>
      </w:pPr>
    </w:p>
    <w:p w14:paraId="66249DA9" w14:textId="77777777" w:rsidR="0033352A" w:rsidRDefault="0033352A" w:rsidP="0033352A">
      <w:pPr>
        <w:suppressAutoHyphens/>
        <w:spacing w:after="120" w:line="276" w:lineRule="auto"/>
        <w:jc w:val="right"/>
        <w:rPr>
          <w:rFonts w:ascii="Cambria" w:eastAsia="Cambria" w:hAnsi="Cambria" w:cs="Cambria"/>
          <w:b/>
          <w:color w:val="002060"/>
        </w:rPr>
      </w:pPr>
    </w:p>
    <w:p w14:paraId="3D173D75" w14:textId="77777777" w:rsidR="00A843EF" w:rsidRDefault="00A843EF" w:rsidP="0033352A">
      <w:pPr>
        <w:suppressAutoHyphens/>
        <w:spacing w:after="120" w:line="276" w:lineRule="auto"/>
        <w:jc w:val="right"/>
        <w:rPr>
          <w:rFonts w:ascii="Cambria" w:eastAsia="Cambria" w:hAnsi="Cambria" w:cs="Cambria"/>
          <w:b/>
          <w:color w:val="002060"/>
        </w:rPr>
      </w:pPr>
    </w:p>
    <w:p w14:paraId="47CE463B" w14:textId="77777777" w:rsidR="00203A50" w:rsidRDefault="00203A50" w:rsidP="0033352A">
      <w:pPr>
        <w:suppressAutoHyphens/>
        <w:spacing w:after="120" w:line="276" w:lineRule="auto"/>
        <w:jc w:val="right"/>
        <w:rPr>
          <w:rFonts w:ascii="Cambria" w:eastAsia="Cambria" w:hAnsi="Cambria" w:cs="Cambria"/>
          <w:b/>
          <w:color w:val="002060"/>
        </w:rPr>
      </w:pPr>
    </w:p>
    <w:p w14:paraId="25C1575B" w14:textId="3BDDD201" w:rsidR="0033352A" w:rsidRDefault="0033352A" w:rsidP="0033352A">
      <w:pPr>
        <w:suppressAutoHyphens/>
        <w:spacing w:after="120" w:line="276" w:lineRule="auto"/>
        <w:jc w:val="right"/>
        <w:rPr>
          <w:rFonts w:ascii="Cambria" w:eastAsia="Cambria" w:hAnsi="Cambria" w:cs="Cambria"/>
          <w:b/>
          <w:color w:val="002060"/>
        </w:rPr>
      </w:pPr>
      <w:r>
        <w:rPr>
          <w:rFonts w:ascii="Cambria" w:eastAsia="Cambria" w:hAnsi="Cambria" w:cs="Cambria"/>
          <w:b/>
          <w:color w:val="002060"/>
        </w:rPr>
        <w:t>Załącznik Nr 6A do SWZ  - Wzór umowy Zadanie1</w:t>
      </w:r>
    </w:p>
    <w:p w14:paraId="0540F450" w14:textId="521A2FB4" w:rsidR="0033352A" w:rsidRDefault="0033352A" w:rsidP="0033352A">
      <w:pPr>
        <w:pStyle w:val="Default"/>
        <w:jc w:val="center"/>
      </w:pPr>
    </w:p>
    <w:p w14:paraId="5E8F5BB1" w14:textId="77777777" w:rsidR="000E6312" w:rsidRPr="008225AC" w:rsidRDefault="000E6312" w:rsidP="000E6312">
      <w:pPr>
        <w:keepNext/>
        <w:contextualSpacing/>
        <w:jc w:val="center"/>
        <w:outlineLvl w:val="4"/>
        <w:rPr>
          <w:rFonts w:ascii="Open Sans" w:hAnsi="Open Sans" w:cs="Open Sans"/>
          <w:b/>
          <w:bCs/>
          <w:sz w:val="20"/>
          <w:szCs w:val="20"/>
        </w:rPr>
      </w:pPr>
      <w:r w:rsidRPr="008225AC">
        <w:rPr>
          <w:rFonts w:ascii="Open Sans" w:hAnsi="Open Sans" w:cs="Open Sans"/>
          <w:b/>
          <w:bCs/>
          <w:sz w:val="20"/>
          <w:szCs w:val="20"/>
        </w:rPr>
        <w:t xml:space="preserve">Umowa dostawy </w:t>
      </w:r>
    </w:p>
    <w:p w14:paraId="3CBD7C41" w14:textId="77777777" w:rsidR="000E6312" w:rsidRPr="008225AC" w:rsidRDefault="000E6312" w:rsidP="000E6312">
      <w:pPr>
        <w:keepNext/>
        <w:contextualSpacing/>
        <w:jc w:val="center"/>
        <w:outlineLvl w:val="4"/>
        <w:rPr>
          <w:rFonts w:ascii="Open Sans" w:hAnsi="Open Sans" w:cs="Open Sans"/>
          <w:b/>
          <w:bCs/>
          <w:sz w:val="20"/>
          <w:szCs w:val="20"/>
        </w:rPr>
      </w:pPr>
      <w:r w:rsidRPr="008225AC">
        <w:rPr>
          <w:rFonts w:ascii="Open Sans" w:hAnsi="Open Sans" w:cs="Open Sans"/>
          <w:b/>
          <w:bCs/>
          <w:sz w:val="20"/>
          <w:szCs w:val="20"/>
        </w:rPr>
        <w:t>nr …/……..</w:t>
      </w:r>
    </w:p>
    <w:p w14:paraId="4C54931E" w14:textId="77777777" w:rsidR="000E6312" w:rsidRPr="008225AC" w:rsidRDefault="000E6312" w:rsidP="000E6312">
      <w:pPr>
        <w:keepNext/>
        <w:contextualSpacing/>
        <w:jc w:val="both"/>
        <w:outlineLvl w:val="2"/>
        <w:rPr>
          <w:rFonts w:ascii="Open Sans" w:hAnsi="Open Sans" w:cs="Open Sans"/>
          <w:sz w:val="20"/>
          <w:szCs w:val="20"/>
        </w:rPr>
      </w:pPr>
    </w:p>
    <w:p w14:paraId="639CC701" w14:textId="77777777" w:rsidR="000E6312" w:rsidRPr="008225AC" w:rsidRDefault="000E6312" w:rsidP="000E6312">
      <w:pPr>
        <w:autoSpaceDE w:val="0"/>
        <w:autoSpaceDN w:val="0"/>
        <w:adjustRightInd w:val="0"/>
        <w:contextualSpacing/>
        <w:jc w:val="both"/>
        <w:rPr>
          <w:rFonts w:ascii="Open Sans" w:hAnsi="Open Sans" w:cs="Open Sans"/>
          <w:sz w:val="20"/>
          <w:szCs w:val="20"/>
        </w:rPr>
      </w:pPr>
      <w:r w:rsidRPr="008225AC">
        <w:rPr>
          <w:rFonts w:ascii="Open Sans" w:hAnsi="Open Sans" w:cs="Open Sans"/>
          <w:sz w:val="20"/>
          <w:szCs w:val="20"/>
        </w:rPr>
        <w:t>zawarta dnia …………r. roku w Koszalinie pomiędzy:</w:t>
      </w:r>
    </w:p>
    <w:p w14:paraId="108B5ACA" w14:textId="77777777" w:rsidR="000E6312" w:rsidRPr="008225AC" w:rsidRDefault="000E6312" w:rsidP="000E6312">
      <w:pPr>
        <w:autoSpaceDE w:val="0"/>
        <w:autoSpaceDN w:val="0"/>
        <w:adjustRightInd w:val="0"/>
        <w:contextualSpacing/>
        <w:jc w:val="both"/>
        <w:rPr>
          <w:rFonts w:ascii="Open Sans" w:hAnsi="Open Sans" w:cs="Open Sans"/>
          <w:sz w:val="20"/>
          <w:szCs w:val="20"/>
        </w:rPr>
      </w:pPr>
    </w:p>
    <w:p w14:paraId="4D26C0AA" w14:textId="77777777" w:rsidR="000E6312" w:rsidRPr="008225AC" w:rsidRDefault="000E6312" w:rsidP="000E6312">
      <w:pPr>
        <w:autoSpaceDE w:val="0"/>
        <w:autoSpaceDN w:val="0"/>
        <w:adjustRightInd w:val="0"/>
        <w:contextualSpacing/>
        <w:jc w:val="both"/>
        <w:rPr>
          <w:rFonts w:ascii="Open Sans" w:hAnsi="Open Sans" w:cs="Open Sans"/>
          <w:sz w:val="20"/>
          <w:szCs w:val="20"/>
        </w:rPr>
      </w:pPr>
      <w:r w:rsidRPr="008225AC">
        <w:rPr>
          <w:rFonts w:ascii="Open Sans" w:hAnsi="Open Sans" w:cs="Open Sans"/>
          <w:b/>
          <w:bCs/>
          <w:sz w:val="20"/>
          <w:szCs w:val="20"/>
        </w:rPr>
        <w:t>Przedsiębiorstwem Gospodarki Komunalnej Spółka z o.o.</w:t>
      </w:r>
      <w:r w:rsidRPr="008225AC">
        <w:rPr>
          <w:rFonts w:ascii="Open Sans" w:hAnsi="Open Sans" w:cs="Open Sans"/>
          <w:sz w:val="20"/>
          <w:szCs w:val="20"/>
        </w:rPr>
        <w:t xml:space="preserve"> z siedzibą w Koszalinie, </w:t>
      </w:r>
      <w:r w:rsidRPr="008225AC">
        <w:rPr>
          <w:rFonts w:ascii="Open Sans" w:hAnsi="Open Sans" w:cs="Open Sans"/>
          <w:sz w:val="20"/>
          <w:szCs w:val="20"/>
        </w:rPr>
        <w:br/>
        <w:t>ul. Komunalna 5, wpisaną do rejestru przedsiębiorców prowadzonego przez Sąd Rejonowy  w Koszalinie IX Wydział Gospodarczy Krajowego Rejestru Sądowego pod nr 0000045697, posługująca się nr NIP 669-05-05-783, REGON 330253984, BDO 000005452, o kapitale zakładowym w wysokości 6.332.000,00 złotych w całości wpłaconym, reprezentowaną przez:</w:t>
      </w:r>
    </w:p>
    <w:p w14:paraId="62BA05F5" w14:textId="77777777" w:rsidR="000E6312" w:rsidRPr="008225AC" w:rsidRDefault="000E6312" w:rsidP="000E6312">
      <w:pPr>
        <w:autoSpaceDE w:val="0"/>
        <w:autoSpaceDN w:val="0"/>
        <w:adjustRightInd w:val="0"/>
        <w:contextualSpacing/>
        <w:jc w:val="both"/>
        <w:rPr>
          <w:rFonts w:ascii="Open Sans" w:hAnsi="Open Sans" w:cs="Open Sans"/>
          <w:b/>
          <w:sz w:val="20"/>
          <w:szCs w:val="20"/>
        </w:rPr>
      </w:pPr>
      <w:r w:rsidRPr="008225AC">
        <w:rPr>
          <w:rFonts w:ascii="Open Sans" w:hAnsi="Open Sans" w:cs="Open Sans"/>
          <w:b/>
          <w:sz w:val="20"/>
          <w:szCs w:val="20"/>
        </w:rPr>
        <w:t xml:space="preserve">……………………………………………………………    </w:t>
      </w:r>
    </w:p>
    <w:p w14:paraId="15837DCB" w14:textId="77777777" w:rsidR="000E6312" w:rsidRPr="008225AC" w:rsidRDefault="000E6312" w:rsidP="000E6312">
      <w:pPr>
        <w:autoSpaceDE w:val="0"/>
        <w:autoSpaceDN w:val="0"/>
        <w:adjustRightInd w:val="0"/>
        <w:contextualSpacing/>
        <w:jc w:val="both"/>
        <w:rPr>
          <w:rFonts w:ascii="Open Sans" w:hAnsi="Open Sans" w:cs="Open Sans"/>
          <w:b/>
          <w:sz w:val="20"/>
          <w:szCs w:val="20"/>
        </w:rPr>
      </w:pPr>
      <w:r w:rsidRPr="008225AC">
        <w:rPr>
          <w:rFonts w:ascii="Open Sans" w:hAnsi="Open Sans" w:cs="Open Sans"/>
          <w:b/>
          <w:sz w:val="20"/>
          <w:szCs w:val="20"/>
        </w:rPr>
        <w:t xml:space="preserve">……………………………………………………………  </w:t>
      </w:r>
    </w:p>
    <w:p w14:paraId="707D9CE6" w14:textId="77777777" w:rsidR="000E6312" w:rsidRPr="008225AC" w:rsidRDefault="000E6312" w:rsidP="000E6312">
      <w:pPr>
        <w:autoSpaceDE w:val="0"/>
        <w:autoSpaceDN w:val="0"/>
        <w:adjustRightInd w:val="0"/>
        <w:contextualSpacing/>
        <w:jc w:val="both"/>
        <w:rPr>
          <w:rFonts w:ascii="Open Sans" w:hAnsi="Open Sans" w:cs="Open Sans"/>
          <w:sz w:val="20"/>
          <w:szCs w:val="20"/>
        </w:rPr>
      </w:pPr>
      <w:r w:rsidRPr="008225AC">
        <w:rPr>
          <w:rFonts w:ascii="Open Sans" w:hAnsi="Open Sans" w:cs="Open Sans"/>
          <w:sz w:val="20"/>
          <w:szCs w:val="20"/>
        </w:rPr>
        <w:t xml:space="preserve">zwanym w treści umowy </w:t>
      </w:r>
      <w:r w:rsidRPr="008225AC">
        <w:rPr>
          <w:rFonts w:ascii="Open Sans" w:hAnsi="Open Sans" w:cs="Open Sans"/>
          <w:b/>
          <w:sz w:val="20"/>
          <w:szCs w:val="20"/>
        </w:rPr>
        <w:t>Zamawiającym</w:t>
      </w:r>
      <w:r w:rsidRPr="008225AC">
        <w:rPr>
          <w:rFonts w:ascii="Open Sans" w:hAnsi="Open Sans" w:cs="Open Sans"/>
          <w:sz w:val="20"/>
          <w:szCs w:val="20"/>
        </w:rPr>
        <w:t>,</w:t>
      </w:r>
    </w:p>
    <w:p w14:paraId="1DF920B0" w14:textId="77777777" w:rsidR="000E6312" w:rsidRPr="008225AC" w:rsidRDefault="000E6312" w:rsidP="000E6312">
      <w:pPr>
        <w:autoSpaceDE w:val="0"/>
        <w:autoSpaceDN w:val="0"/>
        <w:adjustRightInd w:val="0"/>
        <w:contextualSpacing/>
        <w:jc w:val="both"/>
        <w:rPr>
          <w:rFonts w:ascii="Open Sans" w:hAnsi="Open Sans" w:cs="Open Sans"/>
          <w:sz w:val="20"/>
          <w:szCs w:val="20"/>
        </w:rPr>
      </w:pPr>
    </w:p>
    <w:p w14:paraId="7967C099" w14:textId="77777777" w:rsidR="000E6312" w:rsidRPr="008225AC" w:rsidRDefault="000E6312" w:rsidP="000E6312">
      <w:pPr>
        <w:autoSpaceDE w:val="0"/>
        <w:autoSpaceDN w:val="0"/>
        <w:adjustRightInd w:val="0"/>
        <w:contextualSpacing/>
        <w:jc w:val="both"/>
        <w:rPr>
          <w:rFonts w:ascii="Open Sans" w:hAnsi="Open Sans" w:cs="Open Sans"/>
          <w:i/>
          <w:iCs/>
          <w:sz w:val="20"/>
          <w:szCs w:val="20"/>
        </w:rPr>
      </w:pPr>
      <w:r w:rsidRPr="008225AC">
        <w:rPr>
          <w:rFonts w:ascii="Open Sans" w:hAnsi="Open Sans" w:cs="Open Sans"/>
          <w:sz w:val="20"/>
          <w:szCs w:val="20"/>
        </w:rPr>
        <w:t xml:space="preserve">a </w:t>
      </w:r>
      <w:r w:rsidRPr="008225AC">
        <w:rPr>
          <w:rFonts w:ascii="Open Sans" w:hAnsi="Open Sans" w:cs="Open Sans"/>
          <w:b/>
          <w:bCs/>
          <w:sz w:val="20"/>
          <w:szCs w:val="20"/>
        </w:rPr>
        <w:t>………………………………………………………………………………………………...</w:t>
      </w:r>
      <w:r w:rsidRPr="008225AC">
        <w:rPr>
          <w:rFonts w:ascii="Open Sans" w:hAnsi="Open Sans" w:cs="Open Sans"/>
          <w:sz w:val="20"/>
          <w:szCs w:val="20"/>
        </w:rPr>
        <w:t xml:space="preserve">, NIP ………………, REGON …………, reprezentowaną przy zawarciu niniejszej Umowy przez: </w:t>
      </w:r>
      <w:r w:rsidRPr="008225AC">
        <w:rPr>
          <w:rFonts w:ascii="Open Sans" w:hAnsi="Open Sans" w:cs="Open Sans"/>
          <w:b/>
          <w:sz w:val="20"/>
          <w:szCs w:val="20"/>
        </w:rPr>
        <w:t xml:space="preserve">………………… </w:t>
      </w:r>
      <w:r w:rsidRPr="008225AC">
        <w:rPr>
          <w:rFonts w:ascii="Open Sans" w:hAnsi="Open Sans" w:cs="Open Sans"/>
          <w:bCs/>
          <w:i/>
          <w:iCs/>
          <w:sz w:val="20"/>
          <w:szCs w:val="20"/>
          <w:u w:val="single"/>
        </w:rPr>
        <w:t xml:space="preserve">gdy pełnomocnictwo: </w:t>
      </w:r>
      <w:r w:rsidRPr="008225AC">
        <w:rPr>
          <w:rFonts w:ascii="Open Sans" w:hAnsi="Open Sans" w:cs="Open Sans"/>
          <w:sz w:val="20"/>
          <w:szCs w:val="20"/>
        </w:rPr>
        <w:t>(umocowanie ustalone na podstawie pełnomocnictwa, z którego wynika prawo do reprezentowania Wykonawcy - stanowiącego załącznik nr ... do niniejszej umowy:</w:t>
      </w:r>
    </w:p>
    <w:p w14:paraId="1C54A46C" w14:textId="77777777" w:rsidR="000E6312" w:rsidRPr="008225AC" w:rsidRDefault="000E6312" w:rsidP="000E6312">
      <w:pPr>
        <w:autoSpaceDE w:val="0"/>
        <w:autoSpaceDN w:val="0"/>
        <w:adjustRightInd w:val="0"/>
        <w:contextualSpacing/>
        <w:jc w:val="both"/>
        <w:rPr>
          <w:rFonts w:ascii="Open Sans" w:hAnsi="Open Sans" w:cs="Open Sans"/>
          <w:sz w:val="20"/>
          <w:szCs w:val="20"/>
        </w:rPr>
      </w:pPr>
      <w:r w:rsidRPr="008225AC">
        <w:rPr>
          <w:rFonts w:ascii="Open Sans" w:hAnsi="Open Sans" w:cs="Open Sans"/>
          <w:sz w:val="20"/>
          <w:szCs w:val="20"/>
        </w:rPr>
        <w:t>zwanym w treści umowy</w:t>
      </w:r>
      <w:r w:rsidRPr="008225AC">
        <w:rPr>
          <w:rFonts w:ascii="Open Sans" w:hAnsi="Open Sans" w:cs="Open Sans"/>
          <w:b/>
          <w:sz w:val="20"/>
          <w:szCs w:val="20"/>
        </w:rPr>
        <w:t xml:space="preserve"> Wykonawcą.</w:t>
      </w:r>
      <w:r w:rsidRPr="008225AC">
        <w:rPr>
          <w:rFonts w:ascii="Open Sans" w:hAnsi="Open Sans" w:cs="Open Sans"/>
          <w:sz w:val="20"/>
          <w:szCs w:val="20"/>
        </w:rPr>
        <w:t xml:space="preserve">      </w:t>
      </w:r>
    </w:p>
    <w:p w14:paraId="76347A01" w14:textId="77777777" w:rsidR="000E6312" w:rsidRPr="008225AC" w:rsidRDefault="000E6312" w:rsidP="000E6312">
      <w:pPr>
        <w:contextualSpacing/>
        <w:jc w:val="both"/>
        <w:rPr>
          <w:rFonts w:ascii="Open Sans" w:hAnsi="Open Sans" w:cs="Open Sans"/>
          <w:sz w:val="20"/>
          <w:szCs w:val="20"/>
        </w:rPr>
      </w:pPr>
      <w:r w:rsidRPr="008225AC">
        <w:rPr>
          <w:rFonts w:ascii="Open Sans" w:hAnsi="Open Sans" w:cs="Open Sans"/>
          <w:sz w:val="20"/>
          <w:szCs w:val="20"/>
        </w:rPr>
        <w:lastRenderedPageBreak/>
        <w:t xml:space="preserve">reprezentowanym przez </w:t>
      </w:r>
    </w:p>
    <w:p w14:paraId="56397019" w14:textId="77777777" w:rsidR="000E6312" w:rsidRPr="008225AC" w:rsidRDefault="000E6312" w:rsidP="000E6312">
      <w:pPr>
        <w:ind w:left="360" w:hanging="360"/>
        <w:contextualSpacing/>
        <w:jc w:val="both"/>
        <w:rPr>
          <w:rFonts w:ascii="Open Sans" w:hAnsi="Open Sans" w:cs="Open Sans"/>
          <w:sz w:val="20"/>
          <w:szCs w:val="20"/>
        </w:rPr>
      </w:pPr>
      <w:r w:rsidRPr="008225AC">
        <w:rPr>
          <w:rFonts w:ascii="Open Sans" w:hAnsi="Open Sans" w:cs="Open Sans"/>
          <w:b/>
          <w:sz w:val="20"/>
          <w:szCs w:val="20"/>
        </w:rPr>
        <w:t>-</w:t>
      </w:r>
      <w:r w:rsidRPr="008225AC">
        <w:rPr>
          <w:rFonts w:ascii="Open Sans" w:hAnsi="Open Sans" w:cs="Open Sans"/>
          <w:b/>
          <w:sz w:val="20"/>
          <w:szCs w:val="20"/>
        </w:rPr>
        <w:tab/>
      </w:r>
      <w:r w:rsidRPr="008225AC">
        <w:rPr>
          <w:rFonts w:ascii="Open Sans" w:hAnsi="Open Sans" w:cs="Open Sans"/>
          <w:sz w:val="20"/>
          <w:szCs w:val="20"/>
        </w:rPr>
        <w:t>...................................................</w:t>
      </w:r>
    </w:p>
    <w:p w14:paraId="748E531C" w14:textId="77777777" w:rsidR="000E6312" w:rsidRPr="008225AC" w:rsidRDefault="000E6312" w:rsidP="000E6312">
      <w:pPr>
        <w:ind w:left="360" w:hanging="360"/>
        <w:contextualSpacing/>
        <w:jc w:val="both"/>
        <w:rPr>
          <w:rFonts w:ascii="Open Sans" w:hAnsi="Open Sans" w:cs="Open Sans"/>
          <w:sz w:val="20"/>
          <w:szCs w:val="20"/>
        </w:rPr>
      </w:pPr>
      <w:r w:rsidRPr="008225AC">
        <w:rPr>
          <w:rFonts w:ascii="Open Sans" w:hAnsi="Open Sans" w:cs="Open Sans"/>
          <w:b/>
          <w:sz w:val="20"/>
          <w:szCs w:val="20"/>
        </w:rPr>
        <w:t>-</w:t>
      </w:r>
      <w:r w:rsidRPr="008225AC">
        <w:rPr>
          <w:rFonts w:ascii="Open Sans" w:hAnsi="Open Sans" w:cs="Open Sans"/>
          <w:b/>
          <w:sz w:val="20"/>
          <w:szCs w:val="20"/>
        </w:rPr>
        <w:tab/>
      </w:r>
      <w:r w:rsidRPr="008225AC">
        <w:rPr>
          <w:rFonts w:ascii="Open Sans" w:hAnsi="Open Sans" w:cs="Open Sans"/>
          <w:sz w:val="20"/>
          <w:szCs w:val="20"/>
        </w:rPr>
        <w:t>...................................................</w:t>
      </w:r>
    </w:p>
    <w:p w14:paraId="131745D2" w14:textId="77777777" w:rsidR="000E6312" w:rsidRPr="008225AC" w:rsidRDefault="000E6312" w:rsidP="000E6312">
      <w:pPr>
        <w:contextualSpacing/>
        <w:jc w:val="both"/>
        <w:rPr>
          <w:rFonts w:ascii="Open Sans" w:hAnsi="Open Sans" w:cs="Open Sans"/>
          <w:sz w:val="20"/>
          <w:szCs w:val="20"/>
        </w:rPr>
      </w:pPr>
      <w:r w:rsidRPr="008225AC">
        <w:rPr>
          <w:rFonts w:ascii="Open Sans" w:hAnsi="Open Sans" w:cs="Open Sans"/>
          <w:sz w:val="20"/>
          <w:szCs w:val="20"/>
        </w:rPr>
        <w:t>zwany dalej Wykonawcą</w:t>
      </w:r>
    </w:p>
    <w:p w14:paraId="7EDE4B72" w14:textId="77777777" w:rsidR="000E6312" w:rsidRPr="008225AC" w:rsidRDefault="000E6312" w:rsidP="000E6312">
      <w:pPr>
        <w:autoSpaceDE w:val="0"/>
        <w:autoSpaceDN w:val="0"/>
        <w:adjustRightInd w:val="0"/>
        <w:contextualSpacing/>
        <w:jc w:val="both"/>
        <w:rPr>
          <w:rFonts w:ascii="Open Sans" w:hAnsi="Open Sans" w:cs="Open Sans"/>
          <w:sz w:val="20"/>
          <w:szCs w:val="20"/>
        </w:rPr>
      </w:pPr>
    </w:p>
    <w:p w14:paraId="31016387" w14:textId="77777777" w:rsidR="000E6312" w:rsidRPr="008225AC" w:rsidRDefault="000E6312" w:rsidP="000E6312">
      <w:pPr>
        <w:autoSpaceDE w:val="0"/>
        <w:autoSpaceDN w:val="0"/>
        <w:adjustRightInd w:val="0"/>
        <w:contextualSpacing/>
        <w:jc w:val="both"/>
        <w:rPr>
          <w:rFonts w:ascii="Open Sans" w:hAnsi="Open Sans" w:cs="Open Sans"/>
          <w:sz w:val="20"/>
          <w:szCs w:val="20"/>
        </w:rPr>
      </w:pPr>
    </w:p>
    <w:p w14:paraId="1D54097D" w14:textId="3C22C2F3" w:rsidR="000E6312" w:rsidRPr="008225AC" w:rsidRDefault="000E6312" w:rsidP="000E6312">
      <w:pPr>
        <w:autoSpaceDE w:val="0"/>
        <w:autoSpaceDN w:val="0"/>
        <w:adjustRightInd w:val="0"/>
        <w:contextualSpacing/>
        <w:jc w:val="both"/>
        <w:rPr>
          <w:rFonts w:ascii="Open Sans" w:hAnsi="Open Sans" w:cs="Open Sans"/>
          <w:sz w:val="20"/>
          <w:szCs w:val="20"/>
        </w:rPr>
      </w:pPr>
      <w:r w:rsidRPr="008225AC">
        <w:rPr>
          <w:rFonts w:ascii="Open Sans" w:hAnsi="Open Sans" w:cs="Open Sans"/>
          <w:sz w:val="20"/>
          <w:szCs w:val="20"/>
        </w:rPr>
        <w:t>Zważywszy, że Zamawiający w wyniku przeprowadzonego postępowania o udzielenie zamówienia publicznego w trybie</w:t>
      </w:r>
      <w:r>
        <w:rPr>
          <w:rFonts w:ascii="Open Sans" w:hAnsi="Open Sans" w:cs="Open Sans"/>
          <w:sz w:val="20"/>
          <w:szCs w:val="20"/>
        </w:rPr>
        <w:t xml:space="preserve"> </w:t>
      </w:r>
      <w:r w:rsidRPr="00F67599">
        <w:rPr>
          <w:rFonts w:ascii="Open Sans" w:hAnsi="Open Sans" w:cs="Open Sans"/>
          <w:sz w:val="20"/>
          <w:szCs w:val="20"/>
        </w:rPr>
        <w:t>przetargu nieograniczonego na podstawie art. 132 i następne ustawy z dnia  11 września 2019 roku Prawo zamówień publicznych (Dz.U. z 2019 r. poz. 2019 ze z</w:t>
      </w:r>
      <w:r>
        <w:rPr>
          <w:rFonts w:ascii="Open Sans" w:hAnsi="Open Sans" w:cs="Open Sans"/>
          <w:sz w:val="20"/>
          <w:szCs w:val="20"/>
        </w:rPr>
        <w:t xml:space="preserve">m. - zwana dalej „ustawą PZP”), </w:t>
      </w:r>
      <w:r w:rsidRPr="008225AC">
        <w:rPr>
          <w:rFonts w:ascii="Open Sans" w:hAnsi="Open Sans" w:cs="Open Sans"/>
          <w:sz w:val="20"/>
          <w:szCs w:val="20"/>
        </w:rPr>
        <w:t xml:space="preserve">w przedmiocie: </w:t>
      </w:r>
      <w:r w:rsidRPr="003546BF">
        <w:rPr>
          <w:rFonts w:ascii="Open Sans" w:hAnsi="Open Sans" w:cs="Open Sans"/>
          <w:b/>
          <w:iCs/>
          <w:color w:val="FF0000"/>
          <w:sz w:val="20"/>
          <w:szCs w:val="20"/>
        </w:rPr>
        <w:t xml:space="preserve">„Dostawa nowego samochodu ciężarowego samowyładowczego </w:t>
      </w:r>
      <w:r w:rsidR="00314D7F">
        <w:rPr>
          <w:rFonts w:ascii="Open Sans" w:hAnsi="Open Sans" w:cs="Open Sans"/>
          <w:b/>
          <w:iCs/>
          <w:color w:val="FF0000"/>
          <w:sz w:val="20"/>
          <w:szCs w:val="20"/>
        </w:rPr>
        <w:t xml:space="preserve"> z plandeką </w:t>
      </w:r>
      <w:r w:rsidRPr="003546BF">
        <w:rPr>
          <w:rFonts w:ascii="Open Sans" w:hAnsi="Open Sans" w:cs="Open Sans"/>
          <w:b/>
          <w:iCs/>
          <w:color w:val="FF0000"/>
          <w:sz w:val="20"/>
          <w:szCs w:val="20"/>
        </w:rPr>
        <w:t>o dopuszczalnej masie całkowitej do 3,5 Mg z silnikiem zasilanym CNG”,</w:t>
      </w:r>
      <w:r>
        <w:rPr>
          <w:rFonts w:ascii="Open Sans" w:hAnsi="Open Sans" w:cs="Open Sans"/>
          <w:b/>
          <w:iCs/>
          <w:color w:val="0000FF"/>
          <w:sz w:val="20"/>
          <w:szCs w:val="20"/>
        </w:rPr>
        <w:t xml:space="preserve"> </w:t>
      </w:r>
      <w:r>
        <w:rPr>
          <w:rFonts w:ascii="Open Sans" w:hAnsi="Open Sans" w:cs="Open Sans"/>
          <w:color w:val="FF0000"/>
          <w:sz w:val="20"/>
          <w:szCs w:val="20"/>
        </w:rPr>
        <w:t xml:space="preserve"> </w:t>
      </w:r>
      <w:r w:rsidRPr="008225AC">
        <w:rPr>
          <w:rFonts w:ascii="Open Sans" w:hAnsi="Open Sans" w:cs="Open Sans"/>
          <w:sz w:val="20"/>
          <w:szCs w:val="20"/>
        </w:rPr>
        <w:t>dokonał wyboru oferty Wykonawcy, Strony uzgadniają, co następuje:</w:t>
      </w:r>
    </w:p>
    <w:p w14:paraId="3BFCB2EA" w14:textId="77777777" w:rsidR="000E6312" w:rsidRPr="008225AC" w:rsidRDefault="000E6312" w:rsidP="000E6312">
      <w:pPr>
        <w:contextualSpacing/>
        <w:jc w:val="center"/>
        <w:rPr>
          <w:rFonts w:ascii="Open Sans" w:hAnsi="Open Sans" w:cs="Open Sans"/>
          <w:b/>
          <w:bCs/>
          <w:sz w:val="20"/>
          <w:szCs w:val="20"/>
        </w:rPr>
      </w:pPr>
    </w:p>
    <w:p w14:paraId="68687ED1"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1</w:t>
      </w:r>
    </w:p>
    <w:p w14:paraId="0BD60087"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Przedmiot umowy i zasady realizacji</w:t>
      </w:r>
    </w:p>
    <w:p w14:paraId="2BDF0466" w14:textId="09533F38" w:rsidR="000E6312" w:rsidRPr="00C05461" w:rsidRDefault="000E6312" w:rsidP="00436EF0">
      <w:pPr>
        <w:widowControl w:val="0"/>
        <w:numPr>
          <w:ilvl w:val="0"/>
          <w:numId w:val="76"/>
        </w:numPr>
        <w:suppressAutoHyphens/>
        <w:overflowPunct w:val="0"/>
        <w:autoSpaceDE w:val="0"/>
        <w:spacing w:after="0" w:line="240" w:lineRule="auto"/>
        <w:ind w:left="426" w:hanging="426"/>
        <w:contextualSpacing/>
        <w:jc w:val="both"/>
        <w:textAlignment w:val="baseline"/>
        <w:rPr>
          <w:rFonts w:ascii="Open Sans" w:hAnsi="Open Sans" w:cs="Open Sans"/>
          <w:color w:val="FF0000"/>
          <w:sz w:val="20"/>
          <w:szCs w:val="20"/>
        </w:rPr>
      </w:pPr>
      <w:r w:rsidRPr="00C05461">
        <w:rPr>
          <w:rFonts w:ascii="Open Sans" w:hAnsi="Open Sans" w:cs="Open Sans"/>
          <w:sz w:val="20"/>
          <w:szCs w:val="20"/>
        </w:rPr>
        <w:t xml:space="preserve">Przedmiotem niniejszej umowy jest dostawa </w:t>
      </w:r>
      <w:r w:rsidRPr="00C05461">
        <w:rPr>
          <w:rFonts w:ascii="Open Sans" w:hAnsi="Open Sans" w:cs="Open Sans"/>
          <w:color w:val="FF0000"/>
          <w:sz w:val="20"/>
          <w:szCs w:val="20"/>
        </w:rPr>
        <w:t xml:space="preserve">nowego </w:t>
      </w:r>
      <w:r w:rsidRPr="00C05461">
        <w:rPr>
          <w:rFonts w:ascii="Open Sans" w:hAnsi="Open Sans" w:cs="Open Sans"/>
          <w:bCs/>
          <w:iCs/>
          <w:color w:val="FF0000"/>
          <w:sz w:val="20"/>
        </w:rPr>
        <w:t>samochodu ciężarowego samowyładowczego</w:t>
      </w:r>
      <w:r w:rsidR="00314D7F">
        <w:rPr>
          <w:rFonts w:ascii="Open Sans" w:hAnsi="Open Sans" w:cs="Open Sans"/>
          <w:bCs/>
          <w:iCs/>
          <w:color w:val="FF0000"/>
          <w:sz w:val="20"/>
        </w:rPr>
        <w:t xml:space="preserve"> z plandeką</w:t>
      </w:r>
      <w:r w:rsidRPr="00C05461">
        <w:rPr>
          <w:rFonts w:ascii="Open Sans" w:hAnsi="Open Sans" w:cs="Open Sans"/>
          <w:bCs/>
          <w:iCs/>
          <w:color w:val="FF0000"/>
          <w:sz w:val="20"/>
        </w:rPr>
        <w:t xml:space="preserve"> o dopuszczalnej masie całkowitej do 3,5 Mg z silnikiem zasilanym CNG</w:t>
      </w:r>
      <w:r>
        <w:rPr>
          <w:rFonts w:ascii="Open Sans" w:hAnsi="Open Sans" w:cs="Open Sans"/>
          <w:bCs/>
          <w:iCs/>
          <w:color w:val="FF0000"/>
          <w:sz w:val="20"/>
        </w:rPr>
        <w:t xml:space="preserve"> </w:t>
      </w:r>
      <w:r w:rsidRPr="00C05461">
        <w:rPr>
          <w:rFonts w:ascii="Open Sans" w:hAnsi="Open Sans" w:cs="Open Sans"/>
          <w:sz w:val="20"/>
          <w:szCs w:val="20"/>
        </w:rPr>
        <w:t>dla Zamawiającego.</w:t>
      </w:r>
    </w:p>
    <w:p w14:paraId="25B8903A"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Przedmiot zamówienia będzie realizowany zgodnie z ofertą Wykonawcy. </w:t>
      </w:r>
    </w:p>
    <w:p w14:paraId="3481CC60"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Oferta Wykonawcy stanowi załącznik nr </w:t>
      </w:r>
      <w:r>
        <w:rPr>
          <w:rFonts w:ascii="Open Sans" w:hAnsi="Open Sans" w:cs="Open Sans"/>
          <w:color w:val="FF0000"/>
          <w:sz w:val="20"/>
          <w:szCs w:val="20"/>
        </w:rPr>
        <w:t xml:space="preserve">1 </w:t>
      </w:r>
      <w:r w:rsidRPr="008225AC">
        <w:rPr>
          <w:rFonts w:ascii="Open Sans" w:hAnsi="Open Sans" w:cs="Open Sans"/>
          <w:sz w:val="20"/>
          <w:szCs w:val="20"/>
        </w:rPr>
        <w:t xml:space="preserve">do niniejszej umowy. </w:t>
      </w:r>
    </w:p>
    <w:p w14:paraId="728A4767"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Dodatkowo zakres rzeczowy przedmiotu niniejszej umowy określają obowiązujące w postępowaniu zapisy specyfikacji warunków zamówienia (SWZ).</w:t>
      </w:r>
    </w:p>
    <w:p w14:paraId="3DE23407"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Pr>
          <w:rFonts w:ascii="Open Sans" w:hAnsi="Open Sans" w:cs="Open Sans"/>
          <w:sz w:val="20"/>
          <w:szCs w:val="20"/>
        </w:rPr>
        <w:t>Dostawa realizowana</w:t>
      </w:r>
      <w:r w:rsidRPr="008225AC">
        <w:rPr>
          <w:rFonts w:ascii="Open Sans" w:hAnsi="Open Sans" w:cs="Open Sans"/>
          <w:sz w:val="20"/>
          <w:szCs w:val="20"/>
        </w:rPr>
        <w:t xml:space="preserve"> </w:t>
      </w:r>
      <w:r>
        <w:rPr>
          <w:rFonts w:ascii="Open Sans" w:hAnsi="Open Sans" w:cs="Open Sans"/>
          <w:sz w:val="20"/>
          <w:szCs w:val="20"/>
        </w:rPr>
        <w:t>będzie</w:t>
      </w:r>
      <w:r w:rsidRPr="008225AC">
        <w:rPr>
          <w:rFonts w:ascii="Open Sans" w:hAnsi="Open Sans" w:cs="Open Sans"/>
          <w:sz w:val="20"/>
          <w:szCs w:val="20"/>
        </w:rPr>
        <w:t xml:space="preserve"> jednorazowo</w:t>
      </w:r>
      <w:r w:rsidRPr="008225AC">
        <w:rPr>
          <w:rFonts w:ascii="Open Sans" w:hAnsi="Open Sans" w:cs="Open Sans"/>
          <w:b/>
          <w:i/>
          <w:sz w:val="20"/>
          <w:szCs w:val="20"/>
        </w:rPr>
        <w:t>.</w:t>
      </w:r>
    </w:p>
    <w:p w14:paraId="29F2C2E4"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Pr>
          <w:rFonts w:ascii="Open Sans" w:hAnsi="Open Sans" w:cs="Open Sans"/>
          <w:sz w:val="20"/>
          <w:szCs w:val="20"/>
        </w:rPr>
        <w:t>D</w:t>
      </w:r>
      <w:r w:rsidRPr="008225AC">
        <w:rPr>
          <w:rFonts w:ascii="Open Sans" w:hAnsi="Open Sans" w:cs="Open Sans"/>
          <w:sz w:val="20"/>
          <w:szCs w:val="20"/>
        </w:rPr>
        <w:t>ostawa obejmuje dostarczenie przedmiotu umowy do wskazan</w:t>
      </w:r>
      <w:r>
        <w:rPr>
          <w:rFonts w:ascii="Open Sans" w:hAnsi="Open Sans" w:cs="Open Sans"/>
          <w:sz w:val="20"/>
          <w:szCs w:val="20"/>
        </w:rPr>
        <w:t>ego</w:t>
      </w:r>
      <w:r w:rsidRPr="008225AC">
        <w:rPr>
          <w:rFonts w:ascii="Open Sans" w:hAnsi="Open Sans" w:cs="Open Sans"/>
          <w:sz w:val="20"/>
          <w:szCs w:val="20"/>
        </w:rPr>
        <w:t xml:space="preserve"> przez Zamawiającego miejsca w jego siedzibie.</w:t>
      </w:r>
    </w:p>
    <w:p w14:paraId="612B7034"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Dostawa będzie realizowana w godzinach od </w:t>
      </w:r>
      <w:r>
        <w:rPr>
          <w:rFonts w:ascii="Open Sans" w:hAnsi="Open Sans" w:cs="Open Sans"/>
          <w:sz w:val="20"/>
          <w:szCs w:val="20"/>
        </w:rPr>
        <w:t>7.00</w:t>
      </w:r>
      <w:r w:rsidRPr="008225AC">
        <w:rPr>
          <w:rFonts w:ascii="Open Sans" w:hAnsi="Open Sans" w:cs="Open Sans"/>
          <w:sz w:val="20"/>
          <w:szCs w:val="20"/>
        </w:rPr>
        <w:t xml:space="preserve"> do </w:t>
      </w:r>
      <w:r>
        <w:rPr>
          <w:rFonts w:ascii="Open Sans" w:hAnsi="Open Sans" w:cs="Open Sans"/>
          <w:sz w:val="20"/>
          <w:szCs w:val="20"/>
        </w:rPr>
        <w:t>14.00</w:t>
      </w:r>
      <w:r w:rsidRPr="008225AC">
        <w:rPr>
          <w:rFonts w:ascii="Open Sans" w:hAnsi="Open Sans" w:cs="Open Sans"/>
          <w:sz w:val="20"/>
          <w:szCs w:val="20"/>
        </w:rPr>
        <w:t xml:space="preserve"> w dniach pracy Zamawiającego</w:t>
      </w:r>
      <w:r>
        <w:rPr>
          <w:rFonts w:ascii="Open Sans" w:hAnsi="Open Sans" w:cs="Open Sans"/>
          <w:sz w:val="20"/>
          <w:szCs w:val="20"/>
        </w:rPr>
        <w:t>,</w:t>
      </w:r>
      <w:r w:rsidRPr="008225AC">
        <w:rPr>
          <w:rFonts w:ascii="Open Sans" w:hAnsi="Open Sans" w:cs="Open Sans"/>
          <w:sz w:val="20"/>
          <w:szCs w:val="20"/>
        </w:rPr>
        <w:t xml:space="preserve"> czyli od poniedziałku do piątku.</w:t>
      </w:r>
    </w:p>
    <w:p w14:paraId="5A7C70C0"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Dostawa zostanie potwierdzona podpisanym protokołem odbioru po weryfikacji przez przedstawiciela Zamawiającego.</w:t>
      </w:r>
    </w:p>
    <w:p w14:paraId="72FE6B3C"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Dostawa realizowana będzie na koszt i ryzyko Wykonawcy.</w:t>
      </w:r>
    </w:p>
    <w:p w14:paraId="2564D5CF" w14:textId="77777777" w:rsidR="000E6312"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Do czasu odbioru zamówienia przez Zamawiającego, ryzyko wszelkich niebezpieczeństw związanych z ewentualnym uszkodzeniem lub utratą przedmiotu zamówienia ponosi Wykonawc</w:t>
      </w:r>
      <w:r>
        <w:rPr>
          <w:rFonts w:ascii="Open Sans" w:hAnsi="Open Sans" w:cs="Open Sans"/>
          <w:sz w:val="20"/>
          <w:szCs w:val="20"/>
        </w:rPr>
        <w:t>a</w:t>
      </w:r>
      <w:r w:rsidRPr="008225AC">
        <w:rPr>
          <w:rFonts w:ascii="Open Sans" w:hAnsi="Open Sans" w:cs="Open Sans"/>
          <w:sz w:val="20"/>
          <w:szCs w:val="20"/>
        </w:rPr>
        <w:t xml:space="preserve">. </w:t>
      </w:r>
    </w:p>
    <w:p w14:paraId="286B272A"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Zamawiający i Wykonawca wybrany w postępowaniu o udzielenie zamówienia obowiązani są współdziałać przy wykonaniu umowy w sprawie zamówienia publicznego w celu należytej realizacji zamówienia. </w:t>
      </w:r>
    </w:p>
    <w:p w14:paraId="31CA3C3E" w14:textId="77777777" w:rsidR="000E6312" w:rsidRPr="008225AC" w:rsidRDefault="000E6312" w:rsidP="00436EF0">
      <w:pPr>
        <w:widowControl w:val="0"/>
        <w:numPr>
          <w:ilvl w:val="0"/>
          <w:numId w:val="76"/>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Na podstawie </w:t>
      </w:r>
      <w:r>
        <w:rPr>
          <w:rFonts w:ascii="Open Sans" w:hAnsi="Open Sans" w:cs="Open Sans"/>
          <w:sz w:val="20"/>
          <w:szCs w:val="20"/>
        </w:rPr>
        <w:t xml:space="preserve">art. 257 </w:t>
      </w:r>
      <w:r w:rsidRPr="008225AC">
        <w:rPr>
          <w:rFonts w:ascii="Open Sans" w:hAnsi="Open Sans" w:cs="Open Sans"/>
          <w:sz w:val="20"/>
          <w:szCs w:val="20"/>
        </w:rPr>
        <w:t>ustawy Prawo zamówień publicznych Zamawiający może unieważnić postępowanie o udzielenie zamówienia, jeżeli środki, które zamawiający zamierzał przeznaczyć</w:t>
      </w:r>
      <w:r>
        <w:rPr>
          <w:rFonts w:ascii="Open Sans" w:hAnsi="Open Sans" w:cs="Open Sans"/>
          <w:sz w:val="20"/>
          <w:szCs w:val="20"/>
        </w:rPr>
        <w:t xml:space="preserve"> </w:t>
      </w:r>
      <w:r w:rsidRPr="008225AC">
        <w:rPr>
          <w:rFonts w:ascii="Open Sans" w:hAnsi="Open Sans" w:cs="Open Sans"/>
          <w:sz w:val="20"/>
          <w:szCs w:val="20"/>
        </w:rPr>
        <w:t>na sfinansowanie całości lub części zamówienia, nie zostały mu przyznane.</w:t>
      </w:r>
    </w:p>
    <w:p w14:paraId="3675E307" w14:textId="77777777" w:rsidR="000E6312" w:rsidRPr="008225AC" w:rsidRDefault="000E6312" w:rsidP="000E6312">
      <w:pPr>
        <w:contextualSpacing/>
        <w:jc w:val="center"/>
        <w:rPr>
          <w:rFonts w:ascii="Open Sans" w:hAnsi="Open Sans" w:cs="Open Sans"/>
          <w:b/>
          <w:bCs/>
          <w:sz w:val="20"/>
          <w:szCs w:val="20"/>
        </w:rPr>
      </w:pPr>
    </w:p>
    <w:p w14:paraId="6393487A"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2</w:t>
      </w:r>
    </w:p>
    <w:p w14:paraId="24504E5B" w14:textId="77777777" w:rsidR="000E6312" w:rsidRPr="008225AC" w:rsidRDefault="000E6312" w:rsidP="000E6312">
      <w:pPr>
        <w:autoSpaceDE w:val="0"/>
        <w:autoSpaceDN w:val="0"/>
        <w:adjustRightInd w:val="0"/>
        <w:jc w:val="center"/>
        <w:rPr>
          <w:rFonts w:ascii="Open Sans" w:hAnsi="Open Sans" w:cs="Open Sans"/>
          <w:b/>
          <w:sz w:val="20"/>
          <w:szCs w:val="20"/>
          <w:lang w:eastAsia="ar-SA"/>
        </w:rPr>
      </w:pPr>
      <w:r w:rsidRPr="008225AC">
        <w:rPr>
          <w:rFonts w:ascii="Open Sans" w:hAnsi="Open Sans" w:cs="Open Sans"/>
          <w:b/>
          <w:sz w:val="20"/>
          <w:szCs w:val="20"/>
          <w:lang w:eastAsia="ar-SA"/>
        </w:rPr>
        <w:t>Obowiązki Stron</w:t>
      </w:r>
    </w:p>
    <w:p w14:paraId="37DAD153" w14:textId="77777777" w:rsidR="000E6312" w:rsidRPr="008225AC" w:rsidRDefault="000E6312" w:rsidP="00436EF0">
      <w:pPr>
        <w:numPr>
          <w:ilvl w:val="0"/>
          <w:numId w:val="79"/>
        </w:numPr>
        <w:suppressAutoHyphens/>
        <w:spacing w:after="0" w:line="240" w:lineRule="auto"/>
        <w:ind w:left="357" w:hanging="357"/>
        <w:jc w:val="both"/>
        <w:rPr>
          <w:rFonts w:ascii="Open Sans" w:hAnsi="Open Sans" w:cs="Open Sans"/>
          <w:sz w:val="20"/>
          <w:szCs w:val="20"/>
          <w:lang w:eastAsia="ar-SA"/>
        </w:rPr>
      </w:pPr>
      <w:r w:rsidRPr="008225AC">
        <w:rPr>
          <w:rFonts w:ascii="Open Sans" w:hAnsi="Open Sans" w:cs="Open Sans"/>
          <w:sz w:val="20"/>
          <w:szCs w:val="20"/>
          <w:lang w:eastAsia="ar-SA"/>
        </w:rPr>
        <w:t>Wykonawca zobowiązuje się dostarczyć nowy fabrycznie przedmiot umowy bez wad i usterek wraz z dokumentami gwarancyjnymi oraz dokumentami umożliwiającymi Zamawiającemu korzystanie                z przedmiotu umowy, w tym w szczególności dowodem rejestracyjnym, o ile takie są wymagane.</w:t>
      </w:r>
    </w:p>
    <w:p w14:paraId="609D35F1" w14:textId="77777777" w:rsidR="000E6312" w:rsidRPr="008225AC" w:rsidRDefault="000E6312" w:rsidP="00436EF0">
      <w:pPr>
        <w:numPr>
          <w:ilvl w:val="0"/>
          <w:numId w:val="79"/>
        </w:numPr>
        <w:suppressAutoHyphens/>
        <w:spacing w:after="0" w:line="240" w:lineRule="auto"/>
        <w:ind w:left="357" w:hanging="357"/>
        <w:jc w:val="both"/>
        <w:rPr>
          <w:rFonts w:ascii="Open Sans" w:hAnsi="Open Sans" w:cs="Open Sans"/>
          <w:sz w:val="20"/>
          <w:szCs w:val="20"/>
          <w:lang w:eastAsia="ar-SA"/>
        </w:rPr>
      </w:pPr>
      <w:r w:rsidRPr="008225AC">
        <w:rPr>
          <w:rFonts w:ascii="Open Sans" w:hAnsi="Open Sans" w:cs="Open Sans"/>
          <w:sz w:val="20"/>
          <w:szCs w:val="20"/>
          <w:lang w:eastAsia="ar-SA"/>
        </w:rPr>
        <w:t>Odbioru przedmiotu umowy dokona upoważniony pracownik Zamawiającego czego potwierdzeniem będzie spisany na tę okoliczność protokół zdawczo-odbiorczy.</w:t>
      </w:r>
    </w:p>
    <w:p w14:paraId="0A2B41C2" w14:textId="77777777" w:rsidR="000E6312" w:rsidRPr="008225AC" w:rsidRDefault="000E6312" w:rsidP="00436EF0">
      <w:pPr>
        <w:numPr>
          <w:ilvl w:val="0"/>
          <w:numId w:val="79"/>
        </w:numPr>
        <w:suppressAutoHyphens/>
        <w:spacing w:after="0" w:line="240" w:lineRule="auto"/>
        <w:ind w:left="357" w:hanging="357"/>
        <w:jc w:val="both"/>
        <w:rPr>
          <w:rFonts w:ascii="Open Sans" w:hAnsi="Open Sans" w:cs="Open Sans"/>
          <w:sz w:val="20"/>
          <w:szCs w:val="20"/>
          <w:lang w:eastAsia="ar-SA"/>
        </w:rPr>
      </w:pPr>
      <w:r w:rsidRPr="008225AC">
        <w:rPr>
          <w:rFonts w:ascii="Open Sans" w:hAnsi="Open Sans" w:cs="Open Sans"/>
          <w:sz w:val="20"/>
          <w:szCs w:val="20"/>
          <w:lang w:eastAsia="ar-SA"/>
        </w:rPr>
        <w:lastRenderedPageBreak/>
        <w:t>Zamawiający zobowiązany jest do sprawdzenia dostarczonego przedmiotu umowy i powiadomienia Wykonawcy o wykrytych wadach. Sprawdzenie jakości przedmiotu umowy przez Zamawiającego nie ma wpływu na odpowiedzialność Wykonawcy z tytułu ujawnionych w późniejszym okresie wad ukrytych w dostarczonym przedmiocie umowy, o czym Zamawiający powiadomi Wykonawcę na piśmie.</w:t>
      </w:r>
    </w:p>
    <w:p w14:paraId="388675D6" w14:textId="77777777" w:rsidR="000E6312" w:rsidRPr="00BA4DE2" w:rsidRDefault="000E6312" w:rsidP="00436EF0">
      <w:pPr>
        <w:numPr>
          <w:ilvl w:val="0"/>
          <w:numId w:val="79"/>
        </w:numPr>
        <w:suppressAutoHyphens/>
        <w:spacing w:after="0" w:line="240" w:lineRule="auto"/>
        <w:ind w:left="357" w:hanging="357"/>
        <w:jc w:val="both"/>
        <w:rPr>
          <w:rFonts w:ascii="Open Sans" w:hAnsi="Open Sans" w:cs="Open Sans"/>
          <w:sz w:val="20"/>
          <w:szCs w:val="20"/>
          <w:lang w:eastAsia="ar-SA"/>
        </w:rPr>
      </w:pPr>
      <w:r w:rsidRPr="00BA4DE2">
        <w:rPr>
          <w:rFonts w:ascii="Open Sans" w:hAnsi="Open Sans" w:cs="Open Sans"/>
          <w:sz w:val="20"/>
          <w:szCs w:val="20"/>
          <w:lang w:eastAsia="ar-SA"/>
        </w:rPr>
        <w:t>Zamawiający zobowiązany jest do korzystania z przedmiotu umowy zgodnie z jego przeznaczeniem.</w:t>
      </w:r>
    </w:p>
    <w:p w14:paraId="19635BBA" w14:textId="77777777" w:rsidR="000E6312" w:rsidRPr="008225AC" w:rsidRDefault="000E6312" w:rsidP="00436EF0">
      <w:pPr>
        <w:numPr>
          <w:ilvl w:val="0"/>
          <w:numId w:val="79"/>
        </w:numPr>
        <w:suppressAutoHyphens/>
        <w:spacing w:after="0" w:line="240" w:lineRule="auto"/>
        <w:ind w:left="357" w:hanging="357"/>
        <w:jc w:val="both"/>
        <w:rPr>
          <w:rFonts w:ascii="Open Sans" w:hAnsi="Open Sans" w:cs="Open Sans"/>
          <w:sz w:val="20"/>
          <w:szCs w:val="20"/>
          <w:lang w:eastAsia="ar-SA"/>
        </w:rPr>
      </w:pPr>
      <w:r w:rsidRPr="008225AC">
        <w:rPr>
          <w:rFonts w:ascii="Open Sans" w:hAnsi="Open Sans" w:cs="Open Sans"/>
          <w:sz w:val="20"/>
          <w:szCs w:val="20"/>
          <w:lang w:eastAsia="ar-SA"/>
        </w:rPr>
        <w:t>Wadliwej jakości przedmiot umowy Wykonawca zobowiązany jest wymienić na własny koszt                 i ryzyko, a następnie w terminie określonym przez Zamawiającego dostarczyć nowy, wolny od wad.</w:t>
      </w:r>
    </w:p>
    <w:p w14:paraId="13C29EE7" w14:textId="77777777" w:rsidR="000E6312" w:rsidRPr="008225AC" w:rsidRDefault="000E6312" w:rsidP="00436EF0">
      <w:pPr>
        <w:numPr>
          <w:ilvl w:val="0"/>
          <w:numId w:val="79"/>
        </w:numPr>
        <w:suppressAutoHyphens/>
        <w:spacing w:after="0" w:line="240" w:lineRule="auto"/>
        <w:ind w:left="357" w:hanging="357"/>
        <w:jc w:val="both"/>
        <w:rPr>
          <w:rFonts w:ascii="Open Sans" w:hAnsi="Open Sans" w:cs="Open Sans"/>
          <w:sz w:val="20"/>
          <w:szCs w:val="20"/>
          <w:lang w:eastAsia="ar-SA"/>
        </w:rPr>
      </w:pPr>
      <w:r w:rsidRPr="008225AC">
        <w:rPr>
          <w:rFonts w:ascii="Open Sans" w:hAnsi="Open Sans" w:cs="Open Sans"/>
          <w:sz w:val="20"/>
          <w:szCs w:val="20"/>
          <w:lang w:eastAsia="ar-SA"/>
        </w:rPr>
        <w:t>Z chwilą wymiany przedmiotu umowy, przez co rozumie się dostawę do siedziby Zamawiającego fabrycznie nowego przedmiotu umowy okres gwarancji na dostarczony przedmiot  biegnie  od nowa.</w:t>
      </w:r>
    </w:p>
    <w:p w14:paraId="2C56BD77" w14:textId="77777777" w:rsidR="000E6312" w:rsidRPr="008225AC" w:rsidRDefault="000E6312" w:rsidP="000E6312">
      <w:pPr>
        <w:jc w:val="center"/>
        <w:rPr>
          <w:rFonts w:ascii="Open Sans" w:hAnsi="Open Sans" w:cs="Open Sans"/>
          <w:b/>
          <w:sz w:val="20"/>
          <w:szCs w:val="20"/>
          <w:lang w:eastAsia="ar-SA"/>
        </w:rPr>
      </w:pPr>
      <w:r w:rsidRPr="008225AC">
        <w:rPr>
          <w:rFonts w:ascii="Open Sans" w:hAnsi="Open Sans" w:cs="Open Sans"/>
          <w:b/>
          <w:sz w:val="20"/>
          <w:szCs w:val="20"/>
          <w:lang w:eastAsia="ar-SA"/>
        </w:rPr>
        <w:t>§ 3</w:t>
      </w:r>
    </w:p>
    <w:p w14:paraId="16AF44E4" w14:textId="77777777" w:rsidR="000E6312" w:rsidRPr="008225AC" w:rsidRDefault="000E6312" w:rsidP="000E6312">
      <w:pPr>
        <w:jc w:val="center"/>
        <w:rPr>
          <w:rFonts w:ascii="Open Sans" w:hAnsi="Open Sans" w:cs="Open Sans"/>
          <w:b/>
          <w:sz w:val="20"/>
          <w:szCs w:val="20"/>
          <w:lang w:eastAsia="ar-SA"/>
        </w:rPr>
      </w:pPr>
      <w:r w:rsidRPr="008225AC">
        <w:rPr>
          <w:rFonts w:ascii="Open Sans" w:hAnsi="Open Sans" w:cs="Open Sans"/>
          <w:b/>
          <w:sz w:val="20"/>
          <w:szCs w:val="20"/>
          <w:lang w:eastAsia="ar-SA"/>
        </w:rPr>
        <w:t>Oświadczenia Wykonawcy</w:t>
      </w:r>
    </w:p>
    <w:p w14:paraId="5CF29D51" w14:textId="77777777" w:rsidR="000E6312" w:rsidRPr="008225AC" w:rsidRDefault="000E6312" w:rsidP="000E6312">
      <w:pPr>
        <w:overflowPunct w:val="0"/>
        <w:autoSpaceDE w:val="0"/>
        <w:autoSpaceDN w:val="0"/>
        <w:adjustRightInd w:val="0"/>
        <w:ind w:left="-1417" w:firstLine="1417"/>
        <w:jc w:val="both"/>
        <w:textAlignment w:val="baseline"/>
        <w:rPr>
          <w:rFonts w:ascii="Open Sans" w:hAnsi="Open Sans" w:cs="Open Sans"/>
          <w:sz w:val="20"/>
          <w:szCs w:val="20"/>
        </w:rPr>
      </w:pPr>
      <w:r w:rsidRPr="008225AC">
        <w:rPr>
          <w:rFonts w:ascii="Open Sans" w:hAnsi="Open Sans" w:cs="Open Sans"/>
          <w:sz w:val="20"/>
          <w:szCs w:val="20"/>
        </w:rPr>
        <w:t xml:space="preserve">Wykonawca oświadcza, że: </w:t>
      </w:r>
    </w:p>
    <w:p w14:paraId="628A18FF" w14:textId="77777777" w:rsidR="000E6312" w:rsidRPr="00BA4DE2" w:rsidRDefault="000E6312" w:rsidP="00436EF0">
      <w:pPr>
        <w:numPr>
          <w:ilvl w:val="0"/>
          <w:numId w:val="78"/>
        </w:numPr>
        <w:autoSpaceDE w:val="0"/>
        <w:autoSpaceDN w:val="0"/>
        <w:adjustRightInd w:val="0"/>
        <w:spacing w:after="0" w:line="240" w:lineRule="auto"/>
        <w:ind w:left="709" w:hanging="283"/>
        <w:jc w:val="both"/>
        <w:rPr>
          <w:rFonts w:ascii="Open Sans" w:hAnsi="Open Sans" w:cs="Open Sans"/>
          <w:sz w:val="20"/>
          <w:szCs w:val="20"/>
        </w:rPr>
      </w:pPr>
      <w:r w:rsidRPr="00BA4DE2">
        <w:rPr>
          <w:rFonts w:ascii="Open Sans" w:hAnsi="Open Sans" w:cs="Open Sans"/>
          <w:sz w:val="20"/>
          <w:szCs w:val="20"/>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66EDD00B" w14:textId="77777777" w:rsidR="000E6312" w:rsidRPr="008225AC" w:rsidRDefault="000E6312" w:rsidP="00436EF0">
      <w:pPr>
        <w:numPr>
          <w:ilvl w:val="0"/>
          <w:numId w:val="78"/>
        </w:numPr>
        <w:autoSpaceDE w:val="0"/>
        <w:autoSpaceDN w:val="0"/>
        <w:adjustRightInd w:val="0"/>
        <w:spacing w:after="0" w:line="240" w:lineRule="auto"/>
        <w:ind w:left="851" w:hanging="425"/>
        <w:jc w:val="both"/>
        <w:rPr>
          <w:rFonts w:ascii="Open Sans" w:hAnsi="Open Sans" w:cs="Open Sans"/>
          <w:sz w:val="20"/>
          <w:szCs w:val="20"/>
        </w:rPr>
      </w:pPr>
      <w:r w:rsidRPr="008225AC">
        <w:rPr>
          <w:rFonts w:ascii="Open Sans" w:hAnsi="Open Sans" w:cs="Open Sans"/>
          <w:sz w:val="20"/>
          <w:szCs w:val="20"/>
        </w:rPr>
        <w:t>posiada uprawnienia umożliwiające wykonanie umowy,</w:t>
      </w:r>
    </w:p>
    <w:p w14:paraId="4C5314EE" w14:textId="77777777" w:rsidR="000E6312" w:rsidRPr="008225AC" w:rsidRDefault="000E6312" w:rsidP="00436EF0">
      <w:pPr>
        <w:numPr>
          <w:ilvl w:val="0"/>
          <w:numId w:val="78"/>
        </w:numPr>
        <w:autoSpaceDE w:val="0"/>
        <w:autoSpaceDN w:val="0"/>
        <w:adjustRightInd w:val="0"/>
        <w:spacing w:after="0" w:line="240" w:lineRule="auto"/>
        <w:ind w:left="709" w:hanging="283"/>
        <w:jc w:val="both"/>
        <w:rPr>
          <w:rFonts w:ascii="Open Sans" w:hAnsi="Open Sans" w:cs="Open Sans"/>
          <w:sz w:val="20"/>
          <w:szCs w:val="20"/>
        </w:rPr>
      </w:pPr>
      <w:r w:rsidRPr="008225AC">
        <w:rPr>
          <w:rFonts w:ascii="Open Sans" w:hAnsi="Open Sans" w:cs="Open Sans"/>
          <w:sz w:val="20"/>
          <w:szCs w:val="20"/>
        </w:rPr>
        <w:t>przy realizacji umowy zachowa najwyższą staranność wynikającą z zawodowego charakteru wykonywanych usług,</w:t>
      </w:r>
    </w:p>
    <w:p w14:paraId="2A56CD9F" w14:textId="77777777" w:rsidR="000E6312" w:rsidRPr="008225AC" w:rsidRDefault="000E6312" w:rsidP="00436EF0">
      <w:pPr>
        <w:numPr>
          <w:ilvl w:val="0"/>
          <w:numId w:val="78"/>
        </w:numPr>
        <w:autoSpaceDE w:val="0"/>
        <w:autoSpaceDN w:val="0"/>
        <w:adjustRightInd w:val="0"/>
        <w:spacing w:after="0" w:line="240" w:lineRule="auto"/>
        <w:ind w:left="709" w:hanging="283"/>
        <w:jc w:val="both"/>
        <w:rPr>
          <w:rFonts w:ascii="Open Sans" w:hAnsi="Open Sans" w:cs="Open Sans"/>
          <w:sz w:val="20"/>
          <w:szCs w:val="20"/>
          <w:highlight w:val="white"/>
        </w:rPr>
      </w:pPr>
      <w:r w:rsidRPr="008225AC">
        <w:rPr>
          <w:rFonts w:ascii="Open Sans" w:hAnsi="Open Sans" w:cs="Open Sans"/>
          <w:sz w:val="20"/>
          <w:szCs w:val="20"/>
        </w:rPr>
        <w:t xml:space="preserve">przed zawarciem umowy uwzględnił wszelkie okoliczności mogące mieć wpływ na wykonanie przedmiotu umowy, w tym na ustalenie wysokości wynagrodzenia, o którym mowa w </w:t>
      </w:r>
      <w:r>
        <w:rPr>
          <w:rFonts w:ascii="Open Sans" w:hAnsi="Open Sans" w:cs="Open Sans"/>
          <w:sz w:val="20"/>
          <w:szCs w:val="20"/>
        </w:rPr>
        <w:t>§ 7</w:t>
      </w:r>
      <w:r w:rsidRPr="008225AC">
        <w:rPr>
          <w:rFonts w:ascii="Open Sans" w:hAnsi="Open Sans" w:cs="Open Sans"/>
          <w:sz w:val="20"/>
          <w:szCs w:val="20"/>
        </w:rPr>
        <w:t xml:space="preserve"> ust. 1 umowy. </w:t>
      </w:r>
    </w:p>
    <w:p w14:paraId="5F1B1A76"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4</w:t>
      </w:r>
    </w:p>
    <w:p w14:paraId="2DD30892"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Czas trwania umowy</w:t>
      </w:r>
    </w:p>
    <w:p w14:paraId="13FC8B81" w14:textId="77777777" w:rsidR="000E6312" w:rsidRDefault="000E6312" w:rsidP="000E6312">
      <w:pPr>
        <w:ind w:left="75"/>
        <w:contextualSpacing/>
        <w:jc w:val="both"/>
        <w:rPr>
          <w:rFonts w:ascii="Open Sans" w:hAnsi="Open Sans" w:cs="Open Sans"/>
          <w:sz w:val="20"/>
          <w:szCs w:val="20"/>
        </w:rPr>
      </w:pPr>
      <w:r w:rsidRPr="008225AC">
        <w:rPr>
          <w:rFonts w:ascii="Open Sans" w:hAnsi="Open Sans" w:cs="Open Sans"/>
          <w:sz w:val="20"/>
          <w:szCs w:val="20"/>
        </w:rPr>
        <w:t xml:space="preserve">Niniejsza umowa zostaje zawarta na okres </w:t>
      </w:r>
      <w:r w:rsidRPr="002F656B">
        <w:rPr>
          <w:rFonts w:ascii="Open Sans" w:hAnsi="Open Sans" w:cs="Open Sans"/>
          <w:sz w:val="20"/>
          <w:szCs w:val="20"/>
        </w:rPr>
        <w:t xml:space="preserve">zawarta  na okres  </w:t>
      </w:r>
      <w:r w:rsidRPr="006567B6">
        <w:rPr>
          <w:rFonts w:ascii="Open Sans" w:hAnsi="Open Sans" w:cs="Open Sans"/>
          <w:color w:val="FF0000"/>
          <w:sz w:val="20"/>
          <w:szCs w:val="20"/>
        </w:rPr>
        <w:t>....................</w:t>
      </w:r>
      <w:r>
        <w:rPr>
          <w:rFonts w:ascii="Open Sans" w:hAnsi="Open Sans" w:cs="Open Sans"/>
          <w:sz w:val="20"/>
          <w:szCs w:val="20"/>
        </w:rPr>
        <w:t xml:space="preserve">  od  daty  podpisania umowy.</w:t>
      </w:r>
    </w:p>
    <w:p w14:paraId="5A808BC2" w14:textId="77777777" w:rsidR="000E6312" w:rsidRPr="008225AC" w:rsidRDefault="000E6312" w:rsidP="000E6312">
      <w:pPr>
        <w:ind w:left="75"/>
        <w:contextualSpacing/>
        <w:jc w:val="both"/>
        <w:rPr>
          <w:rFonts w:ascii="Open Sans" w:hAnsi="Open Sans" w:cs="Open Sans"/>
          <w:b/>
          <w:bCs/>
          <w:sz w:val="20"/>
          <w:szCs w:val="20"/>
        </w:rPr>
      </w:pPr>
      <w:r w:rsidRPr="008225AC">
        <w:rPr>
          <w:rFonts w:ascii="Open Sans" w:hAnsi="Open Sans" w:cs="Open Sans"/>
          <w:sz w:val="20"/>
          <w:szCs w:val="20"/>
        </w:rPr>
        <w:t xml:space="preserve"> </w:t>
      </w:r>
    </w:p>
    <w:p w14:paraId="107E7EA6"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5</w:t>
      </w:r>
    </w:p>
    <w:p w14:paraId="5FCD72BB"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Osoby upoważnione do realizacji umowy</w:t>
      </w:r>
    </w:p>
    <w:p w14:paraId="67B75443" w14:textId="77777777" w:rsidR="000E6312" w:rsidRPr="008225AC" w:rsidRDefault="000E6312" w:rsidP="000E6312">
      <w:pPr>
        <w:ind w:left="75"/>
        <w:contextualSpacing/>
        <w:jc w:val="both"/>
        <w:rPr>
          <w:rFonts w:ascii="Open Sans" w:hAnsi="Open Sans" w:cs="Open Sans"/>
          <w:sz w:val="20"/>
          <w:szCs w:val="20"/>
        </w:rPr>
      </w:pPr>
      <w:r w:rsidRPr="008225AC">
        <w:rPr>
          <w:rFonts w:ascii="Open Sans" w:hAnsi="Open Sans" w:cs="Open Sans"/>
          <w:sz w:val="20"/>
          <w:szCs w:val="20"/>
        </w:rPr>
        <w:t xml:space="preserve">W sprawach związanych z realizacją niniejszej umowy Zamawiającego reprezentować będzie: </w:t>
      </w:r>
    </w:p>
    <w:p w14:paraId="7F28707E" w14:textId="77777777" w:rsidR="000E6312" w:rsidRPr="008225AC" w:rsidRDefault="000E6312" w:rsidP="000E6312">
      <w:pPr>
        <w:ind w:left="426" w:hanging="351"/>
        <w:contextualSpacing/>
        <w:jc w:val="both"/>
        <w:rPr>
          <w:rFonts w:ascii="Open Sans" w:hAnsi="Open Sans" w:cs="Open Sans"/>
          <w:sz w:val="20"/>
          <w:szCs w:val="20"/>
        </w:rPr>
      </w:pPr>
      <w:r w:rsidRPr="008225AC">
        <w:rPr>
          <w:rFonts w:ascii="Open Sans" w:hAnsi="Open Sans" w:cs="Open Sans"/>
          <w:sz w:val="20"/>
          <w:szCs w:val="20"/>
        </w:rPr>
        <w:t>-</w:t>
      </w:r>
      <w:r w:rsidRPr="008225AC">
        <w:rPr>
          <w:rFonts w:ascii="Open Sans" w:hAnsi="Open Sans" w:cs="Open Sans"/>
          <w:sz w:val="20"/>
          <w:szCs w:val="20"/>
        </w:rPr>
        <w:tab/>
        <w:t>............................................................ (dane osoby)</w:t>
      </w:r>
    </w:p>
    <w:p w14:paraId="4D709007" w14:textId="77777777" w:rsidR="000E6312" w:rsidRPr="008225AC" w:rsidRDefault="000E6312" w:rsidP="000E6312">
      <w:pPr>
        <w:ind w:left="75"/>
        <w:contextualSpacing/>
        <w:jc w:val="both"/>
        <w:rPr>
          <w:rFonts w:ascii="Open Sans" w:hAnsi="Open Sans" w:cs="Open Sans"/>
          <w:sz w:val="20"/>
          <w:szCs w:val="20"/>
        </w:rPr>
      </w:pPr>
      <w:r w:rsidRPr="008225AC">
        <w:rPr>
          <w:rFonts w:ascii="Open Sans" w:hAnsi="Open Sans" w:cs="Open Sans"/>
          <w:sz w:val="20"/>
          <w:szCs w:val="20"/>
        </w:rPr>
        <w:t>telefon do kontaktu: .......................................................</w:t>
      </w:r>
    </w:p>
    <w:p w14:paraId="725238ED" w14:textId="77777777" w:rsidR="000E6312" w:rsidRPr="008225AC" w:rsidRDefault="000E6312" w:rsidP="000E6312">
      <w:pPr>
        <w:ind w:left="75"/>
        <w:contextualSpacing/>
        <w:jc w:val="both"/>
        <w:rPr>
          <w:rFonts w:ascii="Open Sans" w:hAnsi="Open Sans" w:cs="Open Sans"/>
          <w:sz w:val="20"/>
          <w:szCs w:val="20"/>
        </w:rPr>
      </w:pPr>
      <w:r w:rsidRPr="008225AC">
        <w:rPr>
          <w:rFonts w:ascii="Open Sans" w:hAnsi="Open Sans" w:cs="Open Sans"/>
          <w:sz w:val="20"/>
          <w:szCs w:val="20"/>
        </w:rPr>
        <w:t>e-mail: ............................................................................</w:t>
      </w:r>
    </w:p>
    <w:p w14:paraId="575EDAE0" w14:textId="77777777" w:rsidR="000E6312" w:rsidRPr="008225AC" w:rsidRDefault="000E6312" w:rsidP="000E6312">
      <w:pPr>
        <w:ind w:left="75"/>
        <w:contextualSpacing/>
        <w:jc w:val="both"/>
        <w:rPr>
          <w:rFonts w:ascii="Open Sans" w:hAnsi="Open Sans" w:cs="Open Sans"/>
          <w:sz w:val="20"/>
          <w:szCs w:val="20"/>
        </w:rPr>
      </w:pPr>
      <w:r w:rsidRPr="008225AC">
        <w:rPr>
          <w:rFonts w:ascii="Open Sans" w:hAnsi="Open Sans" w:cs="Open Sans"/>
          <w:sz w:val="20"/>
          <w:szCs w:val="20"/>
        </w:rPr>
        <w:t>Wykonawcę reprezentować będzie:</w:t>
      </w:r>
    </w:p>
    <w:p w14:paraId="6CFFAA19" w14:textId="77777777" w:rsidR="000E6312" w:rsidRPr="008225AC" w:rsidRDefault="000E6312" w:rsidP="000E6312">
      <w:pPr>
        <w:ind w:left="426" w:hanging="351"/>
        <w:contextualSpacing/>
        <w:jc w:val="both"/>
        <w:rPr>
          <w:rFonts w:ascii="Open Sans" w:hAnsi="Open Sans" w:cs="Open Sans"/>
          <w:sz w:val="20"/>
          <w:szCs w:val="20"/>
        </w:rPr>
      </w:pPr>
      <w:r w:rsidRPr="008225AC">
        <w:rPr>
          <w:rFonts w:ascii="Open Sans" w:hAnsi="Open Sans" w:cs="Open Sans"/>
          <w:sz w:val="20"/>
          <w:szCs w:val="20"/>
        </w:rPr>
        <w:t>-</w:t>
      </w:r>
      <w:r w:rsidRPr="008225AC">
        <w:rPr>
          <w:rFonts w:ascii="Open Sans" w:hAnsi="Open Sans" w:cs="Open Sans"/>
          <w:sz w:val="20"/>
          <w:szCs w:val="20"/>
        </w:rPr>
        <w:tab/>
        <w:t>............................................................. (dane osoby)</w:t>
      </w:r>
    </w:p>
    <w:p w14:paraId="272D8269" w14:textId="77777777" w:rsidR="000E6312" w:rsidRPr="008225AC" w:rsidRDefault="000E6312" w:rsidP="000E6312">
      <w:pPr>
        <w:ind w:left="75"/>
        <w:contextualSpacing/>
        <w:jc w:val="both"/>
        <w:rPr>
          <w:rFonts w:ascii="Open Sans" w:hAnsi="Open Sans" w:cs="Open Sans"/>
          <w:sz w:val="20"/>
          <w:szCs w:val="20"/>
        </w:rPr>
      </w:pPr>
      <w:r w:rsidRPr="008225AC">
        <w:rPr>
          <w:rFonts w:ascii="Open Sans" w:hAnsi="Open Sans" w:cs="Open Sans"/>
          <w:sz w:val="20"/>
          <w:szCs w:val="20"/>
        </w:rPr>
        <w:t>telefon do kontaktu: .......................................................</w:t>
      </w:r>
    </w:p>
    <w:p w14:paraId="17F0BD67" w14:textId="77777777" w:rsidR="000E6312" w:rsidRPr="008225AC" w:rsidRDefault="000E6312" w:rsidP="000E6312">
      <w:pPr>
        <w:ind w:left="75"/>
        <w:contextualSpacing/>
        <w:jc w:val="both"/>
        <w:rPr>
          <w:rFonts w:ascii="Open Sans" w:hAnsi="Open Sans" w:cs="Open Sans"/>
          <w:sz w:val="20"/>
          <w:szCs w:val="20"/>
        </w:rPr>
      </w:pPr>
      <w:r w:rsidRPr="008225AC">
        <w:rPr>
          <w:rFonts w:ascii="Open Sans" w:hAnsi="Open Sans" w:cs="Open Sans"/>
          <w:sz w:val="20"/>
          <w:szCs w:val="20"/>
        </w:rPr>
        <w:t>e-mail: ............................................................................</w:t>
      </w:r>
    </w:p>
    <w:p w14:paraId="099EE84C" w14:textId="77777777" w:rsidR="000E6312" w:rsidRPr="008225AC" w:rsidRDefault="000E6312" w:rsidP="000E6312">
      <w:pPr>
        <w:contextualSpacing/>
        <w:jc w:val="center"/>
        <w:rPr>
          <w:rFonts w:ascii="Open Sans" w:hAnsi="Open Sans" w:cs="Open Sans"/>
          <w:b/>
          <w:bCs/>
          <w:sz w:val="20"/>
          <w:szCs w:val="20"/>
        </w:rPr>
      </w:pPr>
    </w:p>
    <w:p w14:paraId="304250DA"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6</w:t>
      </w:r>
    </w:p>
    <w:p w14:paraId="7B24793C"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Wartość umowy</w:t>
      </w:r>
    </w:p>
    <w:p w14:paraId="414BDBEC" w14:textId="77777777" w:rsidR="000E6312" w:rsidRPr="008225AC" w:rsidRDefault="000E6312" w:rsidP="00436EF0">
      <w:pPr>
        <w:widowControl w:val="0"/>
        <w:numPr>
          <w:ilvl w:val="0"/>
          <w:numId w:val="82"/>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Wartość umowy zostaje określona na ..........................</w:t>
      </w:r>
      <w:r>
        <w:rPr>
          <w:rFonts w:ascii="Open Sans" w:hAnsi="Open Sans" w:cs="Open Sans"/>
          <w:sz w:val="20"/>
          <w:szCs w:val="20"/>
        </w:rPr>
        <w:t xml:space="preserve"> </w:t>
      </w:r>
      <w:r w:rsidRPr="008225AC">
        <w:rPr>
          <w:rFonts w:ascii="Open Sans" w:hAnsi="Open Sans" w:cs="Open Sans"/>
          <w:sz w:val="20"/>
          <w:szCs w:val="20"/>
        </w:rPr>
        <w:t>(..............................</w:t>
      </w:r>
      <w:r>
        <w:rPr>
          <w:rFonts w:ascii="Open Sans" w:hAnsi="Open Sans" w:cs="Open Sans"/>
          <w:sz w:val="20"/>
          <w:szCs w:val="20"/>
        </w:rPr>
        <w:t xml:space="preserve">) PLN brutto, w tym ………….. (……………………) netto </w:t>
      </w:r>
      <w:r w:rsidRPr="008225AC">
        <w:rPr>
          <w:rFonts w:ascii="Open Sans" w:hAnsi="Open Sans" w:cs="Open Sans"/>
          <w:sz w:val="20"/>
          <w:szCs w:val="20"/>
        </w:rPr>
        <w:t xml:space="preserve">i </w:t>
      </w:r>
      <w:r>
        <w:rPr>
          <w:rFonts w:ascii="Open Sans" w:hAnsi="Open Sans" w:cs="Open Sans"/>
          <w:sz w:val="20"/>
          <w:szCs w:val="20"/>
        </w:rPr>
        <w:t xml:space="preserve">podatek VAT ……………….. (…………………) PLN i </w:t>
      </w:r>
      <w:r w:rsidRPr="008225AC">
        <w:rPr>
          <w:rFonts w:ascii="Open Sans" w:hAnsi="Open Sans" w:cs="Open Sans"/>
          <w:sz w:val="20"/>
          <w:szCs w:val="20"/>
        </w:rPr>
        <w:t xml:space="preserve">zawiera wszystkie </w:t>
      </w:r>
      <w:r w:rsidRPr="008225AC">
        <w:rPr>
          <w:rFonts w:ascii="Open Sans" w:hAnsi="Open Sans" w:cs="Open Sans"/>
          <w:sz w:val="20"/>
          <w:szCs w:val="20"/>
        </w:rPr>
        <w:lastRenderedPageBreak/>
        <w:t>składniki cenotwórcze.</w:t>
      </w:r>
    </w:p>
    <w:p w14:paraId="1640C095" w14:textId="77777777" w:rsidR="000E6312" w:rsidRPr="008225AC" w:rsidRDefault="000E6312" w:rsidP="00436EF0">
      <w:pPr>
        <w:widowControl w:val="0"/>
        <w:numPr>
          <w:ilvl w:val="0"/>
          <w:numId w:val="82"/>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Wartość umowy określona w ust. 1 jest wartością maksymalną zamówienia. </w:t>
      </w:r>
    </w:p>
    <w:p w14:paraId="4D28D16B" w14:textId="77777777" w:rsidR="000E6312" w:rsidRPr="008225AC" w:rsidRDefault="000E6312" w:rsidP="000E6312">
      <w:pPr>
        <w:ind w:left="75"/>
        <w:contextualSpacing/>
        <w:jc w:val="center"/>
        <w:rPr>
          <w:rFonts w:ascii="Open Sans" w:hAnsi="Open Sans" w:cs="Open Sans"/>
          <w:b/>
          <w:bCs/>
          <w:sz w:val="20"/>
          <w:szCs w:val="20"/>
        </w:rPr>
      </w:pPr>
    </w:p>
    <w:p w14:paraId="31F6E60A" w14:textId="77777777" w:rsidR="000E6312" w:rsidRPr="008225AC" w:rsidRDefault="000E6312" w:rsidP="000E6312">
      <w:pPr>
        <w:ind w:left="75"/>
        <w:contextualSpacing/>
        <w:jc w:val="center"/>
        <w:rPr>
          <w:rFonts w:ascii="Open Sans" w:hAnsi="Open Sans" w:cs="Open Sans"/>
          <w:b/>
          <w:bCs/>
          <w:sz w:val="20"/>
          <w:szCs w:val="20"/>
        </w:rPr>
      </w:pPr>
      <w:r w:rsidRPr="008225AC">
        <w:rPr>
          <w:rFonts w:ascii="Open Sans" w:hAnsi="Open Sans" w:cs="Open Sans"/>
          <w:b/>
          <w:bCs/>
          <w:sz w:val="20"/>
          <w:szCs w:val="20"/>
        </w:rPr>
        <w:t>§ 7</w:t>
      </w:r>
    </w:p>
    <w:p w14:paraId="67E3E43F" w14:textId="77777777" w:rsidR="000E6312" w:rsidRPr="008225AC" w:rsidRDefault="000E6312" w:rsidP="000E6312">
      <w:pPr>
        <w:ind w:left="75"/>
        <w:contextualSpacing/>
        <w:jc w:val="center"/>
        <w:rPr>
          <w:rFonts w:ascii="Open Sans" w:hAnsi="Open Sans" w:cs="Open Sans"/>
          <w:b/>
          <w:bCs/>
          <w:sz w:val="20"/>
          <w:szCs w:val="20"/>
        </w:rPr>
      </w:pPr>
      <w:r w:rsidRPr="008225AC">
        <w:rPr>
          <w:rFonts w:ascii="Open Sans" w:hAnsi="Open Sans" w:cs="Open Sans"/>
          <w:b/>
          <w:bCs/>
          <w:sz w:val="20"/>
          <w:szCs w:val="20"/>
        </w:rPr>
        <w:t>Warunki zapłaty</w:t>
      </w:r>
    </w:p>
    <w:p w14:paraId="2CB84431" w14:textId="77777777" w:rsidR="000E6312" w:rsidRPr="008225AC" w:rsidRDefault="000E6312" w:rsidP="00436EF0">
      <w:pPr>
        <w:widowControl w:val="0"/>
        <w:numPr>
          <w:ilvl w:val="0"/>
          <w:numId w:val="77"/>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Zamawiający zapłaci Wykonawcy wynagrodzenie w wysokości</w:t>
      </w:r>
      <w:r>
        <w:rPr>
          <w:rFonts w:ascii="Open Sans" w:hAnsi="Open Sans" w:cs="Open Sans"/>
          <w:sz w:val="20"/>
          <w:szCs w:val="20"/>
        </w:rPr>
        <w:t xml:space="preserve"> ………………………………………… zł netto, tj. …………………………………….. zł brutto.</w:t>
      </w:r>
    </w:p>
    <w:p w14:paraId="341CD695" w14:textId="77777777" w:rsidR="000E6312" w:rsidRPr="008225AC" w:rsidRDefault="000E6312" w:rsidP="00436EF0">
      <w:pPr>
        <w:widowControl w:val="0"/>
        <w:numPr>
          <w:ilvl w:val="0"/>
          <w:numId w:val="77"/>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lang w:eastAsia="ar-SA"/>
        </w:rPr>
        <w:t>Wykonawca uprawniony jest do wystawienia faktury VAT z tytułu prawidłowo wykonanej Umowy po podpisaniu przez Zamawiającego bezusterkowego protokołu zdawczo-odbiorczego przedmiotu umowy, o którym mowa w § 1 ust. 8 umowy, a także stosownych, wymaganych przepisami prawa certyfikatów, atestów itp.</w:t>
      </w:r>
    </w:p>
    <w:p w14:paraId="5160D03E" w14:textId="3E7FB08F" w:rsidR="000E6312" w:rsidRPr="00BA4DE2" w:rsidRDefault="000E6312" w:rsidP="00436EF0">
      <w:pPr>
        <w:widowControl w:val="0"/>
        <w:numPr>
          <w:ilvl w:val="0"/>
          <w:numId w:val="77"/>
        </w:numPr>
        <w:suppressAutoHyphens/>
        <w:spacing w:after="0" w:line="240" w:lineRule="auto"/>
        <w:ind w:left="426" w:hanging="426"/>
        <w:contextualSpacing/>
        <w:jc w:val="both"/>
        <w:rPr>
          <w:rFonts w:ascii="Open Sans" w:hAnsi="Open Sans" w:cs="Open Sans"/>
          <w:sz w:val="20"/>
          <w:szCs w:val="20"/>
        </w:rPr>
      </w:pPr>
      <w:r w:rsidRPr="00BA4DE2">
        <w:rPr>
          <w:rFonts w:ascii="Open Sans" w:hAnsi="Open Sans" w:cs="Open Sans"/>
          <w:sz w:val="20"/>
          <w:szCs w:val="20"/>
          <w:lang w:eastAsia="ar-SA"/>
        </w:rPr>
        <w:t xml:space="preserve">Zamawiający zobowiązuje się do zapłaty wynagrodzenia objętego fakturą przelewem na konto wskazane na fakturze w </w:t>
      </w:r>
      <w:r w:rsidRPr="006567B6">
        <w:rPr>
          <w:rFonts w:ascii="Open Sans" w:hAnsi="Open Sans" w:cs="Open Sans"/>
          <w:color w:val="FF0000"/>
          <w:sz w:val="20"/>
          <w:szCs w:val="20"/>
          <w:lang w:eastAsia="ar-SA"/>
        </w:rPr>
        <w:t xml:space="preserve">terminie </w:t>
      </w:r>
      <w:r w:rsidR="007A6B50">
        <w:rPr>
          <w:rFonts w:ascii="Open Sans" w:hAnsi="Open Sans" w:cs="Open Sans"/>
          <w:color w:val="FF0000"/>
          <w:sz w:val="20"/>
          <w:szCs w:val="20"/>
          <w:lang w:eastAsia="ar-SA"/>
        </w:rPr>
        <w:t xml:space="preserve">30 dni </w:t>
      </w:r>
      <w:r w:rsidRPr="006567B6">
        <w:rPr>
          <w:rFonts w:ascii="Open Sans" w:hAnsi="Open Sans" w:cs="Open Sans"/>
          <w:color w:val="FF0000"/>
          <w:sz w:val="20"/>
          <w:szCs w:val="20"/>
          <w:lang w:eastAsia="ar-SA"/>
        </w:rPr>
        <w:t xml:space="preserve"> od daty dostarczenia</w:t>
      </w:r>
      <w:r w:rsidRPr="00BA4DE2">
        <w:rPr>
          <w:rFonts w:ascii="Open Sans" w:hAnsi="Open Sans" w:cs="Open Sans"/>
          <w:sz w:val="20"/>
          <w:szCs w:val="20"/>
          <w:lang w:eastAsia="ar-SA"/>
        </w:rPr>
        <w:t xml:space="preserve"> prawidłowo wystawionej faktury VAT Zamawiającemu. Zamawiający zapłaci kwoty należne Wykonawcy wynikające z realizacji niniejszej umowy w PLN na rachunek bankowy Wykonawcy:</w:t>
      </w:r>
    </w:p>
    <w:p w14:paraId="0A21CA9F" w14:textId="77777777" w:rsidR="000E6312" w:rsidRPr="008225AC" w:rsidRDefault="000E6312" w:rsidP="000E6312">
      <w:pPr>
        <w:ind w:left="357"/>
        <w:jc w:val="both"/>
        <w:rPr>
          <w:rFonts w:ascii="Open Sans" w:hAnsi="Open Sans" w:cs="Open Sans"/>
          <w:sz w:val="20"/>
          <w:szCs w:val="20"/>
          <w:lang w:eastAsia="ar-SA"/>
        </w:rPr>
      </w:pPr>
      <w:r w:rsidRPr="008225AC">
        <w:rPr>
          <w:rFonts w:ascii="Open Sans" w:hAnsi="Open Sans" w:cs="Open Sans"/>
          <w:sz w:val="20"/>
          <w:szCs w:val="20"/>
          <w:lang w:eastAsia="ar-SA"/>
        </w:rPr>
        <w:t>Bank: ………………</w:t>
      </w:r>
    </w:p>
    <w:p w14:paraId="4D66DF0C" w14:textId="77777777" w:rsidR="000E6312" w:rsidRPr="008225AC" w:rsidRDefault="000E6312" w:rsidP="000E6312">
      <w:pPr>
        <w:ind w:left="357"/>
        <w:jc w:val="both"/>
        <w:rPr>
          <w:rFonts w:ascii="Open Sans" w:hAnsi="Open Sans" w:cs="Open Sans"/>
          <w:sz w:val="20"/>
          <w:szCs w:val="20"/>
          <w:lang w:eastAsia="ar-SA"/>
        </w:rPr>
      </w:pPr>
      <w:r w:rsidRPr="008225AC">
        <w:rPr>
          <w:rFonts w:ascii="Open Sans" w:hAnsi="Open Sans" w:cs="Open Sans"/>
          <w:sz w:val="20"/>
          <w:szCs w:val="20"/>
          <w:lang w:eastAsia="ar-SA"/>
        </w:rPr>
        <w:t>Nr rachunku:………………….</w:t>
      </w:r>
    </w:p>
    <w:p w14:paraId="7E87AC6B" w14:textId="77777777" w:rsidR="000E6312" w:rsidRPr="008225AC" w:rsidRDefault="000E6312" w:rsidP="00436EF0">
      <w:pPr>
        <w:widowControl w:val="0"/>
        <w:numPr>
          <w:ilvl w:val="0"/>
          <w:numId w:val="77"/>
        </w:numPr>
        <w:suppressAutoHyphens/>
        <w:spacing w:after="0" w:line="240" w:lineRule="auto"/>
        <w:ind w:left="426" w:hanging="426"/>
        <w:jc w:val="both"/>
        <w:rPr>
          <w:rFonts w:ascii="Open Sans" w:hAnsi="Open Sans" w:cs="Open Sans"/>
          <w:sz w:val="20"/>
          <w:szCs w:val="20"/>
          <w:lang w:eastAsia="ar-SA"/>
        </w:rPr>
      </w:pPr>
      <w:r w:rsidRPr="008225AC">
        <w:rPr>
          <w:rFonts w:ascii="Open Sans" w:hAnsi="Open Sans" w:cs="Open Sans"/>
          <w:sz w:val="20"/>
          <w:szCs w:val="20"/>
          <w:lang w:eastAsia="ar-SA"/>
        </w:rPr>
        <w:t>Każda zmiana rachunku bankowego stron wymaga dla swej ważności zawarcia aneksu do niniejszej umowy.</w:t>
      </w:r>
    </w:p>
    <w:p w14:paraId="35EE75A4" w14:textId="77777777" w:rsidR="000E6312" w:rsidRPr="008225AC" w:rsidRDefault="000E6312" w:rsidP="00436EF0">
      <w:pPr>
        <w:widowControl w:val="0"/>
        <w:numPr>
          <w:ilvl w:val="0"/>
          <w:numId w:val="77"/>
        </w:numPr>
        <w:suppressAutoHyphens/>
        <w:spacing w:after="0" w:line="240" w:lineRule="auto"/>
        <w:ind w:left="426" w:hanging="426"/>
        <w:jc w:val="both"/>
        <w:rPr>
          <w:rFonts w:ascii="Open Sans" w:hAnsi="Open Sans" w:cs="Open Sans"/>
          <w:sz w:val="20"/>
          <w:szCs w:val="20"/>
          <w:lang w:eastAsia="ar-SA"/>
        </w:rPr>
      </w:pPr>
      <w:r w:rsidRPr="008225AC">
        <w:rPr>
          <w:rFonts w:ascii="Open Sans" w:hAnsi="Open Sans" w:cs="Open Sans"/>
          <w:sz w:val="20"/>
          <w:szCs w:val="20"/>
          <w:lang w:eastAsia="ar-SA"/>
        </w:rPr>
        <w:t>Za datę zapłaty uznaje się datę obciążenia rachunku bankowego Zamawiającego.</w:t>
      </w:r>
    </w:p>
    <w:p w14:paraId="1823D64B" w14:textId="77777777" w:rsidR="000E6312" w:rsidRPr="008225AC" w:rsidRDefault="000E6312" w:rsidP="00436EF0">
      <w:pPr>
        <w:widowControl w:val="0"/>
        <w:numPr>
          <w:ilvl w:val="0"/>
          <w:numId w:val="77"/>
        </w:numPr>
        <w:suppressAutoHyphens/>
        <w:spacing w:after="0" w:line="240" w:lineRule="auto"/>
        <w:ind w:left="426" w:hanging="426"/>
        <w:jc w:val="both"/>
        <w:rPr>
          <w:rFonts w:ascii="Open Sans" w:hAnsi="Open Sans" w:cs="Open Sans"/>
          <w:sz w:val="20"/>
          <w:szCs w:val="20"/>
          <w:lang w:eastAsia="ar-SA"/>
        </w:rPr>
      </w:pPr>
      <w:r w:rsidRPr="008225AC">
        <w:rPr>
          <w:rFonts w:ascii="Open Sans" w:hAnsi="Open Sans" w:cs="Open Sans"/>
          <w:sz w:val="20"/>
          <w:szCs w:val="20"/>
          <w:lang w:eastAsia="ar-SA"/>
        </w:rPr>
        <w:t xml:space="preserve">Wykonawcy nie przysługuje prawo do przeniesienia wierzytelności wynikających z niniejszej Umowy na przedmiot trzeci bez uprzedniej pisemnej zgody Zamawiającego, którego prawa </w:t>
      </w:r>
      <w:r>
        <w:rPr>
          <w:rFonts w:ascii="Open Sans" w:hAnsi="Open Sans" w:cs="Open Sans"/>
          <w:sz w:val="20"/>
          <w:szCs w:val="20"/>
          <w:lang w:eastAsia="ar-SA"/>
        </w:rPr>
        <w:t xml:space="preserve">               </w:t>
      </w:r>
      <w:r w:rsidRPr="008225AC">
        <w:rPr>
          <w:rFonts w:ascii="Open Sans" w:hAnsi="Open Sans" w:cs="Open Sans"/>
          <w:sz w:val="20"/>
          <w:szCs w:val="20"/>
          <w:lang w:eastAsia="ar-SA"/>
        </w:rPr>
        <w:t>i obowiązki dotyczą.</w:t>
      </w:r>
    </w:p>
    <w:p w14:paraId="31E0BA30" w14:textId="77777777" w:rsidR="000E6312" w:rsidRPr="008225AC" w:rsidRDefault="000E6312" w:rsidP="000E6312">
      <w:pPr>
        <w:ind w:left="75"/>
        <w:contextualSpacing/>
        <w:jc w:val="center"/>
        <w:rPr>
          <w:rFonts w:ascii="Open Sans" w:hAnsi="Open Sans" w:cs="Open Sans"/>
          <w:b/>
          <w:bCs/>
          <w:sz w:val="20"/>
          <w:szCs w:val="20"/>
        </w:rPr>
      </w:pPr>
    </w:p>
    <w:p w14:paraId="0FCD4780" w14:textId="77777777" w:rsidR="00203A50" w:rsidRDefault="00203A50" w:rsidP="000E6312">
      <w:pPr>
        <w:ind w:left="75"/>
        <w:contextualSpacing/>
        <w:jc w:val="center"/>
        <w:rPr>
          <w:rFonts w:ascii="Open Sans" w:hAnsi="Open Sans" w:cs="Open Sans"/>
          <w:b/>
          <w:bCs/>
          <w:sz w:val="20"/>
          <w:szCs w:val="20"/>
        </w:rPr>
      </w:pPr>
    </w:p>
    <w:p w14:paraId="15538D18" w14:textId="4F69256B" w:rsidR="000E6312" w:rsidRPr="008225AC" w:rsidRDefault="000E6312" w:rsidP="000E6312">
      <w:pPr>
        <w:ind w:left="75"/>
        <w:contextualSpacing/>
        <w:jc w:val="center"/>
        <w:rPr>
          <w:rFonts w:ascii="Open Sans" w:hAnsi="Open Sans" w:cs="Open Sans"/>
          <w:b/>
          <w:bCs/>
          <w:sz w:val="20"/>
          <w:szCs w:val="20"/>
        </w:rPr>
      </w:pPr>
      <w:r w:rsidRPr="008225AC">
        <w:rPr>
          <w:rFonts w:ascii="Open Sans" w:hAnsi="Open Sans" w:cs="Open Sans"/>
          <w:b/>
          <w:bCs/>
          <w:sz w:val="20"/>
          <w:szCs w:val="20"/>
        </w:rPr>
        <w:t>§ 8</w:t>
      </w:r>
    </w:p>
    <w:p w14:paraId="41589A66" w14:textId="77777777" w:rsidR="000E6312" w:rsidRPr="008225AC" w:rsidRDefault="000E6312" w:rsidP="000E6312">
      <w:pPr>
        <w:ind w:left="75"/>
        <w:contextualSpacing/>
        <w:jc w:val="center"/>
        <w:rPr>
          <w:rFonts w:ascii="Open Sans" w:hAnsi="Open Sans" w:cs="Open Sans"/>
          <w:b/>
          <w:bCs/>
          <w:sz w:val="20"/>
          <w:szCs w:val="20"/>
        </w:rPr>
      </w:pPr>
      <w:r w:rsidRPr="008225AC">
        <w:rPr>
          <w:rFonts w:ascii="Open Sans" w:hAnsi="Open Sans" w:cs="Open Sans"/>
          <w:b/>
          <w:bCs/>
          <w:sz w:val="20"/>
          <w:szCs w:val="20"/>
        </w:rPr>
        <w:t>Kary umowne</w:t>
      </w:r>
    </w:p>
    <w:p w14:paraId="7F281C3C" w14:textId="77777777" w:rsidR="000E6312" w:rsidRPr="00BA4DE2" w:rsidRDefault="000E6312" w:rsidP="00436EF0">
      <w:pPr>
        <w:widowControl w:val="0"/>
        <w:numPr>
          <w:ilvl w:val="0"/>
          <w:numId w:val="83"/>
        </w:numPr>
        <w:suppressAutoHyphens/>
        <w:spacing w:after="0" w:line="240" w:lineRule="auto"/>
        <w:ind w:left="426" w:hanging="426"/>
        <w:contextualSpacing/>
        <w:rPr>
          <w:rFonts w:ascii="Open Sans" w:hAnsi="Open Sans" w:cs="Open Sans"/>
          <w:sz w:val="20"/>
          <w:szCs w:val="20"/>
        </w:rPr>
      </w:pPr>
      <w:r w:rsidRPr="00BA4DE2">
        <w:rPr>
          <w:rFonts w:ascii="Open Sans" w:hAnsi="Open Sans" w:cs="Open Sans"/>
          <w:sz w:val="20"/>
          <w:szCs w:val="20"/>
        </w:rPr>
        <w:t>Wykonawca zapłaci karę umowną w przypadku:</w:t>
      </w:r>
    </w:p>
    <w:p w14:paraId="40D01A31" w14:textId="77777777" w:rsidR="000E6312" w:rsidRPr="008225AC" w:rsidRDefault="000E6312" w:rsidP="00436EF0">
      <w:pPr>
        <w:widowControl w:val="0"/>
        <w:numPr>
          <w:ilvl w:val="0"/>
          <w:numId w:val="84"/>
        </w:numPr>
        <w:suppressAutoHyphens/>
        <w:spacing w:after="0" w:line="240" w:lineRule="auto"/>
        <w:ind w:left="851" w:hanging="284"/>
        <w:contextualSpacing/>
        <w:jc w:val="both"/>
        <w:rPr>
          <w:rFonts w:ascii="Open Sans" w:hAnsi="Open Sans" w:cs="Open Sans"/>
          <w:sz w:val="20"/>
          <w:szCs w:val="20"/>
        </w:rPr>
      </w:pPr>
      <w:r w:rsidRPr="008225AC">
        <w:rPr>
          <w:rFonts w:ascii="Open Sans" w:hAnsi="Open Sans" w:cs="Open Sans"/>
          <w:sz w:val="20"/>
          <w:szCs w:val="20"/>
        </w:rPr>
        <w:t xml:space="preserve">zwłoki w wykonaniu świadczenia w terminie, w wysokości </w:t>
      </w:r>
      <w:r w:rsidRPr="006F6768">
        <w:rPr>
          <w:rFonts w:ascii="Open Sans" w:hAnsi="Open Sans" w:cs="Open Sans"/>
          <w:color w:val="FF0000"/>
          <w:sz w:val="20"/>
          <w:szCs w:val="20"/>
        </w:rPr>
        <w:t>1 % wartości netto</w:t>
      </w:r>
      <w:r w:rsidRPr="008225AC">
        <w:rPr>
          <w:rFonts w:ascii="Open Sans" w:hAnsi="Open Sans" w:cs="Open Sans"/>
          <w:sz w:val="20"/>
          <w:szCs w:val="20"/>
        </w:rPr>
        <w:t xml:space="preserve"> umowy, naliczonej za każdy dzień zwłoki,  </w:t>
      </w:r>
    </w:p>
    <w:p w14:paraId="0A898EF7" w14:textId="77777777" w:rsidR="000E6312" w:rsidRPr="008225AC" w:rsidRDefault="000E6312" w:rsidP="00436EF0">
      <w:pPr>
        <w:widowControl w:val="0"/>
        <w:numPr>
          <w:ilvl w:val="0"/>
          <w:numId w:val="84"/>
        </w:numPr>
        <w:suppressAutoHyphens/>
        <w:spacing w:after="0" w:line="240" w:lineRule="auto"/>
        <w:ind w:left="851" w:hanging="284"/>
        <w:contextualSpacing/>
        <w:jc w:val="both"/>
        <w:rPr>
          <w:rFonts w:ascii="Open Sans" w:hAnsi="Open Sans" w:cs="Open Sans"/>
          <w:sz w:val="20"/>
          <w:szCs w:val="20"/>
        </w:rPr>
      </w:pPr>
      <w:r w:rsidRPr="008225AC">
        <w:rPr>
          <w:rFonts w:ascii="Open Sans" w:hAnsi="Open Sans" w:cs="Open Sans"/>
          <w:sz w:val="20"/>
          <w:szCs w:val="20"/>
        </w:rPr>
        <w:t xml:space="preserve">za zwłokę w usunięciu wad stwierdzonych przy odbiorze dostawy w wysokości </w:t>
      </w:r>
      <w:r w:rsidRPr="006F6768">
        <w:rPr>
          <w:rFonts w:ascii="Open Sans" w:hAnsi="Open Sans" w:cs="Open Sans"/>
          <w:color w:val="FF0000"/>
          <w:sz w:val="20"/>
          <w:szCs w:val="20"/>
        </w:rPr>
        <w:t>0,5 % wartości netto</w:t>
      </w:r>
      <w:r w:rsidRPr="008225AC">
        <w:rPr>
          <w:rFonts w:ascii="Open Sans" w:hAnsi="Open Sans" w:cs="Open Sans"/>
          <w:sz w:val="20"/>
          <w:szCs w:val="20"/>
        </w:rPr>
        <w:t xml:space="preserve"> umowy, n</w:t>
      </w:r>
      <w:r>
        <w:rPr>
          <w:rFonts w:ascii="Open Sans" w:hAnsi="Open Sans" w:cs="Open Sans"/>
          <w:sz w:val="20"/>
          <w:szCs w:val="20"/>
        </w:rPr>
        <w:t xml:space="preserve">aliczone za każdy dzień zwłoki </w:t>
      </w:r>
      <w:r w:rsidRPr="008225AC">
        <w:rPr>
          <w:rFonts w:ascii="Open Sans" w:hAnsi="Open Sans" w:cs="Open Sans"/>
          <w:sz w:val="20"/>
          <w:szCs w:val="20"/>
        </w:rPr>
        <w:t>liczony od dnia wyznaczonego przez</w:t>
      </w:r>
      <w:r w:rsidRPr="008225AC">
        <w:rPr>
          <w:rFonts w:ascii="Open Sans" w:hAnsi="Open Sans" w:cs="Open Sans"/>
          <w:color w:val="006600"/>
          <w:sz w:val="20"/>
          <w:szCs w:val="20"/>
        </w:rPr>
        <w:t xml:space="preserve"> </w:t>
      </w:r>
      <w:r w:rsidRPr="008225AC">
        <w:rPr>
          <w:rFonts w:ascii="Open Sans" w:hAnsi="Open Sans" w:cs="Open Sans"/>
          <w:sz w:val="20"/>
          <w:szCs w:val="20"/>
        </w:rPr>
        <w:t>Zamawiającego jako termin do usunięcia wad,</w:t>
      </w:r>
    </w:p>
    <w:p w14:paraId="5A3E3FF1" w14:textId="77777777" w:rsidR="000E6312" w:rsidRPr="008225AC" w:rsidRDefault="000E6312" w:rsidP="00436EF0">
      <w:pPr>
        <w:widowControl w:val="0"/>
        <w:numPr>
          <w:ilvl w:val="0"/>
          <w:numId w:val="84"/>
        </w:numPr>
        <w:suppressAutoHyphens/>
        <w:spacing w:after="0" w:line="240" w:lineRule="auto"/>
        <w:ind w:left="851" w:hanging="284"/>
        <w:contextualSpacing/>
        <w:jc w:val="both"/>
        <w:rPr>
          <w:rFonts w:ascii="Open Sans" w:hAnsi="Open Sans" w:cs="Open Sans"/>
          <w:sz w:val="20"/>
          <w:szCs w:val="20"/>
        </w:rPr>
      </w:pPr>
      <w:r w:rsidRPr="008225AC">
        <w:rPr>
          <w:rFonts w:ascii="Open Sans" w:hAnsi="Open Sans" w:cs="Open Sans"/>
          <w:sz w:val="20"/>
          <w:szCs w:val="20"/>
        </w:rPr>
        <w:t>z tytułu odstąpienia od umowy przez Zamawiającego z powodu okoliczności, o których mowa w § 1</w:t>
      </w:r>
      <w:r>
        <w:rPr>
          <w:rFonts w:ascii="Open Sans" w:hAnsi="Open Sans" w:cs="Open Sans"/>
          <w:sz w:val="20"/>
          <w:szCs w:val="20"/>
        </w:rPr>
        <w:t>3</w:t>
      </w:r>
      <w:r w:rsidRPr="008225AC">
        <w:rPr>
          <w:rFonts w:ascii="Open Sans" w:hAnsi="Open Sans" w:cs="Open Sans"/>
          <w:sz w:val="20"/>
          <w:szCs w:val="20"/>
        </w:rPr>
        <w:t xml:space="preserve"> lub rozwiązania umowy z przyczyn leżących po stronie Wykonawcy (niezależnych od Zamawiającego), w wysokości </w:t>
      </w:r>
      <w:r>
        <w:rPr>
          <w:rFonts w:ascii="Open Sans" w:hAnsi="Open Sans" w:cs="Open Sans"/>
          <w:color w:val="FF0000"/>
          <w:sz w:val="20"/>
          <w:szCs w:val="20"/>
        </w:rPr>
        <w:t>3</w:t>
      </w:r>
      <w:r w:rsidRPr="006F6768">
        <w:rPr>
          <w:rFonts w:ascii="Open Sans" w:hAnsi="Open Sans" w:cs="Open Sans"/>
          <w:color w:val="FF0000"/>
          <w:sz w:val="20"/>
          <w:szCs w:val="20"/>
        </w:rPr>
        <w:t>0 % wartości netto</w:t>
      </w:r>
      <w:r w:rsidRPr="008225AC">
        <w:rPr>
          <w:rFonts w:ascii="Open Sans" w:hAnsi="Open Sans" w:cs="Open Sans"/>
          <w:sz w:val="20"/>
          <w:szCs w:val="20"/>
        </w:rPr>
        <w:t xml:space="preserve"> umowy określonej w § </w:t>
      </w:r>
      <w:r>
        <w:rPr>
          <w:rFonts w:ascii="Open Sans" w:hAnsi="Open Sans" w:cs="Open Sans"/>
          <w:sz w:val="20"/>
          <w:szCs w:val="20"/>
        </w:rPr>
        <w:t>6</w:t>
      </w:r>
      <w:r w:rsidRPr="008225AC">
        <w:rPr>
          <w:rFonts w:ascii="Open Sans" w:hAnsi="Open Sans" w:cs="Open Sans"/>
          <w:sz w:val="20"/>
          <w:szCs w:val="20"/>
        </w:rPr>
        <w:t xml:space="preserve"> ust. 1,</w:t>
      </w:r>
    </w:p>
    <w:p w14:paraId="2127F2D2" w14:textId="77777777" w:rsidR="000E6312" w:rsidRPr="008225AC" w:rsidRDefault="000E6312" w:rsidP="00436EF0">
      <w:pPr>
        <w:widowControl w:val="0"/>
        <w:numPr>
          <w:ilvl w:val="0"/>
          <w:numId w:val="84"/>
        </w:numPr>
        <w:suppressAutoHyphens/>
        <w:spacing w:after="0" w:line="240" w:lineRule="auto"/>
        <w:ind w:left="851" w:hanging="284"/>
        <w:contextualSpacing/>
        <w:jc w:val="both"/>
        <w:rPr>
          <w:rFonts w:ascii="Open Sans" w:hAnsi="Open Sans" w:cs="Open Sans"/>
          <w:sz w:val="20"/>
          <w:szCs w:val="20"/>
        </w:rPr>
      </w:pPr>
      <w:r w:rsidRPr="008225AC">
        <w:rPr>
          <w:rFonts w:ascii="Open Sans" w:hAnsi="Open Sans" w:cs="Open Sans"/>
          <w:sz w:val="20"/>
          <w:szCs w:val="20"/>
        </w:rPr>
        <w:t xml:space="preserve">w przypadku odstąpienia od umowy przez Wykonawcę z przyczyn niezależnych od Zamawiającego, w wysokości </w:t>
      </w:r>
      <w:r w:rsidRPr="006567B6">
        <w:rPr>
          <w:rFonts w:ascii="Open Sans" w:hAnsi="Open Sans" w:cs="Open Sans"/>
          <w:color w:val="FF0000"/>
          <w:sz w:val="20"/>
          <w:szCs w:val="20"/>
        </w:rPr>
        <w:t>30 % wartości netto</w:t>
      </w:r>
      <w:r w:rsidRPr="008225AC">
        <w:rPr>
          <w:rFonts w:ascii="Open Sans" w:hAnsi="Open Sans" w:cs="Open Sans"/>
          <w:sz w:val="20"/>
          <w:szCs w:val="20"/>
        </w:rPr>
        <w:t xml:space="preserve"> umowy określonej w § </w:t>
      </w:r>
      <w:r>
        <w:rPr>
          <w:rFonts w:ascii="Open Sans" w:hAnsi="Open Sans" w:cs="Open Sans"/>
          <w:sz w:val="20"/>
          <w:szCs w:val="20"/>
        </w:rPr>
        <w:t>6</w:t>
      </w:r>
      <w:r w:rsidRPr="008225AC">
        <w:rPr>
          <w:rFonts w:ascii="Open Sans" w:hAnsi="Open Sans" w:cs="Open Sans"/>
          <w:sz w:val="20"/>
          <w:szCs w:val="20"/>
        </w:rPr>
        <w:t xml:space="preserve"> ust. 1.</w:t>
      </w:r>
    </w:p>
    <w:p w14:paraId="149B15D8" w14:textId="77777777" w:rsidR="000E6312" w:rsidRPr="008225AC" w:rsidRDefault="000E6312" w:rsidP="00436EF0">
      <w:pPr>
        <w:widowControl w:val="0"/>
        <w:numPr>
          <w:ilvl w:val="0"/>
          <w:numId w:val="8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Zamawiający zastrzega sobie prawo do żądania odszkodowania uzupełniającego, gdyby wysokość poniesionej szkody przewyższała wysokość kar umownych.</w:t>
      </w:r>
    </w:p>
    <w:p w14:paraId="1CA1B1C0" w14:textId="77777777" w:rsidR="000E6312" w:rsidRPr="008225AC" w:rsidRDefault="000E6312" w:rsidP="00436EF0">
      <w:pPr>
        <w:widowControl w:val="0"/>
        <w:numPr>
          <w:ilvl w:val="0"/>
          <w:numId w:val="8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W razie naliczenia kar umownych Zamawiający będzie upoważniony do potrącenia ich kwoty                    z faktury Wykonawcy.</w:t>
      </w:r>
    </w:p>
    <w:p w14:paraId="022CC1A9" w14:textId="77777777" w:rsidR="000E6312" w:rsidRPr="008225AC" w:rsidRDefault="000E6312" w:rsidP="00436EF0">
      <w:pPr>
        <w:widowControl w:val="0"/>
        <w:numPr>
          <w:ilvl w:val="0"/>
          <w:numId w:val="8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Łączna maksymalna wysokość kar umownych, których mogą dochodzić strony wynosi </w:t>
      </w:r>
      <w:r w:rsidRPr="006F6768">
        <w:rPr>
          <w:rFonts w:ascii="Open Sans" w:hAnsi="Open Sans" w:cs="Open Sans"/>
          <w:color w:val="FF0000"/>
          <w:sz w:val="20"/>
          <w:szCs w:val="20"/>
        </w:rPr>
        <w:t>50%</w:t>
      </w:r>
      <w:r>
        <w:rPr>
          <w:rFonts w:ascii="Open Sans" w:hAnsi="Open Sans" w:cs="Open Sans"/>
          <w:sz w:val="20"/>
          <w:szCs w:val="20"/>
        </w:rPr>
        <w:t xml:space="preserve"> </w:t>
      </w:r>
      <w:r w:rsidRPr="006F6768">
        <w:rPr>
          <w:rFonts w:ascii="Open Sans" w:hAnsi="Open Sans" w:cs="Open Sans"/>
          <w:color w:val="FF0000"/>
          <w:sz w:val="20"/>
          <w:szCs w:val="20"/>
        </w:rPr>
        <w:t>wartości netto</w:t>
      </w:r>
      <w:r w:rsidRPr="008225AC">
        <w:rPr>
          <w:rFonts w:ascii="Open Sans" w:hAnsi="Open Sans" w:cs="Open Sans"/>
          <w:sz w:val="20"/>
          <w:szCs w:val="20"/>
        </w:rPr>
        <w:t xml:space="preserve"> umowy określonej w § </w:t>
      </w:r>
      <w:r>
        <w:rPr>
          <w:rFonts w:ascii="Open Sans" w:hAnsi="Open Sans" w:cs="Open Sans"/>
          <w:sz w:val="20"/>
          <w:szCs w:val="20"/>
        </w:rPr>
        <w:t>6 ust. 1.</w:t>
      </w:r>
    </w:p>
    <w:p w14:paraId="0A0E18A2" w14:textId="77777777" w:rsidR="000E6312" w:rsidRPr="008225AC" w:rsidRDefault="000E6312" w:rsidP="000E6312">
      <w:pPr>
        <w:ind w:left="75"/>
        <w:contextualSpacing/>
        <w:jc w:val="center"/>
        <w:rPr>
          <w:rFonts w:ascii="Open Sans" w:hAnsi="Open Sans" w:cs="Open Sans"/>
          <w:b/>
          <w:bCs/>
          <w:sz w:val="20"/>
          <w:szCs w:val="20"/>
        </w:rPr>
      </w:pPr>
    </w:p>
    <w:p w14:paraId="7DDDAF23" w14:textId="77777777" w:rsidR="000E6312" w:rsidRPr="008225AC" w:rsidRDefault="000E6312" w:rsidP="000E6312">
      <w:pPr>
        <w:contextualSpacing/>
        <w:jc w:val="center"/>
        <w:rPr>
          <w:rFonts w:ascii="Open Sans" w:hAnsi="Open Sans" w:cs="Open Sans"/>
          <w:b/>
          <w:bCs/>
          <w:sz w:val="20"/>
          <w:szCs w:val="20"/>
        </w:rPr>
      </w:pPr>
    </w:p>
    <w:p w14:paraId="3C94C062" w14:textId="7C00FD1A" w:rsidR="000E6312" w:rsidRPr="008225AC" w:rsidRDefault="000E6312" w:rsidP="000E6312">
      <w:pPr>
        <w:jc w:val="center"/>
        <w:rPr>
          <w:rFonts w:ascii="Open Sans" w:hAnsi="Open Sans" w:cs="Open Sans"/>
          <w:b/>
          <w:sz w:val="20"/>
          <w:szCs w:val="20"/>
          <w:lang w:eastAsia="ar-SA"/>
        </w:rPr>
      </w:pPr>
      <w:r w:rsidRPr="008225AC">
        <w:rPr>
          <w:rFonts w:ascii="Open Sans" w:hAnsi="Open Sans" w:cs="Open Sans"/>
          <w:b/>
          <w:sz w:val="20"/>
          <w:szCs w:val="20"/>
          <w:lang w:eastAsia="ar-SA"/>
        </w:rPr>
        <w:t xml:space="preserve">§ </w:t>
      </w:r>
      <w:r w:rsidR="00203A50">
        <w:rPr>
          <w:rFonts w:ascii="Open Sans" w:hAnsi="Open Sans" w:cs="Open Sans"/>
          <w:b/>
          <w:sz w:val="20"/>
          <w:szCs w:val="20"/>
          <w:lang w:eastAsia="ar-SA"/>
        </w:rPr>
        <w:t>9</w:t>
      </w:r>
    </w:p>
    <w:p w14:paraId="31A55462" w14:textId="77777777" w:rsidR="000E6312" w:rsidRPr="008225AC" w:rsidRDefault="000E6312" w:rsidP="000E6312">
      <w:pPr>
        <w:jc w:val="center"/>
        <w:rPr>
          <w:rFonts w:ascii="Open Sans" w:hAnsi="Open Sans" w:cs="Open Sans"/>
          <w:b/>
          <w:sz w:val="20"/>
          <w:szCs w:val="20"/>
          <w:lang w:eastAsia="ar-SA"/>
        </w:rPr>
      </w:pPr>
      <w:r w:rsidRPr="008225AC">
        <w:rPr>
          <w:rFonts w:ascii="Open Sans" w:hAnsi="Open Sans" w:cs="Open Sans"/>
          <w:b/>
          <w:sz w:val="20"/>
          <w:szCs w:val="20"/>
          <w:lang w:eastAsia="ar-SA"/>
        </w:rPr>
        <w:lastRenderedPageBreak/>
        <w:t>Rękojmia i Gwarancja Jakości</w:t>
      </w:r>
    </w:p>
    <w:p w14:paraId="2EA2F2D8" w14:textId="77777777" w:rsidR="000E6312" w:rsidRPr="008225AC" w:rsidRDefault="000E6312" w:rsidP="00436EF0">
      <w:pPr>
        <w:numPr>
          <w:ilvl w:val="0"/>
          <w:numId w:val="86"/>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t>Wykonawca udziela Zamawiającemu rękojmi na warunkach określonych w Kodeksie cywilnym.</w:t>
      </w:r>
    </w:p>
    <w:p w14:paraId="3C4B07A2" w14:textId="77777777" w:rsidR="000E6312" w:rsidRDefault="000E6312" w:rsidP="00436EF0">
      <w:pPr>
        <w:numPr>
          <w:ilvl w:val="0"/>
          <w:numId w:val="86"/>
        </w:numPr>
        <w:spacing w:after="0" w:line="240" w:lineRule="auto"/>
        <w:ind w:left="425" w:hanging="425"/>
        <w:jc w:val="both"/>
        <w:rPr>
          <w:rFonts w:ascii="Open Sans" w:hAnsi="Open Sans" w:cs="Open Sans"/>
          <w:sz w:val="20"/>
          <w:szCs w:val="20"/>
          <w:lang w:eastAsia="ar-SA"/>
        </w:rPr>
      </w:pPr>
      <w:r w:rsidRPr="002F656B">
        <w:rPr>
          <w:rFonts w:ascii="Open Sans" w:hAnsi="Open Sans" w:cs="Open Sans"/>
          <w:sz w:val="20"/>
          <w:szCs w:val="20"/>
          <w:lang w:eastAsia="ar-SA"/>
        </w:rPr>
        <w:t xml:space="preserve">Wykonawca udziela Zamawiającemu gwarancji jakości na dostarczony przedmiot umowy na warunkach określonych w Kodeksie cywilnym </w:t>
      </w:r>
    </w:p>
    <w:p w14:paraId="2570B06A" w14:textId="77777777" w:rsidR="000E6312" w:rsidRDefault="000E6312" w:rsidP="00436EF0">
      <w:pPr>
        <w:pStyle w:val="Akapitzlist"/>
        <w:numPr>
          <w:ilvl w:val="1"/>
          <w:numId w:val="82"/>
        </w:numPr>
        <w:suppressAutoHyphens/>
        <w:overflowPunct w:val="0"/>
        <w:autoSpaceDE w:val="0"/>
        <w:spacing w:after="0" w:line="240" w:lineRule="auto"/>
        <w:ind w:left="851" w:hanging="425"/>
        <w:textAlignment w:val="baseline"/>
        <w:rPr>
          <w:rFonts w:ascii="Open Sans" w:hAnsi="Open Sans" w:cs="Open Sans"/>
          <w:color w:val="FF0000"/>
          <w:spacing w:val="-1"/>
          <w:sz w:val="20"/>
          <w:szCs w:val="20"/>
          <w:lang w:eastAsia="ar-SA"/>
        </w:rPr>
      </w:pPr>
      <w:r w:rsidRPr="00A10E7E">
        <w:rPr>
          <w:rFonts w:ascii="Open Sans" w:hAnsi="Open Sans" w:cs="Open Sans"/>
          <w:b/>
          <w:iCs/>
          <w:color w:val="FF0000"/>
          <w:sz w:val="20"/>
          <w:szCs w:val="20"/>
        </w:rPr>
        <w:t>Na  kompletny pojazd</w:t>
      </w:r>
      <w:r w:rsidRPr="00A10E7E">
        <w:rPr>
          <w:rFonts w:ascii="Open Sans" w:hAnsi="Open Sans" w:cs="Open Sans"/>
          <w:iCs/>
          <w:color w:val="FF0000"/>
          <w:sz w:val="20"/>
          <w:szCs w:val="20"/>
        </w:rPr>
        <w:t xml:space="preserve"> </w:t>
      </w:r>
      <w:r w:rsidRPr="00A10E7E">
        <w:rPr>
          <w:rFonts w:ascii="Open Sans" w:hAnsi="Open Sans" w:cs="Open Sans"/>
          <w:b/>
          <w:color w:val="FF0000"/>
          <w:sz w:val="20"/>
          <w:szCs w:val="20"/>
          <w:lang w:eastAsia="ar-SA"/>
        </w:rPr>
        <w:t>……………………………….. miesiące</w:t>
      </w:r>
      <w:r w:rsidRPr="00A10E7E">
        <w:rPr>
          <w:rFonts w:ascii="Open Sans" w:hAnsi="Open Sans" w:cs="Open Sans"/>
          <w:bCs/>
          <w:color w:val="FF0000"/>
          <w:sz w:val="20"/>
          <w:szCs w:val="20"/>
          <w:lang w:eastAsia="ar-SA"/>
        </w:rPr>
        <w:t>.</w:t>
      </w:r>
    </w:p>
    <w:p w14:paraId="6F2C8ED3" w14:textId="77777777" w:rsidR="000E6312" w:rsidRPr="00882380" w:rsidRDefault="000E6312" w:rsidP="00436EF0">
      <w:pPr>
        <w:pStyle w:val="Akapitzlist"/>
        <w:numPr>
          <w:ilvl w:val="1"/>
          <w:numId w:val="82"/>
        </w:numPr>
        <w:suppressAutoHyphens/>
        <w:overflowPunct w:val="0"/>
        <w:autoSpaceDE w:val="0"/>
        <w:spacing w:after="0" w:line="240" w:lineRule="auto"/>
        <w:ind w:left="851" w:hanging="425"/>
        <w:textAlignment w:val="baseline"/>
        <w:rPr>
          <w:rFonts w:ascii="Open Sans" w:hAnsi="Open Sans" w:cs="Open Sans"/>
          <w:color w:val="FF0000"/>
          <w:spacing w:val="-1"/>
          <w:sz w:val="20"/>
          <w:szCs w:val="20"/>
          <w:lang w:eastAsia="ar-SA"/>
        </w:rPr>
      </w:pPr>
      <w:r w:rsidRPr="00882380">
        <w:rPr>
          <w:rFonts w:ascii="Open Sans" w:hAnsi="Open Sans" w:cs="Open Sans"/>
          <w:b/>
          <w:bCs/>
          <w:iCs/>
          <w:color w:val="FF0000"/>
          <w:sz w:val="20"/>
          <w:szCs w:val="20"/>
        </w:rPr>
        <w:t>Na perforację blach</w:t>
      </w:r>
      <w:r w:rsidRPr="00882380">
        <w:rPr>
          <w:rFonts w:ascii="Open Sans" w:hAnsi="Open Sans" w:cs="Open Sans"/>
          <w:bCs/>
          <w:iCs/>
          <w:color w:val="FF0000"/>
          <w:sz w:val="20"/>
          <w:szCs w:val="20"/>
        </w:rPr>
        <w:t xml:space="preserve"> </w:t>
      </w:r>
      <w:r w:rsidRPr="00882380">
        <w:rPr>
          <w:rFonts w:ascii="Open Sans" w:hAnsi="Open Sans" w:cs="Open Sans"/>
          <w:b/>
          <w:color w:val="FF0000"/>
          <w:sz w:val="20"/>
          <w:szCs w:val="20"/>
          <w:lang w:eastAsia="ar-SA"/>
        </w:rPr>
        <w:t>……………………………….. miesiące</w:t>
      </w:r>
      <w:r w:rsidRPr="00882380">
        <w:rPr>
          <w:rFonts w:ascii="Open Sans" w:hAnsi="Open Sans" w:cs="Open Sans"/>
          <w:bCs/>
          <w:color w:val="FF0000"/>
          <w:sz w:val="20"/>
          <w:szCs w:val="20"/>
          <w:lang w:eastAsia="ar-SA"/>
        </w:rPr>
        <w:t>.</w:t>
      </w:r>
    </w:p>
    <w:p w14:paraId="1B7016F6" w14:textId="77777777" w:rsidR="000E6312" w:rsidRPr="002F656B" w:rsidRDefault="000E6312" w:rsidP="00436EF0">
      <w:pPr>
        <w:numPr>
          <w:ilvl w:val="0"/>
          <w:numId w:val="86"/>
        </w:numPr>
        <w:spacing w:after="0" w:line="240" w:lineRule="auto"/>
        <w:ind w:left="425" w:hanging="425"/>
        <w:jc w:val="both"/>
        <w:rPr>
          <w:rFonts w:ascii="Open Sans" w:hAnsi="Open Sans" w:cs="Open Sans"/>
          <w:sz w:val="20"/>
          <w:szCs w:val="20"/>
          <w:lang w:eastAsia="ar-SA"/>
        </w:rPr>
      </w:pPr>
      <w:r w:rsidRPr="002F656B">
        <w:rPr>
          <w:rFonts w:ascii="Open Sans" w:hAnsi="Open Sans" w:cs="Open Sans"/>
          <w:sz w:val="20"/>
          <w:szCs w:val="20"/>
          <w:lang w:eastAsia="ar-SA"/>
        </w:rPr>
        <w:t>W przypadku, gdy Wykonawca nie jest producentem przedmiotu umowy, a warunki gwarancji producenta przedmiotu umowy przewidują dłuższy okres gwarancji niż zastrzeżony w niniejszej Umowie, wówczas gwarancja Wykonawcy udzielona jest na okres wskazany w gwarancji producenta przedmiotu umowy. Gwarancja producenta udzielona jest niezależnie od gwarancji Wykonawcy. Okres gwarancji jakości udzielonej przez producenta przedmiotu umowy potwierdzają załączone przez Wykonawcę dokumenty (certyfikaty) gwarancji jakości.</w:t>
      </w:r>
    </w:p>
    <w:p w14:paraId="362D9AD5" w14:textId="77777777" w:rsidR="000E6312" w:rsidRPr="008225AC" w:rsidRDefault="000E6312" w:rsidP="00436EF0">
      <w:pPr>
        <w:numPr>
          <w:ilvl w:val="0"/>
          <w:numId w:val="86"/>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t>Zamawiającemu przysługuje prawo wyboru uprawnień które będzie wykonywać  w przypadku ujawnienia wady przedmiotu dostawy. Zapis niniejszy stanowi dokument gwarancji jakości w rozumieniu przepisu art. 577 Kodeksu cywilnego.</w:t>
      </w:r>
    </w:p>
    <w:p w14:paraId="0E99B174" w14:textId="77777777" w:rsidR="000E6312" w:rsidRPr="008225AC" w:rsidRDefault="000E6312" w:rsidP="00436EF0">
      <w:pPr>
        <w:numPr>
          <w:ilvl w:val="0"/>
          <w:numId w:val="86"/>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t>Okres gwarancji i rękojmi rozpoczyna bieg  od dnia następnego pod dniu podpisania przez Zamawiającego bezusterkowego protokołu zdawczo-odbiorczego.</w:t>
      </w:r>
    </w:p>
    <w:p w14:paraId="39395AF9" w14:textId="77777777" w:rsidR="000E6312" w:rsidRPr="008225AC" w:rsidRDefault="000E6312" w:rsidP="000E6312">
      <w:pPr>
        <w:jc w:val="center"/>
        <w:rPr>
          <w:rFonts w:ascii="Open Sans" w:hAnsi="Open Sans" w:cs="Open Sans"/>
          <w:b/>
          <w:sz w:val="20"/>
          <w:szCs w:val="20"/>
          <w:lang w:eastAsia="ar-SA"/>
        </w:rPr>
      </w:pPr>
    </w:p>
    <w:p w14:paraId="6863E642" w14:textId="4A8382BF" w:rsidR="000E6312" w:rsidRPr="008225AC" w:rsidRDefault="000E6312" w:rsidP="000E6312">
      <w:pPr>
        <w:jc w:val="center"/>
        <w:rPr>
          <w:rFonts w:ascii="Open Sans" w:hAnsi="Open Sans" w:cs="Open Sans"/>
          <w:b/>
          <w:sz w:val="20"/>
          <w:szCs w:val="20"/>
          <w:lang w:eastAsia="ar-SA"/>
        </w:rPr>
      </w:pPr>
      <w:r w:rsidRPr="008225AC">
        <w:rPr>
          <w:rFonts w:ascii="Open Sans" w:hAnsi="Open Sans" w:cs="Open Sans"/>
          <w:b/>
          <w:sz w:val="20"/>
          <w:szCs w:val="20"/>
          <w:lang w:eastAsia="ar-SA"/>
        </w:rPr>
        <w:t>§ 1</w:t>
      </w:r>
      <w:r w:rsidR="00203A50">
        <w:rPr>
          <w:rFonts w:ascii="Open Sans" w:hAnsi="Open Sans" w:cs="Open Sans"/>
          <w:b/>
          <w:sz w:val="20"/>
          <w:szCs w:val="20"/>
          <w:lang w:eastAsia="ar-SA"/>
        </w:rPr>
        <w:t>0</w:t>
      </w:r>
    </w:p>
    <w:p w14:paraId="5B857014" w14:textId="77777777" w:rsidR="000E6312" w:rsidRPr="008225AC" w:rsidRDefault="000E6312" w:rsidP="000E6312">
      <w:pPr>
        <w:jc w:val="center"/>
        <w:rPr>
          <w:rFonts w:ascii="Open Sans" w:hAnsi="Open Sans" w:cs="Open Sans"/>
          <w:b/>
          <w:sz w:val="20"/>
          <w:szCs w:val="20"/>
          <w:lang w:eastAsia="ar-SA"/>
        </w:rPr>
      </w:pPr>
      <w:r w:rsidRPr="008225AC">
        <w:rPr>
          <w:rFonts w:ascii="Open Sans" w:hAnsi="Open Sans" w:cs="Open Sans"/>
          <w:b/>
          <w:sz w:val="20"/>
          <w:szCs w:val="20"/>
          <w:lang w:eastAsia="ar-SA"/>
        </w:rPr>
        <w:t xml:space="preserve">Świadczenie serwisu </w:t>
      </w:r>
    </w:p>
    <w:p w14:paraId="2929A401" w14:textId="77777777" w:rsidR="000E6312" w:rsidRPr="008225AC" w:rsidRDefault="000E6312" w:rsidP="00436EF0">
      <w:pPr>
        <w:numPr>
          <w:ilvl w:val="0"/>
          <w:numId w:val="80"/>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t xml:space="preserve">W okresie rękojmi i gwarancji Wykonawca zobowiązany jest co pół roku dokonać bezpłatnego przeglądu technicznego przedmiotu umowy, w tym ponieść koszt wymiany części eksploatacyjnych np. filtrów i płynów oraz na własnych koszt dojechać do i z siedziby Zamawiającego lub miejsca w którym znajduje się przedmiot umowy lub ponieść koszt jego dowiezienia, przy stawce </w:t>
      </w:r>
      <w:r>
        <w:rPr>
          <w:rFonts w:ascii="Open Sans" w:hAnsi="Open Sans" w:cs="Open Sans"/>
          <w:color w:val="FF0000"/>
          <w:sz w:val="20"/>
          <w:szCs w:val="20"/>
          <w:lang w:eastAsia="ar-SA"/>
        </w:rPr>
        <w:t xml:space="preserve">3,50 </w:t>
      </w:r>
      <w:r w:rsidRPr="006567B6">
        <w:rPr>
          <w:rFonts w:ascii="Open Sans" w:hAnsi="Open Sans" w:cs="Open Sans"/>
          <w:color w:val="FF0000"/>
          <w:sz w:val="20"/>
          <w:szCs w:val="20"/>
          <w:lang w:eastAsia="ar-SA"/>
        </w:rPr>
        <w:t>złotych</w:t>
      </w:r>
      <w:r w:rsidRPr="008225AC">
        <w:rPr>
          <w:rFonts w:ascii="Open Sans" w:hAnsi="Open Sans" w:cs="Open Sans"/>
          <w:sz w:val="20"/>
          <w:szCs w:val="20"/>
          <w:lang w:eastAsia="ar-SA"/>
        </w:rPr>
        <w:t xml:space="preserve"> za kilometr w przypadku gdy pojazd nie jest transportowany i </w:t>
      </w:r>
      <w:r>
        <w:rPr>
          <w:rFonts w:ascii="Open Sans" w:hAnsi="Open Sans" w:cs="Open Sans"/>
          <w:color w:val="FF0000"/>
          <w:sz w:val="20"/>
          <w:szCs w:val="20"/>
          <w:lang w:eastAsia="ar-SA"/>
        </w:rPr>
        <w:t>5,00</w:t>
      </w:r>
      <w:r w:rsidRPr="006567B6">
        <w:rPr>
          <w:rFonts w:ascii="Open Sans" w:hAnsi="Open Sans" w:cs="Open Sans"/>
          <w:color w:val="FF0000"/>
          <w:sz w:val="20"/>
          <w:szCs w:val="20"/>
          <w:lang w:eastAsia="ar-SA"/>
        </w:rPr>
        <w:t xml:space="preserve"> złotych</w:t>
      </w:r>
      <w:r w:rsidRPr="008225AC">
        <w:rPr>
          <w:rFonts w:ascii="Open Sans" w:hAnsi="Open Sans" w:cs="Open Sans"/>
          <w:sz w:val="20"/>
          <w:szCs w:val="20"/>
          <w:lang w:eastAsia="ar-SA"/>
        </w:rPr>
        <w:t xml:space="preserve"> za kilometr gdy pojazd jest transportowany innym pojazdem.</w:t>
      </w:r>
    </w:p>
    <w:p w14:paraId="3D85940E" w14:textId="77777777" w:rsidR="000E6312" w:rsidRPr="008225AC" w:rsidRDefault="000E6312" w:rsidP="00436EF0">
      <w:pPr>
        <w:numPr>
          <w:ilvl w:val="0"/>
          <w:numId w:val="80"/>
        </w:numPr>
        <w:spacing w:after="0" w:line="240" w:lineRule="auto"/>
        <w:ind w:left="425" w:hanging="425"/>
        <w:contextualSpacing/>
        <w:jc w:val="both"/>
        <w:rPr>
          <w:rFonts w:ascii="Open Sans" w:hAnsi="Open Sans" w:cs="Open Sans"/>
          <w:sz w:val="20"/>
          <w:szCs w:val="20"/>
          <w:lang w:eastAsia="ar-SA"/>
        </w:rPr>
      </w:pPr>
      <w:r w:rsidRPr="008225AC">
        <w:rPr>
          <w:rFonts w:ascii="Open Sans" w:hAnsi="Open Sans" w:cs="Open Sans"/>
          <w:sz w:val="20"/>
          <w:szCs w:val="20"/>
          <w:lang w:eastAsia="ar-SA"/>
        </w:rPr>
        <w:t xml:space="preserve">Wykonawca zobowiązuje się świadczyć na rzecz Zamawiającego bezpłatnie usługi serwisowe, przez które strony rozumieją naprawy przedmiotu umowy wynikające z jego wad. </w:t>
      </w:r>
    </w:p>
    <w:p w14:paraId="488DA0D2" w14:textId="77777777" w:rsidR="000E6312" w:rsidRPr="008225AC" w:rsidRDefault="000E6312" w:rsidP="00436EF0">
      <w:pPr>
        <w:numPr>
          <w:ilvl w:val="0"/>
          <w:numId w:val="80"/>
        </w:numPr>
        <w:spacing w:after="0" w:line="240" w:lineRule="auto"/>
        <w:ind w:left="425" w:hanging="425"/>
        <w:contextualSpacing/>
        <w:jc w:val="both"/>
        <w:rPr>
          <w:rFonts w:ascii="Open Sans" w:hAnsi="Open Sans" w:cs="Open Sans"/>
          <w:sz w:val="20"/>
          <w:szCs w:val="20"/>
          <w:lang w:eastAsia="ar-SA"/>
        </w:rPr>
      </w:pPr>
      <w:r w:rsidRPr="008225AC">
        <w:rPr>
          <w:rFonts w:ascii="Open Sans" w:hAnsi="Open Sans" w:cs="Open Sans"/>
          <w:sz w:val="20"/>
          <w:szCs w:val="20"/>
          <w:lang w:eastAsia="ar-SA"/>
        </w:rPr>
        <w:t>Usługi serwisowe Wykonawca świadczyć będzie w siedzibie Zamawiającego lub w miejscu przez niego wskazanym.</w:t>
      </w:r>
    </w:p>
    <w:p w14:paraId="7C5F79EB" w14:textId="77777777" w:rsidR="000E6312" w:rsidRPr="008225AC" w:rsidRDefault="000E6312" w:rsidP="00436EF0">
      <w:pPr>
        <w:numPr>
          <w:ilvl w:val="0"/>
          <w:numId w:val="80"/>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t xml:space="preserve">W przypadku, w którym Zamawiający skorzysta z prawa do usunięcia wady przedmiotu umowy Wykonawca zobowiązany jest przystąpić do jej usuwania w terminie do 48 godzin od chwili zgłoszenia wady i zakończyć jej usuwanie w terminie do </w:t>
      </w:r>
      <w:r w:rsidRPr="004B0C7B">
        <w:rPr>
          <w:rFonts w:ascii="Open Sans" w:hAnsi="Open Sans" w:cs="Open Sans"/>
          <w:b/>
          <w:iCs/>
          <w:color w:val="FF0000"/>
          <w:sz w:val="20"/>
          <w:szCs w:val="20"/>
        </w:rPr>
        <w:t>7 dni roboczych</w:t>
      </w:r>
      <w:r w:rsidRPr="00C22F50">
        <w:rPr>
          <w:rFonts w:ascii="Open Sans" w:hAnsi="Open Sans" w:cs="Open Sans"/>
          <w:b/>
          <w:iCs/>
          <w:sz w:val="20"/>
          <w:szCs w:val="20"/>
        </w:rPr>
        <w:t xml:space="preserve"> </w:t>
      </w:r>
      <w:r w:rsidRPr="006567B6">
        <w:rPr>
          <w:rFonts w:ascii="Open Sans" w:hAnsi="Open Sans" w:cs="Open Sans"/>
          <w:color w:val="FF0000"/>
          <w:sz w:val="20"/>
          <w:szCs w:val="20"/>
          <w:lang w:eastAsia="ar-SA"/>
        </w:rPr>
        <w:t>od momentu przystąpienia</w:t>
      </w:r>
      <w:r w:rsidRPr="008225AC">
        <w:rPr>
          <w:rFonts w:ascii="Open Sans" w:hAnsi="Open Sans" w:cs="Open Sans"/>
          <w:sz w:val="20"/>
          <w:szCs w:val="20"/>
          <w:lang w:eastAsia="ar-SA"/>
        </w:rPr>
        <w:t xml:space="preserve"> do usuwania wady.</w:t>
      </w:r>
    </w:p>
    <w:p w14:paraId="75D52035" w14:textId="77777777" w:rsidR="000E6312" w:rsidRPr="008225AC" w:rsidRDefault="000E6312" w:rsidP="00436EF0">
      <w:pPr>
        <w:numPr>
          <w:ilvl w:val="0"/>
          <w:numId w:val="80"/>
        </w:numPr>
        <w:spacing w:after="0" w:line="240" w:lineRule="auto"/>
        <w:ind w:left="426" w:hanging="426"/>
        <w:contextualSpacing/>
        <w:jc w:val="both"/>
        <w:rPr>
          <w:rFonts w:ascii="Open Sans" w:hAnsi="Open Sans" w:cs="Open Sans"/>
          <w:sz w:val="20"/>
          <w:szCs w:val="20"/>
          <w:lang w:eastAsia="ar-SA"/>
        </w:rPr>
      </w:pPr>
      <w:r w:rsidRPr="008225AC">
        <w:rPr>
          <w:rFonts w:ascii="Open Sans" w:hAnsi="Open Sans" w:cs="Open Sans"/>
          <w:sz w:val="20"/>
          <w:szCs w:val="20"/>
          <w:lang w:eastAsia="ar-SA"/>
        </w:rPr>
        <w:t>Po upływie terminu, o którym mowa w ust. 4 niniejszego paragrafu Wykonawca dostarczy Zamawiającemu na własny koszt przedmiot odpowiadający parametrom przedmiotu umowy.</w:t>
      </w:r>
    </w:p>
    <w:p w14:paraId="0C418A91" w14:textId="77777777" w:rsidR="000E6312" w:rsidRPr="008225AC" w:rsidRDefault="000E6312" w:rsidP="00436EF0">
      <w:pPr>
        <w:numPr>
          <w:ilvl w:val="0"/>
          <w:numId w:val="80"/>
        </w:numPr>
        <w:spacing w:after="0" w:line="240" w:lineRule="auto"/>
        <w:ind w:left="426" w:hanging="426"/>
        <w:contextualSpacing/>
        <w:jc w:val="both"/>
        <w:rPr>
          <w:rFonts w:ascii="Open Sans" w:hAnsi="Open Sans" w:cs="Open Sans"/>
          <w:sz w:val="20"/>
          <w:szCs w:val="20"/>
          <w:lang w:eastAsia="ar-SA"/>
        </w:rPr>
      </w:pPr>
      <w:r w:rsidRPr="008225AC">
        <w:rPr>
          <w:rFonts w:ascii="Open Sans" w:hAnsi="Open Sans" w:cs="Open Sans"/>
          <w:sz w:val="20"/>
          <w:szCs w:val="20"/>
          <w:lang w:eastAsia="ar-SA"/>
        </w:rPr>
        <w:t>W przypadku zwłoki lub opóźnienia  w wykonaniu naprawy lub obowiązku objętego ust. 5 niniejszego paragrafu Zamawiający uprawniony jest do naprawienia przedmiotu umowy na koszt Wykonawcy lub wynajęcia na jego koszt przedmiotu odpowiadającego parametrom przedmiotu umowy.</w:t>
      </w:r>
    </w:p>
    <w:p w14:paraId="496D9326" w14:textId="77777777" w:rsidR="000E6312" w:rsidRPr="008225AC" w:rsidRDefault="000E6312" w:rsidP="000E6312">
      <w:pPr>
        <w:contextualSpacing/>
        <w:jc w:val="center"/>
        <w:rPr>
          <w:rFonts w:ascii="Open Sans" w:hAnsi="Open Sans" w:cs="Open Sans"/>
          <w:b/>
          <w:bCs/>
          <w:sz w:val="20"/>
          <w:szCs w:val="20"/>
        </w:rPr>
      </w:pPr>
    </w:p>
    <w:p w14:paraId="0BB2F4AC" w14:textId="38A21ADF"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1</w:t>
      </w:r>
      <w:r w:rsidR="00203A50">
        <w:rPr>
          <w:rFonts w:ascii="Open Sans" w:hAnsi="Open Sans" w:cs="Open Sans"/>
          <w:b/>
          <w:bCs/>
          <w:sz w:val="20"/>
          <w:szCs w:val="20"/>
        </w:rPr>
        <w:t>1</w:t>
      </w:r>
    </w:p>
    <w:p w14:paraId="6B61121E"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xml:space="preserve">Zmiany umowy </w:t>
      </w:r>
    </w:p>
    <w:p w14:paraId="06010C7A" w14:textId="77777777" w:rsidR="000E6312" w:rsidRPr="008225AC" w:rsidRDefault="000E6312" w:rsidP="00436EF0">
      <w:pPr>
        <w:widowControl w:val="0"/>
        <w:numPr>
          <w:ilvl w:val="0"/>
          <w:numId w:val="87"/>
        </w:numPr>
        <w:suppressAutoHyphens/>
        <w:spacing w:after="0" w:line="240" w:lineRule="auto"/>
        <w:ind w:left="426" w:hanging="426"/>
        <w:contextualSpacing/>
        <w:rPr>
          <w:rFonts w:ascii="Open Sans" w:hAnsi="Open Sans" w:cs="Open Sans"/>
          <w:sz w:val="20"/>
          <w:szCs w:val="20"/>
        </w:rPr>
      </w:pPr>
      <w:r w:rsidRPr="008225AC">
        <w:rPr>
          <w:rFonts w:ascii="Open Sans" w:hAnsi="Open Sans" w:cs="Open Sans"/>
          <w:sz w:val="20"/>
          <w:szCs w:val="20"/>
        </w:rPr>
        <w:t>Zmiana niniejszej umowy wymaga formy pisemnej pod rygorem nieważności</w:t>
      </w:r>
      <w:r>
        <w:rPr>
          <w:rFonts w:ascii="Open Sans" w:hAnsi="Open Sans" w:cs="Open Sans"/>
          <w:sz w:val="20"/>
          <w:szCs w:val="20"/>
        </w:rPr>
        <w:t>.</w:t>
      </w:r>
    </w:p>
    <w:p w14:paraId="7148564B" w14:textId="77777777" w:rsidR="000E6312" w:rsidRPr="008225AC" w:rsidRDefault="000E6312" w:rsidP="00436EF0">
      <w:pPr>
        <w:widowControl w:val="0"/>
        <w:numPr>
          <w:ilvl w:val="0"/>
          <w:numId w:val="87"/>
        </w:numPr>
        <w:suppressAutoHyphens/>
        <w:spacing w:after="0" w:line="240" w:lineRule="auto"/>
        <w:ind w:left="426" w:hanging="426"/>
        <w:contextualSpacing/>
        <w:rPr>
          <w:rFonts w:ascii="Open Sans" w:hAnsi="Open Sans" w:cs="Open Sans"/>
          <w:sz w:val="20"/>
          <w:szCs w:val="20"/>
        </w:rPr>
      </w:pPr>
      <w:r w:rsidRPr="008225AC">
        <w:rPr>
          <w:rFonts w:ascii="Open Sans" w:hAnsi="Open Sans" w:cs="Open Sans"/>
          <w:sz w:val="20"/>
          <w:szCs w:val="20"/>
        </w:rPr>
        <w:t>Zmiana niniejszej umowy jest możliwa w przypadku:</w:t>
      </w:r>
    </w:p>
    <w:p w14:paraId="7F23815D" w14:textId="77777777" w:rsidR="000E6312" w:rsidRPr="008225AC" w:rsidRDefault="000E6312"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t>wycofania z dystrybucji przedmiotu umowy i zastąpienia go produktem o parametrach nie gorszych niż oferowany, za cenę taką jaka została ustalona w niniejszej umowie,</w:t>
      </w:r>
    </w:p>
    <w:p w14:paraId="1026D263" w14:textId="77777777" w:rsidR="000E6312" w:rsidRPr="008225AC" w:rsidRDefault="000E6312"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lastRenderedPageBreak/>
        <w:t>zmiany terminu dostawy z przyczyn niezależnych od Wykonawcy,</w:t>
      </w:r>
    </w:p>
    <w:p w14:paraId="3C61CE59" w14:textId="77777777" w:rsidR="000E6312" w:rsidRPr="008225AC" w:rsidRDefault="000E6312"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t>ustawowej zmiany stawki</w:t>
      </w:r>
      <w:r>
        <w:rPr>
          <w:rFonts w:ascii="Open Sans" w:hAnsi="Open Sans" w:cs="Open Sans"/>
          <w:sz w:val="20"/>
          <w:szCs w:val="20"/>
        </w:rPr>
        <w:t xml:space="preserve"> podatku VAT,</w:t>
      </w:r>
    </w:p>
    <w:p w14:paraId="0F35F085" w14:textId="77777777" w:rsidR="000E6312" w:rsidRPr="008225AC" w:rsidRDefault="000E6312"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t xml:space="preserve">zmiany osób upoważnionych do realizacji umowy wskazanych w § </w:t>
      </w:r>
      <w:r>
        <w:rPr>
          <w:rFonts w:ascii="Open Sans" w:hAnsi="Open Sans" w:cs="Open Sans"/>
          <w:sz w:val="20"/>
          <w:szCs w:val="20"/>
        </w:rPr>
        <w:t>5</w:t>
      </w:r>
      <w:r w:rsidRPr="008225AC">
        <w:rPr>
          <w:rFonts w:ascii="Open Sans" w:hAnsi="Open Sans" w:cs="Open Sans"/>
          <w:sz w:val="20"/>
          <w:szCs w:val="20"/>
        </w:rPr>
        <w:t>,</w:t>
      </w:r>
    </w:p>
    <w:p w14:paraId="2358DD09" w14:textId="77777777" w:rsidR="000E6312" w:rsidRDefault="000E6312"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t>jeżeli łączna wartość zmian jest mniejsza niż progi unijne oraz jest niższa niż 10% wartości pierwotnej umowy.</w:t>
      </w:r>
    </w:p>
    <w:p w14:paraId="23245705" w14:textId="77777777" w:rsidR="000E6312" w:rsidRPr="008225AC" w:rsidRDefault="000E6312" w:rsidP="000E6312">
      <w:pPr>
        <w:ind w:left="75"/>
        <w:contextualSpacing/>
        <w:jc w:val="center"/>
        <w:rPr>
          <w:rFonts w:ascii="Open Sans" w:hAnsi="Open Sans" w:cs="Open Sans"/>
          <w:b/>
          <w:bCs/>
          <w:sz w:val="20"/>
          <w:szCs w:val="20"/>
        </w:rPr>
      </w:pPr>
    </w:p>
    <w:p w14:paraId="442B2FDC" w14:textId="6173130D" w:rsidR="000E6312" w:rsidRPr="008225AC" w:rsidRDefault="000E6312" w:rsidP="000E6312">
      <w:pPr>
        <w:ind w:left="75"/>
        <w:contextualSpacing/>
        <w:jc w:val="center"/>
        <w:rPr>
          <w:rFonts w:ascii="Open Sans" w:hAnsi="Open Sans" w:cs="Open Sans"/>
          <w:b/>
          <w:bCs/>
          <w:sz w:val="20"/>
          <w:szCs w:val="20"/>
        </w:rPr>
      </w:pPr>
      <w:r w:rsidRPr="008225AC">
        <w:rPr>
          <w:rFonts w:ascii="Open Sans" w:hAnsi="Open Sans" w:cs="Open Sans"/>
          <w:b/>
          <w:bCs/>
          <w:sz w:val="20"/>
          <w:szCs w:val="20"/>
        </w:rPr>
        <w:t>§ 1</w:t>
      </w:r>
      <w:r w:rsidR="00203A50">
        <w:rPr>
          <w:rFonts w:ascii="Open Sans" w:hAnsi="Open Sans" w:cs="Open Sans"/>
          <w:b/>
          <w:bCs/>
          <w:sz w:val="20"/>
          <w:szCs w:val="20"/>
        </w:rPr>
        <w:t>2</w:t>
      </w:r>
    </w:p>
    <w:p w14:paraId="47D7EAFB" w14:textId="77777777" w:rsidR="000E6312" w:rsidRPr="008225AC" w:rsidRDefault="000E6312" w:rsidP="000E6312">
      <w:pPr>
        <w:ind w:left="75"/>
        <w:contextualSpacing/>
        <w:jc w:val="center"/>
        <w:rPr>
          <w:rFonts w:ascii="Open Sans" w:hAnsi="Open Sans" w:cs="Open Sans"/>
          <w:b/>
          <w:bCs/>
          <w:sz w:val="20"/>
          <w:szCs w:val="20"/>
        </w:rPr>
      </w:pPr>
      <w:r w:rsidRPr="008225AC">
        <w:rPr>
          <w:rFonts w:ascii="Open Sans" w:hAnsi="Open Sans" w:cs="Open Sans"/>
          <w:b/>
          <w:bCs/>
          <w:sz w:val="20"/>
          <w:szCs w:val="20"/>
        </w:rPr>
        <w:t xml:space="preserve">Odstąpienie od umowy </w:t>
      </w:r>
    </w:p>
    <w:p w14:paraId="415E73C7" w14:textId="77777777" w:rsidR="000E6312" w:rsidRPr="008225AC" w:rsidRDefault="000E6312" w:rsidP="00436EF0">
      <w:pPr>
        <w:widowControl w:val="0"/>
        <w:numPr>
          <w:ilvl w:val="0"/>
          <w:numId w:val="89"/>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Zamawiający może odstąpić od umowy: </w:t>
      </w:r>
    </w:p>
    <w:p w14:paraId="5F8C75E7" w14:textId="77777777" w:rsidR="000E6312" w:rsidRPr="008225AC" w:rsidRDefault="000E6312" w:rsidP="00436EF0">
      <w:pPr>
        <w:widowControl w:val="0"/>
        <w:numPr>
          <w:ilvl w:val="0"/>
          <w:numId w:val="90"/>
        </w:numPr>
        <w:suppressAutoHyphens/>
        <w:spacing w:after="0" w:line="240" w:lineRule="auto"/>
        <w:contextualSpacing/>
        <w:jc w:val="both"/>
        <w:rPr>
          <w:rFonts w:ascii="Open Sans" w:hAnsi="Open Sans" w:cs="Open Sans"/>
          <w:sz w:val="20"/>
          <w:szCs w:val="20"/>
        </w:rPr>
      </w:pPr>
      <w:r w:rsidRPr="008225AC">
        <w:rPr>
          <w:rFonts w:ascii="Open Sans" w:hAnsi="Open Sans" w:cs="Open Sans"/>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A940C3D" w14:textId="77777777" w:rsidR="000E6312" w:rsidRPr="008225AC" w:rsidRDefault="000E6312" w:rsidP="00436EF0">
      <w:pPr>
        <w:widowControl w:val="0"/>
        <w:numPr>
          <w:ilvl w:val="0"/>
          <w:numId w:val="90"/>
        </w:numPr>
        <w:suppressAutoHyphens/>
        <w:spacing w:after="0" w:line="240" w:lineRule="auto"/>
        <w:contextualSpacing/>
        <w:jc w:val="both"/>
        <w:rPr>
          <w:rFonts w:ascii="Open Sans" w:hAnsi="Open Sans" w:cs="Open Sans"/>
          <w:sz w:val="20"/>
          <w:szCs w:val="20"/>
        </w:rPr>
      </w:pPr>
      <w:r w:rsidRPr="008225AC">
        <w:rPr>
          <w:rFonts w:ascii="Open Sans" w:hAnsi="Open Sans" w:cs="Open Sans"/>
          <w:sz w:val="20"/>
          <w:szCs w:val="20"/>
        </w:rPr>
        <w:t xml:space="preserve">jeżeli zachodzi co najmniej jedna z następujących okoliczności: </w:t>
      </w:r>
    </w:p>
    <w:p w14:paraId="0CA65A87" w14:textId="77777777" w:rsidR="000E6312" w:rsidRPr="008225AC" w:rsidRDefault="000E6312" w:rsidP="00436EF0">
      <w:pPr>
        <w:widowControl w:val="0"/>
        <w:numPr>
          <w:ilvl w:val="0"/>
          <w:numId w:val="81"/>
        </w:numPr>
        <w:suppressAutoHyphens/>
        <w:spacing w:after="0" w:line="240" w:lineRule="auto"/>
        <w:ind w:firstLine="131"/>
        <w:contextualSpacing/>
        <w:jc w:val="both"/>
        <w:rPr>
          <w:rFonts w:ascii="Open Sans" w:hAnsi="Open Sans" w:cs="Open Sans"/>
          <w:sz w:val="20"/>
          <w:szCs w:val="20"/>
        </w:rPr>
      </w:pPr>
      <w:r w:rsidRPr="008225AC">
        <w:rPr>
          <w:rFonts w:ascii="Open Sans" w:hAnsi="Open Sans" w:cs="Open Sans"/>
          <w:sz w:val="20"/>
          <w:szCs w:val="20"/>
        </w:rPr>
        <w:t>Wykonawca nie przystąpił do wykonywania umowy</w:t>
      </w:r>
    </w:p>
    <w:p w14:paraId="64EBA2C4" w14:textId="77777777" w:rsidR="000E6312" w:rsidRPr="008225AC" w:rsidRDefault="000E6312" w:rsidP="00436EF0">
      <w:pPr>
        <w:widowControl w:val="0"/>
        <w:numPr>
          <w:ilvl w:val="0"/>
          <w:numId w:val="81"/>
        </w:numPr>
        <w:suppressAutoHyphens/>
        <w:spacing w:after="0" w:line="240" w:lineRule="auto"/>
        <w:ind w:firstLine="131"/>
        <w:contextualSpacing/>
        <w:jc w:val="both"/>
        <w:rPr>
          <w:rFonts w:ascii="Open Sans" w:hAnsi="Open Sans" w:cs="Open Sans"/>
          <w:sz w:val="20"/>
          <w:szCs w:val="20"/>
        </w:rPr>
      </w:pPr>
      <w:r w:rsidRPr="008225AC">
        <w:rPr>
          <w:rFonts w:ascii="Open Sans" w:hAnsi="Open Sans" w:cs="Open Sans"/>
          <w:sz w:val="20"/>
          <w:szCs w:val="20"/>
        </w:rPr>
        <w:t xml:space="preserve">dokonano zmiany umowy z naruszeniem art. 454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 xml:space="preserve">. i art. 455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 xml:space="preserve">., </w:t>
      </w:r>
    </w:p>
    <w:p w14:paraId="3ED01C1C" w14:textId="77777777" w:rsidR="000E6312" w:rsidRPr="008225AC" w:rsidRDefault="000E6312" w:rsidP="00436EF0">
      <w:pPr>
        <w:widowControl w:val="0"/>
        <w:numPr>
          <w:ilvl w:val="0"/>
          <w:numId w:val="81"/>
        </w:numPr>
        <w:suppressAutoHyphens/>
        <w:spacing w:after="0" w:line="240" w:lineRule="auto"/>
        <w:ind w:firstLine="131"/>
        <w:contextualSpacing/>
        <w:jc w:val="both"/>
        <w:rPr>
          <w:rFonts w:ascii="Open Sans" w:hAnsi="Open Sans" w:cs="Open Sans"/>
          <w:sz w:val="20"/>
          <w:szCs w:val="20"/>
        </w:rPr>
      </w:pPr>
      <w:r w:rsidRPr="008225AC">
        <w:rPr>
          <w:rFonts w:ascii="Open Sans" w:hAnsi="Open Sans" w:cs="Open Sans"/>
          <w:sz w:val="20"/>
          <w:szCs w:val="20"/>
        </w:rPr>
        <w:t xml:space="preserve">Wykonawca w chwili zawarcia umowy podlegał wykluczeniu na podstawie art. 108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w:t>
      </w:r>
    </w:p>
    <w:p w14:paraId="50D32F05" w14:textId="77777777" w:rsidR="000E6312" w:rsidRPr="008225AC" w:rsidRDefault="000E6312" w:rsidP="00436EF0">
      <w:pPr>
        <w:widowControl w:val="0"/>
        <w:numPr>
          <w:ilvl w:val="0"/>
          <w:numId w:val="81"/>
        </w:numPr>
        <w:suppressAutoHyphens/>
        <w:spacing w:after="0" w:line="240" w:lineRule="auto"/>
        <w:ind w:left="1418" w:hanging="567"/>
        <w:contextualSpacing/>
        <w:jc w:val="both"/>
        <w:rPr>
          <w:rFonts w:ascii="Open Sans" w:hAnsi="Open Sans" w:cs="Open Sans"/>
          <w:sz w:val="20"/>
          <w:szCs w:val="20"/>
        </w:rPr>
      </w:pPr>
      <w:r w:rsidRPr="008225AC">
        <w:rPr>
          <w:rFonts w:ascii="Open Sans" w:hAnsi="Open Sans" w:cs="Open Sans"/>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0BFAC48" w14:textId="77777777" w:rsidR="000E6312" w:rsidRPr="008225AC" w:rsidRDefault="000E6312" w:rsidP="00436EF0">
      <w:pPr>
        <w:widowControl w:val="0"/>
        <w:numPr>
          <w:ilvl w:val="0"/>
          <w:numId w:val="89"/>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W przypadku odstąpienia z powodu dokonania dokonano zmiany umowy z naruszeniem art. 454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 xml:space="preserve">. i art. 455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 xml:space="preserve">., Zamawiający odstępuje od umowy w części, której zmiana dotyczy. </w:t>
      </w:r>
    </w:p>
    <w:p w14:paraId="64411B59" w14:textId="77777777" w:rsidR="000E6312" w:rsidRPr="008225AC" w:rsidRDefault="000E6312" w:rsidP="00436EF0">
      <w:pPr>
        <w:widowControl w:val="0"/>
        <w:numPr>
          <w:ilvl w:val="0"/>
          <w:numId w:val="89"/>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W przypadku odstąpienia przez Zamawiającego od umowy Wykonawca może żądać wyłącznie wynagrodzenia należnego z tytułu wykonania części umowy. </w:t>
      </w:r>
    </w:p>
    <w:p w14:paraId="30C31354" w14:textId="77777777" w:rsidR="000E6312" w:rsidRPr="008225AC" w:rsidRDefault="000E6312" w:rsidP="000E6312">
      <w:pPr>
        <w:contextualSpacing/>
        <w:jc w:val="center"/>
        <w:rPr>
          <w:rFonts w:ascii="Open Sans" w:hAnsi="Open Sans" w:cs="Open Sans"/>
          <w:b/>
          <w:bCs/>
          <w:sz w:val="20"/>
          <w:szCs w:val="20"/>
        </w:rPr>
      </w:pPr>
    </w:p>
    <w:p w14:paraId="46C949DE" w14:textId="479B87F1"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1</w:t>
      </w:r>
      <w:r w:rsidR="00203A50">
        <w:rPr>
          <w:rFonts w:ascii="Open Sans" w:hAnsi="Open Sans" w:cs="Open Sans"/>
          <w:b/>
          <w:bCs/>
          <w:sz w:val="20"/>
          <w:szCs w:val="20"/>
        </w:rPr>
        <w:t>3</w:t>
      </w:r>
    </w:p>
    <w:p w14:paraId="3323A703" w14:textId="77777777" w:rsidR="000E6312" w:rsidRPr="008225AC" w:rsidRDefault="000E6312" w:rsidP="000E6312">
      <w:pPr>
        <w:jc w:val="center"/>
        <w:rPr>
          <w:rFonts w:ascii="Open Sans" w:hAnsi="Open Sans" w:cs="Open Sans"/>
          <w:b/>
          <w:sz w:val="20"/>
          <w:szCs w:val="20"/>
          <w:lang w:eastAsia="ar-SA"/>
        </w:rPr>
      </w:pPr>
      <w:r w:rsidRPr="008225AC">
        <w:rPr>
          <w:rFonts w:ascii="Open Sans" w:hAnsi="Open Sans" w:cs="Open Sans"/>
          <w:b/>
          <w:sz w:val="20"/>
          <w:szCs w:val="20"/>
          <w:lang w:eastAsia="ar-SA"/>
        </w:rPr>
        <w:t>Cesja</w:t>
      </w:r>
    </w:p>
    <w:p w14:paraId="79CADE00" w14:textId="77777777" w:rsidR="000E6312" w:rsidRPr="008225AC" w:rsidRDefault="000E6312" w:rsidP="000E6312">
      <w:pPr>
        <w:jc w:val="both"/>
        <w:rPr>
          <w:rFonts w:ascii="Open Sans" w:hAnsi="Open Sans" w:cs="Open Sans"/>
          <w:sz w:val="20"/>
          <w:szCs w:val="20"/>
          <w:lang w:eastAsia="ar-SA"/>
        </w:rPr>
      </w:pPr>
      <w:r w:rsidRPr="008225AC">
        <w:rPr>
          <w:rFonts w:ascii="Open Sans" w:hAnsi="Open Sans" w:cs="Open Sans"/>
          <w:sz w:val="20"/>
          <w:szCs w:val="20"/>
          <w:lang w:eastAsia="ar-SA"/>
        </w:rPr>
        <w:t xml:space="preserve">Wykonawca nie ma prawa do przeniesienia któregokolwiek z praw lub zobowiązań wynikających     </w:t>
      </w:r>
      <w:r>
        <w:rPr>
          <w:rFonts w:ascii="Open Sans" w:hAnsi="Open Sans" w:cs="Open Sans"/>
          <w:sz w:val="20"/>
          <w:szCs w:val="20"/>
          <w:lang w:eastAsia="ar-SA"/>
        </w:rPr>
        <w:t xml:space="preserve">                </w:t>
      </w:r>
      <w:r w:rsidRPr="008225AC">
        <w:rPr>
          <w:rFonts w:ascii="Open Sans" w:hAnsi="Open Sans" w:cs="Open Sans"/>
          <w:sz w:val="20"/>
          <w:szCs w:val="20"/>
          <w:lang w:eastAsia="ar-SA"/>
        </w:rPr>
        <w:t xml:space="preserve">z </w:t>
      </w:r>
      <w:r>
        <w:rPr>
          <w:rFonts w:ascii="Open Sans" w:hAnsi="Open Sans" w:cs="Open Sans"/>
          <w:sz w:val="20"/>
          <w:szCs w:val="20"/>
          <w:lang w:eastAsia="ar-SA"/>
        </w:rPr>
        <w:t>U</w:t>
      </w:r>
      <w:r w:rsidRPr="008225AC">
        <w:rPr>
          <w:rFonts w:ascii="Open Sans" w:hAnsi="Open Sans" w:cs="Open Sans"/>
          <w:sz w:val="20"/>
          <w:szCs w:val="20"/>
          <w:lang w:eastAsia="ar-SA"/>
        </w:rPr>
        <w:t xml:space="preserve">mowy na osoby trzecie bez pisemnej, pod rygorem nieważności, zgody Zamawiającego. </w:t>
      </w:r>
    </w:p>
    <w:p w14:paraId="76B3A3E0" w14:textId="77777777" w:rsidR="000E6312" w:rsidRPr="008225AC" w:rsidRDefault="000E6312" w:rsidP="000E6312">
      <w:pPr>
        <w:contextualSpacing/>
        <w:jc w:val="center"/>
        <w:rPr>
          <w:rFonts w:ascii="Open Sans" w:hAnsi="Open Sans" w:cs="Open Sans"/>
          <w:b/>
          <w:bCs/>
          <w:sz w:val="20"/>
          <w:szCs w:val="20"/>
        </w:rPr>
      </w:pPr>
    </w:p>
    <w:p w14:paraId="64A2CE92" w14:textId="042F7553"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1</w:t>
      </w:r>
      <w:r w:rsidR="00203A50">
        <w:rPr>
          <w:rFonts w:ascii="Open Sans" w:hAnsi="Open Sans" w:cs="Open Sans"/>
          <w:b/>
          <w:bCs/>
          <w:sz w:val="20"/>
          <w:szCs w:val="20"/>
        </w:rPr>
        <w:t>4</w:t>
      </w:r>
    </w:p>
    <w:p w14:paraId="54DB9D2A" w14:textId="77777777" w:rsidR="000E6312" w:rsidRPr="008225AC" w:rsidRDefault="000E6312" w:rsidP="000E6312">
      <w:pPr>
        <w:jc w:val="center"/>
        <w:rPr>
          <w:rFonts w:ascii="Open Sans" w:hAnsi="Open Sans" w:cs="Open Sans"/>
          <w:b/>
          <w:bCs/>
          <w:sz w:val="20"/>
          <w:szCs w:val="20"/>
        </w:rPr>
      </w:pPr>
      <w:r w:rsidRPr="008225AC">
        <w:rPr>
          <w:rFonts w:ascii="Open Sans" w:hAnsi="Open Sans" w:cs="Open Sans"/>
          <w:b/>
          <w:bCs/>
          <w:sz w:val="20"/>
          <w:szCs w:val="20"/>
        </w:rPr>
        <w:t>Części składowe umowy</w:t>
      </w:r>
    </w:p>
    <w:p w14:paraId="08294434" w14:textId="77777777" w:rsidR="000E6312" w:rsidRPr="008225AC" w:rsidRDefault="000E6312" w:rsidP="00436EF0">
      <w:pPr>
        <w:pStyle w:val="Akapitzlist"/>
        <w:numPr>
          <w:ilvl w:val="0"/>
          <w:numId w:val="91"/>
        </w:numPr>
        <w:tabs>
          <w:tab w:val="left" w:pos="426"/>
        </w:tabs>
        <w:spacing w:after="0" w:line="240" w:lineRule="auto"/>
        <w:ind w:left="426" w:hanging="426"/>
        <w:jc w:val="both"/>
        <w:rPr>
          <w:rFonts w:ascii="Open Sans" w:hAnsi="Open Sans" w:cs="Open Sans"/>
          <w:sz w:val="20"/>
          <w:szCs w:val="20"/>
        </w:rPr>
      </w:pPr>
      <w:r w:rsidRPr="008225AC">
        <w:rPr>
          <w:rFonts w:ascii="Open Sans" w:hAnsi="Open Sans" w:cs="Open Sans"/>
          <w:sz w:val="20"/>
          <w:szCs w:val="20"/>
        </w:rPr>
        <w:t>Integralne części niniejszej Umowy stanowią następujące dokumenty:</w:t>
      </w:r>
    </w:p>
    <w:p w14:paraId="322A409B" w14:textId="77777777" w:rsidR="000E6312" w:rsidRPr="008225AC" w:rsidRDefault="000E6312" w:rsidP="00436EF0">
      <w:pPr>
        <w:pStyle w:val="Akapitzlist"/>
        <w:numPr>
          <w:ilvl w:val="0"/>
          <w:numId w:val="92"/>
        </w:numPr>
        <w:tabs>
          <w:tab w:val="left" w:pos="426"/>
        </w:tabs>
        <w:spacing w:after="0" w:line="240" w:lineRule="auto"/>
        <w:jc w:val="both"/>
        <w:rPr>
          <w:rFonts w:ascii="Open Sans" w:hAnsi="Open Sans" w:cs="Open Sans"/>
          <w:sz w:val="20"/>
          <w:szCs w:val="20"/>
        </w:rPr>
      </w:pPr>
      <w:r w:rsidRPr="008225AC">
        <w:rPr>
          <w:rFonts w:ascii="Open Sans" w:hAnsi="Open Sans" w:cs="Open Sans"/>
          <w:sz w:val="20"/>
          <w:szCs w:val="20"/>
        </w:rPr>
        <w:t>Załącznik nr 1 – SWZ</w:t>
      </w:r>
    </w:p>
    <w:p w14:paraId="19FD3940" w14:textId="77777777" w:rsidR="000E6312" w:rsidRPr="008225AC" w:rsidRDefault="000E6312" w:rsidP="00436EF0">
      <w:pPr>
        <w:pStyle w:val="Akapitzlist"/>
        <w:numPr>
          <w:ilvl w:val="0"/>
          <w:numId w:val="92"/>
        </w:numPr>
        <w:tabs>
          <w:tab w:val="left" w:pos="426"/>
        </w:tabs>
        <w:spacing w:after="0" w:line="240" w:lineRule="auto"/>
        <w:jc w:val="both"/>
        <w:rPr>
          <w:rFonts w:ascii="Open Sans" w:hAnsi="Open Sans" w:cs="Open Sans"/>
          <w:sz w:val="20"/>
          <w:szCs w:val="20"/>
        </w:rPr>
      </w:pPr>
      <w:r w:rsidRPr="008225AC">
        <w:rPr>
          <w:rFonts w:ascii="Open Sans" w:hAnsi="Open Sans" w:cs="Open Sans"/>
          <w:sz w:val="20"/>
          <w:szCs w:val="20"/>
        </w:rPr>
        <w:t xml:space="preserve">Załącznik nr 2 – Oferta Wykonawcy </w:t>
      </w:r>
    </w:p>
    <w:p w14:paraId="228A15E8" w14:textId="77777777" w:rsidR="000E6312" w:rsidRPr="001A394C" w:rsidRDefault="000E6312" w:rsidP="00436EF0">
      <w:pPr>
        <w:pStyle w:val="Akapitzlist"/>
        <w:numPr>
          <w:ilvl w:val="0"/>
          <w:numId w:val="92"/>
        </w:numPr>
        <w:tabs>
          <w:tab w:val="left" w:pos="426"/>
        </w:tabs>
        <w:spacing w:after="0" w:line="240" w:lineRule="auto"/>
        <w:jc w:val="both"/>
        <w:rPr>
          <w:rFonts w:ascii="Open Sans" w:hAnsi="Open Sans" w:cs="Open Sans"/>
          <w:sz w:val="20"/>
          <w:szCs w:val="20"/>
        </w:rPr>
      </w:pPr>
      <w:r w:rsidRPr="001A394C">
        <w:rPr>
          <w:rFonts w:ascii="Open Sans" w:hAnsi="Open Sans" w:cs="Open Sans"/>
          <w:sz w:val="20"/>
          <w:szCs w:val="20"/>
        </w:rPr>
        <w:t>Załącznik nr 3 – Informacja o oferowanym produkcie.</w:t>
      </w:r>
    </w:p>
    <w:p w14:paraId="452B178D" w14:textId="6BD3E32E" w:rsidR="000E6312" w:rsidRPr="00203A50" w:rsidRDefault="000E6312" w:rsidP="00203A50">
      <w:pPr>
        <w:pStyle w:val="Akapitzlist"/>
        <w:numPr>
          <w:ilvl w:val="0"/>
          <w:numId w:val="92"/>
        </w:numPr>
        <w:tabs>
          <w:tab w:val="left" w:pos="426"/>
        </w:tabs>
        <w:spacing w:after="0" w:line="240" w:lineRule="auto"/>
        <w:jc w:val="both"/>
        <w:rPr>
          <w:rFonts w:ascii="Open Sans" w:hAnsi="Open Sans" w:cs="Open Sans"/>
          <w:sz w:val="20"/>
          <w:szCs w:val="20"/>
        </w:rPr>
      </w:pPr>
      <w:r w:rsidRPr="001A394C">
        <w:t xml:space="preserve">Załącznik nr </w:t>
      </w:r>
      <w:r w:rsidR="00524072" w:rsidRPr="001A394C">
        <w:t xml:space="preserve">4 </w:t>
      </w:r>
      <w:r w:rsidRPr="001A394C">
        <w:t>-</w:t>
      </w:r>
      <w:r w:rsidRPr="001A394C">
        <w:rPr>
          <w:rFonts w:ascii="Open Sans" w:hAnsi="Open Sans" w:cs="Open Sans"/>
          <w:sz w:val="20"/>
          <w:szCs w:val="20"/>
        </w:rPr>
        <w:t xml:space="preserve"> </w:t>
      </w:r>
      <w:r w:rsidRPr="008225AC">
        <w:rPr>
          <w:rFonts w:ascii="Open Sans" w:hAnsi="Open Sans" w:cs="Open Sans"/>
          <w:sz w:val="20"/>
          <w:szCs w:val="20"/>
        </w:rPr>
        <w:t>Informacja dotycząca przetwarzania danych osobowych</w:t>
      </w:r>
      <w:r w:rsidRPr="00203A50">
        <w:rPr>
          <w:rFonts w:ascii="Open Sans" w:hAnsi="Open Sans" w:cs="Open Sans"/>
          <w:sz w:val="20"/>
          <w:szCs w:val="20"/>
        </w:rPr>
        <w:t>.</w:t>
      </w:r>
    </w:p>
    <w:p w14:paraId="21334641" w14:textId="77777777" w:rsidR="000E6312" w:rsidRPr="008225AC" w:rsidRDefault="000E6312" w:rsidP="00436EF0">
      <w:pPr>
        <w:pStyle w:val="Akapitzlist"/>
        <w:numPr>
          <w:ilvl w:val="0"/>
          <w:numId w:val="91"/>
        </w:numPr>
        <w:tabs>
          <w:tab w:val="left" w:pos="426"/>
        </w:tabs>
        <w:spacing w:after="0" w:line="240" w:lineRule="auto"/>
        <w:ind w:left="426" w:hanging="426"/>
        <w:jc w:val="both"/>
        <w:rPr>
          <w:rFonts w:ascii="Open Sans" w:hAnsi="Open Sans" w:cs="Open Sans"/>
          <w:sz w:val="20"/>
          <w:szCs w:val="20"/>
        </w:rPr>
      </w:pPr>
      <w:r w:rsidRPr="008225AC">
        <w:rPr>
          <w:rFonts w:ascii="Open Sans" w:hAnsi="Open Sans" w:cs="Open Sans"/>
          <w:sz w:val="20"/>
          <w:szCs w:val="20"/>
        </w:rPr>
        <w:t xml:space="preserve">Nagłówki umieszczone w tekście niniejszej Umowy mają charakter informacyjny i nie mają wpływu na interpretacje niniejszej Umowy. </w:t>
      </w:r>
    </w:p>
    <w:p w14:paraId="471AF0C6" w14:textId="77777777" w:rsidR="000E6312" w:rsidRPr="008225AC" w:rsidRDefault="000E6312" w:rsidP="000E6312">
      <w:pPr>
        <w:contextualSpacing/>
        <w:jc w:val="center"/>
        <w:rPr>
          <w:rFonts w:ascii="Open Sans" w:hAnsi="Open Sans" w:cs="Open Sans"/>
          <w:b/>
          <w:bCs/>
          <w:sz w:val="20"/>
          <w:szCs w:val="20"/>
        </w:rPr>
      </w:pPr>
    </w:p>
    <w:p w14:paraId="6F93A881" w14:textId="4C6A22AB"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 1</w:t>
      </w:r>
      <w:r w:rsidR="00203A50">
        <w:rPr>
          <w:rFonts w:ascii="Open Sans" w:hAnsi="Open Sans" w:cs="Open Sans"/>
          <w:b/>
          <w:bCs/>
          <w:sz w:val="20"/>
          <w:szCs w:val="20"/>
        </w:rPr>
        <w:t>5</w:t>
      </w:r>
    </w:p>
    <w:p w14:paraId="0EB44F22" w14:textId="77777777" w:rsidR="000E6312" w:rsidRPr="008225AC" w:rsidRDefault="000E6312" w:rsidP="000E6312">
      <w:pPr>
        <w:contextualSpacing/>
        <w:jc w:val="center"/>
        <w:rPr>
          <w:rFonts w:ascii="Open Sans" w:hAnsi="Open Sans" w:cs="Open Sans"/>
          <w:b/>
          <w:bCs/>
          <w:sz w:val="20"/>
          <w:szCs w:val="20"/>
        </w:rPr>
      </w:pPr>
      <w:r w:rsidRPr="008225AC">
        <w:rPr>
          <w:rFonts w:ascii="Open Sans" w:hAnsi="Open Sans" w:cs="Open Sans"/>
          <w:b/>
          <w:bCs/>
          <w:sz w:val="20"/>
          <w:szCs w:val="20"/>
        </w:rPr>
        <w:t>Postanowienia końcowe</w:t>
      </w:r>
    </w:p>
    <w:p w14:paraId="364C7EFA" w14:textId="77777777" w:rsidR="000E6312" w:rsidRPr="008225AC" w:rsidRDefault="000E6312" w:rsidP="00436EF0">
      <w:pPr>
        <w:widowControl w:val="0"/>
        <w:numPr>
          <w:ilvl w:val="0"/>
          <w:numId w:val="9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Wszelkie spory wynikające z niniejszej umowy będzie rozstrzygał sąd właściwy dla siedziby Zamawiającego.</w:t>
      </w:r>
    </w:p>
    <w:p w14:paraId="2FB01C6E" w14:textId="77777777" w:rsidR="000E6312" w:rsidRPr="008225AC" w:rsidRDefault="000E6312" w:rsidP="00436EF0">
      <w:pPr>
        <w:widowControl w:val="0"/>
        <w:numPr>
          <w:ilvl w:val="0"/>
          <w:numId w:val="9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lastRenderedPageBreak/>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23F791D" w14:textId="77777777" w:rsidR="000E6312" w:rsidRPr="008225AC" w:rsidRDefault="000E6312" w:rsidP="00436EF0">
      <w:pPr>
        <w:widowControl w:val="0"/>
        <w:numPr>
          <w:ilvl w:val="0"/>
          <w:numId w:val="9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W sprawach nieuregulowanych postanowieniami niniejszej umowy mają zastosowanie przepisy ustawy z dnia 23</w:t>
      </w:r>
      <w:r>
        <w:rPr>
          <w:rFonts w:ascii="Open Sans" w:hAnsi="Open Sans" w:cs="Open Sans"/>
          <w:sz w:val="20"/>
          <w:szCs w:val="20"/>
        </w:rPr>
        <w:t xml:space="preserve"> kwietnia </w:t>
      </w:r>
      <w:r w:rsidRPr="008225AC">
        <w:rPr>
          <w:rFonts w:ascii="Open Sans" w:hAnsi="Open Sans" w:cs="Open Sans"/>
          <w:sz w:val="20"/>
          <w:szCs w:val="20"/>
        </w:rPr>
        <w:t>1964 r</w:t>
      </w:r>
      <w:r>
        <w:rPr>
          <w:rFonts w:ascii="Open Sans" w:hAnsi="Open Sans" w:cs="Open Sans"/>
          <w:sz w:val="20"/>
          <w:szCs w:val="20"/>
        </w:rPr>
        <w:t>oku</w:t>
      </w:r>
      <w:r w:rsidRPr="008225AC">
        <w:rPr>
          <w:rFonts w:ascii="Open Sans" w:hAnsi="Open Sans" w:cs="Open Sans"/>
          <w:sz w:val="20"/>
          <w:szCs w:val="20"/>
        </w:rPr>
        <w:t xml:space="preserve"> Kodeks cywilny (</w:t>
      </w:r>
      <w:proofErr w:type="spellStart"/>
      <w:r w:rsidRPr="008225AC">
        <w:rPr>
          <w:rFonts w:ascii="Open Sans" w:hAnsi="Open Sans" w:cs="Open Sans"/>
          <w:sz w:val="20"/>
          <w:szCs w:val="20"/>
        </w:rPr>
        <w:t>t.j</w:t>
      </w:r>
      <w:proofErr w:type="spellEnd"/>
      <w:r w:rsidRPr="008225AC">
        <w:rPr>
          <w:rFonts w:ascii="Open Sans" w:hAnsi="Open Sans" w:cs="Open Sans"/>
          <w:sz w:val="20"/>
          <w:szCs w:val="20"/>
        </w:rPr>
        <w:t>. Dz. U. z 2020 r. poz. 1740</w:t>
      </w:r>
      <w:r>
        <w:rPr>
          <w:rFonts w:ascii="Open Sans" w:hAnsi="Open Sans" w:cs="Open Sans"/>
          <w:sz w:val="20"/>
          <w:szCs w:val="20"/>
        </w:rPr>
        <w:t xml:space="preserve"> ze zm.</w:t>
      </w:r>
      <w:r w:rsidRPr="008225AC">
        <w:rPr>
          <w:rFonts w:ascii="Open Sans" w:hAnsi="Open Sans" w:cs="Open Sans"/>
          <w:sz w:val="20"/>
          <w:szCs w:val="20"/>
        </w:rPr>
        <w:t xml:space="preserve">), ustawy </w:t>
      </w:r>
      <w:r>
        <w:rPr>
          <w:rFonts w:ascii="Open Sans" w:hAnsi="Open Sans" w:cs="Open Sans"/>
          <w:sz w:val="20"/>
          <w:szCs w:val="20"/>
        </w:rPr>
        <w:t xml:space="preserve">            </w:t>
      </w:r>
      <w:r w:rsidRPr="008225AC">
        <w:rPr>
          <w:rFonts w:ascii="Open Sans" w:hAnsi="Open Sans" w:cs="Open Sans"/>
          <w:sz w:val="20"/>
          <w:szCs w:val="20"/>
        </w:rPr>
        <w:t>z dnia 11</w:t>
      </w:r>
      <w:r>
        <w:rPr>
          <w:rFonts w:ascii="Open Sans" w:hAnsi="Open Sans" w:cs="Open Sans"/>
          <w:sz w:val="20"/>
          <w:szCs w:val="20"/>
        </w:rPr>
        <w:t xml:space="preserve"> września </w:t>
      </w:r>
      <w:r w:rsidRPr="008225AC">
        <w:rPr>
          <w:rFonts w:ascii="Open Sans" w:hAnsi="Open Sans" w:cs="Open Sans"/>
          <w:sz w:val="20"/>
          <w:szCs w:val="20"/>
        </w:rPr>
        <w:t>2019 r</w:t>
      </w:r>
      <w:r>
        <w:rPr>
          <w:rFonts w:ascii="Open Sans" w:hAnsi="Open Sans" w:cs="Open Sans"/>
          <w:sz w:val="20"/>
          <w:szCs w:val="20"/>
        </w:rPr>
        <w:t>oku</w:t>
      </w:r>
      <w:r w:rsidRPr="008225AC">
        <w:rPr>
          <w:rFonts w:ascii="Open Sans" w:hAnsi="Open Sans" w:cs="Open Sans"/>
          <w:sz w:val="20"/>
          <w:szCs w:val="20"/>
        </w:rPr>
        <w:t xml:space="preserve"> - Prawo zamówień publicznych (Dz. U. poz. 2019 ze zm.).</w:t>
      </w:r>
    </w:p>
    <w:p w14:paraId="2815F626" w14:textId="77777777" w:rsidR="000E6312" w:rsidRPr="008225AC" w:rsidRDefault="000E6312" w:rsidP="00436EF0">
      <w:pPr>
        <w:widowControl w:val="0"/>
        <w:numPr>
          <w:ilvl w:val="0"/>
          <w:numId w:val="9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bCs/>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6D90D483" w14:textId="77777777" w:rsidR="000E6312" w:rsidRPr="008225AC" w:rsidRDefault="000E6312" w:rsidP="00436EF0">
      <w:pPr>
        <w:widowControl w:val="0"/>
        <w:numPr>
          <w:ilvl w:val="0"/>
          <w:numId w:val="9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Niniejszą umowę sporządzono w dwóch jednobrzmiących egzemplarzach jeden dla Zamawiającego jeden dla Wykonawcy. </w:t>
      </w:r>
    </w:p>
    <w:p w14:paraId="68359515" w14:textId="77777777" w:rsidR="000E6312" w:rsidRPr="008225AC" w:rsidRDefault="000E6312" w:rsidP="000E6312">
      <w:pPr>
        <w:ind w:left="426" w:hanging="426"/>
        <w:contextualSpacing/>
        <w:jc w:val="both"/>
        <w:rPr>
          <w:rFonts w:ascii="Open Sans" w:hAnsi="Open Sans" w:cs="Open Sans"/>
          <w:sz w:val="20"/>
          <w:szCs w:val="20"/>
        </w:rPr>
      </w:pPr>
    </w:p>
    <w:p w14:paraId="6AA52B41" w14:textId="77777777" w:rsidR="000E6312" w:rsidRPr="008225AC" w:rsidRDefault="000E6312" w:rsidP="000E6312">
      <w:pPr>
        <w:ind w:left="426" w:hanging="426"/>
        <w:contextualSpacing/>
        <w:jc w:val="both"/>
        <w:rPr>
          <w:rFonts w:ascii="Open Sans" w:hAnsi="Open Sans" w:cs="Open Sans"/>
          <w:sz w:val="20"/>
          <w:szCs w:val="20"/>
        </w:rPr>
      </w:pPr>
    </w:p>
    <w:p w14:paraId="5D795AA4" w14:textId="77777777" w:rsidR="000E6312" w:rsidRPr="008225AC" w:rsidRDefault="000E6312" w:rsidP="000E6312">
      <w:pPr>
        <w:ind w:left="426" w:hanging="426"/>
        <w:contextualSpacing/>
        <w:jc w:val="both"/>
        <w:rPr>
          <w:rFonts w:ascii="Open Sans" w:hAnsi="Open Sans" w:cs="Open Sans"/>
          <w:sz w:val="20"/>
          <w:szCs w:val="20"/>
        </w:rPr>
      </w:pPr>
    </w:p>
    <w:p w14:paraId="1397335A" w14:textId="77777777" w:rsidR="000E6312" w:rsidRPr="008225AC" w:rsidRDefault="000E6312" w:rsidP="000E6312">
      <w:pPr>
        <w:tabs>
          <w:tab w:val="right" w:pos="9214"/>
        </w:tabs>
        <w:ind w:left="426"/>
        <w:contextualSpacing/>
        <w:jc w:val="both"/>
        <w:rPr>
          <w:rFonts w:ascii="Open Sans" w:hAnsi="Open Sans" w:cs="Open Sans"/>
          <w:sz w:val="20"/>
          <w:szCs w:val="20"/>
        </w:rPr>
      </w:pPr>
      <w:r w:rsidRPr="008225AC">
        <w:rPr>
          <w:rFonts w:ascii="Open Sans" w:hAnsi="Open Sans" w:cs="Open Sans"/>
          <w:sz w:val="20"/>
          <w:szCs w:val="20"/>
        </w:rPr>
        <w:t>.................................</w:t>
      </w:r>
      <w:r w:rsidRPr="008225AC">
        <w:rPr>
          <w:rFonts w:ascii="Open Sans" w:hAnsi="Open Sans" w:cs="Open Sans"/>
          <w:sz w:val="20"/>
          <w:szCs w:val="20"/>
        </w:rPr>
        <w:tab/>
        <w:t>.........................................</w:t>
      </w:r>
    </w:p>
    <w:p w14:paraId="2A99BB25" w14:textId="77777777" w:rsidR="000E6312" w:rsidRPr="008225AC" w:rsidRDefault="000E6312" w:rsidP="000E6312">
      <w:pPr>
        <w:tabs>
          <w:tab w:val="left" w:pos="7371"/>
        </w:tabs>
        <w:ind w:left="742"/>
        <w:contextualSpacing/>
        <w:jc w:val="both"/>
        <w:rPr>
          <w:rFonts w:ascii="Open Sans" w:hAnsi="Open Sans" w:cs="Open Sans"/>
          <w:sz w:val="20"/>
          <w:szCs w:val="20"/>
        </w:rPr>
      </w:pPr>
      <w:r w:rsidRPr="008225AC">
        <w:rPr>
          <w:rFonts w:ascii="Open Sans" w:hAnsi="Open Sans" w:cs="Open Sans"/>
          <w:sz w:val="20"/>
          <w:szCs w:val="20"/>
        </w:rPr>
        <w:t>(Wykonawca)</w:t>
      </w:r>
      <w:r w:rsidRPr="008225AC">
        <w:rPr>
          <w:rFonts w:ascii="Open Sans" w:hAnsi="Open Sans" w:cs="Open Sans"/>
          <w:sz w:val="20"/>
          <w:szCs w:val="20"/>
        </w:rPr>
        <w:tab/>
        <w:t>(Zamawiający)</w:t>
      </w:r>
    </w:p>
    <w:p w14:paraId="66AD3DCD" w14:textId="77777777" w:rsidR="000E6312" w:rsidRPr="008225AC" w:rsidRDefault="000E6312" w:rsidP="000E6312">
      <w:pPr>
        <w:tabs>
          <w:tab w:val="left" w:pos="7371"/>
        </w:tabs>
        <w:ind w:left="742"/>
        <w:contextualSpacing/>
        <w:jc w:val="both"/>
        <w:rPr>
          <w:rFonts w:ascii="Open Sans" w:hAnsi="Open Sans" w:cs="Open Sans"/>
          <w:sz w:val="20"/>
          <w:szCs w:val="20"/>
        </w:rPr>
      </w:pPr>
    </w:p>
    <w:p w14:paraId="1F28C6A1" w14:textId="77777777" w:rsidR="000E6312" w:rsidRPr="008225AC" w:rsidRDefault="000E6312" w:rsidP="000E6312">
      <w:pPr>
        <w:tabs>
          <w:tab w:val="left" w:pos="7371"/>
        </w:tabs>
        <w:ind w:left="742"/>
        <w:contextualSpacing/>
        <w:jc w:val="both"/>
        <w:rPr>
          <w:rFonts w:ascii="Open Sans" w:hAnsi="Open Sans" w:cs="Open Sans"/>
          <w:sz w:val="20"/>
          <w:szCs w:val="20"/>
        </w:rPr>
      </w:pPr>
    </w:p>
    <w:p w14:paraId="7A58CA34" w14:textId="14392CF3" w:rsidR="000E6312" w:rsidRDefault="000E6312" w:rsidP="000E6312">
      <w:pPr>
        <w:tabs>
          <w:tab w:val="left" w:pos="7371"/>
        </w:tabs>
        <w:ind w:left="742"/>
        <w:contextualSpacing/>
        <w:jc w:val="both"/>
        <w:rPr>
          <w:rFonts w:ascii="Open Sans" w:hAnsi="Open Sans" w:cs="Open Sans"/>
          <w:sz w:val="20"/>
          <w:szCs w:val="20"/>
        </w:rPr>
      </w:pPr>
    </w:p>
    <w:p w14:paraId="707E213E" w14:textId="77777777" w:rsidR="005675CD" w:rsidRPr="008225AC" w:rsidRDefault="005675CD" w:rsidP="000E6312">
      <w:pPr>
        <w:tabs>
          <w:tab w:val="left" w:pos="7371"/>
        </w:tabs>
        <w:ind w:left="742"/>
        <w:contextualSpacing/>
        <w:jc w:val="both"/>
        <w:rPr>
          <w:rFonts w:ascii="Open Sans" w:hAnsi="Open Sans" w:cs="Open Sans"/>
          <w:sz w:val="20"/>
          <w:szCs w:val="20"/>
        </w:rPr>
      </w:pPr>
    </w:p>
    <w:p w14:paraId="3B52242D" w14:textId="04C8C80E" w:rsidR="000E6312" w:rsidRDefault="000E6312" w:rsidP="000E6312">
      <w:pPr>
        <w:tabs>
          <w:tab w:val="left" w:pos="7371"/>
        </w:tabs>
        <w:ind w:left="742"/>
        <w:contextualSpacing/>
        <w:jc w:val="both"/>
        <w:rPr>
          <w:rFonts w:ascii="Open Sans" w:hAnsi="Open Sans" w:cs="Open Sans"/>
          <w:sz w:val="20"/>
          <w:szCs w:val="20"/>
        </w:rPr>
      </w:pPr>
    </w:p>
    <w:p w14:paraId="25AF8546" w14:textId="59988D25" w:rsidR="008D6759" w:rsidRDefault="008D6759" w:rsidP="000E6312">
      <w:pPr>
        <w:tabs>
          <w:tab w:val="left" w:pos="7371"/>
        </w:tabs>
        <w:ind w:left="742"/>
        <w:contextualSpacing/>
        <w:jc w:val="both"/>
        <w:rPr>
          <w:rFonts w:ascii="Open Sans" w:hAnsi="Open Sans" w:cs="Open Sans"/>
          <w:sz w:val="20"/>
          <w:szCs w:val="20"/>
        </w:rPr>
      </w:pPr>
    </w:p>
    <w:p w14:paraId="4C6B9F8E" w14:textId="77777777" w:rsidR="008D6759" w:rsidRPr="008225AC" w:rsidRDefault="008D6759" w:rsidP="000E6312">
      <w:pPr>
        <w:tabs>
          <w:tab w:val="left" w:pos="7371"/>
        </w:tabs>
        <w:ind w:left="742"/>
        <w:contextualSpacing/>
        <w:jc w:val="both"/>
        <w:rPr>
          <w:rFonts w:ascii="Open Sans" w:hAnsi="Open Sans" w:cs="Open Sans"/>
          <w:sz w:val="20"/>
          <w:szCs w:val="20"/>
        </w:rPr>
      </w:pPr>
    </w:p>
    <w:p w14:paraId="35E93CE6" w14:textId="68436A4A" w:rsidR="0033352A" w:rsidRDefault="0033352A" w:rsidP="0033352A">
      <w:pPr>
        <w:pStyle w:val="Default"/>
        <w:jc w:val="right"/>
        <w:rPr>
          <w:sz w:val="18"/>
          <w:szCs w:val="18"/>
        </w:rPr>
      </w:pPr>
      <w:r>
        <w:rPr>
          <w:b/>
          <w:bCs/>
          <w:sz w:val="18"/>
          <w:szCs w:val="18"/>
        </w:rPr>
        <w:t xml:space="preserve">Zał. Nr </w:t>
      </w:r>
      <w:r w:rsidR="00524072">
        <w:rPr>
          <w:b/>
          <w:bCs/>
          <w:sz w:val="18"/>
          <w:szCs w:val="18"/>
        </w:rPr>
        <w:t>4</w:t>
      </w:r>
      <w:r w:rsidR="003C135A">
        <w:rPr>
          <w:b/>
          <w:bCs/>
          <w:sz w:val="18"/>
          <w:szCs w:val="18"/>
        </w:rPr>
        <w:t xml:space="preserve"> do umowy</w:t>
      </w:r>
    </w:p>
    <w:p w14:paraId="4FD20172" w14:textId="77777777" w:rsidR="0033352A" w:rsidRDefault="0033352A" w:rsidP="0033352A">
      <w:pPr>
        <w:pStyle w:val="Default"/>
        <w:rPr>
          <w:sz w:val="18"/>
          <w:szCs w:val="18"/>
        </w:rPr>
      </w:pPr>
      <w:r>
        <w:rPr>
          <w:b/>
          <w:bCs/>
          <w:sz w:val="18"/>
          <w:szCs w:val="18"/>
        </w:rPr>
        <w:t>Informacja dotycząca przetwarzania danych osobowych przez Przedsiębiorstwo Gospodarki Komunalnej spółka z o.o.</w:t>
      </w:r>
    </w:p>
    <w:p w14:paraId="1C94038D" w14:textId="77777777" w:rsidR="008D6759" w:rsidRDefault="008D6759" w:rsidP="0033352A">
      <w:pPr>
        <w:pStyle w:val="Default"/>
        <w:rPr>
          <w:sz w:val="18"/>
          <w:szCs w:val="18"/>
        </w:rPr>
      </w:pPr>
    </w:p>
    <w:p w14:paraId="468E4D9A" w14:textId="57D4DFA1" w:rsidR="0033352A" w:rsidRDefault="0033352A" w:rsidP="0033352A">
      <w:pPr>
        <w:pStyle w:val="Default"/>
        <w:rPr>
          <w:sz w:val="18"/>
          <w:szCs w:val="18"/>
        </w:rPr>
      </w:pPr>
      <w:r>
        <w:rPr>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C43E8F5" w14:textId="77777777" w:rsidR="0033352A" w:rsidRDefault="0033352A" w:rsidP="0033352A">
      <w:pPr>
        <w:pStyle w:val="Default"/>
        <w:rPr>
          <w:sz w:val="18"/>
          <w:szCs w:val="18"/>
        </w:rPr>
      </w:pPr>
      <w:r>
        <w:rPr>
          <w:sz w:val="18"/>
          <w:szCs w:val="18"/>
        </w:rPr>
        <w:t>Poniższe zasady stosuje się począwszy od 25 maja 2018 roku.</w:t>
      </w:r>
    </w:p>
    <w:p w14:paraId="344CDAF1" w14:textId="77777777" w:rsidR="0033352A" w:rsidRDefault="0033352A" w:rsidP="0033352A">
      <w:pPr>
        <w:pStyle w:val="Default"/>
        <w:rPr>
          <w:sz w:val="18"/>
          <w:szCs w:val="18"/>
        </w:rPr>
      </w:pPr>
      <w:r>
        <w:rPr>
          <w:sz w:val="18"/>
          <w:szCs w:val="18"/>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03782486" w14:textId="77777777" w:rsidR="0033352A" w:rsidRDefault="0033352A" w:rsidP="0033352A">
      <w:pPr>
        <w:pStyle w:val="Default"/>
        <w:rPr>
          <w:sz w:val="18"/>
          <w:szCs w:val="18"/>
        </w:rPr>
      </w:pPr>
      <w:r>
        <w:rPr>
          <w:sz w:val="18"/>
          <w:szCs w:val="18"/>
        </w:rPr>
        <w:t>I. Wskazanie administratora</w:t>
      </w:r>
    </w:p>
    <w:p w14:paraId="331DDB68" w14:textId="77777777" w:rsidR="0033352A" w:rsidRDefault="0033352A" w:rsidP="0033352A">
      <w:pPr>
        <w:pStyle w:val="Default"/>
        <w:rPr>
          <w:sz w:val="18"/>
          <w:szCs w:val="18"/>
        </w:rPr>
      </w:pPr>
      <w:r>
        <w:rPr>
          <w:sz w:val="18"/>
          <w:szCs w:val="18"/>
        </w:rPr>
        <w:t>Administratorem Pani/Pana danych osobowych jest Przedsiębiorstwo Gospodarki Komunalnej Spółka z o.o. ul. Komunalna 5 75-724 Koszalin.</w:t>
      </w:r>
    </w:p>
    <w:p w14:paraId="1B76FD80" w14:textId="77777777" w:rsidR="0033352A" w:rsidRDefault="0033352A" w:rsidP="0033352A">
      <w:pPr>
        <w:pStyle w:val="Default"/>
        <w:rPr>
          <w:sz w:val="18"/>
          <w:szCs w:val="18"/>
        </w:rPr>
      </w:pPr>
      <w:r>
        <w:rPr>
          <w:sz w:val="18"/>
          <w:szCs w:val="18"/>
        </w:rPr>
        <w:t>II. Cele oraz podstawa prawna przetwarzania Pani/Pana danych osobowych</w:t>
      </w:r>
    </w:p>
    <w:p w14:paraId="3EE7CD60" w14:textId="77777777" w:rsidR="0033352A" w:rsidRDefault="0033352A" w:rsidP="0033352A">
      <w:pPr>
        <w:pStyle w:val="Default"/>
        <w:rPr>
          <w:sz w:val="18"/>
          <w:szCs w:val="18"/>
        </w:rPr>
      </w:pPr>
      <w:r>
        <w:rPr>
          <w:sz w:val="18"/>
          <w:szCs w:val="18"/>
        </w:rPr>
        <w:t xml:space="preserve">Przedsiębiorstwo Gospodarki Komunalnej Spółka z o.o. przetwarza Pani/Pana dane osobowe w celu wykonania umowy, a w szczególności wystawiania faktur za wykonane usługi. </w:t>
      </w:r>
    </w:p>
    <w:p w14:paraId="5DBEA65A" w14:textId="77777777" w:rsidR="0033352A" w:rsidRDefault="0033352A" w:rsidP="0033352A">
      <w:pPr>
        <w:pStyle w:val="Default"/>
        <w:rPr>
          <w:sz w:val="18"/>
          <w:szCs w:val="18"/>
        </w:rPr>
      </w:pPr>
      <w:r>
        <w:rPr>
          <w:sz w:val="18"/>
          <w:szCs w:val="18"/>
        </w:rPr>
        <w:t>III. Obowiązek podania danych osobowych</w:t>
      </w:r>
    </w:p>
    <w:p w14:paraId="7600B9A9" w14:textId="77777777" w:rsidR="0033352A" w:rsidRDefault="0033352A" w:rsidP="0033352A">
      <w:pPr>
        <w:pStyle w:val="Default"/>
        <w:rPr>
          <w:sz w:val="18"/>
          <w:szCs w:val="18"/>
        </w:rPr>
      </w:pPr>
      <w:r>
        <w:rPr>
          <w:sz w:val="18"/>
          <w:szCs w:val="18"/>
        </w:rPr>
        <w:t>Podanie przez Panią/Pana danych osobowych jest wymogiem ustawowym, wynika z realizacji obowiązków wynikających z przepisów prawa.</w:t>
      </w:r>
    </w:p>
    <w:p w14:paraId="14DF88F9" w14:textId="77777777" w:rsidR="0033352A" w:rsidRDefault="0033352A" w:rsidP="0033352A">
      <w:pPr>
        <w:pStyle w:val="Default"/>
        <w:rPr>
          <w:sz w:val="18"/>
          <w:szCs w:val="18"/>
        </w:rPr>
      </w:pPr>
      <w:r>
        <w:rPr>
          <w:sz w:val="18"/>
          <w:szCs w:val="18"/>
        </w:rPr>
        <w:t>IV. Informacje o odbiorcach Pani/Pana danych osobowych</w:t>
      </w:r>
    </w:p>
    <w:p w14:paraId="5E96869B" w14:textId="77777777" w:rsidR="0033352A" w:rsidRDefault="0033352A" w:rsidP="0033352A">
      <w:pPr>
        <w:pStyle w:val="Default"/>
        <w:rPr>
          <w:sz w:val="18"/>
          <w:szCs w:val="18"/>
        </w:rPr>
      </w:pPr>
      <w:r>
        <w:rPr>
          <w:sz w:val="18"/>
          <w:szCs w:val="18"/>
        </w:rPr>
        <w:lastRenderedPageBreak/>
        <w:t>W związku z przetwarzaniem Pani/Pana danych osobowych w celach wskazanych w pkt. II, Pani/Pana dane osobowe mogą być udostępniane następującym odbiorcom bądź kategoriom odbiorców:</w:t>
      </w:r>
    </w:p>
    <w:p w14:paraId="4FB6D375" w14:textId="77777777" w:rsidR="0033352A" w:rsidRDefault="0033352A" w:rsidP="0033352A">
      <w:pPr>
        <w:pStyle w:val="Default"/>
        <w:rPr>
          <w:sz w:val="18"/>
          <w:szCs w:val="18"/>
        </w:rPr>
      </w:pPr>
      <w:r>
        <w:rPr>
          <w:sz w:val="18"/>
          <w:szCs w:val="18"/>
        </w:rPr>
        <w:t>organom władzy publicznej oraz podmiotom wykonującym zadania publiczne lub działającym na zlecenie organów władzy publicznej, w zakresie i w celach, które wynikają z przepisów prawa np. policja, sąd, prokuratura, urząd skarbowy, komornik sądowy.</w:t>
      </w:r>
    </w:p>
    <w:p w14:paraId="33DAFF9A" w14:textId="77777777" w:rsidR="0033352A" w:rsidRDefault="0033352A" w:rsidP="0033352A">
      <w:pPr>
        <w:pStyle w:val="Default"/>
        <w:rPr>
          <w:sz w:val="18"/>
          <w:szCs w:val="18"/>
        </w:rPr>
      </w:pPr>
      <w:r>
        <w:rPr>
          <w:sz w:val="18"/>
          <w:szCs w:val="18"/>
        </w:rPr>
        <w:t>V. Okresy przetwarzania danych osobowych</w:t>
      </w:r>
    </w:p>
    <w:p w14:paraId="738C9773" w14:textId="77777777" w:rsidR="0033352A" w:rsidRDefault="0033352A" w:rsidP="0033352A">
      <w:pPr>
        <w:pStyle w:val="Default"/>
        <w:rPr>
          <w:sz w:val="18"/>
          <w:szCs w:val="18"/>
        </w:rPr>
      </w:pPr>
      <w:r>
        <w:rPr>
          <w:sz w:val="18"/>
          <w:szCs w:val="18"/>
        </w:rPr>
        <w:t>Pani/Pana dane osobowe będą przetwarzane przez okres niezbędny do realizacji wskazanych w pkt. II celów,</w:t>
      </w:r>
    </w:p>
    <w:p w14:paraId="739B152E" w14:textId="77777777" w:rsidR="0033352A" w:rsidRDefault="0033352A" w:rsidP="0033352A">
      <w:pPr>
        <w:pStyle w:val="Default"/>
        <w:rPr>
          <w:sz w:val="18"/>
          <w:szCs w:val="18"/>
        </w:rPr>
      </w:pPr>
      <w:r>
        <w:rPr>
          <w:sz w:val="18"/>
          <w:szCs w:val="18"/>
        </w:rPr>
        <w:t>a po tym czasie przez okres oraz w zakresie wymaganym przez przepisy prawa.</w:t>
      </w:r>
    </w:p>
    <w:p w14:paraId="1F887009" w14:textId="77777777" w:rsidR="0033352A" w:rsidRDefault="0033352A" w:rsidP="0033352A">
      <w:pPr>
        <w:pStyle w:val="Default"/>
        <w:rPr>
          <w:sz w:val="18"/>
          <w:szCs w:val="18"/>
        </w:rPr>
      </w:pPr>
      <w:r>
        <w:rPr>
          <w:sz w:val="18"/>
          <w:szCs w:val="18"/>
        </w:rPr>
        <w:t>VI. Prawa osoby, której dane dotyczą</w:t>
      </w:r>
    </w:p>
    <w:p w14:paraId="503ED984" w14:textId="77777777" w:rsidR="0033352A" w:rsidRDefault="0033352A" w:rsidP="0033352A">
      <w:pPr>
        <w:pStyle w:val="Default"/>
        <w:rPr>
          <w:sz w:val="18"/>
          <w:szCs w:val="18"/>
        </w:rPr>
      </w:pPr>
      <w:r>
        <w:rPr>
          <w:sz w:val="18"/>
          <w:szCs w:val="18"/>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162B8B66" w14:textId="77777777" w:rsidR="0033352A" w:rsidRDefault="0033352A" w:rsidP="0033352A">
      <w:pPr>
        <w:pStyle w:val="Default"/>
        <w:spacing w:after="32"/>
        <w:rPr>
          <w:sz w:val="18"/>
          <w:szCs w:val="18"/>
        </w:rPr>
      </w:pPr>
      <w:r>
        <w:rPr>
          <w:rFonts w:ascii="Wingdings" w:hAnsi="Wingdings" w:cs="Wingdings"/>
          <w:sz w:val="18"/>
          <w:szCs w:val="18"/>
        </w:rPr>
        <w:t xml:space="preserve">✓ </w:t>
      </w:r>
      <w:r>
        <w:rPr>
          <w:sz w:val="18"/>
          <w:szCs w:val="18"/>
        </w:rPr>
        <w:t>prawo dostępu do danych osobowych, w tym prawo do uzyskania kopii tych danych;</w:t>
      </w:r>
    </w:p>
    <w:p w14:paraId="1F8F97DB" w14:textId="77777777" w:rsidR="0033352A" w:rsidRDefault="0033352A" w:rsidP="0033352A">
      <w:pPr>
        <w:pStyle w:val="Default"/>
        <w:rPr>
          <w:sz w:val="18"/>
          <w:szCs w:val="18"/>
        </w:rPr>
      </w:pPr>
      <w:r>
        <w:rPr>
          <w:rFonts w:ascii="Wingdings" w:hAnsi="Wingdings" w:cs="Wingdings"/>
          <w:sz w:val="18"/>
          <w:szCs w:val="18"/>
        </w:rPr>
        <w:t xml:space="preserve">✓ </w:t>
      </w:r>
      <w:r>
        <w:rPr>
          <w:sz w:val="18"/>
          <w:szCs w:val="18"/>
        </w:rPr>
        <w:t>prawo do żądania sprostowania (poprawiania) danych osobowych –w przypadku gdy dane są nieprawidłowe lub niekompletne;</w:t>
      </w:r>
    </w:p>
    <w:p w14:paraId="62C17131" w14:textId="77777777" w:rsidR="0033352A" w:rsidRDefault="0033352A" w:rsidP="0033352A">
      <w:pPr>
        <w:pStyle w:val="Default"/>
        <w:spacing w:after="35"/>
        <w:rPr>
          <w:sz w:val="18"/>
          <w:szCs w:val="18"/>
        </w:rPr>
      </w:pPr>
      <w:r>
        <w:rPr>
          <w:rFonts w:ascii="Wingdings" w:hAnsi="Wingdings" w:cs="Wingdings"/>
          <w:sz w:val="18"/>
          <w:szCs w:val="18"/>
        </w:rPr>
        <w:t xml:space="preserve">✓ </w:t>
      </w:r>
      <w:r>
        <w:rPr>
          <w:sz w:val="18"/>
          <w:szCs w:val="18"/>
        </w:rPr>
        <w:t>prawo do żądania usunięcia danych osobowych (tzw. „prawo do bycia zapominanym”);</w:t>
      </w:r>
    </w:p>
    <w:p w14:paraId="32204D54" w14:textId="77777777" w:rsidR="0033352A" w:rsidRDefault="0033352A" w:rsidP="0033352A">
      <w:pPr>
        <w:pStyle w:val="Default"/>
        <w:spacing w:after="35"/>
        <w:rPr>
          <w:sz w:val="18"/>
          <w:szCs w:val="18"/>
        </w:rPr>
      </w:pPr>
      <w:r>
        <w:rPr>
          <w:rFonts w:ascii="Wingdings" w:hAnsi="Wingdings" w:cs="Wingdings"/>
          <w:sz w:val="18"/>
          <w:szCs w:val="18"/>
        </w:rPr>
        <w:t xml:space="preserve">✓ </w:t>
      </w:r>
      <w:r>
        <w:rPr>
          <w:sz w:val="18"/>
          <w:szCs w:val="18"/>
        </w:rPr>
        <w:t>prawo do żądania ograniczenia przetwarzania danych osobowych;</w:t>
      </w:r>
    </w:p>
    <w:p w14:paraId="1C4351E8" w14:textId="77777777" w:rsidR="0033352A" w:rsidRDefault="0033352A" w:rsidP="0033352A">
      <w:pPr>
        <w:pStyle w:val="Default"/>
        <w:spacing w:after="35"/>
        <w:rPr>
          <w:sz w:val="18"/>
          <w:szCs w:val="18"/>
        </w:rPr>
      </w:pPr>
      <w:r>
        <w:rPr>
          <w:rFonts w:ascii="Wingdings" w:hAnsi="Wingdings" w:cs="Wingdings"/>
          <w:sz w:val="18"/>
          <w:szCs w:val="18"/>
        </w:rPr>
        <w:t xml:space="preserve">✓ </w:t>
      </w:r>
      <w:r>
        <w:rPr>
          <w:sz w:val="18"/>
          <w:szCs w:val="18"/>
        </w:rPr>
        <w:t>prawo do wniesienia sprzeciwu wobec przetwarzania;</w:t>
      </w:r>
    </w:p>
    <w:p w14:paraId="5DA9E235" w14:textId="77777777" w:rsidR="0033352A" w:rsidRDefault="0033352A" w:rsidP="0033352A">
      <w:pPr>
        <w:pStyle w:val="Default"/>
        <w:rPr>
          <w:sz w:val="18"/>
          <w:szCs w:val="18"/>
        </w:rPr>
      </w:pPr>
      <w:r>
        <w:rPr>
          <w:rFonts w:ascii="Wingdings" w:hAnsi="Wingdings" w:cs="Wingdings"/>
          <w:sz w:val="18"/>
          <w:szCs w:val="18"/>
        </w:rPr>
        <w:t xml:space="preserve">✓ </w:t>
      </w:r>
      <w:r>
        <w:rPr>
          <w:sz w:val="18"/>
          <w:szCs w:val="18"/>
        </w:rPr>
        <w:t>prawo do przenoszenia danych.</w:t>
      </w:r>
    </w:p>
    <w:p w14:paraId="5957FC8B" w14:textId="77777777" w:rsidR="0033352A" w:rsidRDefault="0033352A" w:rsidP="0033352A">
      <w:pPr>
        <w:pStyle w:val="Default"/>
        <w:rPr>
          <w:sz w:val="18"/>
          <w:szCs w:val="18"/>
        </w:rPr>
      </w:pPr>
    </w:p>
    <w:p w14:paraId="1F8052EA" w14:textId="77777777" w:rsidR="0033352A" w:rsidRDefault="0033352A" w:rsidP="0033352A">
      <w:pPr>
        <w:pStyle w:val="Default"/>
        <w:rPr>
          <w:sz w:val="18"/>
          <w:szCs w:val="18"/>
        </w:rPr>
      </w:pPr>
      <w:r>
        <w:rPr>
          <w:sz w:val="18"/>
          <w:szCs w:val="18"/>
        </w:rPr>
        <w:t>VII. Prawo do cofnięcia zgody na przetwarzanie danych osobowych</w:t>
      </w:r>
    </w:p>
    <w:p w14:paraId="18F99C7F" w14:textId="77777777" w:rsidR="0033352A" w:rsidRDefault="0033352A" w:rsidP="0033352A">
      <w:pPr>
        <w:pStyle w:val="Default"/>
        <w:rPr>
          <w:sz w:val="18"/>
          <w:szCs w:val="18"/>
        </w:rPr>
      </w:pPr>
      <w:r>
        <w:rPr>
          <w:sz w:val="18"/>
          <w:szCs w:val="18"/>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3AF58489" w14:textId="77777777" w:rsidR="0033352A" w:rsidRDefault="0033352A" w:rsidP="0033352A">
      <w:pPr>
        <w:pStyle w:val="Default"/>
        <w:rPr>
          <w:sz w:val="18"/>
          <w:szCs w:val="18"/>
        </w:rPr>
      </w:pPr>
      <w:r>
        <w:rPr>
          <w:sz w:val="18"/>
          <w:szCs w:val="18"/>
        </w:rPr>
        <w:t>VIII. Prawo wniesienia skargi do organu nadzorczego</w:t>
      </w:r>
    </w:p>
    <w:p w14:paraId="77EA51C9" w14:textId="55F2DA8F" w:rsidR="0033352A" w:rsidRDefault="0033352A" w:rsidP="0033352A">
      <w:pPr>
        <w:suppressAutoHyphens/>
        <w:spacing w:after="120" w:line="276" w:lineRule="auto"/>
        <w:rPr>
          <w:rFonts w:ascii="Cambria" w:eastAsia="Cambria" w:hAnsi="Cambria" w:cs="Cambria"/>
          <w:b/>
          <w:color w:val="002060"/>
        </w:rPr>
      </w:pPr>
      <w:r>
        <w:rPr>
          <w:sz w:val="18"/>
          <w:szCs w:val="18"/>
        </w:rPr>
        <w:t>W przypadku uznania, iż przetwarzanie przez Przedsiębiorstwo Pani/Pana danych</w:t>
      </w:r>
      <w:r w:rsidR="00886B33">
        <w:rPr>
          <w:sz w:val="18"/>
          <w:szCs w:val="18"/>
        </w:rPr>
        <w:t xml:space="preserve"> </w:t>
      </w:r>
      <w:r>
        <w:rPr>
          <w:sz w:val="18"/>
          <w:szCs w:val="18"/>
        </w:rPr>
        <w:t>osobowych narusza przepisy RODO, przysługuje Pani/Panu prawo do wniesienia skargi do właściwego organu nadzorczego.</w:t>
      </w:r>
    </w:p>
    <w:p w14:paraId="735079F0" w14:textId="77777777" w:rsidR="0033352A" w:rsidRDefault="0033352A" w:rsidP="0033352A">
      <w:pPr>
        <w:suppressAutoHyphens/>
        <w:spacing w:after="0" w:line="276" w:lineRule="auto"/>
        <w:jc w:val="both"/>
        <w:rPr>
          <w:rFonts w:ascii="Cambria" w:eastAsia="Cambria" w:hAnsi="Cambria" w:cs="Cambria"/>
        </w:rPr>
      </w:pPr>
    </w:p>
    <w:p w14:paraId="7162D802" w14:textId="00C7C510" w:rsidR="0033352A" w:rsidRDefault="0033352A" w:rsidP="0033352A">
      <w:pPr>
        <w:suppressAutoHyphens/>
        <w:spacing w:after="0" w:line="276" w:lineRule="auto"/>
        <w:jc w:val="both"/>
        <w:rPr>
          <w:rFonts w:ascii="Cambria" w:eastAsia="Cambria" w:hAnsi="Cambria" w:cs="Cambria"/>
        </w:rPr>
      </w:pPr>
    </w:p>
    <w:p w14:paraId="0CD45914" w14:textId="64BD66CB" w:rsidR="0033352A" w:rsidRDefault="0033352A" w:rsidP="0033352A">
      <w:pPr>
        <w:suppressAutoHyphens/>
        <w:spacing w:after="120" w:line="276" w:lineRule="auto"/>
        <w:jc w:val="right"/>
        <w:rPr>
          <w:rFonts w:ascii="Cambria" w:eastAsia="Cambria" w:hAnsi="Cambria" w:cs="Cambria"/>
          <w:b/>
          <w:color w:val="002060"/>
        </w:rPr>
      </w:pPr>
      <w:r>
        <w:rPr>
          <w:rFonts w:ascii="Cambria" w:eastAsia="Cambria" w:hAnsi="Cambria" w:cs="Cambria"/>
          <w:b/>
          <w:color w:val="002060"/>
        </w:rPr>
        <w:t>Załącznik Nr 6B do SWZ  - Wzór umowy Zadanie 2</w:t>
      </w:r>
    </w:p>
    <w:p w14:paraId="496A0C3D" w14:textId="77777777" w:rsidR="0033352A" w:rsidRDefault="0033352A" w:rsidP="0033352A">
      <w:pPr>
        <w:suppressAutoHyphens/>
        <w:spacing w:after="0" w:line="276" w:lineRule="auto"/>
        <w:jc w:val="right"/>
        <w:rPr>
          <w:rFonts w:ascii="Cambria" w:eastAsia="Cambria" w:hAnsi="Cambria" w:cs="Cambria"/>
        </w:rPr>
      </w:pPr>
    </w:p>
    <w:p w14:paraId="7B044EF5" w14:textId="77777777" w:rsidR="0033352A" w:rsidRDefault="0033352A" w:rsidP="0033352A">
      <w:pPr>
        <w:widowControl w:val="0"/>
        <w:tabs>
          <w:tab w:val="left" w:pos="7371"/>
        </w:tabs>
        <w:suppressAutoHyphens/>
        <w:spacing w:after="0" w:line="240" w:lineRule="auto"/>
        <w:ind w:left="742"/>
        <w:contextualSpacing/>
        <w:jc w:val="both"/>
        <w:rPr>
          <w:rFonts w:ascii="Open Sans" w:eastAsia="SimSun" w:hAnsi="Open Sans" w:cs="Open Sans"/>
          <w:kern w:val="2"/>
          <w:sz w:val="20"/>
          <w:szCs w:val="20"/>
          <w:lang w:eastAsia="hi-IN" w:bidi="hi-IN"/>
        </w:rPr>
      </w:pPr>
    </w:p>
    <w:p w14:paraId="565BDED9" w14:textId="77777777" w:rsidR="00F354E8" w:rsidRPr="008225AC" w:rsidRDefault="00F354E8" w:rsidP="00F354E8">
      <w:pPr>
        <w:keepNext/>
        <w:contextualSpacing/>
        <w:jc w:val="center"/>
        <w:outlineLvl w:val="4"/>
        <w:rPr>
          <w:rFonts w:ascii="Open Sans" w:hAnsi="Open Sans" w:cs="Open Sans"/>
          <w:b/>
          <w:bCs/>
          <w:sz w:val="20"/>
          <w:szCs w:val="20"/>
        </w:rPr>
      </w:pPr>
      <w:r w:rsidRPr="008225AC">
        <w:rPr>
          <w:rFonts w:ascii="Open Sans" w:hAnsi="Open Sans" w:cs="Open Sans"/>
          <w:b/>
          <w:bCs/>
          <w:sz w:val="20"/>
          <w:szCs w:val="20"/>
        </w:rPr>
        <w:t>WZÓR</w:t>
      </w:r>
    </w:p>
    <w:p w14:paraId="1D810F77" w14:textId="77777777" w:rsidR="00F354E8" w:rsidRPr="008225AC" w:rsidRDefault="00F354E8" w:rsidP="00F354E8">
      <w:pPr>
        <w:keepNext/>
        <w:contextualSpacing/>
        <w:jc w:val="center"/>
        <w:outlineLvl w:val="4"/>
        <w:rPr>
          <w:rFonts w:ascii="Open Sans" w:hAnsi="Open Sans" w:cs="Open Sans"/>
          <w:b/>
          <w:bCs/>
          <w:sz w:val="20"/>
          <w:szCs w:val="20"/>
        </w:rPr>
      </w:pPr>
      <w:r w:rsidRPr="008225AC">
        <w:rPr>
          <w:rFonts w:ascii="Open Sans" w:hAnsi="Open Sans" w:cs="Open Sans"/>
          <w:b/>
          <w:bCs/>
          <w:sz w:val="20"/>
          <w:szCs w:val="20"/>
        </w:rPr>
        <w:t xml:space="preserve">Umowa dostawy </w:t>
      </w:r>
    </w:p>
    <w:p w14:paraId="7B3AF988" w14:textId="77777777" w:rsidR="00F354E8" w:rsidRPr="008225AC" w:rsidRDefault="00F354E8" w:rsidP="00F354E8">
      <w:pPr>
        <w:keepNext/>
        <w:contextualSpacing/>
        <w:jc w:val="center"/>
        <w:outlineLvl w:val="4"/>
        <w:rPr>
          <w:rFonts w:ascii="Open Sans" w:hAnsi="Open Sans" w:cs="Open Sans"/>
          <w:b/>
          <w:bCs/>
          <w:sz w:val="20"/>
          <w:szCs w:val="20"/>
        </w:rPr>
      </w:pPr>
      <w:r w:rsidRPr="008225AC">
        <w:rPr>
          <w:rFonts w:ascii="Open Sans" w:hAnsi="Open Sans" w:cs="Open Sans"/>
          <w:b/>
          <w:bCs/>
          <w:sz w:val="20"/>
          <w:szCs w:val="20"/>
        </w:rPr>
        <w:t>nr …/……..</w:t>
      </w:r>
    </w:p>
    <w:p w14:paraId="2083C42E" w14:textId="77777777" w:rsidR="00F354E8" w:rsidRPr="008225AC" w:rsidRDefault="00F354E8" w:rsidP="00F354E8">
      <w:pPr>
        <w:keepNext/>
        <w:contextualSpacing/>
        <w:jc w:val="both"/>
        <w:outlineLvl w:val="2"/>
        <w:rPr>
          <w:rFonts w:ascii="Open Sans" w:hAnsi="Open Sans" w:cs="Open Sans"/>
          <w:sz w:val="20"/>
          <w:szCs w:val="20"/>
        </w:rPr>
      </w:pPr>
    </w:p>
    <w:p w14:paraId="7A09D03B" w14:textId="77777777" w:rsidR="00F354E8" w:rsidRPr="008225AC" w:rsidRDefault="00F354E8" w:rsidP="00F354E8">
      <w:pPr>
        <w:autoSpaceDE w:val="0"/>
        <w:autoSpaceDN w:val="0"/>
        <w:adjustRightInd w:val="0"/>
        <w:contextualSpacing/>
        <w:jc w:val="both"/>
        <w:rPr>
          <w:rFonts w:ascii="Open Sans" w:hAnsi="Open Sans" w:cs="Open Sans"/>
          <w:sz w:val="20"/>
          <w:szCs w:val="20"/>
        </w:rPr>
      </w:pPr>
      <w:r w:rsidRPr="008225AC">
        <w:rPr>
          <w:rFonts w:ascii="Open Sans" w:hAnsi="Open Sans" w:cs="Open Sans"/>
          <w:sz w:val="20"/>
          <w:szCs w:val="20"/>
        </w:rPr>
        <w:t>zawarta dnia …………r. roku w Koszalinie pomiędzy:</w:t>
      </w:r>
    </w:p>
    <w:p w14:paraId="65865820" w14:textId="77777777" w:rsidR="00F354E8" w:rsidRPr="008225AC" w:rsidRDefault="00F354E8" w:rsidP="00F354E8">
      <w:pPr>
        <w:autoSpaceDE w:val="0"/>
        <w:autoSpaceDN w:val="0"/>
        <w:adjustRightInd w:val="0"/>
        <w:contextualSpacing/>
        <w:jc w:val="both"/>
        <w:rPr>
          <w:rFonts w:ascii="Open Sans" w:hAnsi="Open Sans" w:cs="Open Sans"/>
          <w:sz w:val="20"/>
          <w:szCs w:val="20"/>
        </w:rPr>
      </w:pPr>
    </w:p>
    <w:p w14:paraId="6DEFA4A8" w14:textId="77777777" w:rsidR="00F354E8" w:rsidRPr="008225AC" w:rsidRDefault="00F354E8" w:rsidP="00F354E8">
      <w:pPr>
        <w:autoSpaceDE w:val="0"/>
        <w:autoSpaceDN w:val="0"/>
        <w:adjustRightInd w:val="0"/>
        <w:contextualSpacing/>
        <w:jc w:val="both"/>
        <w:rPr>
          <w:rFonts w:ascii="Open Sans" w:hAnsi="Open Sans" w:cs="Open Sans"/>
          <w:sz w:val="20"/>
          <w:szCs w:val="20"/>
        </w:rPr>
      </w:pPr>
      <w:r w:rsidRPr="008225AC">
        <w:rPr>
          <w:rFonts w:ascii="Open Sans" w:hAnsi="Open Sans" w:cs="Open Sans"/>
          <w:b/>
          <w:bCs/>
          <w:sz w:val="20"/>
          <w:szCs w:val="20"/>
        </w:rPr>
        <w:t>Przedsiębiorstwem Gospodarki Komunalnej Spółka z o.o.</w:t>
      </w:r>
      <w:r w:rsidRPr="008225AC">
        <w:rPr>
          <w:rFonts w:ascii="Open Sans" w:hAnsi="Open Sans" w:cs="Open Sans"/>
          <w:sz w:val="20"/>
          <w:szCs w:val="20"/>
        </w:rPr>
        <w:t xml:space="preserve"> z siedzibą w Koszalinie, </w:t>
      </w:r>
      <w:r w:rsidRPr="008225AC">
        <w:rPr>
          <w:rFonts w:ascii="Open Sans" w:hAnsi="Open Sans" w:cs="Open Sans"/>
          <w:sz w:val="20"/>
          <w:szCs w:val="20"/>
        </w:rPr>
        <w:br/>
        <w:t>ul. Komunalna 5, wpisaną do rejestru przedsiębiorców prowadzonego przez Sąd Rejonowy  w Koszalinie IX Wydział Gospodarczy Krajowego Rejestru Sądowego pod nr 0000045697, posługująca się nr NIP 669-05-05-783, REGON 330253984, BDO 000005452, o kapitale zakładowym w wysokości 6.332.000,00 złotych w całości wpłaconym, reprezentowaną przez:</w:t>
      </w:r>
    </w:p>
    <w:p w14:paraId="1D8CA37D" w14:textId="77777777" w:rsidR="00F354E8" w:rsidRPr="008225AC" w:rsidRDefault="00F354E8" w:rsidP="00F354E8">
      <w:pPr>
        <w:autoSpaceDE w:val="0"/>
        <w:autoSpaceDN w:val="0"/>
        <w:adjustRightInd w:val="0"/>
        <w:contextualSpacing/>
        <w:jc w:val="both"/>
        <w:rPr>
          <w:rFonts w:ascii="Open Sans" w:hAnsi="Open Sans" w:cs="Open Sans"/>
          <w:b/>
          <w:sz w:val="20"/>
          <w:szCs w:val="20"/>
        </w:rPr>
      </w:pPr>
      <w:r w:rsidRPr="008225AC">
        <w:rPr>
          <w:rFonts w:ascii="Open Sans" w:hAnsi="Open Sans" w:cs="Open Sans"/>
          <w:b/>
          <w:sz w:val="20"/>
          <w:szCs w:val="20"/>
        </w:rPr>
        <w:t xml:space="preserve">……………………………………………………………    </w:t>
      </w:r>
    </w:p>
    <w:p w14:paraId="3768BFF6" w14:textId="77777777" w:rsidR="00F354E8" w:rsidRPr="008225AC" w:rsidRDefault="00F354E8" w:rsidP="00F354E8">
      <w:pPr>
        <w:autoSpaceDE w:val="0"/>
        <w:autoSpaceDN w:val="0"/>
        <w:adjustRightInd w:val="0"/>
        <w:contextualSpacing/>
        <w:jc w:val="both"/>
        <w:rPr>
          <w:rFonts w:ascii="Open Sans" w:hAnsi="Open Sans" w:cs="Open Sans"/>
          <w:b/>
          <w:sz w:val="20"/>
          <w:szCs w:val="20"/>
        </w:rPr>
      </w:pPr>
      <w:r w:rsidRPr="008225AC">
        <w:rPr>
          <w:rFonts w:ascii="Open Sans" w:hAnsi="Open Sans" w:cs="Open Sans"/>
          <w:b/>
          <w:sz w:val="20"/>
          <w:szCs w:val="20"/>
        </w:rPr>
        <w:t xml:space="preserve">……………………………………………………………  </w:t>
      </w:r>
    </w:p>
    <w:p w14:paraId="48991A22" w14:textId="77777777" w:rsidR="00F354E8" w:rsidRPr="008225AC" w:rsidRDefault="00F354E8" w:rsidP="00F354E8">
      <w:pPr>
        <w:autoSpaceDE w:val="0"/>
        <w:autoSpaceDN w:val="0"/>
        <w:adjustRightInd w:val="0"/>
        <w:contextualSpacing/>
        <w:jc w:val="both"/>
        <w:rPr>
          <w:rFonts w:ascii="Open Sans" w:hAnsi="Open Sans" w:cs="Open Sans"/>
          <w:sz w:val="20"/>
          <w:szCs w:val="20"/>
        </w:rPr>
      </w:pPr>
      <w:r w:rsidRPr="008225AC">
        <w:rPr>
          <w:rFonts w:ascii="Open Sans" w:hAnsi="Open Sans" w:cs="Open Sans"/>
          <w:sz w:val="20"/>
          <w:szCs w:val="20"/>
        </w:rPr>
        <w:t xml:space="preserve">zwanym w treści umowy </w:t>
      </w:r>
      <w:r w:rsidRPr="008225AC">
        <w:rPr>
          <w:rFonts w:ascii="Open Sans" w:hAnsi="Open Sans" w:cs="Open Sans"/>
          <w:b/>
          <w:sz w:val="20"/>
          <w:szCs w:val="20"/>
        </w:rPr>
        <w:t>Zamawiającym</w:t>
      </w:r>
      <w:r w:rsidRPr="008225AC">
        <w:rPr>
          <w:rFonts w:ascii="Open Sans" w:hAnsi="Open Sans" w:cs="Open Sans"/>
          <w:sz w:val="20"/>
          <w:szCs w:val="20"/>
        </w:rPr>
        <w:t>,</w:t>
      </w:r>
    </w:p>
    <w:p w14:paraId="348C550E" w14:textId="77777777" w:rsidR="00F354E8" w:rsidRPr="008225AC" w:rsidRDefault="00F354E8" w:rsidP="00F354E8">
      <w:pPr>
        <w:autoSpaceDE w:val="0"/>
        <w:autoSpaceDN w:val="0"/>
        <w:adjustRightInd w:val="0"/>
        <w:contextualSpacing/>
        <w:jc w:val="both"/>
        <w:rPr>
          <w:rFonts w:ascii="Open Sans" w:hAnsi="Open Sans" w:cs="Open Sans"/>
          <w:sz w:val="20"/>
          <w:szCs w:val="20"/>
        </w:rPr>
      </w:pPr>
    </w:p>
    <w:p w14:paraId="06A7D79A" w14:textId="77777777" w:rsidR="00F354E8" w:rsidRPr="008225AC" w:rsidRDefault="00F354E8" w:rsidP="00F354E8">
      <w:pPr>
        <w:autoSpaceDE w:val="0"/>
        <w:autoSpaceDN w:val="0"/>
        <w:adjustRightInd w:val="0"/>
        <w:contextualSpacing/>
        <w:jc w:val="both"/>
        <w:rPr>
          <w:rFonts w:ascii="Open Sans" w:hAnsi="Open Sans" w:cs="Open Sans"/>
          <w:i/>
          <w:iCs/>
          <w:sz w:val="20"/>
          <w:szCs w:val="20"/>
        </w:rPr>
      </w:pPr>
      <w:r w:rsidRPr="008225AC">
        <w:rPr>
          <w:rFonts w:ascii="Open Sans" w:hAnsi="Open Sans" w:cs="Open Sans"/>
          <w:sz w:val="20"/>
          <w:szCs w:val="20"/>
        </w:rPr>
        <w:t xml:space="preserve">a </w:t>
      </w:r>
      <w:r w:rsidRPr="008225AC">
        <w:rPr>
          <w:rFonts w:ascii="Open Sans" w:hAnsi="Open Sans" w:cs="Open Sans"/>
          <w:b/>
          <w:bCs/>
          <w:sz w:val="20"/>
          <w:szCs w:val="20"/>
        </w:rPr>
        <w:t>………………………………………………………………………………………………...</w:t>
      </w:r>
      <w:r w:rsidRPr="008225AC">
        <w:rPr>
          <w:rFonts w:ascii="Open Sans" w:hAnsi="Open Sans" w:cs="Open Sans"/>
          <w:sz w:val="20"/>
          <w:szCs w:val="20"/>
        </w:rPr>
        <w:t xml:space="preserve">, NIP ………………, REGON …………, reprezentowaną przy zawarciu niniejszej Umowy przez: </w:t>
      </w:r>
      <w:r w:rsidRPr="008225AC">
        <w:rPr>
          <w:rFonts w:ascii="Open Sans" w:hAnsi="Open Sans" w:cs="Open Sans"/>
          <w:b/>
          <w:sz w:val="20"/>
          <w:szCs w:val="20"/>
        </w:rPr>
        <w:t xml:space="preserve">………………… </w:t>
      </w:r>
      <w:r w:rsidRPr="008225AC">
        <w:rPr>
          <w:rFonts w:ascii="Open Sans" w:hAnsi="Open Sans" w:cs="Open Sans"/>
          <w:bCs/>
          <w:i/>
          <w:iCs/>
          <w:sz w:val="20"/>
          <w:szCs w:val="20"/>
          <w:u w:val="single"/>
        </w:rPr>
        <w:t xml:space="preserve">gdy pełnomocnictwo: </w:t>
      </w:r>
      <w:r w:rsidRPr="008225AC">
        <w:rPr>
          <w:rFonts w:ascii="Open Sans" w:hAnsi="Open Sans" w:cs="Open Sans"/>
          <w:sz w:val="20"/>
          <w:szCs w:val="20"/>
        </w:rPr>
        <w:t>(umocowanie ustalone na podstawie pełnomocnictwa, z którego wynika prawo do reprezentowania Wykonawcy - stanowiącego załącznik nr ... do niniejszej umowy:</w:t>
      </w:r>
    </w:p>
    <w:p w14:paraId="7006D66E" w14:textId="77777777" w:rsidR="00F354E8" w:rsidRPr="008225AC" w:rsidRDefault="00F354E8" w:rsidP="00F354E8">
      <w:pPr>
        <w:autoSpaceDE w:val="0"/>
        <w:autoSpaceDN w:val="0"/>
        <w:adjustRightInd w:val="0"/>
        <w:contextualSpacing/>
        <w:jc w:val="both"/>
        <w:rPr>
          <w:rFonts w:ascii="Open Sans" w:hAnsi="Open Sans" w:cs="Open Sans"/>
          <w:sz w:val="20"/>
          <w:szCs w:val="20"/>
        </w:rPr>
      </w:pPr>
      <w:r w:rsidRPr="008225AC">
        <w:rPr>
          <w:rFonts w:ascii="Open Sans" w:hAnsi="Open Sans" w:cs="Open Sans"/>
          <w:sz w:val="20"/>
          <w:szCs w:val="20"/>
        </w:rPr>
        <w:lastRenderedPageBreak/>
        <w:t>zwanym w treści umowy</w:t>
      </w:r>
      <w:r w:rsidRPr="008225AC">
        <w:rPr>
          <w:rFonts w:ascii="Open Sans" w:hAnsi="Open Sans" w:cs="Open Sans"/>
          <w:b/>
          <w:sz w:val="20"/>
          <w:szCs w:val="20"/>
        </w:rPr>
        <w:t xml:space="preserve"> Wykonawcą.</w:t>
      </w:r>
      <w:r w:rsidRPr="008225AC">
        <w:rPr>
          <w:rFonts w:ascii="Open Sans" w:hAnsi="Open Sans" w:cs="Open Sans"/>
          <w:sz w:val="20"/>
          <w:szCs w:val="20"/>
        </w:rPr>
        <w:t xml:space="preserve">      </w:t>
      </w:r>
    </w:p>
    <w:p w14:paraId="515D2F99" w14:textId="77777777" w:rsidR="00F354E8" w:rsidRPr="008225AC" w:rsidRDefault="00F354E8" w:rsidP="00F354E8">
      <w:pPr>
        <w:contextualSpacing/>
        <w:jc w:val="both"/>
        <w:rPr>
          <w:rFonts w:ascii="Open Sans" w:hAnsi="Open Sans" w:cs="Open Sans"/>
          <w:sz w:val="20"/>
          <w:szCs w:val="20"/>
        </w:rPr>
      </w:pPr>
      <w:r w:rsidRPr="008225AC">
        <w:rPr>
          <w:rFonts w:ascii="Open Sans" w:hAnsi="Open Sans" w:cs="Open Sans"/>
          <w:sz w:val="20"/>
          <w:szCs w:val="20"/>
        </w:rPr>
        <w:t xml:space="preserve">reprezentowanym przez </w:t>
      </w:r>
    </w:p>
    <w:p w14:paraId="7EF7E150" w14:textId="77777777" w:rsidR="00F354E8" w:rsidRPr="008225AC" w:rsidRDefault="00F354E8" w:rsidP="00F354E8">
      <w:pPr>
        <w:ind w:left="360" w:hanging="360"/>
        <w:contextualSpacing/>
        <w:jc w:val="both"/>
        <w:rPr>
          <w:rFonts w:ascii="Open Sans" w:hAnsi="Open Sans" w:cs="Open Sans"/>
          <w:sz w:val="20"/>
          <w:szCs w:val="20"/>
        </w:rPr>
      </w:pPr>
      <w:r w:rsidRPr="008225AC">
        <w:rPr>
          <w:rFonts w:ascii="Open Sans" w:hAnsi="Open Sans" w:cs="Open Sans"/>
          <w:b/>
          <w:sz w:val="20"/>
          <w:szCs w:val="20"/>
        </w:rPr>
        <w:t>-</w:t>
      </w:r>
      <w:r w:rsidRPr="008225AC">
        <w:rPr>
          <w:rFonts w:ascii="Open Sans" w:hAnsi="Open Sans" w:cs="Open Sans"/>
          <w:b/>
          <w:sz w:val="20"/>
          <w:szCs w:val="20"/>
        </w:rPr>
        <w:tab/>
      </w:r>
      <w:r w:rsidRPr="008225AC">
        <w:rPr>
          <w:rFonts w:ascii="Open Sans" w:hAnsi="Open Sans" w:cs="Open Sans"/>
          <w:sz w:val="20"/>
          <w:szCs w:val="20"/>
        </w:rPr>
        <w:t>...................................................</w:t>
      </w:r>
    </w:p>
    <w:p w14:paraId="068BA703" w14:textId="77777777" w:rsidR="00F354E8" w:rsidRPr="008225AC" w:rsidRDefault="00F354E8" w:rsidP="00F354E8">
      <w:pPr>
        <w:ind w:left="360" w:hanging="360"/>
        <w:contextualSpacing/>
        <w:jc w:val="both"/>
        <w:rPr>
          <w:rFonts w:ascii="Open Sans" w:hAnsi="Open Sans" w:cs="Open Sans"/>
          <w:sz w:val="20"/>
          <w:szCs w:val="20"/>
        </w:rPr>
      </w:pPr>
      <w:r w:rsidRPr="008225AC">
        <w:rPr>
          <w:rFonts w:ascii="Open Sans" w:hAnsi="Open Sans" w:cs="Open Sans"/>
          <w:b/>
          <w:sz w:val="20"/>
          <w:szCs w:val="20"/>
        </w:rPr>
        <w:t>-</w:t>
      </w:r>
      <w:r w:rsidRPr="008225AC">
        <w:rPr>
          <w:rFonts w:ascii="Open Sans" w:hAnsi="Open Sans" w:cs="Open Sans"/>
          <w:b/>
          <w:sz w:val="20"/>
          <w:szCs w:val="20"/>
        </w:rPr>
        <w:tab/>
      </w:r>
      <w:r w:rsidRPr="008225AC">
        <w:rPr>
          <w:rFonts w:ascii="Open Sans" w:hAnsi="Open Sans" w:cs="Open Sans"/>
          <w:sz w:val="20"/>
          <w:szCs w:val="20"/>
        </w:rPr>
        <w:t>...................................................</w:t>
      </w:r>
    </w:p>
    <w:p w14:paraId="3692D5C3" w14:textId="77777777" w:rsidR="00F354E8" w:rsidRPr="008225AC" w:rsidRDefault="00F354E8" w:rsidP="00F354E8">
      <w:pPr>
        <w:contextualSpacing/>
        <w:jc w:val="both"/>
        <w:rPr>
          <w:rFonts w:ascii="Open Sans" w:hAnsi="Open Sans" w:cs="Open Sans"/>
          <w:sz w:val="20"/>
          <w:szCs w:val="20"/>
        </w:rPr>
      </w:pPr>
      <w:r w:rsidRPr="008225AC">
        <w:rPr>
          <w:rFonts w:ascii="Open Sans" w:hAnsi="Open Sans" w:cs="Open Sans"/>
          <w:sz w:val="20"/>
          <w:szCs w:val="20"/>
        </w:rPr>
        <w:t>zwany dalej Wykonawcą</w:t>
      </w:r>
    </w:p>
    <w:p w14:paraId="3A1F721B" w14:textId="77777777" w:rsidR="00F354E8" w:rsidRPr="008225AC" w:rsidRDefault="00F354E8" w:rsidP="00F354E8">
      <w:pPr>
        <w:autoSpaceDE w:val="0"/>
        <w:autoSpaceDN w:val="0"/>
        <w:adjustRightInd w:val="0"/>
        <w:contextualSpacing/>
        <w:jc w:val="both"/>
        <w:rPr>
          <w:rFonts w:ascii="Open Sans" w:hAnsi="Open Sans" w:cs="Open Sans"/>
          <w:sz w:val="20"/>
          <w:szCs w:val="20"/>
        </w:rPr>
      </w:pPr>
    </w:p>
    <w:p w14:paraId="63694E99" w14:textId="77777777" w:rsidR="00F354E8" w:rsidRPr="008225AC" w:rsidRDefault="00F354E8" w:rsidP="00F354E8">
      <w:pPr>
        <w:autoSpaceDE w:val="0"/>
        <w:autoSpaceDN w:val="0"/>
        <w:adjustRightInd w:val="0"/>
        <w:contextualSpacing/>
        <w:jc w:val="both"/>
        <w:rPr>
          <w:rFonts w:ascii="Open Sans" w:hAnsi="Open Sans" w:cs="Open Sans"/>
          <w:sz w:val="20"/>
          <w:szCs w:val="20"/>
        </w:rPr>
      </w:pPr>
    </w:p>
    <w:p w14:paraId="59F926C9" w14:textId="7B52EE0F" w:rsidR="00F354E8" w:rsidRPr="00385883" w:rsidRDefault="00F354E8" w:rsidP="00F354E8">
      <w:pPr>
        <w:autoSpaceDE w:val="0"/>
        <w:autoSpaceDN w:val="0"/>
        <w:adjustRightInd w:val="0"/>
        <w:contextualSpacing/>
        <w:jc w:val="both"/>
        <w:rPr>
          <w:rFonts w:ascii="Open Sans" w:hAnsi="Open Sans" w:cs="Open Sans"/>
          <w:b/>
          <w:iCs/>
          <w:color w:val="FF0000"/>
          <w:sz w:val="20"/>
          <w:szCs w:val="20"/>
        </w:rPr>
      </w:pPr>
      <w:r w:rsidRPr="008225AC">
        <w:rPr>
          <w:rFonts w:ascii="Open Sans" w:hAnsi="Open Sans" w:cs="Open Sans"/>
          <w:sz w:val="20"/>
          <w:szCs w:val="20"/>
        </w:rPr>
        <w:t>Zważywszy, że Zamawiający w wyniku przeprowadzonego postępowania o udzielenie zamówienia publicznego w trybie</w:t>
      </w:r>
      <w:r>
        <w:rPr>
          <w:rFonts w:ascii="Open Sans" w:hAnsi="Open Sans" w:cs="Open Sans"/>
          <w:sz w:val="20"/>
          <w:szCs w:val="20"/>
        </w:rPr>
        <w:t xml:space="preserve"> </w:t>
      </w:r>
      <w:r w:rsidRPr="00F67599">
        <w:rPr>
          <w:rFonts w:ascii="Open Sans" w:hAnsi="Open Sans" w:cs="Open Sans"/>
          <w:sz w:val="20"/>
          <w:szCs w:val="20"/>
        </w:rPr>
        <w:t>przetargu nieograniczonego na podstawie art. 132 i następne ustawy z dnia  11 września 2019 roku Prawo zamówień publicznych (Dz.U. z 2019 r. poz. 2019 ze z</w:t>
      </w:r>
      <w:r>
        <w:rPr>
          <w:rFonts w:ascii="Open Sans" w:hAnsi="Open Sans" w:cs="Open Sans"/>
          <w:sz w:val="20"/>
          <w:szCs w:val="20"/>
        </w:rPr>
        <w:t xml:space="preserve">m. - zwana dalej „ustawą PZP”), </w:t>
      </w:r>
      <w:r w:rsidRPr="008225AC">
        <w:rPr>
          <w:rFonts w:ascii="Open Sans" w:hAnsi="Open Sans" w:cs="Open Sans"/>
          <w:sz w:val="20"/>
          <w:szCs w:val="20"/>
        </w:rPr>
        <w:t xml:space="preserve">w przedmiocie: </w:t>
      </w:r>
      <w:r w:rsidRPr="003546BF">
        <w:rPr>
          <w:rFonts w:ascii="Open Sans" w:hAnsi="Open Sans" w:cs="Open Sans"/>
          <w:b/>
          <w:iCs/>
          <w:color w:val="FF0000"/>
          <w:sz w:val="20"/>
          <w:szCs w:val="20"/>
        </w:rPr>
        <w:t>„</w:t>
      </w:r>
      <w:r w:rsidRPr="00385883">
        <w:rPr>
          <w:rFonts w:ascii="Open Sans" w:hAnsi="Open Sans" w:cs="Open Sans"/>
          <w:b/>
          <w:iCs/>
          <w:color w:val="FF0000"/>
          <w:sz w:val="20"/>
          <w:szCs w:val="20"/>
        </w:rPr>
        <w:t>Dostawa nowego samochodu ciężarowe</w:t>
      </w:r>
      <w:r>
        <w:rPr>
          <w:rFonts w:ascii="Open Sans" w:hAnsi="Open Sans" w:cs="Open Sans"/>
          <w:b/>
          <w:iCs/>
          <w:color w:val="FF0000"/>
          <w:sz w:val="20"/>
          <w:szCs w:val="20"/>
        </w:rPr>
        <w:t xml:space="preserve">go samowyładowczego </w:t>
      </w:r>
      <w:r w:rsidR="001A394C">
        <w:rPr>
          <w:rFonts w:ascii="Open Sans" w:hAnsi="Open Sans" w:cs="Open Sans"/>
          <w:b/>
          <w:iCs/>
          <w:color w:val="FF0000"/>
          <w:sz w:val="20"/>
          <w:szCs w:val="20"/>
        </w:rPr>
        <w:t xml:space="preserve">z osiatkowanymi nadstawkami burt </w:t>
      </w:r>
      <w:r w:rsidRPr="00385883">
        <w:rPr>
          <w:rFonts w:ascii="Open Sans" w:hAnsi="Open Sans" w:cs="Open Sans"/>
          <w:b/>
          <w:iCs/>
          <w:color w:val="FF0000"/>
          <w:sz w:val="20"/>
          <w:szCs w:val="20"/>
        </w:rPr>
        <w:t xml:space="preserve">o dopuszczalnej masie całkowitej do 3,5 Mg z silnikiem zasilanym CNG </w:t>
      </w:r>
      <w:r w:rsidRPr="003546BF">
        <w:rPr>
          <w:rFonts w:ascii="Open Sans" w:hAnsi="Open Sans" w:cs="Open Sans"/>
          <w:b/>
          <w:iCs/>
          <w:color w:val="FF0000"/>
          <w:sz w:val="20"/>
          <w:szCs w:val="20"/>
        </w:rPr>
        <w:t>”,</w:t>
      </w:r>
      <w:r>
        <w:rPr>
          <w:rFonts w:ascii="Open Sans" w:hAnsi="Open Sans" w:cs="Open Sans"/>
          <w:b/>
          <w:iCs/>
          <w:color w:val="0000FF"/>
          <w:sz w:val="20"/>
          <w:szCs w:val="20"/>
        </w:rPr>
        <w:t xml:space="preserve"> </w:t>
      </w:r>
      <w:r>
        <w:rPr>
          <w:rFonts w:ascii="Open Sans" w:hAnsi="Open Sans" w:cs="Open Sans"/>
          <w:color w:val="FF0000"/>
          <w:sz w:val="20"/>
          <w:szCs w:val="20"/>
        </w:rPr>
        <w:t xml:space="preserve"> </w:t>
      </w:r>
      <w:r w:rsidRPr="008225AC">
        <w:rPr>
          <w:rFonts w:ascii="Open Sans" w:hAnsi="Open Sans" w:cs="Open Sans"/>
          <w:sz w:val="20"/>
          <w:szCs w:val="20"/>
        </w:rPr>
        <w:t>dokonał wyboru oferty Wykonawcy, Strony uzgadniają, co następuje:</w:t>
      </w:r>
    </w:p>
    <w:p w14:paraId="4651D9BE" w14:textId="77777777" w:rsidR="00F354E8" w:rsidRPr="008225AC" w:rsidRDefault="00F354E8" w:rsidP="00F354E8">
      <w:pPr>
        <w:contextualSpacing/>
        <w:jc w:val="center"/>
        <w:rPr>
          <w:rFonts w:ascii="Open Sans" w:hAnsi="Open Sans" w:cs="Open Sans"/>
          <w:b/>
          <w:bCs/>
          <w:sz w:val="20"/>
          <w:szCs w:val="20"/>
        </w:rPr>
      </w:pPr>
    </w:p>
    <w:p w14:paraId="4D1B1701"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 1</w:t>
      </w:r>
    </w:p>
    <w:p w14:paraId="234E580F"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Przedmiot umowy i zasady realizacji</w:t>
      </w:r>
    </w:p>
    <w:p w14:paraId="0F94F0FF" w14:textId="60A2F2D7" w:rsidR="00F354E8" w:rsidRPr="00385883" w:rsidRDefault="005675CD" w:rsidP="005675CD">
      <w:pPr>
        <w:widowControl w:val="0"/>
        <w:suppressAutoHyphens/>
        <w:overflowPunct w:val="0"/>
        <w:autoSpaceDE w:val="0"/>
        <w:spacing w:after="0" w:line="240" w:lineRule="auto"/>
        <w:contextualSpacing/>
        <w:jc w:val="both"/>
        <w:textAlignment w:val="baseline"/>
        <w:rPr>
          <w:rFonts w:ascii="Open Sans" w:hAnsi="Open Sans" w:cs="Open Sans"/>
          <w:color w:val="FF0000"/>
          <w:sz w:val="20"/>
          <w:szCs w:val="20"/>
        </w:rPr>
      </w:pPr>
      <w:r>
        <w:rPr>
          <w:rFonts w:ascii="Open Sans" w:hAnsi="Open Sans" w:cs="Open Sans"/>
          <w:sz w:val="20"/>
          <w:szCs w:val="20"/>
        </w:rPr>
        <w:t>1.</w:t>
      </w:r>
      <w:r w:rsidR="00F354E8" w:rsidRPr="00C05461">
        <w:rPr>
          <w:rFonts w:ascii="Open Sans" w:hAnsi="Open Sans" w:cs="Open Sans"/>
          <w:sz w:val="20"/>
          <w:szCs w:val="20"/>
        </w:rPr>
        <w:t xml:space="preserve">Przedmiotem niniejszej umowy jest dostawa </w:t>
      </w:r>
      <w:r w:rsidR="00F354E8" w:rsidRPr="00385883">
        <w:rPr>
          <w:rFonts w:ascii="Open Sans" w:hAnsi="Open Sans" w:cs="Open Sans"/>
          <w:color w:val="FF0000"/>
          <w:sz w:val="20"/>
          <w:szCs w:val="20"/>
        </w:rPr>
        <w:t>nowego samochodu ciężarowego samowyładowczego</w:t>
      </w:r>
      <w:r w:rsidR="001A394C">
        <w:rPr>
          <w:rFonts w:ascii="Open Sans" w:hAnsi="Open Sans" w:cs="Open Sans"/>
          <w:color w:val="FF0000"/>
          <w:sz w:val="20"/>
          <w:szCs w:val="20"/>
        </w:rPr>
        <w:t xml:space="preserve"> z osiatkowanymi nadstawkami burt</w:t>
      </w:r>
      <w:r w:rsidR="00F354E8" w:rsidRPr="00385883">
        <w:rPr>
          <w:rFonts w:ascii="Open Sans" w:hAnsi="Open Sans" w:cs="Open Sans"/>
          <w:color w:val="FF0000"/>
          <w:sz w:val="20"/>
          <w:szCs w:val="20"/>
        </w:rPr>
        <w:t xml:space="preserve"> (wywrotka) o dopuszczalnej masie całkowitej do 3,5 Mg z silnikiem zasilanym CNG  </w:t>
      </w:r>
      <w:r w:rsidR="00F354E8" w:rsidRPr="00385883">
        <w:rPr>
          <w:rFonts w:ascii="Open Sans" w:hAnsi="Open Sans" w:cs="Open Sans"/>
          <w:sz w:val="20"/>
          <w:szCs w:val="20"/>
        </w:rPr>
        <w:t>dla Zamawiającego.</w:t>
      </w:r>
    </w:p>
    <w:p w14:paraId="5FEE2D4B" w14:textId="7F4791A0" w:rsidR="00F354E8" w:rsidRPr="008225AC" w:rsidRDefault="005675CD" w:rsidP="005675CD">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2.P</w:t>
      </w:r>
      <w:r w:rsidR="00F354E8" w:rsidRPr="008225AC">
        <w:rPr>
          <w:rFonts w:ascii="Open Sans" w:hAnsi="Open Sans" w:cs="Open Sans"/>
          <w:sz w:val="20"/>
          <w:szCs w:val="20"/>
        </w:rPr>
        <w:t xml:space="preserve">rzedmiot zamówienia będzie realizowany zgodnie z ofertą Wykonawcy. </w:t>
      </w:r>
    </w:p>
    <w:p w14:paraId="4F4C7B19" w14:textId="65A9184D" w:rsidR="00F354E8" w:rsidRPr="008225AC" w:rsidRDefault="005675CD" w:rsidP="005675CD">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3.</w:t>
      </w:r>
      <w:r w:rsidR="00F354E8" w:rsidRPr="008225AC">
        <w:rPr>
          <w:rFonts w:ascii="Open Sans" w:hAnsi="Open Sans" w:cs="Open Sans"/>
          <w:sz w:val="20"/>
          <w:szCs w:val="20"/>
        </w:rPr>
        <w:t xml:space="preserve">Oferta Wykonawcy stanowi załącznik nr </w:t>
      </w:r>
      <w:r w:rsidR="00F354E8">
        <w:rPr>
          <w:rFonts w:ascii="Open Sans" w:hAnsi="Open Sans" w:cs="Open Sans"/>
          <w:color w:val="FF0000"/>
          <w:sz w:val="20"/>
          <w:szCs w:val="20"/>
        </w:rPr>
        <w:t xml:space="preserve">1 </w:t>
      </w:r>
      <w:r w:rsidR="00F354E8" w:rsidRPr="008225AC">
        <w:rPr>
          <w:rFonts w:ascii="Open Sans" w:hAnsi="Open Sans" w:cs="Open Sans"/>
          <w:sz w:val="20"/>
          <w:szCs w:val="20"/>
        </w:rPr>
        <w:t xml:space="preserve">do niniejszej umowy. </w:t>
      </w:r>
    </w:p>
    <w:p w14:paraId="441B5AA7" w14:textId="26ED15EB" w:rsidR="00F354E8" w:rsidRPr="008225AC" w:rsidRDefault="005675CD" w:rsidP="005675CD">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4.</w:t>
      </w:r>
      <w:r w:rsidR="00F354E8" w:rsidRPr="008225AC">
        <w:rPr>
          <w:rFonts w:ascii="Open Sans" w:hAnsi="Open Sans" w:cs="Open Sans"/>
          <w:sz w:val="20"/>
          <w:szCs w:val="20"/>
        </w:rPr>
        <w:t>Dodatkowo zakres rzeczowy przedmiotu niniejszej umowy określają obowiązujące w postępowaniu zapisy specyfikacji warunków zamówienia (SWZ).</w:t>
      </w:r>
    </w:p>
    <w:p w14:paraId="68719A13" w14:textId="30B00095" w:rsidR="00F354E8" w:rsidRPr="008225AC" w:rsidRDefault="005675CD" w:rsidP="005675CD">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 xml:space="preserve">5. </w:t>
      </w:r>
      <w:r w:rsidR="00F354E8">
        <w:rPr>
          <w:rFonts w:ascii="Open Sans" w:hAnsi="Open Sans" w:cs="Open Sans"/>
          <w:sz w:val="20"/>
          <w:szCs w:val="20"/>
        </w:rPr>
        <w:t>Dostawa realizowana</w:t>
      </w:r>
      <w:r w:rsidR="00F354E8" w:rsidRPr="008225AC">
        <w:rPr>
          <w:rFonts w:ascii="Open Sans" w:hAnsi="Open Sans" w:cs="Open Sans"/>
          <w:sz w:val="20"/>
          <w:szCs w:val="20"/>
        </w:rPr>
        <w:t xml:space="preserve"> </w:t>
      </w:r>
      <w:r w:rsidR="00F354E8">
        <w:rPr>
          <w:rFonts w:ascii="Open Sans" w:hAnsi="Open Sans" w:cs="Open Sans"/>
          <w:sz w:val="20"/>
          <w:szCs w:val="20"/>
        </w:rPr>
        <w:t>będzie</w:t>
      </w:r>
      <w:r w:rsidR="00F354E8" w:rsidRPr="008225AC">
        <w:rPr>
          <w:rFonts w:ascii="Open Sans" w:hAnsi="Open Sans" w:cs="Open Sans"/>
          <w:sz w:val="20"/>
          <w:szCs w:val="20"/>
        </w:rPr>
        <w:t xml:space="preserve"> jednorazowo</w:t>
      </w:r>
      <w:r w:rsidR="00F354E8" w:rsidRPr="008225AC">
        <w:rPr>
          <w:rFonts w:ascii="Open Sans" w:hAnsi="Open Sans" w:cs="Open Sans"/>
          <w:b/>
          <w:i/>
          <w:sz w:val="20"/>
          <w:szCs w:val="20"/>
        </w:rPr>
        <w:t>.</w:t>
      </w:r>
    </w:p>
    <w:p w14:paraId="6930A9D6" w14:textId="5F2AE101" w:rsidR="00F354E8" w:rsidRPr="005675CD" w:rsidRDefault="005675CD" w:rsidP="005675CD">
      <w:pPr>
        <w:widowControl w:val="0"/>
        <w:suppressAutoHyphens/>
        <w:spacing w:after="0" w:line="240" w:lineRule="auto"/>
        <w:jc w:val="both"/>
        <w:rPr>
          <w:rFonts w:ascii="Open Sans" w:hAnsi="Open Sans" w:cs="Open Sans"/>
          <w:sz w:val="20"/>
          <w:szCs w:val="20"/>
        </w:rPr>
      </w:pPr>
      <w:r>
        <w:rPr>
          <w:rFonts w:ascii="Open Sans" w:hAnsi="Open Sans" w:cs="Open Sans"/>
          <w:sz w:val="20"/>
          <w:szCs w:val="20"/>
        </w:rPr>
        <w:t>6.</w:t>
      </w:r>
      <w:r w:rsidRPr="005675CD">
        <w:rPr>
          <w:rFonts w:ascii="Open Sans" w:hAnsi="Open Sans" w:cs="Open Sans"/>
          <w:sz w:val="20"/>
          <w:szCs w:val="20"/>
        </w:rPr>
        <w:t>Do</w:t>
      </w:r>
      <w:r w:rsidR="00F354E8" w:rsidRPr="005675CD">
        <w:rPr>
          <w:rFonts w:ascii="Open Sans" w:hAnsi="Open Sans" w:cs="Open Sans"/>
          <w:sz w:val="20"/>
          <w:szCs w:val="20"/>
        </w:rPr>
        <w:t>stawa obejmuje dostarczenie przedmiotu umowy do wskazanego przez Zamawiającego miejsca w jego siedzibie.</w:t>
      </w:r>
    </w:p>
    <w:p w14:paraId="0AF055E8" w14:textId="434DE5F7" w:rsidR="00F354E8" w:rsidRPr="008225AC" w:rsidRDefault="005675CD" w:rsidP="005675CD">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7.D</w:t>
      </w:r>
      <w:r w:rsidR="00F354E8" w:rsidRPr="008225AC">
        <w:rPr>
          <w:rFonts w:ascii="Open Sans" w:hAnsi="Open Sans" w:cs="Open Sans"/>
          <w:sz w:val="20"/>
          <w:szCs w:val="20"/>
        </w:rPr>
        <w:t xml:space="preserve">ostawa będzie realizowana w godzinach od </w:t>
      </w:r>
      <w:r w:rsidR="00F354E8">
        <w:rPr>
          <w:rFonts w:ascii="Open Sans" w:hAnsi="Open Sans" w:cs="Open Sans"/>
          <w:sz w:val="20"/>
          <w:szCs w:val="20"/>
        </w:rPr>
        <w:t>7.00</w:t>
      </w:r>
      <w:r w:rsidR="00F354E8" w:rsidRPr="008225AC">
        <w:rPr>
          <w:rFonts w:ascii="Open Sans" w:hAnsi="Open Sans" w:cs="Open Sans"/>
          <w:sz w:val="20"/>
          <w:szCs w:val="20"/>
        </w:rPr>
        <w:t xml:space="preserve"> do </w:t>
      </w:r>
      <w:r w:rsidR="00F354E8">
        <w:rPr>
          <w:rFonts w:ascii="Open Sans" w:hAnsi="Open Sans" w:cs="Open Sans"/>
          <w:sz w:val="20"/>
          <w:szCs w:val="20"/>
        </w:rPr>
        <w:t>14.00</w:t>
      </w:r>
      <w:r w:rsidR="00F354E8" w:rsidRPr="008225AC">
        <w:rPr>
          <w:rFonts w:ascii="Open Sans" w:hAnsi="Open Sans" w:cs="Open Sans"/>
          <w:sz w:val="20"/>
          <w:szCs w:val="20"/>
        </w:rPr>
        <w:t xml:space="preserve"> w dniach pracy Zamawiającego</w:t>
      </w:r>
      <w:r w:rsidR="00F354E8">
        <w:rPr>
          <w:rFonts w:ascii="Open Sans" w:hAnsi="Open Sans" w:cs="Open Sans"/>
          <w:sz w:val="20"/>
          <w:szCs w:val="20"/>
        </w:rPr>
        <w:t>,</w:t>
      </w:r>
      <w:r w:rsidR="00F354E8" w:rsidRPr="008225AC">
        <w:rPr>
          <w:rFonts w:ascii="Open Sans" w:hAnsi="Open Sans" w:cs="Open Sans"/>
          <w:sz w:val="20"/>
          <w:szCs w:val="20"/>
        </w:rPr>
        <w:t xml:space="preserve"> czyli od poniedziałku do piątku.</w:t>
      </w:r>
    </w:p>
    <w:p w14:paraId="411C4C9E" w14:textId="1A615088" w:rsidR="00F354E8" w:rsidRPr="008225AC" w:rsidRDefault="005675CD" w:rsidP="005675CD">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8.</w:t>
      </w:r>
      <w:r w:rsidR="00F354E8" w:rsidRPr="008225AC">
        <w:rPr>
          <w:rFonts w:ascii="Open Sans" w:hAnsi="Open Sans" w:cs="Open Sans"/>
          <w:sz w:val="20"/>
          <w:szCs w:val="20"/>
        </w:rPr>
        <w:t>Dostawa zostanie potwierdzona podpisanym protokołem odbioru po weryfikacji przez przedstawiciela Zamawiającego.</w:t>
      </w:r>
    </w:p>
    <w:p w14:paraId="75B43119" w14:textId="1D102A5F" w:rsidR="00F354E8" w:rsidRPr="008225AC" w:rsidRDefault="005675CD" w:rsidP="005675CD">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9.</w:t>
      </w:r>
      <w:r w:rsidR="00F354E8" w:rsidRPr="008225AC">
        <w:rPr>
          <w:rFonts w:ascii="Open Sans" w:hAnsi="Open Sans" w:cs="Open Sans"/>
          <w:sz w:val="20"/>
          <w:szCs w:val="20"/>
        </w:rPr>
        <w:t>Dostawa realizowana będzie na koszt i ryzyko Wykonawcy.</w:t>
      </w:r>
    </w:p>
    <w:p w14:paraId="1CCC74E9" w14:textId="43C97163" w:rsidR="00F354E8" w:rsidRDefault="005675CD" w:rsidP="005675CD">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10.</w:t>
      </w:r>
      <w:r w:rsidR="00F354E8" w:rsidRPr="008225AC">
        <w:rPr>
          <w:rFonts w:ascii="Open Sans" w:hAnsi="Open Sans" w:cs="Open Sans"/>
          <w:sz w:val="20"/>
          <w:szCs w:val="20"/>
        </w:rPr>
        <w:t>Do czasu odbioru zamówienia przez Zamawiającego, ryzyko wszelkich niebezpieczeństw związanych z ewentualnym uszkodzeniem lub utratą przedmiotu zamówienia ponosi Wykonawc</w:t>
      </w:r>
      <w:r w:rsidR="00F354E8">
        <w:rPr>
          <w:rFonts w:ascii="Open Sans" w:hAnsi="Open Sans" w:cs="Open Sans"/>
          <w:sz w:val="20"/>
          <w:szCs w:val="20"/>
        </w:rPr>
        <w:t>a</w:t>
      </w:r>
      <w:r w:rsidR="00F354E8" w:rsidRPr="008225AC">
        <w:rPr>
          <w:rFonts w:ascii="Open Sans" w:hAnsi="Open Sans" w:cs="Open Sans"/>
          <w:sz w:val="20"/>
          <w:szCs w:val="20"/>
        </w:rPr>
        <w:t xml:space="preserve">. </w:t>
      </w:r>
    </w:p>
    <w:p w14:paraId="6AADC69D" w14:textId="173D52E7" w:rsidR="00F354E8" w:rsidRPr="005675CD" w:rsidRDefault="005675CD" w:rsidP="005675CD">
      <w:pPr>
        <w:widowControl w:val="0"/>
        <w:suppressAutoHyphens/>
        <w:spacing w:after="0" w:line="240" w:lineRule="auto"/>
        <w:jc w:val="both"/>
        <w:rPr>
          <w:rFonts w:ascii="Open Sans" w:hAnsi="Open Sans" w:cs="Open Sans"/>
          <w:sz w:val="20"/>
          <w:szCs w:val="20"/>
        </w:rPr>
      </w:pPr>
      <w:r>
        <w:rPr>
          <w:rFonts w:ascii="Open Sans" w:hAnsi="Open Sans" w:cs="Open Sans"/>
          <w:sz w:val="20"/>
          <w:szCs w:val="20"/>
        </w:rPr>
        <w:t>11.</w:t>
      </w:r>
      <w:r w:rsidR="00F354E8" w:rsidRPr="005675CD">
        <w:rPr>
          <w:rFonts w:ascii="Open Sans" w:hAnsi="Open Sans" w:cs="Open Sans"/>
          <w:sz w:val="20"/>
          <w:szCs w:val="20"/>
        </w:rPr>
        <w:t xml:space="preserve">Zamawiający i Wykonawca wybrany w postępowaniu o udzielenie zamówienia obowiązani są współdziałać przy wykonaniu umowy w sprawie zamówienia publicznego w celu należytej realizacji zamówienia. </w:t>
      </w:r>
    </w:p>
    <w:p w14:paraId="27A9692D" w14:textId="59EFEF55" w:rsidR="00F354E8" w:rsidRPr="008225AC" w:rsidRDefault="00CC3698" w:rsidP="00CC3698">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12.</w:t>
      </w:r>
      <w:r w:rsidR="00F354E8" w:rsidRPr="008225AC">
        <w:rPr>
          <w:rFonts w:ascii="Open Sans" w:hAnsi="Open Sans" w:cs="Open Sans"/>
          <w:sz w:val="20"/>
          <w:szCs w:val="20"/>
        </w:rPr>
        <w:t xml:space="preserve">Na podstawie </w:t>
      </w:r>
      <w:r w:rsidR="00F354E8">
        <w:rPr>
          <w:rFonts w:ascii="Open Sans" w:hAnsi="Open Sans" w:cs="Open Sans"/>
          <w:sz w:val="20"/>
          <w:szCs w:val="20"/>
        </w:rPr>
        <w:t xml:space="preserve">art. 257 </w:t>
      </w:r>
      <w:r w:rsidR="00F354E8" w:rsidRPr="008225AC">
        <w:rPr>
          <w:rFonts w:ascii="Open Sans" w:hAnsi="Open Sans" w:cs="Open Sans"/>
          <w:sz w:val="20"/>
          <w:szCs w:val="20"/>
        </w:rPr>
        <w:t>ustawy Prawo zamówień publicznych Zamawiający może unieważnić postępowanie o udzielenie zamówienia, jeżeli środki, które zamawiający zamierzał przeznaczyć</w:t>
      </w:r>
      <w:r w:rsidR="00F354E8">
        <w:rPr>
          <w:rFonts w:ascii="Open Sans" w:hAnsi="Open Sans" w:cs="Open Sans"/>
          <w:sz w:val="20"/>
          <w:szCs w:val="20"/>
        </w:rPr>
        <w:t xml:space="preserve"> </w:t>
      </w:r>
      <w:r w:rsidR="00F354E8" w:rsidRPr="008225AC">
        <w:rPr>
          <w:rFonts w:ascii="Open Sans" w:hAnsi="Open Sans" w:cs="Open Sans"/>
          <w:sz w:val="20"/>
          <w:szCs w:val="20"/>
        </w:rPr>
        <w:t>na sfinansowanie całości lub części zamówienia, nie zostały mu przyznane.</w:t>
      </w:r>
    </w:p>
    <w:p w14:paraId="2934ABA8" w14:textId="77777777" w:rsidR="00F354E8" w:rsidRPr="008225AC" w:rsidRDefault="00F354E8" w:rsidP="00F354E8">
      <w:pPr>
        <w:contextualSpacing/>
        <w:jc w:val="center"/>
        <w:rPr>
          <w:rFonts w:ascii="Open Sans" w:hAnsi="Open Sans" w:cs="Open Sans"/>
          <w:b/>
          <w:bCs/>
          <w:sz w:val="20"/>
          <w:szCs w:val="20"/>
        </w:rPr>
      </w:pPr>
    </w:p>
    <w:p w14:paraId="64AA0A5F"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 2</w:t>
      </w:r>
    </w:p>
    <w:p w14:paraId="6A5CBD25" w14:textId="77777777" w:rsidR="00F354E8" w:rsidRPr="008225AC" w:rsidRDefault="00F354E8" w:rsidP="00F354E8">
      <w:pPr>
        <w:autoSpaceDE w:val="0"/>
        <w:autoSpaceDN w:val="0"/>
        <w:adjustRightInd w:val="0"/>
        <w:jc w:val="center"/>
        <w:rPr>
          <w:rFonts w:ascii="Open Sans" w:hAnsi="Open Sans" w:cs="Open Sans"/>
          <w:b/>
          <w:sz w:val="20"/>
          <w:szCs w:val="20"/>
          <w:lang w:eastAsia="ar-SA"/>
        </w:rPr>
      </w:pPr>
      <w:r w:rsidRPr="008225AC">
        <w:rPr>
          <w:rFonts w:ascii="Open Sans" w:hAnsi="Open Sans" w:cs="Open Sans"/>
          <w:b/>
          <w:sz w:val="20"/>
          <w:szCs w:val="20"/>
          <w:lang w:eastAsia="ar-SA"/>
        </w:rPr>
        <w:t>Obowiązki Stron</w:t>
      </w:r>
    </w:p>
    <w:p w14:paraId="02D11E18" w14:textId="4D82F18E" w:rsidR="00F354E8" w:rsidRPr="008225AC" w:rsidRDefault="00CC3698" w:rsidP="00CC3698">
      <w:pPr>
        <w:suppressAutoHyphens/>
        <w:spacing w:after="0" w:line="240" w:lineRule="auto"/>
        <w:ind w:left="360"/>
        <w:jc w:val="both"/>
        <w:rPr>
          <w:rFonts w:ascii="Open Sans" w:hAnsi="Open Sans" w:cs="Open Sans"/>
          <w:sz w:val="20"/>
          <w:szCs w:val="20"/>
          <w:lang w:eastAsia="ar-SA"/>
        </w:rPr>
      </w:pPr>
      <w:r>
        <w:rPr>
          <w:rFonts w:ascii="Open Sans" w:hAnsi="Open Sans" w:cs="Open Sans"/>
          <w:sz w:val="20"/>
          <w:szCs w:val="20"/>
          <w:lang w:eastAsia="ar-SA"/>
        </w:rPr>
        <w:t>1.</w:t>
      </w:r>
      <w:r w:rsidR="00F354E8" w:rsidRPr="008225AC">
        <w:rPr>
          <w:rFonts w:ascii="Open Sans" w:hAnsi="Open Sans" w:cs="Open Sans"/>
          <w:sz w:val="20"/>
          <w:szCs w:val="20"/>
          <w:lang w:eastAsia="ar-SA"/>
        </w:rPr>
        <w:t>Wykonawca zobowiązuje się dostarczyć nowy fabrycznie przedmiot umowy bez wad i usterek wraz z dokumentami gwarancyjnymi oraz dokumentami umożliwiającymi Zamawiającemu korzystanie                z przedmiotu umowy, w tym w szczególności dowodem rejestracyjnym, o ile takie są wymagane.</w:t>
      </w:r>
    </w:p>
    <w:p w14:paraId="2B7C368B" w14:textId="5D67BF19" w:rsidR="00F354E8" w:rsidRPr="008225AC" w:rsidRDefault="002E56FC" w:rsidP="002E56FC">
      <w:pPr>
        <w:suppressAutoHyphens/>
        <w:spacing w:after="0" w:line="240" w:lineRule="auto"/>
        <w:ind w:left="360"/>
        <w:jc w:val="both"/>
        <w:rPr>
          <w:rFonts w:ascii="Open Sans" w:hAnsi="Open Sans" w:cs="Open Sans"/>
          <w:sz w:val="20"/>
          <w:szCs w:val="20"/>
          <w:lang w:eastAsia="ar-SA"/>
        </w:rPr>
      </w:pPr>
      <w:r>
        <w:rPr>
          <w:rFonts w:ascii="Open Sans" w:hAnsi="Open Sans" w:cs="Open Sans"/>
          <w:sz w:val="20"/>
          <w:szCs w:val="20"/>
          <w:lang w:eastAsia="ar-SA"/>
        </w:rPr>
        <w:t>2.</w:t>
      </w:r>
      <w:r w:rsidR="00F354E8" w:rsidRPr="008225AC">
        <w:rPr>
          <w:rFonts w:ascii="Open Sans" w:hAnsi="Open Sans" w:cs="Open Sans"/>
          <w:sz w:val="20"/>
          <w:szCs w:val="20"/>
          <w:lang w:eastAsia="ar-SA"/>
        </w:rPr>
        <w:t>Odbioru przedmiotu umowy dokona upoważniony pracownik Zamawiającego czego potwierdzeniem będzie spisany na tę okoliczność protokół zdawczo-odbiorczy.</w:t>
      </w:r>
    </w:p>
    <w:p w14:paraId="57453256" w14:textId="586A2572" w:rsidR="00F354E8" w:rsidRPr="008225AC" w:rsidRDefault="002E56FC" w:rsidP="002E56FC">
      <w:pPr>
        <w:suppressAutoHyphens/>
        <w:spacing w:after="0" w:line="240" w:lineRule="auto"/>
        <w:ind w:left="360"/>
        <w:jc w:val="both"/>
        <w:rPr>
          <w:rFonts w:ascii="Open Sans" w:hAnsi="Open Sans" w:cs="Open Sans"/>
          <w:sz w:val="20"/>
          <w:szCs w:val="20"/>
          <w:lang w:eastAsia="ar-SA"/>
        </w:rPr>
      </w:pPr>
      <w:r>
        <w:rPr>
          <w:rFonts w:ascii="Open Sans" w:hAnsi="Open Sans" w:cs="Open Sans"/>
          <w:sz w:val="20"/>
          <w:szCs w:val="20"/>
          <w:lang w:eastAsia="ar-SA"/>
        </w:rPr>
        <w:lastRenderedPageBreak/>
        <w:t>3.</w:t>
      </w:r>
      <w:r w:rsidR="00F354E8" w:rsidRPr="008225AC">
        <w:rPr>
          <w:rFonts w:ascii="Open Sans" w:hAnsi="Open Sans" w:cs="Open Sans"/>
          <w:sz w:val="20"/>
          <w:szCs w:val="20"/>
          <w:lang w:eastAsia="ar-SA"/>
        </w:rPr>
        <w:t>Zamawiający zobowiązany jest do sprawdzenia dostarczonego przedmiotu umowy i powiadomienia Wykonawcy o wykrytych wadach. Sprawdzenie jakości przedmiotu umowy przez Zamawiającego nie ma wpływu na odpowiedzialność Wykonawcy z tytułu ujawnionych w późniejszym okresie wad ukrytych w dostarczonym przedmiocie umowy, o czym Zamawiający powiadomi Wykonawcę na piśmie.</w:t>
      </w:r>
    </w:p>
    <w:p w14:paraId="14A8F4CC" w14:textId="4B93DE37" w:rsidR="00F354E8" w:rsidRPr="00BA4DE2" w:rsidRDefault="002E56FC" w:rsidP="002E56FC">
      <w:pPr>
        <w:suppressAutoHyphens/>
        <w:spacing w:after="0" w:line="240" w:lineRule="auto"/>
        <w:ind w:left="360"/>
        <w:jc w:val="both"/>
        <w:rPr>
          <w:rFonts w:ascii="Open Sans" w:hAnsi="Open Sans" w:cs="Open Sans"/>
          <w:sz w:val="20"/>
          <w:szCs w:val="20"/>
          <w:lang w:eastAsia="ar-SA"/>
        </w:rPr>
      </w:pPr>
      <w:r>
        <w:rPr>
          <w:rFonts w:ascii="Open Sans" w:hAnsi="Open Sans" w:cs="Open Sans"/>
          <w:sz w:val="20"/>
          <w:szCs w:val="20"/>
          <w:lang w:eastAsia="ar-SA"/>
        </w:rPr>
        <w:t>4.</w:t>
      </w:r>
      <w:r w:rsidR="00F354E8" w:rsidRPr="00BA4DE2">
        <w:rPr>
          <w:rFonts w:ascii="Open Sans" w:hAnsi="Open Sans" w:cs="Open Sans"/>
          <w:sz w:val="20"/>
          <w:szCs w:val="20"/>
          <w:lang w:eastAsia="ar-SA"/>
        </w:rPr>
        <w:t>Zamawiający zobowiązany jest do korzystania z przedmiotu umowy zgodnie z jego przeznaczeniem.</w:t>
      </w:r>
    </w:p>
    <w:p w14:paraId="30C3EAA3" w14:textId="362AFF61" w:rsidR="00F354E8" w:rsidRPr="008225AC" w:rsidRDefault="002E56FC" w:rsidP="002E56FC">
      <w:pPr>
        <w:suppressAutoHyphens/>
        <w:spacing w:after="0" w:line="240" w:lineRule="auto"/>
        <w:ind w:left="360"/>
        <w:jc w:val="both"/>
        <w:rPr>
          <w:rFonts w:ascii="Open Sans" w:hAnsi="Open Sans" w:cs="Open Sans"/>
          <w:sz w:val="20"/>
          <w:szCs w:val="20"/>
          <w:lang w:eastAsia="ar-SA"/>
        </w:rPr>
      </w:pPr>
      <w:r>
        <w:rPr>
          <w:rFonts w:ascii="Open Sans" w:hAnsi="Open Sans" w:cs="Open Sans"/>
          <w:sz w:val="20"/>
          <w:szCs w:val="20"/>
          <w:lang w:eastAsia="ar-SA"/>
        </w:rPr>
        <w:t>5.</w:t>
      </w:r>
      <w:r w:rsidR="00F354E8" w:rsidRPr="008225AC">
        <w:rPr>
          <w:rFonts w:ascii="Open Sans" w:hAnsi="Open Sans" w:cs="Open Sans"/>
          <w:sz w:val="20"/>
          <w:szCs w:val="20"/>
          <w:lang w:eastAsia="ar-SA"/>
        </w:rPr>
        <w:t>Wadliwej jakości przedmiot umowy Wykonawca zobowiązany jest wymienić na własny koszt                 i ryzyko, a następnie w terminie określonym przez Zamawiającego dostarczyć nowy, wolny od wad.</w:t>
      </w:r>
    </w:p>
    <w:p w14:paraId="670D2F5A" w14:textId="07B5043E" w:rsidR="00F354E8" w:rsidRPr="008225AC" w:rsidRDefault="002E56FC" w:rsidP="002E56FC">
      <w:pPr>
        <w:suppressAutoHyphens/>
        <w:spacing w:after="0" w:line="240" w:lineRule="auto"/>
        <w:ind w:left="360"/>
        <w:jc w:val="both"/>
        <w:rPr>
          <w:rFonts w:ascii="Open Sans" w:hAnsi="Open Sans" w:cs="Open Sans"/>
          <w:sz w:val="20"/>
          <w:szCs w:val="20"/>
          <w:lang w:eastAsia="ar-SA"/>
        </w:rPr>
      </w:pPr>
      <w:r>
        <w:rPr>
          <w:rFonts w:ascii="Open Sans" w:hAnsi="Open Sans" w:cs="Open Sans"/>
          <w:sz w:val="20"/>
          <w:szCs w:val="20"/>
          <w:lang w:eastAsia="ar-SA"/>
        </w:rPr>
        <w:t>6.</w:t>
      </w:r>
      <w:r w:rsidR="00F354E8" w:rsidRPr="008225AC">
        <w:rPr>
          <w:rFonts w:ascii="Open Sans" w:hAnsi="Open Sans" w:cs="Open Sans"/>
          <w:sz w:val="20"/>
          <w:szCs w:val="20"/>
          <w:lang w:eastAsia="ar-SA"/>
        </w:rPr>
        <w:t>Z chwilą wymiany przedmiotu umowy, przez co rozumie się dostawę do siedziby Zamawiającego fabrycznie nowego przedmiotu umowy okres gwarancji na dostarczony przedmiot  biegnie  od nowa.</w:t>
      </w:r>
    </w:p>
    <w:p w14:paraId="7FDE7C1D" w14:textId="77777777" w:rsidR="00F354E8" w:rsidRPr="008225AC" w:rsidRDefault="00F354E8" w:rsidP="00F354E8">
      <w:pPr>
        <w:jc w:val="center"/>
        <w:rPr>
          <w:rFonts w:ascii="Open Sans" w:hAnsi="Open Sans" w:cs="Open Sans"/>
          <w:b/>
          <w:sz w:val="20"/>
          <w:szCs w:val="20"/>
          <w:lang w:eastAsia="ar-SA"/>
        </w:rPr>
      </w:pPr>
      <w:r w:rsidRPr="008225AC">
        <w:rPr>
          <w:rFonts w:ascii="Open Sans" w:hAnsi="Open Sans" w:cs="Open Sans"/>
          <w:b/>
          <w:sz w:val="20"/>
          <w:szCs w:val="20"/>
          <w:lang w:eastAsia="ar-SA"/>
        </w:rPr>
        <w:t>§ 3</w:t>
      </w:r>
    </w:p>
    <w:p w14:paraId="154C5E5F" w14:textId="77777777" w:rsidR="00F354E8" w:rsidRPr="008225AC" w:rsidRDefault="00F354E8" w:rsidP="00F354E8">
      <w:pPr>
        <w:jc w:val="center"/>
        <w:rPr>
          <w:rFonts w:ascii="Open Sans" w:hAnsi="Open Sans" w:cs="Open Sans"/>
          <w:b/>
          <w:sz w:val="20"/>
          <w:szCs w:val="20"/>
          <w:lang w:eastAsia="ar-SA"/>
        </w:rPr>
      </w:pPr>
      <w:r w:rsidRPr="008225AC">
        <w:rPr>
          <w:rFonts w:ascii="Open Sans" w:hAnsi="Open Sans" w:cs="Open Sans"/>
          <w:b/>
          <w:sz w:val="20"/>
          <w:szCs w:val="20"/>
          <w:lang w:eastAsia="ar-SA"/>
        </w:rPr>
        <w:t>Oświadczenia Wykonawcy</w:t>
      </w:r>
    </w:p>
    <w:p w14:paraId="2DCD237A" w14:textId="77777777" w:rsidR="00F354E8" w:rsidRPr="008225AC" w:rsidRDefault="00F354E8" w:rsidP="00F354E8">
      <w:pPr>
        <w:overflowPunct w:val="0"/>
        <w:autoSpaceDE w:val="0"/>
        <w:autoSpaceDN w:val="0"/>
        <w:adjustRightInd w:val="0"/>
        <w:ind w:left="-1417" w:firstLine="1417"/>
        <w:jc w:val="both"/>
        <w:textAlignment w:val="baseline"/>
        <w:rPr>
          <w:rFonts w:ascii="Open Sans" w:hAnsi="Open Sans" w:cs="Open Sans"/>
          <w:sz w:val="20"/>
          <w:szCs w:val="20"/>
        </w:rPr>
      </w:pPr>
      <w:r w:rsidRPr="008225AC">
        <w:rPr>
          <w:rFonts w:ascii="Open Sans" w:hAnsi="Open Sans" w:cs="Open Sans"/>
          <w:sz w:val="20"/>
          <w:szCs w:val="20"/>
        </w:rPr>
        <w:t xml:space="preserve">Wykonawca oświadcza, że: </w:t>
      </w:r>
    </w:p>
    <w:p w14:paraId="31D6C54E" w14:textId="149DCE66" w:rsidR="00F354E8" w:rsidRPr="00BA4DE2" w:rsidRDefault="002E56FC" w:rsidP="002E56FC">
      <w:pPr>
        <w:autoSpaceDE w:val="0"/>
        <w:autoSpaceDN w:val="0"/>
        <w:adjustRightInd w:val="0"/>
        <w:spacing w:after="0" w:line="240" w:lineRule="auto"/>
        <w:ind w:left="426"/>
        <w:jc w:val="both"/>
        <w:rPr>
          <w:rFonts w:ascii="Open Sans" w:hAnsi="Open Sans" w:cs="Open Sans"/>
          <w:sz w:val="20"/>
          <w:szCs w:val="20"/>
        </w:rPr>
      </w:pPr>
      <w:r>
        <w:rPr>
          <w:rFonts w:ascii="Open Sans" w:hAnsi="Open Sans" w:cs="Open Sans"/>
          <w:sz w:val="20"/>
          <w:szCs w:val="20"/>
        </w:rPr>
        <w:t xml:space="preserve"> 1.</w:t>
      </w:r>
      <w:r w:rsidR="00F354E8" w:rsidRPr="00BA4DE2">
        <w:rPr>
          <w:rFonts w:ascii="Open Sans" w:hAnsi="Open Sans" w:cs="Open Sans"/>
          <w:sz w:val="20"/>
          <w:szCs w:val="20"/>
        </w:rPr>
        <w:t xml:space="preserve">dysponuje specjalistyczną wiedzą, doświadczeniem, środkami finansowymi i technicznymi oraz potencjałem niezbędnym do wykonania dostaw w okresie realizacji całości przedmiotu umowy oraz wszystkich obowiązków wynikających z niniejszej umowy szczegółowo określonych w </w:t>
      </w:r>
      <w:r w:rsidR="00F354E8">
        <w:rPr>
          <w:rFonts w:ascii="Open Sans" w:hAnsi="Open Sans" w:cs="Open Sans"/>
          <w:sz w:val="20"/>
          <w:szCs w:val="20"/>
        </w:rPr>
        <w:t>S</w:t>
      </w:r>
      <w:r w:rsidR="00F354E8" w:rsidRPr="00BA4DE2">
        <w:rPr>
          <w:rFonts w:ascii="Open Sans" w:hAnsi="Open Sans" w:cs="Open Sans"/>
          <w:sz w:val="20"/>
          <w:szCs w:val="20"/>
        </w:rPr>
        <w:t>OPZ oraz oświadcza, że znany jest mu cel umowy, zakres rzeczowy, a ponadto zapoznał się ze wszelkimi uwarunkowaniami formalno-prawnymi związanymi z realizacją umowy,</w:t>
      </w:r>
    </w:p>
    <w:p w14:paraId="175C0DD7" w14:textId="0503E1BF" w:rsidR="00F354E8" w:rsidRPr="008225AC" w:rsidRDefault="002E56FC" w:rsidP="002E56FC">
      <w:pPr>
        <w:autoSpaceDE w:val="0"/>
        <w:autoSpaceDN w:val="0"/>
        <w:adjustRightInd w:val="0"/>
        <w:spacing w:after="0" w:line="240" w:lineRule="auto"/>
        <w:ind w:left="284"/>
        <w:jc w:val="both"/>
        <w:rPr>
          <w:rFonts w:ascii="Open Sans" w:hAnsi="Open Sans" w:cs="Open Sans"/>
          <w:sz w:val="20"/>
          <w:szCs w:val="20"/>
        </w:rPr>
      </w:pPr>
      <w:r>
        <w:rPr>
          <w:rFonts w:ascii="Open Sans" w:hAnsi="Open Sans" w:cs="Open Sans"/>
          <w:sz w:val="20"/>
          <w:szCs w:val="20"/>
        </w:rPr>
        <w:t xml:space="preserve">  2.</w:t>
      </w:r>
      <w:r w:rsidR="00F354E8" w:rsidRPr="008225AC">
        <w:rPr>
          <w:rFonts w:ascii="Open Sans" w:hAnsi="Open Sans" w:cs="Open Sans"/>
          <w:sz w:val="20"/>
          <w:szCs w:val="20"/>
        </w:rPr>
        <w:t>posiada uprawnienia umożliwiające wykonanie umowy,</w:t>
      </w:r>
    </w:p>
    <w:p w14:paraId="418BB60A" w14:textId="289AF803" w:rsidR="00F354E8" w:rsidRPr="002E56FC" w:rsidRDefault="00F354E8" w:rsidP="002E56FC">
      <w:pPr>
        <w:pStyle w:val="Akapitzlist"/>
        <w:numPr>
          <w:ilvl w:val="0"/>
          <w:numId w:val="91"/>
        </w:numPr>
        <w:autoSpaceDE w:val="0"/>
        <w:autoSpaceDN w:val="0"/>
        <w:adjustRightInd w:val="0"/>
        <w:spacing w:after="0" w:line="240" w:lineRule="auto"/>
        <w:jc w:val="both"/>
        <w:rPr>
          <w:rFonts w:ascii="Open Sans" w:hAnsi="Open Sans" w:cs="Open Sans"/>
          <w:sz w:val="20"/>
          <w:szCs w:val="20"/>
        </w:rPr>
      </w:pPr>
      <w:r w:rsidRPr="002E56FC">
        <w:rPr>
          <w:rFonts w:ascii="Open Sans" w:hAnsi="Open Sans" w:cs="Open Sans"/>
          <w:sz w:val="20"/>
          <w:szCs w:val="20"/>
        </w:rPr>
        <w:t>przy realizacji umowy zachowa najwyższą staranność wynikającą z zawodowego charakteru wykonywanych usług,</w:t>
      </w:r>
    </w:p>
    <w:p w14:paraId="27D37BAB" w14:textId="77777777" w:rsidR="00F354E8" w:rsidRPr="008225AC" w:rsidRDefault="00F354E8" w:rsidP="002E56FC">
      <w:pPr>
        <w:numPr>
          <w:ilvl w:val="0"/>
          <w:numId w:val="91"/>
        </w:numPr>
        <w:autoSpaceDE w:val="0"/>
        <w:autoSpaceDN w:val="0"/>
        <w:adjustRightInd w:val="0"/>
        <w:spacing w:after="0" w:line="240" w:lineRule="auto"/>
        <w:ind w:left="709" w:hanging="283"/>
        <w:jc w:val="both"/>
        <w:rPr>
          <w:rFonts w:ascii="Open Sans" w:hAnsi="Open Sans" w:cs="Open Sans"/>
          <w:sz w:val="20"/>
          <w:szCs w:val="20"/>
          <w:highlight w:val="white"/>
        </w:rPr>
      </w:pPr>
      <w:r w:rsidRPr="008225AC">
        <w:rPr>
          <w:rFonts w:ascii="Open Sans" w:hAnsi="Open Sans" w:cs="Open Sans"/>
          <w:sz w:val="20"/>
          <w:szCs w:val="20"/>
        </w:rPr>
        <w:t xml:space="preserve">przed zawarciem umowy uwzględnił wszelkie okoliczności mogące mieć wpływ na wykonanie przedmiotu umowy, w tym na ustalenie wysokości wynagrodzenia, o którym mowa w </w:t>
      </w:r>
      <w:r>
        <w:rPr>
          <w:rFonts w:ascii="Open Sans" w:hAnsi="Open Sans" w:cs="Open Sans"/>
          <w:sz w:val="20"/>
          <w:szCs w:val="20"/>
        </w:rPr>
        <w:t>§ 7</w:t>
      </w:r>
      <w:r w:rsidRPr="008225AC">
        <w:rPr>
          <w:rFonts w:ascii="Open Sans" w:hAnsi="Open Sans" w:cs="Open Sans"/>
          <w:sz w:val="20"/>
          <w:szCs w:val="20"/>
        </w:rPr>
        <w:t xml:space="preserve"> ust. 1 umowy. </w:t>
      </w:r>
    </w:p>
    <w:p w14:paraId="773C2762"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 4</w:t>
      </w:r>
    </w:p>
    <w:p w14:paraId="59BFD9C1"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Czas trwania umowy</w:t>
      </w:r>
    </w:p>
    <w:p w14:paraId="3011A465" w14:textId="77777777" w:rsidR="00F354E8" w:rsidRDefault="00F354E8" w:rsidP="00F354E8">
      <w:pPr>
        <w:ind w:left="75"/>
        <w:contextualSpacing/>
        <w:jc w:val="both"/>
        <w:rPr>
          <w:rFonts w:ascii="Open Sans" w:hAnsi="Open Sans" w:cs="Open Sans"/>
          <w:sz w:val="20"/>
          <w:szCs w:val="20"/>
        </w:rPr>
      </w:pPr>
      <w:r w:rsidRPr="008225AC">
        <w:rPr>
          <w:rFonts w:ascii="Open Sans" w:hAnsi="Open Sans" w:cs="Open Sans"/>
          <w:sz w:val="20"/>
          <w:szCs w:val="20"/>
        </w:rPr>
        <w:t xml:space="preserve">Niniejsza umowa zostaje zawarta na okres </w:t>
      </w:r>
      <w:r w:rsidRPr="002F656B">
        <w:rPr>
          <w:rFonts w:ascii="Open Sans" w:hAnsi="Open Sans" w:cs="Open Sans"/>
          <w:sz w:val="20"/>
          <w:szCs w:val="20"/>
        </w:rPr>
        <w:t xml:space="preserve">zawarta  na okres  </w:t>
      </w:r>
      <w:r w:rsidRPr="006567B6">
        <w:rPr>
          <w:rFonts w:ascii="Open Sans" w:hAnsi="Open Sans" w:cs="Open Sans"/>
          <w:color w:val="FF0000"/>
          <w:sz w:val="20"/>
          <w:szCs w:val="20"/>
        </w:rPr>
        <w:t>....................</w:t>
      </w:r>
      <w:r>
        <w:rPr>
          <w:rFonts w:ascii="Open Sans" w:hAnsi="Open Sans" w:cs="Open Sans"/>
          <w:sz w:val="20"/>
          <w:szCs w:val="20"/>
        </w:rPr>
        <w:t xml:space="preserve">  od  daty  podpisania umowy.</w:t>
      </w:r>
    </w:p>
    <w:p w14:paraId="2FDC8405" w14:textId="77777777" w:rsidR="00F354E8" w:rsidRPr="008225AC" w:rsidRDefault="00F354E8" w:rsidP="00F354E8">
      <w:pPr>
        <w:ind w:left="75"/>
        <w:contextualSpacing/>
        <w:jc w:val="both"/>
        <w:rPr>
          <w:rFonts w:ascii="Open Sans" w:hAnsi="Open Sans" w:cs="Open Sans"/>
          <w:b/>
          <w:bCs/>
          <w:sz w:val="20"/>
          <w:szCs w:val="20"/>
        </w:rPr>
      </w:pPr>
      <w:r w:rsidRPr="008225AC">
        <w:rPr>
          <w:rFonts w:ascii="Open Sans" w:hAnsi="Open Sans" w:cs="Open Sans"/>
          <w:sz w:val="20"/>
          <w:szCs w:val="20"/>
        </w:rPr>
        <w:t xml:space="preserve"> </w:t>
      </w:r>
    </w:p>
    <w:p w14:paraId="39C178AD"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 5</w:t>
      </w:r>
    </w:p>
    <w:p w14:paraId="4E3F5BEA"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Osoby upoważnione do realizacji umowy</w:t>
      </w:r>
    </w:p>
    <w:p w14:paraId="6FB5FC64" w14:textId="77777777" w:rsidR="00F354E8" w:rsidRPr="008225AC" w:rsidRDefault="00F354E8" w:rsidP="00F354E8">
      <w:pPr>
        <w:ind w:left="75"/>
        <w:contextualSpacing/>
        <w:jc w:val="both"/>
        <w:rPr>
          <w:rFonts w:ascii="Open Sans" w:hAnsi="Open Sans" w:cs="Open Sans"/>
          <w:sz w:val="20"/>
          <w:szCs w:val="20"/>
        </w:rPr>
      </w:pPr>
      <w:r w:rsidRPr="008225AC">
        <w:rPr>
          <w:rFonts w:ascii="Open Sans" w:hAnsi="Open Sans" w:cs="Open Sans"/>
          <w:sz w:val="20"/>
          <w:szCs w:val="20"/>
        </w:rPr>
        <w:t xml:space="preserve">W sprawach związanych z realizacją niniejszej umowy Zamawiającego reprezentować będzie: </w:t>
      </w:r>
    </w:p>
    <w:p w14:paraId="33A0871C" w14:textId="77777777" w:rsidR="00F354E8" w:rsidRPr="008225AC" w:rsidRDefault="00F354E8" w:rsidP="00F354E8">
      <w:pPr>
        <w:ind w:left="426" w:hanging="351"/>
        <w:contextualSpacing/>
        <w:jc w:val="both"/>
        <w:rPr>
          <w:rFonts w:ascii="Open Sans" w:hAnsi="Open Sans" w:cs="Open Sans"/>
          <w:sz w:val="20"/>
          <w:szCs w:val="20"/>
        </w:rPr>
      </w:pPr>
      <w:r w:rsidRPr="008225AC">
        <w:rPr>
          <w:rFonts w:ascii="Open Sans" w:hAnsi="Open Sans" w:cs="Open Sans"/>
          <w:sz w:val="20"/>
          <w:szCs w:val="20"/>
        </w:rPr>
        <w:t>-</w:t>
      </w:r>
      <w:r w:rsidRPr="008225AC">
        <w:rPr>
          <w:rFonts w:ascii="Open Sans" w:hAnsi="Open Sans" w:cs="Open Sans"/>
          <w:sz w:val="20"/>
          <w:szCs w:val="20"/>
        </w:rPr>
        <w:tab/>
        <w:t>............................................................ (dane osoby)</w:t>
      </w:r>
    </w:p>
    <w:p w14:paraId="306BFD89" w14:textId="77777777" w:rsidR="00F354E8" w:rsidRPr="008225AC" w:rsidRDefault="00F354E8" w:rsidP="00F354E8">
      <w:pPr>
        <w:ind w:left="75"/>
        <w:contextualSpacing/>
        <w:jc w:val="both"/>
        <w:rPr>
          <w:rFonts w:ascii="Open Sans" w:hAnsi="Open Sans" w:cs="Open Sans"/>
          <w:sz w:val="20"/>
          <w:szCs w:val="20"/>
        </w:rPr>
      </w:pPr>
      <w:r w:rsidRPr="008225AC">
        <w:rPr>
          <w:rFonts w:ascii="Open Sans" w:hAnsi="Open Sans" w:cs="Open Sans"/>
          <w:sz w:val="20"/>
          <w:szCs w:val="20"/>
        </w:rPr>
        <w:t>telefon do kontaktu: .......................................................</w:t>
      </w:r>
    </w:p>
    <w:p w14:paraId="39EA4BBC" w14:textId="77777777" w:rsidR="00F354E8" w:rsidRPr="008225AC" w:rsidRDefault="00F354E8" w:rsidP="00F354E8">
      <w:pPr>
        <w:ind w:left="75"/>
        <w:contextualSpacing/>
        <w:jc w:val="both"/>
        <w:rPr>
          <w:rFonts w:ascii="Open Sans" w:hAnsi="Open Sans" w:cs="Open Sans"/>
          <w:sz w:val="20"/>
          <w:szCs w:val="20"/>
        </w:rPr>
      </w:pPr>
      <w:r w:rsidRPr="008225AC">
        <w:rPr>
          <w:rFonts w:ascii="Open Sans" w:hAnsi="Open Sans" w:cs="Open Sans"/>
          <w:sz w:val="20"/>
          <w:szCs w:val="20"/>
        </w:rPr>
        <w:t>e-mail: ............................................................................</w:t>
      </w:r>
    </w:p>
    <w:p w14:paraId="6C683267" w14:textId="77777777" w:rsidR="00F354E8" w:rsidRPr="008225AC" w:rsidRDefault="00F354E8" w:rsidP="00F354E8">
      <w:pPr>
        <w:ind w:left="75"/>
        <w:contextualSpacing/>
        <w:jc w:val="both"/>
        <w:rPr>
          <w:rFonts w:ascii="Open Sans" w:hAnsi="Open Sans" w:cs="Open Sans"/>
          <w:sz w:val="20"/>
          <w:szCs w:val="20"/>
        </w:rPr>
      </w:pPr>
      <w:r w:rsidRPr="008225AC">
        <w:rPr>
          <w:rFonts w:ascii="Open Sans" w:hAnsi="Open Sans" w:cs="Open Sans"/>
          <w:sz w:val="20"/>
          <w:szCs w:val="20"/>
        </w:rPr>
        <w:t>Wykonawcę reprezentować będzie:</w:t>
      </w:r>
    </w:p>
    <w:p w14:paraId="746281B7" w14:textId="77777777" w:rsidR="00F354E8" w:rsidRPr="008225AC" w:rsidRDefault="00F354E8" w:rsidP="00F354E8">
      <w:pPr>
        <w:ind w:left="426" w:hanging="351"/>
        <w:contextualSpacing/>
        <w:jc w:val="both"/>
        <w:rPr>
          <w:rFonts w:ascii="Open Sans" w:hAnsi="Open Sans" w:cs="Open Sans"/>
          <w:sz w:val="20"/>
          <w:szCs w:val="20"/>
        </w:rPr>
      </w:pPr>
      <w:r w:rsidRPr="008225AC">
        <w:rPr>
          <w:rFonts w:ascii="Open Sans" w:hAnsi="Open Sans" w:cs="Open Sans"/>
          <w:sz w:val="20"/>
          <w:szCs w:val="20"/>
        </w:rPr>
        <w:t>-</w:t>
      </w:r>
      <w:r w:rsidRPr="008225AC">
        <w:rPr>
          <w:rFonts w:ascii="Open Sans" w:hAnsi="Open Sans" w:cs="Open Sans"/>
          <w:sz w:val="20"/>
          <w:szCs w:val="20"/>
        </w:rPr>
        <w:tab/>
        <w:t>............................................................. (dane osoby)</w:t>
      </w:r>
    </w:p>
    <w:p w14:paraId="021743B1" w14:textId="77777777" w:rsidR="00F354E8" w:rsidRPr="008225AC" w:rsidRDefault="00F354E8" w:rsidP="00F354E8">
      <w:pPr>
        <w:ind w:left="75"/>
        <w:contextualSpacing/>
        <w:jc w:val="both"/>
        <w:rPr>
          <w:rFonts w:ascii="Open Sans" w:hAnsi="Open Sans" w:cs="Open Sans"/>
          <w:sz w:val="20"/>
          <w:szCs w:val="20"/>
        </w:rPr>
      </w:pPr>
      <w:r w:rsidRPr="008225AC">
        <w:rPr>
          <w:rFonts w:ascii="Open Sans" w:hAnsi="Open Sans" w:cs="Open Sans"/>
          <w:sz w:val="20"/>
          <w:szCs w:val="20"/>
        </w:rPr>
        <w:t>telefon do kontaktu: .......................................................</w:t>
      </w:r>
    </w:p>
    <w:p w14:paraId="518C9AAB" w14:textId="77777777" w:rsidR="00F354E8" w:rsidRPr="008225AC" w:rsidRDefault="00F354E8" w:rsidP="00F354E8">
      <w:pPr>
        <w:ind w:left="75"/>
        <w:contextualSpacing/>
        <w:jc w:val="both"/>
        <w:rPr>
          <w:rFonts w:ascii="Open Sans" w:hAnsi="Open Sans" w:cs="Open Sans"/>
          <w:sz w:val="20"/>
          <w:szCs w:val="20"/>
        </w:rPr>
      </w:pPr>
      <w:r w:rsidRPr="008225AC">
        <w:rPr>
          <w:rFonts w:ascii="Open Sans" w:hAnsi="Open Sans" w:cs="Open Sans"/>
          <w:sz w:val="20"/>
          <w:szCs w:val="20"/>
        </w:rPr>
        <w:t>e-mail: ............................................................................</w:t>
      </w:r>
    </w:p>
    <w:p w14:paraId="1A1662E6" w14:textId="77777777" w:rsidR="00F354E8" w:rsidRPr="008225AC" w:rsidRDefault="00F354E8" w:rsidP="00F354E8">
      <w:pPr>
        <w:contextualSpacing/>
        <w:jc w:val="center"/>
        <w:rPr>
          <w:rFonts w:ascii="Open Sans" w:hAnsi="Open Sans" w:cs="Open Sans"/>
          <w:b/>
          <w:bCs/>
          <w:sz w:val="20"/>
          <w:szCs w:val="20"/>
        </w:rPr>
      </w:pPr>
    </w:p>
    <w:p w14:paraId="67DCD4B0"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 6</w:t>
      </w:r>
    </w:p>
    <w:p w14:paraId="1DD85A8D"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Wartość umowy</w:t>
      </w:r>
    </w:p>
    <w:p w14:paraId="10169B4F" w14:textId="45913976" w:rsidR="00F354E8" w:rsidRPr="008225AC" w:rsidRDefault="002E56FC" w:rsidP="002E56FC">
      <w:pPr>
        <w:widowControl w:val="0"/>
        <w:suppressAutoHyphens/>
        <w:spacing w:after="0" w:line="240" w:lineRule="auto"/>
        <w:contextualSpacing/>
        <w:jc w:val="both"/>
        <w:rPr>
          <w:rFonts w:ascii="Open Sans" w:hAnsi="Open Sans" w:cs="Open Sans"/>
          <w:sz w:val="20"/>
          <w:szCs w:val="20"/>
        </w:rPr>
      </w:pPr>
      <w:r>
        <w:rPr>
          <w:rFonts w:ascii="Open Sans" w:hAnsi="Open Sans" w:cs="Open Sans"/>
          <w:sz w:val="20"/>
          <w:szCs w:val="20"/>
        </w:rPr>
        <w:t>1.</w:t>
      </w:r>
      <w:r w:rsidR="00F354E8" w:rsidRPr="008225AC">
        <w:rPr>
          <w:rFonts w:ascii="Open Sans" w:hAnsi="Open Sans" w:cs="Open Sans"/>
          <w:sz w:val="20"/>
          <w:szCs w:val="20"/>
        </w:rPr>
        <w:t>Wartość umowy zostaje określona na ..........................</w:t>
      </w:r>
      <w:r w:rsidR="00F354E8">
        <w:rPr>
          <w:rFonts w:ascii="Open Sans" w:hAnsi="Open Sans" w:cs="Open Sans"/>
          <w:sz w:val="20"/>
          <w:szCs w:val="20"/>
        </w:rPr>
        <w:t xml:space="preserve"> </w:t>
      </w:r>
      <w:r w:rsidR="00F354E8" w:rsidRPr="008225AC">
        <w:rPr>
          <w:rFonts w:ascii="Open Sans" w:hAnsi="Open Sans" w:cs="Open Sans"/>
          <w:sz w:val="20"/>
          <w:szCs w:val="20"/>
        </w:rPr>
        <w:t>(..............................</w:t>
      </w:r>
      <w:r w:rsidR="00F354E8">
        <w:rPr>
          <w:rFonts w:ascii="Open Sans" w:hAnsi="Open Sans" w:cs="Open Sans"/>
          <w:sz w:val="20"/>
          <w:szCs w:val="20"/>
        </w:rPr>
        <w:t xml:space="preserve">) PLN brutto, w tym ………….. (……………………) netto </w:t>
      </w:r>
      <w:r w:rsidR="00F354E8" w:rsidRPr="008225AC">
        <w:rPr>
          <w:rFonts w:ascii="Open Sans" w:hAnsi="Open Sans" w:cs="Open Sans"/>
          <w:sz w:val="20"/>
          <w:szCs w:val="20"/>
        </w:rPr>
        <w:t xml:space="preserve">i </w:t>
      </w:r>
      <w:r w:rsidR="00F354E8">
        <w:rPr>
          <w:rFonts w:ascii="Open Sans" w:hAnsi="Open Sans" w:cs="Open Sans"/>
          <w:sz w:val="20"/>
          <w:szCs w:val="20"/>
        </w:rPr>
        <w:t xml:space="preserve">podatek VAT ……………….. (…………………) PLN i </w:t>
      </w:r>
      <w:r w:rsidR="00F354E8" w:rsidRPr="008225AC">
        <w:rPr>
          <w:rFonts w:ascii="Open Sans" w:hAnsi="Open Sans" w:cs="Open Sans"/>
          <w:sz w:val="20"/>
          <w:szCs w:val="20"/>
        </w:rPr>
        <w:t xml:space="preserve">zawiera wszystkie </w:t>
      </w:r>
      <w:r w:rsidR="00F354E8" w:rsidRPr="008225AC">
        <w:rPr>
          <w:rFonts w:ascii="Open Sans" w:hAnsi="Open Sans" w:cs="Open Sans"/>
          <w:sz w:val="20"/>
          <w:szCs w:val="20"/>
        </w:rPr>
        <w:lastRenderedPageBreak/>
        <w:t>składniki cenotwórcze.</w:t>
      </w:r>
    </w:p>
    <w:p w14:paraId="4E50CF22" w14:textId="29DB2690" w:rsidR="00F354E8" w:rsidRPr="002E56FC" w:rsidRDefault="002E56FC" w:rsidP="002E56FC">
      <w:pPr>
        <w:widowControl w:val="0"/>
        <w:suppressAutoHyphens/>
        <w:spacing w:after="0" w:line="240" w:lineRule="auto"/>
        <w:jc w:val="both"/>
        <w:rPr>
          <w:rFonts w:ascii="Open Sans" w:hAnsi="Open Sans" w:cs="Open Sans"/>
          <w:sz w:val="20"/>
          <w:szCs w:val="20"/>
        </w:rPr>
      </w:pPr>
      <w:r>
        <w:rPr>
          <w:rFonts w:ascii="Open Sans" w:hAnsi="Open Sans" w:cs="Open Sans"/>
          <w:sz w:val="20"/>
          <w:szCs w:val="20"/>
        </w:rPr>
        <w:t>2.</w:t>
      </w:r>
      <w:r w:rsidR="00F354E8" w:rsidRPr="002E56FC">
        <w:rPr>
          <w:rFonts w:ascii="Open Sans" w:hAnsi="Open Sans" w:cs="Open Sans"/>
          <w:sz w:val="20"/>
          <w:szCs w:val="20"/>
        </w:rPr>
        <w:t xml:space="preserve">Wartość umowy określona w ust. 1 jest wartością maksymalną zamówienia. </w:t>
      </w:r>
    </w:p>
    <w:p w14:paraId="0D27365A" w14:textId="77777777" w:rsidR="00F354E8" w:rsidRPr="008225AC" w:rsidRDefault="00F354E8" w:rsidP="00F354E8">
      <w:pPr>
        <w:ind w:left="75"/>
        <w:contextualSpacing/>
        <w:jc w:val="center"/>
        <w:rPr>
          <w:rFonts w:ascii="Open Sans" w:hAnsi="Open Sans" w:cs="Open Sans"/>
          <w:b/>
          <w:bCs/>
          <w:sz w:val="20"/>
          <w:szCs w:val="20"/>
        </w:rPr>
      </w:pPr>
    </w:p>
    <w:p w14:paraId="345CDCDC" w14:textId="77777777" w:rsidR="00F354E8" w:rsidRPr="008225AC" w:rsidRDefault="00F354E8" w:rsidP="00F354E8">
      <w:pPr>
        <w:ind w:left="75"/>
        <w:contextualSpacing/>
        <w:jc w:val="center"/>
        <w:rPr>
          <w:rFonts w:ascii="Open Sans" w:hAnsi="Open Sans" w:cs="Open Sans"/>
          <w:b/>
          <w:bCs/>
          <w:sz w:val="20"/>
          <w:szCs w:val="20"/>
        </w:rPr>
      </w:pPr>
      <w:r w:rsidRPr="008225AC">
        <w:rPr>
          <w:rFonts w:ascii="Open Sans" w:hAnsi="Open Sans" w:cs="Open Sans"/>
          <w:b/>
          <w:bCs/>
          <w:sz w:val="20"/>
          <w:szCs w:val="20"/>
        </w:rPr>
        <w:t>§ 7</w:t>
      </w:r>
    </w:p>
    <w:p w14:paraId="6991A64E" w14:textId="77777777" w:rsidR="00F354E8" w:rsidRPr="008225AC" w:rsidRDefault="00F354E8" w:rsidP="00F354E8">
      <w:pPr>
        <w:ind w:left="75"/>
        <w:contextualSpacing/>
        <w:jc w:val="center"/>
        <w:rPr>
          <w:rFonts w:ascii="Open Sans" w:hAnsi="Open Sans" w:cs="Open Sans"/>
          <w:b/>
          <w:bCs/>
          <w:sz w:val="20"/>
          <w:szCs w:val="20"/>
        </w:rPr>
      </w:pPr>
      <w:r w:rsidRPr="008225AC">
        <w:rPr>
          <w:rFonts w:ascii="Open Sans" w:hAnsi="Open Sans" w:cs="Open Sans"/>
          <w:b/>
          <w:bCs/>
          <w:sz w:val="20"/>
          <w:szCs w:val="20"/>
        </w:rPr>
        <w:t>Warunki zapłaty</w:t>
      </w:r>
    </w:p>
    <w:p w14:paraId="13A5FBFE" w14:textId="77777777" w:rsidR="00F354E8" w:rsidRPr="008225AC" w:rsidRDefault="00F354E8" w:rsidP="00436EF0">
      <w:pPr>
        <w:widowControl w:val="0"/>
        <w:numPr>
          <w:ilvl w:val="0"/>
          <w:numId w:val="77"/>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Zamawiający zapłaci Wykonawcy wynagrodzenie w wysokości</w:t>
      </w:r>
      <w:r>
        <w:rPr>
          <w:rFonts w:ascii="Open Sans" w:hAnsi="Open Sans" w:cs="Open Sans"/>
          <w:sz w:val="20"/>
          <w:szCs w:val="20"/>
        </w:rPr>
        <w:t xml:space="preserve"> ………………………………………… zł netto, tj. …………………………………….. zł brutto.</w:t>
      </w:r>
    </w:p>
    <w:p w14:paraId="61C10A33" w14:textId="77777777" w:rsidR="00F354E8" w:rsidRPr="008225AC" w:rsidRDefault="00F354E8" w:rsidP="00436EF0">
      <w:pPr>
        <w:widowControl w:val="0"/>
        <w:numPr>
          <w:ilvl w:val="0"/>
          <w:numId w:val="77"/>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lang w:eastAsia="ar-SA"/>
        </w:rPr>
        <w:t>Wykonawca uprawniony jest do wystawienia faktury VAT z tytułu prawidłowo wykonanej Umowy po podpisaniu przez Zamawiającego bezusterkowego protokołu zdawczo-odbiorczego przedmiotu umowy, o którym mowa w § 1 ust. 8 umowy, a także stosownych, wymaganych przepisami prawa certyfikatów, atestów itp.</w:t>
      </w:r>
    </w:p>
    <w:p w14:paraId="45B138F1" w14:textId="0E15864E" w:rsidR="00F354E8" w:rsidRPr="00BA4DE2" w:rsidRDefault="00F354E8" w:rsidP="00436EF0">
      <w:pPr>
        <w:widowControl w:val="0"/>
        <w:numPr>
          <w:ilvl w:val="0"/>
          <w:numId w:val="77"/>
        </w:numPr>
        <w:suppressAutoHyphens/>
        <w:spacing w:after="0" w:line="240" w:lineRule="auto"/>
        <w:ind w:left="426" w:hanging="426"/>
        <w:contextualSpacing/>
        <w:jc w:val="both"/>
        <w:rPr>
          <w:rFonts w:ascii="Open Sans" w:hAnsi="Open Sans" w:cs="Open Sans"/>
          <w:sz w:val="20"/>
          <w:szCs w:val="20"/>
        </w:rPr>
      </w:pPr>
      <w:r w:rsidRPr="00BA4DE2">
        <w:rPr>
          <w:rFonts w:ascii="Open Sans" w:hAnsi="Open Sans" w:cs="Open Sans"/>
          <w:sz w:val="20"/>
          <w:szCs w:val="20"/>
          <w:lang w:eastAsia="ar-SA"/>
        </w:rPr>
        <w:t xml:space="preserve">Zamawiający zobowiązuje się do zapłaty wynagrodzenia objętego fakturą przelewem na konto wskazane na fakturze w </w:t>
      </w:r>
      <w:r w:rsidRPr="006567B6">
        <w:rPr>
          <w:rFonts w:ascii="Open Sans" w:hAnsi="Open Sans" w:cs="Open Sans"/>
          <w:color w:val="FF0000"/>
          <w:sz w:val="20"/>
          <w:szCs w:val="20"/>
          <w:lang w:eastAsia="ar-SA"/>
        </w:rPr>
        <w:t xml:space="preserve">terminie </w:t>
      </w:r>
      <w:r w:rsidR="007A6B50">
        <w:rPr>
          <w:rFonts w:ascii="Open Sans" w:hAnsi="Open Sans" w:cs="Open Sans"/>
          <w:color w:val="FF0000"/>
          <w:sz w:val="20"/>
          <w:szCs w:val="20"/>
          <w:lang w:eastAsia="ar-SA"/>
        </w:rPr>
        <w:t xml:space="preserve">30 dni </w:t>
      </w:r>
      <w:r w:rsidRPr="006567B6">
        <w:rPr>
          <w:rFonts w:ascii="Open Sans" w:hAnsi="Open Sans" w:cs="Open Sans"/>
          <w:color w:val="FF0000"/>
          <w:sz w:val="20"/>
          <w:szCs w:val="20"/>
          <w:lang w:eastAsia="ar-SA"/>
        </w:rPr>
        <w:t xml:space="preserve"> od daty dostarczenia</w:t>
      </w:r>
      <w:r w:rsidRPr="00BA4DE2">
        <w:rPr>
          <w:rFonts w:ascii="Open Sans" w:hAnsi="Open Sans" w:cs="Open Sans"/>
          <w:sz w:val="20"/>
          <w:szCs w:val="20"/>
          <w:lang w:eastAsia="ar-SA"/>
        </w:rPr>
        <w:t xml:space="preserve"> prawidłowo wystawionej faktury VAT Zamawiającemu. Zamawiający zapłaci kwoty należne Wykonawcy wynikające z realizacji niniejszej umowy w PLN na rachunek bankowy Wykonawcy:</w:t>
      </w:r>
    </w:p>
    <w:p w14:paraId="3AE25D67" w14:textId="77777777" w:rsidR="00F354E8" w:rsidRPr="008225AC" w:rsidRDefault="00F354E8" w:rsidP="00F354E8">
      <w:pPr>
        <w:ind w:left="357"/>
        <w:jc w:val="both"/>
        <w:rPr>
          <w:rFonts w:ascii="Open Sans" w:hAnsi="Open Sans" w:cs="Open Sans"/>
          <w:sz w:val="20"/>
          <w:szCs w:val="20"/>
          <w:lang w:eastAsia="ar-SA"/>
        </w:rPr>
      </w:pPr>
      <w:r w:rsidRPr="008225AC">
        <w:rPr>
          <w:rFonts w:ascii="Open Sans" w:hAnsi="Open Sans" w:cs="Open Sans"/>
          <w:sz w:val="20"/>
          <w:szCs w:val="20"/>
          <w:lang w:eastAsia="ar-SA"/>
        </w:rPr>
        <w:t>Bank: ………………</w:t>
      </w:r>
    </w:p>
    <w:p w14:paraId="192608D2" w14:textId="77777777" w:rsidR="00F354E8" w:rsidRPr="008225AC" w:rsidRDefault="00F354E8" w:rsidP="00F354E8">
      <w:pPr>
        <w:ind w:left="357"/>
        <w:jc w:val="both"/>
        <w:rPr>
          <w:rFonts w:ascii="Open Sans" w:hAnsi="Open Sans" w:cs="Open Sans"/>
          <w:sz w:val="20"/>
          <w:szCs w:val="20"/>
          <w:lang w:eastAsia="ar-SA"/>
        </w:rPr>
      </w:pPr>
      <w:r w:rsidRPr="008225AC">
        <w:rPr>
          <w:rFonts w:ascii="Open Sans" w:hAnsi="Open Sans" w:cs="Open Sans"/>
          <w:sz w:val="20"/>
          <w:szCs w:val="20"/>
          <w:lang w:eastAsia="ar-SA"/>
        </w:rPr>
        <w:t>Nr rachunku:………………….</w:t>
      </w:r>
    </w:p>
    <w:p w14:paraId="632D0FF1" w14:textId="77777777" w:rsidR="00F354E8" w:rsidRPr="008225AC" w:rsidRDefault="00F354E8" w:rsidP="00436EF0">
      <w:pPr>
        <w:widowControl w:val="0"/>
        <w:numPr>
          <w:ilvl w:val="0"/>
          <w:numId w:val="77"/>
        </w:numPr>
        <w:suppressAutoHyphens/>
        <w:spacing w:after="0" w:line="240" w:lineRule="auto"/>
        <w:ind w:left="426" w:hanging="426"/>
        <w:jc w:val="both"/>
        <w:rPr>
          <w:rFonts w:ascii="Open Sans" w:hAnsi="Open Sans" w:cs="Open Sans"/>
          <w:sz w:val="20"/>
          <w:szCs w:val="20"/>
          <w:lang w:eastAsia="ar-SA"/>
        </w:rPr>
      </w:pPr>
      <w:r w:rsidRPr="008225AC">
        <w:rPr>
          <w:rFonts w:ascii="Open Sans" w:hAnsi="Open Sans" w:cs="Open Sans"/>
          <w:sz w:val="20"/>
          <w:szCs w:val="20"/>
          <w:lang w:eastAsia="ar-SA"/>
        </w:rPr>
        <w:t>Każda zmiana rachunku bankowego stron wymaga dla swej ważności zawarcia aneksu do niniejszej umowy.</w:t>
      </w:r>
    </w:p>
    <w:p w14:paraId="52C97E78" w14:textId="77777777" w:rsidR="00F354E8" w:rsidRPr="008225AC" w:rsidRDefault="00F354E8" w:rsidP="00436EF0">
      <w:pPr>
        <w:widowControl w:val="0"/>
        <w:numPr>
          <w:ilvl w:val="0"/>
          <w:numId w:val="77"/>
        </w:numPr>
        <w:suppressAutoHyphens/>
        <w:spacing w:after="0" w:line="240" w:lineRule="auto"/>
        <w:ind w:left="426" w:hanging="426"/>
        <w:jc w:val="both"/>
        <w:rPr>
          <w:rFonts w:ascii="Open Sans" w:hAnsi="Open Sans" w:cs="Open Sans"/>
          <w:sz w:val="20"/>
          <w:szCs w:val="20"/>
          <w:lang w:eastAsia="ar-SA"/>
        </w:rPr>
      </w:pPr>
      <w:r w:rsidRPr="008225AC">
        <w:rPr>
          <w:rFonts w:ascii="Open Sans" w:hAnsi="Open Sans" w:cs="Open Sans"/>
          <w:sz w:val="20"/>
          <w:szCs w:val="20"/>
          <w:lang w:eastAsia="ar-SA"/>
        </w:rPr>
        <w:t>Za datę zapłaty uznaje się datę obciążenia rachunku bankowego Zamawiającego.</w:t>
      </w:r>
    </w:p>
    <w:p w14:paraId="1705AD58" w14:textId="77777777" w:rsidR="00F354E8" w:rsidRPr="008225AC" w:rsidRDefault="00F354E8" w:rsidP="00436EF0">
      <w:pPr>
        <w:widowControl w:val="0"/>
        <w:numPr>
          <w:ilvl w:val="0"/>
          <w:numId w:val="77"/>
        </w:numPr>
        <w:suppressAutoHyphens/>
        <w:spacing w:after="0" w:line="240" w:lineRule="auto"/>
        <w:ind w:left="426" w:hanging="426"/>
        <w:jc w:val="both"/>
        <w:rPr>
          <w:rFonts w:ascii="Open Sans" w:hAnsi="Open Sans" w:cs="Open Sans"/>
          <w:sz w:val="20"/>
          <w:szCs w:val="20"/>
          <w:lang w:eastAsia="ar-SA"/>
        </w:rPr>
      </w:pPr>
      <w:r w:rsidRPr="008225AC">
        <w:rPr>
          <w:rFonts w:ascii="Open Sans" w:hAnsi="Open Sans" w:cs="Open Sans"/>
          <w:sz w:val="20"/>
          <w:szCs w:val="20"/>
          <w:lang w:eastAsia="ar-SA"/>
        </w:rPr>
        <w:t xml:space="preserve">Wykonawcy nie przysługuje prawo do przeniesienia wierzytelności wynikających z niniejszej Umowy na przedmiot trzeci bez uprzedniej pisemnej zgody Zamawiającego, którego prawa </w:t>
      </w:r>
      <w:r>
        <w:rPr>
          <w:rFonts w:ascii="Open Sans" w:hAnsi="Open Sans" w:cs="Open Sans"/>
          <w:sz w:val="20"/>
          <w:szCs w:val="20"/>
          <w:lang w:eastAsia="ar-SA"/>
        </w:rPr>
        <w:t xml:space="preserve">               </w:t>
      </w:r>
      <w:r w:rsidRPr="008225AC">
        <w:rPr>
          <w:rFonts w:ascii="Open Sans" w:hAnsi="Open Sans" w:cs="Open Sans"/>
          <w:sz w:val="20"/>
          <w:szCs w:val="20"/>
          <w:lang w:eastAsia="ar-SA"/>
        </w:rPr>
        <w:t>i obowiązki dotyczą.</w:t>
      </w:r>
    </w:p>
    <w:p w14:paraId="4FD7C416" w14:textId="77777777" w:rsidR="00F354E8" w:rsidRPr="008225AC" w:rsidRDefault="00F354E8" w:rsidP="00F354E8">
      <w:pPr>
        <w:ind w:left="75"/>
        <w:contextualSpacing/>
        <w:jc w:val="center"/>
        <w:rPr>
          <w:rFonts w:ascii="Open Sans" w:hAnsi="Open Sans" w:cs="Open Sans"/>
          <w:b/>
          <w:bCs/>
          <w:sz w:val="20"/>
          <w:szCs w:val="20"/>
        </w:rPr>
      </w:pPr>
    </w:p>
    <w:p w14:paraId="238A65E6" w14:textId="77777777" w:rsidR="00F354E8" w:rsidRPr="008225AC" w:rsidRDefault="00F354E8" w:rsidP="00F354E8">
      <w:pPr>
        <w:ind w:left="75"/>
        <w:contextualSpacing/>
        <w:jc w:val="center"/>
        <w:rPr>
          <w:rFonts w:ascii="Open Sans" w:hAnsi="Open Sans" w:cs="Open Sans"/>
          <w:b/>
          <w:bCs/>
          <w:sz w:val="20"/>
          <w:szCs w:val="20"/>
        </w:rPr>
      </w:pPr>
      <w:r w:rsidRPr="008225AC">
        <w:rPr>
          <w:rFonts w:ascii="Open Sans" w:hAnsi="Open Sans" w:cs="Open Sans"/>
          <w:b/>
          <w:bCs/>
          <w:sz w:val="20"/>
          <w:szCs w:val="20"/>
        </w:rPr>
        <w:t>§ 8</w:t>
      </w:r>
    </w:p>
    <w:p w14:paraId="0F73DD3C" w14:textId="77777777" w:rsidR="00F354E8" w:rsidRPr="008225AC" w:rsidRDefault="00F354E8" w:rsidP="00F354E8">
      <w:pPr>
        <w:ind w:left="75"/>
        <w:contextualSpacing/>
        <w:jc w:val="center"/>
        <w:rPr>
          <w:rFonts w:ascii="Open Sans" w:hAnsi="Open Sans" w:cs="Open Sans"/>
          <w:b/>
          <w:bCs/>
          <w:sz w:val="20"/>
          <w:szCs w:val="20"/>
        </w:rPr>
      </w:pPr>
      <w:r w:rsidRPr="008225AC">
        <w:rPr>
          <w:rFonts w:ascii="Open Sans" w:hAnsi="Open Sans" w:cs="Open Sans"/>
          <w:b/>
          <w:bCs/>
          <w:sz w:val="20"/>
          <w:szCs w:val="20"/>
        </w:rPr>
        <w:t>Kary umowne</w:t>
      </w:r>
    </w:p>
    <w:p w14:paraId="6AFAEE82" w14:textId="77777777" w:rsidR="00F354E8" w:rsidRPr="00BA4DE2" w:rsidRDefault="00F354E8" w:rsidP="00436EF0">
      <w:pPr>
        <w:widowControl w:val="0"/>
        <w:numPr>
          <w:ilvl w:val="0"/>
          <w:numId w:val="83"/>
        </w:numPr>
        <w:suppressAutoHyphens/>
        <w:spacing w:after="0" w:line="240" w:lineRule="auto"/>
        <w:ind w:left="426" w:hanging="426"/>
        <w:contextualSpacing/>
        <w:rPr>
          <w:rFonts w:ascii="Open Sans" w:hAnsi="Open Sans" w:cs="Open Sans"/>
          <w:sz w:val="20"/>
          <w:szCs w:val="20"/>
        </w:rPr>
      </w:pPr>
      <w:r w:rsidRPr="00BA4DE2">
        <w:rPr>
          <w:rFonts w:ascii="Open Sans" w:hAnsi="Open Sans" w:cs="Open Sans"/>
          <w:sz w:val="20"/>
          <w:szCs w:val="20"/>
        </w:rPr>
        <w:t>Wykonawca zapłaci karę umowną w przypadku:</w:t>
      </w:r>
    </w:p>
    <w:p w14:paraId="379CD568" w14:textId="77777777" w:rsidR="00F354E8" w:rsidRPr="008225AC" w:rsidRDefault="00F354E8" w:rsidP="00436EF0">
      <w:pPr>
        <w:widowControl w:val="0"/>
        <w:numPr>
          <w:ilvl w:val="0"/>
          <w:numId w:val="84"/>
        </w:numPr>
        <w:suppressAutoHyphens/>
        <w:spacing w:after="0" w:line="240" w:lineRule="auto"/>
        <w:ind w:left="851" w:hanging="284"/>
        <w:contextualSpacing/>
        <w:jc w:val="both"/>
        <w:rPr>
          <w:rFonts w:ascii="Open Sans" w:hAnsi="Open Sans" w:cs="Open Sans"/>
          <w:sz w:val="20"/>
          <w:szCs w:val="20"/>
        </w:rPr>
      </w:pPr>
      <w:r w:rsidRPr="008225AC">
        <w:rPr>
          <w:rFonts w:ascii="Open Sans" w:hAnsi="Open Sans" w:cs="Open Sans"/>
          <w:sz w:val="20"/>
          <w:szCs w:val="20"/>
        </w:rPr>
        <w:t xml:space="preserve">zwłoki w wykonaniu świadczenia w terminie, w wysokości </w:t>
      </w:r>
      <w:r w:rsidRPr="006F6768">
        <w:rPr>
          <w:rFonts w:ascii="Open Sans" w:hAnsi="Open Sans" w:cs="Open Sans"/>
          <w:color w:val="FF0000"/>
          <w:sz w:val="20"/>
          <w:szCs w:val="20"/>
        </w:rPr>
        <w:t>1 % wartości netto</w:t>
      </w:r>
      <w:r w:rsidRPr="008225AC">
        <w:rPr>
          <w:rFonts w:ascii="Open Sans" w:hAnsi="Open Sans" w:cs="Open Sans"/>
          <w:sz w:val="20"/>
          <w:szCs w:val="20"/>
        </w:rPr>
        <w:t xml:space="preserve"> umowy, naliczonej za każdy dzień zwłoki,  </w:t>
      </w:r>
    </w:p>
    <w:p w14:paraId="16B3CB14" w14:textId="77777777" w:rsidR="00F354E8" w:rsidRPr="008225AC" w:rsidRDefault="00F354E8" w:rsidP="00436EF0">
      <w:pPr>
        <w:widowControl w:val="0"/>
        <w:numPr>
          <w:ilvl w:val="0"/>
          <w:numId w:val="84"/>
        </w:numPr>
        <w:suppressAutoHyphens/>
        <w:spacing w:after="0" w:line="240" w:lineRule="auto"/>
        <w:ind w:left="851" w:hanging="284"/>
        <w:contextualSpacing/>
        <w:jc w:val="both"/>
        <w:rPr>
          <w:rFonts w:ascii="Open Sans" w:hAnsi="Open Sans" w:cs="Open Sans"/>
          <w:sz w:val="20"/>
          <w:szCs w:val="20"/>
        </w:rPr>
      </w:pPr>
      <w:r w:rsidRPr="008225AC">
        <w:rPr>
          <w:rFonts w:ascii="Open Sans" w:hAnsi="Open Sans" w:cs="Open Sans"/>
          <w:sz w:val="20"/>
          <w:szCs w:val="20"/>
        </w:rPr>
        <w:t xml:space="preserve">za zwłokę w usunięciu wad stwierdzonych przy odbiorze dostawy w wysokości </w:t>
      </w:r>
      <w:r w:rsidRPr="006F6768">
        <w:rPr>
          <w:rFonts w:ascii="Open Sans" w:hAnsi="Open Sans" w:cs="Open Sans"/>
          <w:color w:val="FF0000"/>
          <w:sz w:val="20"/>
          <w:szCs w:val="20"/>
        </w:rPr>
        <w:t>0,5 % wartości netto</w:t>
      </w:r>
      <w:r w:rsidRPr="008225AC">
        <w:rPr>
          <w:rFonts w:ascii="Open Sans" w:hAnsi="Open Sans" w:cs="Open Sans"/>
          <w:sz w:val="20"/>
          <w:szCs w:val="20"/>
        </w:rPr>
        <w:t xml:space="preserve"> umowy, n</w:t>
      </w:r>
      <w:r>
        <w:rPr>
          <w:rFonts w:ascii="Open Sans" w:hAnsi="Open Sans" w:cs="Open Sans"/>
          <w:sz w:val="20"/>
          <w:szCs w:val="20"/>
        </w:rPr>
        <w:t xml:space="preserve">aliczone za każdy dzień zwłoki </w:t>
      </w:r>
      <w:r w:rsidRPr="008225AC">
        <w:rPr>
          <w:rFonts w:ascii="Open Sans" w:hAnsi="Open Sans" w:cs="Open Sans"/>
          <w:sz w:val="20"/>
          <w:szCs w:val="20"/>
        </w:rPr>
        <w:t>liczony od dnia wyznaczonego przez</w:t>
      </w:r>
      <w:r w:rsidRPr="008225AC">
        <w:rPr>
          <w:rFonts w:ascii="Open Sans" w:hAnsi="Open Sans" w:cs="Open Sans"/>
          <w:color w:val="006600"/>
          <w:sz w:val="20"/>
          <w:szCs w:val="20"/>
        </w:rPr>
        <w:t xml:space="preserve"> </w:t>
      </w:r>
      <w:r w:rsidRPr="008225AC">
        <w:rPr>
          <w:rFonts w:ascii="Open Sans" w:hAnsi="Open Sans" w:cs="Open Sans"/>
          <w:sz w:val="20"/>
          <w:szCs w:val="20"/>
        </w:rPr>
        <w:t>Zamawiającego jako termin do usunięcia wad,</w:t>
      </w:r>
    </w:p>
    <w:p w14:paraId="0A827F02" w14:textId="77777777" w:rsidR="00F354E8" w:rsidRPr="008225AC" w:rsidRDefault="00F354E8" w:rsidP="00436EF0">
      <w:pPr>
        <w:widowControl w:val="0"/>
        <w:numPr>
          <w:ilvl w:val="0"/>
          <w:numId w:val="84"/>
        </w:numPr>
        <w:suppressAutoHyphens/>
        <w:spacing w:after="0" w:line="240" w:lineRule="auto"/>
        <w:ind w:left="851" w:hanging="284"/>
        <w:contextualSpacing/>
        <w:jc w:val="both"/>
        <w:rPr>
          <w:rFonts w:ascii="Open Sans" w:hAnsi="Open Sans" w:cs="Open Sans"/>
          <w:sz w:val="20"/>
          <w:szCs w:val="20"/>
        </w:rPr>
      </w:pPr>
      <w:r w:rsidRPr="008225AC">
        <w:rPr>
          <w:rFonts w:ascii="Open Sans" w:hAnsi="Open Sans" w:cs="Open Sans"/>
          <w:sz w:val="20"/>
          <w:szCs w:val="20"/>
        </w:rPr>
        <w:t>z tytułu odstąpienia od umowy przez Zamawiającego z powodu okoliczności, o których mowa w § 1</w:t>
      </w:r>
      <w:r>
        <w:rPr>
          <w:rFonts w:ascii="Open Sans" w:hAnsi="Open Sans" w:cs="Open Sans"/>
          <w:sz w:val="20"/>
          <w:szCs w:val="20"/>
        </w:rPr>
        <w:t>2</w:t>
      </w:r>
      <w:r w:rsidRPr="008225AC">
        <w:rPr>
          <w:rFonts w:ascii="Open Sans" w:hAnsi="Open Sans" w:cs="Open Sans"/>
          <w:sz w:val="20"/>
          <w:szCs w:val="20"/>
        </w:rPr>
        <w:t xml:space="preserve"> lub rozwiązania umowy z przyczyn leżących po stronie Wykonawcy (niezależnych od Zamawiającego), w wysokości </w:t>
      </w:r>
      <w:r>
        <w:rPr>
          <w:rFonts w:ascii="Open Sans" w:hAnsi="Open Sans" w:cs="Open Sans"/>
          <w:color w:val="FF0000"/>
          <w:sz w:val="20"/>
          <w:szCs w:val="20"/>
        </w:rPr>
        <w:t>3</w:t>
      </w:r>
      <w:r w:rsidRPr="006F6768">
        <w:rPr>
          <w:rFonts w:ascii="Open Sans" w:hAnsi="Open Sans" w:cs="Open Sans"/>
          <w:color w:val="FF0000"/>
          <w:sz w:val="20"/>
          <w:szCs w:val="20"/>
        </w:rPr>
        <w:t>0 % wartości netto</w:t>
      </w:r>
      <w:r w:rsidRPr="008225AC">
        <w:rPr>
          <w:rFonts w:ascii="Open Sans" w:hAnsi="Open Sans" w:cs="Open Sans"/>
          <w:sz w:val="20"/>
          <w:szCs w:val="20"/>
        </w:rPr>
        <w:t xml:space="preserve"> umowy określonej w § </w:t>
      </w:r>
      <w:r>
        <w:rPr>
          <w:rFonts w:ascii="Open Sans" w:hAnsi="Open Sans" w:cs="Open Sans"/>
          <w:sz w:val="20"/>
          <w:szCs w:val="20"/>
        </w:rPr>
        <w:t>6</w:t>
      </w:r>
      <w:r w:rsidRPr="008225AC">
        <w:rPr>
          <w:rFonts w:ascii="Open Sans" w:hAnsi="Open Sans" w:cs="Open Sans"/>
          <w:sz w:val="20"/>
          <w:szCs w:val="20"/>
        </w:rPr>
        <w:t xml:space="preserve"> ust. 1,</w:t>
      </w:r>
    </w:p>
    <w:p w14:paraId="4B4F20CE" w14:textId="77777777" w:rsidR="00F354E8" w:rsidRPr="008225AC" w:rsidRDefault="00F354E8" w:rsidP="00436EF0">
      <w:pPr>
        <w:widowControl w:val="0"/>
        <w:numPr>
          <w:ilvl w:val="0"/>
          <w:numId w:val="84"/>
        </w:numPr>
        <w:suppressAutoHyphens/>
        <w:spacing w:after="0" w:line="240" w:lineRule="auto"/>
        <w:ind w:left="851" w:hanging="284"/>
        <w:contextualSpacing/>
        <w:jc w:val="both"/>
        <w:rPr>
          <w:rFonts w:ascii="Open Sans" w:hAnsi="Open Sans" w:cs="Open Sans"/>
          <w:sz w:val="20"/>
          <w:szCs w:val="20"/>
        </w:rPr>
      </w:pPr>
      <w:r w:rsidRPr="008225AC">
        <w:rPr>
          <w:rFonts w:ascii="Open Sans" w:hAnsi="Open Sans" w:cs="Open Sans"/>
          <w:sz w:val="20"/>
          <w:szCs w:val="20"/>
        </w:rPr>
        <w:t xml:space="preserve">w przypadku odstąpienia od umowy przez Wykonawcę z przyczyn niezależnych od Zamawiającego, w wysokości </w:t>
      </w:r>
      <w:r w:rsidRPr="006567B6">
        <w:rPr>
          <w:rFonts w:ascii="Open Sans" w:hAnsi="Open Sans" w:cs="Open Sans"/>
          <w:color w:val="FF0000"/>
          <w:sz w:val="20"/>
          <w:szCs w:val="20"/>
        </w:rPr>
        <w:t>30 % wartości netto</w:t>
      </w:r>
      <w:r w:rsidRPr="008225AC">
        <w:rPr>
          <w:rFonts w:ascii="Open Sans" w:hAnsi="Open Sans" w:cs="Open Sans"/>
          <w:sz w:val="20"/>
          <w:szCs w:val="20"/>
        </w:rPr>
        <w:t xml:space="preserve"> umowy określonej w § </w:t>
      </w:r>
      <w:r>
        <w:rPr>
          <w:rFonts w:ascii="Open Sans" w:hAnsi="Open Sans" w:cs="Open Sans"/>
          <w:sz w:val="20"/>
          <w:szCs w:val="20"/>
        </w:rPr>
        <w:t>6</w:t>
      </w:r>
      <w:r w:rsidRPr="008225AC">
        <w:rPr>
          <w:rFonts w:ascii="Open Sans" w:hAnsi="Open Sans" w:cs="Open Sans"/>
          <w:sz w:val="20"/>
          <w:szCs w:val="20"/>
        </w:rPr>
        <w:t xml:space="preserve"> ust. 1.</w:t>
      </w:r>
    </w:p>
    <w:p w14:paraId="35AA57B4" w14:textId="77777777" w:rsidR="00F354E8" w:rsidRPr="008225AC" w:rsidRDefault="00F354E8" w:rsidP="00436EF0">
      <w:pPr>
        <w:widowControl w:val="0"/>
        <w:numPr>
          <w:ilvl w:val="0"/>
          <w:numId w:val="8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Zamawiający zastrzega sobie prawo do żądania odszkodowania uzupełniającego, gdyby wysokość poniesionej szkody przewyższała wysokość kar umownych.</w:t>
      </w:r>
    </w:p>
    <w:p w14:paraId="62F35833" w14:textId="77777777" w:rsidR="00F354E8" w:rsidRPr="008225AC" w:rsidRDefault="00F354E8" w:rsidP="00436EF0">
      <w:pPr>
        <w:widowControl w:val="0"/>
        <w:numPr>
          <w:ilvl w:val="0"/>
          <w:numId w:val="8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W razie naliczenia kar umownych Zamawiający będzie upoważniony do potrącenia ich kwoty                    z faktury Wykonawcy.</w:t>
      </w:r>
    </w:p>
    <w:p w14:paraId="2C8B8521" w14:textId="77777777" w:rsidR="00F354E8" w:rsidRPr="008225AC" w:rsidRDefault="00F354E8" w:rsidP="00436EF0">
      <w:pPr>
        <w:widowControl w:val="0"/>
        <w:numPr>
          <w:ilvl w:val="0"/>
          <w:numId w:val="83"/>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Łączna maksymalna wysokość kar umownych, których mogą dochodzić strony wynosi </w:t>
      </w:r>
      <w:r w:rsidRPr="006F6768">
        <w:rPr>
          <w:rFonts w:ascii="Open Sans" w:hAnsi="Open Sans" w:cs="Open Sans"/>
          <w:color w:val="FF0000"/>
          <w:sz w:val="20"/>
          <w:szCs w:val="20"/>
        </w:rPr>
        <w:t>50%</w:t>
      </w:r>
      <w:r>
        <w:rPr>
          <w:rFonts w:ascii="Open Sans" w:hAnsi="Open Sans" w:cs="Open Sans"/>
          <w:sz w:val="20"/>
          <w:szCs w:val="20"/>
        </w:rPr>
        <w:t xml:space="preserve"> </w:t>
      </w:r>
      <w:r w:rsidRPr="006F6768">
        <w:rPr>
          <w:rFonts w:ascii="Open Sans" w:hAnsi="Open Sans" w:cs="Open Sans"/>
          <w:color w:val="FF0000"/>
          <w:sz w:val="20"/>
          <w:szCs w:val="20"/>
        </w:rPr>
        <w:t>wartości netto</w:t>
      </w:r>
      <w:r w:rsidRPr="008225AC">
        <w:rPr>
          <w:rFonts w:ascii="Open Sans" w:hAnsi="Open Sans" w:cs="Open Sans"/>
          <w:sz w:val="20"/>
          <w:szCs w:val="20"/>
        </w:rPr>
        <w:t xml:space="preserve"> umowy określonej w § </w:t>
      </w:r>
      <w:r>
        <w:rPr>
          <w:rFonts w:ascii="Open Sans" w:hAnsi="Open Sans" w:cs="Open Sans"/>
          <w:sz w:val="20"/>
          <w:szCs w:val="20"/>
        </w:rPr>
        <w:t>6 ust. 1.</w:t>
      </w:r>
    </w:p>
    <w:p w14:paraId="7F7F0C57" w14:textId="77777777" w:rsidR="00F354E8" w:rsidRPr="008225AC" w:rsidRDefault="00F354E8" w:rsidP="00F354E8">
      <w:pPr>
        <w:ind w:left="75"/>
        <w:contextualSpacing/>
        <w:jc w:val="center"/>
        <w:rPr>
          <w:rFonts w:ascii="Open Sans" w:hAnsi="Open Sans" w:cs="Open Sans"/>
          <w:b/>
          <w:bCs/>
          <w:sz w:val="20"/>
          <w:szCs w:val="20"/>
        </w:rPr>
      </w:pPr>
    </w:p>
    <w:p w14:paraId="48095F24" w14:textId="77777777" w:rsidR="00F354E8" w:rsidRPr="008225AC" w:rsidRDefault="00F354E8" w:rsidP="00F354E8">
      <w:pPr>
        <w:jc w:val="center"/>
        <w:rPr>
          <w:rFonts w:ascii="Open Sans" w:hAnsi="Open Sans" w:cs="Open Sans"/>
          <w:b/>
          <w:sz w:val="20"/>
          <w:szCs w:val="20"/>
          <w:lang w:eastAsia="ar-SA"/>
        </w:rPr>
      </w:pPr>
      <w:r>
        <w:rPr>
          <w:rFonts w:ascii="Open Sans" w:hAnsi="Open Sans" w:cs="Open Sans"/>
          <w:b/>
          <w:sz w:val="20"/>
          <w:szCs w:val="20"/>
          <w:lang w:eastAsia="ar-SA"/>
        </w:rPr>
        <w:t>§ 9</w:t>
      </w:r>
    </w:p>
    <w:p w14:paraId="2A93B388" w14:textId="77777777" w:rsidR="00F354E8" w:rsidRPr="008225AC" w:rsidRDefault="00F354E8" w:rsidP="00F354E8">
      <w:pPr>
        <w:jc w:val="center"/>
        <w:rPr>
          <w:rFonts w:ascii="Open Sans" w:hAnsi="Open Sans" w:cs="Open Sans"/>
          <w:b/>
          <w:sz w:val="20"/>
          <w:szCs w:val="20"/>
          <w:lang w:eastAsia="ar-SA"/>
        </w:rPr>
      </w:pPr>
      <w:r w:rsidRPr="008225AC">
        <w:rPr>
          <w:rFonts w:ascii="Open Sans" w:hAnsi="Open Sans" w:cs="Open Sans"/>
          <w:b/>
          <w:sz w:val="20"/>
          <w:szCs w:val="20"/>
          <w:lang w:eastAsia="ar-SA"/>
        </w:rPr>
        <w:t>Rękojmia i Gwarancja Jakości</w:t>
      </w:r>
    </w:p>
    <w:p w14:paraId="7F5B3EDF" w14:textId="77777777" w:rsidR="00F354E8" w:rsidRPr="008225AC" w:rsidRDefault="00F354E8" w:rsidP="00436EF0">
      <w:pPr>
        <w:numPr>
          <w:ilvl w:val="0"/>
          <w:numId w:val="86"/>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lastRenderedPageBreak/>
        <w:t>Wykonawca udziela Zamawiającemu rękojmi na warunkach określonych w Kodeksie cywilnym.</w:t>
      </w:r>
    </w:p>
    <w:p w14:paraId="6A87E260" w14:textId="77777777" w:rsidR="00F354E8" w:rsidRDefault="00F354E8" w:rsidP="00436EF0">
      <w:pPr>
        <w:numPr>
          <w:ilvl w:val="0"/>
          <w:numId w:val="86"/>
        </w:numPr>
        <w:spacing w:after="0" w:line="240" w:lineRule="auto"/>
        <w:ind w:left="425" w:hanging="425"/>
        <w:jc w:val="both"/>
        <w:rPr>
          <w:rFonts w:ascii="Open Sans" w:hAnsi="Open Sans" w:cs="Open Sans"/>
          <w:sz w:val="20"/>
          <w:szCs w:val="20"/>
          <w:lang w:eastAsia="ar-SA"/>
        </w:rPr>
      </w:pPr>
      <w:r w:rsidRPr="002F656B">
        <w:rPr>
          <w:rFonts w:ascii="Open Sans" w:hAnsi="Open Sans" w:cs="Open Sans"/>
          <w:sz w:val="20"/>
          <w:szCs w:val="20"/>
          <w:lang w:eastAsia="ar-SA"/>
        </w:rPr>
        <w:t xml:space="preserve">Wykonawca udziela Zamawiającemu gwarancji jakości na dostarczony przedmiot umowy na warunkach określonych w Kodeksie cywilnym </w:t>
      </w:r>
    </w:p>
    <w:p w14:paraId="7A047655" w14:textId="77777777" w:rsidR="00F354E8" w:rsidRDefault="00F354E8" w:rsidP="002E56FC">
      <w:pPr>
        <w:pStyle w:val="Akapitzlist"/>
        <w:numPr>
          <w:ilvl w:val="1"/>
          <w:numId w:val="82"/>
        </w:numPr>
        <w:suppressAutoHyphens/>
        <w:overflowPunct w:val="0"/>
        <w:autoSpaceDE w:val="0"/>
        <w:spacing w:after="0" w:line="240" w:lineRule="auto"/>
        <w:ind w:left="851" w:hanging="425"/>
        <w:textAlignment w:val="baseline"/>
        <w:rPr>
          <w:rFonts w:ascii="Open Sans" w:hAnsi="Open Sans" w:cs="Open Sans"/>
          <w:color w:val="FF0000"/>
          <w:spacing w:val="-1"/>
          <w:sz w:val="20"/>
          <w:szCs w:val="20"/>
          <w:lang w:eastAsia="ar-SA"/>
        </w:rPr>
      </w:pPr>
      <w:r w:rsidRPr="00A10E7E">
        <w:rPr>
          <w:rFonts w:ascii="Open Sans" w:hAnsi="Open Sans" w:cs="Open Sans"/>
          <w:b/>
          <w:iCs/>
          <w:color w:val="FF0000"/>
          <w:sz w:val="20"/>
          <w:szCs w:val="20"/>
        </w:rPr>
        <w:t>Na  kompletny pojazd</w:t>
      </w:r>
      <w:r w:rsidRPr="00A10E7E">
        <w:rPr>
          <w:rFonts w:ascii="Open Sans" w:hAnsi="Open Sans" w:cs="Open Sans"/>
          <w:iCs/>
          <w:color w:val="FF0000"/>
          <w:sz w:val="20"/>
          <w:szCs w:val="20"/>
        </w:rPr>
        <w:t xml:space="preserve"> </w:t>
      </w:r>
      <w:r w:rsidRPr="00A10E7E">
        <w:rPr>
          <w:rFonts w:ascii="Open Sans" w:hAnsi="Open Sans" w:cs="Open Sans"/>
          <w:b/>
          <w:color w:val="FF0000"/>
          <w:sz w:val="20"/>
          <w:szCs w:val="20"/>
          <w:lang w:eastAsia="ar-SA"/>
        </w:rPr>
        <w:t>……………………………….. miesiące</w:t>
      </w:r>
      <w:r w:rsidRPr="00A10E7E">
        <w:rPr>
          <w:rFonts w:ascii="Open Sans" w:hAnsi="Open Sans" w:cs="Open Sans"/>
          <w:bCs/>
          <w:color w:val="FF0000"/>
          <w:sz w:val="20"/>
          <w:szCs w:val="20"/>
          <w:lang w:eastAsia="ar-SA"/>
        </w:rPr>
        <w:t>.</w:t>
      </w:r>
    </w:p>
    <w:p w14:paraId="183C8594" w14:textId="77777777" w:rsidR="00F354E8" w:rsidRPr="00882380" w:rsidRDefault="00F354E8" w:rsidP="002E56FC">
      <w:pPr>
        <w:pStyle w:val="Akapitzlist"/>
        <w:numPr>
          <w:ilvl w:val="1"/>
          <w:numId w:val="82"/>
        </w:numPr>
        <w:suppressAutoHyphens/>
        <w:overflowPunct w:val="0"/>
        <w:autoSpaceDE w:val="0"/>
        <w:spacing w:after="0" w:line="240" w:lineRule="auto"/>
        <w:ind w:left="851" w:hanging="425"/>
        <w:textAlignment w:val="baseline"/>
        <w:rPr>
          <w:rFonts w:ascii="Open Sans" w:hAnsi="Open Sans" w:cs="Open Sans"/>
          <w:color w:val="FF0000"/>
          <w:spacing w:val="-1"/>
          <w:sz w:val="20"/>
          <w:szCs w:val="20"/>
          <w:lang w:eastAsia="ar-SA"/>
        </w:rPr>
      </w:pPr>
      <w:r w:rsidRPr="00882380">
        <w:rPr>
          <w:rFonts w:ascii="Open Sans" w:hAnsi="Open Sans" w:cs="Open Sans"/>
          <w:b/>
          <w:bCs/>
          <w:iCs/>
          <w:color w:val="FF0000"/>
          <w:sz w:val="20"/>
          <w:szCs w:val="20"/>
        </w:rPr>
        <w:t>Na perforację blach</w:t>
      </w:r>
      <w:r w:rsidRPr="00882380">
        <w:rPr>
          <w:rFonts w:ascii="Open Sans" w:hAnsi="Open Sans" w:cs="Open Sans"/>
          <w:bCs/>
          <w:iCs/>
          <w:color w:val="FF0000"/>
          <w:sz w:val="20"/>
          <w:szCs w:val="20"/>
        </w:rPr>
        <w:t xml:space="preserve"> </w:t>
      </w:r>
      <w:r w:rsidRPr="00882380">
        <w:rPr>
          <w:rFonts w:ascii="Open Sans" w:hAnsi="Open Sans" w:cs="Open Sans"/>
          <w:b/>
          <w:color w:val="FF0000"/>
          <w:sz w:val="20"/>
          <w:szCs w:val="20"/>
          <w:lang w:eastAsia="ar-SA"/>
        </w:rPr>
        <w:t>……………………………….. miesiące</w:t>
      </w:r>
      <w:r w:rsidRPr="00882380">
        <w:rPr>
          <w:rFonts w:ascii="Open Sans" w:hAnsi="Open Sans" w:cs="Open Sans"/>
          <w:bCs/>
          <w:color w:val="FF0000"/>
          <w:sz w:val="20"/>
          <w:szCs w:val="20"/>
          <w:lang w:eastAsia="ar-SA"/>
        </w:rPr>
        <w:t>.</w:t>
      </w:r>
    </w:p>
    <w:p w14:paraId="64DD4B6A" w14:textId="77777777" w:rsidR="00F354E8" w:rsidRPr="002F656B" w:rsidRDefault="00F354E8" w:rsidP="00436EF0">
      <w:pPr>
        <w:numPr>
          <w:ilvl w:val="0"/>
          <w:numId w:val="86"/>
        </w:numPr>
        <w:spacing w:after="0" w:line="240" w:lineRule="auto"/>
        <w:ind w:left="425" w:hanging="425"/>
        <w:jc w:val="both"/>
        <w:rPr>
          <w:rFonts w:ascii="Open Sans" w:hAnsi="Open Sans" w:cs="Open Sans"/>
          <w:sz w:val="20"/>
          <w:szCs w:val="20"/>
          <w:lang w:eastAsia="ar-SA"/>
        </w:rPr>
      </w:pPr>
      <w:r w:rsidRPr="002F656B">
        <w:rPr>
          <w:rFonts w:ascii="Open Sans" w:hAnsi="Open Sans" w:cs="Open Sans"/>
          <w:sz w:val="20"/>
          <w:szCs w:val="20"/>
          <w:lang w:eastAsia="ar-SA"/>
        </w:rPr>
        <w:t>W przypadku, gdy Wykonawca nie jest producentem przedmiotu umowy, a warunki gwarancji producenta przedmiotu umowy przewidują dłuższy okres gwarancji niż zastrzeżony w niniejszej Umowie, wówczas gwarancja Wykonawcy udzielona jest na okres wskazany w gwarancji producenta przedmiotu umowy. Gwarancja producenta udzielona jest niezależnie od gwarancji Wykonawcy. Okres gwarancji jakości udzielonej przez producenta przedmiotu umowy potwierdzają załączone przez Wykonawcę dokumenty (certyfikaty) gwarancji jakości.</w:t>
      </w:r>
    </w:p>
    <w:p w14:paraId="18A31ABF" w14:textId="77777777" w:rsidR="00F354E8" w:rsidRPr="008225AC" w:rsidRDefault="00F354E8" w:rsidP="00436EF0">
      <w:pPr>
        <w:numPr>
          <w:ilvl w:val="0"/>
          <w:numId w:val="86"/>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t>Zamawiającemu przysługuje prawo wyboru uprawnień które będzie wykonywać  w przypadku ujawnienia wady przedmiotu dostawy. Zapis niniejszy stanowi dokument gwarancji jakości w rozumieniu przepisu art. 577 Kodeksu cywilnego.</w:t>
      </w:r>
    </w:p>
    <w:p w14:paraId="4445C0D1" w14:textId="77777777" w:rsidR="00F354E8" w:rsidRPr="008225AC" w:rsidRDefault="00F354E8" w:rsidP="00436EF0">
      <w:pPr>
        <w:numPr>
          <w:ilvl w:val="0"/>
          <w:numId w:val="86"/>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t>Okres gwarancji i rękojmi rozpoczyna bieg  od dnia następnego pod dniu podpisania przez Zamawiającego bezusterkowego protokołu zdawczo-odbiorczego.</w:t>
      </w:r>
    </w:p>
    <w:p w14:paraId="4302EAF1" w14:textId="77777777" w:rsidR="00F354E8" w:rsidRPr="008225AC" w:rsidRDefault="00F354E8" w:rsidP="00F354E8">
      <w:pPr>
        <w:jc w:val="center"/>
        <w:rPr>
          <w:rFonts w:ascii="Open Sans" w:hAnsi="Open Sans" w:cs="Open Sans"/>
          <w:b/>
          <w:sz w:val="20"/>
          <w:szCs w:val="20"/>
          <w:lang w:eastAsia="ar-SA"/>
        </w:rPr>
      </w:pPr>
    </w:p>
    <w:p w14:paraId="61FBF14C" w14:textId="77777777" w:rsidR="00F354E8" w:rsidRPr="008225AC" w:rsidRDefault="00F354E8" w:rsidP="00F354E8">
      <w:pPr>
        <w:jc w:val="center"/>
        <w:rPr>
          <w:rFonts w:ascii="Open Sans" w:hAnsi="Open Sans" w:cs="Open Sans"/>
          <w:b/>
          <w:sz w:val="20"/>
          <w:szCs w:val="20"/>
          <w:lang w:eastAsia="ar-SA"/>
        </w:rPr>
      </w:pPr>
      <w:r>
        <w:rPr>
          <w:rFonts w:ascii="Open Sans" w:hAnsi="Open Sans" w:cs="Open Sans"/>
          <w:b/>
          <w:sz w:val="20"/>
          <w:szCs w:val="20"/>
          <w:lang w:eastAsia="ar-SA"/>
        </w:rPr>
        <w:t>§ 10</w:t>
      </w:r>
    </w:p>
    <w:p w14:paraId="1964D0F8" w14:textId="77777777" w:rsidR="00F354E8" w:rsidRPr="008225AC" w:rsidRDefault="00F354E8" w:rsidP="00F354E8">
      <w:pPr>
        <w:jc w:val="center"/>
        <w:rPr>
          <w:rFonts w:ascii="Open Sans" w:hAnsi="Open Sans" w:cs="Open Sans"/>
          <w:b/>
          <w:sz w:val="20"/>
          <w:szCs w:val="20"/>
          <w:lang w:eastAsia="ar-SA"/>
        </w:rPr>
      </w:pPr>
      <w:r w:rsidRPr="008225AC">
        <w:rPr>
          <w:rFonts w:ascii="Open Sans" w:hAnsi="Open Sans" w:cs="Open Sans"/>
          <w:b/>
          <w:sz w:val="20"/>
          <w:szCs w:val="20"/>
          <w:lang w:eastAsia="ar-SA"/>
        </w:rPr>
        <w:t xml:space="preserve">Świadczenie serwisu </w:t>
      </w:r>
    </w:p>
    <w:p w14:paraId="4BB18433" w14:textId="77777777" w:rsidR="00F354E8" w:rsidRPr="008225AC" w:rsidRDefault="00F354E8" w:rsidP="00436EF0">
      <w:pPr>
        <w:numPr>
          <w:ilvl w:val="0"/>
          <w:numId w:val="80"/>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t xml:space="preserve">W okresie rękojmi i gwarancji Wykonawca zobowiązany jest co pół roku dokonać bezpłatnego przeglądu technicznego przedmiotu umowy, w tym ponieść koszt wymiany części eksploatacyjnych np. filtrów i płynów oraz na własnych koszt dojechać do i z siedziby Zamawiającego lub miejsca w którym znajduje się przedmiot umowy lub ponieść koszt jego dowiezienia, przy stawce </w:t>
      </w:r>
      <w:r>
        <w:rPr>
          <w:rFonts w:ascii="Open Sans" w:hAnsi="Open Sans" w:cs="Open Sans"/>
          <w:color w:val="FF0000"/>
          <w:sz w:val="20"/>
          <w:szCs w:val="20"/>
          <w:lang w:eastAsia="ar-SA"/>
        </w:rPr>
        <w:t xml:space="preserve">3,50 </w:t>
      </w:r>
      <w:r w:rsidRPr="006567B6">
        <w:rPr>
          <w:rFonts w:ascii="Open Sans" w:hAnsi="Open Sans" w:cs="Open Sans"/>
          <w:color w:val="FF0000"/>
          <w:sz w:val="20"/>
          <w:szCs w:val="20"/>
          <w:lang w:eastAsia="ar-SA"/>
        </w:rPr>
        <w:t>złotych</w:t>
      </w:r>
      <w:r w:rsidRPr="008225AC">
        <w:rPr>
          <w:rFonts w:ascii="Open Sans" w:hAnsi="Open Sans" w:cs="Open Sans"/>
          <w:sz w:val="20"/>
          <w:szCs w:val="20"/>
          <w:lang w:eastAsia="ar-SA"/>
        </w:rPr>
        <w:t xml:space="preserve"> za kilometr w przypadku gdy pojazd nie jest transportowany i </w:t>
      </w:r>
      <w:r>
        <w:rPr>
          <w:rFonts w:ascii="Open Sans" w:hAnsi="Open Sans" w:cs="Open Sans"/>
          <w:color w:val="FF0000"/>
          <w:sz w:val="20"/>
          <w:szCs w:val="20"/>
          <w:lang w:eastAsia="ar-SA"/>
        </w:rPr>
        <w:t>5,00</w:t>
      </w:r>
      <w:r w:rsidRPr="006567B6">
        <w:rPr>
          <w:rFonts w:ascii="Open Sans" w:hAnsi="Open Sans" w:cs="Open Sans"/>
          <w:color w:val="FF0000"/>
          <w:sz w:val="20"/>
          <w:szCs w:val="20"/>
          <w:lang w:eastAsia="ar-SA"/>
        </w:rPr>
        <w:t xml:space="preserve"> złotych</w:t>
      </w:r>
      <w:r w:rsidRPr="008225AC">
        <w:rPr>
          <w:rFonts w:ascii="Open Sans" w:hAnsi="Open Sans" w:cs="Open Sans"/>
          <w:sz w:val="20"/>
          <w:szCs w:val="20"/>
          <w:lang w:eastAsia="ar-SA"/>
        </w:rPr>
        <w:t xml:space="preserve"> za kilometr gdy pojazd jest transportowany innym pojazdem.</w:t>
      </w:r>
    </w:p>
    <w:p w14:paraId="742964A7" w14:textId="77777777" w:rsidR="00F354E8" w:rsidRPr="008225AC" w:rsidRDefault="00F354E8" w:rsidP="00436EF0">
      <w:pPr>
        <w:numPr>
          <w:ilvl w:val="0"/>
          <w:numId w:val="80"/>
        </w:numPr>
        <w:spacing w:after="0" w:line="240" w:lineRule="auto"/>
        <w:ind w:left="425" w:hanging="425"/>
        <w:contextualSpacing/>
        <w:jc w:val="both"/>
        <w:rPr>
          <w:rFonts w:ascii="Open Sans" w:hAnsi="Open Sans" w:cs="Open Sans"/>
          <w:sz w:val="20"/>
          <w:szCs w:val="20"/>
          <w:lang w:eastAsia="ar-SA"/>
        </w:rPr>
      </w:pPr>
      <w:r w:rsidRPr="008225AC">
        <w:rPr>
          <w:rFonts w:ascii="Open Sans" w:hAnsi="Open Sans" w:cs="Open Sans"/>
          <w:sz w:val="20"/>
          <w:szCs w:val="20"/>
          <w:lang w:eastAsia="ar-SA"/>
        </w:rPr>
        <w:t xml:space="preserve">Wykonawca zobowiązuje się świadczyć na rzecz Zamawiającego bezpłatnie usługi serwisowe, przez które strony rozumieją naprawy przedmiotu umowy wynikające z jego wad. </w:t>
      </w:r>
    </w:p>
    <w:p w14:paraId="7307497C" w14:textId="77777777" w:rsidR="00F354E8" w:rsidRPr="008225AC" w:rsidRDefault="00F354E8" w:rsidP="00436EF0">
      <w:pPr>
        <w:numPr>
          <w:ilvl w:val="0"/>
          <w:numId w:val="80"/>
        </w:numPr>
        <w:spacing w:after="0" w:line="240" w:lineRule="auto"/>
        <w:ind w:left="425" w:hanging="425"/>
        <w:contextualSpacing/>
        <w:jc w:val="both"/>
        <w:rPr>
          <w:rFonts w:ascii="Open Sans" w:hAnsi="Open Sans" w:cs="Open Sans"/>
          <w:sz w:val="20"/>
          <w:szCs w:val="20"/>
          <w:lang w:eastAsia="ar-SA"/>
        </w:rPr>
      </w:pPr>
      <w:r w:rsidRPr="008225AC">
        <w:rPr>
          <w:rFonts w:ascii="Open Sans" w:hAnsi="Open Sans" w:cs="Open Sans"/>
          <w:sz w:val="20"/>
          <w:szCs w:val="20"/>
          <w:lang w:eastAsia="ar-SA"/>
        </w:rPr>
        <w:t>Usługi serwisowe Wykonawca świadczyć będzie w siedzibie Zamawiającego lub w miejscu przez niego wskazanym.</w:t>
      </w:r>
    </w:p>
    <w:p w14:paraId="799B0CC2" w14:textId="77777777" w:rsidR="00F354E8" w:rsidRPr="008225AC" w:rsidRDefault="00F354E8" w:rsidP="00436EF0">
      <w:pPr>
        <w:numPr>
          <w:ilvl w:val="0"/>
          <w:numId w:val="80"/>
        </w:numPr>
        <w:spacing w:after="0" w:line="240" w:lineRule="auto"/>
        <w:ind w:left="425" w:hanging="425"/>
        <w:jc w:val="both"/>
        <w:rPr>
          <w:rFonts w:ascii="Open Sans" w:hAnsi="Open Sans" w:cs="Open Sans"/>
          <w:sz w:val="20"/>
          <w:szCs w:val="20"/>
          <w:lang w:eastAsia="ar-SA"/>
        </w:rPr>
      </w:pPr>
      <w:r w:rsidRPr="008225AC">
        <w:rPr>
          <w:rFonts w:ascii="Open Sans" w:hAnsi="Open Sans" w:cs="Open Sans"/>
          <w:sz w:val="20"/>
          <w:szCs w:val="20"/>
          <w:lang w:eastAsia="ar-SA"/>
        </w:rPr>
        <w:t xml:space="preserve">W przypadku, w którym Zamawiający skorzysta z prawa do usunięcia wady przedmiotu umowy </w:t>
      </w:r>
      <w:bookmarkStart w:id="12" w:name="_Hlk517178615"/>
      <w:r w:rsidRPr="008225AC">
        <w:rPr>
          <w:rFonts w:ascii="Open Sans" w:hAnsi="Open Sans" w:cs="Open Sans"/>
          <w:sz w:val="20"/>
          <w:szCs w:val="20"/>
          <w:lang w:eastAsia="ar-SA"/>
        </w:rPr>
        <w:t xml:space="preserve">Wykonawca zobowiązany jest przystąpić do jej usuwania w terminie do 48 godzin od chwili zgłoszenia wady i zakończyć jej usuwanie w terminie do </w:t>
      </w:r>
      <w:r w:rsidRPr="004B0C7B">
        <w:rPr>
          <w:rFonts w:ascii="Open Sans" w:hAnsi="Open Sans" w:cs="Open Sans"/>
          <w:b/>
          <w:iCs/>
          <w:color w:val="FF0000"/>
          <w:sz w:val="20"/>
          <w:szCs w:val="20"/>
        </w:rPr>
        <w:t>7 dni roboczych</w:t>
      </w:r>
      <w:r w:rsidRPr="00C22F50">
        <w:rPr>
          <w:rFonts w:ascii="Open Sans" w:hAnsi="Open Sans" w:cs="Open Sans"/>
          <w:b/>
          <w:iCs/>
          <w:sz w:val="20"/>
          <w:szCs w:val="20"/>
        </w:rPr>
        <w:t xml:space="preserve"> </w:t>
      </w:r>
      <w:r w:rsidRPr="006567B6">
        <w:rPr>
          <w:rFonts w:ascii="Open Sans" w:hAnsi="Open Sans" w:cs="Open Sans"/>
          <w:color w:val="FF0000"/>
          <w:sz w:val="20"/>
          <w:szCs w:val="20"/>
          <w:lang w:eastAsia="ar-SA"/>
        </w:rPr>
        <w:t>od momentu przystąpienia</w:t>
      </w:r>
      <w:r w:rsidRPr="008225AC">
        <w:rPr>
          <w:rFonts w:ascii="Open Sans" w:hAnsi="Open Sans" w:cs="Open Sans"/>
          <w:sz w:val="20"/>
          <w:szCs w:val="20"/>
          <w:lang w:eastAsia="ar-SA"/>
        </w:rPr>
        <w:t xml:space="preserve"> do usuwania wady.</w:t>
      </w:r>
      <w:bookmarkEnd w:id="12"/>
    </w:p>
    <w:p w14:paraId="4C457246" w14:textId="77777777" w:rsidR="00F354E8" w:rsidRPr="008225AC" w:rsidRDefault="00F354E8" w:rsidP="00436EF0">
      <w:pPr>
        <w:numPr>
          <w:ilvl w:val="0"/>
          <w:numId w:val="80"/>
        </w:numPr>
        <w:spacing w:after="0" w:line="240" w:lineRule="auto"/>
        <w:ind w:left="426" w:hanging="426"/>
        <w:contextualSpacing/>
        <w:jc w:val="both"/>
        <w:rPr>
          <w:rFonts w:ascii="Open Sans" w:hAnsi="Open Sans" w:cs="Open Sans"/>
          <w:sz w:val="20"/>
          <w:szCs w:val="20"/>
          <w:lang w:eastAsia="ar-SA"/>
        </w:rPr>
      </w:pPr>
      <w:r w:rsidRPr="008225AC">
        <w:rPr>
          <w:rFonts w:ascii="Open Sans" w:hAnsi="Open Sans" w:cs="Open Sans"/>
          <w:sz w:val="20"/>
          <w:szCs w:val="20"/>
          <w:lang w:eastAsia="ar-SA"/>
        </w:rPr>
        <w:t>Po upływie terminu, o którym mowa w ust. 4 niniejszego paragrafu Wykonawca dostarczy Zamawiającemu na własny koszt przedmiot odpowiadający parametrom przedmiotu umowy.</w:t>
      </w:r>
    </w:p>
    <w:p w14:paraId="1F3DD4C1" w14:textId="77777777" w:rsidR="00F354E8" w:rsidRPr="008225AC" w:rsidRDefault="00F354E8" w:rsidP="00436EF0">
      <w:pPr>
        <w:numPr>
          <w:ilvl w:val="0"/>
          <w:numId w:val="80"/>
        </w:numPr>
        <w:spacing w:after="0" w:line="240" w:lineRule="auto"/>
        <w:ind w:left="426" w:hanging="426"/>
        <w:contextualSpacing/>
        <w:jc w:val="both"/>
        <w:rPr>
          <w:rFonts w:ascii="Open Sans" w:hAnsi="Open Sans" w:cs="Open Sans"/>
          <w:sz w:val="20"/>
          <w:szCs w:val="20"/>
          <w:lang w:eastAsia="ar-SA"/>
        </w:rPr>
      </w:pPr>
      <w:r w:rsidRPr="008225AC">
        <w:rPr>
          <w:rFonts w:ascii="Open Sans" w:hAnsi="Open Sans" w:cs="Open Sans"/>
          <w:sz w:val="20"/>
          <w:szCs w:val="20"/>
          <w:lang w:eastAsia="ar-SA"/>
        </w:rPr>
        <w:t>W przypadku zwłoki lub opóźnienia  w wykonaniu naprawy lub obowiązku objętego ust. 5 niniejszego paragrafu Zamawiający uprawniony jest do naprawienia przedmiotu umowy na koszt Wykonawcy lub wynajęcia na jego koszt przedmiotu odpowiadającego parametrom przedmiotu umowy.</w:t>
      </w:r>
    </w:p>
    <w:p w14:paraId="2217A41E" w14:textId="77777777" w:rsidR="00F354E8" w:rsidRPr="008225AC" w:rsidRDefault="00F354E8" w:rsidP="00F354E8">
      <w:pPr>
        <w:contextualSpacing/>
        <w:jc w:val="center"/>
        <w:rPr>
          <w:rFonts w:ascii="Open Sans" w:hAnsi="Open Sans" w:cs="Open Sans"/>
          <w:b/>
          <w:bCs/>
          <w:sz w:val="20"/>
          <w:szCs w:val="20"/>
        </w:rPr>
      </w:pPr>
    </w:p>
    <w:p w14:paraId="7FFFC89E"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 1</w:t>
      </w:r>
      <w:r>
        <w:rPr>
          <w:rFonts w:ascii="Open Sans" w:hAnsi="Open Sans" w:cs="Open Sans"/>
          <w:b/>
          <w:bCs/>
          <w:sz w:val="20"/>
          <w:szCs w:val="20"/>
        </w:rPr>
        <w:t>1</w:t>
      </w:r>
    </w:p>
    <w:p w14:paraId="12C05EAC"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 xml:space="preserve">Zmiany umowy </w:t>
      </w:r>
    </w:p>
    <w:p w14:paraId="78FC96F7" w14:textId="77777777" w:rsidR="00F354E8" w:rsidRPr="008225AC" w:rsidRDefault="00F354E8" w:rsidP="002E56FC">
      <w:pPr>
        <w:widowControl w:val="0"/>
        <w:numPr>
          <w:ilvl w:val="0"/>
          <w:numId w:val="82"/>
        </w:numPr>
        <w:suppressAutoHyphens/>
        <w:spacing w:after="0" w:line="240" w:lineRule="auto"/>
        <w:ind w:left="426" w:hanging="426"/>
        <w:contextualSpacing/>
        <w:rPr>
          <w:rFonts w:ascii="Open Sans" w:hAnsi="Open Sans" w:cs="Open Sans"/>
          <w:sz w:val="20"/>
          <w:szCs w:val="20"/>
        </w:rPr>
      </w:pPr>
      <w:r w:rsidRPr="008225AC">
        <w:rPr>
          <w:rFonts w:ascii="Open Sans" w:hAnsi="Open Sans" w:cs="Open Sans"/>
          <w:sz w:val="20"/>
          <w:szCs w:val="20"/>
        </w:rPr>
        <w:t>Zmiana niniejszej umowy wymaga formy pisemnej pod rygorem nieważności</w:t>
      </w:r>
      <w:r>
        <w:rPr>
          <w:rFonts w:ascii="Open Sans" w:hAnsi="Open Sans" w:cs="Open Sans"/>
          <w:sz w:val="20"/>
          <w:szCs w:val="20"/>
        </w:rPr>
        <w:t>.</w:t>
      </w:r>
    </w:p>
    <w:p w14:paraId="0D388190" w14:textId="77777777" w:rsidR="00F354E8" w:rsidRPr="008225AC" w:rsidRDefault="00F354E8" w:rsidP="002E56FC">
      <w:pPr>
        <w:widowControl w:val="0"/>
        <w:numPr>
          <w:ilvl w:val="0"/>
          <w:numId w:val="82"/>
        </w:numPr>
        <w:suppressAutoHyphens/>
        <w:spacing w:after="0" w:line="240" w:lineRule="auto"/>
        <w:ind w:left="426" w:hanging="426"/>
        <w:contextualSpacing/>
        <w:rPr>
          <w:rFonts w:ascii="Open Sans" w:hAnsi="Open Sans" w:cs="Open Sans"/>
          <w:sz w:val="20"/>
          <w:szCs w:val="20"/>
        </w:rPr>
      </w:pPr>
      <w:r w:rsidRPr="008225AC">
        <w:rPr>
          <w:rFonts w:ascii="Open Sans" w:hAnsi="Open Sans" w:cs="Open Sans"/>
          <w:sz w:val="20"/>
          <w:szCs w:val="20"/>
        </w:rPr>
        <w:t>Zmiana niniejszej umowy jest możliwa w przypadku:</w:t>
      </w:r>
    </w:p>
    <w:p w14:paraId="4BCF204B" w14:textId="77777777" w:rsidR="00F354E8" w:rsidRPr="008225AC" w:rsidRDefault="00F354E8"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t>wycofania z dystrybucji przedmiotu umowy i zastąpienia go produktem o parametrach nie gorszych niż oferowany, za cenę taką jaka została ustalona w niniejszej umowie,</w:t>
      </w:r>
    </w:p>
    <w:p w14:paraId="6416B2D0" w14:textId="77777777" w:rsidR="00F354E8" w:rsidRPr="008225AC" w:rsidRDefault="00F354E8"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t>zmiany terminu dostawy z przyczyn niezależnych od Wykonawcy,</w:t>
      </w:r>
    </w:p>
    <w:p w14:paraId="55D6C009" w14:textId="77777777" w:rsidR="00F354E8" w:rsidRPr="008225AC" w:rsidRDefault="00F354E8"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t>ustawowej zmiany stawki</w:t>
      </w:r>
      <w:r>
        <w:rPr>
          <w:rFonts w:ascii="Open Sans" w:hAnsi="Open Sans" w:cs="Open Sans"/>
          <w:sz w:val="20"/>
          <w:szCs w:val="20"/>
        </w:rPr>
        <w:t xml:space="preserve"> podatku VAT,</w:t>
      </w:r>
    </w:p>
    <w:p w14:paraId="2A91F762" w14:textId="77777777" w:rsidR="00F354E8" w:rsidRPr="008225AC" w:rsidRDefault="00F354E8"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lastRenderedPageBreak/>
        <w:t xml:space="preserve">zmiany osób upoważnionych do realizacji umowy wskazanych w § </w:t>
      </w:r>
      <w:r>
        <w:rPr>
          <w:rFonts w:ascii="Open Sans" w:hAnsi="Open Sans" w:cs="Open Sans"/>
          <w:sz w:val="20"/>
          <w:szCs w:val="20"/>
        </w:rPr>
        <w:t>5</w:t>
      </w:r>
      <w:r w:rsidRPr="008225AC">
        <w:rPr>
          <w:rFonts w:ascii="Open Sans" w:hAnsi="Open Sans" w:cs="Open Sans"/>
          <w:sz w:val="20"/>
          <w:szCs w:val="20"/>
        </w:rPr>
        <w:t>,</w:t>
      </w:r>
    </w:p>
    <w:p w14:paraId="3CCC2379" w14:textId="77777777" w:rsidR="00F354E8" w:rsidRDefault="00F354E8" w:rsidP="00436EF0">
      <w:pPr>
        <w:widowControl w:val="0"/>
        <w:numPr>
          <w:ilvl w:val="0"/>
          <w:numId w:val="88"/>
        </w:numPr>
        <w:suppressAutoHyphens/>
        <w:spacing w:after="0" w:line="240" w:lineRule="auto"/>
        <w:ind w:left="993" w:hanging="284"/>
        <w:contextualSpacing/>
        <w:jc w:val="both"/>
        <w:rPr>
          <w:rFonts w:ascii="Open Sans" w:hAnsi="Open Sans" w:cs="Open Sans"/>
          <w:sz w:val="20"/>
          <w:szCs w:val="20"/>
        </w:rPr>
      </w:pPr>
      <w:r w:rsidRPr="008225AC">
        <w:rPr>
          <w:rFonts w:ascii="Open Sans" w:hAnsi="Open Sans" w:cs="Open Sans"/>
          <w:sz w:val="20"/>
          <w:szCs w:val="20"/>
        </w:rPr>
        <w:t>jeżeli łączna wartość zmian jest mniejsza niż progi unijne oraz jest niższa niż 10% wartości pierwotnej umowy.</w:t>
      </w:r>
    </w:p>
    <w:p w14:paraId="7E79AD9F" w14:textId="77777777" w:rsidR="00F354E8" w:rsidRPr="008225AC" w:rsidRDefault="00F354E8" w:rsidP="00F354E8">
      <w:pPr>
        <w:ind w:left="75"/>
        <w:contextualSpacing/>
        <w:jc w:val="center"/>
        <w:rPr>
          <w:rFonts w:ascii="Open Sans" w:hAnsi="Open Sans" w:cs="Open Sans"/>
          <w:b/>
          <w:bCs/>
          <w:sz w:val="20"/>
          <w:szCs w:val="20"/>
        </w:rPr>
      </w:pPr>
    </w:p>
    <w:p w14:paraId="1D06B6B5" w14:textId="77777777" w:rsidR="00F354E8" w:rsidRPr="008225AC" w:rsidRDefault="00F354E8" w:rsidP="00F354E8">
      <w:pPr>
        <w:ind w:left="75"/>
        <w:contextualSpacing/>
        <w:jc w:val="center"/>
        <w:rPr>
          <w:rFonts w:ascii="Open Sans" w:hAnsi="Open Sans" w:cs="Open Sans"/>
          <w:b/>
          <w:bCs/>
          <w:sz w:val="20"/>
          <w:szCs w:val="20"/>
        </w:rPr>
      </w:pPr>
      <w:r w:rsidRPr="008225AC">
        <w:rPr>
          <w:rFonts w:ascii="Open Sans" w:hAnsi="Open Sans" w:cs="Open Sans"/>
          <w:b/>
          <w:bCs/>
          <w:sz w:val="20"/>
          <w:szCs w:val="20"/>
        </w:rPr>
        <w:t>§ 1</w:t>
      </w:r>
      <w:r>
        <w:rPr>
          <w:rFonts w:ascii="Open Sans" w:hAnsi="Open Sans" w:cs="Open Sans"/>
          <w:b/>
          <w:bCs/>
          <w:sz w:val="20"/>
          <w:szCs w:val="20"/>
        </w:rPr>
        <w:t>2</w:t>
      </w:r>
    </w:p>
    <w:p w14:paraId="259C00AB" w14:textId="77777777" w:rsidR="00F354E8" w:rsidRPr="008225AC" w:rsidRDefault="00F354E8" w:rsidP="00F354E8">
      <w:pPr>
        <w:ind w:left="75"/>
        <w:contextualSpacing/>
        <w:jc w:val="center"/>
        <w:rPr>
          <w:rFonts w:ascii="Open Sans" w:hAnsi="Open Sans" w:cs="Open Sans"/>
          <w:b/>
          <w:bCs/>
          <w:sz w:val="20"/>
          <w:szCs w:val="20"/>
        </w:rPr>
      </w:pPr>
      <w:r w:rsidRPr="008225AC">
        <w:rPr>
          <w:rFonts w:ascii="Open Sans" w:hAnsi="Open Sans" w:cs="Open Sans"/>
          <w:b/>
          <w:bCs/>
          <w:sz w:val="20"/>
          <w:szCs w:val="20"/>
        </w:rPr>
        <w:t xml:space="preserve">Odstąpienie od umowy </w:t>
      </w:r>
    </w:p>
    <w:p w14:paraId="6CD25B76" w14:textId="77777777" w:rsidR="00F354E8" w:rsidRPr="008225AC" w:rsidRDefault="00F354E8" w:rsidP="00436EF0">
      <w:pPr>
        <w:widowControl w:val="0"/>
        <w:numPr>
          <w:ilvl w:val="0"/>
          <w:numId w:val="89"/>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Zamawiający może odstąpić od umowy: </w:t>
      </w:r>
    </w:p>
    <w:p w14:paraId="5D0BB8AC" w14:textId="77777777" w:rsidR="00F354E8" w:rsidRPr="008225AC" w:rsidRDefault="00F354E8" w:rsidP="00436EF0">
      <w:pPr>
        <w:widowControl w:val="0"/>
        <w:numPr>
          <w:ilvl w:val="0"/>
          <w:numId w:val="90"/>
        </w:numPr>
        <w:suppressAutoHyphens/>
        <w:spacing w:after="0" w:line="240" w:lineRule="auto"/>
        <w:contextualSpacing/>
        <w:jc w:val="both"/>
        <w:rPr>
          <w:rFonts w:ascii="Open Sans" w:hAnsi="Open Sans" w:cs="Open Sans"/>
          <w:sz w:val="20"/>
          <w:szCs w:val="20"/>
        </w:rPr>
      </w:pPr>
      <w:r w:rsidRPr="008225AC">
        <w:rPr>
          <w:rFonts w:ascii="Open Sans" w:hAnsi="Open Sans" w:cs="Open Sans"/>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5B89399" w14:textId="77777777" w:rsidR="00F354E8" w:rsidRPr="008225AC" w:rsidRDefault="00F354E8" w:rsidP="00436EF0">
      <w:pPr>
        <w:widowControl w:val="0"/>
        <w:numPr>
          <w:ilvl w:val="0"/>
          <w:numId w:val="90"/>
        </w:numPr>
        <w:suppressAutoHyphens/>
        <w:spacing w:after="0" w:line="240" w:lineRule="auto"/>
        <w:contextualSpacing/>
        <w:jc w:val="both"/>
        <w:rPr>
          <w:rFonts w:ascii="Open Sans" w:hAnsi="Open Sans" w:cs="Open Sans"/>
          <w:sz w:val="20"/>
          <w:szCs w:val="20"/>
        </w:rPr>
      </w:pPr>
      <w:r w:rsidRPr="008225AC">
        <w:rPr>
          <w:rFonts w:ascii="Open Sans" w:hAnsi="Open Sans" w:cs="Open Sans"/>
          <w:sz w:val="20"/>
          <w:szCs w:val="20"/>
        </w:rPr>
        <w:t xml:space="preserve">jeżeli zachodzi co najmniej jedna z następujących okoliczności: </w:t>
      </w:r>
    </w:p>
    <w:p w14:paraId="35032AC0" w14:textId="77777777" w:rsidR="00F354E8" w:rsidRPr="008225AC" w:rsidRDefault="00F354E8" w:rsidP="00436EF0">
      <w:pPr>
        <w:widowControl w:val="0"/>
        <w:numPr>
          <w:ilvl w:val="0"/>
          <w:numId w:val="81"/>
        </w:numPr>
        <w:suppressAutoHyphens/>
        <w:spacing w:after="0" w:line="240" w:lineRule="auto"/>
        <w:ind w:firstLine="131"/>
        <w:contextualSpacing/>
        <w:jc w:val="both"/>
        <w:rPr>
          <w:rFonts w:ascii="Open Sans" w:hAnsi="Open Sans" w:cs="Open Sans"/>
          <w:sz w:val="20"/>
          <w:szCs w:val="20"/>
        </w:rPr>
      </w:pPr>
      <w:r w:rsidRPr="008225AC">
        <w:rPr>
          <w:rFonts w:ascii="Open Sans" w:hAnsi="Open Sans" w:cs="Open Sans"/>
          <w:sz w:val="20"/>
          <w:szCs w:val="20"/>
        </w:rPr>
        <w:t>Wykonawca nie przystąpił do wykonywania umowy</w:t>
      </w:r>
    </w:p>
    <w:p w14:paraId="558BDD3E" w14:textId="77777777" w:rsidR="00F354E8" w:rsidRPr="008225AC" w:rsidRDefault="00F354E8" w:rsidP="00436EF0">
      <w:pPr>
        <w:widowControl w:val="0"/>
        <w:numPr>
          <w:ilvl w:val="0"/>
          <w:numId w:val="81"/>
        </w:numPr>
        <w:suppressAutoHyphens/>
        <w:spacing w:after="0" w:line="240" w:lineRule="auto"/>
        <w:ind w:firstLine="131"/>
        <w:contextualSpacing/>
        <w:jc w:val="both"/>
        <w:rPr>
          <w:rFonts w:ascii="Open Sans" w:hAnsi="Open Sans" w:cs="Open Sans"/>
          <w:sz w:val="20"/>
          <w:szCs w:val="20"/>
        </w:rPr>
      </w:pPr>
      <w:r w:rsidRPr="008225AC">
        <w:rPr>
          <w:rFonts w:ascii="Open Sans" w:hAnsi="Open Sans" w:cs="Open Sans"/>
          <w:sz w:val="20"/>
          <w:szCs w:val="20"/>
        </w:rPr>
        <w:t xml:space="preserve">dokonano zmiany umowy z naruszeniem art. 454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 xml:space="preserve">. i art. 455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 xml:space="preserve">., </w:t>
      </w:r>
    </w:p>
    <w:p w14:paraId="71B37707" w14:textId="77777777" w:rsidR="00F354E8" w:rsidRPr="008225AC" w:rsidRDefault="00F354E8" w:rsidP="00436EF0">
      <w:pPr>
        <w:widowControl w:val="0"/>
        <w:numPr>
          <w:ilvl w:val="0"/>
          <w:numId w:val="81"/>
        </w:numPr>
        <w:suppressAutoHyphens/>
        <w:spacing w:after="0" w:line="240" w:lineRule="auto"/>
        <w:ind w:firstLine="131"/>
        <w:contextualSpacing/>
        <w:jc w:val="both"/>
        <w:rPr>
          <w:rFonts w:ascii="Open Sans" w:hAnsi="Open Sans" w:cs="Open Sans"/>
          <w:sz w:val="20"/>
          <w:szCs w:val="20"/>
        </w:rPr>
      </w:pPr>
      <w:r w:rsidRPr="008225AC">
        <w:rPr>
          <w:rFonts w:ascii="Open Sans" w:hAnsi="Open Sans" w:cs="Open Sans"/>
          <w:sz w:val="20"/>
          <w:szCs w:val="20"/>
        </w:rPr>
        <w:t xml:space="preserve">Wykonawca w chwili zawarcia umowy podlegał wykluczeniu na podstawie art. 108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w:t>
      </w:r>
    </w:p>
    <w:p w14:paraId="0CEA29C7" w14:textId="77777777" w:rsidR="00F354E8" w:rsidRPr="008225AC" w:rsidRDefault="00F354E8" w:rsidP="00436EF0">
      <w:pPr>
        <w:widowControl w:val="0"/>
        <w:numPr>
          <w:ilvl w:val="0"/>
          <w:numId w:val="81"/>
        </w:numPr>
        <w:suppressAutoHyphens/>
        <w:spacing w:after="0" w:line="240" w:lineRule="auto"/>
        <w:ind w:left="1418" w:hanging="567"/>
        <w:contextualSpacing/>
        <w:jc w:val="both"/>
        <w:rPr>
          <w:rFonts w:ascii="Open Sans" w:hAnsi="Open Sans" w:cs="Open Sans"/>
          <w:sz w:val="20"/>
          <w:szCs w:val="20"/>
        </w:rPr>
      </w:pPr>
      <w:r w:rsidRPr="008225AC">
        <w:rPr>
          <w:rFonts w:ascii="Open Sans" w:hAnsi="Open Sans" w:cs="Open Sans"/>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E516FDE" w14:textId="77777777" w:rsidR="00F354E8" w:rsidRPr="008225AC" w:rsidRDefault="00F354E8" w:rsidP="00436EF0">
      <w:pPr>
        <w:widowControl w:val="0"/>
        <w:numPr>
          <w:ilvl w:val="0"/>
          <w:numId w:val="89"/>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W przypadku odstąpienia z powodu dokonania dokonano zmiany umowy z naruszeniem art. 454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 xml:space="preserve">. i art. 455 </w:t>
      </w:r>
      <w:proofErr w:type="spellStart"/>
      <w:r w:rsidRPr="008225AC">
        <w:rPr>
          <w:rFonts w:ascii="Open Sans" w:hAnsi="Open Sans" w:cs="Open Sans"/>
          <w:sz w:val="20"/>
          <w:szCs w:val="20"/>
        </w:rPr>
        <w:t>p.z.p</w:t>
      </w:r>
      <w:proofErr w:type="spellEnd"/>
      <w:r w:rsidRPr="008225AC">
        <w:rPr>
          <w:rFonts w:ascii="Open Sans" w:hAnsi="Open Sans" w:cs="Open Sans"/>
          <w:sz w:val="20"/>
          <w:szCs w:val="20"/>
        </w:rPr>
        <w:t xml:space="preserve">., Zamawiający odstępuje od umowy w części, której zmiana dotyczy. </w:t>
      </w:r>
    </w:p>
    <w:p w14:paraId="653D5071" w14:textId="77777777" w:rsidR="00F354E8" w:rsidRPr="008225AC" w:rsidRDefault="00F354E8" w:rsidP="00436EF0">
      <w:pPr>
        <w:widowControl w:val="0"/>
        <w:numPr>
          <w:ilvl w:val="0"/>
          <w:numId w:val="89"/>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W przypadku odstąpienia przez Zamawiającego od umowy Wykonawca może żądać wyłącznie wynagrodzenia należnego z tytułu wykonania części umowy. </w:t>
      </w:r>
    </w:p>
    <w:p w14:paraId="7C43F31D" w14:textId="77777777" w:rsidR="00F354E8" w:rsidRPr="008225AC" w:rsidRDefault="00F354E8" w:rsidP="00F354E8">
      <w:pPr>
        <w:contextualSpacing/>
        <w:jc w:val="center"/>
        <w:rPr>
          <w:rFonts w:ascii="Open Sans" w:hAnsi="Open Sans" w:cs="Open Sans"/>
          <w:b/>
          <w:bCs/>
          <w:sz w:val="20"/>
          <w:szCs w:val="20"/>
        </w:rPr>
      </w:pPr>
    </w:p>
    <w:p w14:paraId="55D2873C"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 1</w:t>
      </w:r>
      <w:r>
        <w:rPr>
          <w:rFonts w:ascii="Open Sans" w:hAnsi="Open Sans" w:cs="Open Sans"/>
          <w:b/>
          <w:bCs/>
          <w:sz w:val="20"/>
          <w:szCs w:val="20"/>
        </w:rPr>
        <w:t>3</w:t>
      </w:r>
    </w:p>
    <w:p w14:paraId="089AF1A0" w14:textId="77777777" w:rsidR="00F354E8" w:rsidRPr="008225AC" w:rsidRDefault="00F354E8" w:rsidP="00F354E8">
      <w:pPr>
        <w:jc w:val="center"/>
        <w:rPr>
          <w:rFonts w:ascii="Open Sans" w:hAnsi="Open Sans" w:cs="Open Sans"/>
          <w:b/>
          <w:sz w:val="20"/>
          <w:szCs w:val="20"/>
          <w:lang w:eastAsia="ar-SA"/>
        </w:rPr>
      </w:pPr>
      <w:r w:rsidRPr="008225AC">
        <w:rPr>
          <w:rFonts w:ascii="Open Sans" w:hAnsi="Open Sans" w:cs="Open Sans"/>
          <w:b/>
          <w:sz w:val="20"/>
          <w:szCs w:val="20"/>
          <w:lang w:eastAsia="ar-SA"/>
        </w:rPr>
        <w:t>Cesja</w:t>
      </w:r>
    </w:p>
    <w:p w14:paraId="3B343F06" w14:textId="77777777" w:rsidR="00F354E8" w:rsidRPr="008225AC" w:rsidRDefault="00F354E8" w:rsidP="00F354E8">
      <w:pPr>
        <w:jc w:val="both"/>
        <w:rPr>
          <w:rFonts w:ascii="Open Sans" w:hAnsi="Open Sans" w:cs="Open Sans"/>
          <w:sz w:val="20"/>
          <w:szCs w:val="20"/>
          <w:lang w:eastAsia="ar-SA"/>
        </w:rPr>
      </w:pPr>
      <w:r w:rsidRPr="008225AC">
        <w:rPr>
          <w:rFonts w:ascii="Open Sans" w:hAnsi="Open Sans" w:cs="Open Sans"/>
          <w:sz w:val="20"/>
          <w:szCs w:val="20"/>
          <w:lang w:eastAsia="ar-SA"/>
        </w:rPr>
        <w:t xml:space="preserve">Wykonawca nie ma prawa do przeniesienia któregokolwiek z praw lub zobowiązań wynikających     </w:t>
      </w:r>
      <w:r>
        <w:rPr>
          <w:rFonts w:ascii="Open Sans" w:hAnsi="Open Sans" w:cs="Open Sans"/>
          <w:sz w:val="20"/>
          <w:szCs w:val="20"/>
          <w:lang w:eastAsia="ar-SA"/>
        </w:rPr>
        <w:t xml:space="preserve">                </w:t>
      </w:r>
      <w:r w:rsidRPr="008225AC">
        <w:rPr>
          <w:rFonts w:ascii="Open Sans" w:hAnsi="Open Sans" w:cs="Open Sans"/>
          <w:sz w:val="20"/>
          <w:szCs w:val="20"/>
          <w:lang w:eastAsia="ar-SA"/>
        </w:rPr>
        <w:t xml:space="preserve">z </w:t>
      </w:r>
      <w:r>
        <w:rPr>
          <w:rFonts w:ascii="Open Sans" w:hAnsi="Open Sans" w:cs="Open Sans"/>
          <w:sz w:val="20"/>
          <w:szCs w:val="20"/>
          <w:lang w:eastAsia="ar-SA"/>
        </w:rPr>
        <w:t>U</w:t>
      </w:r>
      <w:r w:rsidRPr="008225AC">
        <w:rPr>
          <w:rFonts w:ascii="Open Sans" w:hAnsi="Open Sans" w:cs="Open Sans"/>
          <w:sz w:val="20"/>
          <w:szCs w:val="20"/>
          <w:lang w:eastAsia="ar-SA"/>
        </w:rPr>
        <w:t xml:space="preserve">mowy na osoby trzecie bez pisemnej, pod rygorem nieważności, zgody Zamawiającego. </w:t>
      </w:r>
    </w:p>
    <w:p w14:paraId="5E628FFC" w14:textId="77777777" w:rsidR="00F354E8" w:rsidRPr="008225AC" w:rsidRDefault="00F354E8" w:rsidP="00F354E8">
      <w:pPr>
        <w:contextualSpacing/>
        <w:jc w:val="center"/>
        <w:rPr>
          <w:rFonts w:ascii="Open Sans" w:hAnsi="Open Sans" w:cs="Open Sans"/>
          <w:b/>
          <w:bCs/>
          <w:sz w:val="20"/>
          <w:szCs w:val="20"/>
        </w:rPr>
      </w:pPr>
    </w:p>
    <w:p w14:paraId="063AA957"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 1</w:t>
      </w:r>
      <w:r>
        <w:rPr>
          <w:rFonts w:ascii="Open Sans" w:hAnsi="Open Sans" w:cs="Open Sans"/>
          <w:b/>
          <w:bCs/>
          <w:sz w:val="20"/>
          <w:szCs w:val="20"/>
        </w:rPr>
        <w:t>4</w:t>
      </w:r>
    </w:p>
    <w:p w14:paraId="137F2C93" w14:textId="77777777" w:rsidR="00F354E8" w:rsidRPr="008225AC" w:rsidRDefault="00F354E8" w:rsidP="00F354E8">
      <w:pPr>
        <w:jc w:val="center"/>
        <w:rPr>
          <w:rFonts w:ascii="Open Sans" w:hAnsi="Open Sans" w:cs="Open Sans"/>
          <w:b/>
          <w:bCs/>
          <w:sz w:val="20"/>
          <w:szCs w:val="20"/>
        </w:rPr>
      </w:pPr>
      <w:r w:rsidRPr="008225AC">
        <w:rPr>
          <w:rFonts w:ascii="Open Sans" w:hAnsi="Open Sans" w:cs="Open Sans"/>
          <w:b/>
          <w:bCs/>
          <w:sz w:val="20"/>
          <w:szCs w:val="20"/>
        </w:rPr>
        <w:t>Części składowe umowy</w:t>
      </w:r>
    </w:p>
    <w:p w14:paraId="10DDBF33" w14:textId="515A9FA0" w:rsidR="00F354E8" w:rsidRPr="008225AC" w:rsidRDefault="005675CD" w:rsidP="005675CD">
      <w:pPr>
        <w:pStyle w:val="Akapitzlist"/>
        <w:tabs>
          <w:tab w:val="left" w:pos="426"/>
        </w:tabs>
        <w:spacing w:after="0" w:line="240" w:lineRule="auto"/>
        <w:ind w:left="426"/>
        <w:jc w:val="both"/>
        <w:rPr>
          <w:rFonts w:ascii="Open Sans" w:hAnsi="Open Sans" w:cs="Open Sans"/>
          <w:sz w:val="20"/>
          <w:szCs w:val="20"/>
        </w:rPr>
      </w:pPr>
      <w:r>
        <w:rPr>
          <w:rFonts w:ascii="Open Sans" w:hAnsi="Open Sans" w:cs="Open Sans"/>
          <w:sz w:val="20"/>
          <w:szCs w:val="20"/>
        </w:rPr>
        <w:t>1.</w:t>
      </w:r>
      <w:r w:rsidR="00F354E8" w:rsidRPr="008225AC">
        <w:rPr>
          <w:rFonts w:ascii="Open Sans" w:hAnsi="Open Sans" w:cs="Open Sans"/>
          <w:sz w:val="20"/>
          <w:szCs w:val="20"/>
        </w:rPr>
        <w:t>Integralne części niniejszej Umowy stanowią następujące dokumenty:</w:t>
      </w:r>
    </w:p>
    <w:p w14:paraId="25FCB90F" w14:textId="77777777" w:rsidR="00F354E8" w:rsidRPr="008225AC" w:rsidRDefault="00F354E8" w:rsidP="00436EF0">
      <w:pPr>
        <w:pStyle w:val="Akapitzlist"/>
        <w:numPr>
          <w:ilvl w:val="0"/>
          <w:numId w:val="92"/>
        </w:numPr>
        <w:tabs>
          <w:tab w:val="left" w:pos="426"/>
        </w:tabs>
        <w:spacing w:after="0" w:line="240" w:lineRule="auto"/>
        <w:jc w:val="both"/>
        <w:rPr>
          <w:rFonts w:ascii="Open Sans" w:hAnsi="Open Sans" w:cs="Open Sans"/>
          <w:sz w:val="20"/>
          <w:szCs w:val="20"/>
        </w:rPr>
      </w:pPr>
      <w:r w:rsidRPr="008225AC">
        <w:rPr>
          <w:rFonts w:ascii="Open Sans" w:hAnsi="Open Sans" w:cs="Open Sans"/>
          <w:sz w:val="20"/>
          <w:szCs w:val="20"/>
        </w:rPr>
        <w:t>Załącznik nr 1 – SWZ</w:t>
      </w:r>
    </w:p>
    <w:p w14:paraId="6B542A65" w14:textId="77777777" w:rsidR="00F354E8" w:rsidRPr="008225AC" w:rsidRDefault="00F354E8" w:rsidP="00436EF0">
      <w:pPr>
        <w:pStyle w:val="Akapitzlist"/>
        <w:numPr>
          <w:ilvl w:val="0"/>
          <w:numId w:val="92"/>
        </w:numPr>
        <w:tabs>
          <w:tab w:val="left" w:pos="426"/>
        </w:tabs>
        <w:spacing w:after="0" w:line="240" w:lineRule="auto"/>
        <w:jc w:val="both"/>
        <w:rPr>
          <w:rFonts w:ascii="Open Sans" w:hAnsi="Open Sans" w:cs="Open Sans"/>
          <w:sz w:val="20"/>
          <w:szCs w:val="20"/>
        </w:rPr>
      </w:pPr>
      <w:r w:rsidRPr="008225AC">
        <w:rPr>
          <w:rFonts w:ascii="Open Sans" w:hAnsi="Open Sans" w:cs="Open Sans"/>
          <w:sz w:val="20"/>
          <w:szCs w:val="20"/>
        </w:rPr>
        <w:t xml:space="preserve">Załącznik nr 2 – Oferta Wykonawcy </w:t>
      </w:r>
    </w:p>
    <w:p w14:paraId="16EB5C81" w14:textId="77777777" w:rsidR="00F354E8" w:rsidRPr="00162D51" w:rsidRDefault="00F354E8" w:rsidP="00436EF0">
      <w:pPr>
        <w:pStyle w:val="Akapitzlist"/>
        <w:numPr>
          <w:ilvl w:val="0"/>
          <w:numId w:val="92"/>
        </w:numPr>
        <w:tabs>
          <w:tab w:val="left" w:pos="426"/>
        </w:tabs>
        <w:spacing w:after="0" w:line="240" w:lineRule="auto"/>
        <w:jc w:val="both"/>
        <w:rPr>
          <w:rFonts w:ascii="Open Sans" w:hAnsi="Open Sans" w:cs="Open Sans"/>
          <w:sz w:val="20"/>
          <w:szCs w:val="20"/>
        </w:rPr>
      </w:pPr>
      <w:r w:rsidRPr="00162D51">
        <w:rPr>
          <w:rFonts w:ascii="Open Sans" w:hAnsi="Open Sans" w:cs="Open Sans"/>
          <w:sz w:val="20"/>
          <w:szCs w:val="20"/>
        </w:rPr>
        <w:t>Załącznik nr 3 – Informacja o oferowanym produkcie.</w:t>
      </w:r>
    </w:p>
    <w:p w14:paraId="5E48856C" w14:textId="77777777" w:rsidR="00F354E8" w:rsidRPr="008225AC" w:rsidRDefault="00F354E8" w:rsidP="00436EF0">
      <w:pPr>
        <w:pStyle w:val="Akapitzlist"/>
        <w:numPr>
          <w:ilvl w:val="0"/>
          <w:numId w:val="92"/>
        </w:numPr>
        <w:tabs>
          <w:tab w:val="left" w:pos="426"/>
        </w:tabs>
        <w:spacing w:after="0" w:line="240" w:lineRule="auto"/>
        <w:jc w:val="both"/>
        <w:rPr>
          <w:rFonts w:ascii="Open Sans" w:hAnsi="Open Sans" w:cs="Open Sans"/>
          <w:sz w:val="20"/>
          <w:szCs w:val="20"/>
        </w:rPr>
      </w:pPr>
      <w:r w:rsidRPr="00162D51">
        <w:rPr>
          <w:rFonts w:ascii="Open Sans" w:hAnsi="Open Sans" w:cs="Open Sans"/>
          <w:sz w:val="20"/>
          <w:szCs w:val="20"/>
        </w:rPr>
        <w:t xml:space="preserve">Załącznik nr 4 - </w:t>
      </w:r>
      <w:r w:rsidRPr="008225AC">
        <w:rPr>
          <w:rFonts w:ascii="Open Sans" w:hAnsi="Open Sans" w:cs="Open Sans"/>
          <w:sz w:val="20"/>
          <w:szCs w:val="20"/>
        </w:rPr>
        <w:t>Informacja dotycząca przetwarzania danych osobowych</w:t>
      </w:r>
    </w:p>
    <w:p w14:paraId="113B6F42" w14:textId="6BB21A46" w:rsidR="00F354E8" w:rsidRPr="008225AC" w:rsidRDefault="005675CD" w:rsidP="005675CD">
      <w:pPr>
        <w:pStyle w:val="Akapitzlist"/>
        <w:tabs>
          <w:tab w:val="left" w:pos="426"/>
        </w:tabs>
        <w:spacing w:after="0" w:line="240" w:lineRule="auto"/>
        <w:ind w:left="426"/>
        <w:jc w:val="both"/>
        <w:rPr>
          <w:rFonts w:ascii="Open Sans" w:hAnsi="Open Sans" w:cs="Open Sans"/>
          <w:sz w:val="20"/>
          <w:szCs w:val="20"/>
        </w:rPr>
      </w:pPr>
      <w:r>
        <w:rPr>
          <w:rFonts w:ascii="Open Sans" w:hAnsi="Open Sans" w:cs="Open Sans"/>
          <w:sz w:val="20"/>
          <w:szCs w:val="20"/>
        </w:rPr>
        <w:t>2.N</w:t>
      </w:r>
      <w:r w:rsidR="00F354E8" w:rsidRPr="008225AC">
        <w:rPr>
          <w:rFonts w:ascii="Open Sans" w:hAnsi="Open Sans" w:cs="Open Sans"/>
          <w:sz w:val="20"/>
          <w:szCs w:val="20"/>
        </w:rPr>
        <w:t xml:space="preserve">agłówki umieszczone w tekście niniejszej Umowy mają charakter informacyjny i nie mają wpływu na interpretacje niniejszej Umowy. </w:t>
      </w:r>
    </w:p>
    <w:p w14:paraId="3027E788" w14:textId="77777777" w:rsidR="00F354E8" w:rsidRPr="008225AC" w:rsidRDefault="00F354E8" w:rsidP="00F354E8">
      <w:pPr>
        <w:contextualSpacing/>
        <w:jc w:val="center"/>
        <w:rPr>
          <w:rFonts w:ascii="Open Sans" w:hAnsi="Open Sans" w:cs="Open Sans"/>
          <w:b/>
          <w:bCs/>
          <w:sz w:val="20"/>
          <w:szCs w:val="20"/>
        </w:rPr>
      </w:pPr>
    </w:p>
    <w:p w14:paraId="05EA1ADC" w14:textId="77777777" w:rsidR="00F354E8" w:rsidRPr="008225AC" w:rsidRDefault="00F354E8" w:rsidP="00F354E8">
      <w:pPr>
        <w:contextualSpacing/>
        <w:jc w:val="center"/>
        <w:rPr>
          <w:rFonts w:ascii="Open Sans" w:hAnsi="Open Sans" w:cs="Open Sans"/>
          <w:b/>
          <w:bCs/>
          <w:sz w:val="20"/>
          <w:szCs w:val="20"/>
        </w:rPr>
      </w:pPr>
      <w:r>
        <w:rPr>
          <w:rFonts w:ascii="Open Sans" w:hAnsi="Open Sans" w:cs="Open Sans"/>
          <w:b/>
          <w:bCs/>
          <w:sz w:val="20"/>
          <w:szCs w:val="20"/>
        </w:rPr>
        <w:t>§ 15</w:t>
      </w:r>
    </w:p>
    <w:p w14:paraId="01152438" w14:textId="77777777" w:rsidR="00F354E8" w:rsidRPr="008225AC" w:rsidRDefault="00F354E8" w:rsidP="00F354E8">
      <w:pPr>
        <w:contextualSpacing/>
        <w:jc w:val="center"/>
        <w:rPr>
          <w:rFonts w:ascii="Open Sans" w:hAnsi="Open Sans" w:cs="Open Sans"/>
          <w:b/>
          <w:bCs/>
          <w:sz w:val="20"/>
          <w:szCs w:val="20"/>
        </w:rPr>
      </w:pPr>
      <w:r w:rsidRPr="008225AC">
        <w:rPr>
          <w:rFonts w:ascii="Open Sans" w:hAnsi="Open Sans" w:cs="Open Sans"/>
          <w:b/>
          <w:bCs/>
          <w:sz w:val="20"/>
          <w:szCs w:val="20"/>
        </w:rPr>
        <w:t>Postanowienia końcowe</w:t>
      </w:r>
    </w:p>
    <w:p w14:paraId="231B37F6" w14:textId="77777777" w:rsidR="00F354E8" w:rsidRPr="008225AC" w:rsidRDefault="00F354E8" w:rsidP="005675CD">
      <w:pPr>
        <w:widowControl w:val="0"/>
        <w:numPr>
          <w:ilvl w:val="0"/>
          <w:numId w:val="98"/>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Wszelkie spory wynikające z niniejszej umowy będzie rozstrzygał sąd właściwy dla siedziby Zamawiającego.</w:t>
      </w:r>
    </w:p>
    <w:p w14:paraId="663E9402" w14:textId="77777777" w:rsidR="00F354E8" w:rsidRPr="008225AC" w:rsidRDefault="00F354E8" w:rsidP="005675CD">
      <w:pPr>
        <w:widowControl w:val="0"/>
        <w:numPr>
          <w:ilvl w:val="0"/>
          <w:numId w:val="98"/>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Wykonawca jest zobowiązany do informowania Zamawiającego o zmianie formy prawnej prowadzonej działalności, o wszczęciu postępowania układowego lub upadłościowego oraz </w:t>
      </w:r>
      <w:r w:rsidRPr="008225AC">
        <w:rPr>
          <w:rFonts w:ascii="Open Sans" w:hAnsi="Open Sans" w:cs="Open Sans"/>
          <w:sz w:val="20"/>
          <w:szCs w:val="20"/>
        </w:rPr>
        <w:lastRenderedPageBreak/>
        <w:t xml:space="preserve">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09C10C8D" w14:textId="77777777" w:rsidR="00F354E8" w:rsidRPr="008225AC" w:rsidRDefault="00F354E8" w:rsidP="005675CD">
      <w:pPr>
        <w:widowControl w:val="0"/>
        <w:numPr>
          <w:ilvl w:val="0"/>
          <w:numId w:val="98"/>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W sprawach nieuregulowanych postanowieniami niniejszej umowy mają zastosowanie przepisy ustawy z dnia 23</w:t>
      </w:r>
      <w:r>
        <w:rPr>
          <w:rFonts w:ascii="Open Sans" w:hAnsi="Open Sans" w:cs="Open Sans"/>
          <w:sz w:val="20"/>
          <w:szCs w:val="20"/>
        </w:rPr>
        <w:t xml:space="preserve"> kwietnia </w:t>
      </w:r>
      <w:r w:rsidRPr="008225AC">
        <w:rPr>
          <w:rFonts w:ascii="Open Sans" w:hAnsi="Open Sans" w:cs="Open Sans"/>
          <w:sz w:val="20"/>
          <w:szCs w:val="20"/>
        </w:rPr>
        <w:t>1964 r</w:t>
      </w:r>
      <w:r>
        <w:rPr>
          <w:rFonts w:ascii="Open Sans" w:hAnsi="Open Sans" w:cs="Open Sans"/>
          <w:sz w:val="20"/>
          <w:szCs w:val="20"/>
        </w:rPr>
        <w:t>oku</w:t>
      </w:r>
      <w:r w:rsidRPr="008225AC">
        <w:rPr>
          <w:rFonts w:ascii="Open Sans" w:hAnsi="Open Sans" w:cs="Open Sans"/>
          <w:sz w:val="20"/>
          <w:szCs w:val="20"/>
        </w:rPr>
        <w:t xml:space="preserve"> Kodeks cywilny (</w:t>
      </w:r>
      <w:proofErr w:type="spellStart"/>
      <w:r w:rsidRPr="008225AC">
        <w:rPr>
          <w:rFonts w:ascii="Open Sans" w:hAnsi="Open Sans" w:cs="Open Sans"/>
          <w:sz w:val="20"/>
          <w:szCs w:val="20"/>
        </w:rPr>
        <w:t>t.j</w:t>
      </w:r>
      <w:proofErr w:type="spellEnd"/>
      <w:r w:rsidRPr="008225AC">
        <w:rPr>
          <w:rFonts w:ascii="Open Sans" w:hAnsi="Open Sans" w:cs="Open Sans"/>
          <w:sz w:val="20"/>
          <w:szCs w:val="20"/>
        </w:rPr>
        <w:t>. Dz. U. z 2020 r. poz. 1740</w:t>
      </w:r>
      <w:r>
        <w:rPr>
          <w:rFonts w:ascii="Open Sans" w:hAnsi="Open Sans" w:cs="Open Sans"/>
          <w:sz w:val="20"/>
          <w:szCs w:val="20"/>
        </w:rPr>
        <w:t xml:space="preserve"> ze zm.</w:t>
      </w:r>
      <w:r w:rsidRPr="008225AC">
        <w:rPr>
          <w:rFonts w:ascii="Open Sans" w:hAnsi="Open Sans" w:cs="Open Sans"/>
          <w:sz w:val="20"/>
          <w:szCs w:val="20"/>
        </w:rPr>
        <w:t xml:space="preserve">), ustawy </w:t>
      </w:r>
      <w:r>
        <w:rPr>
          <w:rFonts w:ascii="Open Sans" w:hAnsi="Open Sans" w:cs="Open Sans"/>
          <w:sz w:val="20"/>
          <w:szCs w:val="20"/>
        </w:rPr>
        <w:t xml:space="preserve">            </w:t>
      </w:r>
      <w:r w:rsidRPr="008225AC">
        <w:rPr>
          <w:rFonts w:ascii="Open Sans" w:hAnsi="Open Sans" w:cs="Open Sans"/>
          <w:sz w:val="20"/>
          <w:szCs w:val="20"/>
        </w:rPr>
        <w:t>z dnia 11</w:t>
      </w:r>
      <w:r>
        <w:rPr>
          <w:rFonts w:ascii="Open Sans" w:hAnsi="Open Sans" w:cs="Open Sans"/>
          <w:sz w:val="20"/>
          <w:szCs w:val="20"/>
        </w:rPr>
        <w:t xml:space="preserve"> września </w:t>
      </w:r>
      <w:r w:rsidRPr="008225AC">
        <w:rPr>
          <w:rFonts w:ascii="Open Sans" w:hAnsi="Open Sans" w:cs="Open Sans"/>
          <w:sz w:val="20"/>
          <w:szCs w:val="20"/>
        </w:rPr>
        <w:t>2019 r</w:t>
      </w:r>
      <w:r>
        <w:rPr>
          <w:rFonts w:ascii="Open Sans" w:hAnsi="Open Sans" w:cs="Open Sans"/>
          <w:sz w:val="20"/>
          <w:szCs w:val="20"/>
        </w:rPr>
        <w:t>oku</w:t>
      </w:r>
      <w:r w:rsidRPr="008225AC">
        <w:rPr>
          <w:rFonts w:ascii="Open Sans" w:hAnsi="Open Sans" w:cs="Open Sans"/>
          <w:sz w:val="20"/>
          <w:szCs w:val="20"/>
        </w:rPr>
        <w:t xml:space="preserve"> - Prawo zamówień publicznych (Dz. U. poz. 2019 ze zm.).</w:t>
      </w:r>
    </w:p>
    <w:p w14:paraId="4E0B23BC" w14:textId="77777777" w:rsidR="00F354E8" w:rsidRPr="008225AC" w:rsidRDefault="00F354E8" w:rsidP="005675CD">
      <w:pPr>
        <w:widowControl w:val="0"/>
        <w:numPr>
          <w:ilvl w:val="0"/>
          <w:numId w:val="98"/>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bCs/>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1C66CB13" w14:textId="77777777" w:rsidR="00F354E8" w:rsidRPr="008225AC" w:rsidRDefault="00F354E8" w:rsidP="005675CD">
      <w:pPr>
        <w:widowControl w:val="0"/>
        <w:numPr>
          <w:ilvl w:val="0"/>
          <w:numId w:val="98"/>
        </w:numPr>
        <w:suppressAutoHyphens/>
        <w:spacing w:after="0" w:line="240" w:lineRule="auto"/>
        <w:ind w:left="426" w:hanging="426"/>
        <w:contextualSpacing/>
        <w:jc w:val="both"/>
        <w:rPr>
          <w:rFonts w:ascii="Open Sans" w:hAnsi="Open Sans" w:cs="Open Sans"/>
          <w:sz w:val="20"/>
          <w:szCs w:val="20"/>
        </w:rPr>
      </w:pPr>
      <w:r w:rsidRPr="008225AC">
        <w:rPr>
          <w:rFonts w:ascii="Open Sans" w:hAnsi="Open Sans" w:cs="Open Sans"/>
          <w:sz w:val="20"/>
          <w:szCs w:val="20"/>
        </w:rPr>
        <w:t xml:space="preserve">Niniejszą umowę sporządzono w dwóch jednobrzmiących egzemplarzach jeden dla Zamawiającego jeden dla Wykonawcy. </w:t>
      </w:r>
    </w:p>
    <w:p w14:paraId="2E896155" w14:textId="77777777" w:rsidR="00F354E8" w:rsidRPr="008225AC" w:rsidRDefault="00F354E8" w:rsidP="00F354E8">
      <w:pPr>
        <w:ind w:left="426" w:hanging="426"/>
        <w:contextualSpacing/>
        <w:jc w:val="both"/>
        <w:rPr>
          <w:rFonts w:ascii="Open Sans" w:hAnsi="Open Sans" w:cs="Open Sans"/>
          <w:sz w:val="20"/>
          <w:szCs w:val="20"/>
        </w:rPr>
      </w:pPr>
    </w:p>
    <w:p w14:paraId="6767D404" w14:textId="77777777" w:rsidR="00F354E8" w:rsidRPr="008225AC" w:rsidRDefault="00F354E8" w:rsidP="00F354E8">
      <w:pPr>
        <w:ind w:left="426" w:hanging="426"/>
        <w:contextualSpacing/>
        <w:jc w:val="both"/>
        <w:rPr>
          <w:rFonts w:ascii="Open Sans" w:hAnsi="Open Sans" w:cs="Open Sans"/>
          <w:sz w:val="20"/>
          <w:szCs w:val="20"/>
        </w:rPr>
      </w:pPr>
    </w:p>
    <w:p w14:paraId="153D8B00" w14:textId="77777777" w:rsidR="00F354E8" w:rsidRPr="008225AC" w:rsidRDefault="00F354E8" w:rsidP="00F354E8">
      <w:pPr>
        <w:ind w:left="426" w:hanging="426"/>
        <w:contextualSpacing/>
        <w:jc w:val="both"/>
        <w:rPr>
          <w:rFonts w:ascii="Open Sans" w:hAnsi="Open Sans" w:cs="Open Sans"/>
          <w:sz w:val="20"/>
          <w:szCs w:val="20"/>
        </w:rPr>
      </w:pPr>
    </w:p>
    <w:p w14:paraId="750A47E7" w14:textId="77777777" w:rsidR="00F354E8" w:rsidRPr="008225AC" w:rsidRDefault="00F354E8" w:rsidP="00F354E8">
      <w:pPr>
        <w:tabs>
          <w:tab w:val="right" w:pos="9214"/>
        </w:tabs>
        <w:ind w:left="426"/>
        <w:contextualSpacing/>
        <w:jc w:val="both"/>
        <w:rPr>
          <w:rFonts w:ascii="Open Sans" w:hAnsi="Open Sans" w:cs="Open Sans"/>
          <w:sz w:val="20"/>
          <w:szCs w:val="20"/>
        </w:rPr>
      </w:pPr>
      <w:r w:rsidRPr="008225AC">
        <w:rPr>
          <w:rFonts w:ascii="Open Sans" w:hAnsi="Open Sans" w:cs="Open Sans"/>
          <w:sz w:val="20"/>
          <w:szCs w:val="20"/>
        </w:rPr>
        <w:t>.................................</w:t>
      </w:r>
      <w:r w:rsidRPr="008225AC">
        <w:rPr>
          <w:rFonts w:ascii="Open Sans" w:hAnsi="Open Sans" w:cs="Open Sans"/>
          <w:sz w:val="20"/>
          <w:szCs w:val="20"/>
        </w:rPr>
        <w:tab/>
        <w:t>.........................................</w:t>
      </w:r>
    </w:p>
    <w:p w14:paraId="26755F02" w14:textId="77777777" w:rsidR="00F354E8" w:rsidRPr="008225AC" w:rsidRDefault="00F354E8" w:rsidP="00F354E8">
      <w:pPr>
        <w:tabs>
          <w:tab w:val="left" w:pos="7371"/>
        </w:tabs>
        <w:ind w:left="742"/>
        <w:contextualSpacing/>
        <w:jc w:val="both"/>
        <w:rPr>
          <w:rFonts w:ascii="Open Sans" w:hAnsi="Open Sans" w:cs="Open Sans"/>
          <w:sz w:val="20"/>
          <w:szCs w:val="20"/>
        </w:rPr>
      </w:pPr>
      <w:r w:rsidRPr="008225AC">
        <w:rPr>
          <w:rFonts w:ascii="Open Sans" w:hAnsi="Open Sans" w:cs="Open Sans"/>
          <w:sz w:val="20"/>
          <w:szCs w:val="20"/>
        </w:rPr>
        <w:t>(Wykonawca)</w:t>
      </w:r>
      <w:r w:rsidRPr="008225AC">
        <w:rPr>
          <w:rFonts w:ascii="Open Sans" w:hAnsi="Open Sans" w:cs="Open Sans"/>
          <w:sz w:val="20"/>
          <w:szCs w:val="20"/>
        </w:rPr>
        <w:tab/>
        <w:t>(Zamawiający)</w:t>
      </w:r>
    </w:p>
    <w:p w14:paraId="7FCA8D64" w14:textId="57425FBF" w:rsidR="00F354E8" w:rsidRDefault="00F354E8" w:rsidP="00F354E8">
      <w:pPr>
        <w:tabs>
          <w:tab w:val="left" w:pos="7371"/>
        </w:tabs>
        <w:ind w:left="742"/>
        <w:contextualSpacing/>
        <w:jc w:val="both"/>
        <w:rPr>
          <w:rFonts w:ascii="Open Sans" w:hAnsi="Open Sans" w:cs="Open Sans"/>
          <w:sz w:val="20"/>
          <w:szCs w:val="20"/>
        </w:rPr>
      </w:pPr>
    </w:p>
    <w:p w14:paraId="286003CC" w14:textId="067E61AF" w:rsidR="00524072" w:rsidRDefault="00524072" w:rsidP="00F354E8">
      <w:pPr>
        <w:tabs>
          <w:tab w:val="left" w:pos="7371"/>
        </w:tabs>
        <w:ind w:left="742"/>
        <w:contextualSpacing/>
        <w:jc w:val="both"/>
        <w:rPr>
          <w:rFonts w:ascii="Open Sans" w:hAnsi="Open Sans" w:cs="Open Sans"/>
          <w:sz w:val="20"/>
          <w:szCs w:val="20"/>
        </w:rPr>
      </w:pPr>
    </w:p>
    <w:p w14:paraId="39762F5F" w14:textId="7537743F" w:rsidR="00524072" w:rsidRDefault="00524072" w:rsidP="00F354E8">
      <w:pPr>
        <w:tabs>
          <w:tab w:val="left" w:pos="7371"/>
        </w:tabs>
        <w:ind w:left="742"/>
        <w:contextualSpacing/>
        <w:jc w:val="both"/>
        <w:rPr>
          <w:rFonts w:ascii="Open Sans" w:hAnsi="Open Sans" w:cs="Open Sans"/>
          <w:sz w:val="20"/>
          <w:szCs w:val="20"/>
        </w:rPr>
      </w:pPr>
    </w:p>
    <w:p w14:paraId="6B739982" w14:textId="77777777" w:rsidR="00524072" w:rsidRPr="008225AC" w:rsidRDefault="00524072" w:rsidP="00F354E8">
      <w:pPr>
        <w:tabs>
          <w:tab w:val="left" w:pos="7371"/>
        </w:tabs>
        <w:ind w:left="742"/>
        <w:contextualSpacing/>
        <w:jc w:val="both"/>
        <w:rPr>
          <w:rFonts w:ascii="Open Sans" w:hAnsi="Open Sans" w:cs="Open Sans"/>
          <w:sz w:val="20"/>
          <w:szCs w:val="20"/>
        </w:rPr>
      </w:pPr>
    </w:p>
    <w:p w14:paraId="1854B994" w14:textId="77777777" w:rsidR="004179BD" w:rsidRDefault="004179BD" w:rsidP="00E51A9D">
      <w:pPr>
        <w:jc w:val="right"/>
        <w:rPr>
          <w:rFonts w:eastAsia="SimSun"/>
          <w:lang w:bidi="hi-IN"/>
        </w:rPr>
      </w:pPr>
      <w:bookmarkStart w:id="13" w:name="_Hlk10015900"/>
    </w:p>
    <w:p w14:paraId="535EAD64" w14:textId="77777777" w:rsidR="004179BD" w:rsidRDefault="004179BD" w:rsidP="00E51A9D">
      <w:pPr>
        <w:jc w:val="right"/>
        <w:rPr>
          <w:rFonts w:eastAsia="SimSun"/>
          <w:lang w:bidi="hi-IN"/>
        </w:rPr>
      </w:pPr>
    </w:p>
    <w:p w14:paraId="060B1EE4" w14:textId="77777777" w:rsidR="004179BD" w:rsidRDefault="004179BD" w:rsidP="00E51A9D">
      <w:pPr>
        <w:jc w:val="right"/>
        <w:rPr>
          <w:rFonts w:eastAsia="SimSun"/>
          <w:lang w:bidi="hi-IN"/>
        </w:rPr>
      </w:pPr>
    </w:p>
    <w:p w14:paraId="4358D403" w14:textId="77777777" w:rsidR="004179BD" w:rsidRDefault="004179BD" w:rsidP="00E51A9D">
      <w:pPr>
        <w:jc w:val="right"/>
        <w:rPr>
          <w:rFonts w:eastAsia="SimSun"/>
          <w:lang w:bidi="hi-IN"/>
        </w:rPr>
      </w:pPr>
    </w:p>
    <w:p w14:paraId="6F875AFA" w14:textId="73ACB2EB" w:rsidR="0033352A" w:rsidRPr="00E51A9D" w:rsidRDefault="0033352A" w:rsidP="00E51A9D">
      <w:pPr>
        <w:jc w:val="right"/>
      </w:pPr>
      <w:r w:rsidRPr="00E51A9D">
        <w:rPr>
          <w:rFonts w:eastAsia="SimSun"/>
          <w:lang w:bidi="hi-IN"/>
        </w:rPr>
        <w:t xml:space="preserve">Zał. Nr </w:t>
      </w:r>
      <w:r w:rsidR="00524072" w:rsidRPr="00E51A9D">
        <w:rPr>
          <w:rFonts w:eastAsia="SimSun"/>
          <w:lang w:bidi="hi-IN"/>
        </w:rPr>
        <w:t>4</w:t>
      </w:r>
      <w:r w:rsidR="003C135A" w:rsidRPr="00E51A9D">
        <w:rPr>
          <w:rFonts w:eastAsia="SimSun"/>
          <w:lang w:bidi="hi-IN"/>
        </w:rPr>
        <w:t xml:space="preserve"> do umowy</w:t>
      </w:r>
    </w:p>
    <w:p w14:paraId="36BA219B" w14:textId="2CFDF48B" w:rsidR="0033352A" w:rsidRDefault="0033352A" w:rsidP="00524072">
      <w:pPr>
        <w:widowControl w:val="0"/>
        <w:suppressAutoHyphens/>
        <w:spacing w:after="0" w:line="240" w:lineRule="auto"/>
        <w:rPr>
          <w:rFonts w:ascii="Open Sans" w:eastAsia="SimSun" w:hAnsi="Open Sans" w:cs="Open Sans"/>
          <w:b/>
          <w:kern w:val="2"/>
          <w:sz w:val="18"/>
          <w:szCs w:val="18"/>
          <w:lang w:bidi="hi-IN"/>
        </w:rPr>
      </w:pPr>
      <w:r>
        <w:rPr>
          <w:rFonts w:ascii="Open Sans" w:eastAsia="SimSun" w:hAnsi="Open Sans" w:cs="Open Sans"/>
          <w:b/>
          <w:kern w:val="2"/>
          <w:sz w:val="18"/>
          <w:szCs w:val="18"/>
          <w:lang w:bidi="hi-IN"/>
        </w:rPr>
        <w:t>Informacja dotycząca przetwarzania danych osobowych przez Przedsiębiorstwo Gospodarki</w:t>
      </w:r>
      <w:r w:rsidR="00524072">
        <w:rPr>
          <w:rFonts w:ascii="Open Sans" w:eastAsia="SimSun" w:hAnsi="Open Sans" w:cs="Open Sans"/>
          <w:b/>
          <w:kern w:val="2"/>
          <w:sz w:val="18"/>
          <w:szCs w:val="18"/>
          <w:lang w:bidi="hi-IN"/>
        </w:rPr>
        <w:t xml:space="preserve"> </w:t>
      </w:r>
      <w:r>
        <w:rPr>
          <w:rFonts w:ascii="Open Sans" w:eastAsia="SimSun" w:hAnsi="Open Sans" w:cs="Open Sans"/>
          <w:b/>
          <w:kern w:val="2"/>
          <w:sz w:val="18"/>
          <w:szCs w:val="18"/>
          <w:lang w:bidi="hi-IN"/>
        </w:rPr>
        <w:t>Komunalnej spółka z o.o.</w:t>
      </w:r>
    </w:p>
    <w:p w14:paraId="1DA809A8"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p>
    <w:p w14:paraId="52873D69"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294BB4A5"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Poniższe zasady stosuje się począwszy od 25 maja 2018 roku.</w:t>
      </w:r>
    </w:p>
    <w:p w14:paraId="585DED11"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265C77D3"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I. Wskazanie administratora</w:t>
      </w:r>
    </w:p>
    <w:p w14:paraId="446D9A8A"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 xml:space="preserve">Administratorem Pani/Pana danych osobowych jest Przedsiębiorstwo Gospodarki Komunalnej Spółka z o.o. </w:t>
      </w:r>
      <w:r>
        <w:rPr>
          <w:rFonts w:ascii="Open Sans" w:eastAsia="SimSun" w:hAnsi="Open Sans" w:cs="Open Sans"/>
          <w:kern w:val="2"/>
          <w:sz w:val="18"/>
          <w:szCs w:val="18"/>
          <w:lang w:bidi="hi-IN"/>
        </w:rPr>
        <w:br/>
        <w:t>ul. Komunalna 5 75-724 Koszalin.</w:t>
      </w:r>
    </w:p>
    <w:p w14:paraId="3BCE8583"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II. Cele oraz podstawa prawna przetwarzania Pani/Pana danych osobowych</w:t>
      </w:r>
    </w:p>
    <w:p w14:paraId="7CE4C336"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 xml:space="preserve">Przedsiębiorstwo Gospodarki Komunalnej Spółka z o.o. przetwarza Pani/Pana dane osobowe w celu wykonania umowy, a w szczególności wystawiania faktur za wykonane usługi. </w:t>
      </w:r>
    </w:p>
    <w:p w14:paraId="6F21D98A"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III. Obowiązek podania danych osobowych</w:t>
      </w:r>
    </w:p>
    <w:p w14:paraId="00A364C5"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Podanie przez Panią/Pana danych osobowych jest wymogiem ustawowym, wynika z realizacji obowiązków wynikających z przepisów prawa.</w:t>
      </w:r>
    </w:p>
    <w:p w14:paraId="175D80C2"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lastRenderedPageBreak/>
        <w:t>IV. Informacje o odbiorcach Pani/Pana danych osobowych</w:t>
      </w:r>
    </w:p>
    <w:p w14:paraId="792145E0"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W związku z przetwarzaniem Pani/Pana danych osobowych w celach wskazanych w pkt. II, Pani/Pana dane osobowe mogą być udostępniane następującym odbiorcom bądź kategoriom odbiorców:</w:t>
      </w:r>
    </w:p>
    <w:p w14:paraId="0C829EF2"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organom władzy publicznej oraz podmiotom wykonującym zadania publiczne lub działającym na zlecenie organów władzy publicznej, w zakresie i w celach, które wynikają z przepisów prawa np. policja, sąd, prokuratura, urząd skarbowy, komornik sądowy.</w:t>
      </w:r>
    </w:p>
    <w:p w14:paraId="0A186FD3"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V. Okresy przetwarzania danych osobowych</w:t>
      </w:r>
    </w:p>
    <w:p w14:paraId="6686B72F"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Pani/Pana dane osobowe będą przetwarzane przez okres niezbędny do realizacji wskazanych w pkt. II celów,</w:t>
      </w:r>
    </w:p>
    <w:p w14:paraId="592E757E"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a po tym czasie przez okres oraz w zakresie wymaganym przez przepisy prawa.</w:t>
      </w:r>
    </w:p>
    <w:p w14:paraId="665E406F"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VI. Prawa osoby, której dane dotyczą</w:t>
      </w:r>
    </w:p>
    <w:p w14:paraId="48DABE1C"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0ABC2592" w14:textId="77777777" w:rsidR="0033352A" w:rsidRDefault="0033352A" w:rsidP="00436EF0">
      <w:pPr>
        <w:widowControl w:val="0"/>
        <w:numPr>
          <w:ilvl w:val="0"/>
          <w:numId w:val="43"/>
        </w:numPr>
        <w:suppressAutoHyphens/>
        <w:spacing w:after="0" w:line="240" w:lineRule="auto"/>
        <w:contextualSpacing/>
        <w:jc w:val="both"/>
        <w:rPr>
          <w:rFonts w:ascii="Open Sans" w:eastAsia="SimSun" w:hAnsi="Open Sans" w:cs="Open Sans"/>
          <w:kern w:val="2"/>
          <w:sz w:val="18"/>
          <w:szCs w:val="18"/>
          <w:lang w:eastAsia="hi-IN" w:bidi="hi-IN"/>
        </w:rPr>
      </w:pPr>
      <w:r>
        <w:rPr>
          <w:rFonts w:ascii="Open Sans" w:eastAsia="SimSun" w:hAnsi="Open Sans" w:cs="Open Sans"/>
          <w:kern w:val="2"/>
          <w:sz w:val="18"/>
          <w:szCs w:val="18"/>
          <w:lang w:eastAsia="hi-IN" w:bidi="hi-IN"/>
        </w:rPr>
        <w:t>prawo dostępu do danych osobowych, w tym prawo do uzyskania kopii tych danych;</w:t>
      </w:r>
    </w:p>
    <w:p w14:paraId="6EFA0D01" w14:textId="77777777" w:rsidR="0033352A" w:rsidRDefault="0033352A" w:rsidP="00436EF0">
      <w:pPr>
        <w:widowControl w:val="0"/>
        <w:numPr>
          <w:ilvl w:val="0"/>
          <w:numId w:val="43"/>
        </w:numPr>
        <w:suppressAutoHyphens/>
        <w:spacing w:after="0" w:line="240" w:lineRule="auto"/>
        <w:contextualSpacing/>
        <w:jc w:val="both"/>
        <w:rPr>
          <w:rFonts w:ascii="Open Sans" w:eastAsia="SimSun" w:hAnsi="Open Sans" w:cs="Open Sans"/>
          <w:kern w:val="2"/>
          <w:sz w:val="18"/>
          <w:szCs w:val="18"/>
          <w:lang w:eastAsia="hi-IN" w:bidi="hi-IN"/>
        </w:rPr>
      </w:pPr>
      <w:r>
        <w:rPr>
          <w:rFonts w:ascii="Open Sans" w:eastAsia="SimSun" w:hAnsi="Open Sans" w:cs="Open Sans"/>
          <w:kern w:val="2"/>
          <w:sz w:val="18"/>
          <w:szCs w:val="18"/>
          <w:lang w:eastAsia="hi-IN" w:bidi="hi-IN"/>
        </w:rPr>
        <w:t>prawo do żądania sprostowania (poprawiania) danych osobowych – w przypadku gdy dane są nieprawidłowe lub niekompletne;</w:t>
      </w:r>
    </w:p>
    <w:p w14:paraId="09D1DDB2" w14:textId="77777777" w:rsidR="0033352A" w:rsidRDefault="0033352A" w:rsidP="00436EF0">
      <w:pPr>
        <w:widowControl w:val="0"/>
        <w:numPr>
          <w:ilvl w:val="0"/>
          <w:numId w:val="43"/>
        </w:numPr>
        <w:suppressAutoHyphens/>
        <w:spacing w:after="0" w:line="240" w:lineRule="auto"/>
        <w:contextualSpacing/>
        <w:jc w:val="both"/>
        <w:rPr>
          <w:rFonts w:ascii="Open Sans" w:eastAsia="SimSun" w:hAnsi="Open Sans" w:cs="Open Sans"/>
          <w:kern w:val="2"/>
          <w:sz w:val="18"/>
          <w:szCs w:val="18"/>
          <w:lang w:eastAsia="hi-IN" w:bidi="hi-IN"/>
        </w:rPr>
      </w:pPr>
      <w:r>
        <w:rPr>
          <w:rFonts w:ascii="Open Sans" w:eastAsia="SimSun" w:hAnsi="Open Sans" w:cs="Open Sans"/>
          <w:kern w:val="2"/>
          <w:sz w:val="18"/>
          <w:szCs w:val="18"/>
          <w:lang w:eastAsia="hi-IN" w:bidi="hi-IN"/>
        </w:rPr>
        <w:t>prawo do żądania usunięcia danych osobowych (tzw. „prawo do bycia zapominanym”);</w:t>
      </w:r>
    </w:p>
    <w:p w14:paraId="5332B2BB" w14:textId="77777777" w:rsidR="0033352A" w:rsidRDefault="0033352A" w:rsidP="00436EF0">
      <w:pPr>
        <w:widowControl w:val="0"/>
        <w:numPr>
          <w:ilvl w:val="0"/>
          <w:numId w:val="43"/>
        </w:numPr>
        <w:suppressAutoHyphens/>
        <w:spacing w:after="0" w:line="240" w:lineRule="auto"/>
        <w:contextualSpacing/>
        <w:jc w:val="both"/>
        <w:rPr>
          <w:rFonts w:ascii="Open Sans" w:eastAsia="SimSun" w:hAnsi="Open Sans" w:cs="Open Sans"/>
          <w:kern w:val="2"/>
          <w:sz w:val="18"/>
          <w:szCs w:val="18"/>
          <w:lang w:eastAsia="hi-IN" w:bidi="hi-IN"/>
        </w:rPr>
      </w:pPr>
      <w:r>
        <w:rPr>
          <w:rFonts w:ascii="Open Sans" w:eastAsia="SimSun" w:hAnsi="Open Sans" w:cs="Open Sans"/>
          <w:kern w:val="2"/>
          <w:sz w:val="18"/>
          <w:szCs w:val="18"/>
          <w:lang w:eastAsia="hi-IN" w:bidi="hi-IN"/>
        </w:rPr>
        <w:t>prawo do żądania ograniczenia przetwarzania danych osobowych;</w:t>
      </w:r>
    </w:p>
    <w:p w14:paraId="5AFF8B32" w14:textId="77777777" w:rsidR="0033352A" w:rsidRDefault="0033352A" w:rsidP="00436EF0">
      <w:pPr>
        <w:widowControl w:val="0"/>
        <w:numPr>
          <w:ilvl w:val="0"/>
          <w:numId w:val="43"/>
        </w:numPr>
        <w:suppressAutoHyphens/>
        <w:spacing w:after="0" w:line="240" w:lineRule="auto"/>
        <w:contextualSpacing/>
        <w:jc w:val="both"/>
        <w:rPr>
          <w:rFonts w:ascii="Open Sans" w:eastAsia="SimSun" w:hAnsi="Open Sans" w:cs="Open Sans"/>
          <w:kern w:val="2"/>
          <w:sz w:val="18"/>
          <w:szCs w:val="18"/>
          <w:lang w:eastAsia="hi-IN" w:bidi="hi-IN"/>
        </w:rPr>
      </w:pPr>
      <w:r>
        <w:rPr>
          <w:rFonts w:ascii="Open Sans" w:eastAsia="SimSun" w:hAnsi="Open Sans" w:cs="Open Sans"/>
          <w:kern w:val="2"/>
          <w:sz w:val="18"/>
          <w:szCs w:val="18"/>
          <w:lang w:eastAsia="hi-IN" w:bidi="hi-IN"/>
        </w:rPr>
        <w:t>prawo do wniesienia sprzeciwu wobec przetwarzania;</w:t>
      </w:r>
    </w:p>
    <w:p w14:paraId="188BE026" w14:textId="77777777" w:rsidR="0033352A" w:rsidRDefault="0033352A" w:rsidP="00436EF0">
      <w:pPr>
        <w:widowControl w:val="0"/>
        <w:numPr>
          <w:ilvl w:val="0"/>
          <w:numId w:val="43"/>
        </w:numPr>
        <w:suppressAutoHyphens/>
        <w:spacing w:after="0" w:line="240" w:lineRule="auto"/>
        <w:contextualSpacing/>
        <w:jc w:val="both"/>
        <w:rPr>
          <w:rFonts w:ascii="Open Sans" w:eastAsia="SimSun" w:hAnsi="Open Sans" w:cs="Open Sans"/>
          <w:kern w:val="2"/>
          <w:sz w:val="18"/>
          <w:szCs w:val="18"/>
          <w:lang w:eastAsia="hi-IN" w:bidi="hi-IN"/>
        </w:rPr>
      </w:pPr>
      <w:r>
        <w:rPr>
          <w:rFonts w:ascii="Open Sans" w:eastAsia="SimSun" w:hAnsi="Open Sans" w:cs="Open Sans"/>
          <w:kern w:val="2"/>
          <w:sz w:val="18"/>
          <w:szCs w:val="18"/>
          <w:lang w:eastAsia="hi-IN" w:bidi="hi-IN"/>
        </w:rPr>
        <w:t>prawo do przenoszenia danych.</w:t>
      </w:r>
    </w:p>
    <w:p w14:paraId="4922C342"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p>
    <w:p w14:paraId="55A99052"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VII. Prawo do cofnięcia zgody na przetwarzanie danych osobowych</w:t>
      </w:r>
    </w:p>
    <w:p w14:paraId="65126F5B"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0F46E089"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VIII. Prawo wniesienia skargi do organu nadzorczego</w:t>
      </w:r>
    </w:p>
    <w:p w14:paraId="2D209F85" w14:textId="77777777" w:rsidR="0033352A" w:rsidRDefault="0033352A" w:rsidP="0033352A">
      <w:pPr>
        <w:widowControl w:val="0"/>
        <w:suppressAutoHyphens/>
        <w:spacing w:after="0" w:line="240" w:lineRule="auto"/>
        <w:jc w:val="both"/>
        <w:rPr>
          <w:rFonts w:ascii="Open Sans" w:eastAsia="SimSun" w:hAnsi="Open Sans" w:cs="Open Sans"/>
          <w:kern w:val="2"/>
          <w:sz w:val="18"/>
          <w:szCs w:val="18"/>
          <w:lang w:bidi="hi-IN"/>
        </w:rPr>
      </w:pPr>
      <w:r>
        <w:rPr>
          <w:rFonts w:ascii="Open Sans" w:eastAsia="SimSun" w:hAnsi="Open Sans" w:cs="Open Sans"/>
          <w:kern w:val="2"/>
          <w:sz w:val="18"/>
          <w:szCs w:val="18"/>
          <w:lang w:bidi="hi-IN"/>
        </w:rPr>
        <w:t>W przypadku uznania, iż przetwarzanie przez Przedsiębiorstwo Pani/Pana danych osobowych narusza przepisy RODO, przysługuje Pani/Panu prawo do wniesienia skargi do właściwego organu nadzorczego.</w:t>
      </w:r>
    </w:p>
    <w:bookmarkEnd w:id="13"/>
    <w:p w14:paraId="57946A30" w14:textId="77777777" w:rsidR="0033352A" w:rsidRDefault="0033352A" w:rsidP="0033352A">
      <w:pPr>
        <w:widowControl w:val="0"/>
        <w:suppressAutoHyphens/>
        <w:spacing w:after="0" w:line="240" w:lineRule="auto"/>
        <w:ind w:firstLine="708"/>
        <w:rPr>
          <w:rFonts w:ascii="Open Sans" w:eastAsia="SimSun" w:hAnsi="Open Sans" w:cs="Open Sans"/>
          <w:b/>
          <w:bCs/>
          <w:kern w:val="2"/>
          <w:sz w:val="18"/>
          <w:szCs w:val="18"/>
          <w:lang w:eastAsia="hi-IN" w:bidi="hi-IN"/>
        </w:rPr>
      </w:pPr>
    </w:p>
    <w:p w14:paraId="73BA881B" w14:textId="77777777" w:rsidR="0033352A" w:rsidRDefault="0033352A" w:rsidP="0033352A">
      <w:pPr>
        <w:suppressAutoHyphens/>
        <w:spacing w:after="120" w:line="276" w:lineRule="auto"/>
        <w:jc w:val="right"/>
        <w:rPr>
          <w:rFonts w:ascii="Cambria" w:eastAsia="Cambria" w:hAnsi="Cambria" w:cs="Cambria"/>
          <w:b/>
          <w:color w:val="002060"/>
        </w:rPr>
      </w:pPr>
    </w:p>
    <w:sectPr w:rsidR="0033352A">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AC80" w14:textId="77777777" w:rsidR="003B1D04" w:rsidRDefault="003B1D04" w:rsidP="00CA0632">
      <w:pPr>
        <w:spacing w:after="0" w:line="240" w:lineRule="auto"/>
      </w:pPr>
      <w:r>
        <w:separator/>
      </w:r>
    </w:p>
  </w:endnote>
  <w:endnote w:type="continuationSeparator" w:id="0">
    <w:p w14:paraId="5DE6750A" w14:textId="77777777" w:rsidR="003B1D04" w:rsidRDefault="003B1D04" w:rsidP="00CA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OpenSymbol">
    <w:altName w:val="Yu Gothic"/>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04D8" w14:textId="77777777" w:rsidR="003B1D04" w:rsidRDefault="003B1D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84792"/>
      <w:docPartObj>
        <w:docPartGallery w:val="Page Numbers (Bottom of Page)"/>
        <w:docPartUnique/>
      </w:docPartObj>
    </w:sdtPr>
    <w:sdtEndPr/>
    <w:sdtContent>
      <w:p w14:paraId="12BADF44" w14:textId="639E8CA2" w:rsidR="003B1D04" w:rsidRDefault="003B1D04">
        <w:pPr>
          <w:pStyle w:val="Stopka"/>
          <w:jc w:val="center"/>
        </w:pPr>
        <w:r>
          <w:fldChar w:fldCharType="begin"/>
        </w:r>
        <w:r>
          <w:instrText>PAGE   \* MERGEFORMAT</w:instrText>
        </w:r>
        <w:r>
          <w:fldChar w:fldCharType="separate"/>
        </w:r>
        <w:r>
          <w:t>2</w:t>
        </w:r>
        <w:r>
          <w:fldChar w:fldCharType="end"/>
        </w:r>
      </w:p>
    </w:sdtContent>
  </w:sdt>
  <w:p w14:paraId="1B9431F0" w14:textId="77777777" w:rsidR="003B1D04" w:rsidRDefault="003B1D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6BA7" w14:textId="77777777" w:rsidR="003B1D04" w:rsidRDefault="003B1D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9FC5" w14:textId="77777777" w:rsidR="003B1D04" w:rsidRDefault="003B1D04" w:rsidP="00CA0632">
      <w:pPr>
        <w:spacing w:after="0" w:line="240" w:lineRule="auto"/>
      </w:pPr>
      <w:r>
        <w:separator/>
      </w:r>
    </w:p>
  </w:footnote>
  <w:footnote w:type="continuationSeparator" w:id="0">
    <w:p w14:paraId="5D59BE59" w14:textId="77777777" w:rsidR="003B1D04" w:rsidRDefault="003B1D04" w:rsidP="00CA0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4A1C" w14:textId="77777777" w:rsidR="003B1D04" w:rsidRDefault="003B1D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EF78" w14:textId="77777777" w:rsidR="003B1D04" w:rsidRDefault="003B1D0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8039" w14:textId="77777777" w:rsidR="003B1D04" w:rsidRDefault="003B1D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3C"/>
    <w:multiLevelType w:val="hybridMultilevel"/>
    <w:tmpl w:val="34A62BD4"/>
    <w:lvl w:ilvl="0" w:tplc="0415000F">
      <w:start w:val="1"/>
      <w:numFmt w:val="decimal"/>
      <w:lvlText w:val="%1."/>
      <w:lvlJc w:val="left"/>
      <w:pPr>
        <w:ind w:left="502" w:hanging="360"/>
      </w:p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 w15:restartNumberingAfterBreak="0">
    <w:nsid w:val="018D1E0F"/>
    <w:multiLevelType w:val="multilevel"/>
    <w:tmpl w:val="AEAC9B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1A54A1C"/>
    <w:multiLevelType w:val="hybridMultilevel"/>
    <w:tmpl w:val="05D631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30E5382"/>
    <w:multiLevelType w:val="multilevel"/>
    <w:tmpl w:val="A1641E24"/>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4236906"/>
    <w:multiLevelType w:val="multilevel"/>
    <w:tmpl w:val="AE9AE64E"/>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6E047C"/>
    <w:multiLevelType w:val="multilevel"/>
    <w:tmpl w:val="8C6CB31C"/>
    <w:lvl w:ilvl="0">
      <w:start w:val="10"/>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83C0711"/>
    <w:multiLevelType w:val="multilevel"/>
    <w:tmpl w:val="7A5CAE62"/>
    <w:lvl w:ilvl="0">
      <w:start w:val="12"/>
      <w:numFmt w:val="decimal"/>
      <w:lvlText w:val="%1."/>
      <w:lvlJc w:val="left"/>
      <w:pPr>
        <w:ind w:left="480" w:hanging="48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0" w15:restartNumberingAfterBreak="0">
    <w:nsid w:val="08E61D1E"/>
    <w:multiLevelType w:val="hybridMultilevel"/>
    <w:tmpl w:val="D480BBBC"/>
    <w:lvl w:ilvl="0" w:tplc="8B2236C6">
      <w:start w:val="1"/>
      <w:numFmt w:val="decimal"/>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05121"/>
    <w:multiLevelType w:val="multilevel"/>
    <w:tmpl w:val="2C4A600E"/>
    <w:lvl w:ilvl="0">
      <w:start w:val="6"/>
      <w:numFmt w:val="decimal"/>
      <w:lvlText w:val="%1."/>
      <w:lvlJc w:val="left"/>
      <w:pPr>
        <w:ind w:left="360" w:hanging="360"/>
      </w:pPr>
      <w:rPr>
        <w:rFonts w:hint="default"/>
      </w:rPr>
    </w:lvl>
    <w:lvl w:ilvl="1">
      <w:start w:val="1"/>
      <w:numFmt w:val="decimal"/>
      <w:lvlText w:val="%1.%2."/>
      <w:lvlJc w:val="left"/>
      <w:pPr>
        <w:ind w:left="1854" w:hanging="72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9CA2F31"/>
    <w:multiLevelType w:val="multilevel"/>
    <w:tmpl w:val="68EA5A44"/>
    <w:lvl w:ilvl="0">
      <w:start w:val="13"/>
      <w:numFmt w:val="decimal"/>
      <w:lvlText w:val="%1."/>
      <w:lvlJc w:val="left"/>
      <w:pPr>
        <w:ind w:left="480" w:hanging="48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5"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C6C2E7E"/>
    <w:multiLevelType w:val="hybridMultilevel"/>
    <w:tmpl w:val="BE38E7B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F07322C"/>
    <w:multiLevelType w:val="multilevel"/>
    <w:tmpl w:val="133E8DEA"/>
    <w:lvl w:ilvl="0">
      <w:start w:val="27"/>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100A7BA5"/>
    <w:multiLevelType w:val="multilevel"/>
    <w:tmpl w:val="6AB897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01F1A06"/>
    <w:multiLevelType w:val="multilevel"/>
    <w:tmpl w:val="7AC42828"/>
    <w:lvl w:ilvl="0">
      <w:start w:val="13"/>
      <w:numFmt w:val="decimal"/>
      <w:lvlText w:val="%1"/>
      <w:lvlJc w:val="left"/>
      <w:pPr>
        <w:ind w:left="600" w:hanging="600"/>
      </w:pPr>
      <w:rPr>
        <w:rFonts w:hint="default"/>
        <w:b/>
      </w:rPr>
    </w:lvl>
    <w:lvl w:ilvl="1">
      <w:start w:val="1"/>
      <w:numFmt w:val="decimal"/>
      <w:lvlText w:val="%1.%2"/>
      <w:lvlJc w:val="left"/>
      <w:pPr>
        <w:ind w:left="1500" w:hanging="600"/>
      </w:pPr>
      <w:rPr>
        <w:rFonts w:hint="default"/>
        <w:b/>
      </w:rPr>
    </w:lvl>
    <w:lvl w:ilvl="2">
      <w:start w:val="1"/>
      <w:numFmt w:val="lowerLetter"/>
      <w:lvlText w:val="%3)"/>
      <w:lvlJc w:val="left"/>
      <w:pPr>
        <w:ind w:left="2520" w:hanging="720"/>
      </w:pPr>
      <w:rPr>
        <w:rFonts w:ascii="Open Sans" w:eastAsiaTheme="minorHAnsi" w:hAnsi="Open Sans" w:cs="Open Sans"/>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0" w15:restartNumberingAfterBreak="0">
    <w:nsid w:val="113A08D3"/>
    <w:multiLevelType w:val="hybridMultilevel"/>
    <w:tmpl w:val="9632840C"/>
    <w:lvl w:ilvl="0" w:tplc="4CB89152">
      <w:start w:val="1"/>
      <w:numFmt w:val="decimal"/>
      <w:lvlText w:val="%1)"/>
      <w:lvlJc w:val="left"/>
      <w:pPr>
        <w:ind w:left="4047" w:hanging="360"/>
      </w:pPr>
      <w:rPr>
        <w:rFonts w:ascii="Open Sans" w:eastAsia="Calibri" w:hAnsi="Open Sans" w:cs="Open Sans"/>
      </w:rPr>
    </w:lvl>
    <w:lvl w:ilvl="1" w:tplc="04150019" w:tentative="1">
      <w:start w:val="1"/>
      <w:numFmt w:val="lowerLetter"/>
      <w:lvlText w:val="%2."/>
      <w:lvlJc w:val="left"/>
      <w:pPr>
        <w:ind w:left="4767" w:hanging="360"/>
      </w:pPr>
    </w:lvl>
    <w:lvl w:ilvl="2" w:tplc="0415001B" w:tentative="1">
      <w:start w:val="1"/>
      <w:numFmt w:val="lowerRoman"/>
      <w:lvlText w:val="%3."/>
      <w:lvlJc w:val="right"/>
      <w:pPr>
        <w:ind w:left="5487" w:hanging="180"/>
      </w:pPr>
    </w:lvl>
    <w:lvl w:ilvl="3" w:tplc="0415000F" w:tentative="1">
      <w:start w:val="1"/>
      <w:numFmt w:val="decimal"/>
      <w:lvlText w:val="%4."/>
      <w:lvlJc w:val="left"/>
      <w:pPr>
        <w:ind w:left="6207" w:hanging="360"/>
      </w:pPr>
    </w:lvl>
    <w:lvl w:ilvl="4" w:tplc="04150019" w:tentative="1">
      <w:start w:val="1"/>
      <w:numFmt w:val="lowerLetter"/>
      <w:lvlText w:val="%5."/>
      <w:lvlJc w:val="left"/>
      <w:pPr>
        <w:ind w:left="6927" w:hanging="360"/>
      </w:pPr>
    </w:lvl>
    <w:lvl w:ilvl="5" w:tplc="0415001B" w:tentative="1">
      <w:start w:val="1"/>
      <w:numFmt w:val="lowerRoman"/>
      <w:lvlText w:val="%6."/>
      <w:lvlJc w:val="right"/>
      <w:pPr>
        <w:ind w:left="7647" w:hanging="180"/>
      </w:pPr>
    </w:lvl>
    <w:lvl w:ilvl="6" w:tplc="0415000F" w:tentative="1">
      <w:start w:val="1"/>
      <w:numFmt w:val="decimal"/>
      <w:lvlText w:val="%7."/>
      <w:lvlJc w:val="left"/>
      <w:pPr>
        <w:ind w:left="8367" w:hanging="360"/>
      </w:pPr>
    </w:lvl>
    <w:lvl w:ilvl="7" w:tplc="04150019" w:tentative="1">
      <w:start w:val="1"/>
      <w:numFmt w:val="lowerLetter"/>
      <w:lvlText w:val="%8."/>
      <w:lvlJc w:val="left"/>
      <w:pPr>
        <w:ind w:left="9087" w:hanging="360"/>
      </w:pPr>
    </w:lvl>
    <w:lvl w:ilvl="8" w:tplc="0415001B" w:tentative="1">
      <w:start w:val="1"/>
      <w:numFmt w:val="lowerRoman"/>
      <w:lvlText w:val="%9."/>
      <w:lvlJc w:val="right"/>
      <w:pPr>
        <w:ind w:left="9807" w:hanging="180"/>
      </w:pPr>
    </w:lvl>
  </w:abstractNum>
  <w:abstractNum w:abstractNumId="21" w15:restartNumberingAfterBreak="0">
    <w:nsid w:val="12C65E91"/>
    <w:multiLevelType w:val="hybridMultilevel"/>
    <w:tmpl w:val="BB2E58AC"/>
    <w:lvl w:ilvl="0" w:tplc="E8F49704">
      <w:start w:val="1"/>
      <w:numFmt w:val="decimal"/>
      <w:lvlText w:val="%1)"/>
      <w:lvlJc w:val="left"/>
      <w:pPr>
        <w:ind w:left="5181" w:hanging="360"/>
      </w:pPr>
      <w:rPr>
        <w:rFonts w:eastAsia="Times New Roman" w:hint="default"/>
        <w:color w:val="auto"/>
      </w:rPr>
    </w:lvl>
    <w:lvl w:ilvl="1" w:tplc="04150019">
      <w:start w:val="1"/>
      <w:numFmt w:val="lowerLetter"/>
      <w:lvlText w:val="%2."/>
      <w:lvlJc w:val="left"/>
      <w:pPr>
        <w:ind w:left="2574" w:hanging="360"/>
      </w:pPr>
    </w:lvl>
    <w:lvl w:ilvl="2" w:tplc="86946AB6">
      <w:start w:val="1"/>
      <w:numFmt w:val="lowerLetter"/>
      <w:lvlText w:val="%3)"/>
      <w:lvlJc w:val="left"/>
      <w:pPr>
        <w:ind w:left="3474" w:hanging="360"/>
      </w:pPr>
      <w:rPr>
        <w:rFonts w:hint="default"/>
        <w:i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8110BB4"/>
    <w:multiLevelType w:val="multilevel"/>
    <w:tmpl w:val="6128A12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8FF18F5"/>
    <w:multiLevelType w:val="multilevel"/>
    <w:tmpl w:val="590A6838"/>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bCs w:val="0"/>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28"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92857B2"/>
    <w:multiLevelType w:val="multilevel"/>
    <w:tmpl w:val="45D675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99C1866"/>
    <w:multiLevelType w:val="multilevel"/>
    <w:tmpl w:val="E30A7842"/>
    <w:lvl w:ilvl="0">
      <w:start w:val="3"/>
      <w:numFmt w:val="decimal"/>
      <w:lvlText w:val="%1."/>
      <w:lvlJc w:val="left"/>
      <w:pPr>
        <w:ind w:left="360" w:hanging="360"/>
      </w:pPr>
      <w:rPr>
        <w:rFonts w:hint="default"/>
        <w:u w:val="none"/>
      </w:rPr>
    </w:lvl>
    <w:lvl w:ilvl="1">
      <w:start w:val="1"/>
      <w:numFmt w:val="decimal"/>
      <w:lvlText w:val="%1.%2."/>
      <w:lvlJc w:val="left"/>
      <w:pPr>
        <w:ind w:left="2700" w:hanging="720"/>
      </w:pPr>
      <w:rPr>
        <w:rFonts w:hint="default"/>
        <w:b/>
        <w:bCs/>
        <w:u w:val="none"/>
      </w:rPr>
    </w:lvl>
    <w:lvl w:ilvl="2">
      <w:start w:val="1"/>
      <w:numFmt w:val="decimal"/>
      <w:lvlText w:val="%1.%2.%3."/>
      <w:lvlJc w:val="left"/>
      <w:pPr>
        <w:ind w:left="4680" w:hanging="720"/>
      </w:pPr>
      <w:rPr>
        <w:rFonts w:hint="default"/>
        <w:u w:val="none"/>
      </w:rPr>
    </w:lvl>
    <w:lvl w:ilvl="3">
      <w:start w:val="1"/>
      <w:numFmt w:val="decimal"/>
      <w:lvlText w:val="%1.%2.%3.%4."/>
      <w:lvlJc w:val="left"/>
      <w:pPr>
        <w:ind w:left="7020" w:hanging="1080"/>
      </w:pPr>
      <w:rPr>
        <w:rFonts w:hint="default"/>
        <w:u w:val="none"/>
      </w:rPr>
    </w:lvl>
    <w:lvl w:ilvl="4">
      <w:start w:val="1"/>
      <w:numFmt w:val="decimal"/>
      <w:lvlText w:val="%1.%2.%3.%4.%5."/>
      <w:lvlJc w:val="left"/>
      <w:pPr>
        <w:ind w:left="9000" w:hanging="1080"/>
      </w:pPr>
      <w:rPr>
        <w:rFonts w:hint="default"/>
        <w:u w:val="none"/>
      </w:rPr>
    </w:lvl>
    <w:lvl w:ilvl="5">
      <w:start w:val="1"/>
      <w:numFmt w:val="decimal"/>
      <w:lvlText w:val="%1.%2.%3.%4.%5.%6."/>
      <w:lvlJc w:val="left"/>
      <w:pPr>
        <w:ind w:left="11340" w:hanging="1440"/>
      </w:pPr>
      <w:rPr>
        <w:rFonts w:hint="default"/>
        <w:u w:val="none"/>
      </w:rPr>
    </w:lvl>
    <w:lvl w:ilvl="6">
      <w:start w:val="1"/>
      <w:numFmt w:val="decimal"/>
      <w:lvlText w:val="%1.%2.%3.%4.%5.%6.%7."/>
      <w:lvlJc w:val="left"/>
      <w:pPr>
        <w:ind w:left="13320" w:hanging="1440"/>
      </w:pPr>
      <w:rPr>
        <w:rFonts w:hint="default"/>
        <w:u w:val="none"/>
      </w:rPr>
    </w:lvl>
    <w:lvl w:ilvl="7">
      <w:start w:val="1"/>
      <w:numFmt w:val="decimal"/>
      <w:lvlText w:val="%1.%2.%3.%4.%5.%6.%7.%8."/>
      <w:lvlJc w:val="left"/>
      <w:pPr>
        <w:ind w:left="15660" w:hanging="1800"/>
      </w:pPr>
      <w:rPr>
        <w:rFonts w:hint="default"/>
        <w:u w:val="none"/>
      </w:rPr>
    </w:lvl>
    <w:lvl w:ilvl="8">
      <w:start w:val="1"/>
      <w:numFmt w:val="decimal"/>
      <w:lvlText w:val="%1.%2.%3.%4.%5.%6.%7.%8.%9."/>
      <w:lvlJc w:val="left"/>
      <w:pPr>
        <w:ind w:left="17640" w:hanging="1800"/>
      </w:pPr>
      <w:rPr>
        <w:rFonts w:hint="default"/>
        <w:u w:val="none"/>
      </w:rPr>
    </w:lvl>
  </w:abstractNum>
  <w:abstractNum w:abstractNumId="31"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B513935"/>
    <w:multiLevelType w:val="hybridMultilevel"/>
    <w:tmpl w:val="DD5EFC2E"/>
    <w:lvl w:ilvl="0" w:tplc="FAE24E74">
      <w:start w:val="1"/>
      <w:numFmt w:val="decimal"/>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533A7"/>
    <w:multiLevelType w:val="hybridMultilevel"/>
    <w:tmpl w:val="BAB401FA"/>
    <w:lvl w:ilvl="0" w:tplc="3F701FCE">
      <w:start w:val="1"/>
      <w:numFmt w:val="upperRoman"/>
      <w:lvlText w:val="%1."/>
      <w:lvlJc w:val="left"/>
      <w:pPr>
        <w:ind w:left="3413" w:hanging="720"/>
      </w:pPr>
      <w:rPr>
        <w:rFonts w:hint="default"/>
      </w:rPr>
    </w:lvl>
    <w:lvl w:ilvl="1" w:tplc="1D7A4D1A">
      <w:start w:val="1"/>
      <w:numFmt w:val="decimal"/>
      <w:lvlText w:val="%2."/>
      <w:lvlJc w:val="left"/>
      <w:pPr>
        <w:ind w:left="928" w:hanging="360"/>
      </w:pPr>
      <w:rPr>
        <w:rFonts w:hint="default"/>
        <w:b/>
        <w:bCs w:val="0"/>
        <w:color w:val="0000FF"/>
        <w:sz w:val="24"/>
        <w:szCs w:val="24"/>
        <w:u w:val="none"/>
      </w:rPr>
    </w:lvl>
    <w:lvl w:ilvl="2" w:tplc="344CA030">
      <w:start w:val="1"/>
      <w:numFmt w:val="decimal"/>
      <w:lvlText w:val="%3)"/>
      <w:lvlJc w:val="left"/>
      <w:pPr>
        <w:ind w:left="2340" w:hanging="360"/>
      </w:pPr>
      <w:rPr>
        <w:rFonts w:hint="default"/>
        <w:b w:val="0"/>
        <w:bCs/>
        <w:color w:val="000000"/>
        <w:sz w:val="22"/>
        <w:szCs w:val="22"/>
      </w:rPr>
    </w:lvl>
    <w:lvl w:ilvl="3" w:tplc="0415000F">
      <w:start w:val="1"/>
      <w:numFmt w:val="decimal"/>
      <w:lvlText w:val="%4."/>
      <w:lvlJc w:val="left"/>
      <w:pPr>
        <w:ind w:left="2880" w:hanging="360"/>
      </w:pPr>
    </w:lvl>
    <w:lvl w:ilvl="4" w:tplc="B5EA5218">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21492B73"/>
    <w:multiLevelType w:val="hybridMultilevel"/>
    <w:tmpl w:val="4B5EB8B4"/>
    <w:lvl w:ilvl="0" w:tplc="C0B80C3A">
      <w:numFmt w:val="bullet"/>
      <w:lvlText w:val=""/>
      <w:lvlJc w:val="left"/>
      <w:pPr>
        <w:ind w:left="1997" w:hanging="360"/>
      </w:pPr>
      <w:rPr>
        <w:rFonts w:ascii="Symbol" w:eastAsiaTheme="minorHAnsi" w:hAnsi="Symbol" w:cs="Open San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7"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48F3C0D"/>
    <w:multiLevelType w:val="multilevel"/>
    <w:tmpl w:val="E550C8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4AD4B6A"/>
    <w:multiLevelType w:val="hybridMultilevel"/>
    <w:tmpl w:val="F03837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8A44A07"/>
    <w:multiLevelType w:val="hybridMultilevel"/>
    <w:tmpl w:val="19622958"/>
    <w:lvl w:ilvl="0" w:tplc="721042CC">
      <w:start w:val="1"/>
      <w:numFmt w:val="decimal"/>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296243D9"/>
    <w:multiLevelType w:val="multilevel"/>
    <w:tmpl w:val="DECCC718"/>
    <w:lvl w:ilvl="0">
      <w:start w:val="2"/>
      <w:numFmt w:val="decimal"/>
      <w:lvlText w:val="%1."/>
      <w:lvlJc w:val="left"/>
      <w:pPr>
        <w:ind w:left="408" w:hanging="408"/>
      </w:pPr>
      <w:rPr>
        <w:rFonts w:hint="default"/>
        <w:b/>
        <w:bCs/>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15:restartNumberingAfterBreak="0">
    <w:nsid w:val="29BF40F9"/>
    <w:multiLevelType w:val="hybridMultilevel"/>
    <w:tmpl w:val="110C4730"/>
    <w:lvl w:ilvl="0" w:tplc="6E5E9C04">
      <w:start w:val="1"/>
      <w:numFmt w:val="decimal"/>
      <w:lvlText w:val="%1."/>
      <w:lvlJc w:val="left"/>
      <w:pPr>
        <w:ind w:left="780" w:hanging="4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BAC1FC2"/>
    <w:multiLevelType w:val="multilevel"/>
    <w:tmpl w:val="E6DE701E"/>
    <w:lvl w:ilvl="0">
      <w:start w:val="7"/>
      <w:numFmt w:val="decimal"/>
      <w:lvlText w:val="%1."/>
      <w:lvlJc w:val="left"/>
      <w:pPr>
        <w:ind w:left="384" w:hanging="384"/>
      </w:pPr>
      <w:rPr>
        <w:rFonts w:hint="default"/>
      </w:rPr>
    </w:lvl>
    <w:lvl w:ilvl="1">
      <w:start w:val="1"/>
      <w:numFmt w:val="decimal"/>
      <w:lvlText w:val="%1.%2."/>
      <w:lvlJc w:val="left"/>
      <w:pPr>
        <w:ind w:left="1713" w:hanging="720"/>
      </w:pPr>
      <w:rPr>
        <w:rFonts w:hint="default"/>
        <w:b/>
        <w:bCs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6" w15:restartNumberingAfterBreak="0">
    <w:nsid w:val="2CFC7A32"/>
    <w:multiLevelType w:val="hybridMultilevel"/>
    <w:tmpl w:val="27C874FA"/>
    <w:lvl w:ilvl="0" w:tplc="3A206A4C">
      <w:start w:val="1"/>
      <w:numFmt w:val="decimal"/>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524367"/>
    <w:multiLevelType w:val="multilevel"/>
    <w:tmpl w:val="EC2CF94E"/>
    <w:lvl w:ilvl="0">
      <w:start w:val="5"/>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9" w15:restartNumberingAfterBreak="0">
    <w:nsid w:val="324840B8"/>
    <w:multiLevelType w:val="hybridMultilevel"/>
    <w:tmpl w:val="2B0E1F88"/>
    <w:lvl w:ilvl="0" w:tplc="E8F49704">
      <w:start w:val="1"/>
      <w:numFmt w:val="decimal"/>
      <w:lvlText w:val="%1)"/>
      <w:lvlJc w:val="left"/>
      <w:pPr>
        <w:ind w:left="4047" w:hanging="360"/>
      </w:pPr>
      <w:rPr>
        <w:rFonts w:eastAsia="Times New Roman" w:hint="default"/>
        <w:color w:val="auto"/>
      </w:rPr>
    </w:lvl>
    <w:lvl w:ilvl="1" w:tplc="04150019" w:tentative="1">
      <w:start w:val="1"/>
      <w:numFmt w:val="lowerLetter"/>
      <w:lvlText w:val="%2."/>
      <w:lvlJc w:val="left"/>
      <w:pPr>
        <w:ind w:left="4767" w:hanging="360"/>
      </w:pPr>
    </w:lvl>
    <w:lvl w:ilvl="2" w:tplc="0415001B" w:tentative="1">
      <w:start w:val="1"/>
      <w:numFmt w:val="lowerRoman"/>
      <w:lvlText w:val="%3."/>
      <w:lvlJc w:val="right"/>
      <w:pPr>
        <w:ind w:left="5487" w:hanging="180"/>
      </w:pPr>
    </w:lvl>
    <w:lvl w:ilvl="3" w:tplc="0415000F" w:tentative="1">
      <w:start w:val="1"/>
      <w:numFmt w:val="decimal"/>
      <w:lvlText w:val="%4."/>
      <w:lvlJc w:val="left"/>
      <w:pPr>
        <w:ind w:left="6207" w:hanging="360"/>
      </w:pPr>
    </w:lvl>
    <w:lvl w:ilvl="4" w:tplc="04150019" w:tentative="1">
      <w:start w:val="1"/>
      <w:numFmt w:val="lowerLetter"/>
      <w:lvlText w:val="%5."/>
      <w:lvlJc w:val="left"/>
      <w:pPr>
        <w:ind w:left="6927" w:hanging="360"/>
      </w:pPr>
    </w:lvl>
    <w:lvl w:ilvl="5" w:tplc="0415001B" w:tentative="1">
      <w:start w:val="1"/>
      <w:numFmt w:val="lowerRoman"/>
      <w:lvlText w:val="%6."/>
      <w:lvlJc w:val="right"/>
      <w:pPr>
        <w:ind w:left="7647" w:hanging="180"/>
      </w:pPr>
    </w:lvl>
    <w:lvl w:ilvl="6" w:tplc="0415000F" w:tentative="1">
      <w:start w:val="1"/>
      <w:numFmt w:val="decimal"/>
      <w:lvlText w:val="%7."/>
      <w:lvlJc w:val="left"/>
      <w:pPr>
        <w:ind w:left="8367" w:hanging="360"/>
      </w:pPr>
    </w:lvl>
    <w:lvl w:ilvl="7" w:tplc="04150019" w:tentative="1">
      <w:start w:val="1"/>
      <w:numFmt w:val="lowerLetter"/>
      <w:lvlText w:val="%8."/>
      <w:lvlJc w:val="left"/>
      <w:pPr>
        <w:ind w:left="9087" w:hanging="360"/>
      </w:pPr>
    </w:lvl>
    <w:lvl w:ilvl="8" w:tplc="0415001B" w:tentative="1">
      <w:start w:val="1"/>
      <w:numFmt w:val="lowerRoman"/>
      <w:lvlText w:val="%9."/>
      <w:lvlJc w:val="right"/>
      <w:pPr>
        <w:ind w:left="9807" w:hanging="180"/>
      </w:pPr>
    </w:lvl>
  </w:abstractNum>
  <w:abstractNum w:abstractNumId="50" w15:restartNumberingAfterBreak="0">
    <w:nsid w:val="32646CF7"/>
    <w:multiLevelType w:val="multilevel"/>
    <w:tmpl w:val="6C5EF0F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33172D51"/>
    <w:multiLevelType w:val="hybridMultilevel"/>
    <w:tmpl w:val="9146C992"/>
    <w:lvl w:ilvl="0" w:tplc="1DFA6B4C">
      <w:start w:val="1"/>
      <w:numFmt w:val="decimal"/>
      <w:lvlText w:val="%1)"/>
      <w:lvlJc w:val="left"/>
      <w:pPr>
        <w:ind w:left="1069" w:hanging="360"/>
      </w:pPr>
      <w:rPr>
        <w:rFonts w:hint="default"/>
        <w:b w:val="0"/>
        <w:sz w:val="22"/>
        <w:szCs w:val="22"/>
      </w:rPr>
    </w:lvl>
    <w:lvl w:ilvl="1" w:tplc="43EE7E98">
      <w:start w:val="1"/>
      <w:numFmt w:val="decimal"/>
      <w:lvlText w:val="%2."/>
      <w:lvlJc w:val="left"/>
      <w:pPr>
        <w:ind w:left="1920" w:hanging="360"/>
      </w:pPr>
      <w:rPr>
        <w:rFonts w:ascii="Open Sans" w:eastAsia="Calibri" w:hAnsi="Open Sans" w:cs="Open Sans"/>
        <w:b/>
        <w:bCs w:val="0"/>
        <w:color w:val="0000FF"/>
        <w:sz w:val="24"/>
        <w:szCs w:val="24"/>
      </w:rPr>
    </w:lvl>
    <w:lvl w:ilvl="2" w:tplc="49107BDC">
      <w:start w:val="1"/>
      <w:numFmt w:val="upperRoman"/>
      <w:lvlText w:val="%3."/>
      <w:lvlJc w:val="left"/>
      <w:pPr>
        <w:ind w:left="3049" w:hanging="720"/>
      </w:pPr>
      <w:rPr>
        <w:rFonts w:hint="default"/>
      </w:rPr>
    </w:lvl>
    <w:lvl w:ilvl="3" w:tplc="FA66CC28">
      <w:start w:val="1"/>
      <w:numFmt w:val="lowerLetter"/>
      <w:lvlText w:val="%4)"/>
      <w:lvlJc w:val="left"/>
      <w:pPr>
        <w:ind w:left="3229" w:hanging="36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33324792"/>
    <w:multiLevelType w:val="multilevel"/>
    <w:tmpl w:val="037C1BDA"/>
    <w:lvl w:ilvl="0">
      <w:start w:val="10"/>
      <w:numFmt w:val="decimal"/>
      <w:lvlText w:val="%1."/>
      <w:lvlJc w:val="left"/>
      <w:pPr>
        <w:ind w:left="480" w:hanging="480"/>
      </w:pPr>
      <w:rPr>
        <w:rFonts w:hint="default"/>
        <w:u w:val="single"/>
      </w:rPr>
    </w:lvl>
    <w:lvl w:ilvl="1">
      <w:start w:val="3"/>
      <w:numFmt w:val="decimal"/>
      <w:lvlText w:val="%1.%2."/>
      <w:lvlJc w:val="left"/>
      <w:pPr>
        <w:ind w:left="1571" w:hanging="720"/>
      </w:pPr>
      <w:rPr>
        <w:rFonts w:hint="default"/>
        <w:u w:val="single"/>
      </w:rPr>
    </w:lvl>
    <w:lvl w:ilvl="2">
      <w:start w:val="1"/>
      <w:numFmt w:val="decimal"/>
      <w:lvlText w:val="%1.%2.%3."/>
      <w:lvlJc w:val="left"/>
      <w:pPr>
        <w:ind w:left="2422" w:hanging="720"/>
      </w:pPr>
      <w:rPr>
        <w:rFonts w:hint="default"/>
        <w:u w:val="single"/>
      </w:rPr>
    </w:lvl>
    <w:lvl w:ilvl="3">
      <w:start w:val="1"/>
      <w:numFmt w:val="decimal"/>
      <w:lvlText w:val="%1.%2.%3.%4."/>
      <w:lvlJc w:val="left"/>
      <w:pPr>
        <w:ind w:left="3633" w:hanging="1080"/>
      </w:pPr>
      <w:rPr>
        <w:rFonts w:hint="default"/>
        <w:u w:val="single"/>
      </w:rPr>
    </w:lvl>
    <w:lvl w:ilvl="4">
      <w:start w:val="1"/>
      <w:numFmt w:val="decimal"/>
      <w:lvlText w:val="%1.%2.%3.%4.%5."/>
      <w:lvlJc w:val="left"/>
      <w:pPr>
        <w:ind w:left="4484" w:hanging="1080"/>
      </w:pPr>
      <w:rPr>
        <w:rFonts w:hint="default"/>
        <w:u w:val="single"/>
      </w:rPr>
    </w:lvl>
    <w:lvl w:ilvl="5">
      <w:start w:val="1"/>
      <w:numFmt w:val="decimal"/>
      <w:lvlText w:val="%1.%2.%3.%4.%5.%6."/>
      <w:lvlJc w:val="left"/>
      <w:pPr>
        <w:ind w:left="5695" w:hanging="1440"/>
      </w:pPr>
      <w:rPr>
        <w:rFonts w:hint="default"/>
        <w:u w:val="single"/>
      </w:rPr>
    </w:lvl>
    <w:lvl w:ilvl="6">
      <w:start w:val="1"/>
      <w:numFmt w:val="decimal"/>
      <w:lvlText w:val="%1.%2.%3.%4.%5.%6.%7."/>
      <w:lvlJc w:val="left"/>
      <w:pPr>
        <w:ind w:left="6546" w:hanging="1440"/>
      </w:pPr>
      <w:rPr>
        <w:rFonts w:hint="default"/>
        <w:u w:val="single"/>
      </w:rPr>
    </w:lvl>
    <w:lvl w:ilvl="7">
      <w:start w:val="1"/>
      <w:numFmt w:val="decimal"/>
      <w:lvlText w:val="%1.%2.%3.%4.%5.%6.%7.%8."/>
      <w:lvlJc w:val="left"/>
      <w:pPr>
        <w:ind w:left="7757" w:hanging="1800"/>
      </w:pPr>
      <w:rPr>
        <w:rFonts w:hint="default"/>
        <w:u w:val="single"/>
      </w:rPr>
    </w:lvl>
    <w:lvl w:ilvl="8">
      <w:start w:val="1"/>
      <w:numFmt w:val="decimal"/>
      <w:lvlText w:val="%1.%2.%3.%4.%5.%6.%7.%8.%9."/>
      <w:lvlJc w:val="left"/>
      <w:pPr>
        <w:ind w:left="8608" w:hanging="1800"/>
      </w:pPr>
      <w:rPr>
        <w:rFonts w:hint="default"/>
        <w:u w:val="single"/>
      </w:rPr>
    </w:lvl>
  </w:abstractNum>
  <w:abstractNum w:abstractNumId="54" w15:restartNumberingAfterBreak="0">
    <w:nsid w:val="333410C7"/>
    <w:multiLevelType w:val="multilevel"/>
    <w:tmpl w:val="982A2632"/>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35320A3D"/>
    <w:multiLevelType w:val="multilevel"/>
    <w:tmpl w:val="EE0CCE60"/>
    <w:lvl w:ilvl="0">
      <w:start w:val="9"/>
      <w:numFmt w:val="decimal"/>
      <w:lvlText w:val="%1."/>
      <w:lvlJc w:val="left"/>
      <w:pPr>
        <w:ind w:left="360" w:hanging="36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57" w15:restartNumberingAfterBreak="0">
    <w:nsid w:val="36367DC3"/>
    <w:multiLevelType w:val="hybridMultilevel"/>
    <w:tmpl w:val="CABC26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364B23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59" w15:restartNumberingAfterBreak="0">
    <w:nsid w:val="376B4D3A"/>
    <w:multiLevelType w:val="multilevel"/>
    <w:tmpl w:val="E222D24E"/>
    <w:lvl w:ilvl="0">
      <w:start w:val="2"/>
      <w:numFmt w:val="decimal"/>
      <w:lvlText w:val="%1"/>
      <w:lvlJc w:val="left"/>
      <w:pPr>
        <w:ind w:left="384" w:hanging="384"/>
      </w:pPr>
      <w:rPr>
        <w:rFonts w:hint="default"/>
        <w:b/>
        <w:u w:val="single"/>
      </w:rPr>
    </w:lvl>
    <w:lvl w:ilvl="1">
      <w:start w:val="1"/>
      <w:numFmt w:val="decimal"/>
      <w:lvlText w:val="%1.%2"/>
      <w:lvlJc w:val="left"/>
      <w:pPr>
        <w:ind w:left="862" w:hanging="720"/>
      </w:pPr>
      <w:rPr>
        <w:rFonts w:hint="default"/>
        <w:b/>
        <w:bCs/>
        <w:sz w:val="22"/>
        <w:szCs w:val="22"/>
        <w:u w:val="none"/>
      </w:rPr>
    </w:lvl>
    <w:lvl w:ilvl="2">
      <w:start w:val="1"/>
      <w:numFmt w:val="decimal"/>
      <w:lvlText w:val="%1.%2.%3"/>
      <w:lvlJc w:val="left"/>
      <w:pPr>
        <w:ind w:left="1004" w:hanging="720"/>
      </w:pPr>
      <w:rPr>
        <w:rFonts w:hint="default"/>
        <w:b/>
        <w:u w:val="single"/>
      </w:rPr>
    </w:lvl>
    <w:lvl w:ilvl="3">
      <w:start w:val="1"/>
      <w:numFmt w:val="decimal"/>
      <w:lvlText w:val="%1.%2.%3.%4"/>
      <w:lvlJc w:val="left"/>
      <w:pPr>
        <w:ind w:left="1506" w:hanging="108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2150" w:hanging="1440"/>
      </w:pPr>
      <w:rPr>
        <w:rFonts w:hint="default"/>
        <w:b/>
        <w:u w:val="single"/>
      </w:rPr>
    </w:lvl>
    <w:lvl w:ilvl="6">
      <w:start w:val="1"/>
      <w:numFmt w:val="decimal"/>
      <w:lvlText w:val="%1.%2.%3.%4.%5.%6.%7"/>
      <w:lvlJc w:val="left"/>
      <w:pPr>
        <w:ind w:left="2652" w:hanging="1800"/>
      </w:pPr>
      <w:rPr>
        <w:rFonts w:hint="default"/>
        <w:b/>
        <w:u w:val="single"/>
      </w:rPr>
    </w:lvl>
    <w:lvl w:ilvl="7">
      <w:start w:val="1"/>
      <w:numFmt w:val="decimal"/>
      <w:lvlText w:val="%1.%2.%3.%4.%5.%6.%7.%8"/>
      <w:lvlJc w:val="left"/>
      <w:pPr>
        <w:ind w:left="2794" w:hanging="1800"/>
      </w:pPr>
      <w:rPr>
        <w:rFonts w:hint="default"/>
        <w:b/>
        <w:u w:val="single"/>
      </w:rPr>
    </w:lvl>
    <w:lvl w:ilvl="8">
      <w:start w:val="1"/>
      <w:numFmt w:val="decimal"/>
      <w:lvlText w:val="%1.%2.%3.%4.%5.%6.%7.%8.%9"/>
      <w:lvlJc w:val="left"/>
      <w:pPr>
        <w:ind w:left="3296" w:hanging="2160"/>
      </w:pPr>
      <w:rPr>
        <w:rFonts w:hint="default"/>
        <w:b/>
        <w:u w:val="single"/>
      </w:rPr>
    </w:lvl>
  </w:abstractNum>
  <w:abstractNum w:abstractNumId="60" w15:restartNumberingAfterBreak="0">
    <w:nsid w:val="385144BC"/>
    <w:multiLevelType w:val="multilevel"/>
    <w:tmpl w:val="4032521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39094431"/>
    <w:multiLevelType w:val="hybridMultilevel"/>
    <w:tmpl w:val="251AC1C6"/>
    <w:lvl w:ilvl="0" w:tplc="5F78DA14">
      <w:start w:val="1"/>
      <w:numFmt w:val="decimal"/>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C63189"/>
    <w:multiLevelType w:val="hybridMultilevel"/>
    <w:tmpl w:val="4BECFC50"/>
    <w:lvl w:ilvl="0" w:tplc="A2E6001C">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EAD4460"/>
    <w:multiLevelType w:val="hybridMultilevel"/>
    <w:tmpl w:val="A12EDB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68"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45F917D6"/>
    <w:multiLevelType w:val="multilevel"/>
    <w:tmpl w:val="E7786C16"/>
    <w:lvl w:ilvl="0">
      <w:start w:val="9"/>
      <w:numFmt w:val="decimal"/>
      <w:lvlText w:val="%1."/>
      <w:lvlJc w:val="left"/>
      <w:pPr>
        <w:ind w:left="360" w:hanging="360"/>
      </w:pPr>
      <w:rPr>
        <w:rFonts w:hint="default"/>
      </w:rPr>
    </w:lvl>
    <w:lvl w:ilvl="1">
      <w:start w:val="1"/>
      <w:numFmt w:val="decimal"/>
      <w:lvlText w:val="%1.%2."/>
      <w:lvlJc w:val="left"/>
      <w:pPr>
        <w:ind w:left="1146" w:hanging="72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1" w15:restartNumberingAfterBreak="0">
    <w:nsid w:val="466B3B4D"/>
    <w:multiLevelType w:val="hybridMultilevel"/>
    <w:tmpl w:val="E81C2726"/>
    <w:lvl w:ilvl="0" w:tplc="60424706">
      <w:start w:val="1"/>
      <w:numFmt w:val="decimal"/>
      <w:lvlText w:val="%1)"/>
      <w:lvlJc w:val="left"/>
      <w:pPr>
        <w:ind w:left="4047" w:hanging="360"/>
      </w:pPr>
      <w:rPr>
        <w:rFonts w:ascii="Open Sans" w:eastAsia="Calibri" w:hAnsi="Open Sans" w:cs="Open Sans"/>
        <w:b w:val="0"/>
      </w:rPr>
    </w:lvl>
    <w:lvl w:ilvl="1" w:tplc="04150019" w:tentative="1">
      <w:start w:val="1"/>
      <w:numFmt w:val="lowerLetter"/>
      <w:lvlText w:val="%2."/>
      <w:lvlJc w:val="left"/>
      <w:pPr>
        <w:ind w:left="4767" w:hanging="360"/>
      </w:pPr>
    </w:lvl>
    <w:lvl w:ilvl="2" w:tplc="0415001B" w:tentative="1">
      <w:start w:val="1"/>
      <w:numFmt w:val="lowerRoman"/>
      <w:lvlText w:val="%3."/>
      <w:lvlJc w:val="right"/>
      <w:pPr>
        <w:ind w:left="5487" w:hanging="180"/>
      </w:pPr>
    </w:lvl>
    <w:lvl w:ilvl="3" w:tplc="0415000F" w:tentative="1">
      <w:start w:val="1"/>
      <w:numFmt w:val="decimal"/>
      <w:lvlText w:val="%4."/>
      <w:lvlJc w:val="left"/>
      <w:pPr>
        <w:ind w:left="6207" w:hanging="360"/>
      </w:pPr>
    </w:lvl>
    <w:lvl w:ilvl="4" w:tplc="04150019" w:tentative="1">
      <w:start w:val="1"/>
      <w:numFmt w:val="lowerLetter"/>
      <w:lvlText w:val="%5."/>
      <w:lvlJc w:val="left"/>
      <w:pPr>
        <w:ind w:left="6927" w:hanging="360"/>
      </w:pPr>
    </w:lvl>
    <w:lvl w:ilvl="5" w:tplc="0415001B" w:tentative="1">
      <w:start w:val="1"/>
      <w:numFmt w:val="lowerRoman"/>
      <w:lvlText w:val="%6."/>
      <w:lvlJc w:val="right"/>
      <w:pPr>
        <w:ind w:left="7647" w:hanging="180"/>
      </w:pPr>
    </w:lvl>
    <w:lvl w:ilvl="6" w:tplc="0415000F" w:tentative="1">
      <w:start w:val="1"/>
      <w:numFmt w:val="decimal"/>
      <w:lvlText w:val="%7."/>
      <w:lvlJc w:val="left"/>
      <w:pPr>
        <w:ind w:left="8367" w:hanging="360"/>
      </w:pPr>
    </w:lvl>
    <w:lvl w:ilvl="7" w:tplc="04150019" w:tentative="1">
      <w:start w:val="1"/>
      <w:numFmt w:val="lowerLetter"/>
      <w:lvlText w:val="%8."/>
      <w:lvlJc w:val="left"/>
      <w:pPr>
        <w:ind w:left="9087" w:hanging="360"/>
      </w:pPr>
    </w:lvl>
    <w:lvl w:ilvl="8" w:tplc="0415001B" w:tentative="1">
      <w:start w:val="1"/>
      <w:numFmt w:val="lowerRoman"/>
      <w:lvlText w:val="%9."/>
      <w:lvlJc w:val="right"/>
      <w:pPr>
        <w:ind w:left="9807" w:hanging="180"/>
      </w:pPr>
    </w:lvl>
  </w:abstractNum>
  <w:abstractNum w:abstractNumId="72" w15:restartNumberingAfterBreak="0">
    <w:nsid w:val="46D4665C"/>
    <w:multiLevelType w:val="multilevel"/>
    <w:tmpl w:val="2FF8BCDC"/>
    <w:lvl w:ilvl="0">
      <w:start w:val="12"/>
      <w:numFmt w:val="decimal"/>
      <w:lvlText w:val="%1."/>
      <w:lvlJc w:val="left"/>
      <w:pPr>
        <w:ind w:left="480" w:hanging="480"/>
      </w:pPr>
      <w:rPr>
        <w:rFonts w:hint="default"/>
        <w:u w:val="none"/>
      </w:rPr>
    </w:lvl>
    <w:lvl w:ilvl="1">
      <w:start w:val="1"/>
      <w:numFmt w:val="decimal"/>
      <w:lvlText w:val="%1.%2."/>
      <w:lvlJc w:val="left"/>
      <w:pPr>
        <w:ind w:left="1713" w:hanging="72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4059" w:hanging="108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405" w:hanging="144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751" w:hanging="1800"/>
      </w:pPr>
      <w:rPr>
        <w:rFonts w:hint="default"/>
        <w:u w:val="none"/>
      </w:rPr>
    </w:lvl>
    <w:lvl w:ilvl="8">
      <w:start w:val="1"/>
      <w:numFmt w:val="decimal"/>
      <w:lvlText w:val="%1.%2.%3.%4.%5.%6.%7.%8.%9."/>
      <w:lvlJc w:val="left"/>
      <w:pPr>
        <w:ind w:left="9744" w:hanging="1800"/>
      </w:pPr>
      <w:rPr>
        <w:rFonts w:hint="default"/>
        <w:u w:val="none"/>
      </w:rPr>
    </w:lvl>
  </w:abstractNum>
  <w:abstractNum w:abstractNumId="73"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48244BDE"/>
    <w:multiLevelType w:val="multilevel"/>
    <w:tmpl w:val="FF8AEBC6"/>
    <w:lvl w:ilvl="0">
      <w:start w:val="1"/>
      <w:numFmt w:val="upperRoman"/>
      <w:lvlText w:val="%1."/>
      <w:lvlJc w:val="left"/>
      <w:pPr>
        <w:ind w:left="1080" w:hanging="720"/>
      </w:pPr>
      <w:rPr>
        <w:color w:val="0000FF"/>
        <w:sz w:val="28"/>
        <w:szCs w:val="28"/>
      </w:rPr>
    </w:lvl>
    <w:lvl w:ilvl="1">
      <w:start w:val="1"/>
      <w:numFmt w:val="decimal"/>
      <w:isLgl/>
      <w:lvlText w:val="%1.%2."/>
      <w:lvlJc w:val="left"/>
      <w:pPr>
        <w:ind w:left="1080" w:hanging="720"/>
      </w:pPr>
      <w:rPr>
        <w:b w:val="0"/>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5" w15:restartNumberingAfterBreak="0">
    <w:nsid w:val="48FC3622"/>
    <w:multiLevelType w:val="multilevel"/>
    <w:tmpl w:val="58AAFD68"/>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6" w15:restartNumberingAfterBreak="0">
    <w:nsid w:val="4B2E6493"/>
    <w:multiLevelType w:val="multilevel"/>
    <w:tmpl w:val="6980B3D2"/>
    <w:lvl w:ilvl="0">
      <w:start w:val="11"/>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7"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D3C342C"/>
    <w:multiLevelType w:val="hybridMultilevel"/>
    <w:tmpl w:val="D8AA7942"/>
    <w:lvl w:ilvl="0" w:tplc="6574A17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52554465"/>
    <w:multiLevelType w:val="hybridMultilevel"/>
    <w:tmpl w:val="DBBE8092"/>
    <w:lvl w:ilvl="0" w:tplc="053288E2">
      <w:start w:val="1"/>
      <w:numFmt w:val="decimal"/>
      <w:lvlText w:val="%1)"/>
      <w:lvlJc w:val="left"/>
      <w:pPr>
        <w:ind w:left="1353" w:hanging="360"/>
      </w:pPr>
      <w:rPr>
        <w:rFonts w:ascii="Open Sans" w:eastAsia="Calibri" w:hAnsi="Open Sans" w:cs="Open Sans"/>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1" w15:restartNumberingAfterBreak="0">
    <w:nsid w:val="5272387F"/>
    <w:multiLevelType w:val="hybridMultilevel"/>
    <w:tmpl w:val="06EE2288"/>
    <w:lvl w:ilvl="0" w:tplc="A2E6001C">
      <w:start w:val="1"/>
      <w:numFmt w:val="lowerLetter"/>
      <w:lvlText w:val="%1)"/>
      <w:lvlJc w:val="left"/>
      <w:pPr>
        <w:ind w:left="1353" w:hanging="360"/>
      </w:pPr>
      <w:rPr>
        <w:rFonts w:hint="default"/>
        <w:u w:val="none"/>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55C82037"/>
    <w:multiLevelType w:val="hybridMultilevel"/>
    <w:tmpl w:val="392819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5DDD33A8"/>
    <w:multiLevelType w:val="hybridMultilevel"/>
    <w:tmpl w:val="42BECCF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4A705E"/>
    <w:multiLevelType w:val="multilevel"/>
    <w:tmpl w:val="1576B4DE"/>
    <w:lvl w:ilvl="0">
      <w:start w:val="3"/>
      <w:numFmt w:val="decimal"/>
      <w:lvlText w:val="%1."/>
      <w:lvlJc w:val="left"/>
      <w:pPr>
        <w:ind w:left="360" w:hanging="360"/>
      </w:pPr>
      <w:rPr>
        <w:rFonts w:hint="default"/>
      </w:rPr>
    </w:lvl>
    <w:lvl w:ilvl="1">
      <w:start w:val="1"/>
      <w:numFmt w:val="decimal"/>
      <w:lvlText w:val="%1.%2."/>
      <w:lvlJc w:val="left"/>
      <w:pPr>
        <w:ind w:left="3240" w:hanging="720"/>
      </w:pPr>
      <w:rPr>
        <w:rFonts w:hint="default"/>
        <w:b/>
        <w:bCs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89" w15:restartNumberingAfterBreak="0">
    <w:nsid w:val="626C203D"/>
    <w:multiLevelType w:val="hybridMultilevel"/>
    <w:tmpl w:val="6B5ACBF4"/>
    <w:lvl w:ilvl="0" w:tplc="C694CC3C">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94" w15:restartNumberingAfterBreak="0">
    <w:nsid w:val="6C2A495B"/>
    <w:multiLevelType w:val="multilevel"/>
    <w:tmpl w:val="CE22636E"/>
    <w:lvl w:ilvl="0">
      <w:start w:val="1"/>
      <w:numFmt w:val="decimal"/>
      <w:lvlText w:val="%1."/>
      <w:lvlJc w:val="left"/>
      <w:pPr>
        <w:ind w:left="360" w:hanging="360"/>
      </w:pPr>
    </w:lvl>
    <w:lvl w:ilvl="1">
      <w:start w:val="5"/>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95"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70570893"/>
    <w:multiLevelType w:val="multilevel"/>
    <w:tmpl w:val="EE3E85AC"/>
    <w:lvl w:ilvl="0">
      <w:start w:val="6"/>
      <w:numFmt w:val="decimal"/>
      <w:lvlText w:val="%1."/>
      <w:lvlJc w:val="left"/>
      <w:pPr>
        <w:ind w:left="360" w:hanging="360"/>
      </w:pPr>
      <w:rPr>
        <w:rFonts w:hint="default"/>
        <w:color w:val="auto"/>
        <w:sz w:val="20"/>
        <w:szCs w:val="20"/>
      </w:rPr>
    </w:lvl>
    <w:lvl w:ilvl="1">
      <w:start w:val="1"/>
      <w:numFmt w:val="decimal"/>
      <w:lvlText w:val="%1.%2."/>
      <w:lvlJc w:val="left"/>
      <w:pPr>
        <w:ind w:left="1080" w:hanging="720"/>
      </w:pPr>
      <w:rPr>
        <w:rFonts w:hint="default"/>
        <w:b w:val="0"/>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8" w15:restartNumberingAfterBreak="0">
    <w:nsid w:val="729E691E"/>
    <w:multiLevelType w:val="multilevel"/>
    <w:tmpl w:val="D554B1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763A6F80"/>
    <w:multiLevelType w:val="hybridMultilevel"/>
    <w:tmpl w:val="8556929E"/>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2" w15:restartNumberingAfterBreak="0">
    <w:nsid w:val="78325843"/>
    <w:multiLevelType w:val="hybridMultilevel"/>
    <w:tmpl w:val="A1D84AC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78442022"/>
    <w:multiLevelType w:val="multilevel"/>
    <w:tmpl w:val="E88249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784F3058"/>
    <w:multiLevelType w:val="hybridMultilevel"/>
    <w:tmpl w:val="26DAF6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79632EC3"/>
    <w:multiLevelType w:val="multilevel"/>
    <w:tmpl w:val="5DD2DFE0"/>
    <w:lvl w:ilvl="0">
      <w:start w:val="13"/>
      <w:numFmt w:val="decimal"/>
      <w:lvlText w:val="%1."/>
      <w:lvlJc w:val="left"/>
      <w:pPr>
        <w:ind w:left="480" w:hanging="48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107"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7AD76B8D"/>
    <w:multiLevelType w:val="hybridMultilevel"/>
    <w:tmpl w:val="FE221244"/>
    <w:lvl w:ilvl="0" w:tplc="2586D86A">
      <w:start w:val="1"/>
      <w:numFmt w:val="decimal"/>
      <w:lvlText w:val="%1)"/>
      <w:lvlJc w:val="left"/>
      <w:pPr>
        <w:ind w:left="720" w:hanging="360"/>
      </w:pPr>
      <w:rPr>
        <w:rFonts w:ascii="Open Sans" w:eastAsia="Calibri" w:hAnsi="Open Sans" w:cs="Open San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754347"/>
    <w:multiLevelType w:val="hybridMultilevel"/>
    <w:tmpl w:val="30745D48"/>
    <w:lvl w:ilvl="0" w:tplc="2CA042BE">
      <w:start w:val="1"/>
      <w:numFmt w:val="decimal"/>
      <w:lvlText w:val="%1)"/>
      <w:lvlJc w:val="left"/>
      <w:pPr>
        <w:ind w:left="720" w:hanging="360"/>
      </w:pPr>
      <w:rPr>
        <w:rFonts w:ascii="Open Sans" w:eastAsia="Calibri" w:hAnsi="Open Sans" w:cs="Open Sans"/>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AA4315"/>
    <w:multiLevelType w:val="hybridMultilevel"/>
    <w:tmpl w:val="6938E402"/>
    <w:lvl w:ilvl="0" w:tplc="9ED24F04">
      <w:start w:val="1"/>
      <w:numFmt w:val="decimal"/>
      <w:lvlText w:val="%1)"/>
      <w:lvlJc w:val="left"/>
      <w:pPr>
        <w:ind w:left="644" w:hanging="360"/>
      </w:pPr>
      <w:rPr>
        <w:rFonts w:ascii="Open Sans" w:eastAsia="Calibri" w:hAnsi="Open Sans" w:cs="Open Sans"/>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1"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2" w15:restartNumberingAfterBreak="0">
    <w:nsid w:val="7E3A48E4"/>
    <w:multiLevelType w:val="hybridMultilevel"/>
    <w:tmpl w:val="D0F0FF00"/>
    <w:lvl w:ilvl="0" w:tplc="6D2EF1F4">
      <w:start w:val="1"/>
      <w:numFmt w:val="decimal"/>
      <w:lvlText w:val="%1."/>
      <w:lvlJc w:val="left"/>
      <w:pPr>
        <w:ind w:left="786" w:hanging="360"/>
      </w:pPr>
      <w:rPr>
        <w:color w:val="auto"/>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1"/>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0"/>
  </w:num>
  <w:num w:numId="8">
    <w:abstractNumId w:val="1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1"/>
  </w:num>
  <w:num w:numId="12">
    <w:abstractNumId w:val="65"/>
  </w:num>
  <w:num w:numId="13">
    <w:abstractNumId w:val="85"/>
  </w:num>
  <w:num w:numId="14">
    <w:abstractNumId w:val="8"/>
  </w:num>
  <w:num w:numId="15">
    <w:abstractNumId w:val="31"/>
  </w:num>
  <w:num w:numId="16">
    <w:abstractNumId w:val="99"/>
  </w:num>
  <w:num w:numId="17">
    <w:abstractNumId w:val="103"/>
  </w:num>
  <w:num w:numId="18">
    <w:abstractNumId w:val="15"/>
  </w:num>
  <w:num w:numId="19">
    <w:abstractNumId w:val="18"/>
  </w:num>
  <w:num w:numId="20">
    <w:abstractNumId w:val="12"/>
  </w:num>
  <w:num w:numId="21">
    <w:abstractNumId w:val="5"/>
  </w:num>
  <w:num w:numId="22">
    <w:abstractNumId w:val="105"/>
  </w:num>
  <w:num w:numId="23">
    <w:abstractNumId w:val="100"/>
  </w:num>
  <w:num w:numId="24">
    <w:abstractNumId w:val="91"/>
  </w:num>
  <w:num w:numId="25">
    <w:abstractNumId w:val="35"/>
  </w:num>
  <w:num w:numId="26">
    <w:abstractNumId w:val="96"/>
  </w:num>
  <w:num w:numId="27">
    <w:abstractNumId w:val="24"/>
  </w:num>
  <w:num w:numId="28">
    <w:abstractNumId w:val="82"/>
  </w:num>
  <w:num w:numId="29">
    <w:abstractNumId w:val="34"/>
  </w:num>
  <w:num w:numId="30">
    <w:abstractNumId w:val="63"/>
  </w:num>
  <w:num w:numId="31">
    <w:abstractNumId w:val="69"/>
  </w:num>
  <w:num w:numId="32">
    <w:abstractNumId w:val="25"/>
  </w:num>
  <w:num w:numId="33">
    <w:abstractNumId w:val="64"/>
  </w:num>
  <w:num w:numId="34">
    <w:abstractNumId w:val="22"/>
  </w:num>
  <w:num w:numId="35">
    <w:abstractNumId w:val="28"/>
  </w:num>
  <w:num w:numId="36">
    <w:abstractNumId w:val="38"/>
  </w:num>
  <w:num w:numId="37">
    <w:abstractNumId w:val="77"/>
  </w:num>
  <w:num w:numId="38">
    <w:abstractNumId w:val="37"/>
  </w:num>
  <w:num w:numId="39">
    <w:abstractNumId w:val="86"/>
  </w:num>
  <w:num w:numId="40">
    <w:abstractNumId w:val="83"/>
  </w:num>
  <w:num w:numId="41">
    <w:abstractNumId w:val="55"/>
  </w:num>
  <w:num w:numId="42">
    <w:abstractNumId w:val="40"/>
  </w:num>
  <w:num w:numId="43">
    <w:abstractNumId w:val="57"/>
  </w:num>
  <w:num w:numId="44">
    <w:abstractNumId w:val="92"/>
  </w:num>
  <w:num w:numId="45">
    <w:abstractNumId w:val="33"/>
  </w:num>
  <w:num w:numId="46">
    <w:abstractNumId w:val="59"/>
  </w:num>
  <w:num w:numId="47">
    <w:abstractNumId w:val="52"/>
  </w:num>
  <w:num w:numId="48">
    <w:abstractNumId w:val="27"/>
  </w:num>
  <w:num w:numId="49">
    <w:abstractNumId w:val="3"/>
  </w:num>
  <w:num w:numId="50">
    <w:abstractNumId w:val="43"/>
  </w:num>
  <w:num w:numId="51">
    <w:abstractNumId w:val="56"/>
  </w:num>
  <w:num w:numId="52">
    <w:abstractNumId w:val="50"/>
  </w:num>
  <w:num w:numId="53">
    <w:abstractNumId w:val="49"/>
  </w:num>
  <w:num w:numId="54">
    <w:abstractNumId w:val="110"/>
  </w:num>
  <w:num w:numId="55">
    <w:abstractNumId w:val="71"/>
  </w:num>
  <w:num w:numId="56">
    <w:abstractNumId w:val="61"/>
  </w:num>
  <w:num w:numId="57">
    <w:abstractNumId w:val="20"/>
  </w:num>
  <w:num w:numId="58">
    <w:abstractNumId w:val="109"/>
  </w:num>
  <w:num w:numId="59">
    <w:abstractNumId w:val="46"/>
  </w:num>
  <w:num w:numId="60">
    <w:abstractNumId w:val="10"/>
  </w:num>
  <w:num w:numId="61">
    <w:abstractNumId w:val="32"/>
  </w:num>
  <w:num w:numId="62">
    <w:abstractNumId w:val="41"/>
  </w:num>
  <w:num w:numId="63">
    <w:abstractNumId w:val="108"/>
  </w:num>
  <w:num w:numId="64">
    <w:abstractNumId w:val="80"/>
  </w:num>
  <w:num w:numId="65">
    <w:abstractNumId w:val="6"/>
  </w:num>
  <w:num w:numId="66">
    <w:abstractNumId w:val="54"/>
  </w:num>
  <w:num w:numId="67">
    <w:abstractNumId w:val="9"/>
  </w:num>
  <w:num w:numId="68">
    <w:abstractNumId w:val="13"/>
  </w:num>
  <w:num w:numId="69">
    <w:abstractNumId w:val="30"/>
  </w:num>
  <w:num w:numId="70">
    <w:abstractNumId w:val="11"/>
  </w:num>
  <w:num w:numId="71">
    <w:abstractNumId w:val="45"/>
  </w:num>
  <w:num w:numId="72">
    <w:abstractNumId w:val="88"/>
  </w:num>
  <w:num w:numId="73">
    <w:abstractNumId w:val="26"/>
  </w:num>
  <w:num w:numId="74">
    <w:abstractNumId w:val="47"/>
  </w:num>
  <w:num w:numId="75">
    <w:abstractNumId w:val="4"/>
  </w:num>
  <w:num w:numId="76">
    <w:abstractNumId w:val="93"/>
  </w:num>
  <w:num w:numId="77">
    <w:abstractNumId w:val="44"/>
  </w:num>
  <w:num w:numId="78">
    <w:abstractNumId w:val="0"/>
  </w:num>
  <w:num w:numId="79">
    <w:abstractNumId w:val="104"/>
  </w:num>
  <w:num w:numId="80">
    <w:abstractNumId w:val="78"/>
  </w:num>
  <w:num w:numId="81">
    <w:abstractNumId w:val="79"/>
  </w:num>
  <w:num w:numId="82">
    <w:abstractNumId w:val="58"/>
  </w:num>
  <w:num w:numId="83">
    <w:abstractNumId w:val="2"/>
  </w:num>
  <w:num w:numId="84">
    <w:abstractNumId w:val="73"/>
  </w:num>
  <w:num w:numId="85">
    <w:abstractNumId w:val="84"/>
  </w:num>
  <w:num w:numId="86">
    <w:abstractNumId w:val="102"/>
  </w:num>
  <w:num w:numId="87">
    <w:abstractNumId w:val="39"/>
  </w:num>
  <w:num w:numId="88">
    <w:abstractNumId w:val="16"/>
  </w:num>
  <w:num w:numId="89">
    <w:abstractNumId w:val="107"/>
  </w:num>
  <w:num w:numId="90">
    <w:abstractNumId w:val="95"/>
  </w:num>
  <w:num w:numId="91">
    <w:abstractNumId w:val="68"/>
  </w:num>
  <w:num w:numId="92">
    <w:abstractNumId w:val="48"/>
  </w:num>
  <w:num w:numId="93">
    <w:abstractNumId w:val="66"/>
  </w:num>
  <w:num w:numId="94">
    <w:abstractNumId w:val="112"/>
  </w:num>
  <w:num w:numId="95">
    <w:abstractNumId w:val="74"/>
  </w:num>
  <w:num w:numId="96">
    <w:abstractNumId w:val="89"/>
  </w:num>
  <w:num w:numId="97">
    <w:abstractNumId w:val="97"/>
  </w:num>
  <w:num w:numId="98">
    <w:abstractNumId w:val="70"/>
  </w:num>
  <w:num w:numId="99">
    <w:abstractNumId w:val="75"/>
  </w:num>
  <w:num w:numId="100">
    <w:abstractNumId w:val="87"/>
  </w:num>
  <w:num w:numId="101">
    <w:abstractNumId w:val="21"/>
  </w:num>
  <w:num w:numId="102">
    <w:abstractNumId w:val="101"/>
  </w:num>
  <w:num w:numId="103">
    <w:abstractNumId w:val="53"/>
  </w:num>
  <w:num w:numId="104">
    <w:abstractNumId w:val="76"/>
  </w:num>
  <w:num w:numId="105">
    <w:abstractNumId w:val="72"/>
  </w:num>
  <w:num w:numId="106">
    <w:abstractNumId w:val="106"/>
  </w:num>
  <w:num w:numId="107">
    <w:abstractNumId w:val="19"/>
  </w:num>
  <w:num w:numId="108">
    <w:abstractNumId w:val="62"/>
  </w:num>
  <w:num w:numId="109">
    <w:abstractNumId w:val="81"/>
  </w:num>
  <w:num w:numId="110">
    <w:abstractNumId w:val="17"/>
  </w:num>
  <w:num w:numId="111">
    <w:abstractNumId w:val="36"/>
  </w:num>
  <w:num w:numId="112">
    <w:abstractNumId w:val="29"/>
  </w:num>
  <w:num w:numId="113">
    <w:abstractNumId w:val="9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81"/>
    <w:rsid w:val="000067DA"/>
    <w:rsid w:val="00007A9B"/>
    <w:rsid w:val="000165B4"/>
    <w:rsid w:val="00047E27"/>
    <w:rsid w:val="0009005A"/>
    <w:rsid w:val="000D285F"/>
    <w:rsid w:val="000E6312"/>
    <w:rsid w:val="000F220F"/>
    <w:rsid w:val="00105E3F"/>
    <w:rsid w:val="0012016A"/>
    <w:rsid w:val="00133619"/>
    <w:rsid w:val="0015727A"/>
    <w:rsid w:val="00162D51"/>
    <w:rsid w:val="001A394C"/>
    <w:rsid w:val="001B0909"/>
    <w:rsid w:val="001D5555"/>
    <w:rsid w:val="00203A50"/>
    <w:rsid w:val="0021211A"/>
    <w:rsid w:val="002228A8"/>
    <w:rsid w:val="00256C2F"/>
    <w:rsid w:val="002832A1"/>
    <w:rsid w:val="002872A2"/>
    <w:rsid w:val="002C1639"/>
    <w:rsid w:val="002C3EC1"/>
    <w:rsid w:val="002E56FC"/>
    <w:rsid w:val="00314D7F"/>
    <w:rsid w:val="0033352A"/>
    <w:rsid w:val="0033677F"/>
    <w:rsid w:val="00351C98"/>
    <w:rsid w:val="0037301E"/>
    <w:rsid w:val="003B1D04"/>
    <w:rsid w:val="003C135A"/>
    <w:rsid w:val="003D083D"/>
    <w:rsid w:val="003E5D9F"/>
    <w:rsid w:val="003F527A"/>
    <w:rsid w:val="004179BD"/>
    <w:rsid w:val="00431FFF"/>
    <w:rsid w:val="00436EF0"/>
    <w:rsid w:val="004810BA"/>
    <w:rsid w:val="00494BC3"/>
    <w:rsid w:val="004A298E"/>
    <w:rsid w:val="004F48AB"/>
    <w:rsid w:val="004F4E04"/>
    <w:rsid w:val="00500CB8"/>
    <w:rsid w:val="00524072"/>
    <w:rsid w:val="00535995"/>
    <w:rsid w:val="005675CD"/>
    <w:rsid w:val="005764E5"/>
    <w:rsid w:val="00582E7F"/>
    <w:rsid w:val="00593DC2"/>
    <w:rsid w:val="00600729"/>
    <w:rsid w:val="006229C8"/>
    <w:rsid w:val="00623D49"/>
    <w:rsid w:val="00630214"/>
    <w:rsid w:val="00637EBF"/>
    <w:rsid w:val="006A6A7A"/>
    <w:rsid w:val="006E5407"/>
    <w:rsid w:val="00726D03"/>
    <w:rsid w:val="007318A6"/>
    <w:rsid w:val="00773863"/>
    <w:rsid w:val="00777072"/>
    <w:rsid w:val="00793A74"/>
    <w:rsid w:val="007A6B50"/>
    <w:rsid w:val="007C5B2E"/>
    <w:rsid w:val="007E07D4"/>
    <w:rsid w:val="0080030F"/>
    <w:rsid w:val="00841172"/>
    <w:rsid w:val="008413D8"/>
    <w:rsid w:val="00857C95"/>
    <w:rsid w:val="0086586D"/>
    <w:rsid w:val="008825FA"/>
    <w:rsid w:val="00886B33"/>
    <w:rsid w:val="00895326"/>
    <w:rsid w:val="008A5DEF"/>
    <w:rsid w:val="008B1F8F"/>
    <w:rsid w:val="008D6759"/>
    <w:rsid w:val="0091364F"/>
    <w:rsid w:val="009377C8"/>
    <w:rsid w:val="00961786"/>
    <w:rsid w:val="00977174"/>
    <w:rsid w:val="009A08F3"/>
    <w:rsid w:val="009C75B0"/>
    <w:rsid w:val="009E3620"/>
    <w:rsid w:val="00A02460"/>
    <w:rsid w:val="00A25E42"/>
    <w:rsid w:val="00A46A43"/>
    <w:rsid w:val="00A816BF"/>
    <w:rsid w:val="00A843EF"/>
    <w:rsid w:val="00AB3243"/>
    <w:rsid w:val="00AB54FD"/>
    <w:rsid w:val="00AB6E64"/>
    <w:rsid w:val="00AE371F"/>
    <w:rsid w:val="00B17855"/>
    <w:rsid w:val="00B2645E"/>
    <w:rsid w:val="00B5417C"/>
    <w:rsid w:val="00B63FC0"/>
    <w:rsid w:val="00B66F00"/>
    <w:rsid w:val="00B951A8"/>
    <w:rsid w:val="00BC00FA"/>
    <w:rsid w:val="00BD58A3"/>
    <w:rsid w:val="00C10522"/>
    <w:rsid w:val="00C33084"/>
    <w:rsid w:val="00C454B2"/>
    <w:rsid w:val="00C96148"/>
    <w:rsid w:val="00CA0632"/>
    <w:rsid w:val="00CA5BCE"/>
    <w:rsid w:val="00CB1581"/>
    <w:rsid w:val="00CC0561"/>
    <w:rsid w:val="00CC3698"/>
    <w:rsid w:val="00CC5592"/>
    <w:rsid w:val="00CD7641"/>
    <w:rsid w:val="00D32BCC"/>
    <w:rsid w:val="00D34565"/>
    <w:rsid w:val="00D576A4"/>
    <w:rsid w:val="00D63A52"/>
    <w:rsid w:val="00DB686B"/>
    <w:rsid w:val="00E11C62"/>
    <w:rsid w:val="00E1733E"/>
    <w:rsid w:val="00E21170"/>
    <w:rsid w:val="00E51A9D"/>
    <w:rsid w:val="00E953F7"/>
    <w:rsid w:val="00EB28E0"/>
    <w:rsid w:val="00EC1BA8"/>
    <w:rsid w:val="00F057C1"/>
    <w:rsid w:val="00F26C58"/>
    <w:rsid w:val="00F354E8"/>
    <w:rsid w:val="00F4197A"/>
    <w:rsid w:val="00F64301"/>
    <w:rsid w:val="00F855DF"/>
    <w:rsid w:val="00F860C8"/>
    <w:rsid w:val="00F93ECF"/>
    <w:rsid w:val="00FA135D"/>
    <w:rsid w:val="00FB37EE"/>
    <w:rsid w:val="00FC57AB"/>
    <w:rsid w:val="00FE1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F93052"/>
  <w15:chartTrackingRefBased/>
  <w15:docId w15:val="{62977706-84ED-4F70-A98E-39F41B94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352A"/>
    <w:pPr>
      <w:spacing w:line="256" w:lineRule="auto"/>
    </w:pPr>
    <w:rPr>
      <w:rFonts w:eastAsiaTheme="minorEastAsia"/>
      <w:lang w:eastAsia="pl-PL"/>
    </w:rPr>
  </w:style>
  <w:style w:type="paragraph" w:styleId="Nagwek1">
    <w:name w:val="heading 1"/>
    <w:basedOn w:val="Normalny"/>
    <w:next w:val="Normalny"/>
    <w:link w:val="Nagwek1Znak"/>
    <w:qFormat/>
    <w:rsid w:val="0033352A"/>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33352A"/>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33352A"/>
    <w:pPr>
      <w:keepNext/>
      <w:spacing w:before="240" w:after="60" w:line="240"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352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33352A"/>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33352A"/>
    <w:rPr>
      <w:rFonts w:ascii="Calibri Light" w:eastAsia="Times New Roman" w:hAnsi="Calibri Light" w:cs="Times New Roman"/>
      <w:b/>
      <w:bCs/>
      <w:sz w:val="26"/>
      <w:szCs w:val="26"/>
      <w:lang w:eastAsia="pl-PL"/>
    </w:rPr>
  </w:style>
  <w:style w:type="character" w:styleId="Hipercze">
    <w:name w:val="Hyperlink"/>
    <w:uiPriority w:val="99"/>
    <w:unhideWhenUsed/>
    <w:rsid w:val="0033352A"/>
    <w:rPr>
      <w:color w:val="0000FF"/>
      <w:u w:val="single"/>
    </w:rPr>
  </w:style>
  <w:style w:type="character" w:styleId="UyteHipercze">
    <w:name w:val="FollowedHyperlink"/>
    <w:uiPriority w:val="99"/>
    <w:unhideWhenUsed/>
    <w:rsid w:val="0033352A"/>
    <w:rPr>
      <w:color w:val="800080"/>
      <w:u w:val="single"/>
    </w:rPr>
  </w:style>
  <w:style w:type="paragraph" w:customStyle="1" w:styleId="msonormal0">
    <w:name w:val="msonormal"/>
    <w:basedOn w:val="Normalny"/>
    <w:uiPriority w:val="99"/>
    <w:rsid w:val="0033352A"/>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unhideWhenUsed/>
    <w:rsid w:val="0033352A"/>
    <w:pPr>
      <w:spacing w:before="100" w:beforeAutospacing="1" w:after="100" w:afterAutospacing="1"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unhideWhenUsed/>
    <w:rsid w:val="0033352A"/>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33352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335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352A"/>
    <w:rPr>
      <w:rFonts w:eastAsiaTheme="minorEastAsia"/>
      <w:lang w:eastAsia="pl-PL"/>
    </w:rPr>
  </w:style>
  <w:style w:type="paragraph" w:styleId="Stopka">
    <w:name w:val="footer"/>
    <w:basedOn w:val="Normalny"/>
    <w:link w:val="StopkaZnak"/>
    <w:unhideWhenUsed/>
    <w:rsid w:val="0033352A"/>
    <w:pPr>
      <w:tabs>
        <w:tab w:val="center" w:pos="4536"/>
        <w:tab w:val="right" w:pos="9072"/>
      </w:tabs>
      <w:spacing w:after="0" w:line="240" w:lineRule="auto"/>
    </w:pPr>
  </w:style>
  <w:style w:type="character" w:customStyle="1" w:styleId="StopkaZnak">
    <w:name w:val="Stopka Znak"/>
    <w:basedOn w:val="Domylnaczcionkaakapitu"/>
    <w:link w:val="Stopka"/>
    <w:rsid w:val="0033352A"/>
    <w:rPr>
      <w:rFonts w:eastAsiaTheme="minorEastAsia"/>
      <w:lang w:eastAsia="pl-PL"/>
    </w:rPr>
  </w:style>
  <w:style w:type="paragraph" w:styleId="Tekstprzypisukocowego">
    <w:name w:val="endnote text"/>
    <w:basedOn w:val="Normalny"/>
    <w:link w:val="TekstprzypisukocowegoZnak"/>
    <w:unhideWhenUsed/>
    <w:rsid w:val="0033352A"/>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33352A"/>
    <w:rPr>
      <w:rFonts w:ascii="Times New Roman" w:eastAsia="Times New Roman" w:hAnsi="Times New Roman" w:cs="Times New Roman"/>
      <w:sz w:val="20"/>
      <w:szCs w:val="20"/>
      <w:lang w:eastAsia="pl-PL"/>
    </w:rPr>
  </w:style>
  <w:style w:type="paragraph" w:styleId="Tytu">
    <w:name w:val="Title"/>
    <w:basedOn w:val="Normalny"/>
    <w:link w:val="TytuZnak"/>
    <w:qFormat/>
    <w:rsid w:val="0033352A"/>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33352A"/>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nhideWhenUsed/>
    <w:rsid w:val="0033352A"/>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33352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33352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3352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3352A"/>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33352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3352A"/>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33352A"/>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nhideWhenUsed/>
    <w:rsid w:val="0033352A"/>
    <w:pPr>
      <w:spacing w:after="0" w:line="360" w:lineRule="auto"/>
      <w:ind w:firstLine="708"/>
      <w:jc w:val="both"/>
    </w:pPr>
    <w:rPr>
      <w:rFonts w:ascii="Times New Roman" w:eastAsia="Times New Roman" w:hAnsi="Times New Roman" w:cs="Times New Roman"/>
      <w:sz w:val="26"/>
      <w:szCs w:val="24"/>
    </w:rPr>
  </w:style>
  <w:style w:type="character" w:customStyle="1" w:styleId="Tekstpodstawowywcity3Znak">
    <w:name w:val="Tekst podstawowy wcięty 3 Znak"/>
    <w:basedOn w:val="Domylnaczcionkaakapitu"/>
    <w:link w:val="Tekstpodstawowywcity3"/>
    <w:rsid w:val="0033352A"/>
    <w:rPr>
      <w:rFonts w:ascii="Times New Roman" w:eastAsia="Times New Roman" w:hAnsi="Times New Roman" w:cs="Times New Roman"/>
      <w:sz w:val="26"/>
      <w:szCs w:val="24"/>
      <w:lang w:eastAsia="pl-PL"/>
    </w:rPr>
  </w:style>
  <w:style w:type="paragraph" w:styleId="Tematkomentarza">
    <w:name w:val="annotation subject"/>
    <w:basedOn w:val="Tekstkomentarza"/>
    <w:next w:val="Tekstkomentarza"/>
    <w:link w:val="TematkomentarzaZnak"/>
    <w:unhideWhenUsed/>
    <w:rsid w:val="0033352A"/>
    <w:rPr>
      <w:b/>
      <w:bCs/>
    </w:rPr>
  </w:style>
  <w:style w:type="character" w:customStyle="1" w:styleId="TematkomentarzaZnak">
    <w:name w:val="Temat komentarza Znak"/>
    <w:basedOn w:val="TekstkomentarzaZnak"/>
    <w:link w:val="Tematkomentarza"/>
    <w:rsid w:val="0033352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nhideWhenUsed/>
    <w:rsid w:val="0033352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33352A"/>
    <w:rPr>
      <w:rFonts w:ascii="Tahoma" w:eastAsia="Times New Roman" w:hAnsi="Tahoma" w:cs="Tahoma"/>
      <w:sz w:val="16"/>
      <w:szCs w:val="16"/>
      <w:lang w:eastAsia="pl-PL"/>
    </w:rPr>
  </w:style>
  <w:style w:type="paragraph" w:styleId="Bezodstpw">
    <w:name w:val="No Spacing"/>
    <w:uiPriority w:val="1"/>
    <w:qFormat/>
    <w:rsid w:val="0033352A"/>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1"/>
    <w:qFormat/>
    <w:locked/>
    <w:rsid w:val="0033352A"/>
  </w:style>
  <w:style w:type="paragraph" w:styleId="Akapitzlist">
    <w:name w:val="List Paragraph"/>
    <w:aliases w:val="CW_Lista,L1,Numerowanie"/>
    <w:basedOn w:val="Normalny"/>
    <w:link w:val="AkapitzlistZnak"/>
    <w:uiPriority w:val="1"/>
    <w:qFormat/>
    <w:rsid w:val="0033352A"/>
    <w:pPr>
      <w:ind w:left="720"/>
      <w:contextualSpacing/>
    </w:pPr>
    <w:rPr>
      <w:rFonts w:eastAsiaTheme="minorHAnsi"/>
      <w:lang w:eastAsia="en-US"/>
    </w:rPr>
  </w:style>
  <w:style w:type="paragraph" w:customStyle="1" w:styleId="Default">
    <w:name w:val="Default"/>
    <w:rsid w:val="0033352A"/>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33352A"/>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33352A"/>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33352A"/>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33352A"/>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33352A"/>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33352A"/>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33352A"/>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33352A"/>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3335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3335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3335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33352A"/>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33352A"/>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33352A"/>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33352A"/>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33352A"/>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33352A"/>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33352A"/>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333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33352A"/>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33352A"/>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3335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33352A"/>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33352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33352A"/>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333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33352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33352A"/>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33352A"/>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333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33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333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333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333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33352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33352A"/>
    <w:pPr>
      <w:widowControl w:val="0"/>
      <w:suppressAutoHyphens/>
      <w:spacing w:after="0" w:line="240" w:lineRule="auto"/>
    </w:pPr>
    <w:rPr>
      <w:rFonts w:ascii="Arial" w:eastAsia="Arial Unicode MS" w:hAnsi="Arial" w:cs="Times New Roman"/>
      <w:kern w:val="2"/>
      <w:sz w:val="24"/>
      <w:szCs w:val="24"/>
      <w:lang w:eastAsia="pl-PL"/>
    </w:rPr>
  </w:style>
  <w:style w:type="character" w:styleId="Odwoaniedokomentarza">
    <w:name w:val="annotation reference"/>
    <w:unhideWhenUsed/>
    <w:rsid w:val="0033352A"/>
    <w:rPr>
      <w:sz w:val="16"/>
      <w:szCs w:val="16"/>
    </w:rPr>
  </w:style>
  <w:style w:type="character" w:styleId="Odwoanieprzypisukocowego">
    <w:name w:val="endnote reference"/>
    <w:unhideWhenUsed/>
    <w:rsid w:val="0033352A"/>
    <w:rPr>
      <w:vertAlign w:val="superscript"/>
    </w:rPr>
  </w:style>
  <w:style w:type="table" w:styleId="Tabela-Siatka">
    <w:name w:val="Table Grid"/>
    <w:basedOn w:val="Standardowy"/>
    <w:rsid w:val="0033352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9005A"/>
  </w:style>
  <w:style w:type="paragraph" w:customStyle="1" w:styleId="Zawartotabeli">
    <w:name w:val="Zawartość tabeli"/>
    <w:basedOn w:val="Normalny"/>
    <w:rsid w:val="0009005A"/>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09005A"/>
    <w:rPr>
      <w:i/>
      <w:iCs/>
    </w:rPr>
  </w:style>
  <w:style w:type="character" w:customStyle="1" w:styleId="nowosc1">
    <w:name w:val="nowosc1"/>
    <w:rsid w:val="0009005A"/>
    <w:rPr>
      <w:color w:val="000000"/>
      <w:sz w:val="18"/>
      <w:szCs w:val="18"/>
    </w:rPr>
  </w:style>
  <w:style w:type="paragraph" w:customStyle="1" w:styleId="Akapitzlist1">
    <w:name w:val="Akapit z listą1"/>
    <w:basedOn w:val="Normalny"/>
    <w:rsid w:val="0009005A"/>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09005A"/>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09005A"/>
    <w:rPr>
      <w:rFonts w:ascii="Times New Roman" w:eastAsia="Times New Roman" w:hAnsi="Times New Roman" w:cs="Times New Roman"/>
      <w:b/>
      <w:bCs/>
      <w:sz w:val="32"/>
      <w:szCs w:val="20"/>
      <w:lang w:val="x-none"/>
    </w:rPr>
  </w:style>
  <w:style w:type="character" w:styleId="Pogrubienie">
    <w:name w:val="Strong"/>
    <w:qFormat/>
    <w:rsid w:val="0009005A"/>
    <w:rPr>
      <w:b/>
      <w:bCs/>
    </w:rPr>
  </w:style>
  <w:style w:type="paragraph" w:customStyle="1" w:styleId="Domylnie">
    <w:name w:val="Domyślnie"/>
    <w:uiPriority w:val="99"/>
    <w:rsid w:val="0009005A"/>
    <w:pPr>
      <w:tabs>
        <w:tab w:val="left" w:pos="708"/>
      </w:tabs>
      <w:suppressAutoHyphens/>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uiPriority w:val="99"/>
    <w:semiHidden/>
    <w:unhideWhenUsed/>
    <w:rsid w:val="008411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sip.lex.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pienkowska@pgkkoszali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2.xml"/><Relationship Id="rId10" Type="http://schemas.openxmlformats.org/officeDocument/2006/relationships/hyperlink" Target="https://platformazakupowa.pl/pn/pgk_koszalin/proceedings"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http://www.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5A97-39B7-44AF-8473-12EDE0DC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86</Pages>
  <Words>28125</Words>
  <Characters>168753</Characters>
  <Application>Microsoft Office Word</Application>
  <DocSecurity>0</DocSecurity>
  <Lines>1406</Lines>
  <Paragraphs>392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18</cp:revision>
  <cp:lastPrinted>2021-06-07T13:35:00Z</cp:lastPrinted>
  <dcterms:created xsi:type="dcterms:W3CDTF">2021-06-07T13:40:00Z</dcterms:created>
  <dcterms:modified xsi:type="dcterms:W3CDTF">2021-06-16T11:00:00Z</dcterms:modified>
</cp:coreProperties>
</file>