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D" w:rsidRDefault="00F74ECD" w:rsidP="00F74ECD">
      <w:pPr>
        <w:ind w:left="7513"/>
        <w:rPr>
          <w:rFonts w:ascii="Arial" w:hAnsi="Arial" w:cs="Arial"/>
          <w:b/>
          <w:sz w:val="20"/>
          <w:szCs w:val="20"/>
        </w:rPr>
      </w:pPr>
      <w:r w:rsidRPr="0086606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:rsidR="00F74ECD" w:rsidRDefault="00F74ECD" w:rsidP="00F74ECD">
      <w:pPr>
        <w:ind w:left="7513"/>
        <w:rPr>
          <w:rFonts w:ascii="Arial" w:hAnsi="Arial" w:cs="Arial"/>
          <w:b/>
          <w:sz w:val="20"/>
          <w:szCs w:val="20"/>
        </w:rPr>
      </w:pPr>
      <w:r w:rsidRPr="00866064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zapytania </w:t>
      </w:r>
    </w:p>
    <w:p w:rsidR="00F74ECD" w:rsidRPr="00866064" w:rsidRDefault="00F74ECD" w:rsidP="00F74ECD">
      <w:pPr>
        <w:ind w:left="75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ofertowego</w:t>
      </w:r>
      <w:r w:rsidRPr="00866064">
        <w:rPr>
          <w:rFonts w:ascii="Arial" w:hAnsi="Arial" w:cs="Arial"/>
          <w:b/>
          <w:sz w:val="20"/>
          <w:szCs w:val="20"/>
        </w:rPr>
        <w:t xml:space="preserve"> </w:t>
      </w:r>
    </w:p>
    <w:p w:rsidR="00F74ECD" w:rsidRPr="005643A1" w:rsidRDefault="00F74ECD" w:rsidP="00F74EC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643A1">
        <w:rPr>
          <w:rFonts w:ascii="Arial" w:hAnsi="Arial" w:cs="Arial"/>
          <w:b/>
          <w:color w:val="FF0000"/>
          <w:sz w:val="20"/>
          <w:szCs w:val="20"/>
        </w:rPr>
        <w:t xml:space="preserve">Wzór umowy </w:t>
      </w:r>
      <w:r w:rsidR="005643A1" w:rsidRPr="005643A1">
        <w:rPr>
          <w:rFonts w:ascii="Arial" w:hAnsi="Arial" w:cs="Arial"/>
          <w:b/>
          <w:color w:val="FF0000"/>
          <w:sz w:val="20"/>
          <w:szCs w:val="20"/>
        </w:rPr>
        <w:t>po zmianach z dnia 09.01.2023r.zgodnie z odpowiedziami na pytania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</w:p>
    <w:p w:rsidR="00F74ECD" w:rsidRPr="000B6714" w:rsidRDefault="00F74ECD" w:rsidP="00F74ECD">
      <w:pPr>
        <w:rPr>
          <w:rFonts w:ascii="Arial" w:hAnsi="Arial" w:cs="Arial"/>
          <w:sz w:val="20"/>
        </w:rPr>
      </w:pPr>
      <w:r w:rsidRPr="003B5CD8">
        <w:rPr>
          <w:rFonts w:ascii="Arial" w:hAnsi="Arial" w:cs="Arial"/>
          <w:sz w:val="20"/>
        </w:rPr>
        <w:t xml:space="preserve">Umowa jest wynikiem </w:t>
      </w:r>
      <w:r>
        <w:rPr>
          <w:rFonts w:ascii="Arial" w:hAnsi="Arial" w:cs="Arial"/>
          <w:sz w:val="20"/>
        </w:rPr>
        <w:t>postępowania</w:t>
      </w:r>
      <w:r w:rsidRPr="003B5CD8">
        <w:rPr>
          <w:rFonts w:ascii="Arial" w:hAnsi="Arial" w:cs="Arial"/>
          <w:sz w:val="20"/>
        </w:rPr>
        <w:t xml:space="preserve"> </w:t>
      </w:r>
      <w:r w:rsidRPr="003B5CD8">
        <w:rPr>
          <w:rFonts w:ascii="Arial" w:hAnsi="Arial" w:cs="Arial"/>
          <w:b/>
          <w:sz w:val="20"/>
        </w:rPr>
        <w:t>PCZ/</w:t>
      </w:r>
      <w:proofErr w:type="spellStart"/>
      <w:r w:rsidRPr="003B5CD8">
        <w:rPr>
          <w:rFonts w:ascii="Arial" w:hAnsi="Arial" w:cs="Arial"/>
          <w:b/>
          <w:sz w:val="20"/>
        </w:rPr>
        <w:t>II-ZP</w:t>
      </w:r>
      <w:proofErr w:type="spellEnd"/>
      <w:r w:rsidRPr="003B5CD8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01</w:t>
      </w:r>
      <w:r w:rsidRPr="003B5CD8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3</w:t>
      </w:r>
      <w:r w:rsidRPr="003B5CD8">
        <w:rPr>
          <w:rFonts w:ascii="Arial" w:hAnsi="Arial" w:cs="Arial"/>
          <w:b/>
          <w:sz w:val="20"/>
        </w:rPr>
        <w:t xml:space="preserve"> </w:t>
      </w:r>
      <w:r w:rsidRPr="003B5CD8">
        <w:rPr>
          <w:rFonts w:ascii="Arial" w:hAnsi="Arial" w:cs="Arial"/>
          <w:sz w:val="20"/>
        </w:rPr>
        <w:t xml:space="preserve">prowadzonego w trybie </w:t>
      </w:r>
      <w:r w:rsidRPr="001425F9">
        <w:rPr>
          <w:rFonts w:ascii="Arial" w:hAnsi="Arial" w:cs="Arial"/>
          <w:b/>
          <w:i/>
          <w:sz w:val="20"/>
        </w:rPr>
        <w:t>zapytania ofertowego o cenę</w:t>
      </w:r>
      <w:r w:rsidRPr="001425F9">
        <w:rPr>
          <w:rFonts w:ascii="Arial" w:hAnsi="Arial" w:cs="Arial"/>
          <w:sz w:val="20"/>
        </w:rPr>
        <w:t xml:space="preserve">, </w:t>
      </w:r>
      <w:r w:rsidRPr="00991668">
        <w:rPr>
          <w:rFonts w:ascii="Arial" w:hAnsi="Arial" w:cs="Arial"/>
          <w:sz w:val="20"/>
        </w:rPr>
        <w:t xml:space="preserve">na podstawie art. 2 ust. 1 </w:t>
      </w:r>
      <w:proofErr w:type="spellStart"/>
      <w:r w:rsidRPr="00991668">
        <w:rPr>
          <w:rFonts w:ascii="Arial" w:hAnsi="Arial" w:cs="Arial"/>
          <w:sz w:val="20"/>
        </w:rPr>
        <w:t>pkt</w:t>
      </w:r>
      <w:proofErr w:type="spellEnd"/>
      <w:r w:rsidRPr="00991668">
        <w:rPr>
          <w:rFonts w:ascii="Arial" w:hAnsi="Arial" w:cs="Arial"/>
          <w:sz w:val="20"/>
        </w:rPr>
        <w:t xml:space="preserve"> 1 –</w:t>
      </w:r>
      <w:r w:rsidRPr="001425F9">
        <w:rPr>
          <w:rFonts w:ascii="Arial" w:hAnsi="Arial" w:cs="Arial"/>
          <w:sz w:val="20"/>
        </w:rPr>
        <w:t xml:space="preserve"> ustawy Prawo zamówień publicznych</w:t>
      </w:r>
      <w:r>
        <w:rPr>
          <w:rFonts w:ascii="Arial" w:hAnsi="Arial" w:cs="Arial"/>
          <w:sz w:val="20"/>
        </w:rPr>
        <w:t>,</w:t>
      </w:r>
      <w:r w:rsidRPr="003B5CD8">
        <w:rPr>
          <w:rFonts w:ascii="Arial" w:hAnsi="Arial" w:cs="Arial"/>
          <w:sz w:val="20"/>
        </w:rPr>
        <w:t xml:space="preserve"> zawarta </w:t>
      </w:r>
      <w:r w:rsidRPr="00CD3920">
        <w:rPr>
          <w:rFonts w:ascii="Arial" w:hAnsi="Arial" w:cs="Arial"/>
          <w:sz w:val="20"/>
        </w:rPr>
        <w:t>w dniu……… .202</w:t>
      </w:r>
      <w:r>
        <w:rPr>
          <w:rFonts w:ascii="Arial" w:hAnsi="Arial" w:cs="Arial"/>
          <w:sz w:val="20"/>
        </w:rPr>
        <w:t>3</w:t>
      </w:r>
      <w:r w:rsidRPr="00CD3920">
        <w:rPr>
          <w:rFonts w:ascii="Arial" w:hAnsi="Arial" w:cs="Arial"/>
          <w:sz w:val="20"/>
        </w:rPr>
        <w:t xml:space="preserve">r. pomiędzy  </w:t>
      </w:r>
    </w:p>
    <w:p w:rsidR="00F74ECD" w:rsidRPr="003F410A" w:rsidRDefault="00F74ECD" w:rsidP="00F74ECD">
      <w:pPr>
        <w:spacing w:line="100" w:lineRule="atLeast"/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F74ECD" w:rsidRPr="003F410A" w:rsidRDefault="00F74ECD" w:rsidP="00F74ECD">
      <w:pPr>
        <w:jc w:val="both"/>
        <w:rPr>
          <w:rFonts w:ascii="Arial" w:hAnsi="Arial" w:cs="Arial"/>
          <w:b/>
          <w:bCs/>
          <w:sz w:val="20"/>
        </w:rPr>
      </w:pPr>
      <w:r w:rsidRPr="003F410A">
        <w:rPr>
          <w:rFonts w:ascii="Arial" w:hAnsi="Arial" w:cs="Arial"/>
          <w:b/>
          <w:bCs/>
          <w:sz w:val="20"/>
        </w:rPr>
        <w:t>88-400 Żnin, ul. Szpitalna 30</w:t>
      </w:r>
    </w:p>
    <w:p w:rsidR="00F74ECD" w:rsidRPr="00D44057" w:rsidRDefault="00F74ECD" w:rsidP="00F74ECD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</w:t>
      </w:r>
      <w:r>
        <w:rPr>
          <w:rFonts w:ascii="Arial" w:hAnsi="Arial" w:cs="Arial"/>
          <w:sz w:val="20"/>
          <w:szCs w:val="20"/>
        </w:rPr>
        <w:t>4.745.000</w:t>
      </w:r>
      <w:r w:rsidRPr="00D44057">
        <w:rPr>
          <w:rFonts w:ascii="Arial" w:hAnsi="Arial" w:cs="Arial"/>
          <w:sz w:val="20"/>
          <w:szCs w:val="20"/>
        </w:rPr>
        <w:t xml:space="preserve">,00 zł, wpłacony: </w:t>
      </w:r>
      <w:r>
        <w:rPr>
          <w:rFonts w:ascii="Arial" w:hAnsi="Arial" w:cs="Arial"/>
          <w:sz w:val="20"/>
          <w:szCs w:val="20"/>
        </w:rPr>
        <w:t>3.705</w:t>
      </w:r>
      <w:r w:rsidRPr="00D44057">
        <w:rPr>
          <w:rFonts w:ascii="Arial" w:hAnsi="Arial" w:cs="Arial"/>
          <w:sz w:val="20"/>
          <w:szCs w:val="20"/>
        </w:rPr>
        <w:t xml:space="preserve">.000,00 zł, </w:t>
      </w:r>
      <w:r w:rsidRPr="00D44057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D44057">
        <w:rPr>
          <w:rFonts w:ascii="Arial" w:eastAsia="Arial Narrow" w:hAnsi="Arial" w:cs="Arial"/>
          <w:sz w:val="20"/>
          <w:szCs w:val="20"/>
        </w:rPr>
        <w:t>BDO 000059768</w:t>
      </w:r>
    </w:p>
    <w:p w:rsidR="00F74ECD" w:rsidRPr="00D44057" w:rsidRDefault="00F74ECD" w:rsidP="00F74ECD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D44057">
        <w:rPr>
          <w:rFonts w:ascii="Arial" w:hAnsi="Arial" w:cs="Arial"/>
          <w:sz w:val="20"/>
          <w:szCs w:val="20"/>
        </w:rPr>
        <w:t>reprezentowana przez:</w:t>
      </w:r>
    </w:p>
    <w:p w:rsidR="00F74ECD" w:rsidRPr="00D44057" w:rsidRDefault="00F74ECD" w:rsidP="00F74ECD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D44057">
        <w:rPr>
          <w:rFonts w:ascii="Arial" w:hAnsi="Arial" w:cs="Arial"/>
          <w:b/>
          <w:sz w:val="20"/>
          <w:szCs w:val="20"/>
        </w:rPr>
        <w:t>Marka Gotowała - Prezesa Zarządu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Zamawiającym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74ECD" w:rsidRPr="00EE6B60" w:rsidRDefault="00F74ECD" w:rsidP="00F74ECD">
      <w:pPr>
        <w:spacing w:line="480" w:lineRule="auto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F74ECD" w:rsidRPr="00EE6B60" w:rsidRDefault="00F74ECD" w:rsidP="00F74ECD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Wykonawcą</w:t>
      </w:r>
    </w:p>
    <w:p w:rsidR="00F74ECD" w:rsidRPr="00EE6B60" w:rsidRDefault="00F74ECD" w:rsidP="00F74ECD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F74ECD" w:rsidRPr="00EE6B60" w:rsidRDefault="00F74ECD" w:rsidP="00F74ECD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F74ECD" w:rsidRDefault="00F74ECD" w:rsidP="00F74ECD">
      <w:pPr>
        <w:jc w:val="center"/>
        <w:rPr>
          <w:rFonts w:ascii="Arial" w:hAnsi="Arial" w:cs="Arial"/>
          <w:b/>
          <w:sz w:val="20"/>
          <w:szCs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  <w:szCs w:val="20"/>
        </w:rPr>
      </w:pP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 </w:t>
      </w:r>
      <w:r w:rsidRPr="00EE6B60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</w:t>
      </w:r>
      <w:r w:rsidRPr="00EE6B60">
        <w:rPr>
          <w:rFonts w:ascii="Arial" w:hAnsi="Arial" w:cs="Arial"/>
          <w:b/>
          <w:sz w:val="20"/>
          <w:szCs w:val="20"/>
        </w:rPr>
        <w:t>1</w:t>
      </w:r>
    </w:p>
    <w:p w:rsidR="00F74ECD" w:rsidRDefault="00F74ECD" w:rsidP="00F74EC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Przedmiotem niniejszej umowy jest dostawa </w:t>
      </w:r>
      <w:r>
        <w:rPr>
          <w:rFonts w:ascii="Arial" w:hAnsi="Arial" w:cs="Arial"/>
          <w:b/>
          <w:sz w:val="20"/>
          <w:szCs w:val="20"/>
        </w:rPr>
        <w:t xml:space="preserve">artykułów do diagnostyki mikrobiologicznej </w:t>
      </w:r>
      <w:r w:rsidR="00C77A97">
        <w:rPr>
          <w:rFonts w:ascii="Arial" w:hAnsi="Arial" w:cs="Arial"/>
          <w:b/>
          <w:sz w:val="20"/>
          <w:szCs w:val="20"/>
        </w:rPr>
        <w:br/>
      </w:r>
      <w:r w:rsidRPr="00EE6B6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zakresie:</w:t>
      </w:r>
    </w:p>
    <w:p w:rsidR="00F74ECD" w:rsidRPr="004F38B9" w:rsidRDefault="00F74ECD" w:rsidP="00F74ECD">
      <w:pPr>
        <w:keepNext/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bCs/>
          <w:sz w:val="20"/>
          <w:szCs w:val="20"/>
          <w:lang w:eastAsia="pl-PL"/>
        </w:rPr>
        <w:t xml:space="preserve">Grupa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…………………………..</w:t>
      </w:r>
      <w:r w:rsidRPr="004F38B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t>(cena brutto:</w:t>
      </w:r>
      <w:r>
        <w:rPr>
          <w:rFonts w:ascii="Arial" w:hAnsi="Arial" w:cs="Arial"/>
          <w:bCs/>
          <w:sz w:val="20"/>
          <w:szCs w:val="20"/>
          <w:lang w:eastAsia="pl-PL"/>
        </w:rPr>
        <w:t>………………..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t>.)</w:t>
      </w:r>
    </w:p>
    <w:p w:rsidR="00F74ECD" w:rsidRDefault="00F74ECD" w:rsidP="00F74ECD">
      <w:pPr>
        <w:jc w:val="both"/>
        <w:rPr>
          <w:rFonts w:ascii="Arial" w:hAnsi="Arial" w:cs="Arial"/>
          <w:sz w:val="20"/>
          <w:szCs w:val="20"/>
        </w:rPr>
      </w:pPr>
    </w:p>
    <w:p w:rsidR="00F74ECD" w:rsidRDefault="00F74ECD" w:rsidP="00F74ECD">
      <w:pPr>
        <w:jc w:val="both"/>
        <w:rPr>
          <w:rFonts w:ascii="Arial" w:hAnsi="Arial" w:cs="Arial"/>
          <w:sz w:val="20"/>
          <w:szCs w:val="20"/>
        </w:rPr>
      </w:pPr>
    </w:p>
    <w:p w:rsidR="00F74ECD" w:rsidRPr="00EE6B60" w:rsidRDefault="00F74ECD" w:rsidP="00F74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asortymencie, ilości</w:t>
      </w:r>
      <w:r w:rsidRPr="00EE6B60">
        <w:rPr>
          <w:rFonts w:ascii="Arial" w:hAnsi="Arial" w:cs="Arial"/>
          <w:sz w:val="20"/>
          <w:szCs w:val="20"/>
        </w:rPr>
        <w:t xml:space="preserve"> i cenach podanych w</w:t>
      </w:r>
      <w:r>
        <w:rPr>
          <w:rFonts w:ascii="Arial" w:hAnsi="Arial" w:cs="Arial"/>
          <w:sz w:val="20"/>
          <w:szCs w:val="20"/>
        </w:rPr>
        <w:t xml:space="preserve"> ofercie cenowej, stanowiącej  Załącznik</w:t>
      </w:r>
      <w:r w:rsidRPr="00EE6B60">
        <w:rPr>
          <w:rFonts w:ascii="Arial" w:hAnsi="Arial" w:cs="Arial"/>
          <w:sz w:val="20"/>
          <w:szCs w:val="20"/>
        </w:rPr>
        <w:t xml:space="preserve"> nr 1 do niniejszej umowy.</w:t>
      </w: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</w:rPr>
      </w:pPr>
      <w:r w:rsidRPr="00EE6B60">
        <w:rPr>
          <w:rFonts w:ascii="Arial" w:hAnsi="Arial" w:cs="Arial"/>
          <w:b/>
          <w:sz w:val="20"/>
        </w:rPr>
        <w:t>§ 2</w:t>
      </w:r>
    </w:p>
    <w:p w:rsidR="00F74ECD" w:rsidRPr="00EE6B60" w:rsidRDefault="00F74ECD" w:rsidP="00F74ECD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</w:rPr>
      </w:pPr>
      <w:r w:rsidRPr="00EE6B60">
        <w:rPr>
          <w:rFonts w:ascii="Arial" w:hAnsi="Arial" w:cs="Arial"/>
          <w:sz w:val="20"/>
        </w:rPr>
        <w:t>Strony ustalają, iż Wykonawca zobowiązuje się do dostarczania w okresie trwania umowy towaru wykazanego w §1, w ilościach i asortymencie, potwierdzanych złożonym na piśmie zamówieniem.</w:t>
      </w:r>
    </w:p>
    <w:p w:rsidR="00F74ECD" w:rsidRDefault="00F74ECD" w:rsidP="00F74ECD">
      <w:pPr>
        <w:pStyle w:val="Domylnie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Zamawiający zastrzega, że ilości asortymentu wymienione w Załączniku nr 1 do niniejszej umowy, mogą ulec zmianie w zależności od potrzeb Zamawiającego i ilości pacjentów, jednak zmniejszenie zamawianych ilości nie przekroczy 20% wartości umowy brutto. Wykonawcy nie przysługują roszczenia z tytułu zamówienia mniejszej ilości asortymentu niż określona w Załączniku nr 1 do niniejszej umowy.</w:t>
      </w: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</w:rPr>
      </w:pPr>
      <w:r w:rsidRPr="00EE6B60">
        <w:rPr>
          <w:rFonts w:ascii="Arial" w:hAnsi="Arial" w:cs="Arial"/>
          <w:b/>
          <w:sz w:val="20"/>
        </w:rPr>
        <w:t>§ 3</w:t>
      </w:r>
    </w:p>
    <w:p w:rsidR="00F74ECD" w:rsidRPr="00EE6B60" w:rsidRDefault="00F74ECD" w:rsidP="00F74ECD">
      <w:pPr>
        <w:jc w:val="both"/>
        <w:rPr>
          <w:rFonts w:ascii="Arial" w:hAnsi="Arial" w:cs="Arial"/>
          <w:sz w:val="20"/>
        </w:rPr>
      </w:pPr>
      <w:r w:rsidRPr="00EE6B60">
        <w:rPr>
          <w:rFonts w:ascii="Arial" w:hAnsi="Arial" w:cs="Arial"/>
          <w:sz w:val="20"/>
        </w:rPr>
        <w:t xml:space="preserve">Wykonawca gwarantuje niezmienność podanych w ofercie cen przez okres trwania umowy </w:t>
      </w:r>
      <w:r w:rsidR="00C77A97">
        <w:rPr>
          <w:rFonts w:ascii="Arial" w:hAnsi="Arial" w:cs="Arial"/>
          <w:sz w:val="20"/>
        </w:rPr>
        <w:br/>
      </w:r>
      <w:r w:rsidRPr="00EE6B60">
        <w:rPr>
          <w:rFonts w:ascii="Arial" w:hAnsi="Arial" w:cs="Arial"/>
          <w:sz w:val="20"/>
        </w:rPr>
        <w:t xml:space="preserve">tj. 12 miesięcy od dnia zawarcia niniejszej umowy. Wyjątek </w:t>
      </w:r>
      <w:r w:rsidRPr="00F47791">
        <w:rPr>
          <w:rFonts w:ascii="Arial" w:hAnsi="Arial" w:cs="Arial"/>
          <w:sz w:val="20"/>
        </w:rPr>
        <w:t xml:space="preserve">stanowią zapisy </w:t>
      </w:r>
      <w:r w:rsidRPr="00F47791">
        <w:rPr>
          <w:rFonts w:ascii="Arial" w:hAnsi="Arial" w:cs="Arial"/>
          <w:b/>
          <w:sz w:val="20"/>
        </w:rPr>
        <w:t xml:space="preserve">§ </w:t>
      </w:r>
      <w:r w:rsidR="00F47791" w:rsidRPr="00F47791">
        <w:rPr>
          <w:rFonts w:ascii="Arial" w:hAnsi="Arial" w:cs="Arial"/>
          <w:b/>
          <w:sz w:val="20"/>
        </w:rPr>
        <w:t>8</w:t>
      </w:r>
      <w:r w:rsidRPr="00F47791">
        <w:rPr>
          <w:rFonts w:ascii="Arial" w:hAnsi="Arial" w:cs="Arial"/>
          <w:b/>
          <w:sz w:val="20"/>
        </w:rPr>
        <w:t xml:space="preserve"> </w:t>
      </w:r>
      <w:r w:rsidRPr="00F47791">
        <w:rPr>
          <w:rFonts w:ascii="Arial" w:hAnsi="Arial" w:cs="Arial"/>
          <w:sz w:val="20"/>
        </w:rPr>
        <w:t>niniejszej</w:t>
      </w:r>
      <w:r w:rsidRPr="00EE6B60">
        <w:rPr>
          <w:rFonts w:ascii="Arial" w:hAnsi="Arial" w:cs="Arial"/>
          <w:sz w:val="20"/>
        </w:rPr>
        <w:t xml:space="preserve"> umowy.</w:t>
      </w:r>
    </w:p>
    <w:p w:rsidR="00F74ECD" w:rsidRPr="00EE6B60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4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:rsidR="00F74ECD" w:rsidRPr="00540EA7" w:rsidRDefault="00F74ECD" w:rsidP="00F74ECD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Dostawa asortymentu wymienionego w 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sym w:font="Arial" w:char="00A7"/>
      </w:r>
      <w:r w:rsidRPr="004F38B9">
        <w:rPr>
          <w:rFonts w:ascii="Arial" w:hAnsi="Arial" w:cs="Arial"/>
          <w:bCs/>
          <w:sz w:val="20"/>
          <w:szCs w:val="20"/>
          <w:lang w:eastAsia="pl-PL"/>
        </w:rPr>
        <w:t xml:space="preserve">1 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odbywać się będzie sukcesywnie, na pisemne zapotrzebowanie Zamawiającego, w ciągu </w:t>
      </w:r>
      <w:r w:rsidR="00F11F65">
        <w:rPr>
          <w:rFonts w:ascii="Arial" w:hAnsi="Arial" w:cs="Arial"/>
          <w:sz w:val="20"/>
          <w:szCs w:val="20"/>
          <w:lang w:eastAsia="pl-PL"/>
        </w:rPr>
        <w:t>5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dni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roboczych od złożenia zamówienia</w:t>
      </w:r>
      <w:r w:rsidRPr="00540EA7">
        <w:rPr>
          <w:rFonts w:ascii="Arial" w:hAnsi="Arial" w:cs="Arial"/>
          <w:color w:val="FF0000"/>
          <w:sz w:val="20"/>
          <w:szCs w:val="20"/>
          <w:lang w:eastAsia="pl-PL"/>
        </w:rPr>
        <w:t>.</w:t>
      </w:r>
      <w:r w:rsidR="00540EA7" w:rsidRPr="00540EA7">
        <w:rPr>
          <w:rFonts w:ascii="Arial" w:hAnsi="Arial" w:cs="Arial"/>
          <w:color w:val="FF0000"/>
          <w:sz w:val="20"/>
          <w:szCs w:val="20"/>
          <w:lang w:eastAsia="pl-PL"/>
        </w:rPr>
        <w:t xml:space="preserve"> Wartość zamówienia jednostkowego składanego przez Zamawiającego nie będzie mniejsza niż 200 zł netto.</w:t>
      </w:r>
    </w:p>
    <w:p w:rsidR="00F74ECD" w:rsidRPr="004F38B9" w:rsidRDefault="00F74ECD" w:rsidP="00F74ECD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Wykonawca dostarcza towar na własny koszt i ryzyko do Pracowni Diagnostyki Mikrobiologicznej Pałuckiego Centrum Zdrowia Sp. z o. o. w Żninie, ul. Szpitalna 30.</w:t>
      </w:r>
    </w:p>
    <w:p w:rsidR="00F11F65" w:rsidRPr="003D06AA" w:rsidRDefault="00F11F65" w:rsidP="00F11F65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</w:rPr>
      </w:pPr>
      <w:r w:rsidRPr="003D06AA">
        <w:rPr>
          <w:rFonts w:ascii="Arial" w:hAnsi="Arial" w:cs="Arial"/>
          <w:sz w:val="20"/>
        </w:rPr>
        <w:t>Wykonawca zapewnia, że dostarczany towar spełnia właściwe dla każdego z nich wymogi jakościowe, dopuszczające oferowane produkty do obrotu i stosowania w ochronie zdrowia na terenie RP.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47791" w:rsidRDefault="00F47791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C77A97" w:rsidRDefault="00C77A97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</w:p>
    <w:p w:rsidR="00F74ECD" w:rsidRPr="004F38B9" w:rsidRDefault="00F74ECD" w:rsidP="00F74EC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Zapłata należności za dostarczany towar realizowana będzie przelewem na podstawie</w:t>
      </w:r>
      <w:r w:rsidR="00790F2F">
        <w:rPr>
          <w:rFonts w:ascii="Arial" w:hAnsi="Arial" w:cs="Arial"/>
          <w:sz w:val="20"/>
          <w:szCs w:val="20"/>
          <w:lang w:eastAsia="pl-PL"/>
        </w:rPr>
        <w:t xml:space="preserve"> miesięcznej, zbiorczej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faktury VAT Wykonawcy</w:t>
      </w:r>
      <w:r w:rsidRPr="004F38B9">
        <w:rPr>
          <w:rFonts w:ascii="Arial" w:hAnsi="Arial" w:cs="Arial"/>
          <w:bCs/>
          <w:sz w:val="20"/>
          <w:szCs w:val="20"/>
          <w:lang w:eastAsia="pl-PL"/>
        </w:rPr>
        <w:t>,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w terminie </w:t>
      </w:r>
      <w:r w:rsidR="00E856FD">
        <w:rPr>
          <w:rFonts w:ascii="Arial" w:hAnsi="Arial" w:cs="Arial"/>
          <w:sz w:val="20"/>
          <w:szCs w:val="20"/>
          <w:lang w:eastAsia="pl-PL"/>
        </w:rPr>
        <w:t>60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dni od daty wystawienia faktury.</w:t>
      </w:r>
      <w:r w:rsidR="00790F2F">
        <w:rPr>
          <w:rFonts w:ascii="Arial" w:hAnsi="Arial" w:cs="Arial"/>
          <w:sz w:val="20"/>
          <w:szCs w:val="20"/>
          <w:lang w:eastAsia="pl-PL"/>
        </w:rPr>
        <w:t xml:space="preserve"> Faktura VAT zbiorcza dotyczyć będzie dostaw towarów w trakcie danego miesiąca, wystawiona nie później niż ostatniego dnia miesiąca, w którym wydano towar.</w:t>
      </w:r>
    </w:p>
    <w:p w:rsidR="00F74ECD" w:rsidRPr="004F38B9" w:rsidRDefault="00F74ECD" w:rsidP="00F74EC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Zapłata następuje w dniu obciążenia rachunku bankowego Zamawiającego.</w:t>
      </w:r>
    </w:p>
    <w:p w:rsidR="00F74ECD" w:rsidRPr="004F38B9" w:rsidRDefault="00F74ECD" w:rsidP="00F74EC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C77A97">
        <w:rPr>
          <w:rFonts w:ascii="Arial" w:hAnsi="Arial" w:cs="Arial"/>
          <w:sz w:val="20"/>
          <w:szCs w:val="20"/>
          <w:lang w:eastAsia="pl-PL"/>
        </w:rPr>
        <w:t>razie zwłoki w terminie</w:t>
      </w:r>
      <w:r>
        <w:rPr>
          <w:rFonts w:ascii="Arial" w:hAnsi="Arial" w:cs="Arial"/>
          <w:sz w:val="20"/>
          <w:szCs w:val="20"/>
          <w:lang w:eastAsia="pl-PL"/>
        </w:rPr>
        <w:t xml:space="preserve"> zapłaty określonej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w </w:t>
      </w:r>
      <w:r w:rsidRPr="004F38B9">
        <w:rPr>
          <w:rFonts w:ascii="Arial" w:hAnsi="Arial" w:cs="Arial"/>
          <w:sz w:val="20"/>
          <w:szCs w:val="20"/>
          <w:lang w:eastAsia="pl-PL"/>
        </w:rPr>
        <w:sym w:font="Arial" w:char="00A7"/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856FD">
        <w:rPr>
          <w:rFonts w:ascii="Arial" w:hAnsi="Arial" w:cs="Arial"/>
          <w:sz w:val="20"/>
          <w:szCs w:val="20"/>
          <w:lang w:eastAsia="pl-PL"/>
        </w:rPr>
        <w:t>5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ust. 1, Zamawiający zapłaci Wykonawcy kary umowne za każdy dzień zwłoki, w wysokości odsetek ustawowych od wartości danej dostawy.</w:t>
      </w:r>
    </w:p>
    <w:p w:rsidR="00F74ECD" w:rsidRPr="004F38B9" w:rsidRDefault="00F74ECD" w:rsidP="00C77A9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E856FD">
        <w:rPr>
          <w:rFonts w:ascii="Arial" w:hAnsi="Arial" w:cs="Arial"/>
          <w:b/>
          <w:sz w:val="20"/>
          <w:szCs w:val="20"/>
          <w:lang w:eastAsia="pl-PL"/>
        </w:rPr>
        <w:t xml:space="preserve"> 6</w:t>
      </w:r>
    </w:p>
    <w:p w:rsidR="00F74ECD" w:rsidRPr="004F38B9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W przypadku dostarczenia towaru nie spełniającego przedmiotu zamówienia, Wykonawca na własny koszt zobowiązany jest do jego wymiany, na produkt o odpowiedniej jakości w ciągu 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>3 dni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roboczych od otrzymania od Zamawiającego reklamacji. </w:t>
      </w:r>
    </w:p>
    <w:p w:rsidR="00F74ECD" w:rsidRPr="004F38B9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Reklamacja dostawy może zostać zgłoszona </w:t>
      </w:r>
      <w:r w:rsidRPr="00E856FD">
        <w:rPr>
          <w:rFonts w:ascii="Arial" w:hAnsi="Arial" w:cs="Arial"/>
          <w:sz w:val="20"/>
          <w:szCs w:val="20"/>
          <w:lang w:eastAsia="pl-PL"/>
        </w:rPr>
        <w:t>telefonicznie</w:t>
      </w:r>
      <w:r w:rsidR="00E856FD" w:rsidRPr="00E856FD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E856FD">
        <w:rPr>
          <w:rFonts w:ascii="Arial" w:hAnsi="Arial" w:cs="Arial"/>
          <w:sz w:val="20"/>
          <w:szCs w:val="20"/>
          <w:lang w:eastAsia="pl-PL"/>
        </w:rPr>
        <w:t>e-mailem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sz w:val="20"/>
          <w:szCs w:val="20"/>
          <w:lang w:eastAsia="pl-PL"/>
        </w:rPr>
        <w:t xml:space="preserve"> przedstawicielowi Wykonawcy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sz w:val="20"/>
          <w:szCs w:val="20"/>
          <w:lang w:eastAsia="pl-PL"/>
        </w:rPr>
        <w:t>a następnie potwierdzona na piśmie.</w:t>
      </w:r>
    </w:p>
    <w:p w:rsidR="00F74ECD" w:rsidRPr="004F38B9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 xml:space="preserve">W przypadku opóźnień w terminach dostaw podanych w umowie, nie uzgodnionych </w:t>
      </w:r>
      <w:r w:rsidRPr="004F38B9">
        <w:rPr>
          <w:rFonts w:ascii="Arial" w:hAnsi="Arial" w:cs="Arial"/>
          <w:sz w:val="20"/>
          <w:szCs w:val="20"/>
          <w:lang w:eastAsia="pl-PL"/>
        </w:rPr>
        <w:br/>
        <w:t>z Zamawiającym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4F38B9">
        <w:rPr>
          <w:rFonts w:ascii="Arial" w:hAnsi="Arial" w:cs="Arial"/>
          <w:sz w:val="20"/>
          <w:szCs w:val="20"/>
          <w:lang w:eastAsia="pl-PL"/>
        </w:rPr>
        <w:t>przewiduje się kary umowne w wysokości odsetek ustawowych za każdy dzień opóźnienia, liczone od kwoty danej dostawy.</w:t>
      </w:r>
    </w:p>
    <w:p w:rsidR="00F74ECD" w:rsidRDefault="00F74ECD" w:rsidP="00F74EC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 przypadku powtarzającej się złej jakości dostaw, nieterminowych dostaw lub nieuwzględnienia reklamacji Zamawiający zastrzega sobie prawo zerwania umowy bez ponoszenia skutków prawnych.</w:t>
      </w:r>
    </w:p>
    <w:p w:rsidR="00F11F65" w:rsidRDefault="00F11F65" w:rsidP="00F11F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>
        <w:rPr>
          <w:rFonts w:ascii="Arial" w:hAnsi="Arial" w:cs="Arial"/>
          <w:b/>
          <w:sz w:val="20"/>
          <w:szCs w:val="20"/>
          <w:lang w:eastAsia="pl-PL"/>
        </w:rPr>
        <w:t xml:space="preserve"> 7</w:t>
      </w:r>
    </w:p>
    <w:p w:rsidR="00F11F65" w:rsidRDefault="00F11F65" w:rsidP="00F11F6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Wykonawca zobowiązany jest do zapłacenia kar umownych, w zakresie zadania, w przypadku: </w:t>
      </w:r>
    </w:p>
    <w:p w:rsidR="00F11F65" w:rsidRPr="000036E7" w:rsidRDefault="00F11F65" w:rsidP="00F11F65">
      <w:pPr>
        <w:pStyle w:val="Akapitzlist"/>
        <w:ind w:left="567" w:hanging="283"/>
        <w:jc w:val="both"/>
        <w:rPr>
          <w:rFonts w:ascii="Arial" w:hAnsi="Arial" w:cs="Arial"/>
          <w:color w:val="FF0000"/>
          <w:sz w:val="20"/>
        </w:rPr>
      </w:pPr>
      <w:r w:rsidRPr="003D6D99">
        <w:rPr>
          <w:rFonts w:ascii="Arial" w:hAnsi="Arial" w:cs="Arial"/>
          <w:sz w:val="20"/>
        </w:rPr>
        <w:t>1</w:t>
      </w:r>
      <w:r w:rsidRPr="00B80834">
        <w:rPr>
          <w:rFonts w:ascii="Arial" w:hAnsi="Arial" w:cs="Arial"/>
          <w:sz w:val="20"/>
        </w:rPr>
        <w:t>) zwłoki w dostarczeniu danej dostawy towaru w wysokości 0,5% wartości brutto niezrealizowanej dostawy za każdy rozpoczęty dzień zwłok w wykonaniu zamówienia,</w:t>
      </w:r>
      <w:r w:rsidRPr="000036E7">
        <w:rPr>
          <w:rFonts w:ascii="Arial" w:hAnsi="Arial" w:cs="Arial"/>
          <w:color w:val="FF0000"/>
          <w:sz w:val="20"/>
        </w:rPr>
        <w:t xml:space="preserve"> </w:t>
      </w:r>
    </w:p>
    <w:p w:rsidR="00F11F65" w:rsidRDefault="00F11F65" w:rsidP="00F11F65">
      <w:pPr>
        <w:pStyle w:val="Akapitzlist"/>
        <w:ind w:left="567" w:hanging="283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2) odstąpienia od umowy przez Wykonawcę z przyczyn nie leżących po stronie Zamawiającego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>w wyso</w:t>
      </w:r>
      <w:r w:rsidR="00B80834">
        <w:rPr>
          <w:rFonts w:ascii="Arial" w:hAnsi="Arial" w:cs="Arial"/>
          <w:sz w:val="20"/>
        </w:rPr>
        <w:t>kości 5</w:t>
      </w:r>
      <w:r w:rsidRPr="003D6D99">
        <w:rPr>
          <w:rFonts w:ascii="Arial" w:hAnsi="Arial" w:cs="Arial"/>
          <w:sz w:val="20"/>
        </w:rPr>
        <w:t xml:space="preserve">% niezrealizowanej części umowy, </w:t>
      </w:r>
    </w:p>
    <w:p w:rsidR="00F11F65" w:rsidRDefault="00F11F65" w:rsidP="00F11F65">
      <w:pPr>
        <w:pStyle w:val="Akapitzlist"/>
        <w:ind w:left="567" w:hanging="283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3) odstąpienia od umowy przez Zamawiającego z przyczyn leżących po stronie Wykonawcy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 xml:space="preserve">w wysokości </w:t>
      </w:r>
      <w:r w:rsidR="00B80834">
        <w:rPr>
          <w:rFonts w:ascii="Arial" w:hAnsi="Arial" w:cs="Arial"/>
          <w:sz w:val="20"/>
        </w:rPr>
        <w:t>5</w:t>
      </w:r>
      <w:r w:rsidRPr="003D6D99">
        <w:rPr>
          <w:rFonts w:ascii="Arial" w:hAnsi="Arial" w:cs="Arial"/>
          <w:sz w:val="20"/>
        </w:rPr>
        <w:t xml:space="preserve">% niezrealizowanej części umowy. </w:t>
      </w:r>
    </w:p>
    <w:p w:rsidR="00F11F65" w:rsidRPr="00145E83" w:rsidRDefault="00F11F65" w:rsidP="00F11F65">
      <w:pPr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145E83">
        <w:rPr>
          <w:rFonts w:ascii="Arial" w:hAnsi="Arial" w:cs="Arial"/>
          <w:sz w:val="20"/>
        </w:rPr>
        <w:t xml:space="preserve">z tytułu zwłoki w rozpatrzeniu reklamacji dotyczącej jakości dostarczonej partii towaru - </w:t>
      </w:r>
      <w:r>
        <w:rPr>
          <w:rFonts w:ascii="Arial" w:hAnsi="Arial" w:cs="Arial"/>
          <w:sz w:val="20"/>
        </w:rPr>
        <w:br/>
      </w:r>
      <w:r w:rsidRPr="00145E83">
        <w:rPr>
          <w:rFonts w:ascii="Arial" w:hAnsi="Arial" w:cs="Arial"/>
          <w:sz w:val="20"/>
        </w:rPr>
        <w:t>w wysokości 1% wartości brutto  partii reklamowaneg</w:t>
      </w:r>
      <w:r>
        <w:rPr>
          <w:rFonts w:ascii="Arial" w:hAnsi="Arial" w:cs="Arial"/>
          <w:sz w:val="20"/>
        </w:rPr>
        <w:t>o towaru za każdy dzień zwłoki.</w:t>
      </w:r>
    </w:p>
    <w:p w:rsidR="00F11F65" w:rsidRDefault="00F11F65" w:rsidP="00F11F65">
      <w:pPr>
        <w:pStyle w:val="Akapitzlist"/>
        <w:ind w:left="567" w:hanging="283"/>
        <w:jc w:val="both"/>
        <w:rPr>
          <w:rFonts w:ascii="Arial" w:hAnsi="Arial" w:cs="Arial"/>
          <w:sz w:val="20"/>
        </w:rPr>
      </w:pPr>
    </w:p>
    <w:p w:rsidR="00F11F65" w:rsidRDefault="00F11F65" w:rsidP="00F11F65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2. Zamawiający zastrzega sobie prawo dochodzenia odszkodowania uzupełniającego w przypadku, gdy suma kar umownych nie pokrywa powstałej szkody. </w:t>
      </w:r>
    </w:p>
    <w:p w:rsidR="00F11F65" w:rsidRDefault="00F11F65" w:rsidP="00F11F65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3. Zamawiający może potrącić karę umowną z wierzytelności Wykonawcy. </w:t>
      </w:r>
    </w:p>
    <w:p w:rsidR="00F11F65" w:rsidRDefault="00F11F65" w:rsidP="00F11F65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3D6D99">
        <w:rPr>
          <w:rFonts w:ascii="Arial" w:hAnsi="Arial" w:cs="Arial"/>
          <w:sz w:val="20"/>
        </w:rPr>
        <w:t xml:space="preserve">4. Za szkody powstałe z innych przyczyn Wykonawca odpowiada na zasadach ogólnych zawartych </w:t>
      </w:r>
      <w:r>
        <w:rPr>
          <w:rFonts w:ascii="Arial" w:hAnsi="Arial" w:cs="Arial"/>
          <w:sz w:val="20"/>
        </w:rPr>
        <w:br/>
      </w:r>
      <w:r w:rsidRPr="003D6D99">
        <w:rPr>
          <w:rFonts w:ascii="Arial" w:hAnsi="Arial" w:cs="Arial"/>
          <w:sz w:val="20"/>
        </w:rPr>
        <w:t xml:space="preserve">w Kodeksie cywilnym. </w:t>
      </w:r>
    </w:p>
    <w:p w:rsidR="00F11F65" w:rsidRPr="00145E83" w:rsidRDefault="00F11F65" w:rsidP="00F11F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145E83">
        <w:rPr>
          <w:rFonts w:ascii="Arial" w:hAnsi="Arial" w:cs="Arial"/>
          <w:sz w:val="20"/>
        </w:rPr>
        <w:t xml:space="preserve">Maksymalna wysokość nałożonych kar </w:t>
      </w:r>
      <w:r w:rsidRPr="00545B4A">
        <w:rPr>
          <w:rFonts w:ascii="Arial" w:hAnsi="Arial" w:cs="Arial"/>
          <w:sz w:val="20"/>
        </w:rPr>
        <w:t>umownych nie może przekroczyć 20% wartości</w:t>
      </w:r>
      <w:r w:rsidRPr="00145E83">
        <w:rPr>
          <w:rFonts w:ascii="Arial" w:hAnsi="Arial" w:cs="Arial"/>
          <w:sz w:val="20"/>
        </w:rPr>
        <w:t xml:space="preserve"> brutto dostarczonego towaru.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8</w:t>
      </w:r>
    </w:p>
    <w:p w:rsidR="00F74ECD" w:rsidRPr="004F38B9" w:rsidRDefault="00F74ECD" w:rsidP="00F74ECD">
      <w:pPr>
        <w:numPr>
          <w:ilvl w:val="0"/>
          <w:numId w:val="15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Zamawiający dopuszcza zmianę postanowień zawartej umowy w stosunku do treści oferty cenowej Wykonawcy w przypadku:</w:t>
      </w:r>
    </w:p>
    <w:p w:rsidR="00F74ECD" w:rsidRPr="004F38B9" w:rsidRDefault="00F74ECD" w:rsidP="00F74ECD">
      <w:pPr>
        <w:tabs>
          <w:tab w:val="num" w:pos="2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a) zmian lub wycofania produktów przez producenta. Warunkiem dokonania takiej zmiany jest wycofanie oferowanego produktu z rynku, zastąpienie go innym lub pojawienie się lepszego w tej samej lub niższej cenie. W takim przypadku należy wprowadzić zmianę umowy zastępującą dany produkt innym lub wycofującą produkt - aneksem. Zmiana taka nie może spowodować zwiększenia wartości umowy.</w:t>
      </w:r>
    </w:p>
    <w:p w:rsidR="00F74ECD" w:rsidRPr="004F38B9" w:rsidRDefault="00F74ECD" w:rsidP="00F74ECD">
      <w:pPr>
        <w:tabs>
          <w:tab w:val="num" w:pos="2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b) wystąpienia istotnej zmiany okoliczności powodującej, że wykonanie umowy nie leży w interesie publicznym, czego nie można było przewidzieć w chwili zawarcia umowy lub zmiany te są korzystne dla Zamawiającego;</w:t>
      </w:r>
    </w:p>
    <w:p w:rsidR="00F74ECD" w:rsidRPr="004F38B9" w:rsidRDefault="00F74ECD" w:rsidP="00F74ECD">
      <w:pPr>
        <w:tabs>
          <w:tab w:val="num" w:pos="2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c) ustawowej zmiany stawki podatku VAT na produkty objęte niniejszym zamówieniem.</w:t>
      </w:r>
    </w:p>
    <w:p w:rsidR="00F74ECD" w:rsidRPr="004F38B9" w:rsidRDefault="00F74ECD" w:rsidP="00F74ECD">
      <w:pPr>
        <w:numPr>
          <w:ilvl w:val="0"/>
          <w:numId w:val="15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Wszelkie zmiany umowy wymagają formy pisemnej pod rygorem nieważności.</w:t>
      </w:r>
    </w:p>
    <w:p w:rsidR="00F74ECD" w:rsidRPr="004F38B9" w:rsidRDefault="00F74ECD" w:rsidP="00F74ECD">
      <w:pPr>
        <w:numPr>
          <w:ilvl w:val="0"/>
          <w:numId w:val="15"/>
        </w:numPr>
        <w:tabs>
          <w:tab w:val="num" w:pos="240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Formularz cenowy - Załącznik nr 1 do niniejszej umowy stanowi jej integralną część.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9</w:t>
      </w:r>
    </w:p>
    <w:p w:rsidR="00B80834" w:rsidRPr="00545B4A" w:rsidRDefault="00B80834" w:rsidP="00B8083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t xml:space="preserve">Termin realizacji umowy: sukcesywnie przez okres </w:t>
      </w:r>
      <w:r w:rsidRPr="00545B4A">
        <w:rPr>
          <w:rFonts w:ascii="Arial" w:hAnsi="Arial" w:cs="Arial"/>
          <w:b/>
          <w:sz w:val="20"/>
        </w:rPr>
        <w:t>12 miesięcy od daty zawarcia umowy</w:t>
      </w:r>
      <w:r w:rsidRPr="00545B4A">
        <w:rPr>
          <w:rFonts w:ascii="Arial" w:hAnsi="Arial" w:cs="Arial"/>
          <w:sz w:val="20"/>
        </w:rPr>
        <w:t xml:space="preserve"> albo do wyczerpania kwoty umownej, w zależności od tego, co nastąpi </w:t>
      </w:r>
      <w:r w:rsidRPr="00C866B8">
        <w:rPr>
          <w:rFonts w:ascii="Arial" w:hAnsi="Arial" w:cs="Arial"/>
          <w:sz w:val="20"/>
        </w:rPr>
        <w:t>wcześniej</w:t>
      </w:r>
      <w:r w:rsidRPr="00C866B8">
        <w:rPr>
          <w:rFonts w:ascii="Arial" w:hAnsi="Arial" w:cs="Arial"/>
          <w:b/>
          <w:sz w:val="20"/>
        </w:rPr>
        <w:t>.</w:t>
      </w:r>
      <w:r w:rsidRPr="00545B4A">
        <w:rPr>
          <w:rFonts w:ascii="Arial" w:hAnsi="Arial" w:cs="Arial"/>
          <w:b/>
          <w:sz w:val="20"/>
          <w:u w:val="single"/>
        </w:rPr>
        <w:t xml:space="preserve"> </w:t>
      </w:r>
    </w:p>
    <w:p w:rsidR="00B80834" w:rsidRPr="00545B4A" w:rsidRDefault="00B80834" w:rsidP="00B8083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lastRenderedPageBreak/>
        <w:t xml:space="preserve">W przypadku wyczerpania wartości umowy przed dniem ……….….. umowa wygasa z dniem wyczerpania wartości umowy. </w:t>
      </w:r>
    </w:p>
    <w:p w:rsidR="00B80834" w:rsidRPr="00545B4A" w:rsidRDefault="00B80834" w:rsidP="00B8083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545B4A">
        <w:rPr>
          <w:rFonts w:ascii="Arial" w:hAnsi="Arial" w:cs="Arial"/>
          <w:sz w:val="20"/>
        </w:rPr>
        <w:t xml:space="preserve">W sytuacji niewykorzystania wartości umowy do dnia ……..…….. Zamawiający dopuszcza możliwość przedłużania okresu obowiązywania umowy z zastosowaniem cen określonych </w:t>
      </w:r>
      <w:r>
        <w:rPr>
          <w:rFonts w:ascii="Arial" w:hAnsi="Arial" w:cs="Arial"/>
          <w:sz w:val="20"/>
        </w:rPr>
        <w:br/>
      </w:r>
      <w:r w:rsidRPr="00545B4A">
        <w:rPr>
          <w:rFonts w:ascii="Arial" w:hAnsi="Arial" w:cs="Arial"/>
          <w:sz w:val="20"/>
        </w:rPr>
        <w:t>w umowie, do momentu wyczerpania wartości umowy, z zachowaniem formy pisemnej w formie aneksu</w:t>
      </w:r>
      <w:r>
        <w:rPr>
          <w:rFonts w:ascii="Arial" w:hAnsi="Arial" w:cs="Arial"/>
          <w:sz w:val="20"/>
        </w:rPr>
        <w:t>.</w:t>
      </w:r>
    </w:p>
    <w:p w:rsidR="00B80834" w:rsidRPr="00D6700E" w:rsidRDefault="00B80834" w:rsidP="00B80834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6700E">
        <w:rPr>
          <w:rFonts w:ascii="Arial" w:eastAsia="Calibri" w:hAnsi="Arial" w:cs="Arial"/>
          <w:sz w:val="20"/>
        </w:rPr>
        <w:t xml:space="preserve">W razie wystąpienia istotnej zmiany okoliczności powodującej, że wykonanie umowy nie leży </w:t>
      </w:r>
      <w:r>
        <w:rPr>
          <w:rFonts w:ascii="Arial" w:eastAsia="Calibri" w:hAnsi="Arial" w:cs="Arial"/>
          <w:sz w:val="20"/>
        </w:rPr>
        <w:br/>
        <w:t xml:space="preserve">w </w:t>
      </w:r>
      <w:r w:rsidRPr="00D6700E">
        <w:rPr>
          <w:rFonts w:ascii="Arial" w:eastAsia="Calibri" w:hAnsi="Arial" w:cs="Arial"/>
          <w:sz w:val="20"/>
        </w:rPr>
        <w:t xml:space="preserve">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</w:t>
      </w:r>
    </w:p>
    <w:p w:rsidR="00B80834" w:rsidRPr="00D6700E" w:rsidRDefault="00B80834" w:rsidP="00B80834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6700E">
        <w:rPr>
          <w:rFonts w:ascii="Arial" w:eastAsia="Calibri" w:hAnsi="Arial" w:cs="Arial"/>
          <w:sz w:val="20"/>
        </w:rPr>
        <w:t xml:space="preserve">W przypadkach wcześniejszego rozwiązania umowy Wykonawca może żądać wyłącznie wynagrodzenia należnego z tytułu wykonania części umowy. </w:t>
      </w:r>
    </w:p>
    <w:p w:rsidR="00B80834" w:rsidRPr="00D6700E" w:rsidRDefault="00B80834" w:rsidP="00B80834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6700E">
        <w:rPr>
          <w:rFonts w:ascii="Arial" w:eastAsia="Calibri" w:hAnsi="Arial" w:cs="Arial"/>
          <w:sz w:val="20"/>
        </w:rPr>
        <w:t xml:space="preserve">Rozwiązanie umowy może nastąpić tylko w formie pisemnej pod rygorem nieważności. </w:t>
      </w:r>
    </w:p>
    <w:p w:rsidR="00B80834" w:rsidRDefault="00B80834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B80834" w:rsidRPr="004F38B9" w:rsidRDefault="00B80834" w:rsidP="00B80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>
        <w:rPr>
          <w:rFonts w:ascii="Arial" w:hAnsi="Arial" w:cs="Arial"/>
          <w:b/>
          <w:sz w:val="20"/>
          <w:szCs w:val="20"/>
          <w:lang w:eastAsia="pl-PL"/>
        </w:rPr>
        <w:t xml:space="preserve"> 10</w:t>
      </w:r>
    </w:p>
    <w:p w:rsidR="00F74ECD" w:rsidRPr="00B80834" w:rsidRDefault="00F74ECD" w:rsidP="00B80834">
      <w:pPr>
        <w:suppressAutoHyphens w:val="0"/>
        <w:jc w:val="both"/>
        <w:rPr>
          <w:rFonts w:ascii="Arial" w:hAnsi="Arial" w:cs="Arial"/>
          <w:sz w:val="20"/>
        </w:rPr>
      </w:pPr>
      <w:r w:rsidRPr="00B80834">
        <w:rPr>
          <w:rFonts w:ascii="Arial" w:hAnsi="Arial" w:cs="Arial"/>
          <w:sz w:val="20"/>
        </w:rPr>
        <w:t>Integralną część niniejszej umowy stanowi Załącznik nr 1 – Formularz asortymentowo-cenowy Wykonawcy.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11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 sprawach nie uregulowanych niniejszą umową mają zastosowanie przepisy kodeksu cywilnego oraz ustalenia oferty cenowej Wykonawcy.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12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Wszelkie spory, jakie mogą wyniknąć na tle realizacji niniejszej umowy rozstrzygać będzie sąd powszechny właściwy miejscowo dla Zamawiającego.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sym w:font="Arial" w:char="00A7"/>
      </w:r>
      <w:r w:rsidR="00B80834">
        <w:rPr>
          <w:rFonts w:ascii="Arial" w:hAnsi="Arial" w:cs="Arial"/>
          <w:b/>
          <w:sz w:val="20"/>
          <w:szCs w:val="20"/>
          <w:lang w:eastAsia="pl-PL"/>
        </w:rPr>
        <w:t xml:space="preserve"> 13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F38B9">
        <w:rPr>
          <w:rFonts w:ascii="Arial" w:hAnsi="Arial" w:cs="Arial"/>
          <w:b/>
          <w:sz w:val="20"/>
          <w:szCs w:val="20"/>
          <w:lang w:eastAsia="pl-PL"/>
        </w:rPr>
        <w:t>ZAMAWIAJĄCY</w:t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</w:r>
      <w:r w:rsidRPr="004F38B9">
        <w:rPr>
          <w:rFonts w:ascii="Arial" w:hAnsi="Arial" w:cs="Arial"/>
          <w:b/>
          <w:sz w:val="20"/>
          <w:szCs w:val="20"/>
          <w:lang w:eastAsia="pl-PL"/>
        </w:rPr>
        <w:tab/>
        <w:t xml:space="preserve">  WYKONAWCA</w:t>
      </w: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Pr="004F38B9" w:rsidRDefault="00F74ECD" w:rsidP="00F74EC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</w:p>
    <w:p w:rsidR="00F74ECD" w:rsidRDefault="00F74ECD" w:rsidP="00F74ECD"/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p w:rsidR="00F74ECD" w:rsidRDefault="00F74ECD" w:rsidP="00F74ECD">
      <w:pPr>
        <w:jc w:val="center"/>
        <w:rPr>
          <w:rFonts w:ascii="Arial" w:hAnsi="Arial" w:cs="Arial"/>
          <w:b/>
          <w:sz w:val="20"/>
        </w:rPr>
      </w:pPr>
    </w:p>
    <w:sectPr w:rsidR="00F74ECD" w:rsidSect="00C65A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F9" w:rsidRDefault="006D4FF9" w:rsidP="00F74ECD">
      <w:r>
        <w:separator/>
      </w:r>
    </w:p>
  </w:endnote>
  <w:endnote w:type="continuationSeparator" w:id="0">
    <w:p w:rsidR="006D4FF9" w:rsidRDefault="006D4FF9" w:rsidP="00F7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F9" w:rsidRDefault="006D4FF9" w:rsidP="00F74ECD">
      <w:r>
        <w:separator/>
      </w:r>
    </w:p>
  </w:footnote>
  <w:footnote w:type="continuationSeparator" w:id="0">
    <w:p w:rsidR="006D4FF9" w:rsidRDefault="006D4FF9" w:rsidP="00F7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C" w:rsidRPr="00977D34" w:rsidRDefault="00D2058C">
    <w:pPr>
      <w:pStyle w:val="Nagwek"/>
      <w:rPr>
        <w:rFonts w:ascii="Arial" w:hAnsi="Arial" w:cs="Arial"/>
        <w:b/>
        <w:sz w:val="20"/>
        <w:szCs w:val="20"/>
      </w:rPr>
    </w:pPr>
    <w:r w:rsidRPr="00977D34">
      <w:rPr>
        <w:rFonts w:ascii="Arial" w:hAnsi="Arial" w:cs="Arial"/>
        <w:b/>
        <w:sz w:val="20"/>
        <w:szCs w:val="20"/>
      </w:rPr>
      <w:t>PCZ/</w:t>
    </w:r>
    <w:proofErr w:type="spellStart"/>
    <w:r w:rsidRPr="00977D34">
      <w:rPr>
        <w:rFonts w:ascii="Arial" w:hAnsi="Arial" w:cs="Arial"/>
        <w:b/>
        <w:sz w:val="20"/>
        <w:szCs w:val="20"/>
      </w:rPr>
      <w:t>II-ZP</w:t>
    </w:r>
    <w:proofErr w:type="spellEnd"/>
    <w:r w:rsidRPr="00977D34">
      <w:rPr>
        <w:rFonts w:ascii="Arial" w:hAnsi="Arial" w:cs="Arial"/>
        <w:b/>
        <w:sz w:val="20"/>
        <w:szCs w:val="20"/>
      </w:rPr>
      <w:t>/</w:t>
    </w:r>
    <w:r w:rsidR="00F74ECD" w:rsidRPr="00977D34">
      <w:rPr>
        <w:rFonts w:ascii="Arial" w:hAnsi="Arial" w:cs="Arial"/>
        <w:b/>
        <w:sz w:val="20"/>
        <w:szCs w:val="20"/>
      </w:rPr>
      <w:t>01</w:t>
    </w:r>
    <w:r w:rsidRPr="00977D34">
      <w:rPr>
        <w:rFonts w:ascii="Arial" w:hAnsi="Arial" w:cs="Arial"/>
        <w:b/>
        <w:sz w:val="20"/>
        <w:szCs w:val="20"/>
      </w:rPr>
      <w:t>/202</w:t>
    </w:r>
    <w:r w:rsidR="00F74ECD" w:rsidRPr="00977D34">
      <w:rPr>
        <w:rFonts w:ascii="Arial" w:hAnsi="Arial" w:cs="Arial"/>
        <w:b/>
        <w:sz w:val="20"/>
        <w:szCs w:val="20"/>
      </w:rPr>
      <w:t>3</w:t>
    </w:r>
  </w:p>
  <w:p w:rsidR="00DD21DE" w:rsidRDefault="006D4F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E"/>
    <w:multiLevelType w:val="multilevel"/>
    <w:tmpl w:val="788C0C48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9C724776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52F0484"/>
    <w:multiLevelType w:val="singleLevel"/>
    <w:tmpl w:val="DCD0B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9040103"/>
    <w:multiLevelType w:val="hybridMultilevel"/>
    <w:tmpl w:val="ED5A33CE"/>
    <w:lvl w:ilvl="0" w:tplc="ED4E4CE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23856"/>
    <w:multiLevelType w:val="hybridMultilevel"/>
    <w:tmpl w:val="0CE06C20"/>
    <w:name w:val="WW8Num102"/>
    <w:lvl w:ilvl="0" w:tplc="E7262B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2188"/>
    <w:multiLevelType w:val="hybridMultilevel"/>
    <w:tmpl w:val="51B64C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3B070C"/>
    <w:multiLevelType w:val="hybridMultilevel"/>
    <w:tmpl w:val="13DA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02A1"/>
    <w:multiLevelType w:val="multilevel"/>
    <w:tmpl w:val="D9D66A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479A0"/>
    <w:multiLevelType w:val="hybridMultilevel"/>
    <w:tmpl w:val="CFE8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2A9D"/>
    <w:multiLevelType w:val="multilevel"/>
    <w:tmpl w:val="8DE8973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855EE"/>
    <w:multiLevelType w:val="singleLevel"/>
    <w:tmpl w:val="AFD89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505E606B"/>
    <w:multiLevelType w:val="hybridMultilevel"/>
    <w:tmpl w:val="F89A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D0827"/>
    <w:multiLevelType w:val="hybridMultilevel"/>
    <w:tmpl w:val="169EF5BE"/>
    <w:lvl w:ilvl="0" w:tplc="254A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A0188"/>
    <w:multiLevelType w:val="singleLevel"/>
    <w:tmpl w:val="DCD0B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CD"/>
    <w:rsid w:val="00052BC3"/>
    <w:rsid w:val="00076CF3"/>
    <w:rsid w:val="00540EA7"/>
    <w:rsid w:val="005643A1"/>
    <w:rsid w:val="006D4FF9"/>
    <w:rsid w:val="00790F2F"/>
    <w:rsid w:val="00862DCC"/>
    <w:rsid w:val="00977D34"/>
    <w:rsid w:val="00B80834"/>
    <w:rsid w:val="00C77A97"/>
    <w:rsid w:val="00C8312B"/>
    <w:rsid w:val="00C866B8"/>
    <w:rsid w:val="00D2058C"/>
    <w:rsid w:val="00E5177A"/>
    <w:rsid w:val="00E856FD"/>
    <w:rsid w:val="00F11F65"/>
    <w:rsid w:val="00F47791"/>
    <w:rsid w:val="00F7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C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E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F74E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aliases w:val="WYPUNKTOWANIE Akapit z listą,Lista 1,CW_Lista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74EC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CW_Lista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F74ECD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rsid w:val="00F74ECD"/>
    <w:pPr>
      <w:spacing w:before="280" w:after="119"/>
    </w:pPr>
  </w:style>
  <w:style w:type="paragraph" w:styleId="Stopka">
    <w:name w:val="footer"/>
    <w:basedOn w:val="Normalny"/>
    <w:link w:val="StopkaZnak"/>
    <w:uiPriority w:val="99"/>
    <w:semiHidden/>
    <w:unhideWhenUsed/>
    <w:rsid w:val="00F7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EC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2023-01-05T12:01:00Z</cp:lastPrinted>
  <dcterms:created xsi:type="dcterms:W3CDTF">2023-01-09T14:01:00Z</dcterms:created>
  <dcterms:modified xsi:type="dcterms:W3CDTF">2023-01-09T14:01:00Z</dcterms:modified>
</cp:coreProperties>
</file>