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5C28" w14:textId="77777777" w:rsidR="00EE08CB" w:rsidRPr="000E6448" w:rsidRDefault="00EE08CB" w:rsidP="0053637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63695467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5AD7E682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27B2E311" w14:textId="1590827E" w:rsidR="00F54F00" w:rsidRPr="000E6448" w:rsidRDefault="00F54F00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033925">
        <w:rPr>
          <w:rFonts w:ascii="Fira Sans" w:hAnsi="Fira Sans"/>
          <w:b/>
          <w:sz w:val="22"/>
          <w:szCs w:val="22"/>
        </w:rPr>
        <w:t xml:space="preserve">dotyczy: </w:t>
      </w:r>
      <w:r w:rsidR="007E5A82" w:rsidRPr="00033925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5F037E" w:rsidRPr="00033925">
        <w:rPr>
          <w:rFonts w:ascii="Fira Sans" w:hAnsi="Fira Sans"/>
          <w:b/>
          <w:sz w:val="22"/>
          <w:szCs w:val="22"/>
        </w:rPr>
        <w:t>podstawow</w:t>
      </w:r>
      <w:r w:rsidR="003F5871" w:rsidRPr="00033925">
        <w:rPr>
          <w:rFonts w:ascii="Fira Sans" w:hAnsi="Fira Sans"/>
          <w:b/>
          <w:sz w:val="22"/>
          <w:szCs w:val="22"/>
        </w:rPr>
        <w:t>ym</w:t>
      </w:r>
      <w:r w:rsidR="005F037E" w:rsidRPr="00033925">
        <w:rPr>
          <w:rFonts w:ascii="Fira Sans" w:hAnsi="Fira Sans"/>
          <w:b/>
          <w:sz w:val="22"/>
          <w:szCs w:val="22"/>
        </w:rPr>
        <w:t xml:space="preserve"> bez negocjacji</w:t>
      </w:r>
      <w:r w:rsidRPr="00033925">
        <w:rPr>
          <w:rFonts w:ascii="Fira Sans" w:hAnsi="Fira Sans"/>
          <w:b/>
          <w:sz w:val="22"/>
          <w:szCs w:val="22"/>
        </w:rPr>
        <w:t xml:space="preserve"> pn.: </w:t>
      </w:r>
      <w:r w:rsidR="00033925" w:rsidRPr="00033925">
        <w:rPr>
          <w:rFonts w:ascii="Fira Sans" w:hAnsi="Fira Sans"/>
          <w:b/>
          <w:sz w:val="22"/>
          <w:szCs w:val="22"/>
        </w:rPr>
        <w:t>Dostawa produktów leczniczych</w:t>
      </w:r>
      <w:r w:rsidR="00033925" w:rsidRPr="00033925">
        <w:rPr>
          <w:rFonts w:ascii="Fira Sans" w:hAnsi="Fira Sans"/>
          <w:b/>
          <w:sz w:val="22"/>
          <w:szCs w:val="22"/>
        </w:rPr>
        <w:t xml:space="preserve"> </w:t>
      </w:r>
      <w:r w:rsidRPr="00033925">
        <w:rPr>
          <w:rFonts w:ascii="Fira Sans" w:hAnsi="Fira Sans"/>
          <w:b/>
          <w:sz w:val="22"/>
          <w:szCs w:val="22"/>
        </w:rPr>
        <w:t xml:space="preserve">– </w:t>
      </w:r>
      <w:r w:rsidR="00452985" w:rsidRPr="00033925">
        <w:rPr>
          <w:rFonts w:ascii="Fira Sans" w:hAnsi="Fira Sans"/>
          <w:b/>
          <w:sz w:val="22"/>
          <w:szCs w:val="22"/>
        </w:rPr>
        <w:t>postępowanie</w:t>
      </w:r>
      <w:r w:rsidRPr="00033925">
        <w:rPr>
          <w:rFonts w:ascii="Fira Sans" w:hAnsi="Fira Sans"/>
          <w:b/>
          <w:sz w:val="22"/>
          <w:szCs w:val="22"/>
        </w:rPr>
        <w:t xml:space="preserve"> nr </w:t>
      </w:r>
      <w:r w:rsidR="00033925" w:rsidRPr="00033925">
        <w:rPr>
          <w:rFonts w:ascii="Fira Sans" w:hAnsi="Fira Sans"/>
          <w:b/>
          <w:sz w:val="22"/>
          <w:szCs w:val="22"/>
        </w:rPr>
        <w:t>85</w:t>
      </w:r>
      <w:r w:rsidR="00A31250" w:rsidRPr="00033925">
        <w:rPr>
          <w:rFonts w:ascii="Fira Sans" w:hAnsi="Fira Sans"/>
          <w:b/>
          <w:sz w:val="22"/>
          <w:szCs w:val="22"/>
        </w:rPr>
        <w:t>/TP</w:t>
      </w:r>
      <w:r w:rsidRPr="00033925">
        <w:rPr>
          <w:rFonts w:ascii="Fira Sans" w:hAnsi="Fira Sans"/>
          <w:b/>
          <w:sz w:val="22"/>
          <w:szCs w:val="22"/>
        </w:rPr>
        <w:t>/202</w:t>
      </w:r>
      <w:r w:rsidR="008E581C" w:rsidRPr="00033925">
        <w:rPr>
          <w:rFonts w:ascii="Fira Sans" w:hAnsi="Fira Sans"/>
          <w:b/>
          <w:sz w:val="22"/>
          <w:szCs w:val="22"/>
        </w:rPr>
        <w:t>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5113F2EE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055B8695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12F0CCE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45F5B407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033925" w:rsidRPr="00033925">
        <w:rPr>
          <w:rFonts w:ascii="Fira Sans" w:eastAsia="Calibri" w:hAnsi="Fira Sans"/>
          <w:b/>
          <w:sz w:val="22"/>
          <w:szCs w:val="22"/>
          <w:lang w:eastAsia="en-US"/>
        </w:rPr>
        <w:t xml:space="preserve">380 134,70 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033925">
        <w:rPr>
          <w:rFonts w:ascii="Fira Sans" w:eastAsia="Calibri" w:hAnsi="Fira Sans"/>
          <w:b/>
          <w:sz w:val="22"/>
          <w:szCs w:val="22"/>
          <w:lang w:eastAsia="en-US"/>
        </w:rPr>
        <w:t xml:space="preserve"> w podziale na części.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033925" w:rsidRPr="000E6448" w14:paraId="2E3BE00A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033925" w:rsidRPr="000E6448" w:rsidRDefault="00033925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033925" w:rsidRPr="000E6448" w:rsidRDefault="00033925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033925" w:rsidRPr="000E6448" w14:paraId="013B6FFC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2942D9A1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6 450,19 zł</w:t>
            </w:r>
          </w:p>
        </w:tc>
      </w:tr>
      <w:tr w:rsidR="00033925" w:rsidRPr="000E6448" w14:paraId="42EB97A1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23CE6B5E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5 589,97 zł</w:t>
            </w:r>
          </w:p>
        </w:tc>
      </w:tr>
      <w:tr w:rsidR="00033925" w:rsidRPr="000E6448" w14:paraId="6EA3D5DB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3FA15380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5 874,57 zł</w:t>
            </w:r>
          </w:p>
        </w:tc>
      </w:tr>
      <w:tr w:rsidR="00033925" w:rsidRPr="000E6448" w14:paraId="26C1D7B2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4AD28737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23 809,91 zł</w:t>
            </w:r>
          </w:p>
        </w:tc>
      </w:tr>
      <w:tr w:rsidR="00033925" w:rsidRPr="000E6448" w14:paraId="65C540C5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43D46E1F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40 443,46 zł</w:t>
            </w:r>
          </w:p>
        </w:tc>
      </w:tr>
      <w:tr w:rsidR="00033925" w:rsidRPr="000E6448" w14:paraId="71B443DB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1B8D9AE0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247 665,60 zł</w:t>
            </w:r>
          </w:p>
        </w:tc>
      </w:tr>
      <w:tr w:rsidR="00033925" w:rsidRPr="000E6448" w14:paraId="58F52E7B" w14:textId="77777777" w:rsidTr="00033925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033925" w:rsidRPr="000E6448" w:rsidRDefault="00033925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7410BBD3" w:rsidR="00033925" w:rsidRPr="000E6448" w:rsidRDefault="00033925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33925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50 301,00 zł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3925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659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4</cp:revision>
  <dcterms:created xsi:type="dcterms:W3CDTF">2023-01-10T11:29:00Z</dcterms:created>
  <dcterms:modified xsi:type="dcterms:W3CDTF">2023-08-28T11:14:00Z</dcterms:modified>
</cp:coreProperties>
</file>