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0F95CF9" w:rsidR="0020799D" w:rsidRDefault="006B590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Kędzierzyn-Koźle,  5 czerwca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2C4272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C427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21CC6BE" w14:textId="77777777" w:rsidR="006B5903" w:rsidRDefault="006B5903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33C4B04F" w14:textId="77777777" w:rsidR="006B5903" w:rsidRDefault="006B5903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78B39EC2" w14:textId="2501090B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979596E" w14:textId="77777777" w:rsidR="006B5903" w:rsidRPr="00102233" w:rsidRDefault="006B5903" w:rsidP="006B590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02233">
        <w:rPr>
          <w:rFonts w:asciiTheme="majorHAnsi" w:eastAsia="Times New Roman" w:hAnsiTheme="majorHAnsi" w:cs="Arial"/>
          <w:b/>
          <w:snapToGrid w:val="0"/>
          <w:lang w:eastAsia="pl-PL"/>
        </w:rPr>
        <w:t>Czysty Region Sp. z o.o.</w:t>
      </w:r>
    </w:p>
    <w:p w14:paraId="3F68BF68" w14:textId="77777777" w:rsidR="006B5903" w:rsidRPr="00102233" w:rsidRDefault="006B5903" w:rsidP="006B590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02233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Naftowa 7 </w:t>
      </w:r>
    </w:p>
    <w:p w14:paraId="610F1D08" w14:textId="3083C8BB" w:rsidR="00127054" w:rsidRPr="0020799D" w:rsidRDefault="006B5903" w:rsidP="006B590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02233">
        <w:rPr>
          <w:rFonts w:asciiTheme="majorHAnsi" w:eastAsia="Times New Roman" w:hAnsiTheme="majorHAnsi" w:cs="Arial"/>
          <w:b/>
          <w:snapToGrid w:val="0"/>
          <w:lang w:eastAsia="pl-PL"/>
        </w:rPr>
        <w:t>47-230 Kędzierzyn-Koźle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0DF168A9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4097FB6E" w:rsidR="0020799D" w:rsidRDefault="0020799D" w:rsidP="00127054">
      <w:pPr>
        <w:spacing w:after="0" w:line="240" w:lineRule="auto"/>
        <w:jc w:val="both"/>
        <w:rPr>
          <w:rFonts w:ascii="Tahoma" w:eastAsia="Arial Narrow" w:hAnsi="Tahoma" w:cs="Tahoma"/>
          <w:b/>
          <w:bCs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6B5903" w:rsidRPr="00102233">
        <w:rPr>
          <w:rFonts w:asciiTheme="majorHAnsi" w:eastAsia="Calibri" w:hAnsiTheme="majorHAnsi" w:cs="Arial"/>
          <w:b/>
          <w:bCs/>
          <w:color w:val="002060"/>
        </w:rPr>
        <w:t>POSTĘPOWANIE O UDZIELENIE ZAMÓWIENIA NA UBEZPIECZENIE SPÓŁKI CZYSTY REGION SP. Z O.O. Z SIEDZIBĄ W KĘDZIERZYNIE-KOŹLU</w:t>
      </w:r>
      <w:r w:rsidR="006B5903">
        <w:rPr>
          <w:rFonts w:asciiTheme="majorHAnsi" w:eastAsia="Calibri" w:hAnsiTheme="majorHAnsi" w:cs="Arial"/>
          <w:b/>
          <w:bCs/>
          <w:color w:val="002060"/>
        </w:rPr>
        <w:t xml:space="preserve"> (</w:t>
      </w:r>
      <w:r w:rsidR="006B5903" w:rsidRPr="00102233">
        <w:rPr>
          <w:rFonts w:asciiTheme="majorHAnsi" w:eastAsia="Calibri" w:hAnsiTheme="majorHAnsi" w:cs="Arial"/>
          <w:b/>
          <w:bCs/>
          <w:color w:val="002060"/>
        </w:rPr>
        <w:t>CR.271.12.2023</w:t>
      </w:r>
      <w:r w:rsidR="006B5903">
        <w:rPr>
          <w:rFonts w:asciiTheme="majorHAnsi" w:eastAsia="Calibri" w:hAnsiTheme="majorHAnsi" w:cs="Arial"/>
          <w:b/>
          <w:bCs/>
          <w:color w:val="002060"/>
        </w:rPr>
        <w:t>)</w:t>
      </w:r>
    </w:p>
    <w:p w14:paraId="4F2A93A5" w14:textId="77777777" w:rsidR="00127054" w:rsidRPr="0020799D" w:rsidRDefault="00127054" w:rsidP="00127054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1F6A82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</w:t>
      </w:r>
      <w:r w:rsidR="006B5903" w:rsidRPr="005B36E5">
        <w:rPr>
          <w:rFonts w:ascii="Tahoma" w:eastAsia="Times New Roman" w:hAnsi="Tahoma" w:cs="Tahoma"/>
          <w:sz w:val="20"/>
          <w:szCs w:val="20"/>
          <w:lang w:eastAsia="pl-PL"/>
        </w:rPr>
        <w:t>(</w:t>
      </w:r>
      <w:bookmarkStart w:id="1" w:name="_Hlk81808913"/>
      <w:r w:rsidR="006B5903" w:rsidRPr="005B36E5">
        <w:rPr>
          <w:rFonts w:ascii="Tahoma" w:eastAsia="Times New Roman" w:hAnsi="Tahoma" w:cs="Tahoma"/>
          <w:sz w:val="20"/>
          <w:szCs w:val="20"/>
          <w:lang w:eastAsia="pl-PL"/>
        </w:rPr>
        <w:t xml:space="preserve">Dz.U. </w:t>
      </w:r>
      <w:bookmarkEnd w:id="1"/>
      <w:r w:rsidR="006B5903" w:rsidRPr="005B36E5">
        <w:rPr>
          <w:rFonts w:ascii="Tahoma" w:eastAsia="Times New Roman" w:hAnsi="Tahoma" w:cs="Tahoma"/>
          <w:sz w:val="20"/>
          <w:szCs w:val="20"/>
          <w:lang w:eastAsia="pl-PL"/>
        </w:rPr>
        <w:t xml:space="preserve">z 2022 r. poz. 1710 z </w:t>
      </w:r>
      <w:proofErr w:type="spellStart"/>
      <w:r w:rsidR="006B5903" w:rsidRPr="005B36E5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6B5903" w:rsidRPr="005B36E5">
        <w:rPr>
          <w:rFonts w:ascii="Tahoma" w:eastAsia="Times New Roman" w:hAnsi="Tahoma" w:cs="Tahoma"/>
          <w:sz w:val="20"/>
          <w:szCs w:val="20"/>
          <w:lang w:eastAsia="pl-PL"/>
        </w:rPr>
        <w:t>. zm.)</w:t>
      </w:r>
      <w:r w:rsidR="0020799D" w:rsidRPr="0020799D">
        <w:rPr>
          <w:rFonts w:asciiTheme="majorHAnsi" w:eastAsia="Calibri" w:hAnsiTheme="majorHAnsi" w:cs="Arial"/>
        </w:rPr>
        <w:t xml:space="preserve">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117B434A" w14:textId="77777777" w:rsidR="005D49BF" w:rsidRDefault="005D49BF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23BF815" w14:textId="5FF60109" w:rsidR="002C4272" w:rsidRPr="00483B6B" w:rsidRDefault="002C4272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483B6B">
        <w:rPr>
          <w:rFonts w:asciiTheme="majorHAnsi" w:eastAsia="Calibri" w:hAnsiTheme="majorHAnsi" w:cs="Arial"/>
          <w:b/>
          <w:bCs/>
          <w:u w:val="single"/>
        </w:rPr>
        <w:t>I część zamówienia</w:t>
      </w: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593"/>
        <w:gridCol w:w="1831"/>
        <w:gridCol w:w="1904"/>
        <w:gridCol w:w="2325"/>
      </w:tblGrid>
      <w:tr w:rsidR="00127054" w:rsidRPr="008E7063" w14:paraId="0E01F9FA" w14:textId="77777777" w:rsidTr="00127054">
        <w:trPr>
          <w:trHeight w:val="1104"/>
        </w:trPr>
        <w:tc>
          <w:tcPr>
            <w:tcW w:w="911" w:type="dxa"/>
          </w:tcPr>
          <w:p w14:paraId="2DA7F776" w14:textId="77777777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3593" w:type="dxa"/>
          </w:tcPr>
          <w:p w14:paraId="1FCD2BBB" w14:textId="77777777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831" w:type="dxa"/>
          </w:tcPr>
          <w:p w14:paraId="0A98964A" w14:textId="7DAA3304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</w:t>
            </w:r>
          </w:p>
        </w:tc>
        <w:tc>
          <w:tcPr>
            <w:tcW w:w="1904" w:type="dxa"/>
          </w:tcPr>
          <w:p w14:paraId="04778825" w14:textId="41D5A5F3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Zaakceptowane klauzule dodatkowe</w:t>
            </w:r>
          </w:p>
        </w:tc>
        <w:tc>
          <w:tcPr>
            <w:tcW w:w="2325" w:type="dxa"/>
          </w:tcPr>
          <w:p w14:paraId="1D1371D0" w14:textId="55E71F98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Zwiększenia limitów odpowiedzialności</w:t>
            </w:r>
          </w:p>
        </w:tc>
      </w:tr>
      <w:tr w:rsidR="00127054" w:rsidRPr="008E7063" w14:paraId="1CFD635E" w14:textId="77777777" w:rsidTr="00E804C3">
        <w:tc>
          <w:tcPr>
            <w:tcW w:w="911" w:type="dxa"/>
          </w:tcPr>
          <w:p w14:paraId="7CDFB53F" w14:textId="77777777" w:rsidR="00127054" w:rsidRPr="008E7063" w:rsidRDefault="0012705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593" w:type="dxa"/>
          </w:tcPr>
          <w:p w14:paraId="7051E7C4" w14:textId="7C48DD75" w:rsidR="00127054" w:rsidRDefault="00FC691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InterRisk Towarzystwo Ubezpieczeń SA, VIG, ul. Noakowskiego 22, Warszawa, Oddział Gdańsk 80-332 ul. Piastowska 11, NIP: 5260038806 </w:t>
            </w:r>
          </w:p>
          <w:p w14:paraId="7DDE1430" w14:textId="41C7F353" w:rsidR="00FC691D" w:rsidRDefault="00FC691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oraz </w:t>
            </w:r>
          </w:p>
          <w:p w14:paraId="2D393264" w14:textId="3DDA5855" w:rsidR="00FC691D" w:rsidRPr="008E7063" w:rsidRDefault="00FC691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SALTUS Towarzystwo Ubezpieczeń Wzajemnych z siedzibą w Sopocie, ul. Władysława IV 22, 81-743 Gdańsk, NIP:1180130637</w:t>
            </w:r>
          </w:p>
        </w:tc>
        <w:tc>
          <w:tcPr>
            <w:tcW w:w="1831" w:type="dxa"/>
          </w:tcPr>
          <w:p w14:paraId="5DFEBAD1" w14:textId="1A206991" w:rsidR="00127054" w:rsidRPr="00FC691D" w:rsidRDefault="00FC691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C691D">
              <w:rPr>
                <w:rFonts w:asciiTheme="majorHAnsi" w:eastAsia="Calibri" w:hAnsiTheme="majorHAnsi" w:cs="Arial"/>
              </w:rPr>
              <w:t>429 452,00 zł</w:t>
            </w:r>
          </w:p>
        </w:tc>
        <w:tc>
          <w:tcPr>
            <w:tcW w:w="1904" w:type="dxa"/>
          </w:tcPr>
          <w:p w14:paraId="5F12995F" w14:textId="3AC287BB" w:rsidR="00127054" w:rsidRPr="00FC691D" w:rsidRDefault="00FC691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C691D">
              <w:rPr>
                <w:rFonts w:asciiTheme="majorHAnsi" w:eastAsia="Calibri" w:hAnsiTheme="majorHAnsi" w:cs="Arial"/>
              </w:rPr>
              <w:t>BRAK</w:t>
            </w:r>
          </w:p>
        </w:tc>
        <w:tc>
          <w:tcPr>
            <w:tcW w:w="2325" w:type="dxa"/>
          </w:tcPr>
          <w:p w14:paraId="064EED97" w14:textId="2EDBC309" w:rsidR="00127054" w:rsidRPr="00FC691D" w:rsidRDefault="00FC691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C691D">
              <w:rPr>
                <w:rFonts w:asciiTheme="majorHAnsi" w:eastAsia="Calibri" w:hAnsiTheme="majorHAnsi" w:cs="Arial"/>
              </w:rPr>
              <w:t>BRAK</w:t>
            </w:r>
          </w:p>
        </w:tc>
      </w:tr>
    </w:tbl>
    <w:p w14:paraId="4D5B5629" w14:textId="77777777" w:rsidR="006B5903" w:rsidRDefault="006B590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08DDAF" w14:textId="77777777" w:rsidR="006B5903" w:rsidRDefault="006B590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5A19A93" w14:textId="33B3DBA2" w:rsidR="002C4272" w:rsidRPr="00483B6B" w:rsidRDefault="002C4272" w:rsidP="002C427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483B6B">
        <w:rPr>
          <w:rFonts w:asciiTheme="majorHAnsi" w:eastAsia="Calibri" w:hAnsiTheme="majorHAnsi" w:cs="Arial"/>
          <w:b/>
          <w:bCs/>
          <w:u w:val="single"/>
        </w:rPr>
        <w:t>II część zamówienia</w:t>
      </w:r>
    </w:p>
    <w:p w14:paraId="2F2FBE3B" w14:textId="77777777" w:rsidR="002C4272" w:rsidRDefault="002C427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645"/>
        <w:gridCol w:w="1833"/>
        <w:gridCol w:w="1872"/>
      </w:tblGrid>
      <w:tr w:rsidR="00127054" w:rsidRPr="008E7063" w14:paraId="30ED6106" w14:textId="77777777" w:rsidTr="009B1154">
        <w:tc>
          <w:tcPr>
            <w:tcW w:w="911" w:type="dxa"/>
          </w:tcPr>
          <w:p w14:paraId="2BB8987A" w14:textId="77777777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3645" w:type="dxa"/>
          </w:tcPr>
          <w:p w14:paraId="63BE5849" w14:textId="77777777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833" w:type="dxa"/>
          </w:tcPr>
          <w:p w14:paraId="70E3A0AB" w14:textId="68A1F4D1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Cena </w:t>
            </w:r>
          </w:p>
        </w:tc>
        <w:tc>
          <w:tcPr>
            <w:tcW w:w="1872" w:type="dxa"/>
          </w:tcPr>
          <w:p w14:paraId="7B9044CC" w14:textId="3892E23B" w:rsidR="00127054" w:rsidRPr="008E7063" w:rsidRDefault="00127054" w:rsidP="00E804C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Zaakceptowane klauzule dodatkowe</w:t>
            </w:r>
          </w:p>
        </w:tc>
      </w:tr>
      <w:tr w:rsidR="0058031C" w:rsidRPr="008E7063" w14:paraId="73B43FA7" w14:textId="77777777" w:rsidTr="009B1154">
        <w:tc>
          <w:tcPr>
            <w:tcW w:w="911" w:type="dxa"/>
          </w:tcPr>
          <w:p w14:paraId="1DAFE02C" w14:textId="77777777" w:rsidR="0058031C" w:rsidRPr="008E7063" w:rsidRDefault="0058031C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645" w:type="dxa"/>
          </w:tcPr>
          <w:p w14:paraId="7F37CC46" w14:textId="562AB61C" w:rsidR="0058031C" w:rsidRPr="008E7063" w:rsidRDefault="0058031C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Compensa TU SA VIG, Aleje Jerozolimskie 162, 02-342 Warszawa, NIP: 5260214686</w:t>
            </w:r>
          </w:p>
        </w:tc>
        <w:tc>
          <w:tcPr>
            <w:tcW w:w="1833" w:type="dxa"/>
          </w:tcPr>
          <w:p w14:paraId="3FE5E501" w14:textId="1FE9CD98" w:rsidR="0058031C" w:rsidRPr="00483B6B" w:rsidRDefault="00FC691D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83B6B">
              <w:rPr>
                <w:rFonts w:asciiTheme="majorHAnsi" w:eastAsia="Calibri" w:hAnsiTheme="majorHAnsi" w:cs="Arial"/>
              </w:rPr>
              <w:t xml:space="preserve"> 179 071,00 zł</w:t>
            </w:r>
          </w:p>
        </w:tc>
        <w:tc>
          <w:tcPr>
            <w:tcW w:w="1872" w:type="dxa"/>
          </w:tcPr>
          <w:p w14:paraId="39A376A2" w14:textId="7AA15A25" w:rsidR="0058031C" w:rsidRPr="00483B6B" w:rsidRDefault="00FC691D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83B6B">
              <w:rPr>
                <w:rFonts w:asciiTheme="majorHAnsi" w:eastAsia="Calibri" w:hAnsiTheme="majorHAnsi" w:cs="Arial"/>
              </w:rPr>
              <w:t>6, 8, 9, 10, 11, 12, 13, 14</w:t>
            </w:r>
          </w:p>
        </w:tc>
      </w:tr>
      <w:tr w:rsidR="0058031C" w:rsidRPr="008E7063" w14:paraId="1C23E8ED" w14:textId="77777777" w:rsidTr="009B1154">
        <w:tc>
          <w:tcPr>
            <w:tcW w:w="911" w:type="dxa"/>
          </w:tcPr>
          <w:p w14:paraId="64FAD244" w14:textId="77777777" w:rsidR="0058031C" w:rsidRPr="008E7063" w:rsidRDefault="0058031C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645" w:type="dxa"/>
          </w:tcPr>
          <w:p w14:paraId="533AB8F0" w14:textId="77777777" w:rsidR="00FC691D" w:rsidRDefault="00FC691D" w:rsidP="00FC691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InterRisk Towarzystwo Ubezpieczeń SA, VIG, ul. Noakowskiego 22, Warszawa, Oddział Gdańsk 80-332 ul. Piastowska 11, NIP: 5260038806 </w:t>
            </w:r>
          </w:p>
          <w:p w14:paraId="05616A6D" w14:textId="05B008E2" w:rsidR="0058031C" w:rsidRPr="008E7063" w:rsidRDefault="0058031C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33" w:type="dxa"/>
          </w:tcPr>
          <w:p w14:paraId="1ADE6668" w14:textId="4D29129F" w:rsidR="0058031C" w:rsidRPr="00483B6B" w:rsidRDefault="00FC691D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83B6B">
              <w:rPr>
                <w:rFonts w:asciiTheme="majorHAnsi" w:eastAsia="Calibri" w:hAnsiTheme="majorHAnsi" w:cs="Arial"/>
              </w:rPr>
              <w:t>206 589,00 zł</w:t>
            </w:r>
          </w:p>
        </w:tc>
        <w:tc>
          <w:tcPr>
            <w:tcW w:w="1872" w:type="dxa"/>
          </w:tcPr>
          <w:p w14:paraId="7DB05515" w14:textId="31B3C08A" w:rsidR="0058031C" w:rsidRPr="00483B6B" w:rsidRDefault="00FC691D" w:rsidP="0058031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83B6B">
              <w:rPr>
                <w:rFonts w:asciiTheme="majorHAnsi" w:eastAsia="Calibri" w:hAnsiTheme="majorHAnsi" w:cs="Arial"/>
              </w:rPr>
              <w:t>6, 9, 11, 12, 13, 14</w:t>
            </w:r>
          </w:p>
        </w:tc>
      </w:tr>
    </w:tbl>
    <w:p w14:paraId="406B5363" w14:textId="6689A4EE" w:rsidR="00936943" w:rsidRDefault="00483B6B" w:rsidP="002C427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498929C2" w14:textId="2E13D583" w:rsidR="00683633" w:rsidRDefault="00683633" w:rsidP="002C427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A000E89" w14:textId="77777777" w:rsidR="006B5903" w:rsidRDefault="00683633" w:rsidP="0068363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108A132B" w14:textId="77777777" w:rsidR="006B5903" w:rsidRDefault="006B5903" w:rsidP="0068363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0ED5885" w14:textId="77777777" w:rsidR="006B5903" w:rsidRDefault="006B5903" w:rsidP="0068363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999050C" w14:textId="35406704" w:rsidR="00683633" w:rsidRPr="0020799D" w:rsidRDefault="00683633" w:rsidP="00483B6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428C258A" w14:textId="77777777" w:rsidR="00683633" w:rsidRPr="0020799D" w:rsidRDefault="00683633" w:rsidP="002C427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683633" w:rsidRPr="0020799D" w:rsidSect="002C4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80341">
    <w:abstractNumId w:val="1"/>
  </w:num>
  <w:num w:numId="2" w16cid:durableId="393047114">
    <w:abstractNumId w:val="2"/>
  </w:num>
  <w:num w:numId="3" w16cid:durableId="192298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127054"/>
    <w:rsid w:val="0020799D"/>
    <w:rsid w:val="002C4272"/>
    <w:rsid w:val="002D0A95"/>
    <w:rsid w:val="002D686B"/>
    <w:rsid w:val="00335FBD"/>
    <w:rsid w:val="00483B6B"/>
    <w:rsid w:val="004B24B9"/>
    <w:rsid w:val="0058031C"/>
    <w:rsid w:val="005A6B94"/>
    <w:rsid w:val="005D49BF"/>
    <w:rsid w:val="00677A1A"/>
    <w:rsid w:val="00683633"/>
    <w:rsid w:val="006B5903"/>
    <w:rsid w:val="00723603"/>
    <w:rsid w:val="00874A33"/>
    <w:rsid w:val="008C225A"/>
    <w:rsid w:val="008E7063"/>
    <w:rsid w:val="009B1154"/>
    <w:rsid w:val="00A46C67"/>
    <w:rsid w:val="00A53DC4"/>
    <w:rsid w:val="00AD543C"/>
    <w:rsid w:val="00C307F8"/>
    <w:rsid w:val="00C3227B"/>
    <w:rsid w:val="00E804C3"/>
    <w:rsid w:val="00E96B5E"/>
    <w:rsid w:val="00FB250F"/>
    <w:rsid w:val="00FC691D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Jan Bieżuński</cp:lastModifiedBy>
  <cp:revision>7</cp:revision>
  <dcterms:created xsi:type="dcterms:W3CDTF">2022-11-25T09:55:00Z</dcterms:created>
  <dcterms:modified xsi:type="dcterms:W3CDTF">2023-06-05T10:41:00Z</dcterms:modified>
</cp:coreProperties>
</file>