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FBF3" w14:textId="184950E9" w:rsidR="008209E8" w:rsidRDefault="008209E8" w:rsidP="008209E8">
      <w:pPr>
        <w:pStyle w:val="Akapitzlist"/>
        <w:spacing w:after="0" w:line="240" w:lineRule="auto"/>
        <w:ind w:left="78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przedmiotu zamówienia</w:t>
      </w:r>
    </w:p>
    <w:p w14:paraId="089F2100" w14:textId="77777777" w:rsidR="008209E8" w:rsidRDefault="008209E8" w:rsidP="00E63600">
      <w:pPr>
        <w:pStyle w:val="Akapitzlist"/>
        <w:spacing w:after="0" w:line="240" w:lineRule="auto"/>
        <w:ind w:left="786"/>
        <w:jc w:val="both"/>
        <w:rPr>
          <w:rFonts w:cstheme="minorHAnsi"/>
          <w:sz w:val="24"/>
          <w:szCs w:val="24"/>
        </w:rPr>
      </w:pPr>
    </w:p>
    <w:p w14:paraId="2EA220C1" w14:textId="77777777" w:rsidR="008209E8" w:rsidRDefault="008209E8" w:rsidP="008209E8">
      <w:pPr>
        <w:pStyle w:val="Akapitzlist"/>
        <w:spacing w:after="0" w:line="240" w:lineRule="auto"/>
        <w:ind w:left="786"/>
        <w:jc w:val="center"/>
        <w:rPr>
          <w:rFonts w:cstheme="minorHAnsi"/>
          <w:sz w:val="24"/>
          <w:szCs w:val="24"/>
        </w:rPr>
      </w:pPr>
    </w:p>
    <w:p w14:paraId="74021034" w14:textId="2C5868B8" w:rsidR="00E63600" w:rsidRPr="00E63600" w:rsidRDefault="002D5224" w:rsidP="008209E8">
      <w:pPr>
        <w:pStyle w:val="Akapitzlist"/>
        <w:spacing w:after="0" w:line="240" w:lineRule="auto"/>
        <w:ind w:left="786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„</w:t>
      </w:r>
      <w:r w:rsidR="00E63600" w:rsidRPr="00E63600">
        <w:rPr>
          <w:rFonts w:cstheme="minorHAnsi"/>
          <w:sz w:val="24"/>
          <w:szCs w:val="24"/>
        </w:rPr>
        <w:t xml:space="preserve">Wykonanie badań krwi </w:t>
      </w:r>
      <w:r w:rsidR="00E63600" w:rsidRPr="00E63600">
        <w:rPr>
          <w:rFonts w:cstheme="minorHAnsi"/>
          <w:color w:val="000000"/>
          <w:sz w:val="24"/>
          <w:szCs w:val="24"/>
        </w:rPr>
        <w:t xml:space="preserve">systemem </w:t>
      </w:r>
      <w:proofErr w:type="spellStart"/>
      <w:r w:rsidR="00E63600" w:rsidRPr="00E63600">
        <w:rPr>
          <w:rFonts w:cstheme="minorHAnsi"/>
          <w:color w:val="000000"/>
          <w:sz w:val="24"/>
          <w:szCs w:val="24"/>
        </w:rPr>
        <w:t>Sarsted</w:t>
      </w:r>
      <w:proofErr w:type="spellEnd"/>
      <w:r w:rsidR="00E63600" w:rsidRPr="00E6360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63600" w:rsidRPr="00E63600">
        <w:rPr>
          <w:rFonts w:cstheme="minorHAnsi"/>
          <w:color w:val="000000"/>
          <w:sz w:val="24"/>
          <w:szCs w:val="24"/>
        </w:rPr>
        <w:t>Monovette</w:t>
      </w:r>
      <w:proofErr w:type="spellEnd"/>
      <w:r w:rsidR="00E63600" w:rsidRPr="00E63600">
        <w:rPr>
          <w:rFonts w:cstheme="minorHAnsi"/>
          <w:color w:val="000000"/>
          <w:sz w:val="24"/>
          <w:szCs w:val="24"/>
        </w:rPr>
        <w:t xml:space="preserve"> </w:t>
      </w:r>
      <w:r w:rsidR="00E63600" w:rsidRPr="00E63600">
        <w:rPr>
          <w:rFonts w:cstheme="minorHAnsi"/>
          <w:sz w:val="24"/>
          <w:szCs w:val="24"/>
        </w:rPr>
        <w:t xml:space="preserve">wraz z pobraniem od grupy od 10 do 25 osób x 6 pobrań na osobę w czasie 4 dni   wraz z osobą </w:t>
      </w:r>
      <w:r w:rsidR="00E63600" w:rsidRPr="00E63600">
        <w:rPr>
          <w:rFonts w:eastAsia="Times New Roman" w:cstheme="minorHAnsi"/>
          <w:sz w:val="24"/>
          <w:szCs w:val="24"/>
          <w:lang w:eastAsia="pl-PL"/>
        </w:rPr>
        <w:t xml:space="preserve"> pobierającą krew”</w:t>
      </w:r>
    </w:p>
    <w:p w14:paraId="1A75ED10" w14:textId="58FBB390" w:rsidR="00B367D8" w:rsidRPr="00E63600" w:rsidRDefault="00B367D8" w:rsidP="008209E8">
      <w:pPr>
        <w:jc w:val="center"/>
        <w:rPr>
          <w:rFonts w:cstheme="minorHAnsi"/>
          <w:sz w:val="24"/>
          <w:szCs w:val="24"/>
          <w:u w:val="single"/>
        </w:rPr>
      </w:pPr>
    </w:p>
    <w:p w14:paraId="3644DB79" w14:textId="77777777" w:rsidR="008209E8" w:rsidRPr="00E63600" w:rsidRDefault="008209E8" w:rsidP="00B367D8">
      <w:pPr>
        <w:jc w:val="center"/>
        <w:rPr>
          <w:rFonts w:cstheme="minorHAnsi"/>
          <w:sz w:val="24"/>
          <w:szCs w:val="24"/>
          <w:u w:val="single"/>
        </w:rPr>
      </w:pPr>
    </w:p>
    <w:p w14:paraId="00579599" w14:textId="0A02E8B0" w:rsidR="00B22748" w:rsidRPr="00E63600" w:rsidRDefault="00CA4CD0" w:rsidP="008209E8">
      <w:pPr>
        <w:jc w:val="both"/>
        <w:rPr>
          <w:rFonts w:cstheme="minorHAnsi"/>
          <w:sz w:val="24"/>
          <w:szCs w:val="24"/>
        </w:rPr>
      </w:pPr>
      <w:r w:rsidRPr="00E63600">
        <w:rPr>
          <w:rFonts w:cstheme="minorHAnsi"/>
          <w:sz w:val="24"/>
          <w:szCs w:val="24"/>
        </w:rPr>
        <w:t xml:space="preserve">Minimalna ilość badanych </w:t>
      </w:r>
      <w:r w:rsidR="009B5BD5" w:rsidRPr="00E63600">
        <w:rPr>
          <w:rFonts w:cstheme="minorHAnsi"/>
          <w:sz w:val="24"/>
          <w:szCs w:val="24"/>
        </w:rPr>
        <w:t xml:space="preserve">  </w:t>
      </w:r>
      <w:r w:rsidRPr="00E63600">
        <w:rPr>
          <w:rFonts w:cstheme="minorHAnsi"/>
          <w:sz w:val="24"/>
          <w:szCs w:val="24"/>
        </w:rPr>
        <w:t>10 osób</w:t>
      </w:r>
    </w:p>
    <w:p w14:paraId="2683C3D2" w14:textId="45BCDDAF" w:rsidR="00CA4CD0" w:rsidRPr="00E63600" w:rsidRDefault="00CA4CD0" w:rsidP="008209E8">
      <w:pPr>
        <w:jc w:val="both"/>
        <w:rPr>
          <w:rFonts w:cstheme="minorHAnsi"/>
          <w:sz w:val="24"/>
          <w:szCs w:val="24"/>
        </w:rPr>
      </w:pPr>
      <w:r w:rsidRPr="00E63600">
        <w:rPr>
          <w:rFonts w:cstheme="minorHAnsi"/>
          <w:sz w:val="24"/>
          <w:szCs w:val="24"/>
        </w:rPr>
        <w:t>Maksymalna ilość badanych 25 osób</w:t>
      </w:r>
    </w:p>
    <w:p w14:paraId="6EB62B55" w14:textId="5639D724" w:rsidR="00CA4CD0" w:rsidRPr="00E63600" w:rsidRDefault="00E859CE" w:rsidP="008209E8">
      <w:pPr>
        <w:jc w:val="both"/>
        <w:rPr>
          <w:rFonts w:cstheme="minorHAnsi"/>
          <w:sz w:val="24"/>
          <w:szCs w:val="24"/>
        </w:rPr>
      </w:pPr>
      <w:r w:rsidRPr="00E63600">
        <w:rPr>
          <w:rFonts w:cstheme="minorHAnsi"/>
          <w:sz w:val="24"/>
          <w:szCs w:val="24"/>
        </w:rPr>
        <w:t>Wynajęcie osoby pobierającej krew na 2 dni ( 25 i 26.04.) w godz. 8.00-18.00 – łącznie 20 godzin</w:t>
      </w:r>
    </w:p>
    <w:p w14:paraId="6DECA2FF" w14:textId="2E1CCEEC" w:rsidR="00E859CE" w:rsidRPr="00E63600" w:rsidRDefault="00E859CE" w:rsidP="008209E8">
      <w:pPr>
        <w:jc w:val="both"/>
        <w:rPr>
          <w:rFonts w:cstheme="minorHAnsi"/>
          <w:sz w:val="24"/>
          <w:szCs w:val="24"/>
        </w:rPr>
      </w:pPr>
      <w:r w:rsidRPr="00E63600">
        <w:rPr>
          <w:rFonts w:cstheme="minorHAnsi"/>
          <w:sz w:val="24"/>
          <w:szCs w:val="24"/>
        </w:rPr>
        <w:t>Wynajęcie osoby pobierającej krew na 2 dni ( 27 i 28.04.) w godz. 8.00-13.00 – łącznie  10godzin</w:t>
      </w:r>
    </w:p>
    <w:p w14:paraId="4D3D3D93" w14:textId="015648E2" w:rsidR="009B5BD5" w:rsidRPr="00E63600" w:rsidRDefault="009B5BD5" w:rsidP="008209E8">
      <w:pPr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E63600">
        <w:rPr>
          <w:rFonts w:cstheme="minorHAnsi"/>
          <w:sz w:val="24"/>
          <w:szCs w:val="24"/>
          <w:u w:val="single"/>
        </w:rPr>
        <w:t>Miejsce poboru krwi</w:t>
      </w:r>
      <w:r w:rsidRPr="00E63600">
        <w:rPr>
          <w:rFonts w:cstheme="minorHAnsi"/>
          <w:sz w:val="24"/>
          <w:szCs w:val="24"/>
        </w:rPr>
        <w:t xml:space="preserve"> </w:t>
      </w:r>
      <w:r w:rsidRPr="00E63600">
        <w:rPr>
          <w:rFonts w:eastAsia="Times New Roman" w:cstheme="minorHAnsi"/>
          <w:bCs/>
          <w:iCs/>
          <w:sz w:val="24"/>
          <w:szCs w:val="24"/>
          <w:lang w:eastAsia="pl-PL"/>
        </w:rPr>
        <w:t>: Centrum Badań Strukturalno-Funkcjonalnych Człowieka Instytutu Nauk o Kulturze Fizycznej Uniwersytetu Szczecińskiego przy ul. Gabriela Narutowicza 17c w Szczecinie.</w:t>
      </w:r>
    </w:p>
    <w:p w14:paraId="60226F23" w14:textId="5D7FACCE" w:rsidR="00295EE7" w:rsidRPr="00E63600" w:rsidRDefault="009B5BD5" w:rsidP="008209E8">
      <w:pPr>
        <w:jc w:val="both"/>
        <w:rPr>
          <w:rFonts w:cstheme="minorHAnsi"/>
          <w:sz w:val="24"/>
          <w:szCs w:val="24"/>
        </w:rPr>
      </w:pPr>
      <w:r w:rsidRPr="00E6360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Wykonawca skieruje do wykonania zamówienia  osoby posiadające prawo do pobierania krwi o którym mówi  </w:t>
      </w:r>
      <w:r w:rsidRPr="00E63600">
        <w:rPr>
          <w:rFonts w:cstheme="minorHAnsi"/>
          <w:sz w:val="24"/>
          <w:szCs w:val="24"/>
        </w:rPr>
        <w:t>art. 6b ustawy z 27 lipca 2001 r. o diagnostyce laboratoryjnej oraz rozporządzeni</w:t>
      </w:r>
      <w:r w:rsidR="00553724" w:rsidRPr="00E63600">
        <w:rPr>
          <w:rFonts w:cstheme="minorHAnsi"/>
          <w:sz w:val="24"/>
          <w:szCs w:val="24"/>
        </w:rPr>
        <w:t>u</w:t>
      </w:r>
      <w:r w:rsidRPr="00E63600">
        <w:rPr>
          <w:rFonts w:cstheme="minorHAnsi"/>
          <w:sz w:val="24"/>
          <w:szCs w:val="24"/>
        </w:rPr>
        <w:t xml:space="preserve"> ministra zdrowia z 3 listopada 2004 r. w sprawie wykazu zabiegów i czynności polegających na pobraniu od </w:t>
      </w:r>
      <w:r w:rsidR="00904B09" w:rsidRPr="00E63600">
        <w:rPr>
          <w:rFonts w:cstheme="minorHAnsi"/>
          <w:sz w:val="24"/>
          <w:szCs w:val="24"/>
        </w:rPr>
        <w:t xml:space="preserve"> </w:t>
      </w:r>
      <w:r w:rsidR="00295EE7" w:rsidRPr="00E63600">
        <w:rPr>
          <w:rFonts w:cstheme="minorHAnsi"/>
          <w:sz w:val="24"/>
          <w:szCs w:val="24"/>
        </w:rPr>
        <w:t>pacjenta materiału do badań laboratoryjnych.</w:t>
      </w:r>
    </w:p>
    <w:p w14:paraId="6636B501" w14:textId="442FAB8A" w:rsidR="009B5BD5" w:rsidRPr="00E63600" w:rsidRDefault="00295EE7" w:rsidP="008209E8">
      <w:pPr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E63600">
        <w:rPr>
          <w:rFonts w:cstheme="minorHAnsi"/>
          <w:sz w:val="24"/>
          <w:szCs w:val="24"/>
        </w:rPr>
        <w:t>Rozliczenie nastąpi po wykonaniu przedmiotu zamówienia i wystawieniu faktury za faktycznie wykonaną ilość badań zrealizowanych w określonej ilości godzin.</w:t>
      </w:r>
      <w:r w:rsidR="009B5BD5" w:rsidRPr="00E63600">
        <w:rPr>
          <w:rFonts w:cstheme="minorHAnsi"/>
          <w:sz w:val="24"/>
          <w:szCs w:val="24"/>
        </w:rPr>
        <w:br/>
      </w:r>
      <w:r w:rsidR="009B5BD5" w:rsidRPr="00E63600">
        <w:rPr>
          <w:rFonts w:cstheme="minorHAnsi"/>
          <w:sz w:val="24"/>
          <w:szCs w:val="24"/>
        </w:rPr>
        <w:br/>
      </w:r>
    </w:p>
    <w:p w14:paraId="03FF64F0" w14:textId="41701B66" w:rsidR="00E859CE" w:rsidRPr="00E63600" w:rsidRDefault="00E859CE" w:rsidP="008209E8">
      <w:pPr>
        <w:jc w:val="both"/>
        <w:rPr>
          <w:rFonts w:cstheme="minorHAnsi"/>
          <w:sz w:val="24"/>
          <w:szCs w:val="24"/>
        </w:rPr>
      </w:pPr>
    </w:p>
    <w:p w14:paraId="70F0F9F7" w14:textId="79916D6B" w:rsidR="00CA4CD0" w:rsidRPr="00E63600" w:rsidRDefault="00CA4CD0" w:rsidP="008209E8">
      <w:pPr>
        <w:jc w:val="both"/>
        <w:rPr>
          <w:rFonts w:cstheme="minorHAnsi"/>
          <w:sz w:val="24"/>
          <w:szCs w:val="24"/>
        </w:rPr>
      </w:pPr>
    </w:p>
    <w:p w14:paraId="5B1FA2D2" w14:textId="67B6435B" w:rsidR="00CA4CD0" w:rsidRDefault="00CA4CD0" w:rsidP="00B13202"/>
    <w:p w14:paraId="5642D791" w14:textId="5D54C9E3" w:rsidR="00CA4CD0" w:rsidRDefault="00CA4CD0" w:rsidP="00B13202"/>
    <w:p w14:paraId="18D1FF1B" w14:textId="4B346907" w:rsidR="00CA4CD0" w:rsidRDefault="00CA4CD0" w:rsidP="00B13202"/>
    <w:p w14:paraId="34AE108E" w14:textId="14BDD75A" w:rsidR="00CA4CD0" w:rsidRDefault="00CA4CD0" w:rsidP="00B13202"/>
    <w:p w14:paraId="51FB6146" w14:textId="33CFA282" w:rsidR="00CA4CD0" w:rsidRDefault="00CA4CD0" w:rsidP="00B13202"/>
    <w:p w14:paraId="3F9A142B" w14:textId="15047F47" w:rsidR="00CA4CD0" w:rsidRDefault="00CA4CD0" w:rsidP="00B13202"/>
    <w:p w14:paraId="68938F79" w14:textId="7FF3F623" w:rsidR="00CA4CD0" w:rsidRDefault="00CA4CD0" w:rsidP="00B13202"/>
    <w:p w14:paraId="7FEB54F2" w14:textId="0226D2FC" w:rsidR="00CA4CD0" w:rsidRDefault="00CA4CD0" w:rsidP="00B13202"/>
    <w:sectPr w:rsidR="00CA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89"/>
    <w:rsid w:val="0023361E"/>
    <w:rsid w:val="00295EE7"/>
    <w:rsid w:val="002D5224"/>
    <w:rsid w:val="00356989"/>
    <w:rsid w:val="00553724"/>
    <w:rsid w:val="008209E8"/>
    <w:rsid w:val="00904B09"/>
    <w:rsid w:val="009B5BD5"/>
    <w:rsid w:val="00B13202"/>
    <w:rsid w:val="00B22748"/>
    <w:rsid w:val="00B367D8"/>
    <w:rsid w:val="00C32EDD"/>
    <w:rsid w:val="00CA4CD0"/>
    <w:rsid w:val="00E63600"/>
    <w:rsid w:val="00E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345"/>
  <w15:chartTrackingRefBased/>
  <w15:docId w15:val="{2AA6DCA1-B0AF-4B57-BAFA-0CF85FF3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Mirosław Łatka</cp:lastModifiedBy>
  <cp:revision>13</cp:revision>
  <dcterms:created xsi:type="dcterms:W3CDTF">2022-04-06T06:37:00Z</dcterms:created>
  <dcterms:modified xsi:type="dcterms:W3CDTF">2022-04-07T07:43:00Z</dcterms:modified>
</cp:coreProperties>
</file>