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9008EFC" w14:textId="77777777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KRS/CEiDG)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31B4F785" w:rsidR="00B94D9E" w:rsidRPr="00FD58C8" w:rsidRDefault="00B94D9E" w:rsidP="00FD58C8">
      <w:pPr>
        <w:pStyle w:val="Nagwek"/>
        <w:jc w:val="both"/>
        <w:rPr>
          <w:sz w:val="22"/>
          <w:szCs w:val="22"/>
        </w:rPr>
      </w:pPr>
      <w:r w:rsidRPr="00CA61DC">
        <w:rPr>
          <w:rFonts w:ascii="Verdana" w:hAnsi="Verdana"/>
          <w:sz w:val="20"/>
          <w:szCs w:val="20"/>
        </w:rPr>
        <w:t xml:space="preserve">Na potrzeby postępowania o udzielenie zamówienia </w:t>
      </w:r>
      <w:r w:rsidR="009B3129" w:rsidRPr="009B3129">
        <w:rPr>
          <w:rFonts w:ascii="Verdana" w:hAnsi="Verdana"/>
          <w:sz w:val="20"/>
          <w:szCs w:val="20"/>
        </w:rPr>
        <w:t>PRZ/000</w:t>
      </w:r>
      <w:r w:rsidR="00B20BAE">
        <w:rPr>
          <w:rFonts w:ascii="Verdana" w:hAnsi="Verdana"/>
          <w:sz w:val="20"/>
          <w:szCs w:val="20"/>
        </w:rPr>
        <w:t>15</w:t>
      </w:r>
      <w:r w:rsidR="00FD58C8">
        <w:rPr>
          <w:rFonts w:ascii="Verdana" w:hAnsi="Verdana"/>
          <w:sz w:val="20"/>
          <w:szCs w:val="20"/>
        </w:rPr>
        <w:t xml:space="preserve">/2022 </w:t>
      </w:r>
      <w:r w:rsidR="00B20BAE">
        <w:rPr>
          <w:rFonts w:ascii="Verdana" w:hAnsi="Verdana"/>
          <w:sz w:val="20"/>
          <w:szCs w:val="20"/>
        </w:rPr>
        <w:t xml:space="preserve">„Zakup </w:t>
      </w:r>
      <w:r w:rsidR="00177E57">
        <w:rPr>
          <w:rFonts w:ascii="Verdana" w:hAnsi="Verdana"/>
          <w:sz w:val="20"/>
          <w:szCs w:val="20"/>
        </w:rPr>
        <w:t xml:space="preserve">sportowych </w:t>
      </w:r>
      <w:r w:rsidR="00B20BAE">
        <w:rPr>
          <w:rFonts w:ascii="Verdana" w:hAnsi="Verdana"/>
          <w:sz w:val="20"/>
          <w:szCs w:val="20"/>
        </w:rPr>
        <w:t>kart/karnetów/abonamentów miesięcznych dla pracowników, osób towarzyszących i dzieci dla wybranych podmiotów Sieci Badawczej Łukasiewicz</w:t>
      </w:r>
      <w:r w:rsidR="00FD58C8">
        <w:rPr>
          <w:rFonts w:cs="Calibri"/>
          <w:b/>
          <w:i/>
          <w:sz w:val="18"/>
          <w:szCs w:val="18"/>
        </w:rPr>
        <w:t>”</w:t>
      </w:r>
      <w:r w:rsidR="009B3129">
        <w:rPr>
          <w:rFonts w:ascii="Verdana" w:hAnsi="Verdana"/>
          <w:sz w:val="20"/>
          <w:szCs w:val="20"/>
        </w:rPr>
        <w:t xml:space="preserve">,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 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5F8F36DD" w14:textId="27AEAD0C" w:rsidR="00780320" w:rsidRPr="00780320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1.</w:t>
      </w:r>
      <w:r w:rsidRPr="00780320">
        <w:rPr>
          <w:rFonts w:ascii="Verdana" w:eastAsia="Arial" w:hAnsi="Verdana"/>
          <w:sz w:val="20"/>
          <w:szCs w:val="20"/>
        </w:rPr>
        <w:tab/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2A06AD33" w14:textId="14389407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2.</w:t>
      </w:r>
      <w:r w:rsidRPr="00780320">
        <w:rPr>
          <w:rFonts w:ascii="Verdana" w:eastAsia="Arial" w:hAnsi="Verdana"/>
          <w:sz w:val="20"/>
          <w:szCs w:val="20"/>
        </w:rPr>
        <w:tab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2EBBE6A5" w14:textId="77777777" w:rsidR="00795A5C" w:rsidRPr="00BD523E" w:rsidRDefault="00795A5C" w:rsidP="00795A5C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BD523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425956FA" w14:textId="4FC7A254" w:rsidR="00B94D9E" w:rsidRPr="00D60F39" w:rsidRDefault="00B94D9E" w:rsidP="00B94D9E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10EC3" w14:textId="13F843A2" w:rsidR="00CA61DC" w:rsidRPr="00FD58C8" w:rsidRDefault="00B20BAE" w:rsidP="00CA61DC">
    <w:pPr>
      <w:pStyle w:val="Nagwek"/>
      <w:rPr>
        <w:sz w:val="22"/>
        <w:szCs w:val="22"/>
      </w:rPr>
    </w:pPr>
    <w:r>
      <w:rPr>
        <w:rFonts w:ascii="Verdana" w:hAnsi="Verdana" w:cs="Calibri"/>
        <w:i/>
        <w:sz w:val="20"/>
        <w:szCs w:val="20"/>
      </w:rPr>
      <w:t xml:space="preserve">PRZ/00015/2022 </w:t>
    </w:r>
    <w:r>
      <w:rPr>
        <w:rFonts w:ascii="Verdana" w:hAnsi="Verdana"/>
        <w:sz w:val="20"/>
        <w:szCs w:val="20"/>
      </w:rPr>
      <w:t>„Zakup</w:t>
    </w:r>
    <w:r w:rsidR="00177E57">
      <w:rPr>
        <w:rFonts w:ascii="Verdana" w:hAnsi="Verdana"/>
        <w:sz w:val="20"/>
        <w:szCs w:val="20"/>
      </w:rPr>
      <w:t xml:space="preserve"> sporotwych</w:t>
    </w:r>
    <w:r>
      <w:rPr>
        <w:rFonts w:ascii="Verdana" w:hAnsi="Verdana"/>
        <w:sz w:val="20"/>
        <w:szCs w:val="20"/>
      </w:rPr>
      <w:t xml:space="preserve"> kart/karnetów/abonamentów miesięcznych dla pracowników, osób towarzyszących i dzieci dla wybranych podmiotów Sieci Badawczej Łukasiewicz</w:t>
    </w:r>
    <w:r w:rsidR="00FD58C8">
      <w:rPr>
        <w:rFonts w:cs="Calibri"/>
        <w:b/>
        <w:i/>
        <w:sz w:val="18"/>
        <w:szCs w:val="18"/>
      </w:rPr>
      <w:t>”</w:t>
    </w:r>
  </w:p>
  <w:p w14:paraId="54DB358C" w14:textId="0466E66C" w:rsidR="00CA61DC" w:rsidRDefault="00B63214" w:rsidP="00B63214">
    <w:pPr>
      <w:pStyle w:val="Nagwek"/>
      <w:jc w:val="right"/>
    </w:pPr>
    <w:r>
      <w:t>Załącznik nr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F5017"/>
    <w:rsid w:val="00163243"/>
    <w:rsid w:val="00177E57"/>
    <w:rsid w:val="001F4FED"/>
    <w:rsid w:val="00272DDF"/>
    <w:rsid w:val="003372E8"/>
    <w:rsid w:val="00337399"/>
    <w:rsid w:val="005271C1"/>
    <w:rsid w:val="005C1E7D"/>
    <w:rsid w:val="005E4FD4"/>
    <w:rsid w:val="00690D34"/>
    <w:rsid w:val="00780320"/>
    <w:rsid w:val="00795A5C"/>
    <w:rsid w:val="007F1EDB"/>
    <w:rsid w:val="007F2B94"/>
    <w:rsid w:val="00846F5C"/>
    <w:rsid w:val="008647AC"/>
    <w:rsid w:val="009366B4"/>
    <w:rsid w:val="009B3129"/>
    <w:rsid w:val="00B20BAE"/>
    <w:rsid w:val="00B63214"/>
    <w:rsid w:val="00B94D9E"/>
    <w:rsid w:val="00C27019"/>
    <w:rsid w:val="00CA61DC"/>
    <w:rsid w:val="00D60F39"/>
    <w:rsid w:val="00EB7B53"/>
    <w:rsid w:val="00EF3BE5"/>
    <w:rsid w:val="00F12482"/>
    <w:rsid w:val="00FD58C8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92C9F-1638-4344-846F-1B71C7DD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</cp:lastModifiedBy>
  <cp:revision>11</cp:revision>
  <dcterms:created xsi:type="dcterms:W3CDTF">2022-05-05T11:37:00Z</dcterms:created>
  <dcterms:modified xsi:type="dcterms:W3CDTF">2022-06-03T11:42:00Z</dcterms:modified>
</cp:coreProperties>
</file>