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0A4250A2" w:rsidR="0044767A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2D1C1C63" w14:textId="05E951DA" w:rsidR="009E1CF3" w:rsidRPr="00AD216B" w:rsidRDefault="009E1CF3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216B">
        <w:rPr>
          <w:rFonts w:ascii="Times New Roman" w:hAnsi="Times New Roman" w:cs="Times New Roman"/>
          <w:b/>
          <w:color w:val="auto"/>
          <w:sz w:val="24"/>
          <w:szCs w:val="24"/>
        </w:rPr>
        <w:t>( o specjalności inżynieryjno drogowej )</w:t>
      </w:r>
    </w:p>
    <w:p w14:paraId="652BBCAF" w14:textId="2E2A9FBA" w:rsidR="0044767A" w:rsidRPr="00C36DE7" w:rsidRDefault="0044767A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50D717D2" w:rsidR="0044767A" w:rsidRPr="00C36DE7" w:rsidRDefault="0044767A" w:rsidP="00576F60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uprawnie</w:t>
            </w:r>
            <w:r w:rsidR="00576F60">
              <w:rPr>
                <w:rFonts w:ascii="Times New Roman" w:hAnsi="Times New Roman" w:cs="Times New Roman"/>
                <w:sz w:val="24"/>
                <w:szCs w:val="24"/>
              </w:rPr>
              <w:t>niach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i 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4A8216" w14:textId="77777777" w:rsidTr="0044767A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EAE7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55F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D6F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87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B8B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A6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D764F5" w14:textId="77777777" w:rsidR="00576F60" w:rsidRDefault="0044767A" w:rsidP="00576F60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D3038" w14:textId="6003B22D" w:rsidR="0044767A" w:rsidRPr="00C36DE7" w:rsidRDefault="0044767A" w:rsidP="00576F60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4862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2111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2111B4"/>
    <w:rsid w:val="002B0EE5"/>
    <w:rsid w:val="0044767A"/>
    <w:rsid w:val="00486222"/>
    <w:rsid w:val="00576F60"/>
    <w:rsid w:val="00790E62"/>
    <w:rsid w:val="009E1CF3"/>
    <w:rsid w:val="00AD216B"/>
    <w:rsid w:val="00B30EF5"/>
    <w:rsid w:val="00BE6806"/>
    <w:rsid w:val="00C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2022-09-21T08:16:00Z</cp:lastPrinted>
  <dcterms:created xsi:type="dcterms:W3CDTF">2022-09-09T11:49:00Z</dcterms:created>
  <dcterms:modified xsi:type="dcterms:W3CDTF">2022-09-21T08:16:00Z</dcterms:modified>
</cp:coreProperties>
</file>