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1A19C7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788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1A7662">
        <w:rPr>
          <w:rFonts w:cs="Arial"/>
          <w:b/>
          <w:bCs/>
          <w:szCs w:val="24"/>
        </w:rPr>
        <w:t>V</w:t>
      </w:r>
      <w:r w:rsidR="002C7883">
        <w:rPr>
          <w:rFonts w:cs="Arial"/>
          <w:b/>
          <w:bCs/>
          <w:szCs w:val="24"/>
        </w:rPr>
        <w:t>I</w:t>
      </w:r>
      <w:r w:rsidR="004676A3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75DFA3" w14:textId="41BA904F" w:rsidR="004676A3" w:rsidRPr="004676A3" w:rsidRDefault="00074D31" w:rsidP="004676A3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0B5D22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bookmarkStart w:id="0" w:name="_Hlk132708613"/>
      <w:r w:rsidR="002C7883" w:rsidRPr="002C7883">
        <w:rPr>
          <w:rFonts w:cs="Arial"/>
          <w:b/>
          <w:bCs/>
          <w:szCs w:val="24"/>
        </w:rPr>
        <w:t>Obsługa dekoracji świąteczno - noworocznej Miasta Krakowa w latach 2023</w:t>
      </w:r>
      <w:r w:rsidR="00C566F1">
        <w:rPr>
          <w:rFonts w:cs="Arial"/>
          <w:b/>
          <w:bCs/>
          <w:szCs w:val="24"/>
        </w:rPr>
        <w:t>-</w:t>
      </w:r>
      <w:r w:rsidR="002C7883" w:rsidRPr="002C7883">
        <w:rPr>
          <w:rFonts w:cs="Arial"/>
          <w:b/>
          <w:bCs/>
          <w:szCs w:val="24"/>
        </w:rPr>
        <w:t>2025</w:t>
      </w:r>
      <w:r w:rsidR="004676A3" w:rsidRPr="004676A3">
        <w:rPr>
          <w:rFonts w:cs="Arial"/>
          <w:b/>
          <w:bCs/>
          <w:szCs w:val="24"/>
        </w:rPr>
        <w:t>.</w:t>
      </w:r>
    </w:p>
    <w:p w14:paraId="3B06E599" w14:textId="2D79FB11" w:rsidR="00074D31" w:rsidRDefault="00074D31" w:rsidP="004676A3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C30A94">
        <w:rPr>
          <w:rFonts w:cs="Arial"/>
          <w:szCs w:val="24"/>
        </w:rPr>
        <w:t>_____________</w:t>
      </w:r>
      <w:r w:rsidR="00C8239A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C30A94">
        <w:rPr>
          <w:rFonts w:cs="Arial"/>
          <w:szCs w:val="24"/>
        </w:rPr>
        <w:t xml:space="preserve"> ____________</w:t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526D07F3" w:rsidR="00074D31" w:rsidRDefault="002C7883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2C7883">
        <w:rPr>
          <w:rFonts w:cs="Arial"/>
          <w:szCs w:val="24"/>
        </w:rPr>
        <w:t>zas reakcji na podjęcie działań po otrzymaniu zgłoszenia o awarii lub uszkodzeniu elementów składających się na Przedmiot umowy lub oświetlenia</w:t>
      </w:r>
      <w:r w:rsidR="00074D31">
        <w:rPr>
          <w:rFonts w:cs="Arial"/>
          <w:szCs w:val="24"/>
        </w:rPr>
        <w:t>:</w:t>
      </w:r>
    </w:p>
    <w:p w14:paraId="73DDAF17" w14:textId="48FB46AB" w:rsidR="00074D31" w:rsidRDefault="002C788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bookmarkStart w:id="1" w:name="_Hlk133569091"/>
      <w:r w:rsidRPr="002C7883">
        <w:rPr>
          <w:rFonts w:cs="Arial"/>
          <w:b/>
          <w:bCs/>
          <w:szCs w:val="24"/>
        </w:rPr>
        <w:t xml:space="preserve">do </w:t>
      </w:r>
      <w:r>
        <w:rPr>
          <w:rFonts w:cs="Arial"/>
          <w:b/>
          <w:bCs/>
          <w:szCs w:val="24"/>
        </w:rPr>
        <w:t>5</w:t>
      </w:r>
      <w:r w:rsidRPr="002C7883">
        <w:rPr>
          <w:rFonts w:cs="Arial"/>
          <w:b/>
          <w:bCs/>
          <w:szCs w:val="24"/>
        </w:rPr>
        <w:t xml:space="preserve"> godzin</w:t>
      </w:r>
      <w:r w:rsidR="008237DE">
        <w:rPr>
          <w:rFonts w:cs="Arial"/>
          <w:szCs w:val="24"/>
        </w:rPr>
        <w:t>,</w:t>
      </w:r>
    </w:p>
    <w:p w14:paraId="67D2BC03" w14:textId="01D2C8D0" w:rsidR="00B33A92" w:rsidRDefault="002C788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do 4 godzin,</w:t>
      </w:r>
    </w:p>
    <w:p w14:paraId="15751129" w14:textId="39C02707" w:rsidR="008237DE" w:rsidRPr="00C8239A" w:rsidRDefault="002C7883" w:rsidP="00C8239A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do 3 godzin</w:t>
      </w:r>
      <w:r w:rsidR="008237DE">
        <w:rPr>
          <w:rFonts w:cs="Arial"/>
          <w:szCs w:val="24"/>
        </w:rPr>
        <w:t>,</w:t>
      </w:r>
    </w:p>
    <w:p w14:paraId="21A64703" w14:textId="4CB8FA09" w:rsidR="008237DE" w:rsidRDefault="00B33A92" w:rsidP="00DA54F6">
      <w:pPr>
        <w:tabs>
          <w:tab w:val="right" w:pos="9072"/>
        </w:tabs>
        <w:ind w:left="284"/>
        <w:rPr>
          <w:rFonts w:cs="Arial"/>
          <w:szCs w:val="24"/>
        </w:rPr>
      </w:pPr>
      <w:bookmarkStart w:id="2" w:name="_Hlk133569102"/>
      <w:bookmarkEnd w:id="1"/>
      <w:r>
        <w:rPr>
          <w:rFonts w:cs="Arial"/>
          <w:szCs w:val="24"/>
        </w:rPr>
        <w:t>Dwie</w:t>
      </w:r>
      <w:r w:rsidR="008237DE">
        <w:rPr>
          <w:rFonts w:cs="Arial"/>
          <w:szCs w:val="24"/>
        </w:rPr>
        <w:t xml:space="preserve"> propozycje należy wykreślić a zostawić tylko jedną właściwą. </w:t>
      </w:r>
      <w:r w:rsidR="002C7883">
        <w:rPr>
          <w:rFonts w:cs="Arial"/>
          <w:szCs w:val="24"/>
        </w:rPr>
        <w:t xml:space="preserve">W przypadku </w:t>
      </w:r>
      <w:r w:rsidR="002C7883" w:rsidRPr="002C7883">
        <w:rPr>
          <w:rFonts w:cs="Arial"/>
          <w:szCs w:val="24"/>
        </w:rPr>
        <w:t>nie wskazani</w:t>
      </w:r>
      <w:r w:rsidR="002C7883">
        <w:rPr>
          <w:rFonts w:cs="Arial"/>
          <w:szCs w:val="24"/>
        </w:rPr>
        <w:t>a</w:t>
      </w:r>
      <w:r w:rsidR="002C7883" w:rsidRPr="002C7883">
        <w:rPr>
          <w:rFonts w:cs="Arial"/>
          <w:szCs w:val="24"/>
        </w:rPr>
        <w:t xml:space="preserve"> proponowanego czasu reakcji lub wykreślenie wszystkich proponowanych czasów reakcji lub wykreślenie tylko jednego czasu reakcji Zamawiający uzna, iż Wykonawca zaproponował najdłuższy czas reakcji </w:t>
      </w:r>
      <w:proofErr w:type="spellStart"/>
      <w:r w:rsidR="002C7883" w:rsidRPr="002C7883">
        <w:rPr>
          <w:rFonts w:cs="Arial"/>
          <w:szCs w:val="24"/>
        </w:rPr>
        <w:t>tj</w:t>
      </w:r>
      <w:proofErr w:type="spellEnd"/>
      <w:r w:rsidR="002C7883" w:rsidRPr="002C7883">
        <w:rPr>
          <w:rFonts w:cs="Arial"/>
          <w:szCs w:val="24"/>
        </w:rPr>
        <w:t xml:space="preserve">: </w:t>
      </w:r>
      <w:r w:rsidR="002C7883" w:rsidRPr="002C7883">
        <w:rPr>
          <w:rFonts w:cs="Arial"/>
          <w:b/>
          <w:bCs/>
          <w:szCs w:val="24"/>
        </w:rPr>
        <w:t>do 5 godzin</w:t>
      </w:r>
      <w:r w:rsidR="002C7883">
        <w:rPr>
          <w:rFonts w:cs="Arial"/>
          <w:szCs w:val="24"/>
        </w:rPr>
        <w:t>.</w:t>
      </w:r>
    </w:p>
    <w:bookmarkEnd w:id="2"/>
    <w:p w14:paraId="548E0F59" w14:textId="03111B55" w:rsidR="008237DE" w:rsidRPr="0001147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2C7883" w:rsidRPr="002C7883">
        <w:rPr>
          <w:rFonts w:cs="Arial"/>
          <w:b/>
          <w:bCs/>
          <w:szCs w:val="24"/>
        </w:rPr>
        <w:t xml:space="preserve">od dnia zawarcia umowy </w:t>
      </w:r>
      <w:r w:rsidR="0001147E" w:rsidRPr="0001147E">
        <w:rPr>
          <w:rFonts w:cs="Arial"/>
          <w:b/>
          <w:bCs/>
          <w:szCs w:val="24"/>
        </w:rPr>
        <w:t xml:space="preserve">do dnia </w:t>
      </w:r>
      <w:r w:rsidR="002C7883">
        <w:rPr>
          <w:rFonts w:cs="Arial"/>
          <w:b/>
          <w:bCs/>
          <w:szCs w:val="24"/>
        </w:rPr>
        <w:t>26</w:t>
      </w:r>
      <w:r w:rsidR="0001147E" w:rsidRPr="0001147E">
        <w:rPr>
          <w:rFonts w:cs="Arial"/>
          <w:b/>
          <w:bCs/>
          <w:szCs w:val="24"/>
        </w:rPr>
        <w:t>.</w:t>
      </w:r>
      <w:r w:rsidR="002C7883">
        <w:rPr>
          <w:rFonts w:cs="Arial"/>
          <w:b/>
          <w:bCs/>
          <w:szCs w:val="24"/>
        </w:rPr>
        <w:t>11</w:t>
      </w:r>
      <w:r w:rsidR="0001147E" w:rsidRPr="0001147E">
        <w:rPr>
          <w:rFonts w:cs="Arial"/>
          <w:b/>
          <w:bCs/>
          <w:szCs w:val="24"/>
        </w:rPr>
        <w:t>.202</w:t>
      </w:r>
      <w:r w:rsidR="002C7883">
        <w:rPr>
          <w:rFonts w:cs="Arial"/>
          <w:b/>
          <w:bCs/>
          <w:szCs w:val="24"/>
        </w:rPr>
        <w:t>5</w:t>
      </w:r>
      <w:r w:rsidR="0001147E" w:rsidRPr="0001147E">
        <w:rPr>
          <w:rFonts w:cs="Arial"/>
          <w:b/>
          <w:bCs/>
          <w:szCs w:val="24"/>
        </w:rPr>
        <w:t>r.</w:t>
      </w:r>
    </w:p>
    <w:p w14:paraId="40AC2758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Następujące części zamówienia zamierzamy powierzyć podwykonawcy (wpisać części zamówienia):</w:t>
      </w:r>
    </w:p>
    <w:p w14:paraId="276E3901" w14:textId="550E8859" w:rsidR="00AA545D" w:rsidRDefault="0001147E" w:rsidP="00AA545D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4A8DB3A1" w14:textId="53922A36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="002C7883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39310047" w14:textId="45B995EB" w:rsidR="00AA545D" w:rsidRDefault="0001147E" w:rsidP="00AA545D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7E48700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051BD15D" w14:textId="686F8DB4" w:rsidR="00AA545D" w:rsidRPr="003B266A" w:rsidRDefault="0001147E" w:rsidP="00AA545D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E3F93C9" w14:textId="77777777" w:rsidR="0001147E" w:rsidRPr="0001147E" w:rsidRDefault="00561B7E" w:rsidP="00561B7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b/>
          <w:bCs/>
          <w:szCs w:val="24"/>
        </w:rPr>
      </w:pPr>
      <w:r w:rsidRPr="0001147E">
        <w:rPr>
          <w:rFonts w:cs="Arial"/>
          <w:szCs w:val="24"/>
        </w:rPr>
        <w:t>Oświadczamy, że cena obejmuje cały zakres przedmiotu zamówienia</w:t>
      </w:r>
      <w:bookmarkEnd w:id="0"/>
      <w:r w:rsidR="0001147E">
        <w:rPr>
          <w:rFonts w:cs="Arial"/>
          <w:szCs w:val="24"/>
        </w:rPr>
        <w:t>.</w:t>
      </w:r>
    </w:p>
    <w:p w14:paraId="4D73B074" w14:textId="2D8F5B92" w:rsidR="00561B7E" w:rsidRPr="00FF4F95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  <w:r w:rsidR="00561B7E" w:rsidRPr="00FF4F95">
        <w:rPr>
          <w:rFonts w:cs="Arial"/>
          <w:szCs w:val="24"/>
        </w:rPr>
        <w:t xml:space="preserve"> </w:t>
      </w:r>
    </w:p>
    <w:p w14:paraId="54AED077" w14:textId="2754B729" w:rsidR="00786D82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4349F09E" w:rsidR="00786D82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C7883">
        <w:rPr>
          <w:rFonts w:cs="Arial"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2CD60A6D" w14:textId="3E2A8D29" w:rsidR="005A69EB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40F0C24D" w14:textId="567F91BC" w:rsidR="00801070" w:rsidRPr="00801070" w:rsidRDefault="00801070" w:rsidP="00801070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 w:rsidRPr="00801070">
        <w:rPr>
          <w:rFonts w:cs="Arial"/>
          <w:szCs w:val="24"/>
        </w:rPr>
        <w:t>Oświadczam, że odbyłem obowiązkową wizję lokalną, o której mowa</w:t>
      </w:r>
      <w:r w:rsidRPr="00801070">
        <w:rPr>
          <w:rFonts w:cs="Arial"/>
          <w:szCs w:val="24"/>
        </w:rPr>
        <w:br/>
        <w:t>w Specyfikacji Warunków Zamówienia.</w:t>
      </w:r>
    </w:p>
    <w:p w14:paraId="5CA2BD51" w14:textId="5592E851" w:rsidR="00242279" w:rsidRDefault="00242279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01147E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</w:t>
      </w:r>
      <w:r w:rsidR="00912E36">
        <w:rPr>
          <w:rFonts w:cs="Arial"/>
          <w:szCs w:val="24"/>
        </w:rPr>
        <w:t>WZ.</w:t>
      </w:r>
    </w:p>
    <w:p w14:paraId="78D32472" w14:textId="7077A5BF" w:rsidR="00FF4F95" w:rsidRPr="0001147E" w:rsidRDefault="0021032C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</w:t>
      </w:r>
      <w:r w:rsidR="005C6111">
        <w:rPr>
          <w:rFonts w:cs="Arial"/>
          <w:szCs w:val="24"/>
        </w:rPr>
        <w:t>:</w:t>
      </w:r>
      <w:r w:rsidR="0001147E">
        <w:rPr>
          <w:rFonts w:cs="Arial"/>
          <w:szCs w:val="24"/>
        </w:rPr>
        <w:t xml:space="preserve"> </w:t>
      </w:r>
      <w:r w:rsidR="00FF4F95" w:rsidRPr="0001147E">
        <w:rPr>
          <w:rFonts w:cs="Arial"/>
          <w:szCs w:val="24"/>
        </w:rPr>
        <w:t>w formie</w:t>
      </w:r>
      <w:r w:rsidR="005C6111" w:rsidRPr="0001147E">
        <w:rPr>
          <w:rFonts w:cs="Arial"/>
          <w:szCs w:val="24"/>
        </w:rPr>
        <w:t xml:space="preserve"> (wpisać formę):</w:t>
      </w:r>
    </w:p>
    <w:p w14:paraId="4DD440CC" w14:textId="58E88EE8" w:rsidR="00FF4F95" w:rsidRDefault="0001147E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20EC6006" w14:textId="79FF4574" w:rsidR="00AF37B1" w:rsidRDefault="0019563F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</w:t>
      </w:r>
      <w:r w:rsidR="001C5489">
        <w:rPr>
          <w:rFonts w:cs="Arial"/>
          <w:szCs w:val="24"/>
        </w:rPr>
        <w:t>________</w:t>
      </w:r>
      <w:r>
        <w:rPr>
          <w:rFonts w:cs="Arial"/>
          <w:szCs w:val="24"/>
        </w:rPr>
        <w:t>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2438211F" w14:textId="77777777" w:rsidR="006C5603" w:rsidRDefault="006C5603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</w:p>
    <w:p w14:paraId="1C7739A9" w14:textId="408253FF" w:rsidR="005A69EB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C8239A" w:rsidRPr="00C8239A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16501690" w14:textId="77777777" w:rsidR="0001147E" w:rsidRDefault="00825257" w:rsidP="0001147E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  <w:r w:rsidR="0001147E" w:rsidRPr="0001147E">
        <w:rPr>
          <w:rFonts w:cs="Arial"/>
          <w:szCs w:val="24"/>
        </w:rPr>
        <w:t xml:space="preserve"> </w:t>
      </w:r>
    </w:p>
    <w:p w14:paraId="44B75D9E" w14:textId="6BCA1CBF" w:rsidR="005A69EB" w:rsidRPr="0001147E" w:rsidRDefault="0001147E" w:rsidP="0001147E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770DBB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4B66017" w:rsidR="003B266A" w:rsidRPr="003B266A" w:rsidRDefault="0001147E" w:rsidP="00CA0A82">
      <w:pPr>
        <w:pStyle w:val="Akapitzlist"/>
        <w:numPr>
          <w:ilvl w:val="0"/>
          <w:numId w:val="1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36212C48" w14:textId="77777777" w:rsidR="00C91A5D" w:rsidRPr="00C91A5D" w:rsidRDefault="00C91A5D" w:rsidP="00C91A5D">
      <w:pPr>
        <w:pStyle w:val="Akapitzlist"/>
        <w:numPr>
          <w:ilvl w:val="0"/>
          <w:numId w:val="41"/>
        </w:numPr>
        <w:ind w:left="426" w:hanging="426"/>
        <w:rPr>
          <w:rFonts w:cs="Arial"/>
          <w:szCs w:val="24"/>
        </w:rPr>
      </w:pPr>
      <w:r w:rsidRPr="00C91A5D">
        <w:rPr>
          <w:rFonts w:cs="Arial"/>
          <w:szCs w:val="24"/>
        </w:rPr>
        <w:t xml:space="preserve">Oświadczam, że znane mi są przepisy ustawy z dnia 11 stycznia 2018 r. o elektromobilności i paliwach alternatywnych (Dz. U. z 2021 r. poz. 2269 z </w:t>
      </w:r>
      <w:proofErr w:type="spellStart"/>
      <w:r w:rsidRPr="00C91A5D">
        <w:rPr>
          <w:rFonts w:cs="Arial"/>
          <w:szCs w:val="24"/>
        </w:rPr>
        <w:t>późn</w:t>
      </w:r>
      <w:proofErr w:type="spellEnd"/>
      <w:r w:rsidRPr="00C91A5D">
        <w:rPr>
          <w:rFonts w:cs="Arial"/>
          <w:szCs w:val="24"/>
        </w:rPr>
        <w:t xml:space="preserve">. zm.) i wynikające z niej oraz z zapisów Projektowanych Postanowień Umowy </w:t>
      </w:r>
      <w:r w:rsidRPr="00C91A5D">
        <w:rPr>
          <w:rFonts w:cs="Arial"/>
          <w:szCs w:val="24"/>
        </w:rPr>
        <w:lastRenderedPageBreak/>
        <w:t>stanowiących załącznik nr 2 do SWZ, obowiązki nałożone na wykonawcę w związku z realizacją niniejszego zamówienia.</w:t>
      </w:r>
    </w:p>
    <w:p w14:paraId="7EE640F5" w14:textId="68E82539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0B5D22">
        <w:rPr>
          <w:rFonts w:cs="Arial"/>
          <w:b/>
          <w:bCs/>
          <w:sz w:val="28"/>
          <w:szCs w:val="28"/>
        </w:rPr>
        <w:t>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C33" w14:textId="77777777" w:rsidR="00BA5E20" w:rsidRDefault="00BA5E20" w:rsidP="008237DE">
      <w:pPr>
        <w:spacing w:after="0" w:line="240" w:lineRule="auto"/>
      </w:pPr>
      <w:r>
        <w:separator/>
      </w:r>
    </w:p>
  </w:endnote>
  <w:endnote w:type="continuationSeparator" w:id="0">
    <w:p w14:paraId="3A2923E9" w14:textId="77777777" w:rsidR="00BA5E20" w:rsidRDefault="00BA5E2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B935" w14:textId="77777777" w:rsidR="00BA5E20" w:rsidRDefault="00BA5E20" w:rsidP="008237DE">
      <w:pPr>
        <w:spacing w:after="0" w:line="240" w:lineRule="auto"/>
      </w:pPr>
      <w:r>
        <w:separator/>
      </w:r>
    </w:p>
  </w:footnote>
  <w:footnote w:type="continuationSeparator" w:id="0">
    <w:p w14:paraId="018EF322" w14:textId="77777777" w:rsidR="00BA5E20" w:rsidRDefault="00BA5E2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F175B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D510D3"/>
    <w:multiLevelType w:val="hybridMultilevel"/>
    <w:tmpl w:val="6C72DCC2"/>
    <w:lvl w:ilvl="0" w:tplc="A5CE51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901F64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C325FD"/>
    <w:multiLevelType w:val="hybridMultilevel"/>
    <w:tmpl w:val="A790C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20"/>
  </w:num>
  <w:num w:numId="2" w16cid:durableId="1603412604">
    <w:abstractNumId w:val="15"/>
  </w:num>
  <w:num w:numId="3" w16cid:durableId="1387878557">
    <w:abstractNumId w:val="22"/>
  </w:num>
  <w:num w:numId="4" w16cid:durableId="113333574">
    <w:abstractNumId w:val="11"/>
  </w:num>
  <w:num w:numId="5" w16cid:durableId="531303244">
    <w:abstractNumId w:val="2"/>
  </w:num>
  <w:num w:numId="6" w16cid:durableId="1903322380">
    <w:abstractNumId w:val="16"/>
  </w:num>
  <w:num w:numId="7" w16cid:durableId="1004043682">
    <w:abstractNumId w:val="4"/>
  </w:num>
  <w:num w:numId="8" w16cid:durableId="1808206300">
    <w:abstractNumId w:val="28"/>
  </w:num>
  <w:num w:numId="9" w16cid:durableId="941377722">
    <w:abstractNumId w:val="19"/>
  </w:num>
  <w:num w:numId="10" w16cid:durableId="497304894">
    <w:abstractNumId w:val="26"/>
  </w:num>
  <w:num w:numId="11" w16cid:durableId="1621107203">
    <w:abstractNumId w:val="30"/>
  </w:num>
  <w:num w:numId="12" w16cid:durableId="58789468">
    <w:abstractNumId w:val="8"/>
  </w:num>
  <w:num w:numId="13" w16cid:durableId="240650332">
    <w:abstractNumId w:val="34"/>
  </w:num>
  <w:num w:numId="14" w16cid:durableId="62916139">
    <w:abstractNumId w:val="6"/>
  </w:num>
  <w:num w:numId="15" w16cid:durableId="129711521">
    <w:abstractNumId w:val="38"/>
  </w:num>
  <w:num w:numId="16" w16cid:durableId="1551068164">
    <w:abstractNumId w:val="10"/>
  </w:num>
  <w:num w:numId="17" w16cid:durableId="2084569509">
    <w:abstractNumId w:val="31"/>
  </w:num>
  <w:num w:numId="18" w16cid:durableId="2129541439">
    <w:abstractNumId w:val="37"/>
  </w:num>
  <w:num w:numId="19" w16cid:durableId="1454014218">
    <w:abstractNumId w:val="35"/>
  </w:num>
  <w:num w:numId="20" w16cid:durableId="1398014221">
    <w:abstractNumId w:val="3"/>
  </w:num>
  <w:num w:numId="21" w16cid:durableId="1531531663">
    <w:abstractNumId w:val="25"/>
  </w:num>
  <w:num w:numId="22" w16cid:durableId="1454638792">
    <w:abstractNumId w:val="14"/>
  </w:num>
  <w:num w:numId="23" w16cid:durableId="1906211908">
    <w:abstractNumId w:val="18"/>
  </w:num>
  <w:num w:numId="24" w16cid:durableId="1476020162">
    <w:abstractNumId w:val="7"/>
  </w:num>
  <w:num w:numId="25" w16cid:durableId="134181722">
    <w:abstractNumId w:val="12"/>
  </w:num>
  <w:num w:numId="26" w16cid:durableId="1979604203">
    <w:abstractNumId w:val="17"/>
  </w:num>
  <w:num w:numId="27" w16cid:durableId="1989746046">
    <w:abstractNumId w:val="39"/>
  </w:num>
  <w:num w:numId="28" w16cid:durableId="952398333">
    <w:abstractNumId w:val="33"/>
  </w:num>
  <w:num w:numId="29" w16cid:durableId="1770612981">
    <w:abstractNumId w:val="29"/>
  </w:num>
  <w:num w:numId="30" w16cid:durableId="579145964">
    <w:abstractNumId w:val="1"/>
  </w:num>
  <w:num w:numId="31" w16cid:durableId="450439146">
    <w:abstractNumId w:val="32"/>
  </w:num>
  <w:num w:numId="32" w16cid:durableId="1721440518">
    <w:abstractNumId w:val="36"/>
  </w:num>
  <w:num w:numId="33" w16cid:durableId="1547253382">
    <w:abstractNumId w:val="27"/>
  </w:num>
  <w:num w:numId="34" w16cid:durableId="2004891552">
    <w:abstractNumId w:val="21"/>
  </w:num>
  <w:num w:numId="35" w16cid:durableId="750809745">
    <w:abstractNumId w:val="40"/>
  </w:num>
  <w:num w:numId="36" w16cid:durableId="924459333">
    <w:abstractNumId w:val="5"/>
  </w:num>
  <w:num w:numId="37" w16cid:durableId="2014063042">
    <w:abstractNumId w:val="23"/>
  </w:num>
  <w:num w:numId="38" w16cid:durableId="1866557394">
    <w:abstractNumId w:val="0"/>
  </w:num>
  <w:num w:numId="39" w16cid:durableId="1429960556">
    <w:abstractNumId w:val="13"/>
  </w:num>
  <w:num w:numId="40" w16cid:durableId="90778795">
    <w:abstractNumId w:val="24"/>
  </w:num>
  <w:num w:numId="41" w16cid:durableId="282686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1147E"/>
    <w:rsid w:val="00066075"/>
    <w:rsid w:val="00074D31"/>
    <w:rsid w:val="000872F5"/>
    <w:rsid w:val="000B5D22"/>
    <w:rsid w:val="00132B3D"/>
    <w:rsid w:val="00156127"/>
    <w:rsid w:val="00157281"/>
    <w:rsid w:val="0019563F"/>
    <w:rsid w:val="001A1520"/>
    <w:rsid w:val="001A7662"/>
    <w:rsid w:val="001A7FA1"/>
    <w:rsid w:val="001B431E"/>
    <w:rsid w:val="001C5489"/>
    <w:rsid w:val="001C7A79"/>
    <w:rsid w:val="002072E0"/>
    <w:rsid w:val="0021032C"/>
    <w:rsid w:val="00242279"/>
    <w:rsid w:val="0025021F"/>
    <w:rsid w:val="00260EA7"/>
    <w:rsid w:val="002B26C6"/>
    <w:rsid w:val="002B386A"/>
    <w:rsid w:val="002C5C41"/>
    <w:rsid w:val="002C7883"/>
    <w:rsid w:val="00300524"/>
    <w:rsid w:val="003334D5"/>
    <w:rsid w:val="00365828"/>
    <w:rsid w:val="003A4D8B"/>
    <w:rsid w:val="003B266A"/>
    <w:rsid w:val="003C7B82"/>
    <w:rsid w:val="003D5776"/>
    <w:rsid w:val="00401CD1"/>
    <w:rsid w:val="004676A3"/>
    <w:rsid w:val="00524421"/>
    <w:rsid w:val="00561B7E"/>
    <w:rsid w:val="005A69EB"/>
    <w:rsid w:val="005C6111"/>
    <w:rsid w:val="005D32BB"/>
    <w:rsid w:val="005D6A3D"/>
    <w:rsid w:val="005E7FCC"/>
    <w:rsid w:val="006219CD"/>
    <w:rsid w:val="00633D80"/>
    <w:rsid w:val="00692C7B"/>
    <w:rsid w:val="00697024"/>
    <w:rsid w:val="006A7F9F"/>
    <w:rsid w:val="006C113B"/>
    <w:rsid w:val="006C5603"/>
    <w:rsid w:val="006E4B5B"/>
    <w:rsid w:val="00721D3F"/>
    <w:rsid w:val="00743E67"/>
    <w:rsid w:val="007477BA"/>
    <w:rsid w:val="00770DBB"/>
    <w:rsid w:val="00786D82"/>
    <w:rsid w:val="007C5ABB"/>
    <w:rsid w:val="007D3FBB"/>
    <w:rsid w:val="007E3EE0"/>
    <w:rsid w:val="007E61CC"/>
    <w:rsid w:val="007E7EF6"/>
    <w:rsid w:val="007F1309"/>
    <w:rsid w:val="00801070"/>
    <w:rsid w:val="008237DE"/>
    <w:rsid w:val="00825257"/>
    <w:rsid w:val="0087236B"/>
    <w:rsid w:val="008C7573"/>
    <w:rsid w:val="008D3E3F"/>
    <w:rsid w:val="00912E36"/>
    <w:rsid w:val="00927F56"/>
    <w:rsid w:val="00952097"/>
    <w:rsid w:val="009730A2"/>
    <w:rsid w:val="009A5BB6"/>
    <w:rsid w:val="009A6498"/>
    <w:rsid w:val="009E4BE5"/>
    <w:rsid w:val="00A04A77"/>
    <w:rsid w:val="00A1790C"/>
    <w:rsid w:val="00A60CFD"/>
    <w:rsid w:val="00A61316"/>
    <w:rsid w:val="00AA52F1"/>
    <w:rsid w:val="00AA545D"/>
    <w:rsid w:val="00AD3753"/>
    <w:rsid w:val="00AF37B1"/>
    <w:rsid w:val="00B33A92"/>
    <w:rsid w:val="00BA5E20"/>
    <w:rsid w:val="00BC5782"/>
    <w:rsid w:val="00BE756C"/>
    <w:rsid w:val="00C30A94"/>
    <w:rsid w:val="00C566F1"/>
    <w:rsid w:val="00C66484"/>
    <w:rsid w:val="00C8239A"/>
    <w:rsid w:val="00C846D4"/>
    <w:rsid w:val="00C91A19"/>
    <w:rsid w:val="00C91A5D"/>
    <w:rsid w:val="00CA0A82"/>
    <w:rsid w:val="00CB11C8"/>
    <w:rsid w:val="00CC0E6F"/>
    <w:rsid w:val="00CC5AA3"/>
    <w:rsid w:val="00CD5CC9"/>
    <w:rsid w:val="00CF195A"/>
    <w:rsid w:val="00D16065"/>
    <w:rsid w:val="00D619EF"/>
    <w:rsid w:val="00D67C23"/>
    <w:rsid w:val="00DA54F6"/>
    <w:rsid w:val="00E400A4"/>
    <w:rsid w:val="00E40F9E"/>
    <w:rsid w:val="00E52E5E"/>
    <w:rsid w:val="00E74600"/>
    <w:rsid w:val="00E757C7"/>
    <w:rsid w:val="00E9513C"/>
    <w:rsid w:val="00EC418F"/>
    <w:rsid w:val="00F02BF5"/>
    <w:rsid w:val="00F04CFA"/>
    <w:rsid w:val="00F069EB"/>
    <w:rsid w:val="00F64F96"/>
    <w:rsid w:val="00F87893"/>
    <w:rsid w:val="00F87D36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7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19</cp:revision>
  <cp:lastPrinted>2023-04-28T08:19:00Z</cp:lastPrinted>
  <dcterms:created xsi:type="dcterms:W3CDTF">2023-04-28T08:19:00Z</dcterms:created>
  <dcterms:modified xsi:type="dcterms:W3CDTF">2023-09-07T11:55:00Z</dcterms:modified>
</cp:coreProperties>
</file>