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85132" w14:textId="231C831C" w:rsidR="00FC3654" w:rsidRPr="001F671B" w:rsidRDefault="00FC3654" w:rsidP="00FC3654">
      <w:pPr>
        <w:suppressAutoHyphens/>
        <w:autoSpaceDE w:val="0"/>
        <w:autoSpaceDN w:val="0"/>
        <w:adjustRightInd w:val="0"/>
        <w:spacing w:after="0" w:line="240" w:lineRule="auto"/>
        <w:jc w:val="center"/>
        <w:rPr>
          <w:rFonts w:ascii="Cambria" w:eastAsia="Times New Roman" w:hAnsi="Cambria" w:cs="Open Sans"/>
          <w:b/>
          <w:bCs/>
          <w:kern w:val="0"/>
          <w:lang w:eastAsia="pl-PL"/>
          <w14:ligatures w14:val="none"/>
        </w:rPr>
      </w:pPr>
      <w:r w:rsidRPr="001F671B">
        <w:rPr>
          <w:rFonts w:ascii="Cambria" w:eastAsia="Times New Roman" w:hAnsi="Cambria" w:cs="Open Sans"/>
          <w:b/>
          <w:bCs/>
          <w:color w:val="000000"/>
          <w:kern w:val="0"/>
          <w:lang w:eastAsia="pl-PL"/>
          <w14:ligatures w14:val="none"/>
        </w:rPr>
        <w:t>UMOWA</w:t>
      </w:r>
      <w:r w:rsidRPr="001F671B">
        <w:rPr>
          <w:rFonts w:ascii="Cambria" w:eastAsia="Times New Roman" w:hAnsi="Cambria" w:cs="Open Sans"/>
          <w:b/>
          <w:bCs/>
          <w:kern w:val="0"/>
          <w:lang w:eastAsia="pl-PL"/>
          <w14:ligatures w14:val="none"/>
        </w:rPr>
        <w:t xml:space="preserve"> Nr  Ś.272.1.1.202</w:t>
      </w:r>
      <w:r w:rsidR="006945E5">
        <w:rPr>
          <w:rFonts w:ascii="Cambria" w:eastAsia="Times New Roman" w:hAnsi="Cambria" w:cs="Open Sans"/>
          <w:b/>
          <w:bCs/>
          <w:kern w:val="0"/>
          <w:lang w:eastAsia="pl-PL"/>
          <w14:ligatures w14:val="none"/>
        </w:rPr>
        <w:t>4</w:t>
      </w:r>
    </w:p>
    <w:p w14:paraId="24FFA22A" w14:textId="77777777" w:rsidR="00FC3654" w:rsidRPr="001F671B" w:rsidRDefault="00FC3654" w:rsidP="00FC3654">
      <w:pPr>
        <w:suppressAutoHyphens/>
        <w:spacing w:after="0" w:line="240" w:lineRule="auto"/>
        <w:jc w:val="center"/>
        <w:rPr>
          <w:rFonts w:ascii="Cambria" w:eastAsia="Times New Roman" w:hAnsi="Cambria" w:cs="Open Sans"/>
          <w:kern w:val="0"/>
          <w:lang w:eastAsia="pl-PL"/>
          <w14:ligatures w14:val="none"/>
        </w:rPr>
      </w:pPr>
    </w:p>
    <w:p w14:paraId="7DFCE52B" w14:textId="1AACB508" w:rsidR="00FC3654" w:rsidRPr="001F671B" w:rsidRDefault="00FC3654" w:rsidP="00FC3654">
      <w:pPr>
        <w:suppressAutoHyphens/>
        <w:spacing w:after="0" w:line="240" w:lineRule="auto"/>
        <w:jc w:val="both"/>
        <w:rPr>
          <w:rFonts w:ascii="Cambria" w:eastAsia="Times New Roman" w:hAnsi="Cambria" w:cs="Open Sans"/>
          <w:kern w:val="0"/>
          <w:lang w:eastAsia="pl-PL"/>
          <w14:ligatures w14:val="none"/>
        </w:rPr>
      </w:pPr>
      <w:r w:rsidRPr="001F671B">
        <w:rPr>
          <w:rFonts w:ascii="Cambria" w:eastAsia="Times New Roman" w:hAnsi="Cambria" w:cs="Open Sans"/>
          <w:kern w:val="0"/>
          <w:lang w:eastAsia="pl-PL"/>
          <w14:ligatures w14:val="none"/>
        </w:rPr>
        <w:t xml:space="preserve">zawarta w </w:t>
      </w:r>
      <w:r>
        <w:rPr>
          <w:rFonts w:ascii="Cambria" w:eastAsia="Times New Roman" w:hAnsi="Cambria" w:cs="Open Sans"/>
          <w:kern w:val="0"/>
          <w:lang w:eastAsia="pl-PL"/>
          <w14:ligatures w14:val="none"/>
        </w:rPr>
        <w:t>Wiśniowej</w:t>
      </w:r>
      <w:r w:rsidRPr="001F671B">
        <w:rPr>
          <w:rFonts w:ascii="Cambria" w:eastAsia="Times New Roman" w:hAnsi="Cambria" w:cs="Open Sans"/>
          <w:kern w:val="0"/>
          <w:lang w:eastAsia="pl-PL"/>
          <w14:ligatures w14:val="none"/>
        </w:rPr>
        <w:t xml:space="preserve"> w dniu ________ r. pomiędzy:</w:t>
      </w:r>
    </w:p>
    <w:p w14:paraId="69F0A080" w14:textId="77777777" w:rsidR="00FC3654" w:rsidRPr="001F671B" w:rsidRDefault="00FC3654" w:rsidP="00FC3654">
      <w:pPr>
        <w:suppressAutoHyphens/>
        <w:spacing w:after="0" w:line="240" w:lineRule="auto"/>
        <w:jc w:val="both"/>
        <w:rPr>
          <w:rFonts w:ascii="Cambria" w:eastAsia="Times New Roman" w:hAnsi="Cambria" w:cs="Open Sans"/>
          <w:b/>
          <w:bCs/>
          <w:kern w:val="0"/>
          <w:lang w:eastAsia="pl-PL"/>
          <w14:ligatures w14:val="none"/>
        </w:rPr>
      </w:pPr>
      <w:r w:rsidRPr="001F671B">
        <w:rPr>
          <w:rFonts w:ascii="Cambria" w:eastAsia="Times New Roman" w:hAnsi="Cambria" w:cs="Open Sans"/>
          <w:b/>
          <w:bCs/>
          <w:kern w:val="0"/>
          <w:lang w:eastAsia="pl-PL"/>
          <w14:ligatures w14:val="none"/>
        </w:rPr>
        <w:t xml:space="preserve">Gminą  Wiśniowa   z  siedzibą  Wiśniowa 150, 38-124 Wiśniowa, NIP 819-15-65-070, zwaną  dalej  „Zamawiającym”  </w:t>
      </w:r>
    </w:p>
    <w:p w14:paraId="4F4A2E55" w14:textId="77777777" w:rsidR="00FC3654" w:rsidRPr="001F671B" w:rsidRDefault="00FC3654" w:rsidP="00FC3654">
      <w:pPr>
        <w:suppressAutoHyphens/>
        <w:spacing w:after="0" w:line="240" w:lineRule="auto"/>
        <w:jc w:val="both"/>
        <w:rPr>
          <w:rFonts w:ascii="Cambria" w:eastAsia="Times New Roman" w:hAnsi="Cambria" w:cs="Open Sans"/>
          <w:b/>
          <w:bCs/>
          <w:kern w:val="0"/>
          <w:lang w:eastAsia="pl-PL"/>
          <w14:ligatures w14:val="none"/>
        </w:rPr>
      </w:pPr>
      <w:r w:rsidRPr="001F671B">
        <w:rPr>
          <w:rFonts w:ascii="Cambria" w:eastAsia="Times New Roman" w:hAnsi="Cambria" w:cs="Open Sans"/>
          <w:b/>
          <w:bCs/>
          <w:kern w:val="0"/>
          <w:lang w:eastAsia="pl-PL"/>
          <w14:ligatures w14:val="none"/>
        </w:rPr>
        <w:t xml:space="preserve">reprezentowaną  przez Marcina Kuta – Wójta Gminy Wiśniowa, przy kontrasygnacie Grzegorza Włodyki - Skarbnika Gminy </w:t>
      </w:r>
    </w:p>
    <w:p w14:paraId="6BE058EE" w14:textId="77777777" w:rsidR="00FC3654" w:rsidRPr="001F671B" w:rsidRDefault="00FC3654" w:rsidP="00FC3654">
      <w:pPr>
        <w:suppressAutoHyphens/>
        <w:spacing w:after="0" w:line="240" w:lineRule="auto"/>
        <w:jc w:val="both"/>
        <w:rPr>
          <w:rFonts w:ascii="Cambria" w:eastAsia="Times New Roman" w:hAnsi="Cambria" w:cs="Open Sans"/>
          <w:kern w:val="0"/>
          <w:lang w:eastAsia="ar-SA"/>
          <w14:ligatures w14:val="none"/>
        </w:rPr>
      </w:pPr>
    </w:p>
    <w:p w14:paraId="18C08B70" w14:textId="77777777" w:rsidR="00FC3654" w:rsidRPr="001F671B" w:rsidRDefault="00FC3654" w:rsidP="00FC3654">
      <w:pPr>
        <w:suppressAutoHyphens/>
        <w:spacing w:after="0" w:line="240" w:lineRule="auto"/>
        <w:jc w:val="both"/>
        <w:rPr>
          <w:rFonts w:ascii="Cambria" w:eastAsia="Times New Roman" w:hAnsi="Cambria" w:cs="Open Sans"/>
          <w:kern w:val="0"/>
          <w:lang w:eastAsia="ar-SA"/>
          <w14:ligatures w14:val="none"/>
        </w:rPr>
      </w:pPr>
      <w:r w:rsidRPr="001F671B">
        <w:rPr>
          <w:rFonts w:ascii="Cambria" w:eastAsia="Times New Roman" w:hAnsi="Cambria" w:cs="Open Sans"/>
          <w:kern w:val="0"/>
          <w:lang w:eastAsia="ar-SA"/>
          <w14:ligatures w14:val="none"/>
        </w:rPr>
        <w:t>a</w:t>
      </w:r>
    </w:p>
    <w:p w14:paraId="2DB20D99" w14:textId="77777777" w:rsidR="00FC3654" w:rsidRPr="001F671B" w:rsidRDefault="00FC3654" w:rsidP="00FC3654">
      <w:pPr>
        <w:suppressAutoHyphens/>
        <w:spacing w:after="0" w:line="240" w:lineRule="auto"/>
        <w:jc w:val="both"/>
        <w:rPr>
          <w:rFonts w:ascii="Cambria" w:eastAsia="Times New Roman" w:hAnsi="Cambria" w:cs="Open Sans"/>
          <w:kern w:val="0"/>
          <w:lang w:eastAsia="ar-SA"/>
          <w14:ligatures w14:val="none"/>
        </w:rPr>
      </w:pPr>
    </w:p>
    <w:p w14:paraId="22C06C1E" w14:textId="77777777" w:rsidR="00FC3654" w:rsidRPr="001F671B" w:rsidRDefault="00FC3654" w:rsidP="00FC3654">
      <w:pPr>
        <w:suppressAutoHyphens/>
        <w:spacing w:after="0" w:line="240" w:lineRule="auto"/>
        <w:jc w:val="both"/>
        <w:rPr>
          <w:rFonts w:ascii="Cambria" w:eastAsia="Times New Roman" w:hAnsi="Cambria" w:cs="Open Sans"/>
          <w:kern w:val="0"/>
          <w:lang w:eastAsia="ar-SA"/>
          <w14:ligatures w14:val="none"/>
        </w:rPr>
      </w:pPr>
      <w:r w:rsidRPr="001F671B">
        <w:rPr>
          <w:rFonts w:ascii="Cambria" w:eastAsia="Times New Roman" w:hAnsi="Cambria" w:cs="Open Sans"/>
          <w:kern w:val="0"/>
          <w:lang w:eastAsia="ar-SA"/>
          <w14:ligatures w14:val="none"/>
        </w:rPr>
        <w:t>……………………………………………………………………………………………………………………………………………………</w:t>
      </w:r>
    </w:p>
    <w:p w14:paraId="4B0083F4" w14:textId="77777777" w:rsidR="00FC3654" w:rsidRPr="001F671B" w:rsidRDefault="00FC3654" w:rsidP="00FC3654">
      <w:pPr>
        <w:suppressAutoHyphens/>
        <w:spacing w:after="0" w:line="240" w:lineRule="auto"/>
        <w:jc w:val="both"/>
        <w:rPr>
          <w:rFonts w:ascii="Cambria" w:eastAsia="Times New Roman" w:hAnsi="Cambria" w:cs="Open Sans"/>
          <w:kern w:val="0"/>
          <w:lang w:eastAsia="ar-SA"/>
          <w14:ligatures w14:val="none"/>
        </w:rPr>
      </w:pPr>
      <w:r w:rsidRPr="001F671B">
        <w:rPr>
          <w:rFonts w:ascii="Cambria" w:eastAsia="Times New Roman" w:hAnsi="Cambria" w:cs="Open Sans"/>
          <w:kern w:val="0"/>
          <w:lang w:eastAsia="ar-SA"/>
          <w14:ligatures w14:val="none"/>
        </w:rPr>
        <w:t>……………………………………………………………………………………………………………………………………………………</w:t>
      </w:r>
    </w:p>
    <w:p w14:paraId="6DD3054C" w14:textId="77777777" w:rsidR="00FC3654" w:rsidRPr="001F671B" w:rsidRDefault="00FC3654" w:rsidP="00FC3654">
      <w:pPr>
        <w:suppressAutoHyphens/>
        <w:spacing w:after="0" w:line="240" w:lineRule="auto"/>
        <w:jc w:val="both"/>
        <w:rPr>
          <w:rFonts w:ascii="Cambria" w:eastAsia="Times New Roman" w:hAnsi="Cambria" w:cs="Open Sans"/>
          <w:kern w:val="0"/>
          <w:lang w:eastAsia="ar-SA"/>
          <w14:ligatures w14:val="none"/>
        </w:rPr>
      </w:pPr>
      <w:r w:rsidRPr="001F671B">
        <w:rPr>
          <w:rFonts w:ascii="Cambria" w:eastAsia="Times New Roman" w:hAnsi="Cambria" w:cs="Open Sans"/>
          <w:kern w:val="0"/>
          <w:lang w:eastAsia="ar-SA"/>
          <w14:ligatures w14:val="none"/>
        </w:rPr>
        <w:t>reprezentowanym przez:</w:t>
      </w:r>
    </w:p>
    <w:p w14:paraId="537F36C2" w14:textId="77777777" w:rsidR="00FC3654" w:rsidRPr="001F671B" w:rsidRDefault="00FC3654" w:rsidP="00FC3654">
      <w:pPr>
        <w:suppressAutoHyphens/>
        <w:spacing w:after="0" w:line="240" w:lineRule="auto"/>
        <w:jc w:val="both"/>
        <w:rPr>
          <w:rFonts w:ascii="Cambria" w:eastAsia="Times New Roman" w:hAnsi="Cambria" w:cs="Open Sans"/>
          <w:kern w:val="0"/>
          <w:lang w:eastAsia="ar-SA"/>
          <w14:ligatures w14:val="none"/>
        </w:rPr>
      </w:pPr>
      <w:r w:rsidRPr="001F671B">
        <w:rPr>
          <w:rFonts w:ascii="Cambria" w:eastAsia="Times New Roman" w:hAnsi="Cambria" w:cs="Open Sans"/>
          <w:kern w:val="0"/>
          <w:lang w:eastAsia="ar-SA"/>
          <w14:ligatures w14:val="none"/>
        </w:rPr>
        <w:t>…………………………………………………………,</w:t>
      </w:r>
    </w:p>
    <w:p w14:paraId="52649DF2" w14:textId="77777777" w:rsidR="00FC3654" w:rsidRPr="001F671B" w:rsidRDefault="00FC3654" w:rsidP="00FC3654">
      <w:pPr>
        <w:suppressAutoHyphens/>
        <w:spacing w:after="0" w:line="240" w:lineRule="auto"/>
        <w:jc w:val="both"/>
        <w:rPr>
          <w:rFonts w:ascii="Cambria" w:eastAsia="Times New Roman" w:hAnsi="Cambria" w:cs="Open Sans"/>
          <w:kern w:val="0"/>
          <w:lang w:eastAsia="ar-SA"/>
          <w14:ligatures w14:val="none"/>
        </w:rPr>
      </w:pPr>
      <w:r w:rsidRPr="001F671B">
        <w:rPr>
          <w:rFonts w:ascii="Cambria" w:eastAsia="Times New Roman" w:hAnsi="Cambria" w:cs="Open Sans"/>
          <w:kern w:val="0"/>
          <w:lang w:eastAsia="ar-SA"/>
          <w14:ligatures w14:val="none"/>
        </w:rPr>
        <w:t>zwanym dalej „Wykonawcą”,</w:t>
      </w:r>
    </w:p>
    <w:p w14:paraId="790C3536" w14:textId="77777777" w:rsidR="00FC3654" w:rsidRPr="001F671B" w:rsidRDefault="00FC3654" w:rsidP="00FC3654">
      <w:pPr>
        <w:suppressAutoHyphens/>
        <w:spacing w:after="0" w:line="240" w:lineRule="auto"/>
        <w:jc w:val="both"/>
        <w:rPr>
          <w:rFonts w:ascii="Cambria" w:eastAsia="Times New Roman" w:hAnsi="Cambria" w:cs="Open Sans"/>
          <w:kern w:val="0"/>
          <w:lang w:eastAsia="pl-PL"/>
          <w14:ligatures w14:val="none"/>
        </w:rPr>
      </w:pPr>
    </w:p>
    <w:p w14:paraId="646252D3" w14:textId="77777777" w:rsidR="00FC3654" w:rsidRPr="001F671B" w:rsidRDefault="00FC3654" w:rsidP="00FC3654">
      <w:pPr>
        <w:suppressAutoHyphens/>
        <w:spacing w:after="0" w:line="240" w:lineRule="auto"/>
        <w:jc w:val="both"/>
        <w:rPr>
          <w:rFonts w:ascii="Cambria" w:eastAsia="Times New Roman" w:hAnsi="Cambria" w:cs="Arial"/>
          <w:kern w:val="0"/>
          <w:lang w:eastAsia="ar-SA"/>
          <w14:ligatures w14:val="none"/>
        </w:rPr>
      </w:pPr>
      <w:r w:rsidRPr="001F671B">
        <w:rPr>
          <w:rFonts w:ascii="Cambria" w:eastAsia="Calibri" w:hAnsi="Cambria" w:cs="Open Sans"/>
          <w:kern w:val="0"/>
          <w:lang w:val="x-none" w:eastAsia="pl-PL"/>
          <w14:ligatures w14:val="none"/>
        </w:rPr>
        <w:t xml:space="preserve">W wyniku dokonania przez Zamawiającego wyboru oferty Wykonawcy w trakcie postępowania </w:t>
      </w:r>
      <w:r w:rsidRPr="001F671B">
        <w:rPr>
          <w:rFonts w:ascii="Cambria" w:eastAsia="Calibri" w:hAnsi="Cambria" w:cs="Open Sans"/>
          <w:kern w:val="0"/>
          <w:lang w:val="x-none" w:eastAsia="pl-PL"/>
          <w14:ligatures w14:val="none"/>
        </w:rPr>
        <w:br/>
        <w:t xml:space="preserve">o udzielenie zamówienia publicznego pn. </w:t>
      </w:r>
      <w:r w:rsidRPr="001F671B">
        <w:rPr>
          <w:rFonts w:ascii="Cambria" w:eastAsia="Calibri" w:hAnsi="Cambria" w:cs="Open Sans"/>
          <w:b/>
          <w:bCs/>
          <w:kern w:val="0"/>
          <w:lang w:eastAsia="pl-PL"/>
          <w14:ligatures w14:val="none"/>
        </w:rPr>
        <w:t>Modernizacja infrastruktury drogowej na terenie Gminy Wiśniowa</w:t>
      </w:r>
      <w:r w:rsidRPr="001F671B" w:rsidDel="00926D0B">
        <w:rPr>
          <w:rFonts w:ascii="Cambria" w:eastAsia="Calibri" w:hAnsi="Cambria" w:cs="Open Sans"/>
          <w:b/>
          <w:bCs/>
          <w:kern w:val="0"/>
          <w:lang w:eastAsia="pl-PL"/>
          <w14:ligatures w14:val="none"/>
        </w:rPr>
        <w:t xml:space="preserve"> </w:t>
      </w:r>
      <w:r w:rsidRPr="001F671B">
        <w:rPr>
          <w:rFonts w:ascii="Cambria" w:eastAsia="Times New Roman" w:hAnsi="Cambria" w:cs="Arial"/>
          <w:b/>
          <w:bCs/>
          <w:kern w:val="0"/>
          <w:lang w:eastAsia="ar-SA"/>
          <w14:ligatures w14:val="none"/>
        </w:rPr>
        <w:t>– nr referencyjny: Ś.271.1.1.2024</w:t>
      </w:r>
      <w:r w:rsidRPr="001F671B">
        <w:rPr>
          <w:rFonts w:ascii="Cambria" w:eastAsia="Times New Roman" w:hAnsi="Cambria" w:cs="Arial"/>
          <w:b/>
          <w:bCs/>
          <w:kern w:val="1"/>
          <w:lang w:eastAsia="ar-SA"/>
          <w14:ligatures w14:val="none"/>
        </w:rPr>
        <w:t>”</w:t>
      </w:r>
      <w:r w:rsidRPr="001F671B">
        <w:rPr>
          <w:rFonts w:ascii="Cambria" w:eastAsia="Calibri" w:hAnsi="Cambria" w:cs="Open Sans"/>
          <w:kern w:val="0"/>
          <w:lang w:eastAsia="pl-PL"/>
          <w14:ligatures w14:val="none"/>
        </w:rPr>
        <w:t>,</w:t>
      </w:r>
      <w:r w:rsidRPr="001F671B">
        <w:rPr>
          <w:rFonts w:ascii="Cambria" w:eastAsia="Calibri" w:hAnsi="Cambria" w:cs="Open Sans"/>
          <w:kern w:val="0"/>
          <w:lang w:val="x-none" w:eastAsia="pl-PL"/>
          <w14:ligatures w14:val="none"/>
        </w:rPr>
        <w:t xml:space="preserve"> prowadzonego </w:t>
      </w:r>
      <w:r w:rsidRPr="001F671B">
        <w:rPr>
          <w:rFonts w:ascii="Cambria" w:eastAsia="Calibri" w:hAnsi="Cambria" w:cs="Times New Roman"/>
          <w:kern w:val="0"/>
          <w14:ligatures w14:val="none"/>
        </w:rPr>
        <w:t>w trybie podstawowym bez negocjacji o wartości zamówienia nie przekraczającej progów unijnych</w:t>
      </w:r>
      <w:r w:rsidRPr="001F671B">
        <w:rPr>
          <w:rFonts w:ascii="Cambria" w:eastAsia="Calibri" w:hAnsi="Cambria" w:cs="Open Sans"/>
          <w:kern w:val="0"/>
          <w:lang w:val="x-none" w:eastAsia="pl-PL"/>
          <w14:ligatures w14:val="none"/>
        </w:rPr>
        <w:t xml:space="preserve"> na podstawie </w:t>
      </w:r>
      <w:r w:rsidRPr="001F671B">
        <w:rPr>
          <w:rFonts w:ascii="Cambria" w:eastAsia="Calibri" w:hAnsi="Cambria" w:cs="Times New Roman"/>
          <w:kern w:val="0"/>
          <w14:ligatures w14:val="none"/>
        </w:rPr>
        <w:t>art. 275 pkt 1 ustawy z dnia 11 września 2019 r. – Prawo zamówień publicznych (Dz.U. z 2023 r. poz.</w:t>
      </w:r>
      <w:r w:rsidRPr="001F671B">
        <w:rPr>
          <w:rFonts w:ascii="Cambria" w:eastAsia="Calibri" w:hAnsi="Cambria" w:cs="Open Sans"/>
          <w:kern w:val="0"/>
          <w:lang w:val="x-none" w:eastAsia="pl-PL"/>
          <w14:ligatures w14:val="none"/>
        </w:rPr>
        <w:t xml:space="preserve"> </w:t>
      </w:r>
      <w:r w:rsidRPr="001F671B">
        <w:rPr>
          <w:rFonts w:ascii="Cambria" w:eastAsia="Calibri" w:hAnsi="Cambria" w:cs="Open Sans"/>
          <w:kern w:val="0"/>
          <w:lang w:eastAsia="pl-PL"/>
          <w14:ligatures w14:val="none"/>
        </w:rPr>
        <w:t xml:space="preserve">1605, z </w:t>
      </w:r>
      <w:proofErr w:type="spellStart"/>
      <w:r w:rsidRPr="001F671B">
        <w:rPr>
          <w:rFonts w:ascii="Cambria" w:eastAsia="Calibri" w:hAnsi="Cambria" w:cs="Open Sans"/>
          <w:kern w:val="0"/>
          <w:lang w:eastAsia="pl-PL"/>
          <w14:ligatures w14:val="none"/>
        </w:rPr>
        <w:t>późn</w:t>
      </w:r>
      <w:proofErr w:type="spellEnd"/>
      <w:r w:rsidRPr="001F671B">
        <w:rPr>
          <w:rFonts w:ascii="Cambria" w:eastAsia="Calibri" w:hAnsi="Cambria" w:cs="Open Sans"/>
          <w:kern w:val="0"/>
          <w:lang w:eastAsia="pl-PL"/>
          <w14:ligatures w14:val="none"/>
        </w:rPr>
        <w:t>. zm.</w:t>
      </w:r>
      <w:r w:rsidRPr="001F671B">
        <w:rPr>
          <w:rFonts w:ascii="Cambria" w:eastAsia="Calibri" w:hAnsi="Cambria" w:cs="Open Sans"/>
          <w:kern w:val="0"/>
          <w:lang w:val="x-none" w:eastAsia="pl-PL"/>
          <w14:ligatures w14:val="none"/>
        </w:rPr>
        <w:t>), została zawarta umowa o następującej treści:</w:t>
      </w:r>
    </w:p>
    <w:p w14:paraId="2B104C62" w14:textId="77777777" w:rsidR="00FC3654" w:rsidRPr="001F671B" w:rsidRDefault="00FC3654" w:rsidP="00FC3654">
      <w:pPr>
        <w:spacing w:after="0" w:line="240" w:lineRule="auto"/>
        <w:ind w:right="-83"/>
        <w:jc w:val="center"/>
        <w:rPr>
          <w:rFonts w:ascii="Cambria" w:eastAsia="Times New Roman" w:hAnsi="Cambria" w:cs="Open Sans"/>
          <w:b/>
          <w:kern w:val="0"/>
          <w:lang w:eastAsia="pl-PL"/>
          <w14:ligatures w14:val="none"/>
        </w:rPr>
      </w:pPr>
    </w:p>
    <w:p w14:paraId="2B4F1C60" w14:textId="77777777" w:rsidR="00FC3654" w:rsidRPr="001F671B" w:rsidRDefault="00FC3654" w:rsidP="00FC3654">
      <w:pPr>
        <w:widowControl w:val="0"/>
        <w:numPr>
          <w:ilvl w:val="0"/>
          <w:numId w:val="3"/>
        </w:numPr>
        <w:suppressAutoHyphens/>
        <w:spacing w:after="0" w:line="240" w:lineRule="auto"/>
        <w:jc w:val="center"/>
        <w:rPr>
          <w:rFonts w:ascii="Cambria" w:eastAsia="Calibri" w:hAnsi="Cambria" w:cs="Times New Roman"/>
          <w:kern w:val="0"/>
          <w:lang w:eastAsia="pl-PL"/>
          <w14:ligatures w14:val="none"/>
        </w:rPr>
      </w:pPr>
    </w:p>
    <w:p w14:paraId="15006160" w14:textId="77777777" w:rsidR="00FC3654" w:rsidRPr="001F671B" w:rsidRDefault="00FC3654"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r w:rsidRPr="001F671B">
        <w:rPr>
          <w:rFonts w:ascii="Cambria" w:eastAsia="Calibri" w:hAnsi="Cambria" w:cs="Times New Roman"/>
          <w:b/>
          <w:bCs/>
          <w:kern w:val="0"/>
          <w:shd w:val="clear" w:color="auto" w:fill="FFFFFF"/>
          <w:lang w:eastAsia="pl-PL"/>
          <w14:ligatures w14:val="none"/>
        </w:rPr>
        <w:t>Definicje</w:t>
      </w:r>
    </w:p>
    <w:p w14:paraId="4AA452D3" w14:textId="77777777" w:rsidR="00FC3654" w:rsidRPr="001F671B" w:rsidRDefault="00FC3654" w:rsidP="00FC3654">
      <w:pPr>
        <w:shd w:val="clear" w:color="auto" w:fill="FFFFFF"/>
        <w:spacing w:after="0" w:line="240" w:lineRule="auto"/>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Użyte w treści umowy pojęcia i określenia należy rozumieć:</w:t>
      </w:r>
    </w:p>
    <w:p w14:paraId="1D0A5646" w14:textId="77777777" w:rsidR="00FC3654" w:rsidRPr="001F671B" w:rsidRDefault="00FC3654" w:rsidP="00FC3654">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Program</w:t>
      </w:r>
      <w:r w:rsidRPr="001F671B">
        <w:rPr>
          <w:rFonts w:ascii="Cambria" w:eastAsia="Calibri" w:hAnsi="Cambria" w:cs="Times New Roman"/>
          <w:kern w:val="0"/>
          <w:shd w:val="clear" w:color="auto" w:fill="FFFFFF"/>
          <w:lang w:eastAsia="pl-PL"/>
          <w14:ligatures w14:val="none"/>
        </w:rPr>
        <w:t xml:space="preserve"> - Rządowy Fundusz Polski Ład: Program Inwestycji Strategicznych ustanowiony Uchwałą 84/2021 Rady Ministrów z dnia 1 lipca 2021 r. w sprawie ustanowienia Rządowego Funduszu Polski Ład: Programu Inwestycji Strategicznych.</w:t>
      </w:r>
    </w:p>
    <w:p w14:paraId="309C8B4E" w14:textId="77777777" w:rsidR="00FC3654" w:rsidRPr="001F671B" w:rsidRDefault="00FC3654" w:rsidP="00FC3654">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Promesa</w:t>
      </w:r>
      <w:r w:rsidRPr="001F671B">
        <w:rPr>
          <w:rFonts w:ascii="Cambria" w:eastAsia="Calibri" w:hAnsi="Cambria" w:cs="Times New Roman"/>
          <w:kern w:val="0"/>
          <w:shd w:val="clear" w:color="auto" w:fill="FFFFFF"/>
          <w:lang w:eastAsia="pl-PL"/>
          <w14:ligatures w14:val="none"/>
        </w:rPr>
        <w:t xml:space="preserve"> - Promesa z Rządowego Funduszu Polski Ład: Program Inwestycji Strategicznych potwierdzająca objęcie Inwestycji Dofinansowaniem z Rządowego Programu Inwestycji Strategicznych oraz zawierająca zobowiązanie do przekazania środków pieniężnych do kwoty nie wyższej niż wskazana w Promesie zgodnie z warunkami Promesy, udzielana przez BGK zgodnie </w:t>
      </w:r>
      <w:r w:rsidRPr="001F671B">
        <w:rPr>
          <w:rFonts w:ascii="Cambria" w:eastAsia="Calibri" w:hAnsi="Cambria" w:cs="Times New Roman"/>
          <w:kern w:val="0"/>
          <w:shd w:val="clear" w:color="auto" w:fill="FFFFFF"/>
          <w:lang w:eastAsia="pl-PL"/>
          <w14:ligatures w14:val="none"/>
        </w:rPr>
        <w:br/>
        <w:t xml:space="preserve">z art. 69a ust. 1 Ustawy z dnia 31 marca 2020 r. o zmianie ustawy o szczególnych rozwiązaniach związanych z zapobieganiem, przeciwdziałaniem i zwalczaniem COVID-19, innych chorób zakaźnych oraz wywołanych nimi sytuacji kryzysowych oraz niektórych innych ustaw </w:t>
      </w:r>
      <w:r w:rsidRPr="001F671B">
        <w:rPr>
          <w:rFonts w:ascii="Cambria" w:eastAsia="Calibri" w:hAnsi="Cambria" w:cs="Times New Roman"/>
          <w:kern w:val="0"/>
          <w:shd w:val="clear" w:color="auto" w:fill="FFFFFF"/>
          <w:lang w:eastAsia="pl-PL"/>
          <w14:ligatures w14:val="none"/>
        </w:rPr>
        <w:br/>
        <w:t xml:space="preserve">(Dz.U. poz. 568, z </w:t>
      </w:r>
      <w:proofErr w:type="spellStart"/>
      <w:r w:rsidRPr="001F671B">
        <w:rPr>
          <w:rFonts w:ascii="Cambria" w:eastAsia="Calibri" w:hAnsi="Cambria" w:cs="Times New Roman"/>
          <w:kern w:val="0"/>
          <w:shd w:val="clear" w:color="auto" w:fill="FFFFFF"/>
          <w:lang w:eastAsia="pl-PL"/>
          <w14:ligatures w14:val="none"/>
        </w:rPr>
        <w:t>późn</w:t>
      </w:r>
      <w:proofErr w:type="spellEnd"/>
      <w:r w:rsidRPr="001F671B">
        <w:rPr>
          <w:rFonts w:ascii="Cambria" w:eastAsia="Calibri" w:hAnsi="Cambria" w:cs="Times New Roman"/>
          <w:kern w:val="0"/>
          <w:shd w:val="clear" w:color="auto" w:fill="FFFFFF"/>
          <w:lang w:eastAsia="pl-PL"/>
          <w14:ligatures w14:val="none"/>
        </w:rPr>
        <w:t>. zm.).</w:t>
      </w:r>
    </w:p>
    <w:p w14:paraId="0098FAF1" w14:textId="77777777" w:rsidR="00FC3654" w:rsidRPr="001F671B" w:rsidRDefault="00FC3654" w:rsidP="00FC3654">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Inwestycja</w:t>
      </w:r>
      <w:r w:rsidRPr="001F671B">
        <w:rPr>
          <w:rFonts w:ascii="Cambria" w:eastAsia="Calibri" w:hAnsi="Cambria" w:cs="Times New Roman"/>
          <w:kern w:val="0"/>
          <w:shd w:val="clear" w:color="auto" w:fill="FFFFFF"/>
          <w:lang w:eastAsia="pl-PL"/>
          <w14:ligatures w14:val="none"/>
        </w:rPr>
        <w:t xml:space="preserve"> - określone wnioskiem o dofinansowanie w ramach Rządowego Funduszu Polski Ład: Program Inwestycji Strategicznych, zadanie planowane do realizacji przez Zamawiającego </w:t>
      </w:r>
      <w:r w:rsidRPr="001F671B">
        <w:rPr>
          <w:rFonts w:ascii="Cambria" w:eastAsia="Calibri" w:hAnsi="Cambria" w:cs="Times New Roman"/>
          <w:kern w:val="0"/>
          <w:shd w:val="clear" w:color="auto" w:fill="FFFFFF"/>
          <w:lang w:eastAsia="pl-PL"/>
          <w14:ligatures w14:val="none"/>
        </w:rPr>
        <w:br/>
        <w:t>w ramach projektu pn.: „</w:t>
      </w:r>
      <w:r w:rsidRPr="001F671B">
        <w:rPr>
          <w:rFonts w:ascii="Cambria" w:eastAsia="Calibri" w:hAnsi="Cambria" w:cs="Arial"/>
          <w:kern w:val="0"/>
          <w:lang w:eastAsia="pl-PL"/>
          <w14:ligatures w14:val="none"/>
        </w:rPr>
        <w:t>Modernizacja połączenia drogowego miejscowości po byłym PGR z terenami inwestycyjnymi</w:t>
      </w:r>
      <w:r w:rsidRPr="001F671B">
        <w:rPr>
          <w:rFonts w:ascii="Cambria" w:eastAsia="Calibri" w:hAnsi="Cambria" w:cs="Times New Roman"/>
          <w:kern w:val="0"/>
          <w:shd w:val="clear" w:color="auto" w:fill="FFFFFF"/>
          <w:lang w:eastAsia="pl-PL"/>
          <w14:ligatures w14:val="none"/>
        </w:rPr>
        <w:t>”.</w:t>
      </w:r>
    </w:p>
    <w:p w14:paraId="07DFAD98" w14:textId="77777777" w:rsidR="00FC3654" w:rsidRPr="001F671B" w:rsidRDefault="00FC3654" w:rsidP="00FC3654">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Zadanie</w:t>
      </w:r>
      <w:r w:rsidRPr="001F671B">
        <w:rPr>
          <w:rFonts w:ascii="Cambria" w:eastAsia="Calibri" w:hAnsi="Cambria" w:cs="Times New Roman"/>
          <w:kern w:val="0"/>
          <w:shd w:val="clear" w:color="auto" w:fill="FFFFFF"/>
          <w:lang w:eastAsia="pl-PL"/>
          <w14:ligatures w14:val="none"/>
        </w:rPr>
        <w:t xml:space="preserve"> - zakres Inwestycji objęty niniejszą umową.</w:t>
      </w:r>
    </w:p>
    <w:p w14:paraId="2B1362FC" w14:textId="77777777" w:rsidR="00FC3654" w:rsidRPr="001F671B" w:rsidRDefault="00FC3654" w:rsidP="00FC3654">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Wykonawca Zadania / Wykonawca</w:t>
      </w:r>
      <w:r w:rsidRPr="001F671B">
        <w:rPr>
          <w:rFonts w:ascii="Cambria" w:eastAsia="Calibri" w:hAnsi="Cambria" w:cs="Times New Roman"/>
          <w:kern w:val="0"/>
          <w:shd w:val="clear" w:color="auto" w:fill="FFFFFF"/>
          <w:lang w:eastAsia="pl-PL"/>
          <w14:ligatures w14:val="none"/>
        </w:rPr>
        <w:t xml:space="preserve"> - podmiot realizujący Zadanie objęte niniejszą umową.</w:t>
      </w:r>
    </w:p>
    <w:p w14:paraId="21C91675" w14:textId="77777777" w:rsidR="00FC3654" w:rsidRPr="001F671B" w:rsidRDefault="00FC3654" w:rsidP="00FC3654">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Umowa</w:t>
      </w:r>
      <w:r w:rsidRPr="001F671B">
        <w:rPr>
          <w:rFonts w:ascii="Cambria" w:eastAsia="Calibri" w:hAnsi="Cambria" w:cs="Times New Roman"/>
          <w:kern w:val="0"/>
          <w:shd w:val="clear" w:color="auto" w:fill="FFFFFF"/>
          <w:lang w:eastAsia="pl-PL"/>
          <w14:ligatures w14:val="none"/>
        </w:rPr>
        <w:t xml:space="preserve"> - oznacza umowę zawartą pomiędzy Zamawiającym a Wykonawcą, na warunkach zapisanych w niniejszym dokumencie umowy i związanych z nim załącznikach, stanowiących jej integralną część.</w:t>
      </w:r>
    </w:p>
    <w:p w14:paraId="3A6F4B7A" w14:textId="77777777" w:rsidR="00FC3654" w:rsidRPr="001F671B" w:rsidRDefault="00FC3654" w:rsidP="00FC3654">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Podstawa prawna zawarcia umowy</w:t>
      </w:r>
      <w:r w:rsidRPr="001F671B">
        <w:rPr>
          <w:rFonts w:ascii="Cambria" w:eastAsia="Calibri" w:hAnsi="Cambria" w:cs="Times New Roman"/>
          <w:kern w:val="0"/>
          <w:shd w:val="clear" w:color="auto" w:fill="FFFFFF"/>
          <w:lang w:eastAsia="pl-PL"/>
          <w14:ligatures w14:val="none"/>
        </w:rPr>
        <w:t xml:space="preserve"> - art. 275 pkt 1 ustawy z dnia 11 września 2019 r. – Prawo zamówień publicznych.</w:t>
      </w:r>
    </w:p>
    <w:p w14:paraId="5AAF55A8" w14:textId="77777777" w:rsidR="00FC3654" w:rsidRPr="001F671B" w:rsidRDefault="00FC3654" w:rsidP="00FC3654">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 xml:space="preserve">Ustawa </w:t>
      </w:r>
      <w:r w:rsidRPr="001F671B">
        <w:rPr>
          <w:rFonts w:ascii="Cambria" w:eastAsia="Calibri" w:hAnsi="Cambria" w:cs="Times New Roman"/>
          <w:kern w:val="0"/>
          <w:shd w:val="clear" w:color="auto" w:fill="FFFFFF"/>
          <w:lang w:eastAsia="pl-PL"/>
          <w14:ligatures w14:val="none"/>
        </w:rPr>
        <w:t xml:space="preserve">- ustawa z dnia 11 września 2019 r. </w:t>
      </w:r>
      <w:proofErr w:type="spellStart"/>
      <w:r w:rsidRPr="001F671B">
        <w:rPr>
          <w:rFonts w:ascii="Cambria" w:eastAsia="Calibri" w:hAnsi="Cambria" w:cs="Times New Roman"/>
          <w:kern w:val="0"/>
          <w:shd w:val="clear" w:color="auto" w:fill="FFFFFF"/>
          <w:lang w:eastAsia="pl-PL"/>
          <w14:ligatures w14:val="none"/>
        </w:rPr>
        <w:t>pzp</w:t>
      </w:r>
      <w:proofErr w:type="spellEnd"/>
      <w:r w:rsidRPr="001F671B">
        <w:rPr>
          <w:rFonts w:ascii="Cambria" w:eastAsia="Calibri" w:hAnsi="Cambria" w:cs="Times New Roman"/>
          <w:kern w:val="0"/>
          <w:shd w:val="clear" w:color="auto" w:fill="FFFFFF"/>
          <w:lang w:eastAsia="pl-PL"/>
          <w14:ligatures w14:val="none"/>
        </w:rPr>
        <w:t>.</w:t>
      </w:r>
    </w:p>
    <w:p w14:paraId="1375F762" w14:textId="77777777" w:rsidR="00FC3654" w:rsidRPr="001F671B" w:rsidRDefault="00FC3654" w:rsidP="00FC3654">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Strony umowy</w:t>
      </w:r>
      <w:r w:rsidRPr="001F671B">
        <w:rPr>
          <w:rFonts w:ascii="Cambria" w:eastAsia="Calibri" w:hAnsi="Cambria" w:cs="Times New Roman"/>
          <w:kern w:val="0"/>
          <w:shd w:val="clear" w:color="auto" w:fill="FFFFFF"/>
          <w:lang w:eastAsia="pl-PL"/>
          <w14:ligatures w14:val="none"/>
        </w:rPr>
        <w:t xml:space="preserve"> - ZAMAWIAJĄCY, WYKONAWCA.</w:t>
      </w:r>
    </w:p>
    <w:p w14:paraId="2FA02CEA" w14:textId="77777777" w:rsidR="00FC3654" w:rsidRPr="001F671B" w:rsidRDefault="00FC3654" w:rsidP="00FC3654">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Przedmiot umowy</w:t>
      </w:r>
      <w:r w:rsidRPr="001F671B">
        <w:rPr>
          <w:rFonts w:ascii="Cambria" w:eastAsia="Calibri" w:hAnsi="Cambria" w:cs="Times New Roman"/>
          <w:kern w:val="0"/>
          <w:shd w:val="clear" w:color="auto" w:fill="FFFFFF"/>
          <w:lang w:eastAsia="pl-PL"/>
          <w14:ligatures w14:val="none"/>
        </w:rPr>
        <w:t xml:space="preserve"> - zakres rzeczowy określony w dokumentacji Zamawiającego stanowiącej jej integralną część na podstawie, której realizowany jest przedmiot umowy.</w:t>
      </w:r>
    </w:p>
    <w:p w14:paraId="2EE7DD55" w14:textId="77777777" w:rsidR="00FC3654" w:rsidRPr="001F671B" w:rsidRDefault="00FC3654" w:rsidP="00FC3654">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lastRenderedPageBreak/>
        <w:t>Dokumentacja robót</w:t>
      </w:r>
      <w:r w:rsidRPr="001F671B">
        <w:rPr>
          <w:rFonts w:ascii="Cambria" w:eastAsia="Calibri" w:hAnsi="Cambria" w:cs="Times New Roman"/>
          <w:kern w:val="0"/>
          <w:shd w:val="clear" w:color="auto" w:fill="FFFFFF"/>
          <w:lang w:eastAsia="pl-PL"/>
          <w14:ligatures w14:val="none"/>
        </w:rPr>
        <w:t xml:space="preserve"> - przedmiar robót lub inne dokumenty ustalające szczegółowy zakres robót budowlanych na podstawie, których realizowany jest przedmiot umowy.</w:t>
      </w:r>
    </w:p>
    <w:p w14:paraId="1022D4EE" w14:textId="77777777" w:rsidR="00FC3654" w:rsidRPr="001F671B" w:rsidRDefault="00FC3654" w:rsidP="00FC3654">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Front robót</w:t>
      </w:r>
      <w:r w:rsidRPr="001F671B">
        <w:rPr>
          <w:rFonts w:ascii="Cambria" w:eastAsia="Calibri" w:hAnsi="Cambria" w:cs="Times New Roman"/>
          <w:kern w:val="0"/>
          <w:shd w:val="clear" w:color="auto" w:fill="FFFFFF"/>
          <w:lang w:eastAsia="pl-PL"/>
          <w14:ligatures w14:val="none"/>
        </w:rPr>
        <w:t xml:space="preserve"> - przestrzeń, w której prowadzone są roboty budowlane wraz z zapleczem na materiały i urządzenia Wykonawcy.</w:t>
      </w:r>
    </w:p>
    <w:p w14:paraId="234F7A24" w14:textId="77777777" w:rsidR="00FC3654" w:rsidRPr="001F671B" w:rsidRDefault="00FC3654" w:rsidP="00FC3654">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Odbiór częściowy</w:t>
      </w:r>
      <w:r w:rsidRPr="001F671B">
        <w:rPr>
          <w:rFonts w:ascii="Cambria" w:eastAsia="Calibri" w:hAnsi="Cambria" w:cs="Times New Roman"/>
          <w:kern w:val="0"/>
          <w:shd w:val="clear" w:color="auto" w:fill="FFFFFF"/>
          <w:lang w:eastAsia="pl-PL"/>
          <w14:ligatures w14:val="none"/>
        </w:rPr>
        <w:t xml:space="preserve"> - protokolarne przekazanie zakresu robót, który to protokół zawiera ocenę wykonania robót.</w:t>
      </w:r>
    </w:p>
    <w:p w14:paraId="3B0D7C16" w14:textId="77777777" w:rsidR="00FC3654" w:rsidRPr="001F671B" w:rsidRDefault="00FC3654" w:rsidP="00FC3654">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Odbiór końcowy</w:t>
      </w:r>
      <w:r w:rsidRPr="001F671B">
        <w:rPr>
          <w:rFonts w:ascii="Cambria" w:eastAsia="Calibri" w:hAnsi="Cambria" w:cs="Times New Roman"/>
          <w:kern w:val="0"/>
          <w:shd w:val="clear" w:color="auto" w:fill="FFFFFF"/>
          <w:lang w:eastAsia="pl-PL"/>
          <w14:ligatures w14:val="none"/>
        </w:rPr>
        <w:t xml:space="preserve"> - protokolarne, z udziałem stron umowy przekazanie przedmiotu umowy bez zastrzeżeń w stanie gotowym do eksploatacji użytkowania po pozytywnym zakończeniu odbiorów częściowych.</w:t>
      </w:r>
    </w:p>
    <w:p w14:paraId="0F5E3D00" w14:textId="77777777" w:rsidR="00FC3654" w:rsidRPr="001F671B" w:rsidRDefault="00FC3654" w:rsidP="00FC3654">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Wada</w:t>
      </w:r>
      <w:r w:rsidRPr="001F671B">
        <w:rPr>
          <w:rFonts w:ascii="Cambria" w:eastAsia="Calibri" w:hAnsi="Cambria" w:cs="Times New Roman"/>
          <w:kern w:val="0"/>
          <w:shd w:val="clear" w:color="auto" w:fill="FFFFFF"/>
          <w:lang w:eastAsia="pl-PL"/>
          <w14:ligatures w14:val="none"/>
        </w:rPr>
        <w:t xml:space="preserve"> - cecha zmniejszająca wartość wykonanych robót ze względu na cel oznaczony w umowie lub wykonanych niezgodnie z dokumentacją Zamawiającego lub obowiązującymi w tym zakresie warunkami technicznymi wykonania robót, wiedzą techniczną, normami, lub innymi dokumentami wymaganymi przepisami prawa.</w:t>
      </w:r>
    </w:p>
    <w:p w14:paraId="2D56D6C8" w14:textId="77777777" w:rsidR="00FC3654" w:rsidRPr="001F671B" w:rsidRDefault="00FC3654" w:rsidP="00FC3654">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Gwarancja, gwarancja jakości</w:t>
      </w:r>
      <w:r w:rsidRPr="001F671B">
        <w:rPr>
          <w:rFonts w:ascii="Cambria" w:eastAsia="Calibri" w:hAnsi="Cambria" w:cs="Times New Roman"/>
          <w:kern w:val="0"/>
          <w:shd w:val="clear" w:color="auto" w:fill="FFFFFF"/>
          <w:lang w:eastAsia="pl-PL"/>
          <w14:ligatures w14:val="none"/>
        </w:rPr>
        <w:t xml:space="preserve"> - dokumenty gwarancyjne na wbudowane urządzenia i materiały oraz dokument gwarancyjny odrębnie wystawiony przez Wykonawcę na wykonany przedmiot umowy określający zakres i terminy oraz uprawnienia określone przez gwaranta, co do rzeczy sprzedanej.</w:t>
      </w:r>
    </w:p>
    <w:p w14:paraId="777A8FD1" w14:textId="77777777" w:rsidR="00FC3654" w:rsidRPr="001F671B" w:rsidRDefault="00FC3654" w:rsidP="00FC3654">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Okres gwarancji jakości</w:t>
      </w:r>
      <w:r w:rsidRPr="001F671B">
        <w:rPr>
          <w:rFonts w:ascii="Cambria" w:eastAsia="Calibri" w:hAnsi="Cambria" w:cs="Times New Roman"/>
          <w:kern w:val="0"/>
          <w:shd w:val="clear" w:color="auto" w:fill="FFFFFF"/>
          <w:lang w:eastAsia="pl-PL"/>
          <w14:ligatures w14:val="none"/>
        </w:rPr>
        <w:t xml:space="preserve"> - oznacza okres następujący po dacie zakończenia realizacji zakresu przedmiotowego umowy, w którym Wykonawca jest odpowiedzialny za usunięcie wad, usterek, reklamacji, zgodnie z postanowieniami niniejszej umowy.</w:t>
      </w:r>
    </w:p>
    <w:p w14:paraId="33EC4AF9" w14:textId="77777777" w:rsidR="00FC3654" w:rsidRPr="001F671B" w:rsidRDefault="00FC3654" w:rsidP="00FC3654">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Zabezpieczenie należytego wykonania umowy</w:t>
      </w:r>
      <w:r w:rsidRPr="001F671B">
        <w:rPr>
          <w:rFonts w:ascii="Cambria" w:eastAsia="Calibri" w:hAnsi="Cambria" w:cs="Times New Roman"/>
          <w:kern w:val="0"/>
          <w:shd w:val="clear" w:color="auto" w:fill="FFFFFF"/>
          <w:lang w:eastAsia="pl-PL"/>
          <w14:ligatures w14:val="none"/>
        </w:rPr>
        <w:t xml:space="preserve"> - zabezpieczenie należytego wykonania umowy oznacza prawo Zamawiającego do zatrzymania całości lub części zabezpieczenia wniesionego </w:t>
      </w:r>
      <w:r w:rsidRPr="001F671B">
        <w:rPr>
          <w:rFonts w:ascii="Cambria" w:eastAsia="Calibri" w:hAnsi="Cambria" w:cs="Times New Roman"/>
          <w:kern w:val="0"/>
          <w:shd w:val="clear" w:color="auto" w:fill="FFFFFF"/>
          <w:lang w:eastAsia="pl-PL"/>
          <w14:ligatures w14:val="none"/>
        </w:rPr>
        <w:br/>
        <w:t>w pieniądzu, poręczeniach bankowych lub innych poręczeniach i gwarancjach dopuszczonych przez Zamawiającego w przypadku niewypełnienia zobowiązań umowy. Wymagalne po upływie terminów wyznaczonych na usunięcie nieprawidłowości i po ponownym jednokrotnym wezwaniu do ich usunięcia w wyznaczonym terminie.</w:t>
      </w:r>
    </w:p>
    <w:p w14:paraId="0B050AA7" w14:textId="77777777" w:rsidR="00FC3654" w:rsidRPr="001F671B" w:rsidRDefault="00FC3654" w:rsidP="00FC3654">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Umowa o podwykonawstwo</w:t>
      </w:r>
      <w:r w:rsidRPr="001F671B">
        <w:rPr>
          <w:rFonts w:ascii="Cambria" w:eastAsia="Calibri" w:hAnsi="Cambria" w:cs="Times New Roman"/>
          <w:kern w:val="0"/>
          <w:shd w:val="clear" w:color="auto" w:fill="FFFFFF"/>
          <w:lang w:eastAsia="pl-PL"/>
          <w14:ligatures w14:val="none"/>
        </w:rPr>
        <w:t xml:space="preserve"> - należy przez to rozumieć umowę w formie pisemnej o charakterze odpłatnym, której przedmiotem są roboty budowlane stanowiące część zamówienia publicznego, zawartą między wybranym przez Zamawiającego Wykonawcą a innym podmiotem (podwykonawcą), a także między podwykonawcą a dalszym podwykonawcą lub między dalszymi podwykonawcami.</w:t>
      </w:r>
    </w:p>
    <w:p w14:paraId="5B765420" w14:textId="77777777" w:rsidR="00FC3654" w:rsidRPr="001F671B" w:rsidRDefault="00FC3654" w:rsidP="00FC3654">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Siła wyższa</w:t>
      </w:r>
      <w:r w:rsidRPr="001F671B">
        <w:rPr>
          <w:rFonts w:ascii="Cambria" w:eastAsia="Calibri" w:hAnsi="Cambria" w:cs="Times New Roman"/>
          <w:kern w:val="0"/>
          <w:shd w:val="clear" w:color="auto" w:fill="FFFFFF"/>
          <w:lang w:eastAsia="pl-PL"/>
          <w14:ligatures w14:val="none"/>
        </w:rPr>
        <w:t xml:space="preserve"> - przez siłę wyższą Strony rozumieją zdarzenie nagłe, nieprzewidywalne i niezależne od woli Stron, uniemożliwiające wykonanie Umowy na stałe lub na pewien czas, któremu nie można zapobiec, ani przeciwdziałać przy zachowaniu należytej staranności.</w:t>
      </w:r>
    </w:p>
    <w:p w14:paraId="658636F3" w14:textId="77777777" w:rsidR="00FC3654" w:rsidRPr="001F671B" w:rsidRDefault="00FC3654" w:rsidP="00FC3654">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Wynagrodzenie</w:t>
      </w:r>
      <w:r w:rsidRPr="001F671B">
        <w:rPr>
          <w:rFonts w:ascii="Cambria" w:eastAsia="Calibri" w:hAnsi="Cambria" w:cs="Times New Roman"/>
          <w:kern w:val="0"/>
          <w:shd w:val="clear" w:color="auto" w:fill="FFFFFF"/>
          <w:lang w:eastAsia="pl-PL"/>
          <w14:ligatures w14:val="none"/>
        </w:rPr>
        <w:t xml:space="preserve"> - wynagrodzenie oznacza wynagrodzenie Wykonawcy wyrażone w polskich złotych, płatne w ramach umowy, za pełne i właściwe wykonanie przedmiotu umowy.</w:t>
      </w:r>
    </w:p>
    <w:p w14:paraId="68F6F49F" w14:textId="77777777" w:rsidR="00FC3654" w:rsidRPr="001F671B" w:rsidRDefault="00FC3654" w:rsidP="00FC3654">
      <w:pPr>
        <w:shd w:val="clear" w:color="auto" w:fill="FFFFFF"/>
        <w:spacing w:after="0" w:line="240" w:lineRule="auto"/>
        <w:jc w:val="both"/>
        <w:rPr>
          <w:rFonts w:ascii="Cambria" w:eastAsia="Calibri" w:hAnsi="Cambria" w:cs="Times New Roman"/>
          <w:kern w:val="0"/>
          <w:shd w:val="clear" w:color="auto" w:fill="FFFFFF"/>
          <w:lang w:eastAsia="pl-PL"/>
          <w14:ligatures w14:val="none"/>
        </w:rPr>
      </w:pPr>
      <w:r w:rsidRPr="001F671B">
        <w:rPr>
          <w:rFonts w:ascii="Cambria" w:eastAsia="Calibri" w:hAnsi="Cambria" w:cs="Times New Roman"/>
          <w:b/>
          <w:bCs/>
          <w:kern w:val="0"/>
          <w:shd w:val="clear" w:color="auto" w:fill="FFFFFF"/>
          <w:lang w:eastAsia="pl-PL"/>
          <w14:ligatures w14:val="none"/>
        </w:rPr>
        <w:t>Wykonanie zamówienia</w:t>
      </w:r>
      <w:r w:rsidRPr="001F671B">
        <w:rPr>
          <w:rFonts w:ascii="Cambria" w:eastAsia="Calibri" w:hAnsi="Cambria" w:cs="Times New Roman"/>
          <w:kern w:val="0"/>
          <w:shd w:val="clear" w:color="auto" w:fill="FFFFFF"/>
          <w:lang w:eastAsia="pl-PL"/>
          <w14:ligatures w14:val="none"/>
        </w:rPr>
        <w:t xml:space="preserve"> - za wykonane zamówienia Zamawiający rozumie takie, których przedmiot umowy został odebrany przez Zamawiającego jako należycie wykonany.</w:t>
      </w:r>
    </w:p>
    <w:p w14:paraId="65136AA0" w14:textId="77777777" w:rsidR="00FC3654" w:rsidRPr="001F671B" w:rsidRDefault="00FC3654" w:rsidP="00FC3654">
      <w:pPr>
        <w:shd w:val="clear" w:color="auto" w:fill="FFFFFF"/>
        <w:spacing w:after="0" w:line="240" w:lineRule="auto"/>
        <w:jc w:val="both"/>
        <w:rPr>
          <w:rFonts w:ascii="Cambria" w:eastAsia="Calibri" w:hAnsi="Cambria" w:cs="Times New Roman"/>
          <w:kern w:val="0"/>
          <w:lang w:eastAsia="pl-PL"/>
          <w14:ligatures w14:val="none"/>
        </w:rPr>
      </w:pPr>
    </w:p>
    <w:p w14:paraId="34EE676C" w14:textId="77777777" w:rsidR="00FC3654" w:rsidRPr="001F671B" w:rsidRDefault="00FC3654" w:rsidP="00FC3654">
      <w:pPr>
        <w:widowControl w:val="0"/>
        <w:numPr>
          <w:ilvl w:val="0"/>
          <w:numId w:val="3"/>
        </w:numPr>
        <w:suppressAutoHyphens/>
        <w:spacing w:after="0" w:line="240" w:lineRule="auto"/>
        <w:jc w:val="center"/>
        <w:rPr>
          <w:rFonts w:ascii="Cambria" w:eastAsia="Calibri" w:hAnsi="Cambria" w:cs="Times New Roman"/>
          <w:kern w:val="0"/>
          <w:lang w:eastAsia="pl-PL"/>
          <w14:ligatures w14:val="none"/>
        </w:rPr>
      </w:pPr>
    </w:p>
    <w:p w14:paraId="39027845" w14:textId="77777777" w:rsidR="00FC3654" w:rsidRPr="001F671B" w:rsidRDefault="00FC3654"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r w:rsidRPr="001F671B">
        <w:rPr>
          <w:rFonts w:ascii="Cambria" w:eastAsia="Calibri" w:hAnsi="Cambria" w:cs="Times New Roman"/>
          <w:b/>
          <w:bCs/>
          <w:kern w:val="0"/>
          <w:shd w:val="clear" w:color="auto" w:fill="FFFFFF"/>
          <w:lang w:eastAsia="pl-PL"/>
          <w14:ligatures w14:val="none"/>
        </w:rPr>
        <w:t>Przedmiot umowy</w:t>
      </w:r>
    </w:p>
    <w:p w14:paraId="2ECCC755" w14:textId="77777777" w:rsidR="00FC3654" w:rsidRPr="001F671B" w:rsidRDefault="00FC3654" w:rsidP="00FC3654">
      <w:pPr>
        <w:widowControl w:val="0"/>
        <w:numPr>
          <w:ilvl w:val="0"/>
          <w:numId w:val="4"/>
        </w:numPr>
        <w:shd w:val="clear" w:color="auto" w:fill="FFFFFF"/>
        <w:tabs>
          <w:tab w:val="left" w:pos="343"/>
        </w:tabs>
        <w:suppressAutoHyphens/>
        <w:spacing w:after="0" w:line="240" w:lineRule="atLeast"/>
        <w:jc w:val="both"/>
        <w:rPr>
          <w:rFonts w:ascii="Cambria" w:eastAsia="Calibri" w:hAnsi="Cambria" w:cs="Times New Roman"/>
          <w:b/>
          <w:bCs/>
          <w:kern w:val="0"/>
          <w:u w:val="single"/>
          <w:shd w:val="clear" w:color="auto" w:fill="FFFFFF"/>
          <w:lang w:eastAsia="pl-PL"/>
          <w14:ligatures w14:val="none"/>
        </w:rPr>
      </w:pPr>
      <w:r w:rsidRPr="001F671B">
        <w:rPr>
          <w:rFonts w:ascii="Cambria" w:eastAsia="Calibri" w:hAnsi="Cambria" w:cs="Times New Roman"/>
          <w:kern w:val="0"/>
          <w:shd w:val="clear" w:color="auto" w:fill="FFFFFF"/>
          <w:lang w:eastAsia="pl-PL"/>
          <w14:ligatures w14:val="none"/>
        </w:rPr>
        <w:t>Zamawiający zleca, a Wykonawca przyjmuje do wykonania zamówienie pn.: „</w:t>
      </w:r>
      <w:r w:rsidRPr="001F671B">
        <w:rPr>
          <w:rFonts w:ascii="Cambria" w:eastAsia="Calibri" w:hAnsi="Cambria" w:cs="Times New Roman"/>
          <w:b/>
          <w:bCs/>
          <w:kern w:val="0"/>
          <w:u w:val="single"/>
          <w:shd w:val="clear" w:color="auto" w:fill="FFFFFF"/>
          <w:lang w:eastAsia="pl-PL"/>
          <w14:ligatures w14:val="none"/>
        </w:rPr>
        <w:t>Modernizacja infrastruktury drogowej na terenie Gminy Wiśniowa</w:t>
      </w:r>
      <w:r w:rsidRPr="001F671B">
        <w:rPr>
          <w:rFonts w:ascii="Cambria" w:eastAsia="Calibri" w:hAnsi="Cambria" w:cs="Times New Roman"/>
          <w:kern w:val="0"/>
          <w:shd w:val="clear" w:color="auto" w:fill="FFFFFF"/>
          <w:lang w:eastAsia="pl-PL"/>
          <w14:ligatures w14:val="none"/>
        </w:rPr>
        <w:t>. Zamówienie realizowane jest w podziale na następujące odcinki dróg ( zadania)  , tj.:</w:t>
      </w:r>
    </w:p>
    <w:p w14:paraId="0107E0AC" w14:textId="77777777" w:rsidR="00FC3654" w:rsidRPr="001F671B" w:rsidRDefault="00FC3654" w:rsidP="00FC3654">
      <w:pPr>
        <w:widowControl w:val="0"/>
        <w:shd w:val="clear" w:color="auto" w:fill="FFFFFF"/>
        <w:tabs>
          <w:tab w:val="left" w:pos="343"/>
        </w:tabs>
        <w:spacing w:after="480" w:line="240" w:lineRule="atLeast"/>
        <w:jc w:val="both"/>
        <w:rPr>
          <w:rFonts w:ascii="Cambria" w:eastAsia="Calibri" w:hAnsi="Cambria" w:cs="Times New Roman"/>
          <w:b/>
          <w:bCs/>
          <w:kern w:val="0"/>
          <w:u w:val="single"/>
          <w:shd w:val="clear" w:color="auto" w:fill="FFFFFF"/>
          <w:lang w:eastAsia="pl-PL"/>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FC3654" w:rsidRPr="00FC3654" w14:paraId="6F17D3DF" w14:textId="77777777" w:rsidTr="00395549">
        <w:trPr>
          <w:trHeight w:val="2"/>
        </w:trPr>
        <w:tc>
          <w:tcPr>
            <w:tcW w:w="9516" w:type="dxa"/>
            <w:shd w:val="clear" w:color="auto" w:fill="auto"/>
            <w:hideMark/>
          </w:tcPr>
          <w:p w14:paraId="2642E354" w14:textId="77777777" w:rsidR="00FC3654" w:rsidRPr="00FC3654" w:rsidRDefault="00FC3654" w:rsidP="00395549">
            <w:pPr>
              <w:suppressAutoHyphens/>
              <w:spacing w:after="0" w:line="240" w:lineRule="auto"/>
              <w:ind w:left="426"/>
              <w:jc w:val="both"/>
              <w:rPr>
                <w:rFonts w:ascii="Cambria" w:eastAsia="Times New Roman" w:hAnsi="Cambria" w:cs="Arial"/>
                <w:bCs/>
                <w:kern w:val="1"/>
                <w:lang w:eastAsia="ar-SA"/>
                <w14:ligatures w14:val="none"/>
              </w:rPr>
            </w:pPr>
            <w:r w:rsidRPr="00FC3654">
              <w:rPr>
                <w:rFonts w:ascii="Cambria" w:eastAsia="Times New Roman" w:hAnsi="Cambria" w:cs="Arial"/>
                <w:bCs/>
                <w:kern w:val="1"/>
                <w:lang w:eastAsia="ar-SA"/>
                <w14:ligatures w14:val="none"/>
              </w:rPr>
              <w:t xml:space="preserve">1 Droga Wewnętrzna Jaszczurowa </w:t>
            </w:r>
            <w:proofErr w:type="spellStart"/>
            <w:r w:rsidRPr="00FC3654">
              <w:rPr>
                <w:rFonts w:ascii="Cambria" w:eastAsia="Times New Roman" w:hAnsi="Cambria" w:cs="Arial"/>
                <w:bCs/>
                <w:kern w:val="1"/>
                <w:lang w:eastAsia="ar-SA"/>
                <w14:ligatures w14:val="none"/>
              </w:rPr>
              <w:t>dz</w:t>
            </w:r>
            <w:proofErr w:type="spellEnd"/>
            <w:r w:rsidRPr="00FC3654">
              <w:rPr>
                <w:rFonts w:ascii="Cambria" w:eastAsia="Times New Roman" w:hAnsi="Cambria" w:cs="Arial"/>
                <w:bCs/>
                <w:kern w:val="1"/>
                <w:lang w:eastAsia="ar-SA"/>
                <w14:ligatures w14:val="none"/>
              </w:rPr>
              <w:t xml:space="preserve"> 514 (Baran)</w:t>
            </w:r>
          </w:p>
        </w:tc>
      </w:tr>
      <w:tr w:rsidR="00FC3654" w:rsidRPr="00FC3654" w14:paraId="1B8212F0" w14:textId="77777777" w:rsidTr="00395549">
        <w:trPr>
          <w:trHeight w:val="2"/>
        </w:trPr>
        <w:tc>
          <w:tcPr>
            <w:tcW w:w="9516" w:type="dxa"/>
            <w:shd w:val="clear" w:color="auto" w:fill="auto"/>
            <w:hideMark/>
          </w:tcPr>
          <w:p w14:paraId="00280CDC" w14:textId="77777777" w:rsidR="00FC3654" w:rsidRPr="00FC3654" w:rsidRDefault="00FC3654" w:rsidP="00395549">
            <w:pPr>
              <w:suppressAutoHyphens/>
              <w:spacing w:after="0" w:line="240" w:lineRule="auto"/>
              <w:ind w:left="426"/>
              <w:jc w:val="both"/>
              <w:rPr>
                <w:rFonts w:ascii="Cambria" w:eastAsia="Times New Roman" w:hAnsi="Cambria" w:cs="Arial"/>
                <w:bCs/>
                <w:kern w:val="1"/>
                <w:lang w:eastAsia="ar-SA"/>
                <w14:ligatures w14:val="none"/>
              </w:rPr>
            </w:pPr>
            <w:r w:rsidRPr="00FC3654">
              <w:rPr>
                <w:rFonts w:ascii="Cambria" w:eastAsia="Times New Roman" w:hAnsi="Cambria" w:cs="Arial"/>
                <w:bCs/>
                <w:kern w:val="1"/>
                <w:lang w:eastAsia="ar-SA"/>
                <w14:ligatures w14:val="none"/>
              </w:rPr>
              <w:t xml:space="preserve">2 Droga wewnętrzna Jaszczurowa </w:t>
            </w:r>
            <w:proofErr w:type="spellStart"/>
            <w:r w:rsidRPr="00FC3654">
              <w:rPr>
                <w:rFonts w:ascii="Cambria" w:eastAsia="Times New Roman" w:hAnsi="Cambria" w:cs="Arial"/>
                <w:bCs/>
                <w:kern w:val="1"/>
                <w:lang w:eastAsia="ar-SA"/>
                <w14:ligatures w14:val="none"/>
              </w:rPr>
              <w:t>dz</w:t>
            </w:r>
            <w:proofErr w:type="spellEnd"/>
            <w:r w:rsidRPr="00FC3654">
              <w:rPr>
                <w:rFonts w:ascii="Cambria" w:eastAsia="Times New Roman" w:hAnsi="Cambria" w:cs="Arial"/>
                <w:bCs/>
                <w:kern w:val="1"/>
                <w:lang w:eastAsia="ar-SA"/>
                <w14:ligatures w14:val="none"/>
              </w:rPr>
              <w:t xml:space="preserve"> 468/2, 470/1, 469/2 (</w:t>
            </w:r>
            <w:proofErr w:type="spellStart"/>
            <w:r w:rsidRPr="00FC3654">
              <w:rPr>
                <w:rFonts w:ascii="Cambria" w:eastAsia="Times New Roman" w:hAnsi="Cambria" w:cs="Arial"/>
                <w:bCs/>
                <w:kern w:val="1"/>
                <w:lang w:eastAsia="ar-SA"/>
                <w14:ligatures w14:val="none"/>
              </w:rPr>
              <w:t>Opielowska</w:t>
            </w:r>
            <w:proofErr w:type="spellEnd"/>
            <w:r w:rsidRPr="00FC3654">
              <w:rPr>
                <w:rFonts w:ascii="Cambria" w:eastAsia="Times New Roman" w:hAnsi="Cambria" w:cs="Arial"/>
                <w:bCs/>
                <w:kern w:val="1"/>
                <w:lang w:eastAsia="ar-SA"/>
                <w14:ligatures w14:val="none"/>
              </w:rPr>
              <w:t>)</w:t>
            </w:r>
          </w:p>
        </w:tc>
      </w:tr>
      <w:tr w:rsidR="00FC3654" w:rsidRPr="00FC3654" w14:paraId="47D86B82" w14:textId="77777777" w:rsidTr="00395549">
        <w:trPr>
          <w:trHeight w:val="2"/>
        </w:trPr>
        <w:tc>
          <w:tcPr>
            <w:tcW w:w="9516" w:type="dxa"/>
            <w:shd w:val="clear" w:color="auto" w:fill="auto"/>
            <w:hideMark/>
          </w:tcPr>
          <w:p w14:paraId="681D51CF" w14:textId="77777777" w:rsidR="00FC3654" w:rsidRPr="00FC3654" w:rsidRDefault="00FC3654" w:rsidP="00395549">
            <w:pPr>
              <w:suppressAutoHyphens/>
              <w:spacing w:after="0" w:line="240" w:lineRule="auto"/>
              <w:ind w:left="426"/>
              <w:jc w:val="both"/>
              <w:rPr>
                <w:rFonts w:ascii="Cambria" w:eastAsia="Times New Roman" w:hAnsi="Cambria" w:cs="Arial"/>
                <w:bCs/>
                <w:kern w:val="1"/>
                <w:lang w:eastAsia="ar-SA"/>
                <w14:ligatures w14:val="none"/>
              </w:rPr>
            </w:pPr>
            <w:r w:rsidRPr="00FC3654">
              <w:rPr>
                <w:rFonts w:ascii="Cambria" w:eastAsia="Times New Roman" w:hAnsi="Cambria" w:cs="Arial"/>
                <w:bCs/>
                <w:kern w:val="1"/>
                <w:lang w:eastAsia="ar-SA"/>
                <w14:ligatures w14:val="none"/>
              </w:rPr>
              <w:t xml:space="preserve">3 Droga wewnętrzna Jaszczurowa </w:t>
            </w:r>
            <w:proofErr w:type="spellStart"/>
            <w:r w:rsidRPr="00FC3654">
              <w:rPr>
                <w:rFonts w:ascii="Cambria" w:eastAsia="Times New Roman" w:hAnsi="Cambria" w:cs="Arial"/>
                <w:bCs/>
                <w:kern w:val="1"/>
                <w:lang w:eastAsia="ar-SA"/>
                <w14:ligatures w14:val="none"/>
              </w:rPr>
              <w:t>dz</w:t>
            </w:r>
            <w:proofErr w:type="spellEnd"/>
            <w:r w:rsidRPr="00FC3654">
              <w:rPr>
                <w:rFonts w:ascii="Cambria" w:eastAsia="Times New Roman" w:hAnsi="Cambria" w:cs="Arial"/>
                <w:bCs/>
                <w:kern w:val="1"/>
                <w:lang w:eastAsia="ar-SA"/>
                <w14:ligatures w14:val="none"/>
              </w:rPr>
              <w:t xml:space="preserve"> 425/3, 424/3, 428/6, 428/9, 428/11 (Chmura)</w:t>
            </w:r>
          </w:p>
        </w:tc>
      </w:tr>
      <w:tr w:rsidR="00FC3654" w:rsidRPr="00FC3654" w14:paraId="47C75CCE" w14:textId="77777777" w:rsidTr="00395549">
        <w:trPr>
          <w:trHeight w:val="2"/>
        </w:trPr>
        <w:tc>
          <w:tcPr>
            <w:tcW w:w="9516" w:type="dxa"/>
            <w:shd w:val="clear" w:color="auto" w:fill="auto"/>
            <w:hideMark/>
          </w:tcPr>
          <w:p w14:paraId="54A136FD" w14:textId="77777777" w:rsidR="00FC3654" w:rsidRPr="00FC3654" w:rsidRDefault="00FC3654" w:rsidP="00395549">
            <w:pPr>
              <w:suppressAutoHyphens/>
              <w:spacing w:after="0" w:line="240" w:lineRule="auto"/>
              <w:ind w:left="426"/>
              <w:jc w:val="both"/>
              <w:rPr>
                <w:rFonts w:ascii="Cambria" w:eastAsia="Times New Roman" w:hAnsi="Cambria" w:cs="Arial"/>
                <w:bCs/>
                <w:kern w:val="1"/>
                <w:lang w:eastAsia="ar-SA"/>
                <w14:ligatures w14:val="none"/>
              </w:rPr>
            </w:pPr>
            <w:r w:rsidRPr="00FC3654">
              <w:rPr>
                <w:rFonts w:ascii="Cambria" w:eastAsia="Times New Roman" w:hAnsi="Cambria" w:cs="Arial"/>
                <w:bCs/>
                <w:kern w:val="1"/>
                <w:lang w:eastAsia="ar-SA"/>
                <w14:ligatures w14:val="none"/>
              </w:rPr>
              <w:t>4 Droga wewnętrzna Jazowa 156/1, 157/1, 158/1, (</w:t>
            </w:r>
            <w:proofErr w:type="spellStart"/>
            <w:r w:rsidRPr="00FC3654">
              <w:rPr>
                <w:rFonts w:ascii="Cambria" w:eastAsia="Times New Roman" w:hAnsi="Cambria" w:cs="Arial"/>
                <w:bCs/>
                <w:kern w:val="1"/>
                <w:lang w:eastAsia="ar-SA"/>
                <w14:ligatures w14:val="none"/>
              </w:rPr>
              <w:t>Kłęczek</w:t>
            </w:r>
            <w:proofErr w:type="spellEnd"/>
            <w:r w:rsidRPr="00FC3654">
              <w:rPr>
                <w:rFonts w:ascii="Cambria" w:eastAsia="Times New Roman" w:hAnsi="Cambria" w:cs="Arial"/>
                <w:bCs/>
                <w:kern w:val="1"/>
                <w:lang w:eastAsia="ar-SA"/>
                <w14:ligatures w14:val="none"/>
              </w:rPr>
              <w:t>)</w:t>
            </w:r>
          </w:p>
        </w:tc>
      </w:tr>
      <w:tr w:rsidR="00FC3654" w:rsidRPr="00FC3654" w14:paraId="24A3BFD8" w14:textId="77777777" w:rsidTr="00395549">
        <w:trPr>
          <w:trHeight w:val="2"/>
        </w:trPr>
        <w:tc>
          <w:tcPr>
            <w:tcW w:w="9516" w:type="dxa"/>
            <w:shd w:val="clear" w:color="auto" w:fill="auto"/>
            <w:hideMark/>
          </w:tcPr>
          <w:p w14:paraId="46401CF5" w14:textId="77777777" w:rsidR="00FC3654" w:rsidRPr="00FC3654" w:rsidRDefault="00FC3654" w:rsidP="00395549">
            <w:pPr>
              <w:suppressAutoHyphens/>
              <w:spacing w:after="0" w:line="240" w:lineRule="auto"/>
              <w:ind w:left="426"/>
              <w:jc w:val="both"/>
              <w:rPr>
                <w:rFonts w:ascii="Cambria" w:eastAsia="Times New Roman" w:hAnsi="Cambria" w:cs="Arial"/>
                <w:bCs/>
                <w:kern w:val="1"/>
                <w:lang w:eastAsia="ar-SA"/>
                <w14:ligatures w14:val="none"/>
              </w:rPr>
            </w:pPr>
            <w:r w:rsidRPr="00FC3654">
              <w:rPr>
                <w:rFonts w:ascii="Cambria" w:eastAsia="Times New Roman" w:hAnsi="Cambria" w:cs="Arial"/>
                <w:bCs/>
                <w:kern w:val="1"/>
                <w:lang w:eastAsia="ar-SA"/>
                <w14:ligatures w14:val="none"/>
              </w:rPr>
              <w:t>5 Droga G112460R_Jazowa_Skrzyżowanie _SKR</w:t>
            </w:r>
          </w:p>
        </w:tc>
      </w:tr>
      <w:tr w:rsidR="00FC3654" w:rsidRPr="00FC3654" w14:paraId="54F7D618" w14:textId="77777777" w:rsidTr="00395549">
        <w:trPr>
          <w:trHeight w:val="2"/>
        </w:trPr>
        <w:tc>
          <w:tcPr>
            <w:tcW w:w="9516" w:type="dxa"/>
            <w:shd w:val="clear" w:color="auto" w:fill="auto"/>
            <w:hideMark/>
          </w:tcPr>
          <w:p w14:paraId="390376F8" w14:textId="77777777" w:rsidR="00FC3654" w:rsidRPr="00FC3654" w:rsidRDefault="00FC3654" w:rsidP="00395549">
            <w:pPr>
              <w:suppressAutoHyphens/>
              <w:spacing w:after="0" w:line="240" w:lineRule="auto"/>
              <w:ind w:left="426"/>
              <w:jc w:val="both"/>
              <w:rPr>
                <w:rFonts w:ascii="Cambria" w:eastAsia="Times New Roman" w:hAnsi="Cambria" w:cs="Arial"/>
                <w:bCs/>
                <w:kern w:val="1"/>
                <w:lang w:eastAsia="ar-SA"/>
                <w14:ligatures w14:val="none"/>
              </w:rPr>
            </w:pPr>
            <w:r w:rsidRPr="00FC3654">
              <w:rPr>
                <w:rFonts w:ascii="Cambria" w:eastAsia="Times New Roman" w:hAnsi="Cambria" w:cs="Arial"/>
                <w:bCs/>
                <w:kern w:val="1"/>
                <w:lang w:eastAsia="ar-SA"/>
                <w14:ligatures w14:val="none"/>
              </w:rPr>
              <w:t>6 Droga wewnętrzna Kożuchów 460p1 (</w:t>
            </w:r>
            <w:proofErr w:type="spellStart"/>
            <w:r w:rsidRPr="00FC3654">
              <w:rPr>
                <w:rFonts w:ascii="Cambria" w:eastAsia="Times New Roman" w:hAnsi="Cambria" w:cs="Arial"/>
                <w:bCs/>
                <w:kern w:val="1"/>
                <w:lang w:eastAsia="ar-SA"/>
                <w14:ligatures w14:val="none"/>
              </w:rPr>
              <w:t>Chlebica</w:t>
            </w:r>
            <w:proofErr w:type="spellEnd"/>
            <w:r w:rsidRPr="00FC3654">
              <w:rPr>
                <w:rFonts w:ascii="Cambria" w:eastAsia="Times New Roman" w:hAnsi="Cambria" w:cs="Arial"/>
                <w:bCs/>
                <w:kern w:val="1"/>
                <w:lang w:eastAsia="ar-SA"/>
                <w14:ligatures w14:val="none"/>
              </w:rPr>
              <w:t>)</w:t>
            </w:r>
          </w:p>
        </w:tc>
      </w:tr>
      <w:tr w:rsidR="00FC3654" w:rsidRPr="00FC3654" w14:paraId="3B1E09CD" w14:textId="77777777" w:rsidTr="00395549">
        <w:trPr>
          <w:trHeight w:val="2"/>
        </w:trPr>
        <w:tc>
          <w:tcPr>
            <w:tcW w:w="9516" w:type="dxa"/>
            <w:shd w:val="clear" w:color="auto" w:fill="auto"/>
            <w:hideMark/>
          </w:tcPr>
          <w:p w14:paraId="42DD33EE" w14:textId="77777777" w:rsidR="00FC3654" w:rsidRPr="00FC3654" w:rsidRDefault="00FC3654" w:rsidP="00395549">
            <w:pPr>
              <w:suppressAutoHyphens/>
              <w:spacing w:after="0" w:line="240" w:lineRule="auto"/>
              <w:ind w:left="426"/>
              <w:jc w:val="both"/>
              <w:rPr>
                <w:rFonts w:ascii="Cambria" w:eastAsia="Times New Roman" w:hAnsi="Cambria" w:cs="Arial"/>
                <w:bCs/>
                <w:kern w:val="1"/>
                <w:lang w:eastAsia="ar-SA"/>
                <w14:ligatures w14:val="none"/>
              </w:rPr>
            </w:pPr>
            <w:r w:rsidRPr="00FC3654">
              <w:rPr>
                <w:rFonts w:ascii="Cambria" w:eastAsia="Times New Roman" w:hAnsi="Cambria" w:cs="Arial"/>
                <w:bCs/>
                <w:kern w:val="1"/>
                <w:lang w:eastAsia="ar-SA"/>
                <w14:ligatures w14:val="none"/>
              </w:rPr>
              <w:t xml:space="preserve">7 Droga wewnętrzna Markuszowa </w:t>
            </w:r>
            <w:proofErr w:type="spellStart"/>
            <w:r w:rsidRPr="00FC3654">
              <w:rPr>
                <w:rFonts w:ascii="Cambria" w:eastAsia="Times New Roman" w:hAnsi="Cambria" w:cs="Arial"/>
                <w:bCs/>
                <w:kern w:val="1"/>
                <w:lang w:eastAsia="ar-SA"/>
                <w14:ligatures w14:val="none"/>
              </w:rPr>
              <w:t>dz</w:t>
            </w:r>
            <w:proofErr w:type="spellEnd"/>
            <w:r w:rsidRPr="00FC3654">
              <w:rPr>
                <w:rFonts w:ascii="Cambria" w:eastAsia="Times New Roman" w:hAnsi="Cambria" w:cs="Arial"/>
                <w:bCs/>
                <w:kern w:val="1"/>
                <w:lang w:eastAsia="ar-SA"/>
                <w14:ligatures w14:val="none"/>
              </w:rPr>
              <w:t xml:space="preserve"> 616 (</w:t>
            </w:r>
            <w:proofErr w:type="spellStart"/>
            <w:r w:rsidRPr="00FC3654">
              <w:rPr>
                <w:rFonts w:ascii="Cambria" w:eastAsia="Times New Roman" w:hAnsi="Cambria" w:cs="Arial"/>
                <w:bCs/>
                <w:kern w:val="1"/>
                <w:lang w:eastAsia="ar-SA"/>
                <w14:ligatures w14:val="none"/>
              </w:rPr>
              <w:t>Lepak</w:t>
            </w:r>
            <w:proofErr w:type="spellEnd"/>
            <w:r w:rsidRPr="00FC3654">
              <w:rPr>
                <w:rFonts w:ascii="Cambria" w:eastAsia="Times New Roman" w:hAnsi="Cambria" w:cs="Arial"/>
                <w:bCs/>
                <w:kern w:val="1"/>
                <w:lang w:eastAsia="ar-SA"/>
                <w14:ligatures w14:val="none"/>
              </w:rPr>
              <w:t>)</w:t>
            </w:r>
          </w:p>
        </w:tc>
      </w:tr>
      <w:tr w:rsidR="00FC3654" w:rsidRPr="00FC3654" w14:paraId="40B5FF85" w14:textId="77777777" w:rsidTr="00395549">
        <w:trPr>
          <w:trHeight w:val="2"/>
        </w:trPr>
        <w:tc>
          <w:tcPr>
            <w:tcW w:w="9516" w:type="dxa"/>
            <w:shd w:val="clear" w:color="auto" w:fill="auto"/>
            <w:hideMark/>
          </w:tcPr>
          <w:p w14:paraId="0A6ADD3C" w14:textId="77777777" w:rsidR="00FC3654" w:rsidRPr="00FC3654" w:rsidRDefault="00FC3654" w:rsidP="00395549">
            <w:pPr>
              <w:suppressAutoHyphens/>
              <w:spacing w:after="0" w:line="240" w:lineRule="auto"/>
              <w:ind w:left="426"/>
              <w:jc w:val="both"/>
              <w:rPr>
                <w:rFonts w:ascii="Cambria" w:eastAsia="Times New Roman" w:hAnsi="Cambria" w:cs="Arial"/>
                <w:bCs/>
                <w:kern w:val="1"/>
                <w:lang w:eastAsia="ar-SA"/>
                <w14:ligatures w14:val="none"/>
              </w:rPr>
            </w:pPr>
            <w:r w:rsidRPr="00FC3654">
              <w:rPr>
                <w:rFonts w:ascii="Cambria" w:eastAsia="Times New Roman" w:hAnsi="Cambria" w:cs="Arial"/>
                <w:bCs/>
                <w:kern w:val="1"/>
                <w:lang w:eastAsia="ar-SA"/>
                <w14:ligatures w14:val="none"/>
              </w:rPr>
              <w:lastRenderedPageBreak/>
              <w:t xml:space="preserve">8 Droga wewnętrzna Markuszowa </w:t>
            </w:r>
            <w:proofErr w:type="spellStart"/>
            <w:r w:rsidRPr="00FC3654">
              <w:rPr>
                <w:rFonts w:ascii="Cambria" w:eastAsia="Times New Roman" w:hAnsi="Cambria" w:cs="Arial"/>
                <w:bCs/>
                <w:kern w:val="1"/>
                <w:lang w:eastAsia="ar-SA"/>
                <w14:ligatures w14:val="none"/>
              </w:rPr>
              <w:t>dz</w:t>
            </w:r>
            <w:proofErr w:type="spellEnd"/>
            <w:r w:rsidRPr="00FC3654">
              <w:rPr>
                <w:rFonts w:ascii="Cambria" w:eastAsia="Times New Roman" w:hAnsi="Cambria" w:cs="Arial"/>
                <w:bCs/>
                <w:kern w:val="1"/>
                <w:lang w:eastAsia="ar-SA"/>
                <w14:ligatures w14:val="none"/>
              </w:rPr>
              <w:t xml:space="preserve"> 654</w:t>
            </w:r>
          </w:p>
        </w:tc>
      </w:tr>
      <w:tr w:rsidR="00FC3654" w:rsidRPr="00FC3654" w14:paraId="3DF6B02E" w14:textId="77777777" w:rsidTr="00395549">
        <w:trPr>
          <w:trHeight w:val="2"/>
        </w:trPr>
        <w:tc>
          <w:tcPr>
            <w:tcW w:w="9516" w:type="dxa"/>
            <w:shd w:val="clear" w:color="auto" w:fill="auto"/>
            <w:hideMark/>
          </w:tcPr>
          <w:p w14:paraId="2118580D" w14:textId="77777777" w:rsidR="00FC3654" w:rsidRPr="00FC3654" w:rsidRDefault="00FC3654" w:rsidP="00395549">
            <w:pPr>
              <w:suppressAutoHyphens/>
              <w:spacing w:after="0" w:line="240" w:lineRule="auto"/>
              <w:ind w:left="426"/>
              <w:jc w:val="both"/>
              <w:rPr>
                <w:rFonts w:ascii="Cambria" w:eastAsia="Times New Roman" w:hAnsi="Cambria" w:cs="Arial"/>
                <w:bCs/>
                <w:kern w:val="1"/>
                <w:lang w:eastAsia="ar-SA"/>
                <w14:ligatures w14:val="none"/>
              </w:rPr>
            </w:pPr>
            <w:r w:rsidRPr="00FC3654">
              <w:rPr>
                <w:rFonts w:ascii="Cambria" w:eastAsia="Times New Roman" w:hAnsi="Cambria" w:cs="Arial"/>
                <w:bCs/>
                <w:kern w:val="1"/>
                <w:lang w:eastAsia="ar-SA"/>
                <w14:ligatures w14:val="none"/>
              </w:rPr>
              <w:t xml:space="preserve">9 Droga Niewodna </w:t>
            </w:r>
            <w:proofErr w:type="spellStart"/>
            <w:r w:rsidRPr="00FC3654">
              <w:rPr>
                <w:rFonts w:ascii="Cambria" w:eastAsia="Times New Roman" w:hAnsi="Cambria" w:cs="Arial"/>
                <w:bCs/>
                <w:kern w:val="1"/>
                <w:lang w:eastAsia="ar-SA"/>
                <w14:ligatures w14:val="none"/>
              </w:rPr>
              <w:t>dz</w:t>
            </w:r>
            <w:proofErr w:type="spellEnd"/>
            <w:r w:rsidRPr="00FC3654">
              <w:rPr>
                <w:rFonts w:ascii="Cambria" w:eastAsia="Times New Roman" w:hAnsi="Cambria" w:cs="Arial"/>
                <w:bCs/>
                <w:kern w:val="1"/>
                <w:lang w:eastAsia="ar-SA"/>
                <w14:ligatures w14:val="none"/>
              </w:rPr>
              <w:t xml:space="preserve"> 136p1 135/1 134 133/1 do potoku (</w:t>
            </w:r>
            <w:proofErr w:type="spellStart"/>
            <w:r w:rsidRPr="00FC3654">
              <w:rPr>
                <w:rFonts w:ascii="Cambria" w:eastAsia="Times New Roman" w:hAnsi="Cambria" w:cs="Arial"/>
                <w:bCs/>
                <w:kern w:val="1"/>
                <w:lang w:eastAsia="ar-SA"/>
                <w14:ligatures w14:val="none"/>
              </w:rPr>
              <w:t>Koczela</w:t>
            </w:r>
            <w:proofErr w:type="spellEnd"/>
            <w:r w:rsidRPr="00FC3654">
              <w:rPr>
                <w:rFonts w:ascii="Cambria" w:eastAsia="Times New Roman" w:hAnsi="Cambria" w:cs="Arial"/>
                <w:bCs/>
                <w:kern w:val="1"/>
                <w:lang w:eastAsia="ar-SA"/>
                <w14:ligatures w14:val="none"/>
              </w:rPr>
              <w:t>)</w:t>
            </w:r>
          </w:p>
        </w:tc>
      </w:tr>
      <w:tr w:rsidR="00FC3654" w:rsidRPr="00FC3654" w14:paraId="7852AFAC" w14:textId="77777777" w:rsidTr="00395549">
        <w:trPr>
          <w:trHeight w:val="2"/>
        </w:trPr>
        <w:tc>
          <w:tcPr>
            <w:tcW w:w="9516" w:type="dxa"/>
            <w:shd w:val="clear" w:color="auto" w:fill="auto"/>
            <w:hideMark/>
          </w:tcPr>
          <w:p w14:paraId="3BD1BD29" w14:textId="77777777" w:rsidR="00FC3654" w:rsidRPr="00FC3654" w:rsidRDefault="00FC3654" w:rsidP="00395549">
            <w:pPr>
              <w:suppressAutoHyphens/>
              <w:spacing w:after="0" w:line="240" w:lineRule="auto"/>
              <w:ind w:left="426"/>
              <w:jc w:val="both"/>
              <w:rPr>
                <w:rFonts w:ascii="Cambria" w:eastAsia="Times New Roman" w:hAnsi="Cambria" w:cs="Arial"/>
                <w:bCs/>
                <w:kern w:val="1"/>
                <w:lang w:eastAsia="ar-SA"/>
                <w14:ligatures w14:val="none"/>
              </w:rPr>
            </w:pPr>
            <w:r w:rsidRPr="00FC3654">
              <w:rPr>
                <w:rFonts w:ascii="Cambria" w:eastAsia="Times New Roman" w:hAnsi="Cambria" w:cs="Arial"/>
                <w:bCs/>
                <w:kern w:val="1"/>
                <w:lang w:eastAsia="ar-SA"/>
                <w14:ligatures w14:val="none"/>
              </w:rPr>
              <w:t>10 Droga wewnętrzna Oparówka dz17/5, 8/3, 1610/4, 6/5   Lasek</w:t>
            </w:r>
          </w:p>
        </w:tc>
      </w:tr>
      <w:tr w:rsidR="00FC3654" w:rsidRPr="00FC3654" w14:paraId="4EFBE3E5" w14:textId="77777777" w:rsidTr="00395549">
        <w:trPr>
          <w:trHeight w:val="2"/>
        </w:trPr>
        <w:tc>
          <w:tcPr>
            <w:tcW w:w="9516" w:type="dxa"/>
            <w:shd w:val="clear" w:color="auto" w:fill="auto"/>
            <w:hideMark/>
          </w:tcPr>
          <w:p w14:paraId="172A5B43" w14:textId="77777777" w:rsidR="00FC3654" w:rsidRPr="00FC3654" w:rsidRDefault="00FC3654" w:rsidP="00395549">
            <w:pPr>
              <w:suppressAutoHyphens/>
              <w:spacing w:after="0" w:line="240" w:lineRule="auto"/>
              <w:ind w:left="426"/>
              <w:jc w:val="both"/>
              <w:rPr>
                <w:rFonts w:ascii="Cambria" w:eastAsia="Times New Roman" w:hAnsi="Cambria" w:cs="Arial"/>
                <w:bCs/>
                <w:kern w:val="1"/>
                <w:lang w:eastAsia="ar-SA"/>
                <w14:ligatures w14:val="none"/>
              </w:rPr>
            </w:pPr>
            <w:r w:rsidRPr="00FC3654">
              <w:rPr>
                <w:rFonts w:ascii="Cambria" w:eastAsia="Times New Roman" w:hAnsi="Cambria" w:cs="Arial"/>
                <w:bCs/>
                <w:kern w:val="1"/>
                <w:lang w:eastAsia="ar-SA"/>
                <w14:ligatures w14:val="none"/>
              </w:rPr>
              <w:t xml:space="preserve">11 Droga wewnętrzna Pstrągówka </w:t>
            </w:r>
            <w:proofErr w:type="spellStart"/>
            <w:r w:rsidRPr="00FC3654">
              <w:rPr>
                <w:rFonts w:ascii="Cambria" w:eastAsia="Times New Roman" w:hAnsi="Cambria" w:cs="Arial"/>
                <w:bCs/>
                <w:kern w:val="1"/>
                <w:lang w:eastAsia="ar-SA"/>
                <w14:ligatures w14:val="none"/>
              </w:rPr>
              <w:t>dz</w:t>
            </w:r>
            <w:proofErr w:type="spellEnd"/>
            <w:r w:rsidRPr="00FC3654">
              <w:rPr>
                <w:rFonts w:ascii="Cambria" w:eastAsia="Times New Roman" w:hAnsi="Cambria" w:cs="Arial"/>
                <w:bCs/>
                <w:kern w:val="1"/>
                <w:lang w:eastAsia="ar-SA"/>
                <w14:ligatures w14:val="none"/>
              </w:rPr>
              <w:t xml:space="preserve"> gr nr 2070/1 (</w:t>
            </w:r>
            <w:proofErr w:type="spellStart"/>
            <w:r w:rsidRPr="00FC3654">
              <w:rPr>
                <w:rFonts w:ascii="Cambria" w:eastAsia="Times New Roman" w:hAnsi="Cambria" w:cs="Arial"/>
                <w:bCs/>
                <w:kern w:val="1"/>
                <w:lang w:eastAsia="ar-SA"/>
                <w14:ligatures w14:val="none"/>
              </w:rPr>
              <w:t>Szkołut</w:t>
            </w:r>
            <w:proofErr w:type="spellEnd"/>
            <w:r w:rsidRPr="00FC3654">
              <w:rPr>
                <w:rFonts w:ascii="Cambria" w:eastAsia="Times New Roman" w:hAnsi="Cambria" w:cs="Arial"/>
                <w:bCs/>
                <w:kern w:val="1"/>
                <w:lang w:eastAsia="ar-SA"/>
                <w14:ligatures w14:val="none"/>
              </w:rPr>
              <w:t>)</w:t>
            </w:r>
          </w:p>
        </w:tc>
      </w:tr>
      <w:tr w:rsidR="00FC3654" w:rsidRPr="00FC3654" w14:paraId="5165104C" w14:textId="77777777" w:rsidTr="00395549">
        <w:trPr>
          <w:trHeight w:val="2"/>
        </w:trPr>
        <w:tc>
          <w:tcPr>
            <w:tcW w:w="9516" w:type="dxa"/>
            <w:shd w:val="clear" w:color="auto" w:fill="auto"/>
            <w:hideMark/>
          </w:tcPr>
          <w:p w14:paraId="306297C4" w14:textId="77777777" w:rsidR="00FC3654" w:rsidRPr="00FC3654" w:rsidRDefault="00FC3654" w:rsidP="00395549">
            <w:pPr>
              <w:suppressAutoHyphens/>
              <w:spacing w:after="0" w:line="240" w:lineRule="auto"/>
              <w:ind w:left="426"/>
              <w:jc w:val="both"/>
              <w:rPr>
                <w:rFonts w:ascii="Cambria" w:eastAsia="Times New Roman" w:hAnsi="Cambria" w:cs="Arial"/>
                <w:bCs/>
                <w:kern w:val="1"/>
                <w:lang w:eastAsia="ar-SA"/>
                <w14:ligatures w14:val="none"/>
              </w:rPr>
            </w:pPr>
            <w:r w:rsidRPr="00FC3654">
              <w:rPr>
                <w:rFonts w:ascii="Cambria" w:eastAsia="Times New Roman" w:hAnsi="Cambria" w:cs="Arial"/>
                <w:bCs/>
                <w:kern w:val="1"/>
                <w:lang w:eastAsia="ar-SA"/>
                <w14:ligatures w14:val="none"/>
              </w:rPr>
              <w:t xml:space="preserve">12 Droga Różanka </w:t>
            </w:r>
            <w:proofErr w:type="spellStart"/>
            <w:r w:rsidRPr="00FC3654">
              <w:rPr>
                <w:rFonts w:ascii="Cambria" w:eastAsia="Times New Roman" w:hAnsi="Cambria" w:cs="Arial"/>
                <w:bCs/>
                <w:kern w:val="1"/>
                <w:lang w:eastAsia="ar-SA"/>
                <w14:ligatures w14:val="none"/>
              </w:rPr>
              <w:t>dz</w:t>
            </w:r>
            <w:proofErr w:type="spellEnd"/>
            <w:r w:rsidRPr="00FC3654">
              <w:rPr>
                <w:rFonts w:ascii="Cambria" w:eastAsia="Times New Roman" w:hAnsi="Cambria" w:cs="Arial"/>
                <w:bCs/>
                <w:kern w:val="1"/>
                <w:lang w:eastAsia="ar-SA"/>
                <w14:ligatures w14:val="none"/>
              </w:rPr>
              <w:t xml:space="preserve"> 336p5  Cynarski</w:t>
            </w:r>
          </w:p>
        </w:tc>
      </w:tr>
      <w:tr w:rsidR="00FC3654" w:rsidRPr="00FC3654" w14:paraId="7F71B9F9" w14:textId="77777777" w:rsidTr="00395549">
        <w:trPr>
          <w:trHeight w:val="2"/>
        </w:trPr>
        <w:tc>
          <w:tcPr>
            <w:tcW w:w="9516" w:type="dxa"/>
            <w:shd w:val="clear" w:color="auto" w:fill="auto"/>
            <w:hideMark/>
          </w:tcPr>
          <w:p w14:paraId="2D2F0223" w14:textId="77777777" w:rsidR="00FC3654" w:rsidRPr="00FC3654" w:rsidRDefault="00FC3654" w:rsidP="00395549">
            <w:pPr>
              <w:suppressAutoHyphens/>
              <w:spacing w:after="0" w:line="240" w:lineRule="auto"/>
              <w:ind w:left="426"/>
              <w:jc w:val="both"/>
              <w:rPr>
                <w:rFonts w:ascii="Cambria" w:eastAsia="Times New Roman" w:hAnsi="Cambria" w:cs="Arial"/>
                <w:bCs/>
                <w:kern w:val="1"/>
                <w:lang w:eastAsia="ar-SA"/>
                <w14:ligatures w14:val="none"/>
              </w:rPr>
            </w:pPr>
            <w:r w:rsidRPr="00FC3654">
              <w:rPr>
                <w:rFonts w:ascii="Cambria" w:eastAsia="Times New Roman" w:hAnsi="Cambria" w:cs="Arial"/>
                <w:bCs/>
                <w:kern w:val="1"/>
                <w:lang w:eastAsia="ar-SA"/>
                <w14:ligatures w14:val="none"/>
              </w:rPr>
              <w:t xml:space="preserve">13Droga  G112454R_ </w:t>
            </w:r>
            <w:proofErr w:type="spellStart"/>
            <w:r w:rsidRPr="00FC3654">
              <w:rPr>
                <w:rFonts w:ascii="Cambria" w:eastAsia="Times New Roman" w:hAnsi="Cambria" w:cs="Arial"/>
                <w:bCs/>
                <w:kern w:val="1"/>
                <w:lang w:eastAsia="ar-SA"/>
                <w14:ligatures w14:val="none"/>
              </w:rPr>
              <w:t>Różnanka</w:t>
            </w:r>
            <w:proofErr w:type="spellEnd"/>
            <w:r w:rsidRPr="00FC3654">
              <w:rPr>
                <w:rFonts w:ascii="Cambria" w:eastAsia="Times New Roman" w:hAnsi="Cambria" w:cs="Arial"/>
                <w:bCs/>
                <w:kern w:val="1"/>
                <w:lang w:eastAsia="ar-SA"/>
                <w14:ligatures w14:val="none"/>
              </w:rPr>
              <w:t xml:space="preserve"> _Rola _Grodzisko</w:t>
            </w:r>
          </w:p>
        </w:tc>
      </w:tr>
      <w:tr w:rsidR="00FC3654" w:rsidRPr="00FC3654" w14:paraId="02600862" w14:textId="77777777" w:rsidTr="00395549">
        <w:trPr>
          <w:trHeight w:val="2"/>
        </w:trPr>
        <w:tc>
          <w:tcPr>
            <w:tcW w:w="9516" w:type="dxa"/>
            <w:shd w:val="clear" w:color="auto" w:fill="auto"/>
            <w:hideMark/>
          </w:tcPr>
          <w:p w14:paraId="48F88DAD" w14:textId="77777777" w:rsidR="00FC3654" w:rsidRPr="00FC3654" w:rsidRDefault="00FC3654" w:rsidP="00395549">
            <w:pPr>
              <w:suppressAutoHyphens/>
              <w:spacing w:after="0" w:line="240" w:lineRule="auto"/>
              <w:ind w:left="426"/>
              <w:jc w:val="both"/>
              <w:rPr>
                <w:rFonts w:ascii="Cambria" w:eastAsia="Times New Roman" w:hAnsi="Cambria" w:cs="Arial"/>
                <w:bCs/>
                <w:kern w:val="1"/>
                <w:lang w:eastAsia="ar-SA"/>
                <w14:ligatures w14:val="none"/>
              </w:rPr>
            </w:pPr>
            <w:r w:rsidRPr="00FC3654">
              <w:rPr>
                <w:rFonts w:ascii="Cambria" w:eastAsia="Times New Roman" w:hAnsi="Cambria" w:cs="Arial"/>
                <w:bCs/>
                <w:kern w:val="1"/>
                <w:lang w:eastAsia="ar-SA"/>
                <w14:ligatures w14:val="none"/>
              </w:rPr>
              <w:t>14 Droga wewnętrzna Szufnarowa dz1522/1, 1520/1, 1519/1,    1518/3, 1523/5 (za sklepem 110m)</w:t>
            </w:r>
          </w:p>
        </w:tc>
      </w:tr>
      <w:tr w:rsidR="00FC3654" w:rsidRPr="00FC3654" w14:paraId="3F313962" w14:textId="77777777" w:rsidTr="00395549">
        <w:trPr>
          <w:trHeight w:val="2"/>
        </w:trPr>
        <w:tc>
          <w:tcPr>
            <w:tcW w:w="9516" w:type="dxa"/>
            <w:shd w:val="clear" w:color="auto" w:fill="auto"/>
            <w:hideMark/>
          </w:tcPr>
          <w:p w14:paraId="392E459C" w14:textId="77777777" w:rsidR="00FC3654" w:rsidRPr="00FC3654" w:rsidRDefault="00FC3654" w:rsidP="00395549">
            <w:pPr>
              <w:suppressAutoHyphens/>
              <w:spacing w:after="0" w:line="240" w:lineRule="auto"/>
              <w:ind w:left="426"/>
              <w:jc w:val="both"/>
              <w:rPr>
                <w:rFonts w:ascii="Cambria" w:eastAsia="Times New Roman" w:hAnsi="Cambria" w:cs="Arial"/>
                <w:bCs/>
                <w:kern w:val="1"/>
                <w:lang w:eastAsia="ar-SA"/>
                <w14:ligatures w14:val="none"/>
              </w:rPr>
            </w:pPr>
            <w:r w:rsidRPr="00FC3654">
              <w:rPr>
                <w:rFonts w:ascii="Cambria" w:eastAsia="Times New Roman" w:hAnsi="Cambria" w:cs="Arial"/>
                <w:bCs/>
                <w:kern w:val="1"/>
                <w:lang w:eastAsia="ar-SA"/>
                <w14:ligatures w14:val="none"/>
              </w:rPr>
              <w:t xml:space="preserve">15 Droga wewnętrzna Szufnarowa </w:t>
            </w:r>
            <w:proofErr w:type="spellStart"/>
            <w:r w:rsidRPr="00FC3654">
              <w:rPr>
                <w:rFonts w:ascii="Cambria" w:eastAsia="Times New Roman" w:hAnsi="Cambria" w:cs="Arial"/>
                <w:bCs/>
                <w:kern w:val="1"/>
                <w:lang w:eastAsia="ar-SA"/>
                <w14:ligatures w14:val="none"/>
              </w:rPr>
              <w:t>dz</w:t>
            </w:r>
            <w:proofErr w:type="spellEnd"/>
            <w:r w:rsidRPr="00FC3654">
              <w:rPr>
                <w:rFonts w:ascii="Cambria" w:eastAsia="Times New Roman" w:hAnsi="Cambria" w:cs="Arial"/>
                <w:bCs/>
                <w:kern w:val="1"/>
                <w:lang w:eastAsia="ar-SA"/>
                <w14:ligatures w14:val="none"/>
              </w:rPr>
              <w:t xml:space="preserve"> 2278/3, 2276/3, 2277/1, 2256/1 (Suchecki)</w:t>
            </w:r>
          </w:p>
        </w:tc>
      </w:tr>
      <w:tr w:rsidR="00FC3654" w:rsidRPr="00FC3654" w14:paraId="02E7EC7D" w14:textId="77777777" w:rsidTr="00395549">
        <w:trPr>
          <w:trHeight w:val="2"/>
        </w:trPr>
        <w:tc>
          <w:tcPr>
            <w:tcW w:w="9516" w:type="dxa"/>
            <w:shd w:val="clear" w:color="auto" w:fill="auto"/>
            <w:hideMark/>
          </w:tcPr>
          <w:p w14:paraId="5E73288F" w14:textId="77777777" w:rsidR="00FC3654" w:rsidRPr="00FC3654" w:rsidRDefault="00FC3654" w:rsidP="00395549">
            <w:pPr>
              <w:suppressAutoHyphens/>
              <w:spacing w:after="0" w:line="240" w:lineRule="auto"/>
              <w:ind w:left="426"/>
              <w:jc w:val="both"/>
              <w:rPr>
                <w:rFonts w:ascii="Cambria" w:eastAsia="Times New Roman" w:hAnsi="Cambria" w:cs="Arial"/>
                <w:bCs/>
                <w:kern w:val="1"/>
                <w:lang w:eastAsia="ar-SA"/>
                <w14:ligatures w14:val="none"/>
              </w:rPr>
            </w:pPr>
            <w:r w:rsidRPr="00FC3654">
              <w:rPr>
                <w:rFonts w:ascii="Cambria" w:eastAsia="Times New Roman" w:hAnsi="Cambria" w:cs="Arial"/>
                <w:bCs/>
                <w:kern w:val="1"/>
                <w:lang w:eastAsia="ar-SA"/>
                <w14:ligatures w14:val="none"/>
              </w:rPr>
              <w:t xml:space="preserve">16 Droga wewnętrzna Szufnarowa </w:t>
            </w:r>
            <w:proofErr w:type="spellStart"/>
            <w:r w:rsidRPr="00FC3654">
              <w:rPr>
                <w:rFonts w:ascii="Cambria" w:eastAsia="Times New Roman" w:hAnsi="Cambria" w:cs="Arial"/>
                <w:bCs/>
                <w:kern w:val="1"/>
                <w:lang w:eastAsia="ar-SA"/>
                <w14:ligatures w14:val="none"/>
              </w:rPr>
              <w:t>dz</w:t>
            </w:r>
            <w:proofErr w:type="spellEnd"/>
            <w:r w:rsidRPr="00FC3654">
              <w:rPr>
                <w:rFonts w:ascii="Cambria" w:eastAsia="Times New Roman" w:hAnsi="Cambria" w:cs="Arial"/>
                <w:bCs/>
                <w:kern w:val="1"/>
                <w:lang w:eastAsia="ar-SA"/>
                <w14:ligatures w14:val="none"/>
              </w:rPr>
              <w:t xml:space="preserve"> 687, 601/6, 600/3, 603/4, 599/4 (</w:t>
            </w:r>
            <w:proofErr w:type="spellStart"/>
            <w:r w:rsidRPr="00FC3654">
              <w:rPr>
                <w:rFonts w:ascii="Cambria" w:eastAsia="Times New Roman" w:hAnsi="Cambria" w:cs="Arial"/>
                <w:bCs/>
                <w:kern w:val="1"/>
                <w:lang w:eastAsia="ar-SA"/>
                <w14:ligatures w14:val="none"/>
              </w:rPr>
              <w:t>Jarzab</w:t>
            </w:r>
            <w:proofErr w:type="spellEnd"/>
            <w:r w:rsidRPr="00FC3654">
              <w:rPr>
                <w:rFonts w:ascii="Cambria" w:eastAsia="Times New Roman" w:hAnsi="Cambria" w:cs="Arial"/>
                <w:bCs/>
                <w:kern w:val="1"/>
                <w:lang w:eastAsia="ar-SA"/>
                <w14:ligatures w14:val="none"/>
              </w:rPr>
              <w:t xml:space="preserve"> -Góra)</w:t>
            </w:r>
          </w:p>
        </w:tc>
      </w:tr>
      <w:tr w:rsidR="00FC3654" w:rsidRPr="00FC3654" w14:paraId="374D409A" w14:textId="77777777" w:rsidTr="00395549">
        <w:trPr>
          <w:trHeight w:val="2"/>
        </w:trPr>
        <w:tc>
          <w:tcPr>
            <w:tcW w:w="9516" w:type="dxa"/>
            <w:shd w:val="clear" w:color="auto" w:fill="auto"/>
            <w:hideMark/>
          </w:tcPr>
          <w:p w14:paraId="16683887" w14:textId="77777777" w:rsidR="00FC3654" w:rsidRPr="00FC3654" w:rsidRDefault="00FC3654" w:rsidP="00395549">
            <w:pPr>
              <w:suppressAutoHyphens/>
              <w:spacing w:after="0" w:line="240" w:lineRule="auto"/>
              <w:ind w:left="426"/>
              <w:jc w:val="both"/>
              <w:rPr>
                <w:rFonts w:ascii="Cambria" w:eastAsia="Times New Roman" w:hAnsi="Cambria" w:cs="Arial"/>
                <w:bCs/>
                <w:kern w:val="1"/>
                <w:lang w:eastAsia="ar-SA"/>
                <w14:ligatures w14:val="none"/>
              </w:rPr>
            </w:pPr>
            <w:r w:rsidRPr="00FC3654">
              <w:rPr>
                <w:rFonts w:ascii="Cambria" w:eastAsia="Times New Roman" w:hAnsi="Cambria" w:cs="Arial"/>
                <w:bCs/>
                <w:kern w:val="1"/>
                <w:lang w:eastAsia="ar-SA"/>
                <w14:ligatures w14:val="none"/>
              </w:rPr>
              <w:t xml:space="preserve">17 Droga Wewnętrzna za Domem strażaka Tułkowice Podlas  </w:t>
            </w:r>
            <w:proofErr w:type="spellStart"/>
            <w:r w:rsidRPr="00FC3654">
              <w:rPr>
                <w:rFonts w:ascii="Cambria" w:eastAsia="Times New Roman" w:hAnsi="Cambria" w:cs="Arial"/>
                <w:bCs/>
                <w:kern w:val="1"/>
                <w:lang w:eastAsia="ar-SA"/>
                <w14:ligatures w14:val="none"/>
              </w:rPr>
              <w:t>dz</w:t>
            </w:r>
            <w:proofErr w:type="spellEnd"/>
            <w:r w:rsidRPr="00FC3654">
              <w:rPr>
                <w:rFonts w:ascii="Cambria" w:eastAsia="Times New Roman" w:hAnsi="Cambria" w:cs="Arial"/>
                <w:bCs/>
                <w:kern w:val="1"/>
                <w:lang w:eastAsia="ar-SA"/>
                <w14:ligatures w14:val="none"/>
              </w:rPr>
              <w:t xml:space="preserve"> gr nr 81/1, 77/3, 79/1, 234, 82/1, 76/1, 83/1</w:t>
            </w:r>
          </w:p>
        </w:tc>
      </w:tr>
      <w:tr w:rsidR="00FC3654" w:rsidRPr="00FC3654" w14:paraId="0083E73D" w14:textId="77777777" w:rsidTr="00395549">
        <w:trPr>
          <w:trHeight w:val="2"/>
        </w:trPr>
        <w:tc>
          <w:tcPr>
            <w:tcW w:w="9516" w:type="dxa"/>
            <w:shd w:val="clear" w:color="auto" w:fill="auto"/>
            <w:hideMark/>
          </w:tcPr>
          <w:p w14:paraId="29B42F36" w14:textId="77777777" w:rsidR="00FC3654" w:rsidRPr="00FC3654" w:rsidRDefault="00FC3654" w:rsidP="00395549">
            <w:pPr>
              <w:suppressAutoHyphens/>
              <w:spacing w:after="0" w:line="240" w:lineRule="auto"/>
              <w:ind w:left="426"/>
              <w:jc w:val="both"/>
              <w:rPr>
                <w:rFonts w:ascii="Cambria" w:eastAsia="Times New Roman" w:hAnsi="Cambria" w:cs="Arial"/>
                <w:bCs/>
                <w:kern w:val="1"/>
                <w:lang w:eastAsia="ar-SA"/>
                <w14:ligatures w14:val="none"/>
              </w:rPr>
            </w:pPr>
            <w:r w:rsidRPr="00FC3654">
              <w:rPr>
                <w:rFonts w:ascii="Cambria" w:eastAsia="Times New Roman" w:hAnsi="Cambria" w:cs="Arial"/>
                <w:bCs/>
                <w:kern w:val="1"/>
                <w:lang w:eastAsia="ar-SA"/>
                <w14:ligatures w14:val="none"/>
              </w:rPr>
              <w:t xml:space="preserve">18 Droga wewnętrzna Wiśniowa </w:t>
            </w:r>
            <w:proofErr w:type="spellStart"/>
            <w:r w:rsidRPr="00FC3654">
              <w:rPr>
                <w:rFonts w:ascii="Cambria" w:eastAsia="Times New Roman" w:hAnsi="Cambria" w:cs="Arial"/>
                <w:bCs/>
                <w:kern w:val="1"/>
                <w:lang w:eastAsia="ar-SA"/>
                <w14:ligatures w14:val="none"/>
              </w:rPr>
              <w:t>dz</w:t>
            </w:r>
            <w:proofErr w:type="spellEnd"/>
            <w:r w:rsidRPr="00FC3654">
              <w:rPr>
                <w:rFonts w:ascii="Cambria" w:eastAsia="Times New Roman" w:hAnsi="Cambria" w:cs="Arial"/>
                <w:bCs/>
                <w:kern w:val="1"/>
                <w:lang w:eastAsia="ar-SA"/>
                <w14:ligatures w14:val="none"/>
              </w:rPr>
              <w:t xml:space="preserve"> nr 979/1, 977/1, 975/1, 976/1, 949/1 (Ozga)</w:t>
            </w:r>
          </w:p>
        </w:tc>
      </w:tr>
      <w:tr w:rsidR="00FC3654" w:rsidRPr="00FC3654" w14:paraId="51CC1C61" w14:textId="77777777" w:rsidTr="00395549">
        <w:trPr>
          <w:trHeight w:val="2"/>
        </w:trPr>
        <w:tc>
          <w:tcPr>
            <w:tcW w:w="9516" w:type="dxa"/>
            <w:shd w:val="clear" w:color="auto" w:fill="auto"/>
            <w:hideMark/>
          </w:tcPr>
          <w:p w14:paraId="5F4AC09C" w14:textId="77777777" w:rsidR="00FC3654" w:rsidRPr="00FC3654" w:rsidRDefault="00FC3654" w:rsidP="00395549">
            <w:pPr>
              <w:suppressAutoHyphens/>
              <w:spacing w:after="0" w:line="240" w:lineRule="auto"/>
              <w:ind w:left="426"/>
              <w:jc w:val="both"/>
              <w:rPr>
                <w:rFonts w:ascii="Cambria" w:eastAsia="Times New Roman" w:hAnsi="Cambria" w:cs="Arial"/>
                <w:bCs/>
                <w:kern w:val="1"/>
                <w:lang w:eastAsia="ar-SA"/>
                <w14:ligatures w14:val="none"/>
              </w:rPr>
            </w:pPr>
            <w:r w:rsidRPr="00FC3654">
              <w:rPr>
                <w:rFonts w:ascii="Cambria" w:eastAsia="Times New Roman" w:hAnsi="Cambria" w:cs="Arial"/>
                <w:bCs/>
                <w:kern w:val="1"/>
                <w:lang w:eastAsia="ar-SA"/>
                <w14:ligatures w14:val="none"/>
              </w:rPr>
              <w:t xml:space="preserve">19 Droga </w:t>
            </w:r>
            <w:proofErr w:type="spellStart"/>
            <w:r w:rsidRPr="00FC3654">
              <w:rPr>
                <w:rFonts w:ascii="Cambria" w:eastAsia="Times New Roman" w:hAnsi="Cambria" w:cs="Arial"/>
                <w:bCs/>
                <w:kern w:val="1"/>
                <w:lang w:eastAsia="ar-SA"/>
                <w14:ligatures w14:val="none"/>
              </w:rPr>
              <w:t>wewnetrzna</w:t>
            </w:r>
            <w:proofErr w:type="spellEnd"/>
            <w:r w:rsidRPr="00FC3654">
              <w:rPr>
                <w:rFonts w:ascii="Cambria" w:eastAsia="Times New Roman" w:hAnsi="Cambria" w:cs="Arial"/>
                <w:bCs/>
                <w:kern w:val="1"/>
                <w:lang w:eastAsia="ar-SA"/>
                <w14:ligatures w14:val="none"/>
              </w:rPr>
              <w:t xml:space="preserve"> Wiśniowa </w:t>
            </w:r>
            <w:proofErr w:type="spellStart"/>
            <w:r w:rsidRPr="00FC3654">
              <w:rPr>
                <w:rFonts w:ascii="Cambria" w:eastAsia="Times New Roman" w:hAnsi="Cambria" w:cs="Arial"/>
                <w:bCs/>
                <w:kern w:val="1"/>
                <w:lang w:eastAsia="ar-SA"/>
                <w14:ligatures w14:val="none"/>
              </w:rPr>
              <w:t>dz</w:t>
            </w:r>
            <w:proofErr w:type="spellEnd"/>
            <w:r w:rsidRPr="00FC3654">
              <w:rPr>
                <w:rFonts w:ascii="Cambria" w:eastAsia="Times New Roman" w:hAnsi="Cambria" w:cs="Arial"/>
                <w:bCs/>
                <w:kern w:val="1"/>
                <w:lang w:eastAsia="ar-SA"/>
                <w14:ligatures w14:val="none"/>
              </w:rPr>
              <w:t xml:space="preserve"> nr 467/5, 472/5 (Mycka)</w:t>
            </w:r>
          </w:p>
        </w:tc>
      </w:tr>
      <w:tr w:rsidR="00FC3654" w:rsidRPr="001F671B" w14:paraId="53B6B785" w14:textId="77777777" w:rsidTr="00395549">
        <w:trPr>
          <w:trHeight w:val="2"/>
        </w:trPr>
        <w:tc>
          <w:tcPr>
            <w:tcW w:w="9516" w:type="dxa"/>
            <w:shd w:val="clear" w:color="auto" w:fill="auto"/>
            <w:hideMark/>
          </w:tcPr>
          <w:p w14:paraId="1E699646" w14:textId="77777777" w:rsidR="00FC3654" w:rsidRPr="00FC3654" w:rsidRDefault="00FC3654" w:rsidP="00395549">
            <w:pPr>
              <w:suppressAutoHyphens/>
              <w:spacing w:after="0" w:line="240" w:lineRule="auto"/>
              <w:ind w:left="426"/>
              <w:jc w:val="both"/>
              <w:rPr>
                <w:rFonts w:ascii="Cambria" w:eastAsia="Times New Roman" w:hAnsi="Cambria" w:cs="Arial"/>
                <w:bCs/>
                <w:kern w:val="1"/>
                <w:lang w:eastAsia="ar-SA"/>
                <w14:ligatures w14:val="none"/>
              </w:rPr>
            </w:pPr>
            <w:r w:rsidRPr="00FC3654">
              <w:rPr>
                <w:rFonts w:ascii="Cambria" w:eastAsia="Times New Roman" w:hAnsi="Cambria" w:cs="Arial"/>
                <w:bCs/>
                <w:kern w:val="1"/>
                <w:lang w:eastAsia="ar-SA"/>
                <w14:ligatures w14:val="none"/>
              </w:rPr>
              <w:t>20 Droga G112456R_Wiśniowa SKR UG</w:t>
            </w:r>
          </w:p>
        </w:tc>
      </w:tr>
    </w:tbl>
    <w:p w14:paraId="23AB5D15" w14:textId="77777777" w:rsidR="00FC3654" w:rsidRPr="001F671B" w:rsidRDefault="00FC3654" w:rsidP="00FC3654">
      <w:pPr>
        <w:widowControl w:val="0"/>
        <w:tabs>
          <w:tab w:val="left" w:pos="343"/>
        </w:tabs>
        <w:spacing w:after="0" w:line="240" w:lineRule="auto"/>
        <w:ind w:left="360"/>
        <w:jc w:val="both"/>
        <w:rPr>
          <w:rFonts w:ascii="Cambria" w:eastAsia="Calibri" w:hAnsi="Cambria" w:cs="Times New Roman"/>
          <w:kern w:val="0"/>
          <w:shd w:val="clear" w:color="auto" w:fill="FFFFFF"/>
          <w:lang w:eastAsia="pl-PL"/>
          <w14:ligatures w14:val="none"/>
        </w:rPr>
      </w:pPr>
    </w:p>
    <w:p w14:paraId="001EBA76" w14:textId="77777777" w:rsidR="00FC3654" w:rsidRPr="001F671B" w:rsidRDefault="00FC3654" w:rsidP="00FC3654">
      <w:pPr>
        <w:widowControl w:val="0"/>
        <w:tabs>
          <w:tab w:val="left" w:pos="343"/>
        </w:tabs>
        <w:spacing w:after="0" w:line="240" w:lineRule="auto"/>
        <w:jc w:val="both"/>
        <w:rPr>
          <w:rFonts w:ascii="Cambria" w:eastAsia="Calibri" w:hAnsi="Cambria" w:cs="Times New Roman"/>
          <w:kern w:val="0"/>
          <w:lang w:eastAsia="pl-PL"/>
          <w14:ligatures w14:val="none"/>
        </w:rPr>
      </w:pPr>
    </w:p>
    <w:p w14:paraId="35E3ED73" w14:textId="77777777" w:rsidR="00FC3654" w:rsidRPr="001F671B" w:rsidRDefault="00FC3654" w:rsidP="00FC3654">
      <w:pPr>
        <w:widowControl w:val="0"/>
        <w:numPr>
          <w:ilvl w:val="0"/>
          <w:numId w:val="4"/>
        </w:numPr>
        <w:tabs>
          <w:tab w:val="left" w:pos="354"/>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Zadanie, o którym mowa w ust. 1 dofinansowane jest z Rządowego Funduszu Polski Ład: Program Inwestycji Strategicznych .</w:t>
      </w:r>
    </w:p>
    <w:p w14:paraId="0419318B" w14:textId="77777777" w:rsidR="00FC3654" w:rsidRPr="001F671B" w:rsidRDefault="00FC3654" w:rsidP="00FC3654">
      <w:pPr>
        <w:widowControl w:val="0"/>
        <w:numPr>
          <w:ilvl w:val="0"/>
          <w:numId w:val="4"/>
        </w:numPr>
        <w:tabs>
          <w:tab w:val="left" w:pos="354"/>
          <w:tab w:val="left" w:leader="dot" w:pos="6005"/>
        </w:tabs>
        <w:suppressAutoHyphens/>
        <w:spacing w:after="0" w:line="240" w:lineRule="auto"/>
        <w:jc w:val="both"/>
        <w:rPr>
          <w:rFonts w:ascii="Cambria" w:eastAsia="Calibri" w:hAnsi="Cambria" w:cs="Times New Roman"/>
          <w:kern w:val="0"/>
          <w:shd w:val="clear" w:color="auto" w:fill="FFFFFF"/>
          <w:lang w:eastAsia="pl-PL"/>
          <w14:ligatures w14:val="none"/>
        </w:rPr>
      </w:pPr>
      <w:r w:rsidRPr="001F671B">
        <w:rPr>
          <w:rFonts w:ascii="Cambria" w:eastAsia="Calibri" w:hAnsi="Cambria" w:cs="Times New Roman"/>
          <w:kern w:val="0"/>
          <w:shd w:val="clear" w:color="auto" w:fill="FFFFFF"/>
          <w:lang w:eastAsia="pl-PL"/>
          <w14:ligatures w14:val="none"/>
        </w:rPr>
        <w:t xml:space="preserve">Szczegółowy opis i zakres przedmiotu zamówienia znajduje się w następujących dokumentach, które stanowią integralną część Specyfikacji Warunków Zamówienia (SWZ), z uwzględnieniem najszerszego zakresu robót ujętego w którymkolwiek z tych dokumentów: </w:t>
      </w:r>
    </w:p>
    <w:p w14:paraId="558E5E69" w14:textId="77777777" w:rsidR="00FC3654" w:rsidRPr="001F671B" w:rsidRDefault="00FC3654" w:rsidP="00FC3654">
      <w:pPr>
        <w:widowControl w:val="0"/>
        <w:numPr>
          <w:ilvl w:val="0"/>
          <w:numId w:val="5"/>
        </w:numPr>
        <w:tabs>
          <w:tab w:val="left" w:pos="733"/>
        </w:tabs>
        <w:suppressAutoHyphens/>
        <w:spacing w:after="0" w:line="240" w:lineRule="auto"/>
        <w:ind w:firstLine="360"/>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Przedmiary robót - stanowiące Załącznik Nr 5 do SWZ,</w:t>
      </w:r>
    </w:p>
    <w:p w14:paraId="51C8D5D5" w14:textId="77777777" w:rsidR="00FC3654" w:rsidRPr="001F671B" w:rsidRDefault="00FC3654" w:rsidP="00FC3654">
      <w:pPr>
        <w:widowControl w:val="0"/>
        <w:numPr>
          <w:ilvl w:val="0"/>
          <w:numId w:val="5"/>
        </w:numPr>
        <w:tabs>
          <w:tab w:val="left" w:pos="742"/>
        </w:tabs>
        <w:suppressAutoHyphens/>
        <w:spacing w:after="0" w:line="240" w:lineRule="auto"/>
        <w:ind w:firstLine="360"/>
        <w:jc w:val="both"/>
        <w:rPr>
          <w:rFonts w:ascii="Cambria" w:eastAsia="Calibri" w:hAnsi="Cambria" w:cs="Times New Roman"/>
          <w:kern w:val="0"/>
          <w:lang w:eastAsia="pl-PL"/>
          <w14:ligatures w14:val="none"/>
        </w:rPr>
      </w:pPr>
      <w:proofErr w:type="spellStart"/>
      <w:r w:rsidRPr="001F671B">
        <w:rPr>
          <w:rFonts w:ascii="Cambria" w:eastAsia="Calibri" w:hAnsi="Cambria" w:cs="Times New Roman"/>
          <w:kern w:val="0"/>
          <w:shd w:val="clear" w:color="auto" w:fill="FFFFFF"/>
          <w:lang w:eastAsia="pl-PL"/>
          <w14:ligatures w14:val="none"/>
        </w:rPr>
        <w:t>STWiOR</w:t>
      </w:r>
      <w:proofErr w:type="spellEnd"/>
      <w:r w:rsidRPr="001F671B">
        <w:rPr>
          <w:rFonts w:ascii="Cambria" w:eastAsia="Calibri" w:hAnsi="Cambria" w:cs="Times New Roman"/>
          <w:kern w:val="0"/>
          <w:shd w:val="clear" w:color="auto" w:fill="FFFFFF"/>
          <w:lang w:eastAsia="pl-PL"/>
          <w14:ligatures w14:val="none"/>
        </w:rPr>
        <w:t>- stanowiące Załącznik nr 7 do SWZ,</w:t>
      </w:r>
    </w:p>
    <w:p w14:paraId="20C0379B" w14:textId="77777777" w:rsidR="00FC3654" w:rsidRPr="001F671B" w:rsidRDefault="00FC3654" w:rsidP="00FC3654">
      <w:pPr>
        <w:widowControl w:val="0"/>
        <w:numPr>
          <w:ilvl w:val="0"/>
          <w:numId w:val="6"/>
        </w:numPr>
        <w:tabs>
          <w:tab w:val="left" w:pos="354"/>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Przedmiot umowy realizowany będzie zgodnie z zatwierdzonym przez Zamawiającego </w:t>
      </w:r>
      <w:r w:rsidRPr="00FC3654">
        <w:rPr>
          <w:rFonts w:ascii="Cambria" w:eastAsia="Calibri" w:hAnsi="Cambria" w:cs="Times New Roman"/>
          <w:b/>
          <w:bCs/>
          <w:kern w:val="0"/>
          <w:u w:val="single"/>
          <w:shd w:val="clear" w:color="auto" w:fill="FFFFFF"/>
          <w:lang w:eastAsia="pl-PL"/>
          <w14:ligatures w14:val="none"/>
        </w:rPr>
        <w:t>harmonogramem rzeczowo - finansowym</w:t>
      </w:r>
      <w:r w:rsidRPr="00FC3654">
        <w:rPr>
          <w:rFonts w:ascii="Cambria" w:eastAsia="Calibri" w:hAnsi="Cambria" w:cs="Times New Roman"/>
          <w:kern w:val="0"/>
          <w:shd w:val="clear" w:color="auto" w:fill="FFFFFF"/>
          <w:lang w:eastAsia="pl-PL"/>
          <w14:ligatures w14:val="none"/>
        </w:rPr>
        <w:t>, który</w:t>
      </w:r>
      <w:r w:rsidRPr="001F671B">
        <w:rPr>
          <w:rFonts w:ascii="Cambria" w:eastAsia="Calibri" w:hAnsi="Cambria" w:cs="Times New Roman"/>
          <w:kern w:val="0"/>
          <w:shd w:val="clear" w:color="auto" w:fill="FFFFFF"/>
          <w:lang w:eastAsia="pl-PL"/>
          <w14:ligatures w14:val="none"/>
        </w:rPr>
        <w:t xml:space="preserve"> zostanie przedłożony Zamawiającemu przed podpisaniem umowy. W harmonogramie będą uszczegółowione terminy rozpoczęcia i zakończenia poszczególnych odcinków dróg z  uwzględnieniem płatności określonych w treści § 13 ust. 6 umowy.</w:t>
      </w:r>
    </w:p>
    <w:p w14:paraId="0921E604" w14:textId="77777777" w:rsidR="00FC3654" w:rsidRPr="001F671B" w:rsidRDefault="00FC3654" w:rsidP="00FC3654">
      <w:pPr>
        <w:widowControl w:val="0"/>
        <w:numPr>
          <w:ilvl w:val="0"/>
          <w:numId w:val="6"/>
        </w:numPr>
        <w:tabs>
          <w:tab w:val="left" w:pos="344"/>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Na każde żądanie Zamawiającego Wykonawca zobowiązany jest dokonać aktualizacji lub modyfikacji harmonogramu. Wykonawca może również dokonać aktualizacji harmonogramu samodzielnie.</w:t>
      </w:r>
    </w:p>
    <w:p w14:paraId="7481DD79" w14:textId="77777777" w:rsidR="00FC3654" w:rsidRPr="001F671B" w:rsidRDefault="00FC3654" w:rsidP="00FC3654">
      <w:pPr>
        <w:widowControl w:val="0"/>
        <w:numPr>
          <w:ilvl w:val="0"/>
          <w:numId w:val="6"/>
        </w:numPr>
        <w:tabs>
          <w:tab w:val="left" w:pos="344"/>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Jeżeli wprowadzenie zmian do harmonogramu rzeczowo-finansowego nie prowadzi do zmiany końcowego terminu zakończenia robót, ich wprowadzenie nie wymaga zmiany umowy.</w:t>
      </w:r>
    </w:p>
    <w:p w14:paraId="351A69BD" w14:textId="77777777" w:rsidR="00FC3654" w:rsidRPr="001F671B" w:rsidRDefault="00FC3654" w:rsidP="00FC3654">
      <w:pPr>
        <w:widowControl w:val="0"/>
        <w:numPr>
          <w:ilvl w:val="0"/>
          <w:numId w:val="6"/>
        </w:numPr>
        <w:tabs>
          <w:tab w:val="left" w:pos="349"/>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Harmonogram rzeczowo - finansowy obejmuje realizację umowy w ramach 20 zadań.                    </w:t>
      </w:r>
      <w:r>
        <w:rPr>
          <w:rFonts w:ascii="Cambria" w:eastAsia="Calibri" w:hAnsi="Cambria" w:cs="Times New Roman"/>
          <w:kern w:val="0"/>
          <w:shd w:val="clear" w:color="auto" w:fill="FFFFFF"/>
          <w:lang w:eastAsia="pl-PL"/>
          <w14:ligatures w14:val="none"/>
        </w:rPr>
        <w:t xml:space="preserve">      </w:t>
      </w:r>
      <w:r w:rsidRPr="001F671B">
        <w:rPr>
          <w:rFonts w:ascii="Cambria" w:eastAsia="Calibri" w:hAnsi="Cambria" w:cs="Times New Roman"/>
          <w:kern w:val="0"/>
          <w:shd w:val="clear" w:color="auto" w:fill="FFFFFF"/>
          <w:lang w:eastAsia="pl-PL"/>
          <w14:ligatures w14:val="none"/>
        </w:rPr>
        <w:t xml:space="preserve"> </w:t>
      </w:r>
      <w:r>
        <w:rPr>
          <w:rFonts w:ascii="Cambria" w:eastAsia="Calibri" w:hAnsi="Cambria" w:cs="Times New Roman"/>
          <w:kern w:val="0"/>
          <w:shd w:val="clear" w:color="auto" w:fill="FFFFFF"/>
          <w:lang w:eastAsia="pl-PL"/>
          <w14:ligatures w14:val="none"/>
        </w:rPr>
        <w:t xml:space="preserve">   </w:t>
      </w:r>
      <w:r w:rsidRPr="001F671B">
        <w:rPr>
          <w:rFonts w:ascii="Cambria" w:eastAsia="Calibri" w:hAnsi="Cambria" w:cs="Times New Roman"/>
          <w:kern w:val="0"/>
          <w:shd w:val="clear" w:color="auto" w:fill="FFFFFF"/>
          <w:lang w:eastAsia="pl-PL"/>
          <w14:ligatures w14:val="none"/>
        </w:rPr>
        <w:t>( odcinków dróg)</w:t>
      </w:r>
    </w:p>
    <w:p w14:paraId="51573806" w14:textId="77777777" w:rsidR="00FC3654" w:rsidRPr="001F671B" w:rsidRDefault="00FC3654" w:rsidP="00FC3654">
      <w:pPr>
        <w:widowControl w:val="0"/>
        <w:numPr>
          <w:ilvl w:val="0"/>
          <w:numId w:val="6"/>
        </w:numPr>
        <w:tabs>
          <w:tab w:val="left" w:pos="344"/>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Wykonawca oświadcza i potwierdza, że zapoznał się ze stanem technicznym miejsca, w którym wykonywane będą roboty budowlane i nie zgłasza w tym zakresie żadnych zastrzeżeń, czy uwag.</w:t>
      </w:r>
    </w:p>
    <w:p w14:paraId="1A0D1925" w14:textId="77777777" w:rsidR="00FC3654" w:rsidRPr="001F671B" w:rsidRDefault="00FC3654" w:rsidP="00FC3654">
      <w:pPr>
        <w:widowControl w:val="0"/>
        <w:numPr>
          <w:ilvl w:val="0"/>
          <w:numId w:val="6"/>
        </w:numPr>
        <w:tabs>
          <w:tab w:val="left" w:pos="344"/>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W ramach zamówienia Wykonawca zobowiązuje się również do:</w:t>
      </w:r>
    </w:p>
    <w:p w14:paraId="038A678D" w14:textId="77777777" w:rsidR="00FC3654" w:rsidRPr="001F671B" w:rsidRDefault="00FC3654" w:rsidP="00FC3654">
      <w:pPr>
        <w:widowControl w:val="0"/>
        <w:numPr>
          <w:ilvl w:val="0"/>
          <w:numId w:val="7"/>
        </w:numPr>
        <w:tabs>
          <w:tab w:val="left" w:pos="712"/>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Dokonania napraw wszelkich zniszczeń powstałych w trakcie realizacji robót na własny koszt, swoim staraniem i w ramach niniejszego zamówienia.</w:t>
      </w:r>
    </w:p>
    <w:p w14:paraId="6FB34E28" w14:textId="77777777" w:rsidR="00FC3654" w:rsidRPr="001F671B" w:rsidRDefault="00FC3654" w:rsidP="00FC3654">
      <w:pPr>
        <w:widowControl w:val="0"/>
        <w:numPr>
          <w:ilvl w:val="0"/>
          <w:numId w:val="7"/>
        </w:numPr>
        <w:tabs>
          <w:tab w:val="left" w:pos="689"/>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Ubezpieczenia budowy i robót w związku z realizacją przedmiotu zamówienia.</w:t>
      </w:r>
    </w:p>
    <w:p w14:paraId="4CCA4EBD" w14:textId="77777777" w:rsidR="00FC3654" w:rsidRPr="001F671B" w:rsidRDefault="00FC3654" w:rsidP="00FC3654">
      <w:pPr>
        <w:widowControl w:val="0"/>
        <w:numPr>
          <w:ilvl w:val="0"/>
          <w:numId w:val="6"/>
        </w:numPr>
        <w:tabs>
          <w:tab w:val="left" w:pos="344"/>
        </w:tabs>
        <w:suppressAutoHyphens/>
        <w:spacing w:after="0" w:line="240" w:lineRule="auto"/>
        <w:jc w:val="both"/>
        <w:rPr>
          <w:rFonts w:ascii="Cambria" w:eastAsia="Calibri" w:hAnsi="Cambria" w:cs="Times New Roman"/>
          <w:kern w:val="0"/>
          <w:shd w:val="clear" w:color="auto" w:fill="FFFFFF"/>
          <w:lang w:eastAsia="pl-PL"/>
          <w14:ligatures w14:val="none"/>
        </w:rPr>
      </w:pPr>
      <w:r w:rsidRPr="001F671B">
        <w:rPr>
          <w:rFonts w:ascii="Cambria" w:eastAsia="Calibri" w:hAnsi="Cambria" w:cs="Times New Roman"/>
          <w:kern w:val="0"/>
          <w:shd w:val="clear" w:color="auto" w:fill="FFFFFF"/>
          <w:lang w:eastAsia="pl-PL"/>
          <w14:ligatures w14:val="none"/>
        </w:rPr>
        <w:t>Wykonawca zobowiązany jest zaplanować i prowadzić roboty w taki sposób, aby ich realizacja nie stwarzała zagrożenia bezpieczeństwa.</w:t>
      </w:r>
    </w:p>
    <w:p w14:paraId="083B8C65" w14:textId="77777777" w:rsidR="00FC3654" w:rsidRPr="001F671B" w:rsidRDefault="00FC3654" w:rsidP="00FC3654">
      <w:pPr>
        <w:widowControl w:val="0"/>
        <w:numPr>
          <w:ilvl w:val="0"/>
          <w:numId w:val="6"/>
        </w:numPr>
        <w:tabs>
          <w:tab w:val="left" w:pos="344"/>
        </w:tabs>
        <w:suppressAutoHyphens/>
        <w:spacing w:after="0" w:line="240" w:lineRule="auto"/>
        <w:jc w:val="both"/>
        <w:rPr>
          <w:rFonts w:ascii="Cambria" w:eastAsia="Calibri" w:hAnsi="Cambria" w:cs="Times New Roman"/>
          <w:kern w:val="0"/>
          <w:shd w:val="clear" w:color="auto" w:fill="FFFFFF"/>
          <w:lang w:eastAsia="pl-PL"/>
          <w14:ligatures w14:val="none"/>
        </w:rPr>
      </w:pPr>
      <w:r w:rsidRPr="001F671B">
        <w:rPr>
          <w:rFonts w:ascii="Cambria" w:eastAsia="Calibri" w:hAnsi="Cambria" w:cs="Times New Roman"/>
          <w:kern w:val="0"/>
          <w:shd w:val="clear" w:color="auto" w:fill="FFFFFF"/>
          <w:lang w:eastAsia="pl-PL"/>
          <w14:ligatures w14:val="none"/>
        </w:rPr>
        <w:t>Materiały i części uzyskane z rozbiórki nie nadające się do powtórnego użycia Wykonawca jest zobowiązany usunąć poza teren budowy na własny koszt przy przestrzeganiu przepisów ustawy z dnia 14 grudnia 2012 r. o odpadach (</w:t>
      </w:r>
      <w:proofErr w:type="spellStart"/>
      <w:r w:rsidRPr="001F671B">
        <w:rPr>
          <w:rFonts w:ascii="Cambria" w:eastAsia="Calibri" w:hAnsi="Cambria" w:cs="Times New Roman"/>
          <w:kern w:val="0"/>
          <w:shd w:val="clear" w:color="auto" w:fill="FFFFFF"/>
          <w:lang w:eastAsia="pl-PL"/>
          <w14:ligatures w14:val="none"/>
        </w:rPr>
        <w:t>t.j</w:t>
      </w:r>
      <w:proofErr w:type="spellEnd"/>
      <w:r w:rsidRPr="001F671B">
        <w:rPr>
          <w:rFonts w:ascii="Cambria" w:eastAsia="Calibri" w:hAnsi="Cambria" w:cs="Times New Roman"/>
          <w:kern w:val="0"/>
          <w:shd w:val="clear" w:color="auto" w:fill="FFFFFF"/>
          <w:lang w:eastAsia="pl-PL"/>
          <w14:ligatures w14:val="none"/>
        </w:rPr>
        <w:t>. Dz. U. z 2022 r., poz. 699, ze zm.).</w:t>
      </w:r>
    </w:p>
    <w:p w14:paraId="6F85A919" w14:textId="77777777" w:rsidR="00FC3654" w:rsidRPr="001F671B" w:rsidRDefault="00FC3654" w:rsidP="00FC3654">
      <w:pPr>
        <w:widowControl w:val="0"/>
        <w:numPr>
          <w:ilvl w:val="0"/>
          <w:numId w:val="6"/>
        </w:numPr>
        <w:tabs>
          <w:tab w:val="left" w:pos="344"/>
        </w:tabs>
        <w:suppressAutoHyphens/>
        <w:spacing w:after="0" w:line="240" w:lineRule="auto"/>
        <w:jc w:val="both"/>
        <w:rPr>
          <w:rFonts w:ascii="Cambria" w:eastAsia="Calibri" w:hAnsi="Cambria" w:cs="Times New Roman"/>
          <w:kern w:val="0"/>
          <w:shd w:val="clear" w:color="auto" w:fill="FFFFFF"/>
          <w:lang w:eastAsia="pl-PL"/>
          <w14:ligatures w14:val="none"/>
        </w:rPr>
      </w:pPr>
      <w:r w:rsidRPr="001F671B">
        <w:rPr>
          <w:rFonts w:ascii="Cambria" w:eastAsia="Calibri" w:hAnsi="Cambria" w:cs="Times New Roman"/>
          <w:kern w:val="0"/>
          <w:shd w:val="clear" w:color="auto" w:fill="FFFFFF"/>
          <w:lang w:eastAsia="pl-PL"/>
          <w14:ligatures w14:val="none"/>
        </w:rPr>
        <w:t xml:space="preserve">Wykonawca uzgodni z Zamawiającym sposób wykorzystania materiałów pochodzących </w:t>
      </w:r>
      <w:r w:rsidRPr="001F671B">
        <w:rPr>
          <w:rFonts w:ascii="Cambria" w:eastAsia="Calibri" w:hAnsi="Cambria" w:cs="Times New Roman"/>
          <w:kern w:val="0"/>
          <w:shd w:val="clear" w:color="auto" w:fill="FFFFFF"/>
          <w:lang w:eastAsia="pl-PL"/>
          <w14:ligatures w14:val="none"/>
        </w:rPr>
        <w:br/>
        <w:t>z rozbiórki, nadających się do ponownego użycia.</w:t>
      </w:r>
    </w:p>
    <w:p w14:paraId="75B51CF0" w14:textId="77777777" w:rsidR="00FC3654" w:rsidRPr="001F671B" w:rsidRDefault="00FC3654" w:rsidP="00FC3654">
      <w:pPr>
        <w:widowControl w:val="0"/>
        <w:numPr>
          <w:ilvl w:val="0"/>
          <w:numId w:val="6"/>
        </w:numPr>
        <w:tabs>
          <w:tab w:val="left" w:pos="344"/>
        </w:tabs>
        <w:suppressAutoHyphens/>
        <w:spacing w:after="0" w:line="240" w:lineRule="auto"/>
        <w:jc w:val="both"/>
        <w:rPr>
          <w:rFonts w:ascii="Cambria" w:eastAsia="Calibri" w:hAnsi="Cambria" w:cs="Times New Roman"/>
          <w:kern w:val="0"/>
          <w:shd w:val="clear" w:color="auto" w:fill="FFFFFF"/>
          <w:lang w:eastAsia="pl-PL"/>
          <w14:ligatures w14:val="none"/>
        </w:rPr>
      </w:pPr>
      <w:r w:rsidRPr="001F671B">
        <w:rPr>
          <w:rFonts w:ascii="Cambria" w:eastAsia="Calibri" w:hAnsi="Cambria" w:cs="Times New Roman"/>
          <w:kern w:val="0"/>
          <w:shd w:val="clear" w:color="auto" w:fill="FFFFFF"/>
          <w:lang w:eastAsia="pl-PL"/>
          <w14:ligatures w14:val="none"/>
        </w:rPr>
        <w:t>Zamawiający i Wykonawca wybrany w postępowaniu o udzielenie zamówienia obowiązani są współdziałać przy wykonaniu umowy w sprawie zamówienia publicznego w celu należytej realizacji zamówienia.</w:t>
      </w:r>
    </w:p>
    <w:p w14:paraId="402422F1" w14:textId="77777777" w:rsidR="00FC3654" w:rsidRPr="001F671B" w:rsidRDefault="00FC3654" w:rsidP="00FC3654">
      <w:pPr>
        <w:widowControl w:val="0"/>
        <w:tabs>
          <w:tab w:val="left" w:pos="344"/>
        </w:tabs>
        <w:spacing w:after="0" w:line="240" w:lineRule="auto"/>
        <w:ind w:left="360"/>
        <w:jc w:val="both"/>
        <w:rPr>
          <w:rFonts w:ascii="Cambria" w:eastAsia="Calibri" w:hAnsi="Cambria" w:cs="Times New Roman"/>
          <w:kern w:val="0"/>
          <w:lang w:eastAsia="pl-PL"/>
          <w14:ligatures w14:val="none"/>
        </w:rPr>
      </w:pPr>
    </w:p>
    <w:p w14:paraId="455D45DA" w14:textId="77777777" w:rsidR="00FC3654" w:rsidRPr="001F671B" w:rsidRDefault="00FC3654" w:rsidP="00FC3654">
      <w:pPr>
        <w:widowControl w:val="0"/>
        <w:numPr>
          <w:ilvl w:val="0"/>
          <w:numId w:val="8"/>
        </w:numPr>
        <w:suppressAutoHyphens/>
        <w:spacing w:after="0" w:line="240" w:lineRule="auto"/>
        <w:jc w:val="center"/>
        <w:rPr>
          <w:rFonts w:ascii="Cambria" w:eastAsia="Calibri" w:hAnsi="Cambria" w:cs="Times New Roman"/>
          <w:kern w:val="0"/>
          <w:lang w:eastAsia="pl-PL"/>
          <w14:ligatures w14:val="none"/>
        </w:rPr>
      </w:pPr>
    </w:p>
    <w:p w14:paraId="264D8EEB" w14:textId="77777777" w:rsidR="00FC3654" w:rsidRPr="001F671B" w:rsidRDefault="00FC3654"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r w:rsidRPr="001F671B">
        <w:rPr>
          <w:rFonts w:ascii="Cambria" w:eastAsia="Calibri" w:hAnsi="Cambria" w:cs="Times New Roman"/>
          <w:b/>
          <w:bCs/>
          <w:kern w:val="0"/>
          <w:shd w:val="clear" w:color="auto" w:fill="FFFFFF"/>
          <w:lang w:eastAsia="pl-PL"/>
          <w14:ligatures w14:val="none"/>
        </w:rPr>
        <w:t>Podwykonawcy</w:t>
      </w:r>
    </w:p>
    <w:p w14:paraId="0870953B" w14:textId="77777777" w:rsidR="00FC3654" w:rsidRPr="001F671B" w:rsidRDefault="00FC3654" w:rsidP="00FC3654">
      <w:pPr>
        <w:widowControl w:val="0"/>
        <w:numPr>
          <w:ilvl w:val="0"/>
          <w:numId w:val="9"/>
        </w:numPr>
        <w:tabs>
          <w:tab w:val="left" w:pos="343"/>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Wykonawca może zlecić wykonanie części robót Podwykonawcom w rozumieniu ustawy </w:t>
      </w:r>
      <w:proofErr w:type="spellStart"/>
      <w:r w:rsidRPr="001F671B">
        <w:rPr>
          <w:rFonts w:ascii="Cambria" w:eastAsia="Calibri" w:hAnsi="Cambria" w:cs="Times New Roman"/>
          <w:kern w:val="0"/>
          <w:shd w:val="clear" w:color="auto" w:fill="FFFFFF"/>
          <w:lang w:eastAsia="pl-PL"/>
          <w14:ligatures w14:val="none"/>
        </w:rPr>
        <w:t>pzp</w:t>
      </w:r>
      <w:proofErr w:type="spellEnd"/>
      <w:r w:rsidRPr="001F671B">
        <w:rPr>
          <w:rFonts w:ascii="Cambria" w:eastAsia="Calibri" w:hAnsi="Cambria" w:cs="Times New Roman"/>
          <w:kern w:val="0"/>
          <w:shd w:val="clear" w:color="auto" w:fill="FFFFFF"/>
          <w:lang w:eastAsia="pl-PL"/>
          <w14:ligatures w14:val="none"/>
        </w:rPr>
        <w:t>.</w:t>
      </w:r>
    </w:p>
    <w:p w14:paraId="6219B353" w14:textId="77777777" w:rsidR="00FC3654" w:rsidRPr="001F671B" w:rsidRDefault="00FC3654" w:rsidP="00FC3654">
      <w:pPr>
        <w:widowControl w:val="0"/>
        <w:numPr>
          <w:ilvl w:val="0"/>
          <w:numId w:val="9"/>
        </w:numPr>
        <w:tabs>
          <w:tab w:val="left" w:pos="343"/>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Wykonawca jest odpowiedzialny za działania, zaniechania, uchybienia i zaniedbania Podwykonawców lub dalszych Podwykonawców oraz ich pracowników, w takim samym stopniu i zakresie jak za działania, zaniechania, uchybienia i zaniedbania własne oraz swoich pracowników.</w:t>
      </w:r>
    </w:p>
    <w:p w14:paraId="0F016E84" w14:textId="77777777" w:rsidR="00FC3654" w:rsidRPr="001F671B" w:rsidRDefault="00FC3654" w:rsidP="00FC3654">
      <w:pPr>
        <w:widowControl w:val="0"/>
        <w:numPr>
          <w:ilvl w:val="0"/>
          <w:numId w:val="9"/>
        </w:numPr>
        <w:tabs>
          <w:tab w:val="left" w:pos="343"/>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Wykonawca, Podwykonawca zobowiązany jest do przedłożenia Zamawiającemu projektu umowy o podwykonawstwo, którą zamierza zawrzeć, a której przedmiotem są roboty budowlane na 14 dni przed planowanym przystąpieniem Podwykonawcy lub dalszego Podwykonawcy do wykonywania robót, przy czym Podwykonawca lub dalszy Podwykonawca jest obowiązany dołączyć zgodę Wykonawcy na zawarcie umowy o podwykonawstwo o treści zgodnej z projektem umowy.</w:t>
      </w:r>
    </w:p>
    <w:p w14:paraId="44F97EFE" w14:textId="77777777" w:rsidR="00FC3654" w:rsidRPr="001F671B" w:rsidRDefault="00FC3654" w:rsidP="00FC3654">
      <w:pPr>
        <w:widowControl w:val="0"/>
        <w:numPr>
          <w:ilvl w:val="0"/>
          <w:numId w:val="9"/>
        </w:numPr>
        <w:tabs>
          <w:tab w:val="left" w:pos="322"/>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Jeżeli Zamawiający w terminie 14 dni od dnia przedstawienia mu przez Wykonawcę projektu umowy z Podwykonawcą, o której mowa w ust. 3, nie zgłosi do niej pisemnych zastrzeżeń, uważa się, że zaakceptował przedłożony projekt umowy.</w:t>
      </w:r>
    </w:p>
    <w:p w14:paraId="3289A33A" w14:textId="77777777" w:rsidR="00FC3654" w:rsidRPr="001F671B" w:rsidRDefault="00FC3654" w:rsidP="00FC3654">
      <w:pPr>
        <w:widowControl w:val="0"/>
        <w:numPr>
          <w:ilvl w:val="0"/>
          <w:numId w:val="9"/>
        </w:numPr>
        <w:tabs>
          <w:tab w:val="left" w:pos="322"/>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Wykonawca zobowiązuje się zawrzeć umowę z Podwykonawcą o treści zgodnej z projektem, na który Zamawiający wyraził zgodę zgodnie z ust. 4.</w:t>
      </w:r>
    </w:p>
    <w:p w14:paraId="6547B073" w14:textId="77777777" w:rsidR="00FC3654" w:rsidRPr="001F671B" w:rsidRDefault="00FC3654" w:rsidP="00FC3654">
      <w:pPr>
        <w:widowControl w:val="0"/>
        <w:numPr>
          <w:ilvl w:val="0"/>
          <w:numId w:val="9"/>
        </w:numPr>
        <w:tabs>
          <w:tab w:val="left" w:pos="322"/>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Umowa pomiędzy Wykonawcą a Podwykonawcą oraz z dalszym Podwykonawcą, o której mowa w ust. 3, musi być zawarta w formie pisemnej pod rygorem nieważności i musi spełniać następujące wymagania:</w:t>
      </w:r>
    </w:p>
    <w:p w14:paraId="0A491774" w14:textId="77777777" w:rsidR="00FC3654" w:rsidRPr="001F671B" w:rsidRDefault="00FC3654" w:rsidP="00FC3654">
      <w:pPr>
        <w:widowControl w:val="0"/>
        <w:numPr>
          <w:ilvl w:val="0"/>
          <w:numId w:val="10"/>
        </w:numPr>
        <w:tabs>
          <w:tab w:val="left" w:pos="694"/>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Data zapłaty wynagrodzenia na rzecz Podwykonawcy oraz z dalszego Podwykonawcy nie może być późniejsza niż data zapłaty wynagrodzenia na rzecz Wykonawcy.</w:t>
      </w:r>
    </w:p>
    <w:p w14:paraId="3115714B" w14:textId="77777777" w:rsidR="00FC3654" w:rsidRPr="001F671B" w:rsidRDefault="00FC3654" w:rsidP="00FC3654">
      <w:pPr>
        <w:widowControl w:val="0"/>
        <w:numPr>
          <w:ilvl w:val="0"/>
          <w:numId w:val="10"/>
        </w:numPr>
        <w:tabs>
          <w:tab w:val="left" w:pos="718"/>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Określać termin zapłaty wynagrodzenia Podwykonawcy lub dalszemu Podwykonawcy, który nie może być dłuższy niż 30 dni od dnia doręczenia Wykonawcy, Podwykonawcy lub dalszemu Podwykonawcy faktury lub rachunku, potwierdzających wykonanie zleconej Podwykonawcy lub dalszemu Podwykonawcy dostawy, usługi lub roboty budowlanej.</w:t>
      </w:r>
    </w:p>
    <w:p w14:paraId="1EA80DE9" w14:textId="77777777" w:rsidR="00FC3654" w:rsidRPr="001F671B" w:rsidRDefault="00FC3654" w:rsidP="00FC3654">
      <w:pPr>
        <w:widowControl w:val="0"/>
        <w:numPr>
          <w:ilvl w:val="0"/>
          <w:numId w:val="10"/>
        </w:numPr>
        <w:tabs>
          <w:tab w:val="left" w:pos="713"/>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Określać zakres dostaw, usług lub robót budowlanych powierzonych Podwykonawcy lub dalszemu Podwykonawcy do wykonania, który stanowić będzie odpowiednią część zakresu objętego niniejszą umową lub służyć będzie realizacji robót budowlanych stanowiących przedmiot niniejszej umowy.</w:t>
      </w:r>
    </w:p>
    <w:p w14:paraId="302A57F2" w14:textId="77777777" w:rsidR="00FC3654" w:rsidRPr="001F671B" w:rsidRDefault="00FC3654" w:rsidP="00FC3654">
      <w:pPr>
        <w:widowControl w:val="0"/>
        <w:numPr>
          <w:ilvl w:val="0"/>
          <w:numId w:val="10"/>
        </w:numPr>
        <w:tabs>
          <w:tab w:val="left" w:pos="718"/>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Określać kwotę wynagrodzenia brutto za wykonanie umowy podwykonawstwa, która powinna być adekwatna do zakresu realizowanych przez niego dostaw, usług lub robót budowlanych,</w:t>
      </w:r>
    </w:p>
    <w:p w14:paraId="637CB082" w14:textId="77777777" w:rsidR="00FC3654" w:rsidRPr="001F671B" w:rsidRDefault="00FC3654" w:rsidP="00FC3654">
      <w:pPr>
        <w:widowControl w:val="0"/>
        <w:numPr>
          <w:ilvl w:val="0"/>
          <w:numId w:val="10"/>
        </w:numPr>
        <w:tabs>
          <w:tab w:val="left" w:pos="668"/>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Zawierać zobowiązanie Podwykonawcy do:</w:t>
      </w:r>
    </w:p>
    <w:p w14:paraId="418C6403" w14:textId="77777777" w:rsidR="00FC3654" w:rsidRPr="001F671B" w:rsidRDefault="00FC3654" w:rsidP="00FC3654">
      <w:pPr>
        <w:widowControl w:val="0"/>
        <w:numPr>
          <w:ilvl w:val="0"/>
          <w:numId w:val="11"/>
        </w:numPr>
        <w:tabs>
          <w:tab w:val="left" w:pos="1121"/>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pisemnego informowania Zamawiającego o każdej zaległej płatności Wykonawcy wobec Podwykonawcy w terminie 7 dni, licząc od dnia powstania zaległości,</w:t>
      </w:r>
    </w:p>
    <w:p w14:paraId="41E59970" w14:textId="77777777" w:rsidR="00FC3654" w:rsidRPr="001F671B" w:rsidRDefault="00FC3654" w:rsidP="00FC3654">
      <w:pPr>
        <w:widowControl w:val="0"/>
        <w:numPr>
          <w:ilvl w:val="0"/>
          <w:numId w:val="11"/>
        </w:numPr>
        <w:tabs>
          <w:tab w:val="left" w:pos="1121"/>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udzielania na żądanie Zamawiającego pisemnych wyjaśnień dotyczących prawidłowości wypłacania przez Wykonawcę wynagrodzenia, oraz przedkładania </w:t>
      </w:r>
      <w:r w:rsidRPr="001F671B">
        <w:rPr>
          <w:rFonts w:ascii="Cambria" w:eastAsia="Calibri" w:hAnsi="Cambria" w:cs="Times New Roman"/>
          <w:kern w:val="0"/>
          <w:shd w:val="clear" w:color="auto" w:fill="FFFFFF"/>
          <w:lang w:eastAsia="pl-PL"/>
          <w14:ligatures w14:val="none"/>
        </w:rPr>
        <w:br/>
        <w:t>w tym zakresie odpowiednich dokumentów, w tym również dokumentów kierowanych do Wykonawcy związanych z nieterminowym regulowaniem wynagrodzenia,</w:t>
      </w:r>
    </w:p>
    <w:p w14:paraId="203C2911" w14:textId="77777777" w:rsidR="00FC3654" w:rsidRPr="001F671B" w:rsidRDefault="00FC3654" w:rsidP="00FC3654">
      <w:pPr>
        <w:widowControl w:val="0"/>
        <w:numPr>
          <w:ilvl w:val="0"/>
          <w:numId w:val="11"/>
        </w:numPr>
        <w:tabs>
          <w:tab w:val="left" w:pos="1121"/>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zachowania trybu i warunków zawierania umów o podwykonawstwo określonych </w:t>
      </w:r>
      <w:r w:rsidRPr="001F671B">
        <w:rPr>
          <w:rFonts w:ascii="Cambria" w:eastAsia="Calibri" w:hAnsi="Cambria" w:cs="Times New Roman"/>
          <w:kern w:val="0"/>
          <w:shd w:val="clear" w:color="auto" w:fill="FFFFFF"/>
          <w:lang w:eastAsia="pl-PL"/>
          <w14:ligatures w14:val="none"/>
        </w:rPr>
        <w:br/>
        <w:t>w niniejszej umowie przy zawieraniu umów z dalszymi Podwykonawcami.</w:t>
      </w:r>
    </w:p>
    <w:p w14:paraId="3F0040AD" w14:textId="77777777" w:rsidR="00FC3654" w:rsidRPr="001F671B" w:rsidRDefault="00FC3654" w:rsidP="00FC3654">
      <w:pPr>
        <w:widowControl w:val="0"/>
        <w:numPr>
          <w:ilvl w:val="0"/>
          <w:numId w:val="10"/>
        </w:numPr>
        <w:tabs>
          <w:tab w:val="left" w:pos="713"/>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Określać termin realizacji przedmiotu umowy z Podwykonawcą lub dalszym Podwykonawcą, który nie może przekraczać terminów i dat realizacji określonych dla Wykonawcy.</w:t>
      </w:r>
    </w:p>
    <w:p w14:paraId="07BDFBFA" w14:textId="77777777" w:rsidR="00FC3654" w:rsidRPr="001F671B" w:rsidRDefault="00FC3654" w:rsidP="00FC3654">
      <w:pPr>
        <w:widowControl w:val="0"/>
        <w:numPr>
          <w:ilvl w:val="0"/>
          <w:numId w:val="10"/>
        </w:numPr>
        <w:tabs>
          <w:tab w:val="left" w:pos="708"/>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Zakres i okres odpowiedzialności Podwykonawcy za wady wykonanych robót nie będzie krótszy od zakresu i okresu odpowiedzialności Wykonawcy z tytułu gwarancji jakości </w:t>
      </w:r>
      <w:r w:rsidRPr="001F671B">
        <w:rPr>
          <w:rFonts w:ascii="Cambria" w:eastAsia="Calibri" w:hAnsi="Cambria" w:cs="Times New Roman"/>
          <w:kern w:val="0"/>
          <w:shd w:val="clear" w:color="auto" w:fill="FFFFFF"/>
          <w:lang w:eastAsia="pl-PL"/>
          <w14:ligatures w14:val="none"/>
        </w:rPr>
        <w:br/>
        <w:t>i rękojmi za wady określonego w niniejszej umowie.</w:t>
      </w:r>
    </w:p>
    <w:p w14:paraId="1E78521B" w14:textId="77777777" w:rsidR="00FC3654" w:rsidRPr="001F671B" w:rsidRDefault="00FC3654" w:rsidP="00FC3654">
      <w:pPr>
        <w:widowControl w:val="0"/>
        <w:numPr>
          <w:ilvl w:val="0"/>
          <w:numId w:val="10"/>
        </w:numPr>
        <w:tabs>
          <w:tab w:val="left" w:pos="708"/>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Nie może zawierać postanowień uzależniających uzyskanie przez Podwykonawcę lub dalszego Podwykonawcę płatności od Wykonawcy od zapłaty przez Zamawiającego Wykonawcy wynagrodzenia obejmującego zakres robót wykonanych przez Podwykonawcę lub dalszego Podwykonawcę.</w:t>
      </w:r>
    </w:p>
    <w:p w14:paraId="08F296B3" w14:textId="77777777" w:rsidR="00FC3654" w:rsidRPr="001F671B" w:rsidRDefault="00FC3654" w:rsidP="00FC3654">
      <w:pPr>
        <w:widowControl w:val="0"/>
        <w:numPr>
          <w:ilvl w:val="0"/>
          <w:numId w:val="10"/>
        </w:numPr>
        <w:tabs>
          <w:tab w:val="left" w:pos="713"/>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lastRenderedPageBreak/>
        <w:t>Nie może zawierać postanowień uzależniających zwrot Podwykonawcy lub dalszemu Podwykonawcy przez Wykonawcę kwoty zabezpieczenia od zwrotu zabezpieczenia należytego wykonania umowy przez Zamawiającego Wykonawcy.</w:t>
      </w:r>
    </w:p>
    <w:p w14:paraId="5D8C100A" w14:textId="77777777" w:rsidR="00FC3654" w:rsidRPr="001F671B" w:rsidRDefault="00FC3654" w:rsidP="00FC3654">
      <w:pPr>
        <w:widowControl w:val="0"/>
        <w:numPr>
          <w:ilvl w:val="0"/>
          <w:numId w:val="9"/>
        </w:numPr>
        <w:tabs>
          <w:tab w:val="left" w:pos="324"/>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Wykonawca, Podwykonawca lub dalszy Podwykonawca obowiązany jest do przedłożenia Zamawiającemu poświadczonej za zgodność z oryginałem kopii zawartej umowy </w:t>
      </w:r>
      <w:r w:rsidRPr="001F671B">
        <w:rPr>
          <w:rFonts w:ascii="Cambria" w:eastAsia="Calibri" w:hAnsi="Cambria" w:cs="Times New Roman"/>
          <w:kern w:val="0"/>
          <w:shd w:val="clear" w:color="auto" w:fill="FFFFFF"/>
          <w:lang w:eastAsia="pl-PL"/>
          <w14:ligatures w14:val="none"/>
        </w:rPr>
        <w:br/>
        <w:t>o podwykonawstwo, której przedmiotem są roboty budowlane, w terminie 7 dni od dnia jej zawarcia.</w:t>
      </w:r>
    </w:p>
    <w:p w14:paraId="6150469E" w14:textId="77777777" w:rsidR="00FC3654" w:rsidRPr="001F671B" w:rsidRDefault="00FC3654" w:rsidP="00FC3654">
      <w:pPr>
        <w:widowControl w:val="0"/>
        <w:numPr>
          <w:ilvl w:val="0"/>
          <w:numId w:val="9"/>
        </w:numPr>
        <w:tabs>
          <w:tab w:val="left" w:pos="324"/>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Jeżeli Zamawiający w terminie 7 dni od dnia złożenia umowy o podwykonawstwo, której przedmiotem są roboty budowlane nie zgłosi na piśmie sprzeciwu, uważa się że zaakceptował tę umowę.</w:t>
      </w:r>
    </w:p>
    <w:p w14:paraId="5FB20652" w14:textId="77777777" w:rsidR="00FC3654" w:rsidRPr="001F671B" w:rsidRDefault="00FC3654" w:rsidP="00FC3654">
      <w:pPr>
        <w:widowControl w:val="0"/>
        <w:numPr>
          <w:ilvl w:val="0"/>
          <w:numId w:val="9"/>
        </w:numPr>
        <w:tabs>
          <w:tab w:val="left" w:pos="324"/>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Wykonawca jest zobowiązany do każdorazowego przedkładania Zamawiającemu w terminie </w:t>
      </w:r>
      <w:r w:rsidRPr="001F671B">
        <w:rPr>
          <w:rFonts w:ascii="Cambria" w:eastAsia="Calibri" w:hAnsi="Cambria" w:cs="Times New Roman"/>
          <w:kern w:val="0"/>
          <w:shd w:val="clear" w:color="auto" w:fill="FFFFFF"/>
          <w:lang w:eastAsia="pl-PL"/>
          <w14:ligatures w14:val="none"/>
        </w:rPr>
        <w:br/>
        <w:t xml:space="preserve">7 dni od dnia zawarcia poświadczonej za zgodność z oryginałem kopii zawartej umowy </w:t>
      </w:r>
      <w:r w:rsidRPr="001F671B">
        <w:rPr>
          <w:rFonts w:ascii="Cambria" w:eastAsia="Calibri" w:hAnsi="Cambria" w:cs="Times New Roman"/>
          <w:kern w:val="0"/>
          <w:shd w:val="clear" w:color="auto" w:fill="FFFFFF"/>
          <w:lang w:eastAsia="pl-PL"/>
          <w14:ligatures w14:val="none"/>
        </w:rPr>
        <w:br/>
        <w:t xml:space="preserve">o podwykonawstwo, której przedmiotem są dostawy lub usługi, z wyłączeniem umów </w:t>
      </w:r>
      <w:r w:rsidRPr="001F671B">
        <w:rPr>
          <w:rFonts w:ascii="Cambria" w:eastAsia="Calibri" w:hAnsi="Cambria" w:cs="Times New Roman"/>
          <w:kern w:val="0"/>
          <w:shd w:val="clear" w:color="auto" w:fill="FFFFFF"/>
          <w:lang w:eastAsia="pl-PL"/>
          <w14:ligatures w14:val="none"/>
        </w:rPr>
        <w:br/>
        <w:t>o podwykonawstwo o wartości mniejszej niż 0,5% wartości niniejszej umowy. Powyższe wyłączenie nie dotyczy umów o wartości większej niż 50.000 zł brutto, które podlegają przedłożeniu Zamawiającemu oraz umów, których przedmiot został wskazany w SWZ jako niepodlegający obowiązkowi przedłożenia.</w:t>
      </w:r>
    </w:p>
    <w:p w14:paraId="4BA95958" w14:textId="77777777" w:rsidR="00FC3654" w:rsidRPr="001F671B" w:rsidRDefault="00FC3654" w:rsidP="00FC3654">
      <w:pPr>
        <w:widowControl w:val="0"/>
        <w:numPr>
          <w:ilvl w:val="0"/>
          <w:numId w:val="9"/>
        </w:numPr>
        <w:tabs>
          <w:tab w:val="left" w:pos="324"/>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Wymogi, o których mowa w ust. 3-9, stosuje się odpowiednio do zmiany umowy </w:t>
      </w:r>
      <w:r w:rsidRPr="001F671B">
        <w:rPr>
          <w:rFonts w:ascii="Cambria" w:eastAsia="Calibri" w:hAnsi="Cambria" w:cs="Times New Roman"/>
          <w:kern w:val="0"/>
          <w:shd w:val="clear" w:color="auto" w:fill="FFFFFF"/>
          <w:lang w:eastAsia="pl-PL"/>
          <w14:ligatures w14:val="none"/>
        </w:rPr>
        <w:br/>
        <w:t>o podwykonawstwo.</w:t>
      </w:r>
    </w:p>
    <w:p w14:paraId="3AD571D7" w14:textId="77777777" w:rsidR="00FC3654" w:rsidRPr="001F671B" w:rsidRDefault="00FC3654" w:rsidP="00FC3654">
      <w:pPr>
        <w:widowControl w:val="0"/>
        <w:numPr>
          <w:ilvl w:val="0"/>
          <w:numId w:val="9"/>
        </w:numPr>
        <w:tabs>
          <w:tab w:val="left" w:pos="324"/>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Wykonawca może w trakcie realizacji przedmiotu Umowy wnioskować o zmianę podwykonawcy. Zmiana podwykonawcy może nastąpić wyłącznie po przedstawieniu przez Wykonawcę oświadczenia dotychczasowego podwykonawcy o jego rezygnacji z udziału w realizacji przedmiotu umowy lub rozwiązania umowy o podwykonawstwo z innej przyczyny oraz oświadczenia podwykonawcy o braku roszczeń wobec Wykonawcy z tytułu realizacji umowy lub przedłożenia przez Wykonawcę dowodu wpłaty wynagrodzenia dotychczasowemu podwykonawcy wraz z oświadczeniem Wykonawcy, że jego zobowiązania finansowe względem tego podwykonawcy zostały w całości uregulowane.</w:t>
      </w:r>
    </w:p>
    <w:p w14:paraId="297D1C06" w14:textId="77777777" w:rsidR="00FC3654" w:rsidRPr="001F671B" w:rsidRDefault="00FC3654" w:rsidP="00FC3654">
      <w:pPr>
        <w:widowControl w:val="0"/>
        <w:numPr>
          <w:ilvl w:val="0"/>
          <w:numId w:val="9"/>
        </w:numPr>
        <w:tabs>
          <w:tab w:val="left" w:pos="324"/>
        </w:tabs>
        <w:suppressAutoHyphens/>
        <w:spacing w:after="0" w:line="240" w:lineRule="auto"/>
        <w:jc w:val="both"/>
        <w:rPr>
          <w:rFonts w:ascii="Cambria" w:eastAsia="Calibri" w:hAnsi="Cambria" w:cs="Times New Roman"/>
          <w:kern w:val="0"/>
          <w:shd w:val="clear" w:color="auto" w:fill="FFFFFF"/>
          <w:lang w:eastAsia="pl-PL"/>
          <w14:ligatures w14:val="none"/>
        </w:rPr>
      </w:pPr>
      <w:r w:rsidRPr="001F671B">
        <w:rPr>
          <w:rFonts w:ascii="Cambria" w:eastAsia="Calibri" w:hAnsi="Cambria" w:cs="Times New Roman"/>
          <w:kern w:val="0"/>
          <w:shd w:val="clear" w:color="auto" w:fill="FFFFFF"/>
          <w:lang w:eastAsia="pl-PL"/>
          <w14:ligatures w14:val="none"/>
        </w:rPr>
        <w:t>Na roboty lub prace wykonane przez Podwykonawców oraz dalszych Podwykonawców gwarancji udziela Wykonawca.</w:t>
      </w:r>
    </w:p>
    <w:p w14:paraId="3FA8E0A1" w14:textId="77777777" w:rsidR="00FC3654" w:rsidRPr="001F671B" w:rsidRDefault="00FC3654" w:rsidP="00FC3654">
      <w:pPr>
        <w:widowControl w:val="0"/>
        <w:tabs>
          <w:tab w:val="left" w:pos="409"/>
        </w:tabs>
        <w:spacing w:after="0" w:line="240" w:lineRule="auto"/>
        <w:ind w:left="360"/>
        <w:jc w:val="both"/>
        <w:rPr>
          <w:rFonts w:ascii="Cambria" w:eastAsia="Calibri" w:hAnsi="Cambria" w:cs="Times New Roman"/>
          <w:kern w:val="0"/>
          <w:lang w:eastAsia="pl-PL"/>
          <w14:ligatures w14:val="none"/>
        </w:rPr>
      </w:pPr>
    </w:p>
    <w:p w14:paraId="4CBE6125" w14:textId="77777777" w:rsidR="00FC3654" w:rsidRPr="001F671B" w:rsidRDefault="00FC3654" w:rsidP="00FC3654">
      <w:pPr>
        <w:widowControl w:val="0"/>
        <w:numPr>
          <w:ilvl w:val="0"/>
          <w:numId w:val="8"/>
        </w:numPr>
        <w:suppressAutoHyphens/>
        <w:spacing w:after="0" w:line="240" w:lineRule="auto"/>
        <w:jc w:val="center"/>
        <w:rPr>
          <w:rFonts w:ascii="Cambria" w:eastAsia="Calibri" w:hAnsi="Cambria" w:cs="Times New Roman"/>
          <w:kern w:val="0"/>
          <w:lang w:eastAsia="pl-PL"/>
          <w14:ligatures w14:val="none"/>
        </w:rPr>
      </w:pPr>
    </w:p>
    <w:p w14:paraId="3EA1AE6B" w14:textId="77777777" w:rsidR="00FC3654" w:rsidRPr="001F671B" w:rsidRDefault="00FC3654"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r w:rsidRPr="001F671B">
        <w:rPr>
          <w:rFonts w:ascii="Cambria" w:eastAsia="Calibri" w:hAnsi="Cambria" w:cs="Times New Roman"/>
          <w:b/>
          <w:bCs/>
          <w:kern w:val="0"/>
          <w:shd w:val="clear" w:color="auto" w:fill="FFFFFF"/>
          <w:lang w:eastAsia="pl-PL"/>
          <w14:ligatures w14:val="none"/>
        </w:rPr>
        <w:t>Ryzyko Wykonawcy</w:t>
      </w:r>
    </w:p>
    <w:p w14:paraId="5BAD20E0" w14:textId="77777777" w:rsidR="00FC3654" w:rsidRPr="001F671B" w:rsidRDefault="00FC3654" w:rsidP="00FC3654">
      <w:pPr>
        <w:widowControl w:val="0"/>
        <w:numPr>
          <w:ilvl w:val="0"/>
          <w:numId w:val="12"/>
        </w:numPr>
        <w:tabs>
          <w:tab w:val="left" w:pos="324"/>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Za wykonanie robót zgodnie z umową i oddanie ich Zamawiającemu w terminie umownym odpowiada Wykonawca.</w:t>
      </w:r>
    </w:p>
    <w:p w14:paraId="1BD321B2" w14:textId="77777777" w:rsidR="00FC3654" w:rsidRPr="001F671B" w:rsidRDefault="00FC3654" w:rsidP="00FC3654">
      <w:pPr>
        <w:widowControl w:val="0"/>
        <w:numPr>
          <w:ilvl w:val="0"/>
          <w:numId w:val="12"/>
        </w:numPr>
        <w:tabs>
          <w:tab w:val="left" w:pos="324"/>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W przypadku stwierdzenia strat i uszkodzeń w wykonywanych robotach, w materiałach budowlanych i urządzeniach związanych z prowadzoną inwestycją, odpowiada za to Wykonawca, niezależnie od tego, co było przyczyną powstałych strat. Wykonawca naprawi stratę na swój koszt na takim poziomie, aby odpowiadało to dokumentacji.</w:t>
      </w:r>
    </w:p>
    <w:p w14:paraId="0DC067DC" w14:textId="77777777" w:rsidR="00FC3654" w:rsidRPr="001F671B" w:rsidRDefault="00FC3654" w:rsidP="00FC3654">
      <w:pPr>
        <w:widowControl w:val="0"/>
        <w:numPr>
          <w:ilvl w:val="0"/>
          <w:numId w:val="12"/>
        </w:numPr>
        <w:tabs>
          <w:tab w:val="left" w:pos="324"/>
        </w:tabs>
        <w:suppressAutoHyphens/>
        <w:spacing w:after="0" w:line="240" w:lineRule="auto"/>
        <w:jc w:val="both"/>
        <w:rPr>
          <w:rFonts w:ascii="Cambria" w:eastAsia="Calibri" w:hAnsi="Cambria" w:cs="Times New Roman"/>
          <w:kern w:val="0"/>
          <w:shd w:val="clear" w:color="auto" w:fill="FFFFFF"/>
          <w:lang w:eastAsia="pl-PL"/>
          <w14:ligatures w14:val="none"/>
        </w:rPr>
      </w:pPr>
      <w:r w:rsidRPr="001F671B">
        <w:rPr>
          <w:rFonts w:ascii="Cambria" w:eastAsia="Calibri" w:hAnsi="Cambria" w:cs="Times New Roman"/>
          <w:kern w:val="0"/>
          <w:shd w:val="clear" w:color="auto" w:fill="FFFFFF"/>
          <w:lang w:eastAsia="pl-PL"/>
          <w14:ligatures w14:val="none"/>
        </w:rPr>
        <w:t>Wykonawca ponosi odpowiedzialność za szkody i straty w robotach spowodowane przez niego przy wypełnianiu swoich zobowiązań umownych. Wykonawca ponosi odpowiedzialność również za szkody i straty w robotach spowodowane przez niego przy usuwaniu wad w okresie gwarancji.</w:t>
      </w:r>
    </w:p>
    <w:p w14:paraId="295D0D42" w14:textId="77777777" w:rsidR="00FC3654" w:rsidRPr="001F671B" w:rsidRDefault="00FC3654" w:rsidP="00FC3654">
      <w:pPr>
        <w:widowControl w:val="0"/>
        <w:tabs>
          <w:tab w:val="left" w:pos="324"/>
        </w:tabs>
        <w:spacing w:after="0" w:line="240" w:lineRule="auto"/>
        <w:ind w:left="360"/>
        <w:jc w:val="both"/>
        <w:rPr>
          <w:rFonts w:ascii="Cambria" w:eastAsia="Calibri" w:hAnsi="Cambria" w:cs="Times New Roman"/>
          <w:kern w:val="0"/>
          <w:lang w:eastAsia="pl-PL"/>
          <w14:ligatures w14:val="none"/>
        </w:rPr>
      </w:pPr>
    </w:p>
    <w:p w14:paraId="71D26880" w14:textId="77777777" w:rsidR="00FC3654" w:rsidRPr="001F671B" w:rsidRDefault="00FC3654" w:rsidP="00FC3654">
      <w:pPr>
        <w:widowControl w:val="0"/>
        <w:numPr>
          <w:ilvl w:val="0"/>
          <w:numId w:val="8"/>
        </w:numPr>
        <w:suppressAutoHyphens/>
        <w:spacing w:after="0" w:line="240" w:lineRule="auto"/>
        <w:jc w:val="center"/>
        <w:rPr>
          <w:rFonts w:ascii="Cambria" w:eastAsia="Calibri" w:hAnsi="Cambria" w:cs="Times New Roman"/>
          <w:kern w:val="0"/>
          <w:lang w:eastAsia="pl-PL"/>
          <w14:ligatures w14:val="none"/>
        </w:rPr>
      </w:pPr>
    </w:p>
    <w:p w14:paraId="2FFFFA4D" w14:textId="77777777" w:rsidR="00FC3654" w:rsidRPr="001F671B" w:rsidRDefault="00FC3654"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r w:rsidRPr="001F671B">
        <w:rPr>
          <w:rFonts w:ascii="Cambria" w:eastAsia="Calibri" w:hAnsi="Cambria" w:cs="Times New Roman"/>
          <w:b/>
          <w:bCs/>
          <w:kern w:val="0"/>
          <w:shd w:val="clear" w:color="auto" w:fill="FFFFFF"/>
          <w:lang w:eastAsia="pl-PL"/>
          <w14:ligatures w14:val="none"/>
        </w:rPr>
        <w:t>Zapoznanie się Wykonawcy z terenem budowy</w:t>
      </w:r>
    </w:p>
    <w:p w14:paraId="0A3222EF" w14:textId="77777777" w:rsidR="00FC3654" w:rsidRPr="001F671B" w:rsidRDefault="00FC3654" w:rsidP="00FC3654">
      <w:pPr>
        <w:widowControl w:val="0"/>
        <w:numPr>
          <w:ilvl w:val="0"/>
          <w:numId w:val="13"/>
        </w:numPr>
        <w:tabs>
          <w:tab w:val="left" w:pos="324"/>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Wykonawca oświadcza, że przed złożeniem oferty uzyskał niezbędne informacje dotyczące:</w:t>
      </w:r>
    </w:p>
    <w:p w14:paraId="4072DED3" w14:textId="77777777" w:rsidR="00FC3654" w:rsidRPr="001F671B" w:rsidRDefault="00FC3654" w:rsidP="00FC3654">
      <w:pPr>
        <w:widowControl w:val="0"/>
        <w:numPr>
          <w:ilvl w:val="0"/>
          <w:numId w:val="14"/>
        </w:numPr>
        <w:tabs>
          <w:tab w:val="left" w:pos="738"/>
        </w:tabs>
        <w:suppressAutoHyphens/>
        <w:spacing w:after="0" w:line="240" w:lineRule="auto"/>
        <w:jc w:val="both"/>
        <w:rPr>
          <w:rFonts w:ascii="Cambria" w:eastAsia="Calibri" w:hAnsi="Cambria" w:cs="Times New Roman"/>
          <w:kern w:val="0"/>
          <w:shd w:val="clear" w:color="auto" w:fill="FFFFFF"/>
          <w:lang w:eastAsia="pl-PL"/>
          <w14:ligatures w14:val="none"/>
        </w:rPr>
      </w:pPr>
      <w:r w:rsidRPr="001F671B">
        <w:rPr>
          <w:rFonts w:ascii="Cambria" w:eastAsia="Calibri" w:hAnsi="Cambria" w:cs="Times New Roman"/>
          <w:kern w:val="0"/>
          <w:shd w:val="clear" w:color="auto" w:fill="FFFFFF"/>
          <w:lang w:eastAsia="pl-PL"/>
          <w14:ligatures w14:val="none"/>
        </w:rPr>
        <w:t>możliwości urządzenia zaplecza technicznego;</w:t>
      </w:r>
    </w:p>
    <w:p w14:paraId="11DB20BE" w14:textId="77777777" w:rsidR="00FC3654" w:rsidRPr="001F671B" w:rsidRDefault="00FC3654" w:rsidP="00FC3654">
      <w:pPr>
        <w:widowControl w:val="0"/>
        <w:numPr>
          <w:ilvl w:val="0"/>
          <w:numId w:val="14"/>
        </w:numPr>
        <w:tabs>
          <w:tab w:val="left" w:pos="738"/>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możliwości zasilania w energię elektryczną, wodę, itp.;</w:t>
      </w:r>
    </w:p>
    <w:p w14:paraId="1E83D591" w14:textId="77777777" w:rsidR="00FC3654" w:rsidRPr="001F671B" w:rsidRDefault="00FC3654" w:rsidP="00FC3654">
      <w:pPr>
        <w:widowControl w:val="0"/>
        <w:numPr>
          <w:ilvl w:val="0"/>
          <w:numId w:val="14"/>
        </w:numPr>
        <w:tabs>
          <w:tab w:val="left" w:pos="738"/>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stanu dróg dojazdowych;</w:t>
      </w:r>
    </w:p>
    <w:p w14:paraId="42A4EC86" w14:textId="77777777" w:rsidR="00FC3654" w:rsidRPr="001F671B" w:rsidRDefault="00FC3654" w:rsidP="00FC3654">
      <w:pPr>
        <w:widowControl w:val="0"/>
        <w:numPr>
          <w:ilvl w:val="0"/>
          <w:numId w:val="14"/>
        </w:numPr>
        <w:tabs>
          <w:tab w:val="left" w:pos="742"/>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innych danych potrzebnych do realizacji przedmiotu zamówienia.</w:t>
      </w:r>
    </w:p>
    <w:p w14:paraId="4C12AA25" w14:textId="77777777" w:rsidR="00FC3654" w:rsidRPr="001F671B" w:rsidRDefault="00FC3654" w:rsidP="00FC3654">
      <w:pPr>
        <w:widowControl w:val="0"/>
        <w:numPr>
          <w:ilvl w:val="0"/>
          <w:numId w:val="13"/>
        </w:numPr>
        <w:tabs>
          <w:tab w:val="left" w:pos="368"/>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Wykonawca oświadcza, że uwzględnił w ofercie dane o terenie udostępnione przez Zamawiającego oraz warunki lokalne budowy rozpoznane we własnym zakresie.</w:t>
      </w:r>
    </w:p>
    <w:p w14:paraId="031622A4" w14:textId="77777777" w:rsidR="00FC3654" w:rsidRPr="001F671B" w:rsidRDefault="00FC3654" w:rsidP="00FC3654">
      <w:pPr>
        <w:widowControl w:val="0"/>
        <w:numPr>
          <w:ilvl w:val="0"/>
          <w:numId w:val="13"/>
        </w:numPr>
        <w:tabs>
          <w:tab w:val="left" w:pos="368"/>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Dane, o których mowa w ust. 2 są kompletne i wystarczające do należytego wykonania umowy przez Wykonawcę.</w:t>
      </w:r>
    </w:p>
    <w:p w14:paraId="033B8EDA" w14:textId="77777777" w:rsidR="00FC3654" w:rsidRPr="001F671B" w:rsidRDefault="00FC3654" w:rsidP="00FC3654">
      <w:pPr>
        <w:widowControl w:val="0"/>
        <w:numPr>
          <w:ilvl w:val="0"/>
          <w:numId w:val="13"/>
        </w:numPr>
        <w:tabs>
          <w:tab w:val="left" w:pos="373"/>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lastRenderedPageBreak/>
        <w:t>Jeżeli w trakcie wykonywania robót Wykonawca natrafi na przeszkody fizyczne lub warunki hydrologiczne i klimatyczne, jakich mimo swego doświadczenia nie mógł przewidzieć, to ma obowiązek niezwłocznie powiadomić o tym Inspektora nadzoru i osobę odpowiedzialną za realizację przedmiotu umowy.</w:t>
      </w:r>
    </w:p>
    <w:p w14:paraId="1EE3E730" w14:textId="77777777" w:rsidR="00FC3654" w:rsidRPr="001F671B" w:rsidRDefault="00FC3654" w:rsidP="00FC3654">
      <w:pPr>
        <w:widowControl w:val="0"/>
        <w:numPr>
          <w:ilvl w:val="0"/>
          <w:numId w:val="8"/>
        </w:numPr>
        <w:suppressAutoHyphens/>
        <w:spacing w:after="0" w:line="240" w:lineRule="auto"/>
        <w:jc w:val="center"/>
        <w:rPr>
          <w:rFonts w:ascii="Cambria" w:eastAsia="Calibri" w:hAnsi="Cambria" w:cs="Times New Roman"/>
          <w:kern w:val="0"/>
          <w:lang w:eastAsia="pl-PL"/>
          <w14:ligatures w14:val="none"/>
        </w:rPr>
      </w:pPr>
    </w:p>
    <w:p w14:paraId="2828EA6F" w14:textId="77777777" w:rsidR="00FC3654" w:rsidRPr="001F671B" w:rsidRDefault="00FC3654"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r w:rsidRPr="001F671B">
        <w:rPr>
          <w:rFonts w:ascii="Cambria" w:eastAsia="Calibri" w:hAnsi="Cambria" w:cs="Times New Roman"/>
          <w:b/>
          <w:bCs/>
          <w:kern w:val="0"/>
          <w:shd w:val="clear" w:color="auto" w:fill="FFFFFF"/>
          <w:lang w:eastAsia="pl-PL"/>
          <w14:ligatures w14:val="none"/>
        </w:rPr>
        <w:t>Obowiązki Stron</w:t>
      </w:r>
    </w:p>
    <w:p w14:paraId="44B679E4" w14:textId="77777777" w:rsidR="00FC3654" w:rsidRPr="001F671B" w:rsidRDefault="00FC3654" w:rsidP="00FC3654">
      <w:pPr>
        <w:widowControl w:val="0"/>
        <w:numPr>
          <w:ilvl w:val="0"/>
          <w:numId w:val="15"/>
        </w:numPr>
        <w:tabs>
          <w:tab w:val="left" w:pos="332"/>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Do obowiązków Zamawiającego należy:</w:t>
      </w:r>
    </w:p>
    <w:p w14:paraId="276F0A4E" w14:textId="77777777" w:rsidR="00FC3654" w:rsidRPr="001F671B" w:rsidRDefault="00FC3654" w:rsidP="00FC3654">
      <w:pPr>
        <w:widowControl w:val="0"/>
        <w:numPr>
          <w:ilvl w:val="0"/>
          <w:numId w:val="16"/>
        </w:numPr>
        <w:tabs>
          <w:tab w:val="left" w:pos="714"/>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Protokolarne przekazanie frontu robót Wykonawcy.</w:t>
      </w:r>
    </w:p>
    <w:p w14:paraId="69EB0A15" w14:textId="77777777" w:rsidR="00FC3654" w:rsidRPr="001F671B" w:rsidRDefault="00FC3654" w:rsidP="00FC3654">
      <w:pPr>
        <w:widowControl w:val="0"/>
        <w:numPr>
          <w:ilvl w:val="0"/>
          <w:numId w:val="16"/>
        </w:numPr>
        <w:tabs>
          <w:tab w:val="left" w:pos="738"/>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Przekazanie kompletu dokumentacji na dzień przekazania frontu robót.</w:t>
      </w:r>
    </w:p>
    <w:p w14:paraId="78EEA6DC" w14:textId="77777777" w:rsidR="00FC3654" w:rsidRPr="001F671B" w:rsidRDefault="00FC3654" w:rsidP="00FC3654">
      <w:pPr>
        <w:widowControl w:val="0"/>
        <w:numPr>
          <w:ilvl w:val="0"/>
          <w:numId w:val="16"/>
        </w:numPr>
        <w:tabs>
          <w:tab w:val="left" w:pos="733"/>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Zamawiający nie ponosi odpowiedzialności za mienie Wykonawcy zgromadzone </w:t>
      </w:r>
      <w:r w:rsidRPr="001F671B">
        <w:rPr>
          <w:rFonts w:ascii="Cambria" w:eastAsia="Calibri" w:hAnsi="Cambria" w:cs="Times New Roman"/>
          <w:kern w:val="0"/>
          <w:shd w:val="clear" w:color="auto" w:fill="FFFFFF"/>
          <w:lang w:eastAsia="pl-PL"/>
          <w14:ligatures w14:val="none"/>
        </w:rPr>
        <w:br/>
        <w:t>w pomieszczeniu, miejscu składowania oraz na terenie wykonywanych robót.</w:t>
      </w:r>
    </w:p>
    <w:p w14:paraId="768440F3" w14:textId="77777777" w:rsidR="00FC3654" w:rsidRPr="001F671B" w:rsidRDefault="00FC3654" w:rsidP="00FC3654">
      <w:pPr>
        <w:widowControl w:val="0"/>
        <w:numPr>
          <w:ilvl w:val="0"/>
          <w:numId w:val="16"/>
        </w:numPr>
        <w:tabs>
          <w:tab w:val="left" w:pos="738"/>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Zapewnienie nadzoru inwestorskiego przez cały czas realizacji przedmiotu umowy.</w:t>
      </w:r>
    </w:p>
    <w:p w14:paraId="4ABCB45F" w14:textId="77777777" w:rsidR="00FC3654" w:rsidRPr="001F671B" w:rsidRDefault="00FC3654" w:rsidP="00FC3654">
      <w:pPr>
        <w:widowControl w:val="0"/>
        <w:numPr>
          <w:ilvl w:val="0"/>
          <w:numId w:val="15"/>
        </w:numPr>
        <w:tabs>
          <w:tab w:val="left" w:pos="363"/>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Do obowiązków Wykonawcy należy:</w:t>
      </w:r>
    </w:p>
    <w:p w14:paraId="4460715C" w14:textId="77777777" w:rsidR="00FC3654" w:rsidRPr="001F671B" w:rsidRDefault="00FC3654" w:rsidP="00FC3654">
      <w:pPr>
        <w:widowControl w:val="0"/>
        <w:numPr>
          <w:ilvl w:val="0"/>
          <w:numId w:val="17"/>
        </w:numPr>
        <w:tabs>
          <w:tab w:val="left" w:pos="714"/>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Przyjęcie frontu robót.</w:t>
      </w:r>
    </w:p>
    <w:p w14:paraId="42E9AFE3" w14:textId="77777777" w:rsidR="00FC3654" w:rsidRPr="001F671B" w:rsidRDefault="00FC3654" w:rsidP="00FC3654">
      <w:pPr>
        <w:widowControl w:val="0"/>
        <w:numPr>
          <w:ilvl w:val="0"/>
          <w:numId w:val="17"/>
        </w:numPr>
        <w:tabs>
          <w:tab w:val="left" w:pos="738"/>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Wyznaczenie Kierownika robót.</w:t>
      </w:r>
    </w:p>
    <w:p w14:paraId="1A0D6CA9" w14:textId="77777777" w:rsidR="00FC3654" w:rsidRPr="001F671B" w:rsidRDefault="00FC3654" w:rsidP="00FC3654">
      <w:pPr>
        <w:widowControl w:val="0"/>
        <w:numPr>
          <w:ilvl w:val="0"/>
          <w:numId w:val="17"/>
        </w:numPr>
        <w:tabs>
          <w:tab w:val="left" w:pos="733"/>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Wykonanie i oddanie przedmiotu umowy w uzgodnionych terminach, zgodnie </w:t>
      </w:r>
      <w:r w:rsidRPr="001F671B">
        <w:rPr>
          <w:rFonts w:ascii="Cambria" w:eastAsia="Calibri" w:hAnsi="Cambria" w:cs="Times New Roman"/>
          <w:kern w:val="0"/>
          <w:shd w:val="clear" w:color="auto" w:fill="FFFFFF"/>
          <w:lang w:eastAsia="pl-PL"/>
          <w14:ligatures w14:val="none"/>
        </w:rPr>
        <w:br/>
        <w:t>z dokumentacją zamówienia, zasadami wiedzy technicznej i sztuki budowlanej.</w:t>
      </w:r>
    </w:p>
    <w:p w14:paraId="100E5707" w14:textId="77777777" w:rsidR="00FC3654" w:rsidRPr="001F671B" w:rsidRDefault="00FC3654" w:rsidP="00FC3654">
      <w:pPr>
        <w:widowControl w:val="0"/>
        <w:numPr>
          <w:ilvl w:val="0"/>
          <w:numId w:val="17"/>
        </w:numPr>
        <w:tabs>
          <w:tab w:val="left" w:pos="738"/>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Weryfikacja przekazywanej dokumentacji projektowej, terenu budowy, maszyn lub urządzeń oraz zgłaszanie Zamawiającemu wszelkich nieprawidłowości w tym zakresie, </w:t>
      </w:r>
      <w:r w:rsidRPr="001F671B">
        <w:rPr>
          <w:rFonts w:ascii="Cambria" w:eastAsia="Calibri" w:hAnsi="Cambria" w:cs="Times New Roman"/>
          <w:kern w:val="0"/>
          <w:shd w:val="clear" w:color="auto" w:fill="FFFFFF"/>
          <w:lang w:eastAsia="pl-PL"/>
          <w14:ligatures w14:val="none"/>
        </w:rPr>
        <w:br/>
        <w:t>a także wszelkich okoliczności, które mogą przeszkodzić prawidłowemu wykonaniu robót.</w:t>
      </w:r>
    </w:p>
    <w:p w14:paraId="112D73E6" w14:textId="77777777" w:rsidR="00FC3654" w:rsidRPr="001F671B" w:rsidRDefault="00FC3654" w:rsidP="00FC3654">
      <w:pPr>
        <w:widowControl w:val="0"/>
        <w:numPr>
          <w:ilvl w:val="0"/>
          <w:numId w:val="17"/>
        </w:numPr>
        <w:tabs>
          <w:tab w:val="left" w:pos="733"/>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Zagospodarowanie terenu / miejsca składowania materiałów na własny koszt oraz zapłata na rzecz właściciela/gestora kosztów zużycia wody i energii w okresie realizacji robót.</w:t>
      </w:r>
    </w:p>
    <w:p w14:paraId="17C3F58E" w14:textId="77777777" w:rsidR="00FC3654" w:rsidRPr="001F671B" w:rsidRDefault="00FC3654" w:rsidP="00FC3654">
      <w:pPr>
        <w:widowControl w:val="0"/>
        <w:numPr>
          <w:ilvl w:val="0"/>
          <w:numId w:val="17"/>
        </w:numPr>
        <w:tabs>
          <w:tab w:val="left" w:pos="733"/>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Utrzymanie porządku, ochrona mienia znajdującego się na terenie obiektu.</w:t>
      </w:r>
    </w:p>
    <w:p w14:paraId="53B00880" w14:textId="77777777" w:rsidR="00FC3654" w:rsidRPr="001F671B" w:rsidRDefault="00FC3654" w:rsidP="00FC3654">
      <w:pPr>
        <w:widowControl w:val="0"/>
        <w:numPr>
          <w:ilvl w:val="0"/>
          <w:numId w:val="17"/>
        </w:numPr>
        <w:tabs>
          <w:tab w:val="left" w:pos="738"/>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Przestrzeganie obowiązujących przepisów bezpieczeństwa i higieny pracy, oraz ppoż. </w:t>
      </w:r>
      <w:r w:rsidRPr="001F671B">
        <w:rPr>
          <w:rFonts w:ascii="Cambria" w:eastAsia="Calibri" w:hAnsi="Cambria" w:cs="Times New Roman"/>
          <w:kern w:val="0"/>
          <w:shd w:val="clear" w:color="auto" w:fill="FFFFFF"/>
          <w:lang w:eastAsia="pl-PL"/>
          <w14:ligatures w14:val="none"/>
        </w:rPr>
        <w:br/>
        <w:t>w trakcie wykonywania robót.</w:t>
      </w:r>
    </w:p>
    <w:p w14:paraId="2342EE05" w14:textId="77777777" w:rsidR="00FC3654" w:rsidRPr="001F671B" w:rsidRDefault="00FC3654" w:rsidP="00FC3654">
      <w:pPr>
        <w:widowControl w:val="0"/>
        <w:numPr>
          <w:ilvl w:val="0"/>
          <w:numId w:val="17"/>
        </w:numPr>
        <w:tabs>
          <w:tab w:val="left" w:pos="733"/>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Prowadzenie robót w systemie wielozmianowym, jeżeli będzie to niezbędne dla zachowania terminu wykonania robót.</w:t>
      </w:r>
    </w:p>
    <w:p w14:paraId="59B1EF49" w14:textId="77777777" w:rsidR="00FC3654" w:rsidRPr="001F671B" w:rsidRDefault="00FC3654" w:rsidP="00FC3654">
      <w:pPr>
        <w:widowControl w:val="0"/>
        <w:numPr>
          <w:ilvl w:val="0"/>
          <w:numId w:val="17"/>
        </w:numPr>
        <w:tabs>
          <w:tab w:val="left" w:pos="738"/>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Stosowanie materiałów i urządzeń posiadających odpowiednie dopuszczenia do stosowania w budownictwie i zapewniających sprawność eksploatacyjną oraz wykonanego przedmiotu umowy. Wszelkie odstępstwa od pierwotnie zaakceptowanych przez Zamawiającego materiałów, elementów i urządzeń muszą uzyskać pisemną aprobatę Zamawiającego.</w:t>
      </w:r>
    </w:p>
    <w:p w14:paraId="1A35A993" w14:textId="77777777" w:rsidR="00FC3654" w:rsidRPr="001F671B" w:rsidRDefault="00FC3654" w:rsidP="00FC3654">
      <w:pPr>
        <w:widowControl w:val="0"/>
        <w:numPr>
          <w:ilvl w:val="0"/>
          <w:numId w:val="17"/>
        </w:numPr>
        <w:tabs>
          <w:tab w:val="left" w:pos="834"/>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Współpraca ze służbami Zamawiającego.</w:t>
      </w:r>
    </w:p>
    <w:p w14:paraId="17B72F04" w14:textId="77777777" w:rsidR="00FC3654" w:rsidRPr="001F671B" w:rsidRDefault="00FC3654" w:rsidP="00FC3654">
      <w:pPr>
        <w:widowControl w:val="0"/>
        <w:numPr>
          <w:ilvl w:val="0"/>
          <w:numId w:val="17"/>
        </w:numPr>
        <w:tabs>
          <w:tab w:val="left" w:pos="834"/>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Prowadzenie robót budowlanych w sposób najmniej uciążliwy dla działalności instytucji, które znajdują się w bezpośrednim ciążeniu do terenu, na którym będą prowadzone prace.</w:t>
      </w:r>
    </w:p>
    <w:p w14:paraId="69937249" w14:textId="77777777" w:rsidR="00FC3654" w:rsidRPr="001F671B" w:rsidRDefault="00FC3654" w:rsidP="00FC3654">
      <w:pPr>
        <w:widowControl w:val="0"/>
        <w:numPr>
          <w:ilvl w:val="0"/>
          <w:numId w:val="17"/>
        </w:numPr>
        <w:tabs>
          <w:tab w:val="left" w:pos="834"/>
        </w:tabs>
        <w:suppressAutoHyphens/>
        <w:spacing w:after="0" w:line="240" w:lineRule="auto"/>
        <w:jc w:val="both"/>
        <w:rPr>
          <w:rFonts w:ascii="Cambria" w:eastAsia="Calibri" w:hAnsi="Cambria" w:cs="Times New Roman"/>
          <w:kern w:val="0"/>
          <w:shd w:val="clear" w:color="auto" w:fill="FFFFFF"/>
          <w:lang w:eastAsia="pl-PL"/>
          <w14:ligatures w14:val="none"/>
        </w:rPr>
      </w:pPr>
      <w:r w:rsidRPr="001F671B">
        <w:rPr>
          <w:rFonts w:ascii="Cambria" w:eastAsia="Calibri" w:hAnsi="Cambria" w:cs="Times New Roman"/>
          <w:kern w:val="0"/>
          <w:shd w:val="clear" w:color="auto" w:fill="FFFFFF"/>
          <w:lang w:eastAsia="pl-PL"/>
          <w14:ligatures w14:val="none"/>
        </w:rPr>
        <w:t>Zapewnienie realizacji robót przez odpowiednio wykwalifikowanych i posiadających odpowiednie uprawnienia pracowników oraz gwarantujących poprawność i właściwą</w:t>
      </w:r>
    </w:p>
    <w:p w14:paraId="58943F72" w14:textId="77777777" w:rsidR="00FC3654" w:rsidRPr="001F671B" w:rsidRDefault="00FC3654" w:rsidP="00FC3654">
      <w:pPr>
        <w:widowControl w:val="0"/>
        <w:numPr>
          <w:ilvl w:val="0"/>
          <w:numId w:val="17"/>
        </w:numPr>
        <w:tabs>
          <w:tab w:val="left" w:pos="834"/>
        </w:tabs>
        <w:suppressAutoHyphens/>
        <w:spacing w:after="0" w:line="240" w:lineRule="auto"/>
        <w:jc w:val="both"/>
        <w:rPr>
          <w:rFonts w:ascii="Cambria" w:eastAsia="Calibri" w:hAnsi="Cambria" w:cs="Times New Roman"/>
          <w:kern w:val="0"/>
          <w:shd w:val="clear" w:color="auto" w:fill="FFFFFF"/>
          <w:lang w:eastAsia="pl-PL"/>
          <w14:ligatures w14:val="none"/>
        </w:rPr>
      </w:pPr>
      <w:r w:rsidRPr="001F671B">
        <w:rPr>
          <w:rFonts w:ascii="Cambria" w:eastAsia="Calibri" w:hAnsi="Cambria" w:cs="Times New Roman"/>
          <w:kern w:val="0"/>
          <w:shd w:val="clear" w:color="auto" w:fill="FFFFFF"/>
          <w:lang w:eastAsia="pl-PL"/>
          <w14:ligatures w14:val="none"/>
        </w:rPr>
        <w:t>jakość wykonanych robót.</w:t>
      </w:r>
    </w:p>
    <w:p w14:paraId="4A52EBF4" w14:textId="77777777" w:rsidR="00FC3654" w:rsidRPr="001F671B" w:rsidRDefault="00FC3654" w:rsidP="00FC3654">
      <w:pPr>
        <w:widowControl w:val="0"/>
        <w:numPr>
          <w:ilvl w:val="0"/>
          <w:numId w:val="17"/>
        </w:numPr>
        <w:tabs>
          <w:tab w:val="left" w:pos="834"/>
        </w:tabs>
        <w:suppressAutoHyphens/>
        <w:spacing w:after="0" w:line="240" w:lineRule="auto"/>
        <w:jc w:val="both"/>
        <w:rPr>
          <w:rFonts w:ascii="Cambria" w:eastAsia="Calibri" w:hAnsi="Cambria" w:cs="Times New Roman"/>
          <w:kern w:val="0"/>
          <w:shd w:val="clear" w:color="auto" w:fill="FFFFFF"/>
          <w:lang w:eastAsia="pl-PL"/>
          <w14:ligatures w14:val="none"/>
        </w:rPr>
      </w:pPr>
      <w:r w:rsidRPr="001F671B">
        <w:rPr>
          <w:rFonts w:ascii="Cambria" w:eastAsia="Calibri" w:hAnsi="Cambria" w:cs="Times New Roman"/>
          <w:kern w:val="0"/>
          <w:shd w:val="clear" w:color="auto" w:fill="FFFFFF"/>
          <w:lang w:eastAsia="pl-PL"/>
          <w14:ligatures w14:val="none"/>
        </w:rPr>
        <w:t xml:space="preserve">Zapewnienie odpowiedniego sprzętu, materiałów i innych urządzeń oraz wszelkich przedmiotów niezbędnych do zgodnego z umową wykonania przedmiotu umowy. Roboty będące przedmiotem umowy muszą być wykonane z należytą starannością, dobrą jakością i właściwą organizacją. Użyte materiały i urządzenia przez Wykonawcę muszą gwarantować odpowiednią jakość, o parametrach technicznych i jakościowych określonych w specyfikacjach technicznych wykonania i odbioru robót budowlanych </w:t>
      </w:r>
      <w:r w:rsidRPr="001F671B">
        <w:rPr>
          <w:rFonts w:ascii="Cambria" w:eastAsia="Calibri" w:hAnsi="Cambria" w:cs="Times New Roman"/>
          <w:kern w:val="0"/>
          <w:shd w:val="clear" w:color="auto" w:fill="FFFFFF"/>
          <w:lang w:eastAsia="pl-PL"/>
          <w14:ligatures w14:val="none"/>
        </w:rPr>
        <w:br/>
        <w:t>i dokumentacji projektowej.</w:t>
      </w:r>
    </w:p>
    <w:p w14:paraId="6A32CCED" w14:textId="77777777" w:rsidR="00FC3654" w:rsidRPr="001F671B" w:rsidRDefault="00FC3654" w:rsidP="00FC3654">
      <w:pPr>
        <w:widowControl w:val="0"/>
        <w:numPr>
          <w:ilvl w:val="0"/>
          <w:numId w:val="17"/>
        </w:numPr>
        <w:tabs>
          <w:tab w:val="left" w:pos="834"/>
        </w:tabs>
        <w:suppressAutoHyphens/>
        <w:spacing w:after="0" w:line="240" w:lineRule="auto"/>
        <w:jc w:val="both"/>
        <w:rPr>
          <w:rFonts w:ascii="Cambria" w:eastAsia="Calibri" w:hAnsi="Cambria" w:cs="Times New Roman"/>
          <w:kern w:val="0"/>
          <w:shd w:val="clear" w:color="auto" w:fill="FFFFFF"/>
          <w:lang w:eastAsia="pl-PL"/>
          <w14:ligatures w14:val="none"/>
        </w:rPr>
      </w:pPr>
      <w:r w:rsidRPr="001F671B">
        <w:rPr>
          <w:rFonts w:ascii="Cambria" w:eastAsia="Calibri" w:hAnsi="Cambria" w:cs="Times New Roman"/>
          <w:kern w:val="0"/>
          <w:shd w:val="clear" w:color="auto" w:fill="FFFFFF"/>
          <w:lang w:eastAsia="pl-PL"/>
          <w14:ligatures w14:val="none"/>
        </w:rPr>
        <w:t xml:space="preserve">Wywozu ziemi, śmieci, gruzu, zdemontowanych elementów, nieczystości - zgodnie </w:t>
      </w:r>
      <w:r w:rsidRPr="001F671B">
        <w:rPr>
          <w:rFonts w:ascii="Cambria" w:eastAsia="Calibri" w:hAnsi="Cambria" w:cs="Times New Roman"/>
          <w:kern w:val="0"/>
          <w:shd w:val="clear" w:color="auto" w:fill="FFFFFF"/>
          <w:lang w:eastAsia="pl-PL"/>
          <w14:ligatures w14:val="none"/>
        </w:rPr>
        <w:br/>
        <w:t>z obowiązującymi w tym zakresie przepisami prawa.</w:t>
      </w:r>
    </w:p>
    <w:p w14:paraId="39EC7F68" w14:textId="77777777" w:rsidR="00FC3654" w:rsidRPr="001F671B" w:rsidRDefault="00FC3654" w:rsidP="00FC3654">
      <w:pPr>
        <w:widowControl w:val="0"/>
        <w:numPr>
          <w:ilvl w:val="0"/>
          <w:numId w:val="17"/>
        </w:numPr>
        <w:tabs>
          <w:tab w:val="left" w:pos="834"/>
        </w:tabs>
        <w:suppressAutoHyphens/>
        <w:spacing w:after="0" w:line="240" w:lineRule="auto"/>
        <w:jc w:val="both"/>
        <w:rPr>
          <w:rFonts w:ascii="Cambria" w:eastAsia="Calibri" w:hAnsi="Cambria" w:cs="Times New Roman"/>
          <w:kern w:val="0"/>
          <w:shd w:val="clear" w:color="auto" w:fill="FFFFFF"/>
          <w:lang w:eastAsia="pl-PL"/>
          <w14:ligatures w14:val="none"/>
        </w:rPr>
      </w:pPr>
      <w:r w:rsidRPr="001F671B">
        <w:rPr>
          <w:rFonts w:ascii="Cambria" w:eastAsia="Calibri" w:hAnsi="Cambria" w:cs="Times New Roman"/>
          <w:kern w:val="0"/>
          <w:shd w:val="clear" w:color="auto" w:fill="FFFFFF"/>
          <w:lang w:eastAsia="pl-PL"/>
          <w14:ligatures w14:val="none"/>
        </w:rPr>
        <w:t>Prowadzenie dziennika budowy.</w:t>
      </w:r>
    </w:p>
    <w:p w14:paraId="40E0946B" w14:textId="77777777" w:rsidR="00FC3654" w:rsidRPr="001F671B" w:rsidRDefault="00FC3654" w:rsidP="00FC3654">
      <w:pPr>
        <w:widowControl w:val="0"/>
        <w:numPr>
          <w:ilvl w:val="0"/>
          <w:numId w:val="17"/>
        </w:numPr>
        <w:tabs>
          <w:tab w:val="left" w:pos="834"/>
        </w:tabs>
        <w:suppressAutoHyphens/>
        <w:spacing w:after="0" w:line="240" w:lineRule="auto"/>
        <w:jc w:val="both"/>
        <w:rPr>
          <w:rFonts w:ascii="Cambria" w:eastAsia="Calibri" w:hAnsi="Cambria" w:cs="Times New Roman"/>
          <w:kern w:val="0"/>
          <w:shd w:val="clear" w:color="auto" w:fill="FFFFFF"/>
          <w:lang w:eastAsia="pl-PL"/>
          <w14:ligatures w14:val="none"/>
        </w:rPr>
      </w:pPr>
      <w:r w:rsidRPr="001F671B">
        <w:rPr>
          <w:rFonts w:ascii="Cambria" w:eastAsia="Calibri" w:hAnsi="Cambria" w:cs="Times New Roman"/>
          <w:kern w:val="0"/>
          <w:shd w:val="clear" w:color="auto" w:fill="FFFFFF"/>
          <w:lang w:eastAsia="pl-PL"/>
          <w14:ligatures w14:val="none"/>
        </w:rPr>
        <w:t>Dostarczenie inwentaryzacji geodezyjnej powykonawczej.</w:t>
      </w:r>
    </w:p>
    <w:p w14:paraId="02AAAC55" w14:textId="77777777" w:rsidR="00FC3654" w:rsidRPr="001F671B" w:rsidRDefault="00FC3654" w:rsidP="00FC3654">
      <w:pPr>
        <w:widowControl w:val="0"/>
        <w:numPr>
          <w:ilvl w:val="0"/>
          <w:numId w:val="17"/>
        </w:numPr>
        <w:tabs>
          <w:tab w:val="left" w:pos="834"/>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Przygotowanie dokumentów (2 egzemplarze) do końcowego odbioru i przekazanie Zamawiającemu na 7 dni przed planowanym odbiorem celem sprawdzenia.</w:t>
      </w:r>
    </w:p>
    <w:p w14:paraId="68A1FC16" w14:textId="77777777" w:rsidR="00FC3654" w:rsidRPr="001F671B" w:rsidRDefault="00FC3654" w:rsidP="00FC3654">
      <w:pPr>
        <w:widowControl w:val="0"/>
        <w:numPr>
          <w:ilvl w:val="0"/>
          <w:numId w:val="15"/>
        </w:numPr>
        <w:tabs>
          <w:tab w:val="left" w:pos="341"/>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Obowiązki Wykonawcy w zakresie zatrudnienia na podstawie umowy o pracę osób wykonujących wskazane czynności, m.in. sposób dokumentowania zatrudnienia, uprawnienia Zamawiającego w zakresie kontroli zatrudnienia tych osób, rodzaj czynności niezbędnych do realizacji zamówienia:</w:t>
      </w:r>
    </w:p>
    <w:p w14:paraId="2950D593" w14:textId="77777777" w:rsidR="00FC3654" w:rsidRPr="001F671B" w:rsidRDefault="00FC3654" w:rsidP="00FC3654">
      <w:pPr>
        <w:widowControl w:val="0"/>
        <w:numPr>
          <w:ilvl w:val="0"/>
          <w:numId w:val="18"/>
        </w:numPr>
        <w:tabs>
          <w:tab w:val="left" w:pos="678"/>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Zamawiający wymaga aby Wykonawca lub podwykonawca przy realizacji przedmiotu umowy zatrudniał na podstawie umowy o pracę w rozumieniu przepisów ustawy Kodeks pracy osoby, które będą wykonywały prace związane z realizacją przedmiotu umowy, tj. pracownicy ogólnobudowlani wykonujący roboty: </w:t>
      </w:r>
      <w:r w:rsidRPr="001F671B">
        <w:rPr>
          <w:rFonts w:ascii="Cambria" w:eastAsia="Calibri" w:hAnsi="Cambria" w:cs="Calibri"/>
          <w:b/>
          <w:kern w:val="0"/>
          <w:lang w:eastAsia="pl-PL"/>
          <w14:ligatures w14:val="none"/>
        </w:rPr>
        <w:t xml:space="preserve">w zakresie robót </w:t>
      </w:r>
      <w:r w:rsidRPr="001F671B">
        <w:rPr>
          <w:rFonts w:ascii="Cambria" w:eastAsia="Calibri" w:hAnsi="Cambria" w:cs="Calibri"/>
          <w:b/>
          <w:kern w:val="0"/>
          <w:u w:val="single"/>
          <w:lang w:eastAsia="pl-PL"/>
          <w14:ligatures w14:val="none"/>
        </w:rPr>
        <w:t>przygotowawczych, rozbiórkowych, ziemnych, nawierzchniowych, roboty w zakresie prac drogowych</w:t>
      </w:r>
      <w:r w:rsidRPr="001F671B">
        <w:rPr>
          <w:rFonts w:ascii="Cambria" w:eastAsia="Calibri" w:hAnsi="Cambria" w:cs="Calibri"/>
          <w:bCs/>
          <w:kern w:val="0"/>
          <w:u w:val="single"/>
          <w:lang w:eastAsia="pl-PL"/>
          <w14:ligatures w14:val="none"/>
        </w:rPr>
        <w:t xml:space="preserve"> </w:t>
      </w:r>
    </w:p>
    <w:p w14:paraId="1D1E435E" w14:textId="77777777" w:rsidR="00FC3654" w:rsidRPr="001F671B" w:rsidRDefault="00FC3654" w:rsidP="00FC3654">
      <w:pPr>
        <w:widowControl w:val="0"/>
        <w:numPr>
          <w:ilvl w:val="0"/>
          <w:numId w:val="18"/>
        </w:numPr>
        <w:tabs>
          <w:tab w:val="left" w:pos="678"/>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W trakcie realizacji zamówienia Zamawiający uprawniony jest do wykonywania czynności kontrolnych wobec Wykonawcy odnośnie spełniania przez Wykonawcę lub podwykonawcę wymogu zatrudnienia na podstawie umowy o pracę osób wykonujących wskazane </w:t>
      </w:r>
      <w:r w:rsidRPr="001F671B">
        <w:rPr>
          <w:rFonts w:ascii="Cambria" w:eastAsia="Calibri" w:hAnsi="Cambria" w:cs="Times New Roman"/>
          <w:kern w:val="0"/>
          <w:shd w:val="clear" w:color="auto" w:fill="FFFFFF"/>
          <w:lang w:eastAsia="pl-PL"/>
          <w14:ligatures w14:val="none"/>
        </w:rPr>
        <w:br/>
        <w:t>w punkcie 1) czynności. Zamawiający uprawniony jest w szczególności do:</w:t>
      </w:r>
    </w:p>
    <w:p w14:paraId="2D0B3442" w14:textId="77777777" w:rsidR="00FC3654" w:rsidRPr="001F671B" w:rsidRDefault="00FC3654" w:rsidP="00FC3654">
      <w:pPr>
        <w:widowControl w:val="0"/>
        <w:numPr>
          <w:ilvl w:val="0"/>
          <w:numId w:val="19"/>
        </w:numPr>
        <w:tabs>
          <w:tab w:val="left" w:pos="106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żądania oświadczeń i dokumentów w zakresie potwierdzenia spełniania ww. wymogów i dokonywania ich oceny,</w:t>
      </w:r>
    </w:p>
    <w:p w14:paraId="21E089EA" w14:textId="77777777" w:rsidR="00FC3654" w:rsidRPr="001F671B" w:rsidRDefault="00FC3654" w:rsidP="00FC3654">
      <w:pPr>
        <w:widowControl w:val="0"/>
        <w:numPr>
          <w:ilvl w:val="0"/>
          <w:numId w:val="19"/>
        </w:numPr>
        <w:tabs>
          <w:tab w:val="left" w:pos="106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żądania wyjaśnień w przypadku wątpliwości w zakresie potwierdzenia spełniania ww. wymogów,</w:t>
      </w:r>
    </w:p>
    <w:p w14:paraId="3E17A9DA" w14:textId="77777777" w:rsidR="00FC3654" w:rsidRPr="001F671B" w:rsidRDefault="00FC3654" w:rsidP="00FC3654">
      <w:pPr>
        <w:widowControl w:val="0"/>
        <w:numPr>
          <w:ilvl w:val="0"/>
          <w:numId w:val="19"/>
        </w:numPr>
        <w:tabs>
          <w:tab w:val="left" w:pos="106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przeprowadzania kontroli na miejscu wykonywania świadczenia.</w:t>
      </w:r>
    </w:p>
    <w:p w14:paraId="2CDBF3DA" w14:textId="77777777" w:rsidR="00FC3654" w:rsidRPr="001F671B" w:rsidRDefault="00FC3654" w:rsidP="00FC3654">
      <w:pPr>
        <w:widowControl w:val="0"/>
        <w:numPr>
          <w:ilvl w:val="0"/>
          <w:numId w:val="18"/>
        </w:numPr>
        <w:tabs>
          <w:tab w:val="left" w:pos="678"/>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W trakcie realizacji zamówienia na każde ewentualne wezwanie Zamawiającego </w:t>
      </w:r>
      <w:r w:rsidRPr="001F671B">
        <w:rPr>
          <w:rFonts w:ascii="Cambria" w:eastAsia="Calibri" w:hAnsi="Cambria" w:cs="Times New Roman"/>
          <w:kern w:val="0"/>
          <w:shd w:val="clear" w:color="auto" w:fill="FFFFFF"/>
          <w:lang w:eastAsia="pl-PL"/>
          <w14:ligatures w14:val="none"/>
        </w:rPr>
        <w:br/>
        <w:t xml:space="preserve">w wyznaczonym w tym wezwaniu terminie, Wykonawca przedłoży Zamawiającemu wskazane poniżej dowody (Zamawiający może żądać wybrane dokumenty) w celu potwierdzenia spełnienia wymogu zatrudnienia na podstawie umowy o pracę przez Wykonawcę lub podwykonawcę osób wykonujących wskazane w punkcie 1 czynności </w:t>
      </w:r>
      <w:r w:rsidRPr="001F671B">
        <w:rPr>
          <w:rFonts w:ascii="Cambria" w:eastAsia="Calibri" w:hAnsi="Cambria" w:cs="Times New Roman"/>
          <w:kern w:val="0"/>
          <w:shd w:val="clear" w:color="auto" w:fill="FFFFFF"/>
          <w:lang w:eastAsia="pl-PL"/>
          <w14:ligatures w14:val="none"/>
        </w:rPr>
        <w:br/>
        <w:t>w trakcie realizacji zamówienia:</w:t>
      </w:r>
    </w:p>
    <w:p w14:paraId="0D26BC01" w14:textId="77777777" w:rsidR="00FC3654" w:rsidRPr="001F671B" w:rsidRDefault="00FC3654" w:rsidP="00FC3654">
      <w:pPr>
        <w:widowControl w:val="0"/>
        <w:numPr>
          <w:ilvl w:val="0"/>
          <w:numId w:val="20"/>
        </w:numPr>
        <w:tabs>
          <w:tab w:val="left" w:pos="106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oświadczenie zatrudnionego pracownika,</w:t>
      </w:r>
    </w:p>
    <w:p w14:paraId="2207229F" w14:textId="77777777" w:rsidR="00FC3654" w:rsidRPr="001F671B" w:rsidRDefault="00FC3654" w:rsidP="00FC3654">
      <w:pPr>
        <w:widowControl w:val="0"/>
        <w:numPr>
          <w:ilvl w:val="0"/>
          <w:numId w:val="20"/>
        </w:numPr>
        <w:tabs>
          <w:tab w:val="left" w:pos="106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oświadczenie Wykonawcy lub podwykonawcy o zatrudnieniu na podstawie umowy </w:t>
      </w:r>
      <w:r w:rsidRPr="001F671B">
        <w:rPr>
          <w:rFonts w:ascii="Cambria" w:eastAsia="Calibri" w:hAnsi="Cambria" w:cs="Times New Roman"/>
          <w:kern w:val="0"/>
          <w:shd w:val="clear" w:color="auto" w:fill="FFFFFF"/>
          <w:lang w:eastAsia="pl-PL"/>
          <w14:ligatures w14:val="none"/>
        </w:rPr>
        <w:br/>
        <w:t xml:space="preserve">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w:t>
      </w:r>
      <w:r w:rsidRPr="001F671B">
        <w:rPr>
          <w:rFonts w:ascii="Cambria" w:eastAsia="Calibri" w:hAnsi="Cambria" w:cs="Times New Roman"/>
          <w:kern w:val="0"/>
          <w:shd w:val="clear" w:color="auto" w:fill="FFFFFF"/>
          <w:lang w:eastAsia="pl-PL"/>
          <w14:ligatures w14:val="none"/>
        </w:rPr>
        <w:br/>
        <w:t xml:space="preserve">i wymiaru etatu oraz podpis osoby uprawnionej do złożenia oświadczenia w imieniu Wykonawcy lub podwykonawcy,- </w:t>
      </w:r>
      <w:r w:rsidRPr="001F671B">
        <w:rPr>
          <w:rFonts w:ascii="Cambria" w:eastAsia="Calibri" w:hAnsi="Cambria" w:cs="Times New Roman"/>
          <w:b/>
          <w:bCs/>
          <w:kern w:val="0"/>
          <w:u w:val="single"/>
          <w:shd w:val="clear" w:color="auto" w:fill="FFFFFF"/>
          <w:lang w:eastAsia="pl-PL"/>
          <w14:ligatures w14:val="none"/>
        </w:rPr>
        <w:t>oświadczenie należy złożyć w terminie 14 dni od podpisania umowy.</w:t>
      </w:r>
    </w:p>
    <w:p w14:paraId="06C7E058" w14:textId="77777777" w:rsidR="00FC3654" w:rsidRPr="001F671B" w:rsidRDefault="00FC3654" w:rsidP="00FC3654">
      <w:pPr>
        <w:widowControl w:val="0"/>
        <w:numPr>
          <w:ilvl w:val="0"/>
          <w:numId w:val="20"/>
        </w:numPr>
        <w:tabs>
          <w:tab w:val="left" w:pos="106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w:t>
      </w:r>
      <w:r w:rsidRPr="001F671B">
        <w:rPr>
          <w:rFonts w:ascii="Cambria" w:eastAsia="Calibri" w:hAnsi="Cambria" w:cs="Times New Roman"/>
          <w:kern w:val="0"/>
          <w:shd w:val="clear" w:color="auto" w:fill="FFFFFF"/>
          <w:lang w:eastAsia="pl-PL"/>
          <w14:ligatures w14:val="none"/>
        </w:rPr>
        <w:br/>
        <w:t xml:space="preserve">z dnia 10 maja 2018 r. o ochronie danych osobowych (tj. w szczególności bez adresów, nr PESEL pracowników). Imię i nazwisko pracownika nie podlega </w:t>
      </w:r>
      <w:proofErr w:type="spellStart"/>
      <w:r w:rsidRPr="001F671B">
        <w:rPr>
          <w:rFonts w:ascii="Cambria" w:eastAsia="Calibri" w:hAnsi="Cambria" w:cs="Times New Roman"/>
          <w:kern w:val="0"/>
          <w:shd w:val="clear" w:color="auto" w:fill="FFFFFF"/>
          <w:lang w:eastAsia="pl-PL"/>
          <w14:ligatures w14:val="none"/>
        </w:rPr>
        <w:t>anonimizacji</w:t>
      </w:r>
      <w:proofErr w:type="spellEnd"/>
      <w:r w:rsidRPr="001F671B">
        <w:rPr>
          <w:rFonts w:ascii="Cambria" w:eastAsia="Calibri" w:hAnsi="Cambria" w:cs="Times New Roman"/>
          <w:kern w:val="0"/>
          <w:shd w:val="clear" w:color="auto" w:fill="FFFFFF"/>
          <w:lang w:eastAsia="pl-PL"/>
          <w14:ligatures w14:val="none"/>
        </w:rPr>
        <w:t>. Informacje takie jak: data zawarcia umowy, rodzaj umowy o pracę i wymiar etatu powinny być możliwe do zidentyfikowania,</w:t>
      </w:r>
    </w:p>
    <w:p w14:paraId="3CF63462" w14:textId="77777777" w:rsidR="00FC3654" w:rsidRPr="001F671B" w:rsidRDefault="00FC3654" w:rsidP="00FC3654">
      <w:pPr>
        <w:widowControl w:val="0"/>
        <w:numPr>
          <w:ilvl w:val="0"/>
          <w:numId w:val="20"/>
        </w:numPr>
        <w:tabs>
          <w:tab w:val="left" w:pos="106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zaświadczenie właściwego oddziału ZUS, potwierdzające opłacanie przez Wykonawcę lub podwykonawcę składek na ubezpieczenia społeczne i zdrowotne z tytułu zatrudnienia na podstawie umów o pracę za ostatni okres rozliczeniowy,</w:t>
      </w:r>
    </w:p>
    <w:p w14:paraId="4C447814" w14:textId="77777777" w:rsidR="00FC3654" w:rsidRPr="001F671B" w:rsidRDefault="00FC3654" w:rsidP="00FC3654">
      <w:pPr>
        <w:widowControl w:val="0"/>
        <w:numPr>
          <w:ilvl w:val="0"/>
          <w:numId w:val="20"/>
        </w:numPr>
        <w:tabs>
          <w:tab w:val="left" w:pos="106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w:t>
      </w:r>
      <w:r w:rsidRPr="001F671B">
        <w:rPr>
          <w:rFonts w:ascii="Cambria" w:eastAsia="Calibri" w:hAnsi="Cambria" w:cs="Times New Roman"/>
          <w:kern w:val="0"/>
          <w:shd w:val="clear" w:color="auto" w:fill="FFFFFF"/>
          <w:lang w:eastAsia="pl-PL"/>
          <w14:ligatures w14:val="none"/>
        </w:rPr>
        <w:br/>
        <w:t xml:space="preserve">o ochronie danych osobowych. Imię i nazwisko pracownika nie podlega </w:t>
      </w:r>
      <w:proofErr w:type="spellStart"/>
      <w:r w:rsidRPr="001F671B">
        <w:rPr>
          <w:rFonts w:ascii="Cambria" w:eastAsia="Calibri" w:hAnsi="Cambria" w:cs="Times New Roman"/>
          <w:kern w:val="0"/>
          <w:shd w:val="clear" w:color="auto" w:fill="FFFFFF"/>
          <w:lang w:eastAsia="pl-PL"/>
          <w14:ligatures w14:val="none"/>
        </w:rPr>
        <w:t>anonimizacji</w:t>
      </w:r>
      <w:proofErr w:type="spellEnd"/>
      <w:r w:rsidRPr="001F671B">
        <w:rPr>
          <w:rFonts w:ascii="Cambria" w:eastAsia="Calibri" w:hAnsi="Cambria" w:cs="Times New Roman"/>
          <w:kern w:val="0"/>
          <w:shd w:val="clear" w:color="auto" w:fill="FFFFFF"/>
          <w:lang w:eastAsia="pl-PL"/>
          <w14:ligatures w14:val="none"/>
        </w:rPr>
        <w:t>.</w:t>
      </w:r>
    </w:p>
    <w:p w14:paraId="79BF875B" w14:textId="77777777" w:rsidR="00FC3654" w:rsidRPr="001F671B" w:rsidRDefault="00FC3654" w:rsidP="00FC3654">
      <w:pPr>
        <w:widowControl w:val="0"/>
        <w:numPr>
          <w:ilvl w:val="0"/>
          <w:numId w:val="18"/>
        </w:numPr>
        <w:tabs>
          <w:tab w:val="left" w:pos="682"/>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Z tytułu niespełnienia przez Wykonawcę lub podwykonawcę wymogu zatrudnienia na podstawie umowy o pracę osób wykonujących roboty budowlane wskazane w punkcie 1, Zamawiający przewiduje sankcję w postaci obowiązku zapłaty przez Wykonawcę kary umownej w wysokości określonej w niniejszej umowie. Niezłożenie przez Wykonawcę </w:t>
      </w:r>
      <w:r w:rsidRPr="001F671B">
        <w:rPr>
          <w:rFonts w:ascii="Cambria" w:eastAsia="Calibri" w:hAnsi="Cambria" w:cs="Times New Roman"/>
          <w:kern w:val="0"/>
          <w:shd w:val="clear" w:color="auto" w:fill="FFFFFF"/>
          <w:lang w:eastAsia="pl-PL"/>
          <w14:ligatures w14:val="none"/>
        </w:rPr>
        <w:br/>
        <w:t>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w:t>
      </w:r>
    </w:p>
    <w:p w14:paraId="43B8A412" w14:textId="77777777" w:rsidR="00FC3654" w:rsidRPr="001F671B" w:rsidRDefault="00FC3654" w:rsidP="00FC3654">
      <w:pPr>
        <w:widowControl w:val="0"/>
        <w:numPr>
          <w:ilvl w:val="0"/>
          <w:numId w:val="18"/>
        </w:numPr>
        <w:tabs>
          <w:tab w:val="left" w:pos="673"/>
        </w:tabs>
        <w:suppressAutoHyphens/>
        <w:spacing w:after="0" w:line="240" w:lineRule="auto"/>
        <w:jc w:val="both"/>
        <w:rPr>
          <w:rFonts w:ascii="Cambria" w:eastAsia="Calibri" w:hAnsi="Cambria" w:cs="Times New Roman"/>
          <w:kern w:val="0"/>
          <w:shd w:val="clear" w:color="auto" w:fill="FFFFFF"/>
          <w:lang w:eastAsia="pl-PL"/>
          <w14:ligatures w14:val="none"/>
        </w:rPr>
      </w:pPr>
      <w:r w:rsidRPr="001F671B">
        <w:rPr>
          <w:rFonts w:ascii="Cambria" w:eastAsia="Calibri" w:hAnsi="Cambria" w:cs="Times New Roman"/>
          <w:kern w:val="0"/>
          <w:shd w:val="clear" w:color="auto" w:fill="FFFFFF"/>
          <w:lang w:eastAsia="pl-PL"/>
          <w14:ligatures w14:val="none"/>
        </w:rPr>
        <w:t>W przypadku uzasadnionych wątpliwości co do przestrzegania prawa pracy przez Wykonawcę lub podwykonawcę, Zamawiający może zwrócić się o przeprowadzenie kontroli przez Państwową Inspekcję Pracy.</w:t>
      </w:r>
    </w:p>
    <w:p w14:paraId="1D7B23AD" w14:textId="77777777" w:rsidR="00FC3654" w:rsidRPr="001F671B" w:rsidRDefault="00FC3654" w:rsidP="00FC3654">
      <w:pPr>
        <w:widowControl w:val="0"/>
        <w:tabs>
          <w:tab w:val="left" w:pos="673"/>
        </w:tabs>
        <w:spacing w:after="0" w:line="240" w:lineRule="auto"/>
        <w:ind w:left="720"/>
        <w:jc w:val="both"/>
        <w:rPr>
          <w:rFonts w:ascii="Cambria" w:eastAsia="Calibri" w:hAnsi="Cambria" w:cs="Times New Roman"/>
          <w:kern w:val="0"/>
          <w:lang w:eastAsia="pl-PL"/>
          <w14:ligatures w14:val="none"/>
        </w:rPr>
      </w:pPr>
    </w:p>
    <w:p w14:paraId="18147539" w14:textId="77777777" w:rsidR="00FC3654" w:rsidRPr="001F671B" w:rsidRDefault="00FC3654" w:rsidP="00FC3654">
      <w:pPr>
        <w:widowControl w:val="0"/>
        <w:tabs>
          <w:tab w:val="left" w:pos="673"/>
        </w:tabs>
        <w:spacing w:after="0" w:line="240" w:lineRule="auto"/>
        <w:ind w:left="720"/>
        <w:jc w:val="both"/>
        <w:rPr>
          <w:rFonts w:ascii="Cambria" w:eastAsia="Calibri" w:hAnsi="Cambria" w:cs="Times New Roman"/>
          <w:kern w:val="0"/>
          <w:lang w:eastAsia="pl-PL"/>
          <w14:ligatures w14:val="none"/>
        </w:rPr>
      </w:pPr>
    </w:p>
    <w:p w14:paraId="63E1C939" w14:textId="77777777" w:rsidR="00FC3654" w:rsidRPr="001F671B" w:rsidRDefault="00FC3654" w:rsidP="00FC3654">
      <w:pPr>
        <w:widowControl w:val="0"/>
        <w:numPr>
          <w:ilvl w:val="0"/>
          <w:numId w:val="8"/>
        </w:numPr>
        <w:suppressAutoHyphens/>
        <w:spacing w:after="0" w:line="240" w:lineRule="auto"/>
        <w:jc w:val="center"/>
        <w:rPr>
          <w:rFonts w:ascii="Cambria" w:eastAsia="Calibri" w:hAnsi="Cambria" w:cs="Times New Roman"/>
          <w:kern w:val="0"/>
          <w:lang w:eastAsia="pl-PL"/>
          <w14:ligatures w14:val="none"/>
        </w:rPr>
      </w:pPr>
    </w:p>
    <w:p w14:paraId="67F16E6A" w14:textId="77777777" w:rsidR="00FC3654" w:rsidRPr="001F671B" w:rsidRDefault="00FC3654"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r w:rsidRPr="001F671B">
        <w:rPr>
          <w:rFonts w:ascii="Cambria" w:eastAsia="Calibri" w:hAnsi="Cambria" w:cs="Times New Roman"/>
          <w:b/>
          <w:bCs/>
          <w:kern w:val="0"/>
          <w:shd w:val="clear" w:color="auto" w:fill="FFFFFF"/>
          <w:lang w:eastAsia="pl-PL"/>
          <w14:ligatures w14:val="none"/>
        </w:rPr>
        <w:t>Oświadczenia i zapewnienia Wykonawcy</w:t>
      </w:r>
    </w:p>
    <w:p w14:paraId="3425C920" w14:textId="77777777" w:rsidR="00FC3654" w:rsidRPr="001F671B" w:rsidRDefault="00FC3654" w:rsidP="00FC3654">
      <w:pPr>
        <w:widowControl w:val="0"/>
        <w:numPr>
          <w:ilvl w:val="0"/>
          <w:numId w:val="21"/>
        </w:numPr>
        <w:tabs>
          <w:tab w:val="left" w:pos="32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Wykonawca, po zapoznaniu się z sytuacją faktyczną, w tym w szczególności z dokumentacją, warunkami lokalnymi, zapewnia, że posiada niezbędną wiedzę fachową, kwalifikacje, doświadczenie, możliwości i uprawnienia konieczne dla prawidłowego wykonania umowy </w:t>
      </w:r>
      <w:r w:rsidRPr="001F671B">
        <w:rPr>
          <w:rFonts w:ascii="Cambria" w:eastAsia="Calibri" w:hAnsi="Cambria" w:cs="Times New Roman"/>
          <w:kern w:val="0"/>
          <w:shd w:val="clear" w:color="auto" w:fill="FFFFFF"/>
          <w:lang w:eastAsia="pl-PL"/>
          <w14:ligatures w14:val="none"/>
        </w:rPr>
        <w:br/>
        <w:t>i będzie w stanie należycie wykonać roboty budowlane na warunkach określonych w umowie.</w:t>
      </w:r>
    </w:p>
    <w:p w14:paraId="28A1AAB1" w14:textId="77777777" w:rsidR="00FC3654" w:rsidRPr="001F671B" w:rsidRDefault="00FC3654" w:rsidP="00FC3654">
      <w:pPr>
        <w:widowControl w:val="0"/>
        <w:numPr>
          <w:ilvl w:val="0"/>
          <w:numId w:val="21"/>
        </w:numPr>
        <w:tabs>
          <w:tab w:val="left" w:pos="32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Wykonawca zobowiązuje się wykonywać zobowiązania wynikające z niniejszej umowy </w:t>
      </w:r>
      <w:r w:rsidRPr="001F671B">
        <w:rPr>
          <w:rFonts w:ascii="Cambria" w:eastAsia="Calibri" w:hAnsi="Cambria" w:cs="Times New Roman"/>
          <w:kern w:val="0"/>
          <w:shd w:val="clear" w:color="auto" w:fill="FFFFFF"/>
          <w:lang w:eastAsia="pl-PL"/>
          <w14:ligatures w14:val="none"/>
        </w:rPr>
        <w:br/>
        <w:t>z należytą starannością, rozumianą jako staranność profesjonalisty, właściwą w działalności objętej przedmiotem niniejszej umowy, obejmująca także znajomość przepisów obowiązującego prawa oraz następstw z nich wynikających.</w:t>
      </w:r>
    </w:p>
    <w:p w14:paraId="5D1E0883" w14:textId="77777777" w:rsidR="00FC3654" w:rsidRPr="001F671B" w:rsidRDefault="00FC3654" w:rsidP="00FC3654">
      <w:pPr>
        <w:widowControl w:val="0"/>
        <w:numPr>
          <w:ilvl w:val="0"/>
          <w:numId w:val="21"/>
        </w:numPr>
        <w:tabs>
          <w:tab w:val="left" w:pos="32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Zlecenie części przedmiotu umowy Podwykonawcy nie zmieni zobowiązań Wykonawcy wobec Zamawiającego, który jest odpowiedzialny za wykonanie tej części robót.</w:t>
      </w:r>
    </w:p>
    <w:p w14:paraId="64397CFA" w14:textId="77777777" w:rsidR="00FC3654" w:rsidRPr="001F671B" w:rsidRDefault="00FC3654" w:rsidP="00FC3654">
      <w:pPr>
        <w:widowControl w:val="0"/>
        <w:numPr>
          <w:ilvl w:val="0"/>
          <w:numId w:val="21"/>
        </w:numPr>
        <w:tabs>
          <w:tab w:val="left" w:pos="32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Wykonawca jest odpowiedzialny za działania, uchybienia i zaniedbania Podwykonawców</w:t>
      </w:r>
    </w:p>
    <w:p w14:paraId="0C7C7889" w14:textId="77777777" w:rsidR="00FC3654" w:rsidRPr="001F671B" w:rsidRDefault="00FC3654" w:rsidP="00FC3654">
      <w:pPr>
        <w:shd w:val="clear" w:color="auto" w:fill="FFFFFF"/>
        <w:spacing w:after="0" w:line="240" w:lineRule="auto"/>
        <w:ind w:firstLine="360"/>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w takim samym stopniu, jak to by były jego własne.</w:t>
      </w:r>
    </w:p>
    <w:p w14:paraId="1E28E0F6" w14:textId="77777777" w:rsidR="00FC3654" w:rsidRPr="001F671B" w:rsidRDefault="00FC3654" w:rsidP="00FC3654">
      <w:pPr>
        <w:widowControl w:val="0"/>
        <w:numPr>
          <w:ilvl w:val="0"/>
          <w:numId w:val="21"/>
        </w:numPr>
        <w:tabs>
          <w:tab w:val="left" w:pos="349"/>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Wykonawca oświadcza, że zakres robót budowlanych określony w § 2 nie budzi wątpliwości. Wykonawca wyklucza możliwość powoływania się na niezrozumienie zakresu oraz treści przedmiotu umowy jako podstawę roszczeń o zwiększenie wynagrodzenia oraz potwierdza, że nie będzie żądał podwyższenia wynagrodzenia wskutek złego oszacowania rozmiaru lub kosztów prac, nawet gdyby w czasie zawarcia umowy nie można było ich przewidzieć.</w:t>
      </w:r>
    </w:p>
    <w:p w14:paraId="214AF1E5" w14:textId="77777777" w:rsidR="00FC3654" w:rsidRPr="001F671B" w:rsidRDefault="00FC3654" w:rsidP="00FC3654">
      <w:pPr>
        <w:widowControl w:val="0"/>
        <w:numPr>
          <w:ilvl w:val="0"/>
          <w:numId w:val="21"/>
        </w:numPr>
        <w:tabs>
          <w:tab w:val="left" w:pos="349"/>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Wykonawca zapewnia na okres od daty rozpoczęcia do terminu ukończenia przedmiotu umowy ubezpieczenia budowy i robót z tytułu szkód, które mogą zaistnieć w związku z określonymi zdarzeniami losowymi oraz odpowiedzialności cywilnej. Ubezpieczeniu podlegają </w:t>
      </w:r>
      <w:r w:rsidRPr="001F671B">
        <w:rPr>
          <w:rFonts w:ascii="Cambria" w:eastAsia="Calibri" w:hAnsi="Cambria" w:cs="Times New Roman"/>
          <w:kern w:val="0"/>
          <w:shd w:val="clear" w:color="auto" w:fill="FFFFFF"/>
          <w:lang w:eastAsia="pl-PL"/>
          <w14:ligatures w14:val="none"/>
        </w:rPr>
        <w:br/>
        <w:t>w szczególności:</w:t>
      </w:r>
    </w:p>
    <w:p w14:paraId="532E9E54" w14:textId="77777777" w:rsidR="00FC3654" w:rsidRPr="001F671B" w:rsidRDefault="00FC3654" w:rsidP="00FC3654">
      <w:pPr>
        <w:widowControl w:val="0"/>
        <w:numPr>
          <w:ilvl w:val="0"/>
          <w:numId w:val="22"/>
        </w:numPr>
        <w:tabs>
          <w:tab w:val="left" w:pos="718"/>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Roboty, obiekty, budowle, urządzenia oraz wszelkie mienie ruchome związane bezpośrednio z wykonywaniem robót,</w:t>
      </w:r>
    </w:p>
    <w:p w14:paraId="3E7CE8F0" w14:textId="77777777" w:rsidR="00FC3654" w:rsidRPr="001F671B" w:rsidRDefault="00FC3654" w:rsidP="00FC3654">
      <w:pPr>
        <w:widowControl w:val="0"/>
        <w:numPr>
          <w:ilvl w:val="0"/>
          <w:numId w:val="22"/>
        </w:numPr>
        <w:tabs>
          <w:tab w:val="left" w:pos="738"/>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Odpowiedzialność cywilna za szkody oraz następstwa nieszczęśliwych wypadków dotyczących pracowników i osób trzecich, a powstałych w związku z prowadzonymi robotami budowlanymi.</w:t>
      </w:r>
    </w:p>
    <w:p w14:paraId="590112A8" w14:textId="77777777" w:rsidR="00FC3654" w:rsidRPr="001F671B" w:rsidRDefault="00FC3654" w:rsidP="00FC3654">
      <w:pPr>
        <w:widowControl w:val="0"/>
        <w:numPr>
          <w:ilvl w:val="0"/>
          <w:numId w:val="8"/>
        </w:numPr>
        <w:suppressAutoHyphens/>
        <w:spacing w:after="0" w:line="240" w:lineRule="auto"/>
        <w:jc w:val="center"/>
        <w:rPr>
          <w:rFonts w:ascii="Cambria" w:eastAsia="Calibri" w:hAnsi="Cambria" w:cs="Times New Roman"/>
          <w:kern w:val="0"/>
          <w:lang w:eastAsia="pl-PL"/>
          <w14:ligatures w14:val="none"/>
        </w:rPr>
      </w:pPr>
    </w:p>
    <w:p w14:paraId="19359E36" w14:textId="77777777" w:rsidR="00FC3654" w:rsidRPr="001F671B" w:rsidRDefault="00FC3654"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r w:rsidRPr="001F671B">
        <w:rPr>
          <w:rFonts w:ascii="Cambria" w:eastAsia="Calibri" w:hAnsi="Cambria" w:cs="Times New Roman"/>
          <w:b/>
          <w:bCs/>
          <w:kern w:val="0"/>
          <w:shd w:val="clear" w:color="auto" w:fill="FFFFFF"/>
          <w:lang w:eastAsia="pl-PL"/>
          <w14:ligatures w14:val="none"/>
        </w:rPr>
        <w:t>Termin realizacji Umowy</w:t>
      </w:r>
    </w:p>
    <w:p w14:paraId="390335AA" w14:textId="77777777" w:rsidR="00FC3654" w:rsidRPr="001F671B" w:rsidRDefault="00FC3654" w:rsidP="00FC3654">
      <w:pPr>
        <w:widowControl w:val="0"/>
        <w:numPr>
          <w:ilvl w:val="0"/>
          <w:numId w:val="23"/>
        </w:numPr>
        <w:tabs>
          <w:tab w:val="left" w:pos="334"/>
        </w:tabs>
        <w:suppressAutoHyphens/>
        <w:spacing w:after="0" w:line="240" w:lineRule="auto"/>
        <w:jc w:val="both"/>
        <w:rPr>
          <w:rFonts w:ascii="Cambria" w:eastAsia="Calibri" w:hAnsi="Cambria" w:cs="Times New Roman"/>
          <w:b/>
          <w:bCs/>
          <w:kern w:val="0"/>
          <w:u w:val="single"/>
          <w:lang w:eastAsia="pl-PL"/>
          <w14:ligatures w14:val="none"/>
        </w:rPr>
      </w:pPr>
      <w:r w:rsidRPr="001F671B">
        <w:rPr>
          <w:rFonts w:ascii="Cambria" w:eastAsia="Calibri" w:hAnsi="Cambria" w:cs="Times New Roman"/>
          <w:kern w:val="0"/>
          <w:shd w:val="clear" w:color="auto" w:fill="FFFFFF"/>
          <w:lang w:eastAsia="pl-PL"/>
          <w14:ligatures w14:val="none"/>
        </w:rPr>
        <w:t xml:space="preserve">Wykonawca wykona przedmiot umowy, określony w § 2 umowy w </w:t>
      </w:r>
      <w:bookmarkStart w:id="0" w:name="_Hlk150100426"/>
      <w:r w:rsidRPr="001F671B">
        <w:rPr>
          <w:rFonts w:ascii="Cambria" w:eastAsia="Calibri" w:hAnsi="Cambria" w:cs="Times New Roman"/>
          <w:kern w:val="0"/>
          <w:shd w:val="clear" w:color="auto" w:fill="FFFFFF"/>
          <w:lang w:eastAsia="pl-PL"/>
          <w14:ligatures w14:val="none"/>
        </w:rPr>
        <w:t xml:space="preserve">terminie </w:t>
      </w:r>
      <w:r w:rsidRPr="001F671B">
        <w:rPr>
          <w:rFonts w:ascii="Cambria" w:eastAsia="Calibri" w:hAnsi="Cambria" w:cs="Times New Roman"/>
          <w:b/>
          <w:bCs/>
          <w:kern w:val="0"/>
          <w:u w:val="single"/>
          <w:shd w:val="clear" w:color="auto" w:fill="FFFFFF"/>
          <w:lang w:eastAsia="pl-PL"/>
          <w14:ligatures w14:val="none"/>
        </w:rPr>
        <w:t>do 6 miesięcy od dnia zawarcia umowy</w:t>
      </w:r>
      <w:r w:rsidRPr="001F671B">
        <w:rPr>
          <w:rFonts w:ascii="Cambria" w:eastAsia="Calibri" w:hAnsi="Cambria" w:cs="Times New Roman"/>
          <w:b/>
          <w:bCs/>
          <w:kern w:val="0"/>
          <w:u w:val="single"/>
          <w:lang w:eastAsia="pl-PL"/>
          <w14:ligatures w14:val="none"/>
        </w:rPr>
        <w:t>.</w:t>
      </w:r>
    </w:p>
    <w:bookmarkEnd w:id="0"/>
    <w:p w14:paraId="4B2E8F80" w14:textId="77777777" w:rsidR="00FC3654" w:rsidRPr="001F671B" w:rsidRDefault="00FC3654" w:rsidP="00FC3654">
      <w:pPr>
        <w:widowControl w:val="0"/>
        <w:numPr>
          <w:ilvl w:val="0"/>
          <w:numId w:val="23"/>
        </w:numPr>
        <w:tabs>
          <w:tab w:val="left" w:pos="354"/>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Terminy wykonywania poszczególnych robót wskazane będą w harmonogramie rzeczowo - finansowym.</w:t>
      </w:r>
    </w:p>
    <w:p w14:paraId="54440C0C" w14:textId="77777777" w:rsidR="00FC3654" w:rsidRPr="001F671B" w:rsidRDefault="00FC3654" w:rsidP="00FC3654">
      <w:pPr>
        <w:widowControl w:val="0"/>
        <w:numPr>
          <w:ilvl w:val="0"/>
          <w:numId w:val="23"/>
        </w:numPr>
        <w:tabs>
          <w:tab w:val="left" w:pos="354"/>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Za termin wykonania ww. robót przyjmuje się datę podpisania protokołu końcowego odbioru.</w:t>
      </w:r>
    </w:p>
    <w:p w14:paraId="518F0D70" w14:textId="77777777" w:rsidR="00FC3654" w:rsidRPr="001F671B" w:rsidRDefault="00FC3654" w:rsidP="00FC3654">
      <w:pPr>
        <w:widowControl w:val="0"/>
        <w:numPr>
          <w:ilvl w:val="0"/>
          <w:numId w:val="23"/>
        </w:numPr>
        <w:tabs>
          <w:tab w:val="left" w:pos="358"/>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Zamawiający protokolarnie przekaże Wykonawcy teren robót w terminie 14 dni od dnia podpisania umowy. Wykonawca po przejęciu terenu robót będzie odpowiedzialny za wszelkie zdarzenia i działania prowadzone na tym terenie w okresie umowy.</w:t>
      </w:r>
    </w:p>
    <w:p w14:paraId="78035CCC" w14:textId="77777777" w:rsidR="00FC3654" w:rsidRPr="001F671B" w:rsidRDefault="00FC3654" w:rsidP="00FC3654">
      <w:pPr>
        <w:widowControl w:val="0"/>
        <w:numPr>
          <w:ilvl w:val="0"/>
          <w:numId w:val="23"/>
        </w:numPr>
        <w:tabs>
          <w:tab w:val="left" w:pos="349"/>
        </w:tabs>
        <w:suppressAutoHyphens/>
        <w:spacing w:after="0" w:line="240" w:lineRule="auto"/>
        <w:jc w:val="both"/>
        <w:rPr>
          <w:rFonts w:ascii="Cambria" w:eastAsia="Calibri" w:hAnsi="Cambria" w:cs="Times New Roman"/>
          <w:kern w:val="0"/>
          <w:shd w:val="clear" w:color="auto" w:fill="FFFFFF"/>
          <w:lang w:eastAsia="pl-PL"/>
          <w14:ligatures w14:val="none"/>
        </w:rPr>
      </w:pPr>
      <w:r w:rsidRPr="001F671B">
        <w:rPr>
          <w:rFonts w:ascii="Cambria" w:eastAsia="Calibri" w:hAnsi="Cambria" w:cs="Times New Roman"/>
          <w:kern w:val="0"/>
          <w:shd w:val="clear" w:color="auto" w:fill="FFFFFF"/>
          <w:lang w:eastAsia="pl-PL"/>
          <w14:ligatures w14:val="none"/>
        </w:rPr>
        <w:t>Przez wykonanie przedmiotu umowy rozumie się dokonanie odbioru końcowego, przekazanie Zamawiającemu wszystkich znajdujących się w posiadaniu Wykonawcy dokumentów, określonych co do rodzaju w § 12 ust. 3 niniejszej umowy.</w:t>
      </w:r>
    </w:p>
    <w:p w14:paraId="340BF984" w14:textId="77777777" w:rsidR="00FC3654" w:rsidRPr="001F671B" w:rsidRDefault="00FC3654" w:rsidP="00FC3654">
      <w:pPr>
        <w:widowControl w:val="0"/>
        <w:tabs>
          <w:tab w:val="left" w:pos="349"/>
        </w:tabs>
        <w:spacing w:after="0" w:line="240" w:lineRule="auto"/>
        <w:ind w:left="360"/>
        <w:jc w:val="both"/>
        <w:rPr>
          <w:rFonts w:ascii="Cambria" w:eastAsia="Calibri" w:hAnsi="Cambria" w:cs="Times New Roman"/>
          <w:kern w:val="0"/>
          <w:lang w:eastAsia="pl-PL"/>
          <w14:ligatures w14:val="none"/>
        </w:rPr>
      </w:pPr>
    </w:p>
    <w:p w14:paraId="4A701D16" w14:textId="77777777" w:rsidR="00FC3654" w:rsidRPr="001F671B" w:rsidRDefault="00FC3654" w:rsidP="00FC3654">
      <w:pPr>
        <w:widowControl w:val="0"/>
        <w:numPr>
          <w:ilvl w:val="0"/>
          <w:numId w:val="8"/>
        </w:numPr>
        <w:suppressAutoHyphens/>
        <w:spacing w:after="0" w:line="240" w:lineRule="auto"/>
        <w:jc w:val="center"/>
        <w:rPr>
          <w:rFonts w:ascii="Cambria" w:eastAsia="Calibri" w:hAnsi="Cambria" w:cs="Times New Roman"/>
          <w:kern w:val="0"/>
          <w:lang w:eastAsia="pl-PL"/>
          <w14:ligatures w14:val="none"/>
        </w:rPr>
      </w:pPr>
    </w:p>
    <w:p w14:paraId="4A18B08E" w14:textId="77777777" w:rsidR="00FC3654" w:rsidRPr="001F671B" w:rsidRDefault="00FC3654"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r w:rsidRPr="001F671B">
        <w:rPr>
          <w:rFonts w:ascii="Cambria" w:eastAsia="Calibri" w:hAnsi="Cambria" w:cs="Times New Roman"/>
          <w:b/>
          <w:bCs/>
          <w:kern w:val="0"/>
          <w:shd w:val="clear" w:color="auto" w:fill="FFFFFF"/>
          <w:lang w:eastAsia="pl-PL"/>
          <w14:ligatures w14:val="none"/>
        </w:rPr>
        <w:t>Narady koordynacyjne</w:t>
      </w:r>
    </w:p>
    <w:p w14:paraId="303A1014" w14:textId="77777777" w:rsidR="00FC3654" w:rsidRPr="001F671B" w:rsidRDefault="00FC3654" w:rsidP="00FC3654">
      <w:pPr>
        <w:shd w:val="clear" w:color="auto" w:fill="FFFFFF"/>
        <w:spacing w:after="0" w:line="240" w:lineRule="auto"/>
        <w:jc w:val="both"/>
        <w:rPr>
          <w:rFonts w:ascii="Cambria" w:eastAsia="Calibri" w:hAnsi="Cambria" w:cs="Times New Roman"/>
          <w:kern w:val="0"/>
          <w:shd w:val="clear" w:color="auto" w:fill="FFFFFF"/>
          <w:lang w:eastAsia="pl-PL"/>
          <w14:ligatures w14:val="none"/>
        </w:rPr>
      </w:pPr>
      <w:r w:rsidRPr="001F671B">
        <w:rPr>
          <w:rFonts w:ascii="Cambria" w:eastAsia="Calibri" w:hAnsi="Cambria" w:cs="Times New Roman"/>
          <w:kern w:val="0"/>
          <w:shd w:val="clear" w:color="auto" w:fill="FFFFFF"/>
          <w:lang w:eastAsia="pl-PL"/>
          <w14:ligatures w14:val="none"/>
        </w:rPr>
        <w:t>W miarę potrzeb odbywać się będą narady koordynacyjne, z których sporządzane będą protokoły.</w:t>
      </w:r>
    </w:p>
    <w:p w14:paraId="3E879699" w14:textId="77777777" w:rsidR="00FC3654" w:rsidRPr="001F671B" w:rsidRDefault="00FC3654" w:rsidP="00FC3654">
      <w:pPr>
        <w:shd w:val="clear" w:color="auto" w:fill="FFFFFF"/>
        <w:spacing w:after="0" w:line="240" w:lineRule="auto"/>
        <w:jc w:val="both"/>
        <w:rPr>
          <w:rFonts w:ascii="Cambria" w:eastAsia="Calibri" w:hAnsi="Cambria" w:cs="Times New Roman"/>
          <w:kern w:val="0"/>
          <w:lang w:eastAsia="pl-PL"/>
          <w14:ligatures w14:val="none"/>
        </w:rPr>
      </w:pPr>
    </w:p>
    <w:p w14:paraId="72A9426C" w14:textId="77777777" w:rsidR="00FC3654" w:rsidRPr="001F671B" w:rsidRDefault="00FC3654" w:rsidP="00FC3654">
      <w:pPr>
        <w:widowControl w:val="0"/>
        <w:numPr>
          <w:ilvl w:val="0"/>
          <w:numId w:val="8"/>
        </w:numPr>
        <w:suppressAutoHyphens/>
        <w:spacing w:after="0" w:line="240" w:lineRule="auto"/>
        <w:jc w:val="center"/>
        <w:rPr>
          <w:rFonts w:ascii="Cambria" w:eastAsia="Calibri" w:hAnsi="Cambria" w:cs="Times New Roman"/>
          <w:kern w:val="0"/>
          <w:lang w:eastAsia="pl-PL"/>
          <w14:ligatures w14:val="none"/>
        </w:rPr>
      </w:pPr>
    </w:p>
    <w:p w14:paraId="62661714" w14:textId="77777777" w:rsidR="00FC3654" w:rsidRPr="001F671B" w:rsidRDefault="00FC3654"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r w:rsidRPr="001F671B">
        <w:rPr>
          <w:rFonts w:ascii="Cambria" w:eastAsia="Calibri" w:hAnsi="Cambria" w:cs="Times New Roman"/>
          <w:b/>
          <w:bCs/>
          <w:kern w:val="0"/>
          <w:shd w:val="clear" w:color="auto" w:fill="FFFFFF"/>
          <w:lang w:eastAsia="pl-PL"/>
          <w14:ligatures w14:val="none"/>
        </w:rPr>
        <w:t>Kontrola jakości</w:t>
      </w:r>
    </w:p>
    <w:p w14:paraId="01903F33" w14:textId="77777777" w:rsidR="00FC3654" w:rsidRPr="001F671B" w:rsidRDefault="00FC3654" w:rsidP="00FC3654">
      <w:pPr>
        <w:widowControl w:val="0"/>
        <w:numPr>
          <w:ilvl w:val="0"/>
          <w:numId w:val="24"/>
        </w:numPr>
        <w:tabs>
          <w:tab w:val="left" w:pos="334"/>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Roboty powinny być wykonane przez Wykonawcę zgodnie z postanowieniami umowy, zasadami sztuki budowlanej i wiedzy technicznej.</w:t>
      </w:r>
    </w:p>
    <w:p w14:paraId="15D52E58" w14:textId="77777777" w:rsidR="00FC3654" w:rsidRPr="001F671B" w:rsidRDefault="00FC3654" w:rsidP="00FC3654">
      <w:pPr>
        <w:widowControl w:val="0"/>
        <w:numPr>
          <w:ilvl w:val="0"/>
          <w:numId w:val="24"/>
        </w:numPr>
        <w:tabs>
          <w:tab w:val="left" w:pos="354"/>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Wszystkie materiały wykorzystane do realizacji zamówienia powinny być zgodne </w:t>
      </w:r>
      <w:r w:rsidRPr="001F671B">
        <w:rPr>
          <w:rFonts w:ascii="Cambria" w:eastAsia="Calibri" w:hAnsi="Cambria" w:cs="Times New Roman"/>
          <w:kern w:val="0"/>
          <w:shd w:val="clear" w:color="auto" w:fill="FFFFFF"/>
          <w:lang w:eastAsia="pl-PL"/>
          <w14:ligatures w14:val="none"/>
        </w:rPr>
        <w:br/>
        <w:t xml:space="preserve">z wymaganiami warunków technicznych realizacji zamówienia. Wykonawca zapewni urządzenia, instrumenty, robociznę i materiały potrzebne do wykonania ewentualnych próbek </w:t>
      </w:r>
      <w:r w:rsidRPr="001F671B">
        <w:rPr>
          <w:rFonts w:ascii="Cambria" w:eastAsia="Calibri" w:hAnsi="Cambria" w:cs="Times New Roman"/>
          <w:kern w:val="0"/>
          <w:shd w:val="clear" w:color="auto" w:fill="FFFFFF"/>
          <w:lang w:eastAsia="pl-PL"/>
          <w14:ligatures w14:val="none"/>
        </w:rPr>
        <w:br/>
        <w:t>i zbadania jakości, wagi i ilości użytych materiałów oraz dostarczy wymagane próbki materiały.</w:t>
      </w:r>
    </w:p>
    <w:p w14:paraId="2E5F9CE5" w14:textId="77777777" w:rsidR="00FC3654" w:rsidRPr="001F671B" w:rsidRDefault="00FC3654" w:rsidP="00FC3654">
      <w:pPr>
        <w:widowControl w:val="0"/>
        <w:numPr>
          <w:ilvl w:val="0"/>
          <w:numId w:val="24"/>
        </w:numPr>
        <w:tabs>
          <w:tab w:val="left" w:pos="354"/>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Wszystkie próbki Wykonawca dostarczy na własny koszt.</w:t>
      </w:r>
    </w:p>
    <w:p w14:paraId="2512C1A4" w14:textId="77777777" w:rsidR="00FC3654" w:rsidRPr="001F671B" w:rsidRDefault="00FC3654" w:rsidP="00FC3654">
      <w:pPr>
        <w:widowControl w:val="0"/>
        <w:numPr>
          <w:ilvl w:val="0"/>
          <w:numId w:val="24"/>
        </w:numPr>
        <w:tabs>
          <w:tab w:val="left" w:pos="358"/>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Koszty przeprowadzenia badań będzie ponosić Wykonawca, jeśli są one wymagane </w:t>
      </w:r>
      <w:r w:rsidRPr="001F671B">
        <w:rPr>
          <w:rFonts w:ascii="Cambria" w:eastAsia="Calibri" w:hAnsi="Cambria" w:cs="Times New Roman"/>
          <w:kern w:val="0"/>
          <w:shd w:val="clear" w:color="auto" w:fill="FFFFFF"/>
          <w:lang w:eastAsia="pl-PL"/>
          <w14:ligatures w14:val="none"/>
        </w:rPr>
        <w:br/>
        <w:t>w dokumentacji zamówienia.</w:t>
      </w:r>
    </w:p>
    <w:p w14:paraId="5B9B7480" w14:textId="77777777" w:rsidR="00FC3654" w:rsidRPr="001F671B" w:rsidRDefault="00FC3654" w:rsidP="00FC3654">
      <w:pPr>
        <w:widowControl w:val="0"/>
        <w:numPr>
          <w:ilvl w:val="0"/>
          <w:numId w:val="24"/>
        </w:numPr>
        <w:tabs>
          <w:tab w:val="left" w:pos="349"/>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Przed przystąpieniem do wbudowania materiałów budowlanych i instalacyjnych Wykonawca na własny koszt przedstawi dowody jakości oraz pochodzenia tych materiałów do akceptacji przez nadzór inwestorski. Wyżej wymienione dokumenty Wykonawca dołączy do protokołu odbioru robót częściowych. Zamawiający zastrzega sobie prawo nie przyjęcia protokołu odbioru robót częściowych w przypadku braku dokumentów, o których mowa powyżej.</w:t>
      </w:r>
    </w:p>
    <w:p w14:paraId="75D1325E" w14:textId="77777777" w:rsidR="00FC3654" w:rsidRPr="001F671B" w:rsidRDefault="00FC3654" w:rsidP="00FC3654">
      <w:pPr>
        <w:widowControl w:val="0"/>
        <w:numPr>
          <w:ilvl w:val="0"/>
          <w:numId w:val="24"/>
        </w:numPr>
        <w:tabs>
          <w:tab w:val="left" w:pos="349"/>
        </w:tabs>
        <w:suppressAutoHyphens/>
        <w:spacing w:after="0" w:line="240" w:lineRule="auto"/>
        <w:jc w:val="both"/>
        <w:rPr>
          <w:rFonts w:ascii="Cambria" w:eastAsia="Calibri" w:hAnsi="Cambria" w:cs="Times New Roman"/>
          <w:kern w:val="0"/>
          <w:shd w:val="clear" w:color="auto" w:fill="FFFFFF"/>
          <w:lang w:eastAsia="pl-PL"/>
          <w14:ligatures w14:val="none"/>
        </w:rPr>
      </w:pPr>
      <w:r w:rsidRPr="001F671B">
        <w:rPr>
          <w:rFonts w:ascii="Cambria" w:eastAsia="Calibri" w:hAnsi="Cambria" w:cs="Times New Roman"/>
          <w:kern w:val="0"/>
          <w:shd w:val="clear" w:color="auto" w:fill="FFFFFF"/>
          <w:lang w:eastAsia="pl-PL"/>
          <w14:ligatures w14:val="none"/>
        </w:rPr>
        <w:t>Inspektor nadzoru może zażądać wykonania badań dodatkowych. Wykonawca będzie ponosić koszty badań, jeśli wykażą one, że jakość materiałów i robót nie jest zgodna z dokumentacją.</w:t>
      </w:r>
    </w:p>
    <w:p w14:paraId="75863CD3" w14:textId="77777777" w:rsidR="00FC3654" w:rsidRPr="001F671B" w:rsidRDefault="00FC3654" w:rsidP="00FC3654">
      <w:pPr>
        <w:widowControl w:val="0"/>
        <w:tabs>
          <w:tab w:val="left" w:pos="349"/>
        </w:tabs>
        <w:spacing w:after="0" w:line="240" w:lineRule="auto"/>
        <w:ind w:left="360"/>
        <w:jc w:val="both"/>
        <w:rPr>
          <w:rFonts w:ascii="Cambria" w:eastAsia="Calibri" w:hAnsi="Cambria" w:cs="Times New Roman"/>
          <w:kern w:val="0"/>
          <w:lang w:eastAsia="pl-PL"/>
          <w14:ligatures w14:val="none"/>
        </w:rPr>
      </w:pPr>
    </w:p>
    <w:p w14:paraId="39D87472" w14:textId="77777777" w:rsidR="00FC3654" w:rsidRPr="001F671B" w:rsidRDefault="00FC3654" w:rsidP="00FC3654">
      <w:pPr>
        <w:widowControl w:val="0"/>
        <w:numPr>
          <w:ilvl w:val="0"/>
          <w:numId w:val="8"/>
        </w:numPr>
        <w:suppressAutoHyphens/>
        <w:spacing w:after="0" w:line="240" w:lineRule="auto"/>
        <w:jc w:val="center"/>
        <w:rPr>
          <w:rFonts w:ascii="Cambria" w:eastAsia="Calibri" w:hAnsi="Cambria" w:cs="Times New Roman"/>
          <w:kern w:val="0"/>
          <w:lang w:eastAsia="pl-PL"/>
          <w14:ligatures w14:val="none"/>
        </w:rPr>
      </w:pPr>
    </w:p>
    <w:p w14:paraId="3FF814C1" w14:textId="77777777" w:rsidR="00FC3654" w:rsidRPr="001F671B" w:rsidRDefault="00FC3654"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r w:rsidRPr="001F671B">
        <w:rPr>
          <w:rFonts w:ascii="Cambria" w:eastAsia="Calibri" w:hAnsi="Cambria" w:cs="Times New Roman"/>
          <w:b/>
          <w:bCs/>
          <w:kern w:val="0"/>
          <w:shd w:val="clear" w:color="auto" w:fill="FFFFFF"/>
          <w:lang w:eastAsia="pl-PL"/>
          <w14:ligatures w14:val="none"/>
        </w:rPr>
        <w:t>Usuwanie wad</w:t>
      </w:r>
    </w:p>
    <w:p w14:paraId="2B40F3B3" w14:textId="77777777" w:rsidR="00FC3654" w:rsidRPr="001F671B" w:rsidRDefault="00FC3654" w:rsidP="00FC3654">
      <w:pPr>
        <w:widowControl w:val="0"/>
        <w:numPr>
          <w:ilvl w:val="0"/>
          <w:numId w:val="25"/>
        </w:numPr>
        <w:tabs>
          <w:tab w:val="left" w:pos="334"/>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Inspektor nadzoru jest obowiązany sprawdzić wykonanie robót i o wykrytych wadach powiadomić niezwłocznie Wykonawcę.</w:t>
      </w:r>
    </w:p>
    <w:p w14:paraId="75D1EDB8" w14:textId="77777777" w:rsidR="00FC3654" w:rsidRPr="001F671B" w:rsidRDefault="00FC3654" w:rsidP="00FC3654">
      <w:pPr>
        <w:widowControl w:val="0"/>
        <w:numPr>
          <w:ilvl w:val="0"/>
          <w:numId w:val="25"/>
        </w:numPr>
        <w:tabs>
          <w:tab w:val="left" w:pos="354"/>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Sprawdzenie jakości robót przez Inspektora nadzoru nie ogranicza uprawnień komisji odbioru powołanej przez Zamawiającego do ustalenia wad przedmiotu odbioru.</w:t>
      </w:r>
    </w:p>
    <w:p w14:paraId="1199A7EE" w14:textId="77777777" w:rsidR="00FC3654" w:rsidRPr="001F671B" w:rsidRDefault="00FC3654" w:rsidP="00FC3654">
      <w:pPr>
        <w:widowControl w:val="0"/>
        <w:numPr>
          <w:ilvl w:val="0"/>
          <w:numId w:val="25"/>
        </w:numPr>
        <w:tabs>
          <w:tab w:val="left" w:pos="354"/>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Zgłoszone wady powinny być niezwłocznie usunięte przez Wykonawcę nie później niż w ciągu 14 dni od uzyskania powiadomienia o ich wykryciu przez Inspektora nadzoru lub komisję odbioru.</w:t>
      </w:r>
    </w:p>
    <w:p w14:paraId="4ECC0125" w14:textId="77777777" w:rsidR="00FC3654" w:rsidRPr="001F671B" w:rsidRDefault="00FC3654" w:rsidP="00FC3654">
      <w:pPr>
        <w:widowControl w:val="0"/>
        <w:numPr>
          <w:ilvl w:val="0"/>
          <w:numId w:val="25"/>
        </w:numPr>
        <w:tabs>
          <w:tab w:val="left" w:pos="358"/>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Wady wykryte we własnym zakresie przez Wykonawcę powinny być usunięte niezwłocznie.</w:t>
      </w:r>
    </w:p>
    <w:p w14:paraId="0354BE50" w14:textId="77777777" w:rsidR="00FC3654" w:rsidRPr="001F671B" w:rsidRDefault="00FC3654" w:rsidP="00FC3654">
      <w:pPr>
        <w:widowControl w:val="0"/>
        <w:numPr>
          <w:ilvl w:val="0"/>
          <w:numId w:val="25"/>
        </w:numPr>
        <w:tabs>
          <w:tab w:val="left" w:pos="349"/>
        </w:tabs>
        <w:suppressAutoHyphens/>
        <w:spacing w:after="0" w:line="240" w:lineRule="auto"/>
        <w:jc w:val="both"/>
        <w:rPr>
          <w:rFonts w:ascii="Cambria" w:eastAsia="Calibri" w:hAnsi="Cambria" w:cs="Times New Roman"/>
          <w:kern w:val="0"/>
          <w:shd w:val="clear" w:color="auto" w:fill="FFFFFF"/>
          <w:lang w:eastAsia="pl-PL"/>
          <w14:ligatures w14:val="none"/>
        </w:rPr>
      </w:pPr>
      <w:r w:rsidRPr="001F671B">
        <w:rPr>
          <w:rFonts w:ascii="Cambria" w:eastAsia="Calibri" w:hAnsi="Cambria" w:cs="Times New Roman"/>
          <w:kern w:val="0"/>
          <w:shd w:val="clear" w:color="auto" w:fill="FFFFFF"/>
          <w:lang w:eastAsia="pl-PL"/>
          <w14:ligatures w14:val="none"/>
        </w:rPr>
        <w:t>Inspektor nadzoru poświadcza usunięcie wad.</w:t>
      </w:r>
    </w:p>
    <w:p w14:paraId="6515BCAE" w14:textId="77777777" w:rsidR="00FC3654" w:rsidRPr="001F671B" w:rsidRDefault="00FC3654" w:rsidP="00FC3654">
      <w:pPr>
        <w:widowControl w:val="0"/>
        <w:tabs>
          <w:tab w:val="left" w:pos="349"/>
        </w:tabs>
        <w:spacing w:after="0" w:line="240" w:lineRule="auto"/>
        <w:jc w:val="both"/>
        <w:rPr>
          <w:rFonts w:ascii="Cambria" w:eastAsia="Calibri" w:hAnsi="Cambria" w:cs="Times New Roman"/>
          <w:kern w:val="0"/>
          <w:lang w:eastAsia="pl-PL"/>
          <w14:ligatures w14:val="none"/>
        </w:rPr>
      </w:pPr>
    </w:p>
    <w:p w14:paraId="0DF45335" w14:textId="77777777" w:rsidR="00FC3654" w:rsidRPr="001F671B" w:rsidRDefault="00FC3654" w:rsidP="00FC3654">
      <w:pPr>
        <w:widowControl w:val="0"/>
        <w:numPr>
          <w:ilvl w:val="0"/>
          <w:numId w:val="8"/>
        </w:numPr>
        <w:suppressAutoHyphens/>
        <w:spacing w:after="0" w:line="240" w:lineRule="auto"/>
        <w:jc w:val="center"/>
        <w:rPr>
          <w:rFonts w:ascii="Cambria" w:eastAsia="Calibri" w:hAnsi="Cambria" w:cs="Times New Roman"/>
          <w:kern w:val="0"/>
          <w:lang w:eastAsia="pl-PL"/>
          <w14:ligatures w14:val="none"/>
        </w:rPr>
      </w:pPr>
    </w:p>
    <w:p w14:paraId="7128C343" w14:textId="77777777" w:rsidR="00FC3654" w:rsidRPr="001F671B" w:rsidRDefault="00FC3654"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r w:rsidRPr="001F671B">
        <w:rPr>
          <w:rFonts w:ascii="Cambria" w:eastAsia="Calibri" w:hAnsi="Cambria" w:cs="Times New Roman"/>
          <w:b/>
          <w:bCs/>
          <w:kern w:val="0"/>
          <w:shd w:val="clear" w:color="auto" w:fill="FFFFFF"/>
          <w:lang w:eastAsia="pl-PL"/>
          <w14:ligatures w14:val="none"/>
        </w:rPr>
        <w:t>Odbiór robót</w:t>
      </w:r>
    </w:p>
    <w:p w14:paraId="43D7C538" w14:textId="77777777" w:rsidR="00FC3654" w:rsidRPr="001F671B" w:rsidRDefault="00FC3654" w:rsidP="00FC3654">
      <w:pPr>
        <w:widowControl w:val="0"/>
        <w:numPr>
          <w:ilvl w:val="0"/>
          <w:numId w:val="26"/>
        </w:numPr>
        <w:tabs>
          <w:tab w:val="left" w:pos="330"/>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Przedmiotem odbioru końcowego jest całość robót budowlanych i wykończeniowych po wykonaniu przedmiotu umowy. Odbiorom częściowym podlegają roboty zanikowe, ulegające zakryciu lub elementy robót według uzgodnień na budowie.</w:t>
      </w:r>
    </w:p>
    <w:p w14:paraId="47B5D421" w14:textId="77777777" w:rsidR="00FC3654" w:rsidRPr="001F671B" w:rsidRDefault="00FC3654" w:rsidP="00FC3654">
      <w:pPr>
        <w:widowControl w:val="0"/>
        <w:numPr>
          <w:ilvl w:val="0"/>
          <w:numId w:val="26"/>
        </w:numPr>
        <w:tabs>
          <w:tab w:val="left" w:pos="354"/>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W odbiorach uczestniczą: przedstawiciele Zamawiającego, Wykonawca (Kierownik Budowy) oraz Inspektor nadzoru inwestorskiego.</w:t>
      </w:r>
    </w:p>
    <w:p w14:paraId="2597C736" w14:textId="77777777" w:rsidR="00FC3654" w:rsidRPr="001F671B" w:rsidRDefault="00FC3654" w:rsidP="00FC3654">
      <w:pPr>
        <w:widowControl w:val="0"/>
        <w:numPr>
          <w:ilvl w:val="0"/>
          <w:numId w:val="26"/>
        </w:numPr>
        <w:tabs>
          <w:tab w:val="left" w:pos="349"/>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Do obowiązków Wykonawcy należy skompletowanie i przedstawienie Zamawiającemu dokumentów pozwalających na ocenę prawidłowego wykonania przedmiotu odbioru, </w:t>
      </w:r>
      <w:r w:rsidRPr="001F671B">
        <w:rPr>
          <w:rFonts w:ascii="Cambria" w:eastAsia="Calibri" w:hAnsi="Cambria" w:cs="Times New Roman"/>
          <w:kern w:val="0"/>
          <w:shd w:val="clear" w:color="auto" w:fill="FFFFFF"/>
          <w:lang w:eastAsia="pl-PL"/>
          <w14:ligatures w14:val="none"/>
        </w:rPr>
        <w:br/>
        <w:t>a w szczególności przekazanie (  jeśli dotyczy):</w:t>
      </w:r>
    </w:p>
    <w:p w14:paraId="4AC2388F" w14:textId="77777777" w:rsidR="00FC3654" w:rsidRPr="001F671B" w:rsidRDefault="00FC3654" w:rsidP="00FC3654">
      <w:pPr>
        <w:widowControl w:val="0"/>
        <w:numPr>
          <w:ilvl w:val="0"/>
          <w:numId w:val="27"/>
        </w:numPr>
        <w:tabs>
          <w:tab w:val="left" w:pos="709"/>
        </w:tabs>
        <w:suppressAutoHyphens/>
        <w:spacing w:after="0" w:line="240" w:lineRule="auto"/>
        <w:jc w:val="both"/>
        <w:rPr>
          <w:rFonts w:ascii="Cambria" w:eastAsia="Calibri" w:hAnsi="Cambria" w:cs="Times New Roman"/>
          <w:kern w:val="0"/>
          <w:shd w:val="clear" w:color="auto" w:fill="FFFFFF"/>
          <w:lang w:eastAsia="pl-PL"/>
          <w14:ligatures w14:val="none"/>
        </w:rPr>
      </w:pPr>
      <w:r w:rsidRPr="001F671B">
        <w:rPr>
          <w:rFonts w:ascii="Cambria" w:eastAsia="Calibri" w:hAnsi="Cambria" w:cs="Times New Roman"/>
          <w:kern w:val="0"/>
          <w:shd w:val="clear" w:color="auto" w:fill="FFFFFF"/>
          <w:lang w:eastAsia="pl-PL"/>
          <w14:ligatures w14:val="none"/>
        </w:rPr>
        <w:t>Dziennika budowy.</w:t>
      </w:r>
    </w:p>
    <w:p w14:paraId="1800ACE7" w14:textId="77777777" w:rsidR="00FC3654" w:rsidRPr="001F671B" w:rsidRDefault="00FC3654" w:rsidP="00FC3654">
      <w:pPr>
        <w:widowControl w:val="0"/>
        <w:numPr>
          <w:ilvl w:val="0"/>
          <w:numId w:val="27"/>
        </w:numPr>
        <w:tabs>
          <w:tab w:val="left" w:pos="709"/>
        </w:tabs>
        <w:suppressAutoHyphens/>
        <w:spacing w:after="0" w:line="240" w:lineRule="auto"/>
        <w:jc w:val="both"/>
        <w:rPr>
          <w:rFonts w:ascii="Cambria" w:eastAsia="Calibri" w:hAnsi="Cambria" w:cs="Times New Roman"/>
          <w:kern w:val="0"/>
          <w:shd w:val="clear" w:color="auto" w:fill="FFFFFF"/>
          <w:lang w:eastAsia="pl-PL"/>
          <w14:ligatures w14:val="none"/>
        </w:rPr>
      </w:pPr>
      <w:r w:rsidRPr="001F671B">
        <w:rPr>
          <w:rFonts w:ascii="Cambria" w:eastAsia="Calibri" w:hAnsi="Cambria" w:cs="Times New Roman"/>
          <w:kern w:val="0"/>
          <w:shd w:val="clear" w:color="auto" w:fill="FFFFFF"/>
          <w:lang w:eastAsia="pl-PL"/>
          <w14:ligatures w14:val="none"/>
        </w:rPr>
        <w:t>Dokumentacji powykonawczej.</w:t>
      </w:r>
    </w:p>
    <w:p w14:paraId="6CF5E36C" w14:textId="77777777" w:rsidR="00FC3654" w:rsidRPr="001F671B" w:rsidRDefault="00FC3654" w:rsidP="00FC3654">
      <w:pPr>
        <w:widowControl w:val="0"/>
        <w:numPr>
          <w:ilvl w:val="0"/>
          <w:numId w:val="27"/>
        </w:numPr>
        <w:tabs>
          <w:tab w:val="left" w:pos="709"/>
        </w:tabs>
        <w:suppressAutoHyphens/>
        <w:spacing w:after="0" w:line="240" w:lineRule="auto"/>
        <w:jc w:val="both"/>
        <w:rPr>
          <w:rFonts w:ascii="Cambria" w:eastAsia="Calibri" w:hAnsi="Cambria" w:cs="Times New Roman"/>
          <w:kern w:val="0"/>
          <w:shd w:val="clear" w:color="auto" w:fill="FFFFFF"/>
          <w:lang w:eastAsia="pl-PL"/>
          <w14:ligatures w14:val="none"/>
        </w:rPr>
      </w:pPr>
      <w:r w:rsidRPr="001F671B">
        <w:rPr>
          <w:rFonts w:ascii="Cambria" w:eastAsia="Calibri" w:hAnsi="Cambria" w:cs="Times New Roman"/>
          <w:kern w:val="0"/>
          <w:shd w:val="clear" w:color="auto" w:fill="FFFFFF"/>
          <w:lang w:eastAsia="pl-PL"/>
          <w14:ligatures w14:val="none"/>
        </w:rPr>
        <w:t>Protokołów technicznych, częściowych.</w:t>
      </w:r>
    </w:p>
    <w:p w14:paraId="30228758" w14:textId="77777777" w:rsidR="00FC3654" w:rsidRPr="001F671B" w:rsidRDefault="00FC3654" w:rsidP="00FC3654">
      <w:pPr>
        <w:widowControl w:val="0"/>
        <w:numPr>
          <w:ilvl w:val="0"/>
          <w:numId w:val="27"/>
        </w:numPr>
        <w:tabs>
          <w:tab w:val="left" w:pos="709"/>
        </w:tabs>
        <w:suppressAutoHyphens/>
        <w:spacing w:after="0" w:line="240" w:lineRule="auto"/>
        <w:jc w:val="both"/>
        <w:rPr>
          <w:rFonts w:ascii="Cambria" w:eastAsia="Calibri" w:hAnsi="Cambria" w:cs="Times New Roman"/>
          <w:kern w:val="0"/>
          <w:shd w:val="clear" w:color="auto" w:fill="FFFFFF"/>
          <w:lang w:eastAsia="pl-PL"/>
          <w14:ligatures w14:val="none"/>
        </w:rPr>
      </w:pPr>
      <w:r w:rsidRPr="001F671B">
        <w:rPr>
          <w:rFonts w:ascii="Cambria" w:eastAsia="Calibri" w:hAnsi="Cambria" w:cs="Times New Roman"/>
          <w:kern w:val="0"/>
          <w:shd w:val="clear" w:color="auto" w:fill="FFFFFF"/>
          <w:lang w:eastAsia="pl-PL"/>
          <w14:ligatures w14:val="none"/>
        </w:rPr>
        <w:t>Protokołów badań, aprobat technicznych/ deklaracji zgodności z PN – jeśli są wymagane prawem.</w:t>
      </w:r>
    </w:p>
    <w:p w14:paraId="37AEFE08" w14:textId="77777777" w:rsidR="00FC3654" w:rsidRPr="001F671B" w:rsidRDefault="00FC3654" w:rsidP="00FC3654">
      <w:pPr>
        <w:widowControl w:val="0"/>
        <w:numPr>
          <w:ilvl w:val="0"/>
          <w:numId w:val="27"/>
        </w:numPr>
        <w:tabs>
          <w:tab w:val="left" w:pos="728"/>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Pozostałych dotyczących przedmiotu umowy.</w:t>
      </w:r>
    </w:p>
    <w:p w14:paraId="4F54422F" w14:textId="77777777" w:rsidR="00FC3654" w:rsidRPr="001F671B" w:rsidRDefault="00FC3654" w:rsidP="00FC3654">
      <w:pPr>
        <w:widowControl w:val="0"/>
        <w:numPr>
          <w:ilvl w:val="0"/>
          <w:numId w:val="26"/>
        </w:numPr>
        <w:tabs>
          <w:tab w:val="left" w:pos="354"/>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Odbiór końcowy robót zostanie przeprowadzony przez Zamawiającego w ciągu 14 dni, </w:t>
      </w:r>
      <w:r w:rsidRPr="001F671B">
        <w:rPr>
          <w:rFonts w:ascii="Cambria" w:eastAsia="Calibri" w:hAnsi="Cambria" w:cs="Times New Roman"/>
          <w:kern w:val="0"/>
          <w:shd w:val="clear" w:color="auto" w:fill="FFFFFF"/>
          <w:lang w:eastAsia="pl-PL"/>
          <w14:ligatures w14:val="none"/>
        </w:rPr>
        <w:br/>
        <w:t>a odbiory częściowe ( jeśli dotyczy) w terminie 7 dni od daty zawiadomienia przez Wykonawcę o gotowości do odbioru.</w:t>
      </w:r>
    </w:p>
    <w:p w14:paraId="6E7BF7A3" w14:textId="77777777" w:rsidR="00FC3654" w:rsidRPr="001F671B" w:rsidRDefault="00FC3654" w:rsidP="00FC3654">
      <w:pPr>
        <w:widowControl w:val="0"/>
        <w:numPr>
          <w:ilvl w:val="0"/>
          <w:numId w:val="26"/>
        </w:numPr>
        <w:tabs>
          <w:tab w:val="left" w:pos="349"/>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O osiągnięciu gotowości odbioru Wykonawca jest zobowiązany zawiadomić Zamawiającego pisemnie oraz wpisem do dziennika budowy. Zawiadomienie dokonane winno być na piśmie, </w:t>
      </w:r>
      <w:r w:rsidRPr="001F671B">
        <w:rPr>
          <w:rFonts w:ascii="Cambria" w:eastAsia="Calibri" w:hAnsi="Cambria" w:cs="Times New Roman"/>
          <w:kern w:val="0"/>
          <w:shd w:val="clear" w:color="auto" w:fill="FFFFFF"/>
          <w:lang w:eastAsia="pl-PL"/>
          <w14:ligatures w14:val="none"/>
        </w:rPr>
        <w:br/>
        <w:t>a termin biegnie od dnia, w którym Zamawiający potwierdził fakt doręczenia zawiadomienia. Na tej podstawie Zamawiający wyznacza miejsce, dzień i godzinę odbioru.</w:t>
      </w:r>
    </w:p>
    <w:p w14:paraId="24D81E01" w14:textId="77777777" w:rsidR="00FC3654" w:rsidRPr="001F671B" w:rsidRDefault="00FC3654" w:rsidP="00FC3654">
      <w:pPr>
        <w:widowControl w:val="0"/>
        <w:numPr>
          <w:ilvl w:val="0"/>
          <w:numId w:val="26"/>
        </w:numPr>
        <w:tabs>
          <w:tab w:val="left" w:pos="32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Jeżeli w toku czynności odbioru zostanie stwierdzone, że przedmiot umowy nie osiągnął gotowości do odbioru z powodu nie zakończenia robót, stwierdzenia wad lub nie wywiązania się z obowiązków, o których mowa w niniejszej Umowie, Zamawiający może odmówić odbioru. W takim wypadku Wykonawca pozostaje w zwłoce.</w:t>
      </w:r>
    </w:p>
    <w:p w14:paraId="1203D486" w14:textId="77777777" w:rsidR="00FC3654" w:rsidRPr="001F671B" w:rsidRDefault="00FC3654" w:rsidP="00FC3654">
      <w:pPr>
        <w:widowControl w:val="0"/>
        <w:numPr>
          <w:ilvl w:val="0"/>
          <w:numId w:val="26"/>
        </w:numPr>
        <w:tabs>
          <w:tab w:val="left" w:pos="326"/>
        </w:tabs>
        <w:suppressAutoHyphens/>
        <w:spacing w:after="0" w:line="240" w:lineRule="auto"/>
        <w:jc w:val="both"/>
        <w:rPr>
          <w:rFonts w:ascii="Cambria" w:eastAsia="Calibri" w:hAnsi="Cambria" w:cs="Times New Roman"/>
          <w:kern w:val="0"/>
          <w:shd w:val="clear" w:color="auto" w:fill="FFFFFF"/>
          <w:lang w:eastAsia="pl-PL"/>
          <w14:ligatures w14:val="none"/>
        </w:rPr>
      </w:pPr>
      <w:r w:rsidRPr="001F671B">
        <w:rPr>
          <w:rFonts w:ascii="Cambria" w:eastAsia="Calibri" w:hAnsi="Cambria" w:cs="Times New Roman"/>
          <w:kern w:val="0"/>
          <w:shd w:val="clear" w:color="auto" w:fill="FFFFFF"/>
          <w:lang w:eastAsia="pl-PL"/>
          <w14:ligatures w14:val="none"/>
        </w:rPr>
        <w:t>Jeżeli odbiór nie został dokonany z winy Zamawiającego w terminie ustalonym w ust. 4 niniejszego paragrafu, mimo prawidłowego zawiadomienia o gotowości do odbioru przez Wykonawcę, to Wykonawca nie pozostaje w zwłoce z wykonaniem zobowiązania wynikającego z umowy.</w:t>
      </w:r>
    </w:p>
    <w:p w14:paraId="37FCC916" w14:textId="77777777" w:rsidR="00FC3654" w:rsidRPr="001F671B" w:rsidRDefault="00FC3654" w:rsidP="00FC3654">
      <w:pPr>
        <w:widowControl w:val="0"/>
        <w:tabs>
          <w:tab w:val="left" w:pos="326"/>
        </w:tabs>
        <w:spacing w:after="0" w:line="240" w:lineRule="auto"/>
        <w:ind w:left="360"/>
        <w:jc w:val="both"/>
        <w:rPr>
          <w:rFonts w:ascii="Cambria" w:eastAsia="Calibri" w:hAnsi="Cambria" w:cs="Times New Roman"/>
          <w:kern w:val="0"/>
          <w:lang w:eastAsia="pl-PL"/>
          <w14:ligatures w14:val="none"/>
        </w:rPr>
      </w:pPr>
    </w:p>
    <w:p w14:paraId="77BB1181" w14:textId="77777777" w:rsidR="00FC3654" w:rsidRPr="001F671B" w:rsidRDefault="00FC3654" w:rsidP="00FC3654">
      <w:pPr>
        <w:widowControl w:val="0"/>
        <w:numPr>
          <w:ilvl w:val="0"/>
          <w:numId w:val="26"/>
        </w:numPr>
        <w:tabs>
          <w:tab w:val="left" w:pos="32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Z czynności odbioru sporządza się protokół, który powinien zawierać ustalenia poczynione </w:t>
      </w:r>
      <w:r w:rsidRPr="001F671B">
        <w:rPr>
          <w:rFonts w:ascii="Cambria" w:eastAsia="Calibri" w:hAnsi="Cambria" w:cs="Times New Roman"/>
          <w:kern w:val="0"/>
          <w:shd w:val="clear" w:color="auto" w:fill="FFFFFF"/>
          <w:lang w:eastAsia="pl-PL"/>
          <w14:ligatures w14:val="none"/>
        </w:rPr>
        <w:br/>
        <w:t xml:space="preserve">w toku odbioru. Ryzyko utraty lub uszkodzenia przedmiotu umowy przechodzi na Zamawiającego od daty odbioru. Odbiór końcowy jest dokonany po złożeniu stosownego oświadczenia przez Zamawiającego w protokole odbioru końcowego lub po potwierdzeniu </w:t>
      </w:r>
      <w:r w:rsidRPr="001F671B">
        <w:rPr>
          <w:rFonts w:ascii="Cambria" w:eastAsia="Calibri" w:hAnsi="Cambria" w:cs="Times New Roman"/>
          <w:kern w:val="0"/>
          <w:shd w:val="clear" w:color="auto" w:fill="FFFFFF"/>
          <w:lang w:eastAsia="pl-PL"/>
          <w14:ligatures w14:val="none"/>
        </w:rPr>
        <w:br/>
        <w:t>w ww. protokole usunięcia wszystkich wad stwierdzonych w tym odbiorze.</w:t>
      </w:r>
    </w:p>
    <w:p w14:paraId="5E9B6AC3" w14:textId="77777777" w:rsidR="00FC3654" w:rsidRPr="001F671B" w:rsidRDefault="00FC3654" w:rsidP="00FC3654">
      <w:pPr>
        <w:widowControl w:val="0"/>
        <w:numPr>
          <w:ilvl w:val="0"/>
          <w:numId w:val="26"/>
        </w:numPr>
        <w:tabs>
          <w:tab w:val="left" w:pos="32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Jeżeli Zamawiający, mimo osiągnięcia gotowości przedmiotu umowy do odbioru </w:t>
      </w:r>
      <w:r w:rsidRPr="001F671B">
        <w:rPr>
          <w:rFonts w:ascii="Cambria" w:eastAsia="Calibri" w:hAnsi="Cambria" w:cs="Times New Roman"/>
          <w:kern w:val="0"/>
          <w:shd w:val="clear" w:color="auto" w:fill="FFFFFF"/>
          <w:lang w:eastAsia="pl-PL"/>
          <w14:ligatures w14:val="none"/>
        </w:rPr>
        <w:br/>
        <w:t xml:space="preserve">i powiadomienia o tym fakcie przez Wykonawcę nie przystąpi do czynności związanych </w:t>
      </w:r>
      <w:r w:rsidRPr="001F671B">
        <w:rPr>
          <w:rFonts w:ascii="Cambria" w:eastAsia="Calibri" w:hAnsi="Cambria" w:cs="Times New Roman"/>
          <w:kern w:val="0"/>
          <w:shd w:val="clear" w:color="auto" w:fill="FFFFFF"/>
          <w:lang w:eastAsia="pl-PL"/>
          <w14:ligatures w14:val="none"/>
        </w:rPr>
        <w:br/>
        <w:t xml:space="preserve">z odbiorem w uzgodnionym obustronnie terminie, Wykonawca może ustalić protokolarnie stan przedmiotu odbioru przez powołaną do tego komisję - zawiadamiając o tym Zamawiającego </w:t>
      </w:r>
      <w:r w:rsidRPr="001F671B">
        <w:rPr>
          <w:rFonts w:ascii="Cambria" w:eastAsia="Calibri" w:hAnsi="Cambria" w:cs="Times New Roman"/>
          <w:kern w:val="0"/>
          <w:shd w:val="clear" w:color="auto" w:fill="FFFFFF"/>
          <w:lang w:eastAsia="pl-PL"/>
          <w14:ligatures w14:val="none"/>
        </w:rPr>
        <w:br/>
        <w:t>w trybie wskazanym w ust. 5 niniejszego paragrafu umowy. Protokół taki stanowi podstawę do wystawienia faktury i żądania zapłaty wynagrodzenia zgodnie z §13 umowy.</w:t>
      </w:r>
    </w:p>
    <w:p w14:paraId="0B5BA012" w14:textId="77777777" w:rsidR="00FC3654" w:rsidRPr="001F671B" w:rsidRDefault="00FC3654" w:rsidP="00FC3654">
      <w:pPr>
        <w:widowControl w:val="0"/>
        <w:numPr>
          <w:ilvl w:val="0"/>
          <w:numId w:val="8"/>
        </w:numPr>
        <w:suppressAutoHyphens/>
        <w:spacing w:after="0" w:line="240" w:lineRule="auto"/>
        <w:jc w:val="center"/>
        <w:rPr>
          <w:rFonts w:ascii="Cambria" w:eastAsia="Calibri" w:hAnsi="Cambria" w:cs="Times New Roman"/>
          <w:kern w:val="0"/>
          <w:lang w:eastAsia="pl-PL"/>
          <w14:ligatures w14:val="none"/>
        </w:rPr>
      </w:pPr>
    </w:p>
    <w:p w14:paraId="55189539" w14:textId="77777777" w:rsidR="00FC3654" w:rsidRPr="001F671B" w:rsidRDefault="00FC3654"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r w:rsidRPr="001F671B">
        <w:rPr>
          <w:rFonts w:ascii="Cambria" w:eastAsia="Calibri" w:hAnsi="Cambria" w:cs="Times New Roman"/>
          <w:b/>
          <w:bCs/>
          <w:kern w:val="0"/>
          <w:shd w:val="clear" w:color="auto" w:fill="FFFFFF"/>
          <w:lang w:eastAsia="pl-PL"/>
          <w14:ligatures w14:val="none"/>
        </w:rPr>
        <w:t>Wartość umowy i warunki płatności</w:t>
      </w:r>
    </w:p>
    <w:p w14:paraId="2B219EE0" w14:textId="77777777" w:rsidR="00FC3654" w:rsidRPr="001F671B" w:rsidRDefault="00FC3654" w:rsidP="00FC3654">
      <w:pPr>
        <w:widowControl w:val="0"/>
        <w:numPr>
          <w:ilvl w:val="0"/>
          <w:numId w:val="28"/>
        </w:numPr>
        <w:tabs>
          <w:tab w:val="left" w:pos="32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Cs/>
          <w:kern w:val="0"/>
          <w:lang w:eastAsia="pl-PL"/>
          <w14:ligatures w14:val="none"/>
        </w:rPr>
        <w:t xml:space="preserve">W przedmiotowym zamówieniu (umowie) obowiązującym wynagrodzeniem będzie wynagrodzenie kosztorysowe opisane w art. 630 § 1 zdanie pierwsze Kodeksu cywilnego. Zastosowanie będą miały także art. 630§ 2 i 631 </w:t>
      </w:r>
      <w:proofErr w:type="spellStart"/>
      <w:r w:rsidRPr="001F671B">
        <w:rPr>
          <w:rFonts w:ascii="Cambria" w:eastAsia="Calibri" w:hAnsi="Cambria" w:cs="Times New Roman"/>
          <w:bCs/>
          <w:kern w:val="0"/>
          <w:lang w:eastAsia="pl-PL"/>
          <w14:ligatures w14:val="none"/>
        </w:rPr>
        <w:t>kc</w:t>
      </w:r>
      <w:proofErr w:type="spellEnd"/>
      <w:r w:rsidRPr="001F671B">
        <w:rPr>
          <w:rFonts w:ascii="Cambria" w:eastAsia="Calibri" w:hAnsi="Cambria" w:cs="Times New Roman"/>
          <w:kern w:val="0"/>
          <w:shd w:val="clear" w:color="auto" w:fill="FFFFFF"/>
          <w:lang w:eastAsia="pl-PL"/>
          <w14:ligatures w14:val="none"/>
        </w:rPr>
        <w:t>. Za wykonanie przedmiotu umowy określonego w §2 umowy, Strony ustalają wstępne wynagrodzenie Wykonawcy</w:t>
      </w:r>
      <w:r w:rsidRPr="001F671B">
        <w:rPr>
          <w:rFonts w:ascii="Cambria" w:eastAsia="Calibri" w:hAnsi="Cambria" w:cs="Times New Roman"/>
          <w:kern w:val="0"/>
          <w:lang w:eastAsia="pl-PL"/>
          <w14:ligatures w14:val="none"/>
        </w:rPr>
        <w:t xml:space="preserve"> </w:t>
      </w:r>
      <w:r w:rsidRPr="001F671B">
        <w:rPr>
          <w:rFonts w:ascii="Cambria" w:eastAsia="Calibri" w:hAnsi="Cambria" w:cs="Times New Roman"/>
          <w:kern w:val="0"/>
          <w:shd w:val="clear" w:color="auto" w:fill="FFFFFF"/>
          <w:lang w:eastAsia="pl-PL"/>
          <w14:ligatures w14:val="none"/>
        </w:rPr>
        <w:t>w kwocie ………………….. zł plus należny podatek VAT w wysokości 23%, tj. ………………….. zł,</w:t>
      </w:r>
      <w:r w:rsidRPr="001F671B">
        <w:rPr>
          <w:rFonts w:ascii="Cambria" w:eastAsia="Calibri" w:hAnsi="Cambria" w:cs="Times New Roman"/>
          <w:kern w:val="0"/>
          <w:lang w:eastAsia="pl-PL"/>
          <w14:ligatures w14:val="none"/>
        </w:rPr>
        <w:t xml:space="preserve"> </w:t>
      </w:r>
      <w:r w:rsidRPr="001F671B">
        <w:rPr>
          <w:rFonts w:ascii="Cambria" w:eastAsia="Calibri" w:hAnsi="Cambria" w:cs="Times New Roman"/>
          <w:kern w:val="0"/>
          <w:shd w:val="clear" w:color="auto" w:fill="FFFFFF"/>
          <w:lang w:eastAsia="pl-PL"/>
          <w14:ligatures w14:val="none"/>
        </w:rPr>
        <w:t>łącznie wynagrodzenie brutto wynosi ……………… zł (słownie zł: ……..).</w:t>
      </w:r>
    </w:p>
    <w:p w14:paraId="43D8B1D2" w14:textId="77777777" w:rsidR="00FC3654" w:rsidRPr="001F671B" w:rsidRDefault="00FC3654" w:rsidP="00FC3654">
      <w:pPr>
        <w:shd w:val="clear" w:color="auto" w:fill="FFFFFF"/>
        <w:spacing w:after="0" w:line="240" w:lineRule="auto"/>
        <w:ind w:firstLine="360"/>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Płatność z Budżetu Gminy Wiśniowa.</w:t>
      </w:r>
    </w:p>
    <w:p w14:paraId="6B2A92D6" w14:textId="77777777" w:rsidR="00FC3654" w:rsidRPr="001F671B" w:rsidRDefault="00FC3654" w:rsidP="00FC3654">
      <w:pPr>
        <w:widowControl w:val="0"/>
        <w:numPr>
          <w:ilvl w:val="0"/>
          <w:numId w:val="28"/>
        </w:numPr>
        <w:tabs>
          <w:tab w:val="left" w:pos="326"/>
        </w:tabs>
        <w:suppressAutoHyphens/>
        <w:spacing w:after="0" w:line="240" w:lineRule="auto"/>
        <w:jc w:val="both"/>
        <w:rPr>
          <w:rFonts w:ascii="Cambria" w:eastAsia="Calibri" w:hAnsi="Cambria" w:cs="Times New Roman"/>
          <w:kern w:val="0"/>
          <w:shd w:val="clear" w:color="auto" w:fill="FFFFFF"/>
          <w:lang w:eastAsia="pl-PL"/>
          <w14:ligatures w14:val="none"/>
        </w:rPr>
      </w:pPr>
      <w:r w:rsidRPr="001F671B">
        <w:rPr>
          <w:rFonts w:ascii="Cambria" w:eastAsia="Calibri" w:hAnsi="Cambria" w:cs="Times New Roman"/>
          <w:kern w:val="0"/>
          <w:shd w:val="clear" w:color="auto" w:fill="FFFFFF"/>
          <w:lang w:eastAsia="pl-PL"/>
          <w14:ligatures w14:val="none"/>
        </w:rPr>
        <w:t xml:space="preserve">Wysokość wynagrodzenia należnego Wykonawcy zostanie obliczona na podstawie prac rzeczywiście wykonanych, w oparciu o ceny jednostkowe podane przez Wykonawcę </w:t>
      </w:r>
      <w:r w:rsidRPr="001F671B">
        <w:rPr>
          <w:rFonts w:ascii="Cambria" w:eastAsia="Calibri" w:hAnsi="Cambria" w:cs="Times New Roman"/>
          <w:kern w:val="0"/>
          <w:shd w:val="clear" w:color="auto" w:fill="FFFFFF"/>
          <w:lang w:eastAsia="pl-PL"/>
          <w14:ligatures w14:val="none"/>
        </w:rPr>
        <w:br/>
        <w:t>w kosztorysie ofertowym, zgodnie z obmiarem w oparciu o kosztorys powykonawczy (wynagrodzenie kosztorysowe).</w:t>
      </w:r>
    </w:p>
    <w:p w14:paraId="5B501BDE" w14:textId="77777777" w:rsidR="00FC3654" w:rsidRPr="001F671B" w:rsidRDefault="00FC3654" w:rsidP="00FC3654">
      <w:pPr>
        <w:widowControl w:val="0"/>
        <w:numPr>
          <w:ilvl w:val="0"/>
          <w:numId w:val="28"/>
        </w:numPr>
        <w:tabs>
          <w:tab w:val="left" w:pos="326"/>
        </w:tabs>
        <w:suppressAutoHyphens/>
        <w:spacing w:after="0" w:line="240" w:lineRule="auto"/>
        <w:jc w:val="both"/>
        <w:rPr>
          <w:rFonts w:ascii="Cambria" w:eastAsia="Calibri" w:hAnsi="Cambria" w:cs="Times New Roman"/>
          <w:color w:val="FF0000"/>
          <w:kern w:val="0"/>
          <w:shd w:val="clear" w:color="auto" w:fill="FFFFFF"/>
          <w:lang w:eastAsia="pl-PL"/>
          <w14:ligatures w14:val="none"/>
        </w:rPr>
      </w:pPr>
      <w:r w:rsidRPr="001F671B">
        <w:rPr>
          <w:rFonts w:ascii="Cambria" w:eastAsia="Calibri" w:hAnsi="Cambria" w:cs="Times New Roman"/>
          <w:kern w:val="0"/>
          <w:shd w:val="clear" w:color="auto" w:fill="FFFFFF"/>
          <w:lang w:eastAsia="pl-PL"/>
          <w14:ligatures w14:val="none"/>
        </w:rPr>
        <w:t xml:space="preserve">Wynagrodzenie za wykonanie przedmiotu Umowy ma charakter kosztorysowy i zostało wyliczone w oparciu o kosztorysy ofertowe, sporządzone w oparciu o udostępnione </w:t>
      </w:r>
      <w:r w:rsidRPr="00AA7D1C">
        <w:rPr>
          <w:rFonts w:ascii="Cambria" w:eastAsia="Calibri" w:hAnsi="Cambria" w:cs="Times New Roman"/>
          <w:kern w:val="0"/>
          <w:shd w:val="clear" w:color="auto" w:fill="FFFFFF"/>
          <w:lang w:eastAsia="pl-PL"/>
          <w14:ligatures w14:val="none"/>
        </w:rPr>
        <w:t>Przedmiary robót, stanowiące załącznik do SWZ.</w:t>
      </w:r>
    </w:p>
    <w:p w14:paraId="2B4A04DE" w14:textId="77777777" w:rsidR="00FC3654" w:rsidRPr="00CA676B" w:rsidRDefault="00FC3654" w:rsidP="00FC3654">
      <w:pPr>
        <w:widowControl w:val="0"/>
        <w:numPr>
          <w:ilvl w:val="0"/>
          <w:numId w:val="28"/>
        </w:numPr>
        <w:tabs>
          <w:tab w:val="left" w:pos="326"/>
        </w:tabs>
        <w:suppressAutoHyphens/>
        <w:spacing w:after="0" w:line="240" w:lineRule="auto"/>
        <w:jc w:val="both"/>
        <w:rPr>
          <w:rFonts w:ascii="Cambria" w:eastAsia="Calibri" w:hAnsi="Cambria" w:cs="Times New Roman"/>
          <w:kern w:val="0"/>
          <w:shd w:val="clear" w:color="auto" w:fill="FFFFFF"/>
          <w:lang w:eastAsia="pl-PL"/>
          <w14:ligatures w14:val="none"/>
        </w:rPr>
      </w:pPr>
      <w:r w:rsidRPr="00CA676B">
        <w:rPr>
          <w:rFonts w:ascii="Cambria" w:eastAsia="Calibri" w:hAnsi="Cambria" w:cs="Times New Roman"/>
          <w:kern w:val="0"/>
          <w:shd w:val="clear" w:color="auto" w:fill="FFFFFF"/>
          <w:lang w:eastAsia="pl-PL"/>
          <w14:ligatures w14:val="none"/>
        </w:rPr>
        <w:t xml:space="preserve">Obmiary robót zanikających i nawierzchniowych będą wykonywane na bieżąco zgodnie z </w:t>
      </w:r>
      <w:proofErr w:type="spellStart"/>
      <w:r w:rsidRPr="00CA676B">
        <w:rPr>
          <w:rFonts w:ascii="Cambria" w:eastAsia="Calibri" w:hAnsi="Cambria" w:cs="Times New Roman"/>
          <w:kern w:val="0"/>
          <w:shd w:val="clear" w:color="auto" w:fill="FFFFFF"/>
          <w:lang w:eastAsia="pl-PL"/>
          <w14:ligatures w14:val="none"/>
        </w:rPr>
        <w:t>STWiOR</w:t>
      </w:r>
      <w:proofErr w:type="spellEnd"/>
      <w:r w:rsidRPr="00CA676B">
        <w:rPr>
          <w:rFonts w:ascii="Cambria" w:eastAsia="Calibri" w:hAnsi="Cambria" w:cs="Times New Roman"/>
          <w:kern w:val="0"/>
          <w:shd w:val="clear" w:color="auto" w:fill="FFFFFF"/>
          <w:lang w:eastAsia="pl-PL"/>
          <w14:ligatures w14:val="none"/>
        </w:rPr>
        <w:t xml:space="preserve"> a ewentualne różnice uwidaczniane w kosztorysie powykonawczym. Jeżeli wyniki wykonanego obmiaru będą odbiegały od przedmiaru przyjętego w postępowaniu, wartość robót określonych w ust. 2 i 3 zostanie zmieniona w oparciu o ilość robót otrzymanych w wyniku ich obmiaru oraz jednostkowych cen robót podanych w kosztorysie ofertowym. W przypadku zaistnienia takich okoliczności ustala się, że </w:t>
      </w:r>
      <w:r w:rsidRPr="008331CE">
        <w:rPr>
          <w:rFonts w:ascii="Cambria" w:eastAsia="Calibri" w:hAnsi="Cambria" w:cs="Times New Roman"/>
          <w:kern w:val="0"/>
          <w:shd w:val="clear" w:color="auto" w:fill="FFFFFF"/>
          <w:lang w:eastAsia="pl-PL"/>
          <w14:ligatures w14:val="none"/>
        </w:rPr>
        <w:t>roboty zostaną rozliczone w oparciu o ceny jednostkowe podane w kosztorysie załączonym do umowy .</w:t>
      </w:r>
      <w:r w:rsidRPr="00CA676B">
        <w:rPr>
          <w:rFonts w:ascii="Cambria" w:eastAsia="Calibri" w:hAnsi="Cambria" w:cs="Times New Roman"/>
          <w:b/>
          <w:bCs/>
          <w:kern w:val="0"/>
          <w:shd w:val="clear" w:color="auto" w:fill="FFFFFF"/>
          <w:lang w:eastAsia="pl-PL"/>
          <w14:ligatures w14:val="none"/>
        </w:rPr>
        <w:t xml:space="preserve"> </w:t>
      </w:r>
      <w:r w:rsidRPr="00CA676B">
        <w:rPr>
          <w:rFonts w:ascii="Cambria" w:eastAsia="Calibri" w:hAnsi="Cambria" w:cs="Times New Roman"/>
          <w:kern w:val="0"/>
          <w:shd w:val="clear" w:color="auto" w:fill="FFFFFF"/>
          <w:lang w:eastAsia="pl-PL"/>
          <w14:ligatures w14:val="none"/>
        </w:rPr>
        <w:t>Do ceny otrzymanej przez przemnożenie scalonych jednostkowych cen robót przez faktycznie wykonane ich ilości zostanie</w:t>
      </w:r>
      <w:r w:rsidRPr="00CA676B">
        <w:rPr>
          <w:rFonts w:ascii="Cambria" w:eastAsia="Times New Roman" w:hAnsi="Cambria" w:cs="Open Sans"/>
          <w:kern w:val="0"/>
          <w:lang w:eastAsia="ar-SA"/>
          <w14:ligatures w14:val="none"/>
        </w:rPr>
        <w:t xml:space="preserve"> </w:t>
      </w:r>
      <w:r w:rsidRPr="00CA676B">
        <w:rPr>
          <w:rFonts w:ascii="Cambria" w:eastAsia="Calibri" w:hAnsi="Cambria" w:cs="Times New Roman"/>
          <w:kern w:val="0"/>
          <w:shd w:val="clear" w:color="auto" w:fill="FFFFFF"/>
          <w:lang w:eastAsia="pl-PL"/>
          <w14:ligatures w14:val="none"/>
        </w:rPr>
        <w:t>naliczony podatek VAT.</w:t>
      </w:r>
    </w:p>
    <w:p w14:paraId="51A97DBB" w14:textId="77777777" w:rsidR="00FC3654" w:rsidRPr="001F671B" w:rsidRDefault="00FC3654" w:rsidP="00FC3654">
      <w:pPr>
        <w:widowControl w:val="0"/>
        <w:numPr>
          <w:ilvl w:val="0"/>
          <w:numId w:val="28"/>
        </w:numPr>
        <w:tabs>
          <w:tab w:val="left" w:pos="326"/>
        </w:tabs>
        <w:suppressAutoHyphens/>
        <w:spacing w:after="0" w:line="240" w:lineRule="auto"/>
        <w:jc w:val="both"/>
        <w:rPr>
          <w:rFonts w:ascii="Cambria" w:eastAsia="Calibri" w:hAnsi="Cambria" w:cs="Times New Roman"/>
          <w:kern w:val="0"/>
          <w:shd w:val="clear" w:color="auto" w:fill="FFFFFF"/>
          <w:lang w:eastAsia="pl-PL"/>
          <w14:ligatures w14:val="none"/>
        </w:rPr>
      </w:pPr>
      <w:r w:rsidRPr="001F671B">
        <w:rPr>
          <w:rFonts w:ascii="Cambria" w:eastAsia="Calibri" w:hAnsi="Cambria" w:cs="Times New Roman"/>
          <w:kern w:val="0"/>
          <w:shd w:val="clear" w:color="auto" w:fill="FFFFFF"/>
          <w:lang w:eastAsia="pl-PL"/>
          <w14:ligatures w14:val="none"/>
        </w:rPr>
        <w:t>Zamawiający dopuszcza możliwość wykonania robót zamiennych polegających na wprowadzeniu zmian asortymentu wbudowywanych materiałów, urządzeń i robót przedstawionych w ofercie. Zamawiający może wyrazić zgodę na ich wykonanie o ile zmiana sposobu wykonania poszczególnych robót oraz możliwość zastosowania materiałów zamiennych, innych technologii lub rozwiązań zostanie zaopiniowana pozytywnie przez Projektanta.</w:t>
      </w:r>
    </w:p>
    <w:p w14:paraId="6E495AE7" w14:textId="77777777" w:rsidR="00FC3654" w:rsidRPr="001F671B" w:rsidRDefault="00FC3654" w:rsidP="00FC3654">
      <w:pPr>
        <w:widowControl w:val="0"/>
        <w:numPr>
          <w:ilvl w:val="0"/>
          <w:numId w:val="28"/>
        </w:numPr>
        <w:tabs>
          <w:tab w:val="left" w:pos="326"/>
        </w:tabs>
        <w:suppressAutoHyphens/>
        <w:spacing w:after="0" w:line="240" w:lineRule="auto"/>
        <w:jc w:val="both"/>
        <w:rPr>
          <w:rFonts w:ascii="Cambria" w:eastAsia="Calibri" w:hAnsi="Cambria" w:cs="Times New Roman"/>
          <w:kern w:val="0"/>
          <w:shd w:val="clear" w:color="auto" w:fill="FFFFFF"/>
          <w:lang w:eastAsia="pl-PL"/>
          <w14:ligatures w14:val="none"/>
        </w:rPr>
      </w:pPr>
      <w:r w:rsidRPr="001F671B">
        <w:rPr>
          <w:rFonts w:ascii="Cambria" w:eastAsia="Calibri" w:hAnsi="Cambria" w:cs="Times New Roman"/>
          <w:kern w:val="0"/>
          <w:shd w:val="clear" w:color="auto" w:fill="FFFFFF"/>
          <w:lang w:eastAsia="pl-PL"/>
          <w14:ligatures w14:val="none"/>
        </w:rPr>
        <w:t>Rozliczenie za roboty zamienne nastąpi na podstawie zaakceptowanego przez Zamawiającego</w:t>
      </w:r>
      <w:r w:rsidRPr="001F671B">
        <w:rPr>
          <w:rFonts w:ascii="Cambria" w:eastAsia="Times New Roman" w:hAnsi="Cambria" w:cs="Open Sans"/>
          <w:color w:val="000000"/>
          <w:kern w:val="0"/>
          <w:lang w:eastAsia="ar-SA"/>
          <w14:ligatures w14:val="none"/>
        </w:rPr>
        <w:t xml:space="preserve"> </w:t>
      </w:r>
      <w:r w:rsidRPr="001F671B">
        <w:rPr>
          <w:rFonts w:ascii="Cambria" w:eastAsia="Calibri" w:hAnsi="Cambria" w:cs="Times New Roman"/>
          <w:kern w:val="0"/>
          <w:shd w:val="clear" w:color="auto" w:fill="FFFFFF"/>
          <w:lang w:eastAsia="pl-PL"/>
          <w14:ligatures w14:val="none"/>
        </w:rPr>
        <w:t>kosztorysu różnicowego, opracowanego w następujący sposób:</w:t>
      </w:r>
    </w:p>
    <w:p w14:paraId="0F31464F" w14:textId="77777777" w:rsidR="00FC3654" w:rsidRPr="001F671B" w:rsidRDefault="00FC3654" w:rsidP="00FC3654">
      <w:pPr>
        <w:numPr>
          <w:ilvl w:val="2"/>
          <w:numId w:val="2"/>
        </w:numPr>
        <w:tabs>
          <w:tab w:val="left" w:pos="851"/>
        </w:tabs>
        <w:suppressAutoHyphens/>
        <w:autoSpaceDE w:val="0"/>
        <w:autoSpaceDN w:val="0"/>
        <w:adjustRightInd w:val="0"/>
        <w:spacing w:after="0" w:line="240" w:lineRule="auto"/>
        <w:ind w:left="851" w:hanging="425"/>
        <w:contextualSpacing/>
        <w:jc w:val="both"/>
        <w:rPr>
          <w:rFonts w:ascii="Cambria" w:eastAsia="Calibri" w:hAnsi="Cambria" w:cs="Open Sans"/>
          <w:color w:val="000000"/>
          <w:kern w:val="1"/>
          <w14:ligatures w14:val="none"/>
        </w:rPr>
      </w:pPr>
      <w:r w:rsidRPr="001F671B">
        <w:rPr>
          <w:rFonts w:ascii="Cambria" w:eastAsia="Calibri" w:hAnsi="Cambria" w:cs="Open Sans"/>
          <w:color w:val="000000"/>
          <w:kern w:val="1"/>
          <w:lang w:eastAsia="ar-SA"/>
          <w14:ligatures w14:val="none"/>
        </w:rPr>
        <w:t>jeżeli roboty zamienne odpowiadają pozycji w kosztorysie ofertowym, cena jednostkowa określona w tym kosztorysie używana jest do wyliczenia wysokości wynagrodzenia;</w:t>
      </w:r>
    </w:p>
    <w:p w14:paraId="7062F7DF" w14:textId="77777777" w:rsidR="00FC3654" w:rsidRPr="001F671B" w:rsidRDefault="00FC3654" w:rsidP="00FC3654">
      <w:pPr>
        <w:numPr>
          <w:ilvl w:val="2"/>
          <w:numId w:val="2"/>
        </w:numPr>
        <w:tabs>
          <w:tab w:val="left" w:pos="851"/>
        </w:tabs>
        <w:suppressAutoHyphens/>
        <w:autoSpaceDE w:val="0"/>
        <w:autoSpaceDN w:val="0"/>
        <w:adjustRightInd w:val="0"/>
        <w:spacing w:after="0" w:line="240" w:lineRule="auto"/>
        <w:ind w:left="851" w:hanging="425"/>
        <w:contextualSpacing/>
        <w:jc w:val="both"/>
        <w:rPr>
          <w:rFonts w:ascii="Cambria" w:eastAsia="Calibri" w:hAnsi="Cambria" w:cs="Open Sans"/>
          <w:color w:val="000000"/>
          <w:kern w:val="1"/>
          <w:lang w:eastAsia="ar-SA"/>
          <w14:ligatures w14:val="none"/>
        </w:rPr>
      </w:pPr>
      <w:r w:rsidRPr="001F671B">
        <w:rPr>
          <w:rFonts w:ascii="Cambria" w:eastAsia="Calibri" w:hAnsi="Cambria" w:cs="Open Sans"/>
          <w:color w:val="000000"/>
          <w:kern w:val="1"/>
          <w:lang w:eastAsia="ar-SA"/>
          <w14:ligatures w14:val="none"/>
        </w:rPr>
        <w:t xml:space="preserve">jeżeli roboty zamienne nie odpowiadają żadnej pozycji w kosztorysie ofertowym, Wykonawca powinien przedłożyć do akceptacji Zamawiającego kalkulację ceny jednostkowej tych robót z uwzględnieniem cen i czynników cenotwórczych nie wyższych od średnich cen materiałów, sprzętu i transportu publikowanych w ostatnim dostępnym </w:t>
      </w:r>
      <w:r w:rsidRPr="001F671B">
        <w:rPr>
          <w:rFonts w:ascii="Cambria" w:eastAsia="Calibri" w:hAnsi="Cambria" w:cs="Open Sans"/>
          <w:color w:val="000000"/>
          <w:kern w:val="1"/>
          <w:lang w:eastAsia="ar-SA"/>
          <w14:ligatures w14:val="none"/>
        </w:rPr>
        <w:br/>
        <w:t xml:space="preserve">w chwili sporządzania kosztorysu numerze wydawnictwa (np. ORGBUD, </w:t>
      </w:r>
      <w:proofErr w:type="spellStart"/>
      <w:r w:rsidRPr="001F671B">
        <w:rPr>
          <w:rFonts w:ascii="Cambria" w:eastAsia="Calibri" w:hAnsi="Cambria" w:cs="Open Sans"/>
          <w:color w:val="000000"/>
          <w:kern w:val="1"/>
          <w:lang w:eastAsia="ar-SA"/>
          <w14:ligatures w14:val="none"/>
        </w:rPr>
        <w:t>Wacetob</w:t>
      </w:r>
      <w:proofErr w:type="spellEnd"/>
      <w:r w:rsidRPr="001F671B">
        <w:rPr>
          <w:rFonts w:ascii="Cambria" w:eastAsia="Calibri" w:hAnsi="Cambria" w:cs="Open Sans"/>
          <w:color w:val="000000"/>
          <w:kern w:val="1"/>
          <w:lang w:eastAsia="ar-SA"/>
          <w14:ligatures w14:val="none"/>
        </w:rPr>
        <w:t xml:space="preserve"> lub SEKOCENBUD) oraz nakładów rzeczowych określonych w Katalogach Nakładów Rzeczowych. Wykonawca powinien dokonać wyliczeń cen jednostkowych potrzebnych do ustalenia wynagrodzenia za roboty zamienne oraz przedstawić te wyliczenia Zamawiającemu do akceptacji. Akceptacja Zamawiającego upoważnia Wykonawcę do rozpoczęcia wykonywania robót zamiennych.</w:t>
      </w:r>
    </w:p>
    <w:p w14:paraId="1FCC288A" w14:textId="77777777" w:rsidR="00FC3654" w:rsidRPr="001F671B" w:rsidRDefault="00FC3654" w:rsidP="00FC3654">
      <w:pPr>
        <w:widowControl w:val="0"/>
        <w:numPr>
          <w:ilvl w:val="0"/>
          <w:numId w:val="28"/>
        </w:numPr>
        <w:tabs>
          <w:tab w:val="left" w:pos="326"/>
        </w:tabs>
        <w:suppressAutoHyphens/>
        <w:spacing w:after="0" w:line="240" w:lineRule="auto"/>
        <w:jc w:val="both"/>
        <w:rPr>
          <w:rFonts w:ascii="Cambria" w:eastAsia="Times New Roman" w:hAnsi="Cambria" w:cs="Open Sans"/>
          <w:color w:val="000000"/>
          <w:kern w:val="0"/>
          <w:lang w:eastAsia="ar-SA"/>
          <w14:ligatures w14:val="none"/>
        </w:rPr>
      </w:pPr>
      <w:r w:rsidRPr="001F671B">
        <w:rPr>
          <w:rFonts w:ascii="Cambria" w:eastAsia="Times New Roman" w:hAnsi="Cambria" w:cs="Open Sans"/>
          <w:color w:val="000000"/>
          <w:kern w:val="0"/>
          <w:lang w:eastAsia="ar-SA"/>
          <w14:ligatures w14:val="none"/>
        </w:rPr>
        <w:t>Rozliczenie robót nieujętych w przedmiarach robót, a wynikających z dokumentacji, niewykraczających poza opis przedmiotu zamówienia, nastąpi na podstawie kosztorysu, stanowiącego uzupełnienie kosztorysu ofertowego, opracowanego w następujący sposób:</w:t>
      </w:r>
    </w:p>
    <w:p w14:paraId="763BF9CA" w14:textId="77777777" w:rsidR="00FC3654" w:rsidRPr="001F671B" w:rsidRDefault="00FC3654" w:rsidP="00FC3654">
      <w:pPr>
        <w:numPr>
          <w:ilvl w:val="2"/>
          <w:numId w:val="50"/>
        </w:numPr>
        <w:tabs>
          <w:tab w:val="left" w:pos="851"/>
        </w:tabs>
        <w:suppressAutoHyphens/>
        <w:autoSpaceDE w:val="0"/>
        <w:autoSpaceDN w:val="0"/>
        <w:adjustRightInd w:val="0"/>
        <w:spacing w:after="0" w:line="240" w:lineRule="auto"/>
        <w:ind w:left="851" w:hanging="425"/>
        <w:contextualSpacing/>
        <w:jc w:val="both"/>
        <w:rPr>
          <w:rFonts w:ascii="Cambria" w:eastAsia="Calibri" w:hAnsi="Cambria" w:cs="Open Sans"/>
          <w:color w:val="000000"/>
          <w:kern w:val="1"/>
          <w14:ligatures w14:val="none"/>
        </w:rPr>
      </w:pPr>
      <w:r w:rsidRPr="001F671B">
        <w:rPr>
          <w:rFonts w:ascii="Cambria" w:eastAsia="Calibri" w:hAnsi="Cambria" w:cs="Open Sans"/>
          <w:color w:val="000000"/>
          <w:kern w:val="1"/>
          <w:lang w:eastAsia="ar-SA"/>
          <w14:ligatures w14:val="none"/>
        </w:rPr>
        <w:t xml:space="preserve">jeżeli roboty odpowiadają pozycji w kosztorysie ofertowym, cena jednostkowa określona </w:t>
      </w:r>
      <w:r w:rsidRPr="001F671B">
        <w:rPr>
          <w:rFonts w:ascii="Cambria" w:eastAsia="Calibri" w:hAnsi="Cambria" w:cs="Open Sans"/>
          <w:color w:val="000000"/>
          <w:kern w:val="1"/>
          <w:lang w:eastAsia="ar-SA"/>
          <w14:ligatures w14:val="none"/>
        </w:rPr>
        <w:br/>
        <w:t>w tym kosztorysie używana jest do wyliczenia wysokości wynagrodzenia;</w:t>
      </w:r>
    </w:p>
    <w:p w14:paraId="75EABB68" w14:textId="77777777" w:rsidR="00FC3654" w:rsidRPr="001F671B" w:rsidRDefault="00FC3654" w:rsidP="00FC3654">
      <w:pPr>
        <w:numPr>
          <w:ilvl w:val="2"/>
          <w:numId w:val="50"/>
        </w:numPr>
        <w:tabs>
          <w:tab w:val="left" w:pos="851"/>
        </w:tabs>
        <w:suppressAutoHyphens/>
        <w:autoSpaceDE w:val="0"/>
        <w:autoSpaceDN w:val="0"/>
        <w:adjustRightInd w:val="0"/>
        <w:spacing w:after="0" w:line="240" w:lineRule="auto"/>
        <w:ind w:left="851" w:hanging="425"/>
        <w:contextualSpacing/>
        <w:jc w:val="both"/>
        <w:rPr>
          <w:rFonts w:ascii="Cambria" w:eastAsia="Calibri" w:hAnsi="Cambria" w:cs="Open Sans"/>
          <w:color w:val="000000"/>
          <w:kern w:val="1"/>
          <w:lang w:eastAsia="ar-SA"/>
          <w14:ligatures w14:val="none"/>
        </w:rPr>
      </w:pPr>
      <w:r w:rsidRPr="001F671B">
        <w:rPr>
          <w:rFonts w:ascii="Cambria" w:eastAsia="Calibri" w:hAnsi="Cambria" w:cs="Open Sans"/>
          <w:color w:val="000000"/>
          <w:kern w:val="1"/>
          <w:lang w:eastAsia="ar-SA"/>
          <w14:ligatures w14:val="none"/>
        </w:rPr>
        <w:t xml:space="preserve">jeżeli roboty nie odpowiadają żadnej pozycji w kosztorysie ofertowym, Wykonawca powinien przedłożyć do akceptacji Zamawiającego kalkulację ceny jednostkowej tych robót, z uwzględnieniem cen i czynników cenotwórczych nie wyższych od średnich cen materiałów, sprzętu i transportu publikowanych w ostatnim dostępnym w chwili sporządzania kosztorysu numerze wydawnictwa (np. ORGBUD, </w:t>
      </w:r>
      <w:proofErr w:type="spellStart"/>
      <w:r w:rsidRPr="001F671B">
        <w:rPr>
          <w:rFonts w:ascii="Cambria" w:eastAsia="Calibri" w:hAnsi="Cambria" w:cs="Open Sans"/>
          <w:color w:val="000000"/>
          <w:kern w:val="1"/>
          <w:lang w:eastAsia="ar-SA"/>
          <w14:ligatures w14:val="none"/>
        </w:rPr>
        <w:t>Wacetop</w:t>
      </w:r>
      <w:proofErr w:type="spellEnd"/>
      <w:r w:rsidRPr="001F671B">
        <w:rPr>
          <w:rFonts w:ascii="Cambria" w:eastAsia="Calibri" w:hAnsi="Cambria" w:cs="Open Sans"/>
          <w:color w:val="000000"/>
          <w:kern w:val="1"/>
          <w:lang w:eastAsia="ar-SA"/>
          <w14:ligatures w14:val="none"/>
        </w:rPr>
        <w:t xml:space="preserve"> lub SEKOCENBUD) oraz nakładów rzeczowych określonych w Katalogach Nakładów Rzeczowych (KNR), a w przypadku robót niefigurujących w KNR, według innych ogólnie stosowanych katalogów lub cen własnych Wykonawcy.</w:t>
      </w:r>
    </w:p>
    <w:p w14:paraId="49247CE4" w14:textId="77777777" w:rsidR="00FC3654" w:rsidRPr="001F671B" w:rsidRDefault="00FC3654" w:rsidP="00FC3654">
      <w:pPr>
        <w:widowControl w:val="0"/>
        <w:numPr>
          <w:ilvl w:val="0"/>
          <w:numId w:val="28"/>
        </w:numPr>
        <w:tabs>
          <w:tab w:val="left" w:pos="326"/>
        </w:tabs>
        <w:suppressAutoHyphens/>
        <w:spacing w:after="0" w:line="240" w:lineRule="auto"/>
        <w:jc w:val="both"/>
        <w:rPr>
          <w:rFonts w:ascii="Cambria" w:eastAsia="Times New Roman" w:hAnsi="Cambria" w:cs="Open Sans"/>
          <w:color w:val="000000"/>
          <w:kern w:val="0"/>
          <w:lang w:eastAsia="ar-SA"/>
          <w14:ligatures w14:val="none"/>
        </w:rPr>
      </w:pPr>
      <w:r w:rsidRPr="001F671B">
        <w:rPr>
          <w:rFonts w:ascii="Cambria" w:eastAsia="Times New Roman" w:hAnsi="Cambria" w:cs="Open Sans"/>
          <w:color w:val="000000"/>
          <w:kern w:val="0"/>
          <w:lang w:eastAsia="ar-SA"/>
          <w14:ligatures w14:val="none"/>
        </w:rPr>
        <w:t xml:space="preserve">Zamawiający dopuszcza możliwość zmiany zakresu rzeczowego zamówienia poprzez zaniechanie wykonania niektórych robót (na podstawie wyraźnego oświadczenia Zamawiającego), wraz ze zmianą wysokości wynagrodzenia, gdy w trakcie realizacji umowy wystąpią okoliczności powodujące, że niecelowe będzie wykonanie pełnego zakresu robót zgodnie z dokumentacją projektową. W razie całkowitego zaniechania robót danego rodzaju wynagrodzenie Wykonawcy jest pomniejszane o kwotę przewidzianą w kosztorysie ofertowym za te roboty. W razie częściowego zaniechania robót danego rodzaju rozliczenie następuje na podstawie obmiaru rzeczywiście wykonanych robót danego elementu, który to obmiar potwierdzony będzie przez Wykonawcę robót, INSPEKTORA NADZORU INWESTORSKIEGO </w:t>
      </w:r>
      <w:r w:rsidRPr="001F671B">
        <w:rPr>
          <w:rFonts w:ascii="Cambria" w:eastAsia="Times New Roman" w:hAnsi="Cambria" w:cs="Open Sans"/>
          <w:color w:val="000000"/>
          <w:kern w:val="0"/>
          <w:lang w:eastAsia="ar-SA"/>
          <w14:ligatures w14:val="none"/>
        </w:rPr>
        <w:br/>
        <w:t>i Zamawiającego.</w:t>
      </w:r>
    </w:p>
    <w:p w14:paraId="17D81743" w14:textId="77777777" w:rsidR="00FC3654" w:rsidRPr="001F671B" w:rsidRDefault="00FC3654" w:rsidP="00FC3654">
      <w:pPr>
        <w:widowControl w:val="0"/>
        <w:numPr>
          <w:ilvl w:val="0"/>
          <w:numId w:val="28"/>
        </w:numPr>
        <w:tabs>
          <w:tab w:val="left" w:pos="326"/>
        </w:tabs>
        <w:suppressAutoHyphens/>
        <w:spacing w:after="0" w:line="240" w:lineRule="auto"/>
        <w:jc w:val="both"/>
        <w:rPr>
          <w:rFonts w:ascii="Cambria" w:eastAsia="Times New Roman" w:hAnsi="Cambria" w:cs="Open Sans"/>
          <w:color w:val="000000"/>
          <w:kern w:val="0"/>
          <w:shd w:val="clear" w:color="auto" w:fill="FFFFFF"/>
          <w:lang w:eastAsia="ar-SA"/>
          <w14:ligatures w14:val="none"/>
        </w:rPr>
      </w:pPr>
      <w:r w:rsidRPr="001F671B">
        <w:rPr>
          <w:rFonts w:ascii="Cambria" w:eastAsia="Times New Roman" w:hAnsi="Cambria" w:cs="Open Sans"/>
          <w:color w:val="000000"/>
          <w:kern w:val="0"/>
          <w:lang w:eastAsia="ar-SA"/>
          <w14:ligatures w14:val="none"/>
        </w:rPr>
        <w:t>W przypadku rezygnacji przez Zamawiającego z realizacji części przedmiotu umowy, wynagrodzenie przysługujące Wykonawcy zostanie pomniejszone, przy czym Zamawiający zapłaci za wszystkie spełnione świadczenia oraz udokumentowane koszty, które Wykonawca poniósł w związku z wynikającymi z umowy planowanymi świadczeniami.</w:t>
      </w:r>
    </w:p>
    <w:p w14:paraId="58013669" w14:textId="77777777" w:rsidR="00FC3654" w:rsidRPr="001F671B" w:rsidRDefault="00FC3654" w:rsidP="00FC3654">
      <w:pPr>
        <w:widowControl w:val="0"/>
        <w:numPr>
          <w:ilvl w:val="0"/>
          <w:numId w:val="28"/>
        </w:numPr>
        <w:tabs>
          <w:tab w:val="left" w:pos="32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Wykonawca przyjmuje do wiadomości, że wypłata wynagrodzenia będzie oparta na zasadach przyjętych zgodnie z Regulaminem Naboru wniosków o dofinansowanie Edycja 8 w ramach Rządowego Funduszu Polski Ład: Program Inwestycji Strategicznych oraz uchwałą nr 84/2021 Rady Ministrów z 1 lipca 2021 r. w sprawie ustanowienia Rządowego Funduszu Polski Ład: Program Inwestycji Strategicznych z późn.zm.</w:t>
      </w:r>
    </w:p>
    <w:p w14:paraId="41914884" w14:textId="77777777" w:rsidR="00FC3654" w:rsidRPr="001F671B" w:rsidRDefault="00FC3654" w:rsidP="00FC3654">
      <w:pPr>
        <w:widowControl w:val="0"/>
        <w:numPr>
          <w:ilvl w:val="0"/>
          <w:numId w:val="28"/>
        </w:numPr>
        <w:tabs>
          <w:tab w:val="left" w:pos="32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Zapłata wynagrodzenia należnego Wykonawcy dokonywana będzie na rachunek bankowy Wykonawcy, podany na fakturze, wystawionej po prawidłowym wykonaniu zamówienia potwierdzonym protokołem odbioru częściowego lub końcowego.</w:t>
      </w:r>
    </w:p>
    <w:p w14:paraId="7D97B8C8" w14:textId="77777777" w:rsidR="00FC3654" w:rsidRPr="001F671B" w:rsidRDefault="00FC3654" w:rsidP="00FC3654">
      <w:pPr>
        <w:widowControl w:val="0"/>
        <w:numPr>
          <w:ilvl w:val="0"/>
          <w:numId w:val="28"/>
        </w:numPr>
        <w:tabs>
          <w:tab w:val="left" w:pos="32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Zgodnie z zasadami dotyczącymi warunków wypłaty wynagrodzenia określonymi </w:t>
      </w:r>
      <w:r w:rsidRPr="001F671B">
        <w:rPr>
          <w:rFonts w:ascii="Cambria" w:eastAsia="Calibri" w:hAnsi="Cambria" w:cs="Times New Roman"/>
          <w:kern w:val="0"/>
          <w:shd w:val="clear" w:color="auto" w:fill="FFFFFF"/>
          <w:lang w:eastAsia="pl-PL"/>
          <w14:ligatures w14:val="none"/>
        </w:rPr>
        <w:br/>
        <w:t>w Szczegółowych zasadach i trybie dofinansowania z Rządowego Funduszu Polski Ład: Program Inwestycji Strategicznych, stanowiącymi załącznik do Uchwały nr 84/2021 Rady Ministrów z dnia 1 lipca 2021 roku oraz Wstępnej Promesie dotyczącej dofinansowania inwestycji z programu Rządowy Fundusz Polski Ład: Program Inwestycji Strategicznych nr Edycja8/2023/658/</w:t>
      </w:r>
      <w:proofErr w:type="spellStart"/>
      <w:r w:rsidRPr="001F671B">
        <w:rPr>
          <w:rFonts w:ascii="Cambria" w:eastAsia="Calibri" w:hAnsi="Cambria" w:cs="Times New Roman"/>
          <w:kern w:val="0"/>
          <w:shd w:val="clear" w:color="auto" w:fill="FFFFFF"/>
          <w:lang w:eastAsia="pl-PL"/>
          <w14:ligatures w14:val="none"/>
        </w:rPr>
        <w:t>PolskiLad</w:t>
      </w:r>
      <w:proofErr w:type="spellEnd"/>
      <w:r w:rsidRPr="001F671B">
        <w:rPr>
          <w:rFonts w:ascii="Cambria" w:eastAsia="Calibri" w:hAnsi="Cambria" w:cs="Times New Roman"/>
          <w:kern w:val="0"/>
          <w:shd w:val="clear" w:color="auto" w:fill="FFFFFF"/>
          <w:lang w:eastAsia="pl-PL"/>
          <w14:ligatures w14:val="none"/>
        </w:rPr>
        <w:t xml:space="preserve"> z dnia 11 września 2023 r., Wykonawca Inwestycji zapewnia finansowanie zadania w części niepokrytej udziałem własnym Zamawiającego, na czas poprzedzający wypłatę środków na zasadach opisanych w Promesie, z jednoczesnym zastrzeżeniem, iż zapłata wynagrodzenia Wykonawcy w całości nastąpi po wykonaniu Inwestycji w terminie nie dłuższym niż 35 dni od dnia odbioru Inwestycji przez Zamawiającego.</w:t>
      </w:r>
    </w:p>
    <w:p w14:paraId="4098BFC6" w14:textId="77777777" w:rsidR="00FC3654" w:rsidRPr="001F671B" w:rsidRDefault="00FC3654" w:rsidP="00FC3654">
      <w:pPr>
        <w:widowControl w:val="0"/>
        <w:numPr>
          <w:ilvl w:val="0"/>
          <w:numId w:val="28"/>
        </w:numPr>
        <w:tabs>
          <w:tab w:val="left" w:pos="32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Rozliczenie wynagrodzenia za wykonanie przedmiotu umowy nastąpi na podstawie faktur: </w:t>
      </w:r>
      <w:r w:rsidRPr="001F671B">
        <w:rPr>
          <w:rFonts w:ascii="Cambria" w:eastAsia="Calibri" w:hAnsi="Cambria" w:cs="Times New Roman"/>
          <w:b/>
          <w:bCs/>
          <w:kern w:val="0"/>
          <w:shd w:val="clear" w:color="auto" w:fill="FFFFFF"/>
          <w:lang w:eastAsia="pl-PL"/>
          <w14:ligatures w14:val="none"/>
        </w:rPr>
        <w:t>zaliczkowej oraz końcowej</w:t>
      </w:r>
      <w:r w:rsidRPr="001F671B">
        <w:rPr>
          <w:rFonts w:ascii="Cambria" w:eastAsia="Calibri" w:hAnsi="Cambria" w:cs="Times New Roman"/>
          <w:kern w:val="0"/>
          <w:shd w:val="clear" w:color="auto" w:fill="FFFFFF"/>
          <w:lang w:eastAsia="pl-PL"/>
          <w14:ligatures w14:val="none"/>
        </w:rPr>
        <w:t xml:space="preserve">, płatnych na podstawie prawidłowo wystawionych </w:t>
      </w:r>
      <w:r w:rsidRPr="001F671B">
        <w:rPr>
          <w:rFonts w:ascii="Cambria" w:eastAsia="Calibri" w:hAnsi="Cambria" w:cs="Times New Roman"/>
          <w:kern w:val="0"/>
          <w:shd w:val="clear" w:color="auto" w:fill="FFFFFF"/>
          <w:lang w:eastAsia="pl-PL"/>
          <w14:ligatures w14:val="none"/>
        </w:rPr>
        <w:br/>
        <w:t>i dostarczonych do Zamawiającego faktur przez Wykonawcę, w następujący sposób:</w:t>
      </w:r>
    </w:p>
    <w:p w14:paraId="3F01F728" w14:textId="77777777" w:rsidR="00FC3654" w:rsidRPr="009A5271" w:rsidRDefault="00FC3654" w:rsidP="00FC3654">
      <w:pPr>
        <w:widowControl w:val="0"/>
        <w:numPr>
          <w:ilvl w:val="0"/>
          <w:numId w:val="29"/>
        </w:numPr>
        <w:tabs>
          <w:tab w:val="left" w:pos="714"/>
        </w:tabs>
        <w:suppressAutoHyphens/>
        <w:spacing w:after="0" w:line="240" w:lineRule="auto"/>
        <w:jc w:val="both"/>
        <w:rPr>
          <w:rFonts w:ascii="Cambria" w:eastAsia="Calibri" w:hAnsi="Cambria" w:cs="Times New Roman"/>
          <w:kern w:val="0"/>
          <w:lang w:eastAsia="pl-PL"/>
          <w14:ligatures w14:val="none"/>
        </w:rPr>
      </w:pPr>
      <w:r w:rsidRPr="009A5271">
        <w:rPr>
          <w:rFonts w:ascii="Cambria" w:eastAsia="Calibri" w:hAnsi="Cambria" w:cs="Times New Roman"/>
          <w:kern w:val="0"/>
          <w:shd w:val="clear" w:color="auto" w:fill="FFFFFF"/>
          <w:lang w:eastAsia="pl-PL"/>
          <w14:ligatures w14:val="none"/>
        </w:rPr>
        <w:t xml:space="preserve">w odniesieniu do środków stanowiących </w:t>
      </w:r>
      <w:r w:rsidRPr="009A5271">
        <w:rPr>
          <w:rFonts w:ascii="Cambria" w:eastAsia="Calibri" w:hAnsi="Cambria" w:cs="Times New Roman"/>
          <w:kern w:val="0"/>
          <w:u w:val="single"/>
          <w:shd w:val="clear" w:color="auto" w:fill="FFFFFF"/>
          <w:lang w:eastAsia="pl-PL"/>
          <w14:ligatures w14:val="none"/>
        </w:rPr>
        <w:t>udział własny Zamawiającego</w:t>
      </w:r>
      <w:r w:rsidRPr="009A5271">
        <w:rPr>
          <w:rFonts w:ascii="Cambria" w:eastAsia="Calibri" w:hAnsi="Cambria" w:cs="Times New Roman"/>
          <w:kern w:val="0"/>
          <w:shd w:val="clear" w:color="auto" w:fill="FFFFFF"/>
          <w:lang w:eastAsia="pl-PL"/>
          <w14:ligatures w14:val="none"/>
        </w:rPr>
        <w:t xml:space="preserve">, </w:t>
      </w:r>
      <w:r w:rsidRPr="009A5271">
        <w:rPr>
          <w:rFonts w:ascii="Cambria" w:eastAsia="Calibri" w:hAnsi="Cambria" w:cs="Times New Roman"/>
          <w:kern w:val="0"/>
          <w14:ligatures w14:val="none"/>
        </w:rPr>
        <w:t xml:space="preserve">Zamawiający na poczet wykonania przedmiotu Umowy, w terminie 14 dni od dnia doręczenia Zamawiającemu prawidłowo wystawionej faktury zaliczkowej, wypłaci Wykonawcy zaliczkę stanowiącą kwotę udziału własnego Zamawiającego przeznaczoną na realizację Inwestycji w wysokości </w:t>
      </w:r>
      <w:r w:rsidRPr="009A5271">
        <w:rPr>
          <w:rFonts w:ascii="Cambria" w:eastAsia="Calibri" w:hAnsi="Cambria" w:cs="Times New Roman"/>
          <w:b/>
          <w:bCs/>
          <w:kern w:val="0"/>
          <w14:ligatures w14:val="none"/>
        </w:rPr>
        <w:t xml:space="preserve"> 5,04 %</w:t>
      </w:r>
      <w:r w:rsidRPr="009A5271">
        <w:rPr>
          <w:rFonts w:ascii="Cambria" w:eastAsia="Calibri" w:hAnsi="Cambria" w:cs="Times New Roman"/>
          <w:kern w:val="0"/>
          <w14:ligatures w14:val="none"/>
        </w:rPr>
        <w:t xml:space="preserve">  wartości umowy  na wskazany rachunek bankowy nr …………………., zgodnie z warunkami Promesy Wstępnej dotyczącej dofinansowania inwestycji z Programu Rządowy Fundusz Polski Ład: Program Inwestycji Strategicznych (Nr Promesy: Edycja8/2023/658/</w:t>
      </w:r>
      <w:proofErr w:type="spellStart"/>
      <w:r w:rsidRPr="009A5271">
        <w:rPr>
          <w:rFonts w:ascii="Cambria" w:eastAsia="Calibri" w:hAnsi="Cambria" w:cs="Times New Roman"/>
          <w:kern w:val="0"/>
          <w14:ligatures w14:val="none"/>
        </w:rPr>
        <w:t>PolskiLad</w:t>
      </w:r>
      <w:proofErr w:type="spellEnd"/>
      <w:r w:rsidRPr="009A5271">
        <w:rPr>
          <w:rFonts w:ascii="Cambria" w:eastAsia="Calibri" w:hAnsi="Cambria" w:cs="Times New Roman"/>
          <w:kern w:val="0"/>
          <w14:ligatures w14:val="none"/>
        </w:rPr>
        <w:t xml:space="preserve"> ).</w:t>
      </w:r>
    </w:p>
    <w:p w14:paraId="49738668" w14:textId="77777777" w:rsidR="00FC3654" w:rsidRPr="009A5271" w:rsidRDefault="00FC3654" w:rsidP="00FC3654">
      <w:pPr>
        <w:widowControl w:val="0"/>
        <w:numPr>
          <w:ilvl w:val="0"/>
          <w:numId w:val="29"/>
        </w:numPr>
        <w:tabs>
          <w:tab w:val="left" w:pos="718"/>
        </w:tabs>
        <w:suppressAutoHyphens/>
        <w:spacing w:after="0" w:line="240" w:lineRule="auto"/>
        <w:jc w:val="both"/>
        <w:rPr>
          <w:rFonts w:ascii="Cambria" w:eastAsia="Calibri" w:hAnsi="Cambria" w:cs="Times New Roman"/>
          <w:kern w:val="0"/>
          <w:shd w:val="clear" w:color="auto" w:fill="FFFFFF"/>
          <w:lang w:eastAsia="pl-PL"/>
          <w14:ligatures w14:val="none"/>
        </w:rPr>
      </w:pPr>
      <w:r w:rsidRPr="009A5271">
        <w:rPr>
          <w:rFonts w:ascii="Cambria" w:eastAsia="Calibri" w:hAnsi="Cambria" w:cs="Times New Roman"/>
          <w:kern w:val="0"/>
          <w:shd w:val="clear" w:color="auto" w:fill="FFFFFF"/>
          <w:lang w:eastAsia="pl-PL"/>
          <w14:ligatures w14:val="none"/>
        </w:rPr>
        <w:t xml:space="preserve">w odniesieniu do pozostałej wartości umowy (w tym stanowiących </w:t>
      </w:r>
      <w:r w:rsidRPr="009A5271">
        <w:rPr>
          <w:rFonts w:ascii="Cambria" w:eastAsia="Calibri" w:hAnsi="Cambria" w:cs="Times New Roman"/>
          <w:kern w:val="0"/>
          <w:u w:val="single"/>
          <w:shd w:val="clear" w:color="auto" w:fill="FFFFFF"/>
          <w:lang w:eastAsia="pl-PL"/>
          <w14:ligatures w14:val="none"/>
        </w:rPr>
        <w:t xml:space="preserve">dofinansowanie z Funduszu Polski Ład - Program Inwestycji Strategicznych) </w:t>
      </w:r>
      <w:r w:rsidRPr="009A5271">
        <w:rPr>
          <w:rFonts w:ascii="Cambria" w:eastAsia="Calibri" w:hAnsi="Cambria" w:cs="Times New Roman"/>
          <w:kern w:val="0"/>
          <w:shd w:val="clear" w:color="auto" w:fill="FFFFFF"/>
          <w:lang w:eastAsia="pl-PL"/>
          <w14:ligatures w14:val="none"/>
        </w:rPr>
        <w:t xml:space="preserve"> </w:t>
      </w:r>
      <w:r w:rsidRPr="009A5271">
        <w:rPr>
          <w:rFonts w:ascii="Cambria" w:eastAsia="Calibri" w:hAnsi="Cambria" w:cs="Times New Roman"/>
          <w:kern w:val="0"/>
          <w:lang w:eastAsia="pl-PL"/>
          <w14:ligatures w14:val="none"/>
        </w:rPr>
        <w:t xml:space="preserve">po wykonaniu przedmiotu Umowy i podpisaniu protokołu odbioru końcowego robót budowlanych Zamawiający, w terminie </w:t>
      </w:r>
      <w:r w:rsidRPr="009A5271">
        <w:rPr>
          <w:rFonts w:ascii="Cambria" w:eastAsia="Calibri" w:hAnsi="Cambria" w:cs="Times New Roman"/>
          <w:b/>
          <w:bCs/>
          <w:kern w:val="0"/>
          <w:lang w:eastAsia="pl-PL"/>
          <w14:ligatures w14:val="none"/>
        </w:rPr>
        <w:t xml:space="preserve">35 dni </w:t>
      </w:r>
      <w:r w:rsidRPr="009A5271">
        <w:rPr>
          <w:rFonts w:ascii="Cambria" w:eastAsia="Calibri" w:hAnsi="Cambria" w:cs="Times New Roman"/>
          <w:kern w:val="0"/>
          <w:lang w:eastAsia="pl-PL"/>
          <w14:ligatures w14:val="none"/>
        </w:rPr>
        <w:t xml:space="preserve">od dnia doręczenia Zamawiającemu prawidłowo wystawionej faktury końcowej, wypłaci Wykonawcy pozostałą część wynagrodzenia określonego w § 13 ust. 1 Umowy, tj. kwotę …………….. zł brutto na rachunek bankowy wskazany w pkt 1). </w:t>
      </w:r>
    </w:p>
    <w:p w14:paraId="6FF82B8E" w14:textId="77777777" w:rsidR="00FC3654" w:rsidRPr="001F671B" w:rsidRDefault="00FC3654" w:rsidP="00FC3654">
      <w:pPr>
        <w:widowControl w:val="0"/>
        <w:numPr>
          <w:ilvl w:val="0"/>
          <w:numId w:val="28"/>
        </w:numPr>
        <w:tabs>
          <w:tab w:val="left" w:pos="718"/>
        </w:tabs>
        <w:suppressAutoHyphens/>
        <w:spacing w:after="0" w:line="240" w:lineRule="auto"/>
        <w:jc w:val="both"/>
        <w:rPr>
          <w:rFonts w:ascii="Cambria" w:eastAsia="Calibri" w:hAnsi="Cambria" w:cs="Times New Roman"/>
          <w:b/>
          <w:bCs/>
          <w:kern w:val="0"/>
          <w:shd w:val="clear" w:color="auto" w:fill="FFFFFF"/>
          <w:lang w:eastAsia="pl-PL"/>
          <w14:ligatures w14:val="none"/>
        </w:rPr>
      </w:pPr>
      <w:r w:rsidRPr="001F671B">
        <w:rPr>
          <w:rFonts w:ascii="Cambria" w:eastAsia="Calibri" w:hAnsi="Cambria" w:cs="Times New Roman"/>
          <w:b/>
          <w:bCs/>
          <w:kern w:val="0"/>
          <w:lang w:eastAsia="pl-PL"/>
          <w14:ligatures w14:val="none"/>
        </w:rPr>
        <w:t>W związku z powyższym, zgodnie z warunkami Promesy o której mowa w pkt 1, Wykonawca zapewnia finansowanie inwestycji w części niepokrytej udziałem własnym Zamawiającego (wypłacona 5,04% zaliczka) na czas poprzedzający wypłatę z Promesy. Zapłata za fakturę nastąpi w terminie 35 dni od doręczenia na adres Zamawiającego, prawidłowo wystawionej faktury VAT.</w:t>
      </w:r>
    </w:p>
    <w:p w14:paraId="1EABD662" w14:textId="77777777" w:rsidR="00FC3654" w:rsidRPr="001F671B" w:rsidRDefault="00FC3654" w:rsidP="00FC3654">
      <w:pPr>
        <w:widowControl w:val="0"/>
        <w:numPr>
          <w:ilvl w:val="0"/>
          <w:numId w:val="28"/>
        </w:numPr>
        <w:tabs>
          <w:tab w:val="left" w:pos="32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Faktury zostaną wystawione zgodnie z instrukcjami Zamawiającego, tak, aby zapewnić zgodność rozliczeń z zasadami wynikającymi z regulacji dotyczących Programu.</w:t>
      </w:r>
    </w:p>
    <w:p w14:paraId="414C2161" w14:textId="77777777" w:rsidR="00FC3654" w:rsidRPr="001F671B" w:rsidRDefault="00FC3654" w:rsidP="00FC3654">
      <w:pPr>
        <w:widowControl w:val="0"/>
        <w:numPr>
          <w:ilvl w:val="0"/>
          <w:numId w:val="28"/>
        </w:numPr>
        <w:tabs>
          <w:tab w:val="left" w:pos="32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Wykonawca uzgodni z Zmawiającym formę i treść rozliczeń dotyczących Umowy wraz </w:t>
      </w:r>
      <w:r w:rsidRPr="001F671B">
        <w:rPr>
          <w:rFonts w:ascii="Cambria" w:eastAsia="Calibri" w:hAnsi="Cambria" w:cs="Times New Roman"/>
          <w:kern w:val="0"/>
          <w:shd w:val="clear" w:color="auto" w:fill="FFFFFF"/>
          <w:lang w:eastAsia="pl-PL"/>
          <w14:ligatures w14:val="none"/>
        </w:rPr>
        <w:br/>
        <w:t>z dokumentami towarzyszącymi. Rozliczenia muszą być zgodne z obowiązującymi wytycznymi Zamawiającego.</w:t>
      </w:r>
    </w:p>
    <w:p w14:paraId="20A94D6C" w14:textId="77777777" w:rsidR="00FC3654" w:rsidRPr="001F671B" w:rsidRDefault="00FC3654" w:rsidP="00FC3654">
      <w:pPr>
        <w:widowControl w:val="0"/>
        <w:numPr>
          <w:ilvl w:val="0"/>
          <w:numId w:val="28"/>
        </w:numPr>
        <w:tabs>
          <w:tab w:val="left" w:pos="32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Warunkiem zapłaty wynagrodzenia jest przedstawienie przez Wykonawcę wraz z fakturą potwierdzenia dokonania zapłaty wymagalnego wynagrodzenia na rzecz Podwykonawców lub dalszych Podwykonawców, z którymi zostały zawarte umowy zaakceptowane przez Zamawiającego, w postaci:</w:t>
      </w:r>
    </w:p>
    <w:p w14:paraId="1A0BF124" w14:textId="77777777" w:rsidR="00FC3654" w:rsidRPr="001F671B" w:rsidRDefault="00FC3654" w:rsidP="00FC3654">
      <w:pPr>
        <w:widowControl w:val="0"/>
        <w:numPr>
          <w:ilvl w:val="0"/>
          <w:numId w:val="30"/>
        </w:numPr>
        <w:tabs>
          <w:tab w:val="left" w:pos="68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Kopii faktur wraz z potwierdzeniami dokonania przelewów.</w:t>
      </w:r>
    </w:p>
    <w:p w14:paraId="572EC1CD" w14:textId="77777777" w:rsidR="00FC3654" w:rsidRPr="001F671B" w:rsidRDefault="00FC3654" w:rsidP="00FC3654">
      <w:pPr>
        <w:widowControl w:val="0"/>
        <w:numPr>
          <w:ilvl w:val="0"/>
          <w:numId w:val="30"/>
        </w:numPr>
        <w:tabs>
          <w:tab w:val="left" w:pos="68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Oświadczeń podwykonawców o wywiązaniu się przez Wykonawcę z wymagalnych, kompletnych i całkowitych płatności wobec Podwykonawców lub dalszych Podwykonawców.</w:t>
      </w:r>
    </w:p>
    <w:p w14:paraId="37CDB981" w14:textId="77777777" w:rsidR="00FC3654" w:rsidRPr="001F671B" w:rsidRDefault="00FC3654" w:rsidP="00FC3654">
      <w:pPr>
        <w:widowControl w:val="0"/>
        <w:numPr>
          <w:ilvl w:val="0"/>
          <w:numId w:val="28"/>
        </w:numPr>
        <w:tabs>
          <w:tab w:val="left" w:pos="385"/>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W przypadku nieprzedstawienia przez Wykonawcę dowodów zapłaty wymagalnego wynagrodzenia na rzecz Podwykonawców lub dalszych Podwykonawców, Zamawiający wstrzyma wypłatę należnego wynagrodzenia za odebrane roboty budowlane, bez prawa do naliczania odsetek.</w:t>
      </w:r>
    </w:p>
    <w:p w14:paraId="6A525025" w14:textId="77777777" w:rsidR="00FC3654" w:rsidRPr="001F671B" w:rsidRDefault="00FC3654" w:rsidP="00FC3654">
      <w:pPr>
        <w:widowControl w:val="0"/>
        <w:numPr>
          <w:ilvl w:val="0"/>
          <w:numId w:val="28"/>
        </w:numPr>
        <w:tabs>
          <w:tab w:val="left" w:pos="390"/>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Termin zapłaty wynagrodzenia Podwykonawcy lub dalszemu Podwykonawcy nie może być dłuższy niż 30 dni i data zapłaty późniejsza od terminu zapłaty na rzecz Wykonawcy.</w:t>
      </w:r>
    </w:p>
    <w:p w14:paraId="72D983D0" w14:textId="77777777" w:rsidR="00FC3654" w:rsidRPr="001F671B" w:rsidRDefault="00FC3654" w:rsidP="00FC3654">
      <w:pPr>
        <w:widowControl w:val="0"/>
        <w:numPr>
          <w:ilvl w:val="0"/>
          <w:numId w:val="28"/>
        </w:numPr>
        <w:tabs>
          <w:tab w:val="left" w:pos="395"/>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W przypadku niezapłacenia przez Wykonawcę na rzecz Podwykonawcy lub dalszemu Podwykonawcy należnego im wynagrodzenia w terminie, o którym mowa w ust. 18, Podwykonawca lub dalszy Podwykonawca może wystąpić do Zamawiającego o zapłatę tego wynagrodzenia.</w:t>
      </w:r>
    </w:p>
    <w:p w14:paraId="1DA2C3BE" w14:textId="77777777" w:rsidR="00FC3654" w:rsidRPr="001F671B" w:rsidRDefault="00FC3654" w:rsidP="00FC3654">
      <w:pPr>
        <w:widowControl w:val="0"/>
        <w:numPr>
          <w:ilvl w:val="0"/>
          <w:numId w:val="28"/>
        </w:numPr>
        <w:tabs>
          <w:tab w:val="left" w:pos="395"/>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Zamawiający dokona bezpośredniej zapłaty na rzecz Podwykonawcy lub dalszego Podwykonawcy należności wynikających z zaakceptowanej umowy o podwykonawstwo przedłożonej Zamawiającemu w trybie określonym w § 3 niniejszej umowy, wyłącznie należności powstałych po zaakceptowaniu przez Zamawiającego projektu umowy </w:t>
      </w:r>
      <w:r w:rsidRPr="001F671B">
        <w:rPr>
          <w:rFonts w:ascii="Cambria" w:eastAsia="Calibri" w:hAnsi="Cambria" w:cs="Times New Roman"/>
          <w:kern w:val="0"/>
          <w:shd w:val="clear" w:color="auto" w:fill="FFFFFF"/>
          <w:lang w:eastAsia="pl-PL"/>
          <w14:ligatures w14:val="none"/>
        </w:rPr>
        <w:br/>
        <w:t>o podwykonawstwo, bez należnych odsetek z tytułu opóźnienia.</w:t>
      </w:r>
    </w:p>
    <w:p w14:paraId="083C0933" w14:textId="77777777" w:rsidR="00FC3654" w:rsidRPr="001F671B" w:rsidRDefault="00FC3654" w:rsidP="00FC3654">
      <w:pPr>
        <w:widowControl w:val="0"/>
        <w:numPr>
          <w:ilvl w:val="0"/>
          <w:numId w:val="28"/>
        </w:numPr>
        <w:tabs>
          <w:tab w:val="left" w:pos="395"/>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W przypadku dokonania bezpośredniej zapłaty, o której mowa w ust. 20, kwota ta zostanie potrącona z wynagrodzenia należnego Wykonawcy, na co Wykonawca wyraża zgodę.</w:t>
      </w:r>
    </w:p>
    <w:p w14:paraId="02398D59" w14:textId="77777777" w:rsidR="00FC3654" w:rsidRPr="001F671B" w:rsidRDefault="00FC3654" w:rsidP="00FC3654">
      <w:pPr>
        <w:widowControl w:val="0"/>
        <w:numPr>
          <w:ilvl w:val="0"/>
          <w:numId w:val="28"/>
        </w:numPr>
        <w:tabs>
          <w:tab w:val="left" w:pos="390"/>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Bezpośrednia zapłata o której mowa w ust. 20, nie nastąpi, jeżeli Wykonawca wykaże niezasadność takiej zapłaty w terminie 7 dni od dnia wezwania go przez Zamawiającego do zgłoszenia pisemnych uwag.</w:t>
      </w:r>
    </w:p>
    <w:p w14:paraId="74F03C10" w14:textId="77777777" w:rsidR="00FC3654" w:rsidRPr="001F671B" w:rsidRDefault="00FC3654" w:rsidP="00FC3654">
      <w:pPr>
        <w:widowControl w:val="0"/>
        <w:numPr>
          <w:ilvl w:val="0"/>
          <w:numId w:val="28"/>
        </w:numPr>
        <w:tabs>
          <w:tab w:val="left" w:pos="395"/>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W przypadku zaistnienia zasadniczej wątpliwości co do wysokości należnego wynagrodzenia, Zamawiający złoży do depozytu sądowego kwotę potrzebną na pokrycie wynagrodzenia Podwykonawcy lub dalszego Podwykonawcy, niezwłocznie informując o tym fakcie Wykonawcę. W takim przypadku Zamawiający z kwoty złożonej do depozytu sądowego potrąci koszty złożenia tej kwoty do depozytu.</w:t>
      </w:r>
    </w:p>
    <w:p w14:paraId="3F3D1C83" w14:textId="77777777" w:rsidR="00FC3654" w:rsidRPr="001F671B" w:rsidRDefault="00FC3654" w:rsidP="00FC3654">
      <w:pPr>
        <w:widowControl w:val="0"/>
        <w:numPr>
          <w:ilvl w:val="0"/>
          <w:numId w:val="28"/>
        </w:numPr>
        <w:tabs>
          <w:tab w:val="left" w:pos="395"/>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Bezpośrednia zapłata, z zastrzeżeniem postanowień ust. 17 i 18, nastąpi w terminie 21 dni od dnia zgłoszenia uwag lub upływu terminu na zgłoszenie uwag przez Wykonawcę zgodnie </w:t>
      </w:r>
      <w:r w:rsidRPr="001F671B">
        <w:rPr>
          <w:rFonts w:ascii="Cambria" w:eastAsia="Calibri" w:hAnsi="Cambria" w:cs="Times New Roman"/>
          <w:kern w:val="0"/>
          <w:shd w:val="clear" w:color="auto" w:fill="FFFFFF"/>
          <w:lang w:eastAsia="pl-PL"/>
          <w14:ligatures w14:val="none"/>
        </w:rPr>
        <w:br/>
        <w:t>z wezwaniem Zamawiającego.</w:t>
      </w:r>
    </w:p>
    <w:p w14:paraId="267BB152" w14:textId="77777777" w:rsidR="00FC3654" w:rsidRPr="001F671B" w:rsidRDefault="00FC3654" w:rsidP="00FC3654">
      <w:pPr>
        <w:widowControl w:val="0"/>
        <w:numPr>
          <w:ilvl w:val="0"/>
          <w:numId w:val="28"/>
        </w:numPr>
        <w:tabs>
          <w:tab w:val="left" w:pos="395"/>
        </w:tabs>
        <w:suppressAutoHyphens/>
        <w:spacing w:after="0" w:line="240" w:lineRule="auto"/>
        <w:jc w:val="both"/>
        <w:rPr>
          <w:rFonts w:ascii="Cambria" w:eastAsia="Calibri" w:hAnsi="Cambria" w:cs="Times New Roman"/>
          <w:kern w:val="0"/>
          <w:shd w:val="clear" w:color="auto" w:fill="FFFFFF"/>
          <w:lang w:eastAsia="pl-PL"/>
          <w14:ligatures w14:val="none"/>
        </w:rPr>
      </w:pPr>
      <w:r w:rsidRPr="001F671B">
        <w:rPr>
          <w:rFonts w:ascii="Cambria" w:eastAsia="Calibri" w:hAnsi="Cambria" w:cs="Times New Roman"/>
          <w:kern w:val="0"/>
          <w:shd w:val="clear" w:color="auto" w:fill="FFFFFF"/>
          <w:lang w:eastAsia="pl-PL"/>
          <w14:ligatures w14:val="none"/>
        </w:rPr>
        <w:t xml:space="preserve">W przypadku ograniczenia zakresu rzeczowego przedmiotu umowy, wynagrodzenie o którym mowa w ust. 1 ulega zmniejszeniu o wartość robót wyłączonych z przedmiotu umowy. Wykonawcy nie przysługują z tego tytułu żadne roszczenia, zachowuje on prawo do pomniejszonego wynagrodzenia. Pomniejszenie wynagrodzenia Wykonawcy nastąpi przy uwzględnieniu cen jednostkowych i parametrów kosztowych przyjętych do wyliczenia ceny </w:t>
      </w:r>
      <w:r w:rsidRPr="001F671B">
        <w:rPr>
          <w:rFonts w:ascii="Cambria" w:eastAsia="Calibri" w:hAnsi="Cambria" w:cs="Times New Roman"/>
          <w:kern w:val="0"/>
          <w:shd w:val="clear" w:color="auto" w:fill="FFFFFF"/>
          <w:lang w:eastAsia="pl-PL"/>
          <w14:ligatures w14:val="none"/>
        </w:rPr>
        <w:br/>
        <w:t>w kosztorysie ofertowym złożonym przed podpisaniem umowy.</w:t>
      </w:r>
    </w:p>
    <w:p w14:paraId="724E678F" w14:textId="77777777" w:rsidR="00FC3654" w:rsidRPr="001F671B" w:rsidRDefault="00FC3654" w:rsidP="00FC3654">
      <w:pPr>
        <w:widowControl w:val="0"/>
        <w:tabs>
          <w:tab w:val="left" w:pos="395"/>
        </w:tabs>
        <w:spacing w:after="0" w:line="240" w:lineRule="auto"/>
        <w:ind w:left="360"/>
        <w:jc w:val="both"/>
        <w:rPr>
          <w:rFonts w:ascii="Cambria" w:eastAsia="Calibri" w:hAnsi="Cambria" w:cs="Times New Roman"/>
          <w:kern w:val="0"/>
          <w:lang w:eastAsia="pl-PL"/>
          <w14:ligatures w14:val="none"/>
        </w:rPr>
      </w:pPr>
    </w:p>
    <w:p w14:paraId="44E7D1CF" w14:textId="77777777" w:rsidR="00FC3654" w:rsidRPr="001F671B" w:rsidRDefault="00FC3654" w:rsidP="00FC3654">
      <w:pPr>
        <w:widowControl w:val="0"/>
        <w:tabs>
          <w:tab w:val="left" w:pos="395"/>
        </w:tabs>
        <w:spacing w:after="0" w:line="240" w:lineRule="auto"/>
        <w:jc w:val="both"/>
        <w:rPr>
          <w:rFonts w:ascii="Cambria" w:eastAsia="Calibri" w:hAnsi="Cambria" w:cs="Times New Roman"/>
          <w:kern w:val="0"/>
          <w:lang w:eastAsia="pl-PL"/>
          <w14:ligatures w14:val="none"/>
        </w:rPr>
      </w:pPr>
    </w:p>
    <w:p w14:paraId="0C68CB98" w14:textId="77777777" w:rsidR="00FC3654" w:rsidRPr="001F671B" w:rsidRDefault="00FC3654" w:rsidP="00FC3654">
      <w:pPr>
        <w:suppressAutoHyphens/>
        <w:spacing w:after="0" w:line="240" w:lineRule="auto"/>
        <w:ind w:left="426" w:hanging="426"/>
        <w:jc w:val="center"/>
        <w:rPr>
          <w:rFonts w:ascii="Cambria" w:eastAsia="Times New Roman" w:hAnsi="Cambria" w:cs="Arial"/>
          <w:kern w:val="1"/>
          <w:lang w:eastAsia="ar-SA"/>
          <w14:ligatures w14:val="none"/>
        </w:rPr>
      </w:pPr>
      <w:r w:rsidRPr="001F671B">
        <w:rPr>
          <w:rFonts w:ascii="Cambria" w:eastAsia="Times New Roman" w:hAnsi="Cambria" w:cs="Arial"/>
          <w:kern w:val="1"/>
          <w:lang w:eastAsia="ar-SA"/>
          <w14:ligatures w14:val="none"/>
        </w:rPr>
        <w:t>§ 13a</w:t>
      </w:r>
    </w:p>
    <w:p w14:paraId="2B572E15" w14:textId="77777777" w:rsidR="00FC3654" w:rsidRPr="001F671B" w:rsidRDefault="00FC3654" w:rsidP="00FC3654">
      <w:pPr>
        <w:suppressAutoHyphens/>
        <w:spacing w:after="0" w:line="240" w:lineRule="auto"/>
        <w:ind w:left="426" w:hanging="426"/>
        <w:jc w:val="center"/>
        <w:rPr>
          <w:rFonts w:ascii="Cambria" w:eastAsia="Times New Roman" w:hAnsi="Cambria" w:cs="Arial"/>
          <w:b/>
          <w:bCs/>
          <w:kern w:val="1"/>
          <w:lang w:eastAsia="ar-SA"/>
          <w14:ligatures w14:val="none"/>
        </w:rPr>
      </w:pPr>
      <w:r w:rsidRPr="001F671B">
        <w:rPr>
          <w:rFonts w:ascii="Cambria" w:eastAsia="Times New Roman" w:hAnsi="Cambria" w:cs="Arial"/>
          <w:b/>
          <w:bCs/>
          <w:kern w:val="1"/>
          <w:lang w:eastAsia="ar-SA"/>
          <w14:ligatures w14:val="none"/>
        </w:rPr>
        <w:t>Zaliczki.</w:t>
      </w:r>
    </w:p>
    <w:p w14:paraId="4A8FA762" w14:textId="77777777" w:rsidR="00FC3654" w:rsidRPr="001F671B" w:rsidRDefault="00FC3654" w:rsidP="00FC3654">
      <w:pPr>
        <w:numPr>
          <w:ilvl w:val="2"/>
          <w:numId w:val="1"/>
        </w:numPr>
        <w:suppressAutoHyphens/>
        <w:spacing w:after="0" w:line="240" w:lineRule="auto"/>
        <w:ind w:left="426" w:hanging="426"/>
        <w:contextualSpacing/>
        <w:jc w:val="both"/>
        <w:rPr>
          <w:rFonts w:ascii="Cambria" w:eastAsia="Times New Roman" w:hAnsi="Cambria" w:cs="Open Sans"/>
          <w:kern w:val="1"/>
          <w:lang w:eastAsia="ar-SA"/>
          <w14:ligatures w14:val="none"/>
        </w:rPr>
      </w:pPr>
      <w:r w:rsidRPr="001F671B">
        <w:rPr>
          <w:rFonts w:ascii="Cambria" w:eastAsia="Times New Roman" w:hAnsi="Cambria" w:cs="Open Sans"/>
          <w:kern w:val="1"/>
          <w:lang w:eastAsia="ar-SA"/>
          <w14:ligatures w14:val="none"/>
        </w:rPr>
        <w:t>Zamawiający udzieli Wykonawcy zaliczki na poczet wykonania zamówienia w wysokości o której mowa w § 13 ust. 13 niniejszej umowy), tj. w kwocie ………………zł. brutto;</w:t>
      </w:r>
    </w:p>
    <w:p w14:paraId="04152695" w14:textId="77777777" w:rsidR="00FC3654" w:rsidRPr="001F671B" w:rsidRDefault="00FC3654" w:rsidP="00FC3654">
      <w:pPr>
        <w:numPr>
          <w:ilvl w:val="2"/>
          <w:numId w:val="1"/>
        </w:numPr>
        <w:suppressAutoHyphens/>
        <w:spacing w:after="0" w:line="240" w:lineRule="auto"/>
        <w:ind w:left="426" w:hanging="426"/>
        <w:contextualSpacing/>
        <w:jc w:val="both"/>
        <w:rPr>
          <w:rFonts w:ascii="Cambria" w:eastAsia="Times New Roman" w:hAnsi="Cambria" w:cs="Open Sans"/>
          <w:kern w:val="1"/>
          <w:lang w:eastAsia="ar-SA"/>
          <w14:ligatures w14:val="none"/>
        </w:rPr>
      </w:pPr>
      <w:r w:rsidRPr="001F671B">
        <w:rPr>
          <w:rFonts w:ascii="Cambria" w:eastAsia="Times New Roman" w:hAnsi="Cambria" w:cs="Open Sans"/>
          <w:kern w:val="1"/>
          <w:lang w:eastAsia="ar-SA"/>
          <w14:ligatures w14:val="none"/>
        </w:rPr>
        <w:t xml:space="preserve">Zaliczka jest płatna a </w:t>
      </w:r>
      <w:proofErr w:type="spellStart"/>
      <w:r w:rsidRPr="001F671B">
        <w:rPr>
          <w:rFonts w:ascii="Cambria" w:eastAsia="Times New Roman" w:hAnsi="Cambria" w:cs="Open Sans"/>
          <w:kern w:val="1"/>
          <w:lang w:eastAsia="ar-SA"/>
          <w14:ligatures w14:val="none"/>
        </w:rPr>
        <w:t>conto</w:t>
      </w:r>
      <w:proofErr w:type="spellEnd"/>
      <w:r w:rsidRPr="001F671B">
        <w:rPr>
          <w:rFonts w:ascii="Cambria" w:eastAsia="Times New Roman" w:hAnsi="Cambria" w:cs="Open Sans"/>
          <w:kern w:val="1"/>
          <w:lang w:eastAsia="ar-SA"/>
          <w14:ligatures w14:val="none"/>
        </w:rPr>
        <w:t xml:space="preserve"> zapłaty wynagrodzenia Wykonawcy – rozliczenie zaliczki nastąpi poprzez pomniejszenie o jej kwotę nominalnej kwoty przypadającej do zapłaty na rzecz Wykonawcy za wykonanie zamówienia.</w:t>
      </w:r>
    </w:p>
    <w:p w14:paraId="3A75DCA6" w14:textId="77777777" w:rsidR="00FC3654" w:rsidRPr="001F671B" w:rsidRDefault="00FC3654" w:rsidP="00FC3654">
      <w:pPr>
        <w:numPr>
          <w:ilvl w:val="2"/>
          <w:numId w:val="1"/>
        </w:numPr>
        <w:suppressAutoHyphens/>
        <w:spacing w:after="0" w:line="240" w:lineRule="auto"/>
        <w:ind w:left="426" w:hanging="426"/>
        <w:contextualSpacing/>
        <w:jc w:val="both"/>
        <w:rPr>
          <w:rFonts w:ascii="Cambria" w:eastAsia="Times New Roman" w:hAnsi="Cambria" w:cs="Open Sans"/>
          <w:kern w:val="1"/>
          <w:lang w:eastAsia="ar-SA"/>
          <w14:ligatures w14:val="none"/>
        </w:rPr>
      </w:pPr>
      <w:r w:rsidRPr="001F671B">
        <w:rPr>
          <w:rFonts w:ascii="Cambria" w:eastAsia="Times New Roman" w:hAnsi="Cambria" w:cs="Open Sans"/>
          <w:kern w:val="1"/>
          <w:lang w:eastAsia="ar-SA"/>
          <w14:ligatures w14:val="none"/>
        </w:rPr>
        <w:t>Warunkiem zapłaty zaliczki w terminie wskazanym w § 13 pkt 13 jest wystawienie przez wykonawcę prawidłowej faktury zaliczkowej wraz ze wskazaniem numeru rachunku, na który zaliczka ma zostać wypłacona.</w:t>
      </w:r>
    </w:p>
    <w:p w14:paraId="569EA0D3" w14:textId="77777777" w:rsidR="00FC3654" w:rsidRPr="001F671B" w:rsidRDefault="00FC3654" w:rsidP="00FC3654">
      <w:pPr>
        <w:numPr>
          <w:ilvl w:val="2"/>
          <w:numId w:val="1"/>
        </w:numPr>
        <w:suppressAutoHyphens/>
        <w:spacing w:after="0" w:line="240" w:lineRule="auto"/>
        <w:ind w:left="426" w:hanging="426"/>
        <w:contextualSpacing/>
        <w:jc w:val="both"/>
        <w:rPr>
          <w:rFonts w:ascii="Cambria" w:eastAsia="Times New Roman" w:hAnsi="Cambria" w:cs="Open Sans"/>
          <w:kern w:val="1"/>
          <w:lang w:eastAsia="ar-SA"/>
          <w14:ligatures w14:val="none"/>
        </w:rPr>
      </w:pPr>
      <w:r w:rsidRPr="001F671B">
        <w:rPr>
          <w:rFonts w:ascii="Cambria" w:eastAsia="Times New Roman" w:hAnsi="Cambria" w:cs="Open Sans"/>
          <w:kern w:val="1"/>
          <w:lang w:eastAsia="ar-SA"/>
          <w14:ligatures w14:val="none"/>
        </w:rPr>
        <w:t>Jeżeli zaliczka nie zostanie rozliczona przed ostatecznym rozliczeniem wykonanych robót, wypowiedzeniem Umowy przez Zamawiającego lub wykonawcę, w szczególności z uwagi na wystąpienie siły wyższej, całą wartość udzielonej, a nierozliczonej zaliczki stanie się natychmiast wymagalna i płatna Zamawiającemu przez Wykonawcę w terminie 30 dni roboczych od dnia otrzymania wezwania do zwrotu nierozliczonej części zaliczki.</w:t>
      </w:r>
    </w:p>
    <w:p w14:paraId="1E8C944C" w14:textId="77777777" w:rsidR="00FC3654" w:rsidRPr="001F671B" w:rsidRDefault="00FC3654" w:rsidP="00FC3654">
      <w:pPr>
        <w:numPr>
          <w:ilvl w:val="2"/>
          <w:numId w:val="1"/>
        </w:numPr>
        <w:suppressAutoHyphens/>
        <w:spacing w:after="0" w:line="240" w:lineRule="auto"/>
        <w:ind w:left="426" w:hanging="426"/>
        <w:contextualSpacing/>
        <w:jc w:val="both"/>
        <w:rPr>
          <w:rFonts w:ascii="Cambria" w:eastAsia="Times New Roman" w:hAnsi="Cambria" w:cs="Open Sans"/>
          <w:kern w:val="1"/>
          <w:lang w:eastAsia="ar-SA"/>
          <w14:ligatures w14:val="none"/>
        </w:rPr>
      </w:pPr>
      <w:r w:rsidRPr="001F671B">
        <w:rPr>
          <w:rFonts w:ascii="Cambria" w:eastAsia="Times New Roman" w:hAnsi="Cambria" w:cs="Open Sans"/>
          <w:kern w:val="1"/>
          <w:lang w:eastAsia="ar-SA"/>
          <w14:ligatures w14:val="none"/>
        </w:rPr>
        <w:t xml:space="preserve">Jeżeli zaliczka jest przeznaczona na płatności dla Podwykonawcy lub dalszego Podwykonawcy, przy rozliczeniu zaliczki Wykonawca jest zobowiązany do przedstawienia dowodu zapłaty zaliczki lub wynagrodzenia Podwykonawcy. </w:t>
      </w:r>
    </w:p>
    <w:p w14:paraId="1221F2B1" w14:textId="77777777" w:rsidR="00FC3654" w:rsidRPr="001F671B" w:rsidRDefault="00FC3654" w:rsidP="00FC3654">
      <w:pPr>
        <w:spacing w:after="0" w:line="240" w:lineRule="auto"/>
        <w:ind w:left="426"/>
        <w:contextualSpacing/>
        <w:jc w:val="both"/>
        <w:rPr>
          <w:rFonts w:ascii="Cambria" w:eastAsia="Times New Roman" w:hAnsi="Cambria" w:cs="Open Sans"/>
          <w:kern w:val="1"/>
          <w:highlight w:val="yellow"/>
          <w:lang w:eastAsia="ar-SA"/>
          <w14:ligatures w14:val="none"/>
        </w:rPr>
      </w:pPr>
    </w:p>
    <w:p w14:paraId="3B6823ED" w14:textId="77777777" w:rsidR="00FC3654" w:rsidRPr="001F671B" w:rsidRDefault="00FC3654" w:rsidP="00FC3654">
      <w:pPr>
        <w:widowControl w:val="0"/>
        <w:tabs>
          <w:tab w:val="left" w:pos="395"/>
        </w:tabs>
        <w:spacing w:after="0" w:line="240" w:lineRule="auto"/>
        <w:jc w:val="both"/>
        <w:rPr>
          <w:rFonts w:ascii="Cambria" w:eastAsia="Calibri" w:hAnsi="Cambria" w:cs="Times New Roman"/>
          <w:color w:val="FF0000"/>
          <w:kern w:val="0"/>
          <w:lang w:eastAsia="pl-PL"/>
          <w14:ligatures w14:val="none"/>
        </w:rPr>
      </w:pPr>
    </w:p>
    <w:p w14:paraId="25371AB5" w14:textId="77777777" w:rsidR="00FC3654" w:rsidRPr="001F671B" w:rsidRDefault="00FC3654" w:rsidP="00FC3654">
      <w:pPr>
        <w:widowControl w:val="0"/>
        <w:numPr>
          <w:ilvl w:val="0"/>
          <w:numId w:val="8"/>
        </w:numPr>
        <w:suppressAutoHyphens/>
        <w:spacing w:after="0" w:line="240" w:lineRule="auto"/>
        <w:jc w:val="center"/>
        <w:rPr>
          <w:rFonts w:ascii="Cambria" w:eastAsia="Calibri" w:hAnsi="Cambria" w:cs="Times New Roman"/>
          <w:kern w:val="0"/>
          <w:lang w:eastAsia="pl-PL"/>
          <w14:ligatures w14:val="none"/>
        </w:rPr>
      </w:pPr>
    </w:p>
    <w:p w14:paraId="4E0862E7" w14:textId="77777777" w:rsidR="00FC3654" w:rsidRPr="001F671B" w:rsidRDefault="00FC3654"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r w:rsidRPr="001F671B">
        <w:rPr>
          <w:rFonts w:ascii="Cambria" w:eastAsia="Calibri" w:hAnsi="Cambria" w:cs="Times New Roman"/>
          <w:b/>
          <w:bCs/>
          <w:kern w:val="0"/>
          <w:shd w:val="clear" w:color="auto" w:fill="FFFFFF"/>
          <w:lang w:eastAsia="pl-PL"/>
          <w14:ligatures w14:val="none"/>
        </w:rPr>
        <w:t>Zabezpieczenie należytego wykonania umowy</w:t>
      </w:r>
    </w:p>
    <w:p w14:paraId="32C706E5" w14:textId="77777777" w:rsidR="00FC3654" w:rsidRPr="001F671B" w:rsidRDefault="00FC3654" w:rsidP="00FC3654">
      <w:pPr>
        <w:widowControl w:val="0"/>
        <w:numPr>
          <w:ilvl w:val="0"/>
          <w:numId w:val="31"/>
        </w:numPr>
        <w:tabs>
          <w:tab w:val="left" w:pos="329"/>
          <w:tab w:val="left" w:leader="dot" w:pos="2179"/>
          <w:tab w:val="left" w:leader="dot" w:pos="7008"/>
          <w:tab w:val="left" w:leader="dot" w:pos="9101"/>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Wykonawca wnosi zabezpieczenie należytego wykonania umowy w wysokości 3% ceny całkowitej podanej w ofercie / maksymalnej wartości nominalnej umowy, co stanowi kwotę </w:t>
      </w:r>
      <w:r w:rsidRPr="001F671B">
        <w:rPr>
          <w:rFonts w:ascii="Cambria" w:eastAsia="Calibri" w:hAnsi="Cambria" w:cs="Times New Roman"/>
          <w:kern w:val="0"/>
          <w:shd w:val="clear" w:color="auto" w:fill="FFFFFF"/>
          <w:lang w:eastAsia="pl-PL"/>
          <w14:ligatures w14:val="none"/>
        </w:rPr>
        <w:tab/>
        <w:t>…. zł (słownie:</w:t>
      </w:r>
      <w:r w:rsidRPr="001F671B">
        <w:rPr>
          <w:rFonts w:ascii="Cambria" w:eastAsia="Calibri" w:hAnsi="Cambria" w:cs="Times New Roman"/>
          <w:kern w:val="0"/>
          <w:shd w:val="clear" w:color="auto" w:fill="FFFFFF"/>
          <w:lang w:eastAsia="pl-PL"/>
          <w14:ligatures w14:val="none"/>
        </w:rPr>
        <w:tab/>
        <w:t xml:space="preserve">zł) w formie </w:t>
      </w:r>
      <w:r w:rsidRPr="001F671B">
        <w:rPr>
          <w:rFonts w:ascii="Cambria" w:eastAsia="Calibri" w:hAnsi="Cambria" w:cs="Times New Roman"/>
          <w:kern w:val="0"/>
          <w:shd w:val="clear" w:color="auto" w:fill="FFFFFF"/>
          <w:lang w:eastAsia="pl-PL"/>
          <w14:ligatures w14:val="none"/>
        </w:rPr>
        <w:tab/>
      </w:r>
    </w:p>
    <w:p w14:paraId="186043E7" w14:textId="77777777" w:rsidR="00FC3654" w:rsidRPr="001F671B" w:rsidRDefault="00FC3654" w:rsidP="00FC3654">
      <w:pPr>
        <w:widowControl w:val="0"/>
        <w:numPr>
          <w:ilvl w:val="0"/>
          <w:numId w:val="31"/>
        </w:numPr>
        <w:tabs>
          <w:tab w:val="left" w:pos="329"/>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Zabezpieczenie gwarantujące zgodnie z umową wykonanie przedmiotu zamówienia zostanie zwrócone w ciągu 30 dni od dnia wykonania zamówienia i uznania przez Zamawiającego za należycie wykonane.</w:t>
      </w:r>
    </w:p>
    <w:p w14:paraId="4019BE0C" w14:textId="77777777" w:rsidR="00FC3654" w:rsidRPr="001F671B" w:rsidRDefault="00FC3654" w:rsidP="00FC3654">
      <w:pPr>
        <w:widowControl w:val="0"/>
        <w:numPr>
          <w:ilvl w:val="0"/>
          <w:numId w:val="31"/>
        </w:numPr>
        <w:tabs>
          <w:tab w:val="left" w:pos="329"/>
          <w:tab w:val="left" w:leader="dot" w:pos="3010"/>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Zamawiający pozostawia na zabezpieczenie roszczeń z tytułu rękojmi za wady lub gwarancji kwotę </w:t>
      </w:r>
      <w:r w:rsidRPr="001F671B">
        <w:rPr>
          <w:rFonts w:ascii="Cambria" w:eastAsia="Calibri" w:hAnsi="Cambria" w:cs="Times New Roman"/>
          <w:kern w:val="0"/>
          <w:shd w:val="clear" w:color="auto" w:fill="FFFFFF"/>
          <w:lang w:eastAsia="pl-PL"/>
          <w14:ligatures w14:val="none"/>
        </w:rPr>
        <w:tab/>
        <w:t xml:space="preserve"> zł, co stanowi 30% wartości zabezpieczenia. Kwota ta jest</w:t>
      </w:r>
    </w:p>
    <w:p w14:paraId="369CB6FD" w14:textId="77777777" w:rsidR="00FC3654" w:rsidRPr="001F671B" w:rsidRDefault="00FC3654" w:rsidP="00FC3654">
      <w:pPr>
        <w:shd w:val="clear" w:color="auto" w:fill="FFFFFF"/>
        <w:spacing w:after="0" w:line="240" w:lineRule="auto"/>
        <w:ind w:firstLine="360"/>
        <w:jc w:val="both"/>
        <w:rPr>
          <w:rFonts w:ascii="Cambria" w:eastAsia="Calibri" w:hAnsi="Cambria" w:cs="Times New Roman"/>
          <w:kern w:val="0"/>
          <w:shd w:val="clear" w:color="auto" w:fill="FFFFFF"/>
          <w:lang w:eastAsia="pl-PL"/>
          <w14:ligatures w14:val="none"/>
        </w:rPr>
      </w:pPr>
      <w:r w:rsidRPr="001F671B">
        <w:rPr>
          <w:rFonts w:ascii="Cambria" w:eastAsia="Calibri" w:hAnsi="Cambria" w:cs="Times New Roman"/>
          <w:kern w:val="0"/>
          <w:shd w:val="clear" w:color="auto" w:fill="FFFFFF"/>
          <w:lang w:eastAsia="pl-PL"/>
          <w14:ligatures w14:val="none"/>
        </w:rPr>
        <w:t>zwracana nie później niż w 15 - tym dniu po upływie okresu rękojmi za wady lub gwarancji.</w:t>
      </w:r>
    </w:p>
    <w:p w14:paraId="3524DF94" w14:textId="77777777" w:rsidR="00FC3654" w:rsidRPr="001F671B" w:rsidRDefault="00FC3654" w:rsidP="00FC3654">
      <w:pPr>
        <w:shd w:val="clear" w:color="auto" w:fill="FFFFFF"/>
        <w:spacing w:after="0" w:line="240" w:lineRule="auto"/>
        <w:ind w:firstLine="360"/>
        <w:jc w:val="both"/>
        <w:rPr>
          <w:rFonts w:ascii="Cambria" w:eastAsia="Calibri" w:hAnsi="Cambria" w:cs="Times New Roman"/>
          <w:kern w:val="0"/>
          <w:lang w:eastAsia="pl-PL"/>
          <w14:ligatures w14:val="none"/>
        </w:rPr>
      </w:pPr>
    </w:p>
    <w:p w14:paraId="62A1F82C" w14:textId="77777777" w:rsidR="00FC3654" w:rsidRPr="001F671B" w:rsidRDefault="00FC3654" w:rsidP="00FC3654">
      <w:pPr>
        <w:widowControl w:val="0"/>
        <w:numPr>
          <w:ilvl w:val="0"/>
          <w:numId w:val="8"/>
        </w:numPr>
        <w:suppressAutoHyphens/>
        <w:spacing w:after="0" w:line="240" w:lineRule="auto"/>
        <w:jc w:val="center"/>
        <w:rPr>
          <w:rFonts w:ascii="Cambria" w:eastAsia="Calibri" w:hAnsi="Cambria" w:cs="Times New Roman"/>
          <w:kern w:val="0"/>
          <w:lang w:eastAsia="pl-PL"/>
          <w14:ligatures w14:val="none"/>
        </w:rPr>
      </w:pPr>
    </w:p>
    <w:p w14:paraId="7ABA8DCB" w14:textId="77777777" w:rsidR="00FC3654" w:rsidRPr="001F671B" w:rsidRDefault="00FC3654"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r w:rsidRPr="001F671B">
        <w:rPr>
          <w:rFonts w:ascii="Cambria" w:eastAsia="Calibri" w:hAnsi="Cambria" w:cs="Times New Roman"/>
          <w:b/>
          <w:bCs/>
          <w:kern w:val="0"/>
          <w:shd w:val="clear" w:color="auto" w:fill="FFFFFF"/>
          <w:lang w:eastAsia="pl-PL"/>
          <w14:ligatures w14:val="none"/>
        </w:rPr>
        <w:t>Rękojmia za wady, gwarancja i zastępcze usuwanie wad</w:t>
      </w:r>
    </w:p>
    <w:p w14:paraId="61DE8E78" w14:textId="77777777" w:rsidR="00FC3654" w:rsidRPr="001F671B" w:rsidRDefault="00FC3654" w:rsidP="00FC3654">
      <w:pPr>
        <w:widowControl w:val="0"/>
        <w:numPr>
          <w:ilvl w:val="0"/>
          <w:numId w:val="32"/>
        </w:numPr>
        <w:tabs>
          <w:tab w:val="left" w:pos="32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Wykonawca udziela Zamawiającemu gwarancji jakości na roboty stanowiące przedmiot umowy, który określa dokumentacja zamówienia.</w:t>
      </w:r>
    </w:p>
    <w:p w14:paraId="320C76D3" w14:textId="77777777" w:rsidR="00FC3654" w:rsidRPr="001F671B" w:rsidRDefault="00FC3654" w:rsidP="00FC3654">
      <w:pPr>
        <w:widowControl w:val="0"/>
        <w:numPr>
          <w:ilvl w:val="0"/>
          <w:numId w:val="32"/>
        </w:numPr>
        <w:tabs>
          <w:tab w:val="left" w:pos="342"/>
          <w:tab w:val="right" w:leader="dot" w:pos="5678"/>
          <w:tab w:val="left" w:pos="5915"/>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Termin gwarancji jakości ustala się na </w:t>
      </w:r>
      <w:r w:rsidRPr="001F671B">
        <w:rPr>
          <w:rFonts w:ascii="Cambria" w:eastAsia="Calibri" w:hAnsi="Cambria" w:cs="Times New Roman"/>
          <w:kern w:val="0"/>
          <w:shd w:val="clear" w:color="auto" w:fill="FFFFFF"/>
          <w:lang w:eastAsia="pl-PL"/>
          <w14:ligatures w14:val="none"/>
        </w:rPr>
        <w:tab/>
        <w:t xml:space="preserve"> miesięcy. Gwarancja rozpoczyna swój bieg</w:t>
      </w:r>
    </w:p>
    <w:p w14:paraId="23373F57" w14:textId="77777777" w:rsidR="00FC3654" w:rsidRPr="001F671B" w:rsidRDefault="00FC3654" w:rsidP="00FC3654">
      <w:pPr>
        <w:shd w:val="clear" w:color="auto" w:fill="FFFFFF"/>
        <w:spacing w:after="0" w:line="240" w:lineRule="auto"/>
        <w:ind w:left="340"/>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od daty odbioru końcowego od Wykonawcy przedmiotu umowy, co zostanie potwierdzone protokołem odbioru.</w:t>
      </w:r>
    </w:p>
    <w:p w14:paraId="1985B969" w14:textId="77777777" w:rsidR="00FC3654" w:rsidRPr="001F671B" w:rsidRDefault="00FC3654" w:rsidP="00FC3654">
      <w:pPr>
        <w:widowControl w:val="0"/>
        <w:numPr>
          <w:ilvl w:val="0"/>
          <w:numId w:val="32"/>
        </w:numPr>
        <w:tabs>
          <w:tab w:val="left" w:pos="342"/>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Wykonawca jest odpowiedzialny względem Zamawiającego, jeżeli wykonany przedmiot umowy ma wady zmniejszające jego wartość lub użyteczność ze względu na cel określony w umowie lub wynikający z przeznaczenia rzeczy, albo jeżeli wykonany przedmiot umowy nie ma właściwości, które zgodnie z dokumentacją robót posiadać powinien lub został wydany </w:t>
      </w:r>
      <w:r w:rsidRPr="001F671B">
        <w:rPr>
          <w:rFonts w:ascii="Cambria" w:eastAsia="Calibri" w:hAnsi="Cambria" w:cs="Times New Roman"/>
          <w:kern w:val="0"/>
          <w:shd w:val="clear" w:color="auto" w:fill="FFFFFF"/>
          <w:lang w:eastAsia="pl-PL"/>
          <w14:ligatures w14:val="none"/>
        </w:rPr>
        <w:br/>
        <w:t>w stanie niezupełnym.</w:t>
      </w:r>
    </w:p>
    <w:p w14:paraId="3A26AB97" w14:textId="77777777" w:rsidR="00FC3654" w:rsidRPr="001F671B" w:rsidRDefault="00FC3654" w:rsidP="00FC3654">
      <w:pPr>
        <w:widowControl w:val="0"/>
        <w:numPr>
          <w:ilvl w:val="0"/>
          <w:numId w:val="32"/>
        </w:numPr>
        <w:tabs>
          <w:tab w:val="left" w:pos="347"/>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Wykonawca jest odpowiedzialny z tytułu rękojmi za wady fizyczne przedmiotu umowy istniejące w czasie dokonywania czynności odbioru oraz za wady powstałe po odbiorze, lecz </w:t>
      </w:r>
      <w:r w:rsidRPr="001F671B">
        <w:rPr>
          <w:rFonts w:ascii="Cambria" w:eastAsia="Calibri" w:hAnsi="Cambria" w:cs="Times New Roman"/>
          <w:kern w:val="0"/>
          <w:shd w:val="clear" w:color="auto" w:fill="FFFFFF"/>
          <w:lang w:eastAsia="pl-PL"/>
          <w14:ligatures w14:val="none"/>
        </w:rPr>
        <w:br/>
        <w:t>z przyczyn tkwiących w wykonanym przedmiocie umowy w chwili odbioru przez okres 36 miesięcy.</w:t>
      </w:r>
    </w:p>
    <w:p w14:paraId="78918D67" w14:textId="77777777" w:rsidR="00FC3654" w:rsidRPr="001F671B" w:rsidRDefault="00FC3654" w:rsidP="00FC3654">
      <w:pPr>
        <w:widowControl w:val="0"/>
        <w:numPr>
          <w:ilvl w:val="0"/>
          <w:numId w:val="32"/>
        </w:numPr>
        <w:tabs>
          <w:tab w:val="left" w:pos="337"/>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Wykonawca może uwolnić się od odpowiedzialności z tytułu rękojmi za wady fizyczne, które powstały wskutek wykonania przedmiotu umowy według jednoznacznych i wyłącznych wskazówek Zamawiającego. Uwolnienie się od odpowiedzialności następuje, jeżeli Wykonawca uprzedzi Zamawiającego o grożącym niebezpieczeństwie wad lub, jeżeli mimo dołożenia należytej staranności nie mógł stwierdzić niewłaściwości otrzymanych wskazówek.</w:t>
      </w:r>
    </w:p>
    <w:p w14:paraId="02EAA88D" w14:textId="77777777" w:rsidR="00FC3654" w:rsidRPr="001F671B" w:rsidRDefault="00FC3654" w:rsidP="00FC3654">
      <w:pPr>
        <w:widowControl w:val="0"/>
        <w:numPr>
          <w:ilvl w:val="0"/>
          <w:numId w:val="32"/>
        </w:numPr>
        <w:tabs>
          <w:tab w:val="left" w:pos="337"/>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Wykonawca nie może uwolnić się od odpowiedzialności z tytułu rękojmi za wady powstałe wskutek wad rozwiązań, których wprowadzenia zażądał oraz za wady wykonanego przedmiotu umowy powstałe wskutek dostarczonego przez siebie projektu lub rozwiązania technicznego.</w:t>
      </w:r>
    </w:p>
    <w:p w14:paraId="7F50CDB6" w14:textId="77777777" w:rsidR="00FC3654" w:rsidRPr="001F671B" w:rsidRDefault="00FC3654" w:rsidP="00FC3654">
      <w:pPr>
        <w:widowControl w:val="0"/>
        <w:numPr>
          <w:ilvl w:val="0"/>
          <w:numId w:val="32"/>
        </w:numPr>
        <w:tabs>
          <w:tab w:val="left" w:pos="342"/>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W razie stwierdzenia w toku czynności odbioru istnienia wady nadającej się do usunięcia Zamawiający może:</w:t>
      </w:r>
    </w:p>
    <w:p w14:paraId="59F0AA91" w14:textId="77777777" w:rsidR="00FC3654" w:rsidRPr="001F671B" w:rsidRDefault="00FC3654" w:rsidP="00FC3654">
      <w:pPr>
        <w:widowControl w:val="0"/>
        <w:numPr>
          <w:ilvl w:val="0"/>
          <w:numId w:val="33"/>
        </w:numPr>
        <w:tabs>
          <w:tab w:val="left" w:pos="687"/>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Odmówić odbioru do czasu usunięcia wady.</w:t>
      </w:r>
    </w:p>
    <w:p w14:paraId="00CC595E" w14:textId="77777777" w:rsidR="00FC3654" w:rsidRPr="001F671B" w:rsidRDefault="00FC3654" w:rsidP="00FC3654">
      <w:pPr>
        <w:widowControl w:val="0"/>
        <w:numPr>
          <w:ilvl w:val="0"/>
          <w:numId w:val="33"/>
        </w:numPr>
        <w:tabs>
          <w:tab w:val="left" w:pos="70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Dokonać odbioru i żądać usunięcia wady wyznaczając odpowiedni termin.</w:t>
      </w:r>
    </w:p>
    <w:p w14:paraId="3A8D12B6" w14:textId="77777777" w:rsidR="00FC3654" w:rsidRPr="001F671B" w:rsidRDefault="00FC3654" w:rsidP="00FC3654">
      <w:pPr>
        <w:widowControl w:val="0"/>
        <w:numPr>
          <w:ilvl w:val="0"/>
          <w:numId w:val="32"/>
        </w:numPr>
        <w:tabs>
          <w:tab w:val="left" w:pos="337"/>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W razie odebrania przedmiotu umowy z zastrzeżeniem, co do stwierdzonej przy odbiorze wady nadającej się do usunięcia lub stwierdzenia takiej wady w okresie rękojmi Zamawiający może:</w:t>
      </w:r>
    </w:p>
    <w:p w14:paraId="5113A65C" w14:textId="77777777" w:rsidR="00FC3654" w:rsidRPr="001F671B" w:rsidRDefault="00FC3654" w:rsidP="00FC3654">
      <w:pPr>
        <w:widowControl w:val="0"/>
        <w:numPr>
          <w:ilvl w:val="0"/>
          <w:numId w:val="34"/>
        </w:numPr>
        <w:tabs>
          <w:tab w:val="left" w:pos="687"/>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Żądać usunięcia wady wyznaczając Wykonawcy odpowiedni termin,</w:t>
      </w:r>
    </w:p>
    <w:p w14:paraId="79E1FF58" w14:textId="77777777" w:rsidR="00FC3654" w:rsidRPr="001F671B" w:rsidRDefault="00FC3654" w:rsidP="00FC3654">
      <w:pPr>
        <w:widowControl w:val="0"/>
        <w:numPr>
          <w:ilvl w:val="0"/>
          <w:numId w:val="34"/>
        </w:numPr>
        <w:tabs>
          <w:tab w:val="left" w:pos="72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Żądać zapłaty odszkodowania odpowiednio do poniesionych szkód i do utraconej wartości użytkowej, estetycznej i technicznej.</w:t>
      </w:r>
    </w:p>
    <w:p w14:paraId="6E0DD0B2" w14:textId="77777777" w:rsidR="00FC3654" w:rsidRPr="001F671B" w:rsidRDefault="00FC3654" w:rsidP="00FC3654">
      <w:pPr>
        <w:widowControl w:val="0"/>
        <w:numPr>
          <w:ilvl w:val="0"/>
          <w:numId w:val="32"/>
        </w:numPr>
        <w:tabs>
          <w:tab w:val="left" w:pos="342"/>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Dokument gwarancji wystawiony zostanie niezwłocznie w dniu odbioru końcowego.</w:t>
      </w:r>
    </w:p>
    <w:p w14:paraId="230C3513" w14:textId="77777777" w:rsidR="00FC3654" w:rsidRPr="001F671B" w:rsidRDefault="00FC3654" w:rsidP="00FC3654">
      <w:pPr>
        <w:widowControl w:val="0"/>
        <w:numPr>
          <w:ilvl w:val="0"/>
          <w:numId w:val="32"/>
        </w:numPr>
        <w:tabs>
          <w:tab w:val="left" w:pos="443"/>
        </w:tabs>
        <w:suppressAutoHyphens/>
        <w:spacing w:after="0" w:line="240" w:lineRule="auto"/>
        <w:jc w:val="both"/>
        <w:rPr>
          <w:rFonts w:ascii="Cambria" w:eastAsia="Calibri" w:hAnsi="Cambria" w:cs="Times New Roman"/>
          <w:kern w:val="0"/>
          <w:shd w:val="clear" w:color="auto" w:fill="FFFFFF"/>
          <w:lang w:eastAsia="pl-PL"/>
          <w14:ligatures w14:val="none"/>
        </w:rPr>
      </w:pPr>
      <w:r w:rsidRPr="001F671B">
        <w:rPr>
          <w:rFonts w:ascii="Cambria" w:eastAsia="Calibri" w:hAnsi="Cambria" w:cs="Times New Roman"/>
          <w:kern w:val="0"/>
          <w:shd w:val="clear" w:color="auto" w:fill="FFFFFF"/>
          <w:lang w:eastAsia="pl-PL"/>
          <w14:ligatures w14:val="none"/>
        </w:rPr>
        <w:t>Wykonawca usuwa zgłoszone w okresie gwarancji i rękojmi wady i usterki w ramach wynagrodzenia, o którym mowa w § 13 ust. 1 umowy.</w:t>
      </w:r>
    </w:p>
    <w:p w14:paraId="265CEFD9" w14:textId="77777777" w:rsidR="00FC3654" w:rsidRPr="001F671B" w:rsidRDefault="00FC3654" w:rsidP="00FC3654">
      <w:pPr>
        <w:widowControl w:val="0"/>
        <w:tabs>
          <w:tab w:val="left" w:pos="443"/>
        </w:tabs>
        <w:spacing w:after="0" w:line="240" w:lineRule="auto"/>
        <w:ind w:left="340"/>
        <w:jc w:val="both"/>
        <w:rPr>
          <w:rFonts w:ascii="Cambria" w:eastAsia="Calibri" w:hAnsi="Cambria" w:cs="Times New Roman"/>
          <w:kern w:val="0"/>
          <w:lang w:eastAsia="pl-PL"/>
          <w14:ligatures w14:val="none"/>
        </w:rPr>
      </w:pPr>
    </w:p>
    <w:p w14:paraId="566A186B" w14:textId="77777777" w:rsidR="00FC3654" w:rsidRPr="001F671B" w:rsidRDefault="00FC3654" w:rsidP="00FC3654">
      <w:pPr>
        <w:widowControl w:val="0"/>
        <w:numPr>
          <w:ilvl w:val="0"/>
          <w:numId w:val="8"/>
        </w:numPr>
        <w:suppressAutoHyphens/>
        <w:spacing w:after="0" w:line="240" w:lineRule="auto"/>
        <w:jc w:val="center"/>
        <w:rPr>
          <w:rFonts w:ascii="Cambria" w:eastAsia="Calibri" w:hAnsi="Cambria" w:cs="Times New Roman"/>
          <w:kern w:val="0"/>
          <w:lang w:eastAsia="pl-PL"/>
          <w14:ligatures w14:val="none"/>
        </w:rPr>
      </w:pPr>
    </w:p>
    <w:p w14:paraId="3F37B0BD" w14:textId="77777777" w:rsidR="00FC3654" w:rsidRPr="001F671B" w:rsidRDefault="00FC3654"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r w:rsidRPr="001F671B">
        <w:rPr>
          <w:rFonts w:ascii="Cambria" w:eastAsia="Calibri" w:hAnsi="Cambria" w:cs="Times New Roman"/>
          <w:b/>
          <w:bCs/>
          <w:kern w:val="0"/>
          <w:shd w:val="clear" w:color="auto" w:fill="FFFFFF"/>
          <w:lang w:eastAsia="pl-PL"/>
          <w14:ligatures w14:val="none"/>
        </w:rPr>
        <w:t>Odstąpienie od umowy</w:t>
      </w:r>
    </w:p>
    <w:p w14:paraId="568423C4" w14:textId="77777777" w:rsidR="00FC3654" w:rsidRPr="001F671B" w:rsidRDefault="00FC3654" w:rsidP="00FC3654">
      <w:pPr>
        <w:widowControl w:val="0"/>
        <w:numPr>
          <w:ilvl w:val="0"/>
          <w:numId w:val="35"/>
        </w:numPr>
        <w:tabs>
          <w:tab w:val="left" w:pos="32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Zamawiający może odstąpić od umowy:</w:t>
      </w:r>
    </w:p>
    <w:p w14:paraId="265CFFA1" w14:textId="77777777" w:rsidR="00FC3654" w:rsidRPr="001F671B" w:rsidRDefault="00FC3654" w:rsidP="00FC3654">
      <w:pPr>
        <w:widowControl w:val="0"/>
        <w:numPr>
          <w:ilvl w:val="0"/>
          <w:numId w:val="36"/>
        </w:numPr>
        <w:tabs>
          <w:tab w:val="left" w:pos="702"/>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8C78CC4" w14:textId="77777777" w:rsidR="00FC3654" w:rsidRPr="001F671B" w:rsidRDefault="00FC3654" w:rsidP="00FC3654">
      <w:pPr>
        <w:widowControl w:val="0"/>
        <w:numPr>
          <w:ilvl w:val="0"/>
          <w:numId w:val="36"/>
        </w:numPr>
        <w:tabs>
          <w:tab w:val="left" w:pos="721"/>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Jeżeli zachodzi co najmniej jedna z następujących okoliczności:</w:t>
      </w:r>
    </w:p>
    <w:p w14:paraId="7A702DC4" w14:textId="77777777" w:rsidR="00FC3654" w:rsidRPr="001F671B" w:rsidRDefault="00FC3654" w:rsidP="00FC3654">
      <w:pPr>
        <w:widowControl w:val="0"/>
        <w:numPr>
          <w:ilvl w:val="0"/>
          <w:numId w:val="37"/>
        </w:numPr>
        <w:tabs>
          <w:tab w:val="left" w:pos="1067"/>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Dokonano zmiany umowy z naruszeniem art. 454 </w:t>
      </w:r>
      <w:proofErr w:type="spellStart"/>
      <w:r w:rsidRPr="001F671B">
        <w:rPr>
          <w:rFonts w:ascii="Cambria" w:eastAsia="Calibri" w:hAnsi="Cambria" w:cs="Times New Roman"/>
          <w:kern w:val="0"/>
          <w:shd w:val="clear" w:color="auto" w:fill="FFFFFF"/>
          <w:lang w:eastAsia="pl-PL"/>
          <w14:ligatures w14:val="none"/>
        </w:rPr>
        <w:t>pzp</w:t>
      </w:r>
      <w:proofErr w:type="spellEnd"/>
      <w:r w:rsidRPr="001F671B">
        <w:rPr>
          <w:rFonts w:ascii="Cambria" w:eastAsia="Calibri" w:hAnsi="Cambria" w:cs="Times New Roman"/>
          <w:kern w:val="0"/>
          <w:shd w:val="clear" w:color="auto" w:fill="FFFFFF"/>
          <w:lang w:eastAsia="pl-PL"/>
          <w14:ligatures w14:val="none"/>
        </w:rPr>
        <w:t xml:space="preserve"> i art. 455 </w:t>
      </w:r>
      <w:proofErr w:type="spellStart"/>
      <w:r w:rsidRPr="001F671B">
        <w:rPr>
          <w:rFonts w:ascii="Cambria" w:eastAsia="Calibri" w:hAnsi="Cambria" w:cs="Times New Roman"/>
          <w:kern w:val="0"/>
          <w:shd w:val="clear" w:color="auto" w:fill="FFFFFF"/>
          <w:lang w:eastAsia="pl-PL"/>
          <w14:ligatures w14:val="none"/>
        </w:rPr>
        <w:t>pzp</w:t>
      </w:r>
      <w:proofErr w:type="spellEnd"/>
      <w:r w:rsidRPr="001F671B">
        <w:rPr>
          <w:rFonts w:ascii="Cambria" w:eastAsia="Calibri" w:hAnsi="Cambria" w:cs="Times New Roman"/>
          <w:kern w:val="0"/>
          <w:shd w:val="clear" w:color="auto" w:fill="FFFFFF"/>
          <w:lang w:eastAsia="pl-PL"/>
          <w14:ligatures w14:val="none"/>
        </w:rPr>
        <w:t>,</w:t>
      </w:r>
    </w:p>
    <w:p w14:paraId="3C98ADFE" w14:textId="77777777" w:rsidR="00FC3654" w:rsidRPr="001F671B" w:rsidRDefault="00FC3654" w:rsidP="00FC3654">
      <w:pPr>
        <w:widowControl w:val="0"/>
        <w:numPr>
          <w:ilvl w:val="0"/>
          <w:numId w:val="37"/>
        </w:numPr>
        <w:tabs>
          <w:tab w:val="left" w:pos="1091"/>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Wykonawca w chwili zawarcia umowy podlegał wykluczeniu na podstawie art. 108 </w:t>
      </w:r>
      <w:proofErr w:type="spellStart"/>
      <w:r w:rsidRPr="001F671B">
        <w:rPr>
          <w:rFonts w:ascii="Cambria" w:eastAsia="Calibri" w:hAnsi="Cambria" w:cs="Times New Roman"/>
          <w:kern w:val="0"/>
          <w:shd w:val="clear" w:color="auto" w:fill="FFFFFF"/>
          <w:lang w:eastAsia="pl-PL"/>
          <w14:ligatures w14:val="none"/>
        </w:rPr>
        <w:t>pzp</w:t>
      </w:r>
      <w:proofErr w:type="spellEnd"/>
      <w:r w:rsidRPr="001F671B">
        <w:rPr>
          <w:rFonts w:ascii="Cambria" w:eastAsia="Calibri" w:hAnsi="Cambria" w:cs="Times New Roman"/>
          <w:kern w:val="0"/>
          <w:shd w:val="clear" w:color="auto" w:fill="FFFFFF"/>
          <w:lang w:eastAsia="pl-PL"/>
          <w14:ligatures w14:val="none"/>
        </w:rPr>
        <w:t>,</w:t>
      </w:r>
    </w:p>
    <w:p w14:paraId="4857B16E" w14:textId="77777777" w:rsidR="00FC3654" w:rsidRPr="001F671B" w:rsidRDefault="00FC3654" w:rsidP="00FC3654">
      <w:pPr>
        <w:widowControl w:val="0"/>
        <w:numPr>
          <w:ilvl w:val="0"/>
          <w:numId w:val="37"/>
        </w:numPr>
        <w:tabs>
          <w:tab w:val="left" w:pos="1067"/>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673E9FBA" w14:textId="77777777" w:rsidR="00FC3654" w:rsidRPr="001F671B" w:rsidRDefault="00FC3654" w:rsidP="00FC3654">
      <w:pPr>
        <w:widowControl w:val="0"/>
        <w:numPr>
          <w:ilvl w:val="0"/>
          <w:numId w:val="35"/>
        </w:numPr>
        <w:tabs>
          <w:tab w:val="left" w:pos="337"/>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W przypadku odstąpienia z powodu dokonania zmiany umowy z naruszeniem art. 454 </w:t>
      </w:r>
      <w:proofErr w:type="spellStart"/>
      <w:r w:rsidRPr="001F671B">
        <w:rPr>
          <w:rFonts w:ascii="Cambria" w:eastAsia="Calibri" w:hAnsi="Cambria" w:cs="Times New Roman"/>
          <w:kern w:val="0"/>
          <w:shd w:val="clear" w:color="auto" w:fill="FFFFFF"/>
          <w:lang w:eastAsia="pl-PL"/>
          <w14:ligatures w14:val="none"/>
        </w:rPr>
        <w:t>pzp</w:t>
      </w:r>
      <w:proofErr w:type="spellEnd"/>
      <w:r w:rsidRPr="001F671B">
        <w:rPr>
          <w:rFonts w:ascii="Cambria" w:eastAsia="Calibri" w:hAnsi="Cambria" w:cs="Times New Roman"/>
          <w:kern w:val="0"/>
          <w:shd w:val="clear" w:color="auto" w:fill="FFFFFF"/>
          <w:lang w:eastAsia="pl-PL"/>
          <w14:ligatures w14:val="none"/>
        </w:rPr>
        <w:t xml:space="preserve"> i art. 455 </w:t>
      </w:r>
      <w:proofErr w:type="spellStart"/>
      <w:r w:rsidRPr="001F671B">
        <w:rPr>
          <w:rFonts w:ascii="Cambria" w:eastAsia="Calibri" w:hAnsi="Cambria" w:cs="Times New Roman"/>
          <w:kern w:val="0"/>
          <w:shd w:val="clear" w:color="auto" w:fill="FFFFFF"/>
          <w:lang w:eastAsia="pl-PL"/>
          <w14:ligatures w14:val="none"/>
        </w:rPr>
        <w:t>pzp</w:t>
      </w:r>
      <w:proofErr w:type="spellEnd"/>
      <w:r w:rsidRPr="001F671B">
        <w:rPr>
          <w:rFonts w:ascii="Cambria" w:eastAsia="Calibri" w:hAnsi="Cambria" w:cs="Times New Roman"/>
          <w:kern w:val="0"/>
          <w:shd w:val="clear" w:color="auto" w:fill="FFFFFF"/>
          <w:lang w:eastAsia="pl-PL"/>
          <w14:ligatures w14:val="none"/>
        </w:rPr>
        <w:t xml:space="preserve"> Zamawiający odstępuje od umowy w części, której zmiana dotyczy.</w:t>
      </w:r>
    </w:p>
    <w:p w14:paraId="68828972" w14:textId="77777777" w:rsidR="00FC3654" w:rsidRPr="001F671B" w:rsidRDefault="00FC3654" w:rsidP="00FC3654">
      <w:pPr>
        <w:widowControl w:val="0"/>
        <w:numPr>
          <w:ilvl w:val="0"/>
          <w:numId w:val="35"/>
        </w:numPr>
        <w:tabs>
          <w:tab w:val="left" w:pos="337"/>
        </w:tabs>
        <w:suppressAutoHyphens/>
        <w:spacing w:after="0" w:line="240" w:lineRule="auto"/>
        <w:jc w:val="both"/>
        <w:rPr>
          <w:rFonts w:ascii="Cambria" w:eastAsia="Calibri" w:hAnsi="Cambria" w:cs="Times New Roman"/>
          <w:kern w:val="0"/>
          <w:shd w:val="clear" w:color="auto" w:fill="FFFFFF"/>
          <w:lang w:eastAsia="pl-PL"/>
          <w14:ligatures w14:val="none"/>
        </w:rPr>
      </w:pPr>
      <w:r w:rsidRPr="001F671B">
        <w:rPr>
          <w:rFonts w:ascii="Cambria" w:eastAsia="Calibri" w:hAnsi="Cambria" w:cs="Times New Roman"/>
          <w:kern w:val="0"/>
          <w:shd w:val="clear" w:color="auto" w:fill="FFFFFF"/>
          <w:lang w:eastAsia="pl-PL"/>
          <w14:ligatures w14:val="none"/>
        </w:rPr>
        <w:t>W przypadku odstąpienia przez Zamawiającego od umowy Wykonawca może żądać wyłącznie wynagrodzenia należnego z tytułu wykonania części umowy.</w:t>
      </w:r>
    </w:p>
    <w:p w14:paraId="72DFC350" w14:textId="77777777" w:rsidR="00FC3654" w:rsidRPr="001F671B" w:rsidRDefault="00FC3654" w:rsidP="00FC3654">
      <w:pPr>
        <w:widowControl w:val="0"/>
        <w:tabs>
          <w:tab w:val="left" w:pos="337"/>
        </w:tabs>
        <w:spacing w:after="0" w:line="240" w:lineRule="auto"/>
        <w:ind w:left="360"/>
        <w:jc w:val="both"/>
        <w:rPr>
          <w:rFonts w:ascii="Cambria" w:eastAsia="Calibri" w:hAnsi="Cambria" w:cs="Times New Roman"/>
          <w:kern w:val="0"/>
          <w:lang w:eastAsia="pl-PL"/>
          <w14:ligatures w14:val="none"/>
        </w:rPr>
      </w:pPr>
    </w:p>
    <w:p w14:paraId="0D54B94B" w14:textId="77777777" w:rsidR="00FC3654" w:rsidRPr="001F671B" w:rsidRDefault="00FC3654" w:rsidP="00FC3654">
      <w:pPr>
        <w:widowControl w:val="0"/>
        <w:numPr>
          <w:ilvl w:val="0"/>
          <w:numId w:val="8"/>
        </w:numPr>
        <w:suppressAutoHyphens/>
        <w:spacing w:after="0" w:line="240" w:lineRule="auto"/>
        <w:jc w:val="center"/>
        <w:rPr>
          <w:rFonts w:ascii="Cambria" w:eastAsia="Calibri" w:hAnsi="Cambria" w:cs="Times New Roman"/>
          <w:kern w:val="0"/>
          <w:lang w:eastAsia="pl-PL"/>
          <w14:ligatures w14:val="none"/>
        </w:rPr>
      </w:pPr>
    </w:p>
    <w:p w14:paraId="06553503" w14:textId="77777777" w:rsidR="00FC3654" w:rsidRPr="001F671B" w:rsidRDefault="00FC3654"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r w:rsidRPr="001F671B">
        <w:rPr>
          <w:rFonts w:ascii="Cambria" w:eastAsia="Calibri" w:hAnsi="Cambria" w:cs="Times New Roman"/>
          <w:b/>
          <w:bCs/>
          <w:kern w:val="0"/>
          <w:shd w:val="clear" w:color="auto" w:fill="FFFFFF"/>
          <w:lang w:eastAsia="pl-PL"/>
          <w14:ligatures w14:val="none"/>
        </w:rPr>
        <w:t>Kary umowne</w:t>
      </w:r>
    </w:p>
    <w:p w14:paraId="0DDF6180" w14:textId="77777777" w:rsidR="00FC3654" w:rsidRPr="001F671B" w:rsidRDefault="00FC3654" w:rsidP="00FC3654">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Strony ustalają, że formą odszkodowania będą kary umowne z następujących tytułów:</w:t>
      </w:r>
    </w:p>
    <w:p w14:paraId="4DAC21D3" w14:textId="77777777" w:rsidR="00FC3654" w:rsidRPr="001F671B" w:rsidRDefault="00FC3654" w:rsidP="00FC3654">
      <w:pPr>
        <w:widowControl w:val="0"/>
        <w:numPr>
          <w:ilvl w:val="0"/>
          <w:numId w:val="38"/>
        </w:numPr>
        <w:tabs>
          <w:tab w:val="left" w:pos="32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Wykonawca zapłaci Zamawiającemu kary umowne:</w:t>
      </w:r>
    </w:p>
    <w:p w14:paraId="5F9A6993" w14:textId="77777777" w:rsidR="00FC3654" w:rsidRPr="001F671B" w:rsidRDefault="00FC3654" w:rsidP="00FC3654">
      <w:pPr>
        <w:widowControl w:val="0"/>
        <w:numPr>
          <w:ilvl w:val="0"/>
          <w:numId w:val="39"/>
        </w:numPr>
        <w:tabs>
          <w:tab w:val="left" w:pos="702"/>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Za zwłokę w ukończeniu przedmiotu umowy, jak również za zwłokę w usunięciu wady stwierdzonej przy odbiorze końcowym robót, w przypadku dokonania odbioru, a także </w:t>
      </w:r>
      <w:r w:rsidRPr="001F671B">
        <w:rPr>
          <w:rFonts w:ascii="Cambria" w:eastAsia="Calibri" w:hAnsi="Cambria" w:cs="Times New Roman"/>
          <w:kern w:val="0"/>
          <w:shd w:val="clear" w:color="auto" w:fill="FFFFFF"/>
          <w:lang w:eastAsia="pl-PL"/>
          <w14:ligatures w14:val="none"/>
        </w:rPr>
        <w:br/>
        <w:t>w okresie gwarancji - w wysokości 0,10% wynagrodzenia Wykonawcy, o którym mowa w § 13 ust. 1 (brutto) umowy za każdy dzień zwłoki. Zapłata kary umownej może nastąpić, według uznania Zamawiającego, poprzez potrącenie jej z wynagrodzenia Wykonawcy.</w:t>
      </w:r>
    </w:p>
    <w:p w14:paraId="41D12902" w14:textId="77777777" w:rsidR="00FC3654" w:rsidRPr="001F671B" w:rsidRDefault="00FC3654" w:rsidP="00FC3654">
      <w:pPr>
        <w:widowControl w:val="0"/>
        <w:numPr>
          <w:ilvl w:val="0"/>
          <w:numId w:val="39"/>
        </w:numPr>
        <w:tabs>
          <w:tab w:val="left" w:pos="721"/>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Za odstąpienie od umowy nie spowodowane winą Zamawiającego w wysokości 10% wartości wynagrodzenia Wykonawcy, o którym mowa w § 13 ust. 1 (brutto).</w:t>
      </w:r>
    </w:p>
    <w:p w14:paraId="101F0E31" w14:textId="77777777" w:rsidR="00FC3654" w:rsidRPr="001F671B" w:rsidRDefault="00FC3654" w:rsidP="00FC3654">
      <w:pPr>
        <w:widowControl w:val="0"/>
        <w:numPr>
          <w:ilvl w:val="0"/>
          <w:numId w:val="39"/>
        </w:numPr>
        <w:tabs>
          <w:tab w:val="left" w:pos="721"/>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Z tytułu niespełnienia przez Wykonawcę lub podwykonawcę wymogu zatrudnienia na podstawie umowy o pracę osób, którzy będą wykonywały prace związane z realizacją przedmiotu umowy, tj. </w:t>
      </w:r>
      <w:r w:rsidRPr="001F671B">
        <w:rPr>
          <w:rFonts w:ascii="Cambria" w:eastAsia="Calibri" w:hAnsi="Cambria" w:cs="Times New Roman"/>
          <w:kern w:val="0"/>
          <w:u w:val="single"/>
          <w:shd w:val="clear" w:color="auto" w:fill="FFFFFF"/>
          <w:lang w:eastAsia="pl-PL"/>
          <w14:ligatures w14:val="none"/>
        </w:rPr>
        <w:t xml:space="preserve">robót </w:t>
      </w:r>
      <w:r w:rsidRPr="001F671B">
        <w:rPr>
          <w:rFonts w:ascii="Cambria" w:eastAsia="Calibri" w:hAnsi="Cambria" w:cs="Times New Roman"/>
          <w:bCs/>
          <w:kern w:val="0"/>
          <w:u w:val="single"/>
          <w:shd w:val="clear" w:color="auto" w:fill="FFFFFF"/>
          <w:lang w:eastAsia="pl-PL"/>
          <w14:ligatures w14:val="none"/>
        </w:rPr>
        <w:t xml:space="preserve">przygotowawczych, rozbiórkowych, ziemnych, nawierzchniowych, roboty w zakresie prac drogowych </w:t>
      </w:r>
      <w:r w:rsidRPr="001F671B">
        <w:rPr>
          <w:rFonts w:ascii="Cambria" w:eastAsia="Calibri" w:hAnsi="Cambria" w:cs="Times New Roman"/>
          <w:kern w:val="0"/>
          <w:shd w:val="clear" w:color="auto" w:fill="FFFFFF"/>
          <w:lang w:eastAsia="pl-PL"/>
          <w14:ligatures w14:val="none"/>
        </w:rPr>
        <w:t>- w wysokości 0,10% wynagrodzenia Wykonawcy, o którym mowa w § 13 ust. 1 (brutto) umowy.</w:t>
      </w:r>
    </w:p>
    <w:p w14:paraId="127026D3" w14:textId="77777777" w:rsidR="00FC3654" w:rsidRPr="001F671B" w:rsidRDefault="00FC3654" w:rsidP="00FC3654">
      <w:pPr>
        <w:widowControl w:val="0"/>
        <w:numPr>
          <w:ilvl w:val="0"/>
          <w:numId w:val="39"/>
        </w:numPr>
        <w:tabs>
          <w:tab w:val="left" w:pos="687"/>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Z tytułu braku zapłaty lub nieterminowej zapłaty wynagrodzenia należnego Podwykonawcy lub dalszemu Podwykonawcy - 0,10% całkowitego wynagrodzenia brutto ustalonego </w:t>
      </w:r>
      <w:r w:rsidRPr="001F671B">
        <w:rPr>
          <w:rFonts w:ascii="Cambria" w:eastAsia="Calibri" w:hAnsi="Cambria" w:cs="Times New Roman"/>
          <w:kern w:val="0"/>
          <w:shd w:val="clear" w:color="auto" w:fill="FFFFFF"/>
          <w:lang w:eastAsia="pl-PL"/>
          <w14:ligatures w14:val="none"/>
        </w:rPr>
        <w:br/>
        <w:t>w niniejszej umowie za każdy rozpoczęty dzień zwłoki w zapłacie wynagrodzenia Podwykonawcom lub dalszym Podwykonawcom.</w:t>
      </w:r>
    </w:p>
    <w:p w14:paraId="738E28E4" w14:textId="77777777" w:rsidR="00FC3654" w:rsidRPr="001F671B" w:rsidRDefault="00FC3654" w:rsidP="00FC3654">
      <w:pPr>
        <w:widowControl w:val="0"/>
        <w:numPr>
          <w:ilvl w:val="0"/>
          <w:numId w:val="39"/>
        </w:numPr>
        <w:tabs>
          <w:tab w:val="left" w:pos="678"/>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Z tytułu nieprzedłożenia do zaakceptowania projektu umowy o podwykonawstwo, której przedmiotem są roboty budowlane lub projektu jej zmiany - 0,10% całkowitego wynagrodzenia brutto ustalonego w niniejszej umowie,</w:t>
      </w:r>
    </w:p>
    <w:p w14:paraId="2FC3B488" w14:textId="77777777" w:rsidR="00FC3654" w:rsidRPr="001F671B" w:rsidRDefault="00FC3654" w:rsidP="00FC3654">
      <w:pPr>
        <w:widowControl w:val="0"/>
        <w:numPr>
          <w:ilvl w:val="0"/>
          <w:numId w:val="39"/>
        </w:numPr>
        <w:tabs>
          <w:tab w:val="left" w:pos="678"/>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Z tytułu nieprzedłożenia poświadczonej za zgodność z oryginałem kopii umowy </w:t>
      </w:r>
      <w:r w:rsidRPr="001F671B">
        <w:rPr>
          <w:rFonts w:ascii="Cambria" w:eastAsia="Calibri" w:hAnsi="Cambria" w:cs="Times New Roman"/>
          <w:kern w:val="0"/>
          <w:shd w:val="clear" w:color="auto" w:fill="FFFFFF"/>
          <w:lang w:eastAsia="pl-PL"/>
          <w14:ligatures w14:val="none"/>
        </w:rPr>
        <w:br/>
        <w:t>o podwykonawstwo lub jej zmiany - 0,10% całkowitego wynagrodzenia brutto ustalonego w niniejszej umowie.</w:t>
      </w:r>
    </w:p>
    <w:p w14:paraId="01F18912" w14:textId="77777777" w:rsidR="00FC3654" w:rsidRPr="001F671B" w:rsidRDefault="00FC3654" w:rsidP="00FC3654">
      <w:pPr>
        <w:widowControl w:val="0"/>
        <w:numPr>
          <w:ilvl w:val="0"/>
          <w:numId w:val="39"/>
        </w:numPr>
        <w:tabs>
          <w:tab w:val="left" w:pos="682"/>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Z tytułu braku zmiany umowy o podwykonawstwo w zakresie terminu zapłaty, zgodnie z art. 464 ust. 10 - 0,10% całkowitego wynagrodzenia brutto ustalonego w niniejszej umowie.</w:t>
      </w:r>
    </w:p>
    <w:p w14:paraId="2A242BD7" w14:textId="77777777" w:rsidR="00FC3654" w:rsidRPr="001F671B" w:rsidRDefault="00FC3654" w:rsidP="00FC3654">
      <w:pPr>
        <w:widowControl w:val="0"/>
        <w:numPr>
          <w:ilvl w:val="0"/>
          <w:numId w:val="39"/>
        </w:numPr>
        <w:tabs>
          <w:tab w:val="left" w:pos="678"/>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Z tytułu braku zapłaty lub nieterminowej zapłaty wynagrodzenia należnego podwykonawcom z tytułu zmiany wysokości wynagrodzenia na skutek zmiany wynagrodzenia w związku z art. 439 ust. 5 ustawy </w:t>
      </w:r>
      <w:proofErr w:type="spellStart"/>
      <w:r w:rsidRPr="001F671B">
        <w:rPr>
          <w:rFonts w:ascii="Cambria" w:eastAsia="Calibri" w:hAnsi="Cambria" w:cs="Times New Roman"/>
          <w:kern w:val="0"/>
          <w:shd w:val="clear" w:color="auto" w:fill="FFFFFF"/>
          <w:lang w:eastAsia="pl-PL"/>
          <w14:ligatures w14:val="none"/>
        </w:rPr>
        <w:t>Pzp</w:t>
      </w:r>
      <w:proofErr w:type="spellEnd"/>
      <w:r w:rsidRPr="001F671B">
        <w:rPr>
          <w:rFonts w:ascii="Cambria" w:eastAsia="Calibri" w:hAnsi="Cambria" w:cs="Times New Roman"/>
          <w:kern w:val="0"/>
          <w:shd w:val="clear" w:color="auto" w:fill="FFFFFF"/>
          <w:lang w:eastAsia="pl-PL"/>
          <w14:ligatures w14:val="none"/>
        </w:rPr>
        <w:t xml:space="preserve"> - 0,10% całkowitego wynagrodzenia brutto ustalonego w niniejszej umowie.</w:t>
      </w:r>
    </w:p>
    <w:p w14:paraId="48B2A8B4" w14:textId="77777777" w:rsidR="00FC3654" w:rsidRPr="001F671B" w:rsidRDefault="00FC3654" w:rsidP="00FC3654">
      <w:pPr>
        <w:widowControl w:val="0"/>
        <w:numPr>
          <w:ilvl w:val="0"/>
          <w:numId w:val="38"/>
        </w:numPr>
        <w:tabs>
          <w:tab w:val="left" w:pos="32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Jeżeli kara umowna nie pokrywa poniesionej szkody Zamawiający może dochodzić odszkodowania uzupełniającego.</w:t>
      </w:r>
    </w:p>
    <w:p w14:paraId="08FEEAD2" w14:textId="77777777" w:rsidR="00FC3654" w:rsidRPr="001F671B" w:rsidRDefault="00FC3654" w:rsidP="00FC3654">
      <w:pPr>
        <w:widowControl w:val="0"/>
        <w:numPr>
          <w:ilvl w:val="0"/>
          <w:numId w:val="38"/>
        </w:numPr>
        <w:tabs>
          <w:tab w:val="left" w:pos="32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Roszczenie o zapłatę kar umownych z tytułu zwłoki, ustalonych za każdy rozpoczęty dzień zwłoki staje się wymagalne:</w:t>
      </w:r>
    </w:p>
    <w:p w14:paraId="36831D35" w14:textId="77777777" w:rsidR="00FC3654" w:rsidRPr="001F671B" w:rsidRDefault="00FC3654" w:rsidP="00FC3654">
      <w:pPr>
        <w:widowControl w:val="0"/>
        <w:numPr>
          <w:ilvl w:val="0"/>
          <w:numId w:val="40"/>
        </w:numPr>
        <w:tabs>
          <w:tab w:val="left" w:pos="677"/>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Za pierwszy rozpoczęty dzień zwłoki - w tym dniu.</w:t>
      </w:r>
    </w:p>
    <w:p w14:paraId="5F044674" w14:textId="77777777" w:rsidR="00FC3654" w:rsidRPr="001F671B" w:rsidRDefault="00FC3654" w:rsidP="00FC3654">
      <w:pPr>
        <w:widowControl w:val="0"/>
        <w:numPr>
          <w:ilvl w:val="0"/>
          <w:numId w:val="40"/>
        </w:numPr>
        <w:tabs>
          <w:tab w:val="left" w:pos="682"/>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Za każdy następny rozpoczęty dzień zwłoki - odpowiednio w każdym z tych dni.</w:t>
      </w:r>
    </w:p>
    <w:p w14:paraId="420FC5EE" w14:textId="77777777" w:rsidR="00FC3654" w:rsidRPr="001F671B" w:rsidRDefault="00FC3654" w:rsidP="00FC3654">
      <w:pPr>
        <w:widowControl w:val="0"/>
        <w:numPr>
          <w:ilvl w:val="0"/>
          <w:numId w:val="38"/>
        </w:numPr>
        <w:tabs>
          <w:tab w:val="left" w:pos="32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Zamawiający może usunąć w zastępstwie Wykonawcy, na jego koszt i ryzyko wady nieusunięte w terminie ustalonym w § 11 umowy. Zamawiający ma obowiązek uprzedniego poinformowania Wykonawcy o zamiarze zastępczego usunięcia wad. Zastępcze usunięcie wady nie zwalnia z obowiązku zapłaty kar umownych, które naliczane są do momentu zastępczego usunięcia wady. W przypadku poniesienia kosztów z tytułu zastępczego usunięcia wady, Zamawiający jest uprawniony do dokonania potrącenia z wynagrodzenia Wykonawcy lub posiada roszczenie do Wykonawcy o zapłatę dodatkowych kosztów.</w:t>
      </w:r>
    </w:p>
    <w:p w14:paraId="7229039D" w14:textId="77777777" w:rsidR="00FC3654" w:rsidRPr="001F671B" w:rsidRDefault="00FC3654" w:rsidP="00FC3654">
      <w:pPr>
        <w:widowControl w:val="0"/>
        <w:numPr>
          <w:ilvl w:val="0"/>
          <w:numId w:val="38"/>
        </w:numPr>
        <w:tabs>
          <w:tab w:val="left" w:pos="32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W przypadku odstąpienia od Umowy przez Zamawiającego nie spowodowanego winą Wykonawcy zapłaci on Wykonawcy wynagrodzenie należne z tytułu wykonania udokumentowanych i potwierdzonych przez Inspektora Nadzoru części przedmiotu umowy.</w:t>
      </w:r>
    </w:p>
    <w:p w14:paraId="2A7C9B2B" w14:textId="77777777" w:rsidR="00FC3654" w:rsidRPr="001F671B" w:rsidRDefault="00FC3654" w:rsidP="00FC3654">
      <w:pPr>
        <w:widowControl w:val="0"/>
        <w:numPr>
          <w:ilvl w:val="0"/>
          <w:numId w:val="38"/>
        </w:numPr>
        <w:tabs>
          <w:tab w:val="left" w:pos="32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W przypadku zwłoki w zapłacie faktur Wykonawcy przysługuje prawo do naliczenia odsetek ustawowych.</w:t>
      </w:r>
    </w:p>
    <w:p w14:paraId="0959814A" w14:textId="77777777" w:rsidR="00FC3654" w:rsidRPr="001F671B" w:rsidRDefault="00FC3654" w:rsidP="00FC3654">
      <w:pPr>
        <w:widowControl w:val="0"/>
        <w:numPr>
          <w:ilvl w:val="0"/>
          <w:numId w:val="38"/>
        </w:numPr>
        <w:tabs>
          <w:tab w:val="left" w:pos="32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Łączna maksymalna wysokość kar umownych, których mogą dochodzić Strony wynosi 25% wartości wynagrodzenia o którym mowa w § 13 ust. 1 (brutto).</w:t>
      </w:r>
    </w:p>
    <w:p w14:paraId="49C19DFE" w14:textId="77777777" w:rsidR="00FC3654" w:rsidRPr="001F671B" w:rsidRDefault="00FC3654" w:rsidP="00FC3654">
      <w:pPr>
        <w:widowControl w:val="0"/>
        <w:numPr>
          <w:ilvl w:val="0"/>
          <w:numId w:val="38"/>
        </w:numPr>
        <w:tabs>
          <w:tab w:val="left" w:pos="326"/>
        </w:tabs>
        <w:suppressAutoHyphens/>
        <w:spacing w:after="0" w:line="240" w:lineRule="auto"/>
        <w:jc w:val="both"/>
        <w:rPr>
          <w:rFonts w:ascii="Cambria" w:eastAsia="Calibri" w:hAnsi="Cambria" w:cs="Times New Roman"/>
          <w:kern w:val="0"/>
          <w:shd w:val="clear" w:color="auto" w:fill="FFFFFF"/>
          <w:lang w:eastAsia="pl-PL"/>
          <w14:ligatures w14:val="none"/>
        </w:rPr>
      </w:pPr>
      <w:r w:rsidRPr="001F671B">
        <w:rPr>
          <w:rFonts w:ascii="Cambria" w:eastAsia="Calibri" w:hAnsi="Cambria" w:cs="Times New Roman"/>
          <w:kern w:val="0"/>
          <w:shd w:val="clear" w:color="auto" w:fill="FFFFFF"/>
          <w:lang w:eastAsia="pl-PL"/>
          <w14:ligatures w14:val="none"/>
        </w:rPr>
        <w:t>Zapłata kar umownych nie zwalnia Wykonawcy z wypełnienia innych obowiązków wynikających z umowy.</w:t>
      </w:r>
    </w:p>
    <w:p w14:paraId="23D6F643" w14:textId="77777777" w:rsidR="00FC3654" w:rsidRPr="001F671B" w:rsidRDefault="00FC3654" w:rsidP="00FC3654">
      <w:pPr>
        <w:widowControl w:val="0"/>
        <w:tabs>
          <w:tab w:val="left" w:pos="326"/>
        </w:tabs>
        <w:spacing w:after="0" w:line="240" w:lineRule="auto"/>
        <w:ind w:left="360"/>
        <w:jc w:val="both"/>
        <w:rPr>
          <w:rFonts w:ascii="Cambria" w:eastAsia="Calibri" w:hAnsi="Cambria" w:cs="Times New Roman"/>
          <w:kern w:val="0"/>
          <w:lang w:eastAsia="pl-PL"/>
          <w14:ligatures w14:val="none"/>
        </w:rPr>
      </w:pPr>
    </w:p>
    <w:p w14:paraId="08B22BC7" w14:textId="77777777" w:rsidR="00FC3654" w:rsidRPr="001F671B" w:rsidRDefault="00FC3654" w:rsidP="00FC3654">
      <w:pPr>
        <w:widowControl w:val="0"/>
        <w:numPr>
          <w:ilvl w:val="0"/>
          <w:numId w:val="8"/>
        </w:numPr>
        <w:suppressAutoHyphens/>
        <w:spacing w:after="0" w:line="240" w:lineRule="auto"/>
        <w:jc w:val="center"/>
        <w:rPr>
          <w:rFonts w:ascii="Cambria" w:eastAsia="Calibri" w:hAnsi="Cambria" w:cs="Times New Roman"/>
          <w:kern w:val="0"/>
          <w:lang w:eastAsia="pl-PL"/>
          <w14:ligatures w14:val="none"/>
        </w:rPr>
      </w:pPr>
    </w:p>
    <w:p w14:paraId="3646370D" w14:textId="77777777" w:rsidR="00FC3654" w:rsidRPr="001F671B" w:rsidRDefault="00FC3654"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r w:rsidRPr="001F671B">
        <w:rPr>
          <w:rFonts w:ascii="Cambria" w:eastAsia="Calibri" w:hAnsi="Cambria" w:cs="Times New Roman"/>
          <w:b/>
          <w:bCs/>
          <w:kern w:val="0"/>
          <w:shd w:val="clear" w:color="auto" w:fill="FFFFFF"/>
          <w:lang w:eastAsia="pl-PL"/>
          <w14:ligatures w14:val="none"/>
        </w:rPr>
        <w:t>Siła wyższa</w:t>
      </w:r>
    </w:p>
    <w:p w14:paraId="3EBACBAF" w14:textId="77777777" w:rsidR="00FC3654" w:rsidRPr="001F671B" w:rsidRDefault="00FC3654" w:rsidP="00FC3654">
      <w:pPr>
        <w:widowControl w:val="0"/>
        <w:numPr>
          <w:ilvl w:val="0"/>
          <w:numId w:val="41"/>
        </w:numPr>
        <w:tabs>
          <w:tab w:val="left" w:pos="334"/>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Strony będą zwolnione od odpowiedzialności za niewykonanie lub nienależyte wykonanie zobowiązań wynikających z Umowy, o ile niewykonanie lub nienależyte wykonanie zobowiązania nastąpiło wskutek siły wyższej. Przez działanie siły wyższej strony uznają działanie nadzwyczajne, niemożliwe do przeciwstawienia się, działania organów administracji samorządowej i państwowej oraz podmiotów, od których zależy możliwość prowadzenia robót budowlanych, a w szczególności dostawców mediów i urządzeń infrastruktury technicznej, związanych z wykonaniem robót objętych umową.</w:t>
      </w:r>
    </w:p>
    <w:p w14:paraId="1F24C9E0" w14:textId="77777777" w:rsidR="00FC3654" w:rsidRPr="001F671B" w:rsidRDefault="00FC3654" w:rsidP="00FC3654">
      <w:pPr>
        <w:widowControl w:val="0"/>
        <w:numPr>
          <w:ilvl w:val="0"/>
          <w:numId w:val="41"/>
        </w:numPr>
        <w:tabs>
          <w:tab w:val="left" w:pos="342"/>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Strona, która zamierza żądać zwolnienia z odpowiedzialności z powodu siły wyższej zobowiązana jest powiadomić drugą Stronę na piśmie, bez zbędnej zwłoki, o jej zajściu </w:t>
      </w:r>
      <w:r w:rsidRPr="001F671B">
        <w:rPr>
          <w:rFonts w:ascii="Cambria" w:eastAsia="Calibri" w:hAnsi="Cambria" w:cs="Times New Roman"/>
          <w:kern w:val="0"/>
          <w:shd w:val="clear" w:color="auto" w:fill="FFFFFF"/>
          <w:lang w:eastAsia="pl-PL"/>
          <w14:ligatures w14:val="none"/>
        </w:rPr>
        <w:br/>
        <w:t>i ustaniu.</w:t>
      </w:r>
    </w:p>
    <w:p w14:paraId="61614CEC" w14:textId="77777777" w:rsidR="00FC3654" w:rsidRPr="001F671B" w:rsidRDefault="00FC3654" w:rsidP="00FC3654">
      <w:pPr>
        <w:widowControl w:val="0"/>
        <w:numPr>
          <w:ilvl w:val="0"/>
          <w:numId w:val="41"/>
        </w:numPr>
        <w:tabs>
          <w:tab w:val="left" w:pos="342"/>
        </w:tabs>
        <w:suppressAutoHyphens/>
        <w:spacing w:after="0" w:line="240" w:lineRule="auto"/>
        <w:jc w:val="both"/>
        <w:rPr>
          <w:rFonts w:ascii="Cambria" w:eastAsia="Calibri" w:hAnsi="Cambria" w:cs="Times New Roman"/>
          <w:kern w:val="0"/>
          <w:shd w:val="clear" w:color="auto" w:fill="FFFFFF"/>
          <w:lang w:eastAsia="pl-PL"/>
          <w14:ligatures w14:val="none"/>
        </w:rPr>
      </w:pPr>
      <w:r w:rsidRPr="001F671B">
        <w:rPr>
          <w:rFonts w:ascii="Cambria" w:eastAsia="Calibri" w:hAnsi="Cambria" w:cs="Times New Roman"/>
          <w:kern w:val="0"/>
          <w:shd w:val="clear" w:color="auto" w:fill="FFFFFF"/>
          <w:lang w:eastAsia="pl-PL"/>
          <w14:ligatures w14:val="none"/>
        </w:rPr>
        <w:t>Zaistnienie siły wyższej powinno być udokumentowane przez Stronę powołującą się na nią.</w:t>
      </w:r>
    </w:p>
    <w:p w14:paraId="6CD0DC90" w14:textId="77777777" w:rsidR="00FC3654" w:rsidRPr="001F671B" w:rsidRDefault="00FC3654" w:rsidP="00FC3654">
      <w:pPr>
        <w:widowControl w:val="0"/>
        <w:tabs>
          <w:tab w:val="left" w:pos="342"/>
        </w:tabs>
        <w:spacing w:after="0" w:line="240" w:lineRule="auto"/>
        <w:jc w:val="both"/>
        <w:rPr>
          <w:rFonts w:ascii="Cambria" w:eastAsia="Calibri" w:hAnsi="Cambria" w:cs="Times New Roman"/>
          <w:kern w:val="0"/>
          <w:lang w:eastAsia="pl-PL"/>
          <w14:ligatures w14:val="none"/>
        </w:rPr>
      </w:pPr>
    </w:p>
    <w:p w14:paraId="23AA708F" w14:textId="77777777" w:rsidR="00FC3654" w:rsidRPr="001F671B" w:rsidRDefault="00FC3654" w:rsidP="00FC3654">
      <w:pPr>
        <w:widowControl w:val="0"/>
        <w:numPr>
          <w:ilvl w:val="0"/>
          <w:numId w:val="8"/>
        </w:numPr>
        <w:suppressAutoHyphens/>
        <w:spacing w:after="0" w:line="240" w:lineRule="auto"/>
        <w:jc w:val="center"/>
        <w:rPr>
          <w:rFonts w:ascii="Cambria" w:eastAsia="Calibri" w:hAnsi="Cambria" w:cs="Times New Roman"/>
          <w:kern w:val="0"/>
          <w:lang w:eastAsia="pl-PL"/>
          <w14:ligatures w14:val="none"/>
        </w:rPr>
      </w:pPr>
    </w:p>
    <w:p w14:paraId="5CACD552" w14:textId="77777777" w:rsidR="00FC3654" w:rsidRPr="001F671B" w:rsidRDefault="00FC3654"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r w:rsidRPr="001F671B">
        <w:rPr>
          <w:rFonts w:ascii="Cambria" w:eastAsia="Calibri" w:hAnsi="Cambria" w:cs="Times New Roman"/>
          <w:b/>
          <w:bCs/>
          <w:kern w:val="0"/>
          <w:shd w:val="clear" w:color="auto" w:fill="FFFFFF"/>
          <w:lang w:eastAsia="pl-PL"/>
          <w14:ligatures w14:val="none"/>
        </w:rPr>
        <w:t>Zmiany umowy</w:t>
      </w:r>
    </w:p>
    <w:p w14:paraId="6D808D8B" w14:textId="77777777" w:rsidR="00FC3654" w:rsidRPr="001F671B" w:rsidRDefault="00FC3654" w:rsidP="00FC3654">
      <w:pPr>
        <w:widowControl w:val="0"/>
        <w:numPr>
          <w:ilvl w:val="0"/>
          <w:numId w:val="42"/>
        </w:numPr>
        <w:tabs>
          <w:tab w:val="left" w:pos="334"/>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Wszelkie zmiany postanowień Umowy wymagają formy pisemnej pod rygorem nieważności.</w:t>
      </w:r>
    </w:p>
    <w:p w14:paraId="77C2F6C4" w14:textId="77777777" w:rsidR="00FC3654" w:rsidRPr="001F671B" w:rsidRDefault="00FC3654" w:rsidP="00FC3654">
      <w:pPr>
        <w:widowControl w:val="0"/>
        <w:numPr>
          <w:ilvl w:val="0"/>
          <w:numId w:val="42"/>
        </w:numPr>
        <w:tabs>
          <w:tab w:val="left" w:pos="337"/>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Zamawiający dopuszcza zmianę umowy na podstawie przesłanek, o których mowa w art. 455 ustawy z dnia 11 września 2019 roku Prawo zamówień publicznych.</w:t>
      </w:r>
    </w:p>
    <w:p w14:paraId="0D81C55A" w14:textId="77777777" w:rsidR="00FC3654" w:rsidRPr="001F671B" w:rsidRDefault="00FC3654" w:rsidP="00FC3654">
      <w:pPr>
        <w:widowControl w:val="0"/>
        <w:numPr>
          <w:ilvl w:val="0"/>
          <w:numId w:val="42"/>
        </w:numPr>
        <w:tabs>
          <w:tab w:val="left" w:pos="337"/>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Zmiana niniejszej umowy jest możliwa w zakresie:</w:t>
      </w:r>
    </w:p>
    <w:p w14:paraId="467CC2D2" w14:textId="77777777" w:rsidR="00FC3654" w:rsidRPr="001F671B" w:rsidRDefault="00FC3654" w:rsidP="00FC3654">
      <w:pPr>
        <w:widowControl w:val="0"/>
        <w:numPr>
          <w:ilvl w:val="0"/>
          <w:numId w:val="43"/>
        </w:numPr>
        <w:tabs>
          <w:tab w:val="left" w:pos="707"/>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Zmiany terminu realizacji umowy na wskutek zaistnienia uzasadnionych przesłanek:</w:t>
      </w:r>
    </w:p>
    <w:p w14:paraId="3B4AC3D0" w14:textId="77777777" w:rsidR="00FC3654" w:rsidRPr="001F671B" w:rsidRDefault="00FC3654" w:rsidP="00FC3654">
      <w:pPr>
        <w:widowControl w:val="0"/>
        <w:numPr>
          <w:ilvl w:val="0"/>
          <w:numId w:val="44"/>
        </w:numPr>
        <w:tabs>
          <w:tab w:val="left" w:pos="1072"/>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udzielenia w trakcie realizacji umowy zamówień dodatkowych związanych z realizacją zamówienia podstawowego, mających wpływ na uzgodniony termin zakończenia jej realizacji, a powodujących konieczność jego wydłużenia,</w:t>
      </w:r>
    </w:p>
    <w:p w14:paraId="3E46CE04" w14:textId="77777777" w:rsidR="00FC3654" w:rsidRPr="001F671B" w:rsidRDefault="00FC3654" w:rsidP="00FC3654">
      <w:pPr>
        <w:widowControl w:val="0"/>
        <w:numPr>
          <w:ilvl w:val="0"/>
          <w:numId w:val="44"/>
        </w:numPr>
        <w:tabs>
          <w:tab w:val="left" w:pos="109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pisemnego żądania wstrzymania prac skierowanego do Wykonawcy przez Zamawiającego lub wydania zakazu prowadzenia prac przez organ administracji publicznej, o ile żądanie lub wydanie zakazów nie nastąpiło z przyczyn, za które Wykonawca ponosi odpowiedzialność,</w:t>
      </w:r>
    </w:p>
    <w:p w14:paraId="3D5A45EC" w14:textId="77777777" w:rsidR="00FC3654" w:rsidRPr="001F671B" w:rsidRDefault="00FC3654" w:rsidP="00FC3654">
      <w:pPr>
        <w:widowControl w:val="0"/>
        <w:numPr>
          <w:ilvl w:val="0"/>
          <w:numId w:val="44"/>
        </w:numPr>
        <w:tabs>
          <w:tab w:val="left" w:pos="1072"/>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wystąpienia niekorzystnych warunków atmosferycznych, uniemożliwiających prowadzenie robót budowlanych, przeprowadzenie prób i sprawdzeń, dokonywanie odbiorów,</w:t>
      </w:r>
    </w:p>
    <w:p w14:paraId="4B3939BD" w14:textId="77777777" w:rsidR="00FC3654" w:rsidRPr="001F671B" w:rsidRDefault="00FC3654" w:rsidP="00FC3654">
      <w:pPr>
        <w:widowControl w:val="0"/>
        <w:numPr>
          <w:ilvl w:val="0"/>
          <w:numId w:val="44"/>
        </w:numPr>
        <w:tabs>
          <w:tab w:val="left" w:pos="108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wystąpienia okoliczności siły wyższej, które nastąpiło po wejściu w życie umowy,</w:t>
      </w:r>
    </w:p>
    <w:p w14:paraId="6D68DAAE" w14:textId="77777777" w:rsidR="00FC3654" w:rsidRPr="001F671B" w:rsidRDefault="00FC3654" w:rsidP="00FC3654">
      <w:pPr>
        <w:widowControl w:val="0"/>
        <w:numPr>
          <w:ilvl w:val="0"/>
          <w:numId w:val="44"/>
        </w:numPr>
        <w:tabs>
          <w:tab w:val="left" w:pos="1072"/>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odmiennych od przyjętych w dokumentacji projektowej warunków geologicznych lub terenowych,</w:t>
      </w:r>
    </w:p>
    <w:p w14:paraId="6A9A28F0" w14:textId="77777777" w:rsidR="00FC3654" w:rsidRPr="001F671B" w:rsidRDefault="00FC3654" w:rsidP="00FC3654">
      <w:pPr>
        <w:widowControl w:val="0"/>
        <w:numPr>
          <w:ilvl w:val="0"/>
          <w:numId w:val="44"/>
        </w:numPr>
        <w:tabs>
          <w:tab w:val="left" w:pos="1055"/>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koniecznością usunięcia błędów lub wprowadzenia zmian w dokumentacji projektowej lub specyfikacji technicznej wykonania i odbioru robót budowlanych,</w:t>
      </w:r>
    </w:p>
    <w:p w14:paraId="37217666" w14:textId="77777777" w:rsidR="00FC3654" w:rsidRPr="001F671B" w:rsidRDefault="00FC3654" w:rsidP="00FC3654">
      <w:pPr>
        <w:widowControl w:val="0"/>
        <w:numPr>
          <w:ilvl w:val="0"/>
          <w:numId w:val="44"/>
        </w:numPr>
        <w:tabs>
          <w:tab w:val="left" w:pos="108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konieczności uwzględnienia wydanych w toku realizacji prac zaleceń właściwych służb i inspekcji, jeżeli powodują one wydłużenie czasu realizacji i nie wynikają z przyczyn, za które Wykonawca ponosi odpowiedzialność,</w:t>
      </w:r>
    </w:p>
    <w:p w14:paraId="19C80086" w14:textId="77777777" w:rsidR="00FC3654" w:rsidRPr="001F671B" w:rsidRDefault="00FC3654" w:rsidP="00FC3654">
      <w:pPr>
        <w:widowControl w:val="0"/>
        <w:numPr>
          <w:ilvl w:val="0"/>
          <w:numId w:val="44"/>
        </w:numPr>
        <w:tabs>
          <w:tab w:val="left" w:pos="1091"/>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braku możliwości przekazania przez Zamawiającego terenu budowy w określonym umową terminie,</w:t>
      </w:r>
    </w:p>
    <w:p w14:paraId="28C8C383" w14:textId="77777777" w:rsidR="00FC3654" w:rsidRPr="001F671B" w:rsidRDefault="00FC3654" w:rsidP="00FC3654">
      <w:pPr>
        <w:widowControl w:val="0"/>
        <w:numPr>
          <w:ilvl w:val="0"/>
          <w:numId w:val="44"/>
        </w:numPr>
        <w:tabs>
          <w:tab w:val="left" w:pos="1055"/>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wystąpienia opóźnienia w dokonaniu określonych czynności lub ich zaniechanie przez właściwe organy administracji państwowej, które nie są następstwem okoliczności, za które Wykonawca ponosi odpowiedzialność,</w:t>
      </w:r>
    </w:p>
    <w:p w14:paraId="39014039" w14:textId="77777777" w:rsidR="00FC3654" w:rsidRPr="001F671B" w:rsidRDefault="00FC3654" w:rsidP="00FC3654">
      <w:pPr>
        <w:widowControl w:val="0"/>
        <w:numPr>
          <w:ilvl w:val="0"/>
          <w:numId w:val="44"/>
        </w:numPr>
        <w:tabs>
          <w:tab w:val="left" w:pos="106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00099710" w14:textId="77777777" w:rsidR="00FC3654" w:rsidRPr="001F671B" w:rsidRDefault="00FC3654" w:rsidP="00FC3654">
      <w:pPr>
        <w:widowControl w:val="0"/>
        <w:numPr>
          <w:ilvl w:val="0"/>
          <w:numId w:val="44"/>
        </w:numPr>
        <w:tabs>
          <w:tab w:val="left" w:pos="1066"/>
        </w:tabs>
        <w:suppressAutoHyphens/>
        <w:spacing w:after="0" w:line="240" w:lineRule="auto"/>
        <w:jc w:val="both"/>
        <w:rPr>
          <w:rFonts w:ascii="Cambria" w:eastAsia="Calibri" w:hAnsi="Cambria" w:cs="Times New Roman"/>
          <w:kern w:val="0"/>
          <w:shd w:val="clear" w:color="auto" w:fill="FFFFFF"/>
          <w:lang w:eastAsia="pl-PL"/>
          <w14:ligatures w14:val="none"/>
        </w:rPr>
      </w:pPr>
      <w:r w:rsidRPr="001F671B">
        <w:rPr>
          <w:rFonts w:ascii="Cambria" w:eastAsia="Calibri" w:hAnsi="Cambria" w:cs="Times New Roman"/>
          <w:kern w:val="0"/>
          <w:shd w:val="clear" w:color="auto" w:fill="FFFFFF"/>
          <w:lang w:eastAsia="pl-PL"/>
          <w14:ligatures w14:val="none"/>
        </w:rPr>
        <w:t>wystąpienia braku możliwości wykonywania robót z powodu nie dopuszczania do ich wykonywania przez uprawniony organ lub nakazania ich wstrzymania przez uprawniony organ, z przyczyn niezależnych od Wykonawcy,</w:t>
      </w:r>
    </w:p>
    <w:p w14:paraId="0AF4F7D0" w14:textId="77777777" w:rsidR="00FC3654" w:rsidRPr="001F671B" w:rsidRDefault="00FC3654" w:rsidP="00FC3654">
      <w:pPr>
        <w:widowControl w:val="0"/>
        <w:numPr>
          <w:ilvl w:val="0"/>
          <w:numId w:val="44"/>
        </w:numPr>
        <w:tabs>
          <w:tab w:val="left" w:pos="106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Open Sans"/>
          <w:kern w:val="24"/>
          <w14:ligatures w14:val="none"/>
        </w:rPr>
        <w:t xml:space="preserve">zmiany będące następstwem okoliczności leżących po stronie Zamawiającego, </w:t>
      </w:r>
      <w:r w:rsidRPr="001F671B">
        <w:rPr>
          <w:rFonts w:ascii="Cambria" w:eastAsia="Calibri" w:hAnsi="Cambria" w:cs="Open Sans"/>
          <w:kern w:val="24"/>
          <w14:ligatures w14:val="none"/>
        </w:rPr>
        <w:br/>
        <w:t>w szczególności: wstrzymanie realizacji umowy przez Zamawiającego, działań osób po stronie Zamawiającego, które spowodują przerwanie lub czasowe zawieszenie realizacji zamówienia,</w:t>
      </w:r>
    </w:p>
    <w:p w14:paraId="72D3A67A" w14:textId="77777777" w:rsidR="00FC3654" w:rsidRPr="001F671B" w:rsidRDefault="00FC3654" w:rsidP="00FC3654">
      <w:pPr>
        <w:widowControl w:val="0"/>
        <w:numPr>
          <w:ilvl w:val="0"/>
          <w:numId w:val="44"/>
        </w:numPr>
        <w:tabs>
          <w:tab w:val="left" w:pos="106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Open Sans"/>
          <w:kern w:val="24"/>
          <w14:ligatures w14:val="none"/>
        </w:rPr>
        <w:t>zmiany będące następstwem działań osób trzecich lub organów władzy publicznej, które spowodują przerwanie lub czasowe zawieszenie realizacji zamówienia.</w:t>
      </w:r>
    </w:p>
    <w:p w14:paraId="3CA67B7E" w14:textId="77777777" w:rsidR="00FC3654" w:rsidRPr="001F671B" w:rsidRDefault="00FC3654" w:rsidP="00FC3654">
      <w:pPr>
        <w:widowControl w:val="0"/>
        <w:numPr>
          <w:ilvl w:val="0"/>
          <w:numId w:val="43"/>
        </w:numPr>
        <w:tabs>
          <w:tab w:val="left" w:pos="678"/>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Zmiany warunków terminu płatności.</w:t>
      </w:r>
    </w:p>
    <w:p w14:paraId="59DC6B10" w14:textId="77777777" w:rsidR="00FC3654" w:rsidRPr="001F671B" w:rsidRDefault="00FC3654" w:rsidP="00FC3654">
      <w:pPr>
        <w:widowControl w:val="0"/>
        <w:numPr>
          <w:ilvl w:val="0"/>
          <w:numId w:val="43"/>
        </w:numPr>
        <w:tabs>
          <w:tab w:val="left" w:pos="678"/>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Zmiany związanej ze zmianą sposobu świadczenia Wykonawcy, w następujących przypadkach:</w:t>
      </w:r>
    </w:p>
    <w:p w14:paraId="780419EE" w14:textId="77777777" w:rsidR="00FC3654" w:rsidRPr="001F671B" w:rsidRDefault="00FC3654" w:rsidP="00FC3654">
      <w:pPr>
        <w:shd w:val="clear" w:color="auto" w:fill="FFFFFF"/>
        <w:spacing w:after="0" w:line="240" w:lineRule="auto"/>
        <w:ind w:left="1060" w:hanging="340"/>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a) zmian technologicznych, spowodowanych w szczególności następującymi okolicznościami:</w:t>
      </w:r>
    </w:p>
    <w:p w14:paraId="5063A67D" w14:textId="77777777" w:rsidR="00FC3654" w:rsidRPr="001F671B" w:rsidRDefault="00FC3654" w:rsidP="00FC3654">
      <w:pPr>
        <w:widowControl w:val="0"/>
        <w:numPr>
          <w:ilvl w:val="0"/>
          <w:numId w:val="45"/>
        </w:numPr>
        <w:tabs>
          <w:tab w:val="left" w:pos="132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niedostępnością na rynku materiałów lub urządzeń, wskazanych w dokumentacji projektowej lub specyfikacji technicznej wykonania i odbioru robót, spowodowanej zaprzestaniem produkcji lub wycofaniem z rynku tych materiałów lub urządzeń,</w:t>
      </w:r>
    </w:p>
    <w:p w14:paraId="19F6D9F6" w14:textId="77777777" w:rsidR="00FC3654" w:rsidRPr="001F671B" w:rsidRDefault="00FC3654" w:rsidP="00FC3654">
      <w:pPr>
        <w:widowControl w:val="0"/>
        <w:numPr>
          <w:ilvl w:val="0"/>
          <w:numId w:val="45"/>
        </w:numPr>
        <w:tabs>
          <w:tab w:val="left" w:pos="132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wystąpieniem odmiennych od przyjętych w dokumentacji projektowej lub specyfikacji technicznej wykonania i odbioru robót warunków geologicznych skutkujących brakiem możliwości zrealizowania przedmiotu umowy przy dotychczasowych założeniach technologicznych,</w:t>
      </w:r>
    </w:p>
    <w:p w14:paraId="2E146FF6" w14:textId="77777777" w:rsidR="00FC3654" w:rsidRPr="001F671B" w:rsidRDefault="00FC3654" w:rsidP="00FC3654">
      <w:pPr>
        <w:widowControl w:val="0"/>
        <w:numPr>
          <w:ilvl w:val="0"/>
          <w:numId w:val="45"/>
        </w:numPr>
        <w:tabs>
          <w:tab w:val="left" w:pos="132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koniecznością zrealizowania przedmiotu umowy przy zastosowaniu innych rozwiązań technicznych lub materiałowych ze względu na zmiany obowiązującego prawa,</w:t>
      </w:r>
    </w:p>
    <w:p w14:paraId="6117EFAE" w14:textId="77777777" w:rsidR="00FC3654" w:rsidRPr="001F671B" w:rsidRDefault="00FC3654" w:rsidP="00FC3654">
      <w:pPr>
        <w:widowControl w:val="0"/>
        <w:numPr>
          <w:ilvl w:val="0"/>
          <w:numId w:val="45"/>
        </w:numPr>
        <w:tabs>
          <w:tab w:val="left" w:pos="132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koniecznością usunięcia błędów i sprzeczności w dokumentacji projektowej,</w:t>
      </w:r>
    </w:p>
    <w:p w14:paraId="6E52D2B4" w14:textId="77777777" w:rsidR="00FC3654" w:rsidRPr="001F671B" w:rsidRDefault="00FC3654" w:rsidP="00FC3654">
      <w:pPr>
        <w:widowControl w:val="0"/>
        <w:numPr>
          <w:ilvl w:val="0"/>
          <w:numId w:val="45"/>
        </w:numPr>
        <w:tabs>
          <w:tab w:val="left" w:pos="132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zaistnieniem przesłanek do wykonania robót zamiennych w stosunku do rozwiązań przewidzianych w dokumentacji projektowej, skutkujących zwiększeniem: bezpieczeństwa realizacji robót, bezpieczeństwa użytkowania, funkcjonalności obiektu budowlanego lub usprawnieniem procesu budowlanego, jeżeli rozwiązania zamienne nie odstępują w sposób istotny od zatwierdzonego projektu budowlanego,</w:t>
      </w:r>
    </w:p>
    <w:p w14:paraId="7A6A4430" w14:textId="77777777" w:rsidR="00FC3654" w:rsidRPr="001F671B" w:rsidRDefault="00FC3654" w:rsidP="00FC3654">
      <w:pPr>
        <w:widowControl w:val="0"/>
        <w:numPr>
          <w:ilvl w:val="0"/>
          <w:numId w:val="45"/>
        </w:numPr>
        <w:tabs>
          <w:tab w:val="left" w:pos="1266"/>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koniecznością uwzględnienia wydanych w toku realizacji robót dodatkowych zaleceń właściwych służb i inspekcji,</w:t>
      </w:r>
    </w:p>
    <w:p w14:paraId="59C6EEEE" w14:textId="77777777" w:rsidR="00FC3654" w:rsidRPr="001F671B" w:rsidRDefault="00FC3654" w:rsidP="00FC3654">
      <w:pPr>
        <w:widowControl w:val="0"/>
        <w:numPr>
          <w:ilvl w:val="0"/>
          <w:numId w:val="43"/>
        </w:numPr>
        <w:tabs>
          <w:tab w:val="left" w:pos="639"/>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Zmiany osób odpowiedzialnych za realizację przedmiotu umowy.</w:t>
      </w:r>
    </w:p>
    <w:p w14:paraId="3FC9064A" w14:textId="77777777" w:rsidR="00FC3654" w:rsidRPr="001F671B" w:rsidRDefault="00FC3654" w:rsidP="00FC3654">
      <w:pPr>
        <w:widowControl w:val="0"/>
        <w:numPr>
          <w:ilvl w:val="0"/>
          <w:numId w:val="43"/>
        </w:numPr>
        <w:tabs>
          <w:tab w:val="left" w:pos="630"/>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Zmiany osób reprezentujących strony umowy.</w:t>
      </w:r>
    </w:p>
    <w:p w14:paraId="1E0318F4" w14:textId="77777777" w:rsidR="00FC3654" w:rsidRPr="001F671B" w:rsidRDefault="00FC3654" w:rsidP="00FC3654">
      <w:pPr>
        <w:widowControl w:val="0"/>
        <w:numPr>
          <w:ilvl w:val="0"/>
          <w:numId w:val="43"/>
        </w:numPr>
        <w:tabs>
          <w:tab w:val="left" w:pos="630"/>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Zmiany siedziby jednej ze stron umowy.</w:t>
      </w:r>
    </w:p>
    <w:p w14:paraId="77E11AD5" w14:textId="77777777" w:rsidR="00FC3654" w:rsidRPr="001F671B" w:rsidRDefault="00FC3654" w:rsidP="00FC3654">
      <w:pPr>
        <w:widowControl w:val="0"/>
        <w:numPr>
          <w:ilvl w:val="0"/>
          <w:numId w:val="43"/>
        </w:numPr>
        <w:tabs>
          <w:tab w:val="left" w:pos="655"/>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Zmian regulacji prawnych obowiązujących w dniu podpisania umowy, a mających wpływ na wykonanie niniejszej umowy.</w:t>
      </w:r>
    </w:p>
    <w:p w14:paraId="11CF678D" w14:textId="77777777" w:rsidR="00FC3654" w:rsidRPr="001F671B" w:rsidRDefault="00FC3654" w:rsidP="00FC3654">
      <w:pPr>
        <w:widowControl w:val="0"/>
        <w:numPr>
          <w:ilvl w:val="0"/>
          <w:numId w:val="43"/>
        </w:numPr>
        <w:tabs>
          <w:tab w:val="left" w:pos="650"/>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Zmiany wysokości obowiązującej stawki podatku od towarów i usług oraz podatku akcyzowego, z tym zastrzeżeniem, że wartość netto wynagrodzenia Wykonawcy określone w § 13, ust. 1 nie zmieni się, a wartość brutto wynagrodzenia zostanie wyliczona na podstawie nowych przepisów. Kwota brutto zostanie obliczona na podstawie stawki tego podatku obowiązującej w chwili powstania obowiązku podatkowego oraz nowej stawki podatku akcyzowego.</w:t>
      </w:r>
    </w:p>
    <w:p w14:paraId="5CC43D99" w14:textId="77777777" w:rsidR="00FC3654" w:rsidRPr="001F671B" w:rsidRDefault="00FC3654" w:rsidP="00FC3654">
      <w:pPr>
        <w:widowControl w:val="0"/>
        <w:numPr>
          <w:ilvl w:val="0"/>
          <w:numId w:val="43"/>
        </w:numPr>
        <w:tabs>
          <w:tab w:val="left" w:pos="655"/>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Zmiany wysokość minimalnego wynagrodzenia za pracę albo minimalnej stawki godzinowej, ustalonych na podstawie ustawy z dnia 10 października 2002 r. o minimalnym wynagrodzeniu za pracę.</w:t>
      </w:r>
    </w:p>
    <w:p w14:paraId="6F7C0B51" w14:textId="77777777" w:rsidR="00FC3654" w:rsidRPr="001F671B" w:rsidRDefault="00FC3654" w:rsidP="00FC3654">
      <w:pPr>
        <w:widowControl w:val="0"/>
        <w:numPr>
          <w:ilvl w:val="0"/>
          <w:numId w:val="43"/>
        </w:numPr>
        <w:tabs>
          <w:tab w:val="left" w:pos="755"/>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Zmiany zasad podlegania ubezpieczeniom społecznym lub ubezpieczeniu zdrowotnemu lub wysokość stawki składki na ubezpieczenie społeczne lub zdrowotne.</w:t>
      </w:r>
    </w:p>
    <w:p w14:paraId="04CB227B" w14:textId="77777777" w:rsidR="00FC3654" w:rsidRPr="001F671B" w:rsidRDefault="00FC3654" w:rsidP="00FC3654">
      <w:pPr>
        <w:widowControl w:val="0"/>
        <w:numPr>
          <w:ilvl w:val="0"/>
          <w:numId w:val="43"/>
        </w:numPr>
        <w:tabs>
          <w:tab w:val="left" w:pos="755"/>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Zmiany zasad gromadzenia i wysokości wpłat do pracowniczych planów kapitałowych, </w:t>
      </w:r>
      <w:r w:rsidRPr="001F671B">
        <w:rPr>
          <w:rFonts w:ascii="Cambria" w:eastAsia="Calibri" w:hAnsi="Cambria" w:cs="Times New Roman"/>
          <w:kern w:val="0"/>
          <w:shd w:val="clear" w:color="auto" w:fill="FFFFFF"/>
          <w:lang w:eastAsia="pl-PL"/>
          <w14:ligatures w14:val="none"/>
        </w:rPr>
        <w:br/>
        <w:t>o których mowa w ustawie z dnia 4 października 2018 r. o pracowniczych planach kapitałowych (</w:t>
      </w:r>
      <w:proofErr w:type="spellStart"/>
      <w:r w:rsidRPr="001F671B">
        <w:rPr>
          <w:rFonts w:ascii="Cambria" w:eastAsia="Calibri" w:hAnsi="Cambria" w:cs="Times New Roman"/>
          <w:kern w:val="0"/>
          <w:shd w:val="clear" w:color="auto" w:fill="FFFFFF"/>
          <w:lang w:eastAsia="pl-PL"/>
          <w14:ligatures w14:val="none"/>
        </w:rPr>
        <w:t>t.j</w:t>
      </w:r>
      <w:proofErr w:type="spellEnd"/>
      <w:r w:rsidRPr="001F671B">
        <w:rPr>
          <w:rFonts w:ascii="Cambria" w:eastAsia="Calibri" w:hAnsi="Cambria" w:cs="Times New Roman"/>
          <w:kern w:val="0"/>
          <w:shd w:val="clear" w:color="auto" w:fill="FFFFFF"/>
          <w:lang w:eastAsia="pl-PL"/>
          <w14:ligatures w14:val="none"/>
        </w:rPr>
        <w:t xml:space="preserve">. Dz. U. z 2020 r. poz. 1342 ze zm.) jeżeli zmiany te będą miały wpływ na koszty wykonania zamówienia, co Wykonawca obowiązany jest każdorazowo wykazać. Zmiana w tym zakresie wejdzie w życie z dniem wejścia w życie zmienionych przepisów, </w:t>
      </w:r>
      <w:r w:rsidRPr="001F671B">
        <w:rPr>
          <w:rFonts w:ascii="Cambria" w:eastAsia="Calibri" w:hAnsi="Cambria" w:cs="Times New Roman"/>
          <w:kern w:val="0"/>
          <w:shd w:val="clear" w:color="auto" w:fill="FFFFFF"/>
          <w:lang w:eastAsia="pl-PL"/>
          <w14:ligatures w14:val="none"/>
        </w:rPr>
        <w:br/>
        <w:t>o których mowa powyżej. Wynagrodzenie Wykonawcy ulegnie zmianie o wartość, o jaką wzrosną całkowite koszty wykonania niniejszej Umowy, ponoszone przez Wykonawcę.</w:t>
      </w:r>
    </w:p>
    <w:p w14:paraId="7FF68C7D" w14:textId="77777777" w:rsidR="00FC3654" w:rsidRPr="001F671B" w:rsidRDefault="00FC3654" w:rsidP="00FC3654">
      <w:pPr>
        <w:widowControl w:val="0"/>
        <w:tabs>
          <w:tab w:val="left" w:pos="309"/>
        </w:tabs>
        <w:spacing w:after="0" w:line="240" w:lineRule="auto"/>
        <w:jc w:val="both"/>
        <w:rPr>
          <w:rFonts w:ascii="Cambria" w:eastAsia="Calibri" w:hAnsi="Cambria" w:cs="Times New Roman"/>
          <w:kern w:val="0"/>
          <w:lang w:eastAsia="pl-PL"/>
          <w14:ligatures w14:val="none"/>
        </w:rPr>
      </w:pPr>
    </w:p>
    <w:p w14:paraId="3078A660" w14:textId="5DBF5C39" w:rsidR="00FC3654" w:rsidRPr="001F671B" w:rsidRDefault="00FC3654" w:rsidP="00FC3654">
      <w:pPr>
        <w:shd w:val="clear" w:color="auto" w:fill="FFFFFF"/>
        <w:spacing w:after="0" w:line="240" w:lineRule="auto"/>
        <w:ind w:hanging="460"/>
        <w:jc w:val="center"/>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2</w:t>
      </w:r>
      <w:r>
        <w:rPr>
          <w:rFonts w:ascii="Cambria" w:eastAsia="Calibri" w:hAnsi="Cambria" w:cs="Times New Roman"/>
          <w:kern w:val="0"/>
          <w:shd w:val="clear" w:color="auto" w:fill="FFFFFF"/>
          <w:lang w:eastAsia="pl-PL"/>
          <w14:ligatures w14:val="none"/>
        </w:rPr>
        <w:t>0</w:t>
      </w:r>
    </w:p>
    <w:p w14:paraId="1F937A3B" w14:textId="77777777" w:rsidR="00FC3654" w:rsidRPr="001F671B" w:rsidRDefault="00FC3654"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r w:rsidRPr="001F671B">
        <w:rPr>
          <w:rFonts w:ascii="Cambria" w:eastAsia="Calibri" w:hAnsi="Cambria" w:cs="Times New Roman"/>
          <w:b/>
          <w:bCs/>
          <w:kern w:val="0"/>
          <w:shd w:val="clear" w:color="auto" w:fill="FFFFFF"/>
          <w:lang w:eastAsia="pl-PL"/>
          <w14:ligatures w14:val="none"/>
        </w:rPr>
        <w:t>Klauzula poufności i ochrona danych osobowych</w:t>
      </w:r>
    </w:p>
    <w:p w14:paraId="77C4FC9A" w14:textId="77777777" w:rsidR="00FC3654" w:rsidRPr="001F671B" w:rsidRDefault="00FC3654" w:rsidP="00FC3654">
      <w:pPr>
        <w:widowControl w:val="0"/>
        <w:numPr>
          <w:ilvl w:val="0"/>
          <w:numId w:val="46"/>
        </w:numPr>
        <w:tabs>
          <w:tab w:val="left" w:pos="292"/>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Wykonawca zobowiązany jest do:</w:t>
      </w:r>
    </w:p>
    <w:p w14:paraId="5B1B919C" w14:textId="77777777" w:rsidR="00FC3654" w:rsidRPr="001F671B" w:rsidRDefault="00FC3654" w:rsidP="00FC3654">
      <w:pPr>
        <w:widowControl w:val="0"/>
        <w:numPr>
          <w:ilvl w:val="0"/>
          <w:numId w:val="47"/>
        </w:numPr>
        <w:tabs>
          <w:tab w:val="left" w:pos="698"/>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Zachowania w tajemnicy (w trakcie oraz po zakończeniu realizacji przedmiotu zamówienia) informacji, w szczególności danych osobowych oraz sposobów ich zabezpieczenia, informacji dotyczących organizacji, ochrony, informacji zgromadzonych w bazach danych Zamawiającego, informacji o mieniu należącym do Zamawiającego oraz innych informacji pozyskanych w trakcie realizacji przedmiotu zamówienia i nieujawniania ich bez pisemnej zgody Zamawiającego.</w:t>
      </w:r>
    </w:p>
    <w:p w14:paraId="4BADFCA4" w14:textId="77777777" w:rsidR="00FC3654" w:rsidRPr="001F671B" w:rsidRDefault="00FC3654" w:rsidP="00FC3654">
      <w:pPr>
        <w:widowControl w:val="0"/>
        <w:numPr>
          <w:ilvl w:val="0"/>
          <w:numId w:val="47"/>
        </w:numPr>
        <w:tabs>
          <w:tab w:val="left" w:pos="718"/>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xml:space="preserve">Przetwarzania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1F671B">
        <w:rPr>
          <w:rFonts w:ascii="Cambria" w:eastAsia="Calibri" w:hAnsi="Cambria" w:cs="Times New Roman"/>
          <w:kern w:val="0"/>
          <w:shd w:val="clear" w:color="auto" w:fill="FFFFFF"/>
          <w:lang w:eastAsia="pl-PL"/>
          <w14:ligatures w14:val="none"/>
        </w:rPr>
        <w:t>późn</w:t>
      </w:r>
      <w:proofErr w:type="spellEnd"/>
      <w:r w:rsidRPr="001F671B">
        <w:rPr>
          <w:rFonts w:ascii="Cambria" w:eastAsia="Calibri" w:hAnsi="Cambria" w:cs="Times New Roman"/>
          <w:kern w:val="0"/>
          <w:shd w:val="clear" w:color="auto" w:fill="FFFFFF"/>
          <w:lang w:eastAsia="pl-PL"/>
          <w14:ligatures w14:val="none"/>
        </w:rPr>
        <w:t>. zm.), ustawy z dnia 10 maja 2018 r. o ochronie danych osobowych (</w:t>
      </w:r>
      <w:proofErr w:type="spellStart"/>
      <w:r w:rsidRPr="001F671B">
        <w:rPr>
          <w:rFonts w:ascii="Cambria" w:eastAsia="Calibri" w:hAnsi="Cambria" w:cs="Times New Roman"/>
          <w:kern w:val="0"/>
          <w:shd w:val="clear" w:color="auto" w:fill="FFFFFF"/>
          <w:lang w:eastAsia="pl-PL"/>
          <w14:ligatures w14:val="none"/>
        </w:rPr>
        <w:t>t.j</w:t>
      </w:r>
      <w:proofErr w:type="spellEnd"/>
      <w:r w:rsidRPr="001F671B">
        <w:rPr>
          <w:rFonts w:ascii="Cambria" w:eastAsia="Calibri" w:hAnsi="Cambria" w:cs="Times New Roman"/>
          <w:kern w:val="0"/>
          <w:shd w:val="clear" w:color="auto" w:fill="FFFFFF"/>
          <w:lang w:eastAsia="pl-PL"/>
          <w14:ligatures w14:val="none"/>
        </w:rPr>
        <w:t xml:space="preserve">. Dz. U. z 2019 r. poz. 1781 z </w:t>
      </w:r>
      <w:proofErr w:type="spellStart"/>
      <w:r w:rsidRPr="001F671B">
        <w:rPr>
          <w:rFonts w:ascii="Cambria" w:eastAsia="Calibri" w:hAnsi="Cambria" w:cs="Times New Roman"/>
          <w:kern w:val="0"/>
          <w:shd w:val="clear" w:color="auto" w:fill="FFFFFF"/>
          <w:lang w:eastAsia="pl-PL"/>
          <w14:ligatures w14:val="none"/>
        </w:rPr>
        <w:t>późn</w:t>
      </w:r>
      <w:proofErr w:type="spellEnd"/>
      <w:r w:rsidRPr="001F671B">
        <w:rPr>
          <w:rFonts w:ascii="Cambria" w:eastAsia="Calibri" w:hAnsi="Cambria" w:cs="Times New Roman"/>
          <w:kern w:val="0"/>
          <w:shd w:val="clear" w:color="auto" w:fill="FFFFFF"/>
          <w:lang w:eastAsia="pl-PL"/>
          <w14:ligatures w14:val="none"/>
        </w:rPr>
        <w:t>. zm.) oraz przepisami wewnętrznymi obowiązującymi u Zamawiającego.</w:t>
      </w:r>
    </w:p>
    <w:p w14:paraId="6CC1F9CA" w14:textId="77777777" w:rsidR="00FC3654" w:rsidRPr="001F671B" w:rsidRDefault="00FC3654" w:rsidP="00FC3654">
      <w:pPr>
        <w:widowControl w:val="0"/>
        <w:numPr>
          <w:ilvl w:val="0"/>
          <w:numId w:val="47"/>
        </w:numPr>
        <w:tabs>
          <w:tab w:val="left" w:pos="718"/>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zgłaszania Zamawiającemu wszelkich zdarzeń związanych z naruszeniem bezpieczeństwa informacji, w tym danych osobowych.</w:t>
      </w:r>
    </w:p>
    <w:p w14:paraId="6898AEE5" w14:textId="77777777" w:rsidR="00FC3654" w:rsidRPr="001F671B" w:rsidRDefault="00FC3654" w:rsidP="00FC3654">
      <w:pPr>
        <w:widowControl w:val="0"/>
        <w:numPr>
          <w:ilvl w:val="0"/>
          <w:numId w:val="46"/>
        </w:numPr>
        <w:tabs>
          <w:tab w:val="left" w:pos="309"/>
        </w:tabs>
        <w:suppressAutoHyphens/>
        <w:spacing w:after="0" w:line="240" w:lineRule="auto"/>
        <w:jc w:val="both"/>
        <w:rPr>
          <w:rFonts w:ascii="Cambria" w:eastAsia="Calibri" w:hAnsi="Cambria" w:cs="Times New Roman"/>
          <w:kern w:val="0"/>
          <w:shd w:val="clear" w:color="auto" w:fill="FFFFFF"/>
          <w:lang w:eastAsia="pl-PL"/>
          <w14:ligatures w14:val="none"/>
        </w:rPr>
      </w:pPr>
      <w:r w:rsidRPr="001F671B">
        <w:rPr>
          <w:rFonts w:ascii="Cambria" w:eastAsia="Calibri" w:hAnsi="Cambria" w:cs="Times New Roman"/>
          <w:kern w:val="0"/>
          <w:shd w:val="clear" w:color="auto" w:fill="FFFFFF"/>
          <w:lang w:eastAsia="pl-PL"/>
          <w14:ligatures w14:val="none"/>
        </w:rPr>
        <w:t xml:space="preserve">W przypadku naruszenia przez Wykonawcę postanowień ust. 1, Zamawiającemu przysługuje prawo rozwiązania umowy w trybie natychmiastowym i prawo do odszkodowania </w:t>
      </w:r>
      <w:r w:rsidRPr="001F671B">
        <w:rPr>
          <w:rFonts w:ascii="Cambria" w:eastAsia="Calibri" w:hAnsi="Cambria" w:cs="Times New Roman"/>
          <w:kern w:val="0"/>
          <w:shd w:val="clear" w:color="auto" w:fill="FFFFFF"/>
          <w:lang w:eastAsia="pl-PL"/>
          <w14:ligatures w14:val="none"/>
        </w:rPr>
        <w:br/>
        <w:t>w wysokości poniesionej szkody.</w:t>
      </w:r>
    </w:p>
    <w:p w14:paraId="447A726A" w14:textId="77777777" w:rsidR="00FC3654" w:rsidRPr="001F671B" w:rsidRDefault="00FC3654" w:rsidP="00FC3654">
      <w:pPr>
        <w:widowControl w:val="0"/>
        <w:tabs>
          <w:tab w:val="left" w:pos="309"/>
        </w:tabs>
        <w:spacing w:after="0" w:line="240" w:lineRule="auto"/>
        <w:ind w:left="360"/>
        <w:jc w:val="both"/>
        <w:rPr>
          <w:rFonts w:ascii="Cambria" w:eastAsia="Calibri" w:hAnsi="Cambria" w:cs="Times New Roman"/>
          <w:kern w:val="0"/>
          <w:lang w:eastAsia="pl-PL"/>
          <w14:ligatures w14:val="none"/>
        </w:rPr>
      </w:pPr>
    </w:p>
    <w:p w14:paraId="28842394" w14:textId="2554B7C0" w:rsidR="00FC3654" w:rsidRPr="001F671B" w:rsidRDefault="00FC3654" w:rsidP="00FC3654">
      <w:pPr>
        <w:shd w:val="clear" w:color="auto" w:fill="FFFFFF"/>
        <w:spacing w:after="0" w:line="240" w:lineRule="auto"/>
        <w:ind w:hanging="460"/>
        <w:jc w:val="center"/>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 2</w:t>
      </w:r>
      <w:r>
        <w:rPr>
          <w:rFonts w:ascii="Cambria" w:eastAsia="Calibri" w:hAnsi="Cambria" w:cs="Times New Roman"/>
          <w:kern w:val="0"/>
          <w:shd w:val="clear" w:color="auto" w:fill="FFFFFF"/>
          <w:lang w:eastAsia="pl-PL"/>
          <w14:ligatures w14:val="none"/>
        </w:rPr>
        <w:t>1</w:t>
      </w:r>
      <w:r w:rsidRPr="001F671B">
        <w:rPr>
          <w:rFonts w:ascii="Cambria" w:eastAsia="Calibri" w:hAnsi="Cambria" w:cs="Times New Roman"/>
          <w:kern w:val="0"/>
          <w:shd w:val="clear" w:color="auto" w:fill="FFFFFF"/>
          <w:lang w:eastAsia="pl-PL"/>
          <w14:ligatures w14:val="none"/>
        </w:rPr>
        <w:t>.</w:t>
      </w:r>
    </w:p>
    <w:p w14:paraId="70559AC9" w14:textId="77777777" w:rsidR="00FC3654" w:rsidRPr="001F671B" w:rsidRDefault="00FC3654"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r w:rsidRPr="001F671B">
        <w:rPr>
          <w:rFonts w:ascii="Cambria" w:eastAsia="Calibri" w:hAnsi="Cambria" w:cs="Times New Roman"/>
          <w:b/>
          <w:bCs/>
          <w:kern w:val="0"/>
          <w:shd w:val="clear" w:color="auto" w:fill="FFFFFF"/>
          <w:lang w:eastAsia="pl-PL"/>
          <w14:ligatures w14:val="none"/>
        </w:rPr>
        <w:t>Postanowienia końcowe</w:t>
      </w:r>
    </w:p>
    <w:p w14:paraId="1F200FCD" w14:textId="77777777" w:rsidR="00FC3654" w:rsidRPr="001F671B" w:rsidRDefault="00FC3654" w:rsidP="00FC3654">
      <w:pPr>
        <w:widowControl w:val="0"/>
        <w:numPr>
          <w:ilvl w:val="0"/>
          <w:numId w:val="48"/>
        </w:numPr>
        <w:tabs>
          <w:tab w:val="left" w:pos="294"/>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W sprawach nieuregulowanych postanowieniami Umowy zastosowanie mają przepisy Kodeksu cywilnego, jeżeli przepisy ustawy z dnia 11 września 2019 roku Prawo zamówień publicznych nie stanowią inaczej.</w:t>
      </w:r>
    </w:p>
    <w:p w14:paraId="2C0AEBD6" w14:textId="77777777" w:rsidR="00FC3654" w:rsidRPr="001F671B" w:rsidRDefault="00FC3654" w:rsidP="00FC3654">
      <w:pPr>
        <w:widowControl w:val="0"/>
        <w:numPr>
          <w:ilvl w:val="0"/>
          <w:numId w:val="48"/>
        </w:numPr>
        <w:tabs>
          <w:tab w:val="left" w:pos="314"/>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Wykonawca nie może bez zgody Zamawiającego dokonać cesji wierzytelności, przysługującej mu z tytułu realizacji umowy na osoby trzecie.</w:t>
      </w:r>
    </w:p>
    <w:p w14:paraId="3A064BB5" w14:textId="77777777" w:rsidR="00FC3654" w:rsidRPr="001F671B" w:rsidRDefault="00FC3654" w:rsidP="00FC3654">
      <w:pPr>
        <w:widowControl w:val="0"/>
        <w:numPr>
          <w:ilvl w:val="0"/>
          <w:numId w:val="48"/>
        </w:numPr>
        <w:tabs>
          <w:tab w:val="left" w:pos="354"/>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Nagłówki paragrafów nie stanowią treści umowy i nie będą brane pod uwagę przy jej interpretacji.</w:t>
      </w:r>
    </w:p>
    <w:p w14:paraId="1E9325DD" w14:textId="77777777" w:rsidR="00FC3654" w:rsidRPr="001F671B" w:rsidRDefault="00FC3654" w:rsidP="00FC3654">
      <w:pPr>
        <w:widowControl w:val="0"/>
        <w:numPr>
          <w:ilvl w:val="0"/>
          <w:numId w:val="48"/>
        </w:numPr>
        <w:tabs>
          <w:tab w:val="left" w:pos="354"/>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Nieważność jakiegokolwiek z postanowień umowy nie wpływa na skuteczność pozostałych postanowień. Strony zastąpią to postanowienie postanowieniem innym - takim które zostałoby ustalone, gdyby strony wiedziały o nieważności postanowienia uzgodnionego.</w:t>
      </w:r>
    </w:p>
    <w:p w14:paraId="0E20513A" w14:textId="77777777" w:rsidR="00FC3654" w:rsidRPr="001F671B" w:rsidRDefault="00FC3654" w:rsidP="00FC3654">
      <w:pPr>
        <w:widowControl w:val="0"/>
        <w:numPr>
          <w:ilvl w:val="0"/>
          <w:numId w:val="48"/>
        </w:numPr>
        <w:tabs>
          <w:tab w:val="left" w:pos="354"/>
        </w:tabs>
        <w:suppressAutoHyphens/>
        <w:spacing w:after="0" w:line="240" w:lineRule="auto"/>
        <w:jc w:val="both"/>
        <w:rPr>
          <w:rFonts w:ascii="Cambria" w:eastAsia="Calibri" w:hAnsi="Cambria" w:cs="Times New Roman"/>
          <w:b/>
          <w:bCs/>
          <w:kern w:val="0"/>
          <w:lang w:eastAsia="pl-PL"/>
          <w14:ligatures w14:val="none"/>
        </w:rPr>
      </w:pPr>
      <w:r w:rsidRPr="001F671B">
        <w:rPr>
          <w:rFonts w:ascii="Cambria" w:eastAsia="Calibri" w:hAnsi="Cambria" w:cs="Times New Roman"/>
          <w:b/>
          <w:bCs/>
          <w:kern w:val="0"/>
          <w:shd w:val="clear" w:color="auto" w:fill="FFFFFF"/>
          <w:lang w:eastAsia="pl-PL"/>
          <w14:ligatures w14:val="none"/>
        </w:rPr>
        <w:t>Ewentualne spory z Wykonawcą o roszczenia cywilnoprawne w sprawach, w których zawarcie ugody jest dopuszczalne, zostaną poddane mediacjom lub innemu polubownemu rozwiązaniu sporu przed Sądem Polubownym przy Prokuratorii Generalnej Rzeczypospolitej Polskiej, wybranym mediatorem albo osobą prowadzącą inne polubowne rozwiązanie sporu.</w:t>
      </w:r>
    </w:p>
    <w:p w14:paraId="08D8CB8E" w14:textId="77777777" w:rsidR="00FC3654" w:rsidRPr="001F671B" w:rsidRDefault="00FC3654" w:rsidP="00FC3654">
      <w:pPr>
        <w:widowControl w:val="0"/>
        <w:numPr>
          <w:ilvl w:val="0"/>
          <w:numId w:val="48"/>
        </w:numPr>
        <w:tabs>
          <w:tab w:val="left" w:pos="344"/>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Strony deklarują, że jeżeli rokowania, o których mowa w ust. 5 w razie powstania jakiegokolwiek sporu wynikającego z interpretacji lub wykonania umowy, nie doprowadzą do polubownego rozwiązania sporu w terminie 7 dni od pisemnego wezwania do wszczęcia rokowań, spór taki Strony poddają rozstrzygnięciu przez sąd właściwy dla siedziby Zamawiającego.</w:t>
      </w:r>
    </w:p>
    <w:p w14:paraId="0005C3E2" w14:textId="77777777" w:rsidR="00FC3654" w:rsidRPr="001F671B" w:rsidRDefault="00FC3654" w:rsidP="00FC3654">
      <w:pPr>
        <w:widowControl w:val="0"/>
        <w:numPr>
          <w:ilvl w:val="0"/>
          <w:numId w:val="48"/>
        </w:numPr>
        <w:tabs>
          <w:tab w:val="left" w:pos="354"/>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Przedstawicielami Stron są:</w:t>
      </w:r>
    </w:p>
    <w:p w14:paraId="7838588A" w14:textId="77777777" w:rsidR="00FC3654" w:rsidRPr="001F671B" w:rsidRDefault="00FC3654" w:rsidP="00FC3654">
      <w:pPr>
        <w:widowControl w:val="0"/>
        <w:numPr>
          <w:ilvl w:val="0"/>
          <w:numId w:val="49"/>
        </w:numPr>
        <w:tabs>
          <w:tab w:val="left" w:pos="714"/>
          <w:tab w:val="left" w:leader="dot" w:pos="9101"/>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Zamawiającego: Przedstawiciel odpowiedzialny za realizację przedmiotu umowy:</w:t>
      </w:r>
      <w:r w:rsidRPr="001F671B">
        <w:rPr>
          <w:rFonts w:ascii="Cambria" w:eastAsia="Calibri" w:hAnsi="Cambria" w:cs="Times New Roman"/>
          <w:kern w:val="0"/>
          <w:shd w:val="clear" w:color="auto" w:fill="FFFFFF"/>
          <w:lang w:eastAsia="pl-PL"/>
          <w14:ligatures w14:val="none"/>
        </w:rPr>
        <w:tab/>
      </w:r>
    </w:p>
    <w:p w14:paraId="24A9A31E" w14:textId="77777777" w:rsidR="00FC3654" w:rsidRPr="001F671B" w:rsidRDefault="00FC3654" w:rsidP="00FC3654">
      <w:pPr>
        <w:widowControl w:val="0"/>
        <w:numPr>
          <w:ilvl w:val="0"/>
          <w:numId w:val="49"/>
        </w:numPr>
        <w:tabs>
          <w:tab w:val="left" w:pos="747"/>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Wykonawcy:</w:t>
      </w:r>
      <w:r w:rsidRPr="001F671B">
        <w:rPr>
          <w:rFonts w:ascii="Cambria" w:eastAsia="Calibri" w:hAnsi="Cambria" w:cs="Times New Roman"/>
          <w:kern w:val="0"/>
          <w:lang w:eastAsia="pl-PL"/>
          <w14:ligatures w14:val="none"/>
        </w:rPr>
        <w:t xml:space="preserve"> </w:t>
      </w:r>
      <w:r w:rsidRPr="001F671B">
        <w:rPr>
          <w:rFonts w:ascii="Cambria" w:eastAsia="Calibri" w:hAnsi="Cambria" w:cs="Times New Roman"/>
          <w:kern w:val="0"/>
          <w:shd w:val="clear" w:color="auto" w:fill="FFFFFF"/>
          <w:lang w:eastAsia="pl-PL"/>
          <w14:ligatures w14:val="none"/>
        </w:rPr>
        <w:t>Przedstawiciel odpowiedzialny za realizację przedmiotu umowy:</w:t>
      </w:r>
      <w:r w:rsidRPr="001F671B">
        <w:rPr>
          <w:rFonts w:ascii="Cambria" w:eastAsia="Calibri" w:hAnsi="Cambria" w:cs="Times New Roman"/>
          <w:kern w:val="0"/>
          <w:shd w:val="clear" w:color="auto" w:fill="FFFFFF"/>
          <w:lang w:eastAsia="pl-PL"/>
          <w14:ligatures w14:val="none"/>
        </w:rPr>
        <w:tab/>
      </w:r>
    </w:p>
    <w:p w14:paraId="1AE3766A" w14:textId="77777777" w:rsidR="00FC3654" w:rsidRPr="001F671B" w:rsidRDefault="00FC3654" w:rsidP="00FC3654">
      <w:pPr>
        <w:widowControl w:val="0"/>
        <w:numPr>
          <w:ilvl w:val="0"/>
          <w:numId w:val="48"/>
        </w:numPr>
        <w:tabs>
          <w:tab w:val="left" w:pos="358"/>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Integralną część niniejszej umowy stanowi Specyfikacja Warunków Zamówienia (SWZ) ze wszystkimi załącznikami oraz oferta Wykonawcy.</w:t>
      </w:r>
    </w:p>
    <w:p w14:paraId="2342830C" w14:textId="77777777" w:rsidR="00FC3654" w:rsidRPr="001F671B" w:rsidRDefault="00FC3654" w:rsidP="00FC3654">
      <w:pPr>
        <w:widowControl w:val="0"/>
        <w:numPr>
          <w:ilvl w:val="0"/>
          <w:numId w:val="48"/>
        </w:numPr>
        <w:tabs>
          <w:tab w:val="left" w:pos="459"/>
        </w:tabs>
        <w:suppressAutoHyphens/>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Umowę sporządzono w trzech jednobrzmiących egzemplarzach jeden egzemplarz dla Wykonawcy i dwa egzemplarze dla Zamawiającego.</w:t>
      </w:r>
    </w:p>
    <w:p w14:paraId="49AA2239" w14:textId="77777777" w:rsidR="00FC3654" w:rsidRPr="001F671B" w:rsidRDefault="00FC3654" w:rsidP="00FC3654">
      <w:pPr>
        <w:shd w:val="clear" w:color="auto" w:fill="FFFFFF"/>
        <w:spacing w:after="0" w:line="240" w:lineRule="auto"/>
        <w:rPr>
          <w:rFonts w:ascii="Cambria" w:eastAsia="Calibri" w:hAnsi="Cambria" w:cs="Times New Roman"/>
          <w:b/>
          <w:bCs/>
          <w:noProof/>
          <w:kern w:val="0"/>
          <w:lang w:eastAsia="pl-PL"/>
          <w14:ligatures w14:val="none"/>
        </w:rPr>
      </w:pPr>
    </w:p>
    <w:p w14:paraId="1EEFCDC2" w14:textId="77777777" w:rsidR="00FC3654" w:rsidRPr="001F671B" w:rsidRDefault="00FC3654" w:rsidP="00FC3654">
      <w:pPr>
        <w:shd w:val="clear" w:color="auto" w:fill="FFFFFF"/>
        <w:spacing w:after="0" w:line="240" w:lineRule="auto"/>
        <w:ind w:firstLine="720"/>
        <w:jc w:val="center"/>
        <w:rPr>
          <w:rFonts w:ascii="Cambria" w:eastAsia="Calibri" w:hAnsi="Cambria" w:cs="Times New Roman"/>
          <w:b/>
          <w:bCs/>
          <w:kern w:val="0"/>
          <w:lang w:eastAsia="pl-PL"/>
          <w14:ligatures w14:val="none"/>
        </w:rPr>
      </w:pPr>
      <w:r w:rsidRPr="001F671B">
        <w:rPr>
          <w:rFonts w:ascii="Cambria" w:eastAsia="Calibri" w:hAnsi="Cambria" w:cs="Times New Roman"/>
          <w:b/>
          <w:bCs/>
          <w:noProof/>
          <w:kern w:val="0"/>
          <w:lang w:eastAsia="pl-PL"/>
          <w14:ligatures w14:val="none"/>
        </w:rPr>
        <mc:AlternateContent>
          <mc:Choice Requires="wps">
            <w:drawing>
              <wp:anchor distT="0" distB="0" distL="114300" distR="114300" simplePos="0" relativeHeight="251659264" behindDoc="0" locked="0" layoutInCell="1" allowOverlap="1" wp14:anchorId="25A7BDD2" wp14:editId="2F29ED91">
                <wp:simplePos x="0" y="0"/>
                <wp:positionH relativeFrom="page">
                  <wp:posOffset>5176520</wp:posOffset>
                </wp:positionH>
                <wp:positionV relativeFrom="paragraph">
                  <wp:posOffset>12700</wp:posOffset>
                </wp:positionV>
                <wp:extent cx="932815" cy="176530"/>
                <wp:effectExtent l="0" t="0" r="0" b="0"/>
                <wp:wrapSquare wrapText="left"/>
                <wp:docPr id="506214547"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32815" cy="176530"/>
                        </a:xfrm>
                        <a:prstGeom prst="rect">
                          <a:avLst/>
                        </a:prstGeom>
                        <a:noFill/>
                      </wps:spPr>
                      <wps:txbx>
                        <w:txbxContent>
                          <w:p w14:paraId="203ABCC3" w14:textId="77777777" w:rsidR="00FC3654" w:rsidRDefault="00FC3654" w:rsidP="00FC3654">
                            <w:pPr>
                              <w:pStyle w:val="Teksttreci0"/>
                              <w:spacing w:line="240" w:lineRule="auto"/>
                              <w:jc w:val="center"/>
                              <w:rPr>
                                <w:sz w:val="20"/>
                                <w:szCs w:val="20"/>
                              </w:rPr>
                            </w:pPr>
                            <w:r>
                              <w:rPr>
                                <w:rStyle w:val="Teksttreci"/>
                                <w:sz w:val="20"/>
                                <w:szCs w:val="20"/>
                              </w:rPr>
                              <w:t>WYKONAWCA:</w:t>
                            </w: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type w14:anchorId="25A7BDD2" id="_x0000_t202" coordsize="21600,21600" o:spt="202" path="m,l,21600r21600,l21600,xe">
                <v:stroke joinstyle="miter"/>
                <v:path gradientshapeok="t" o:connecttype="rect"/>
              </v:shapetype>
              <v:shape id="Pole tekstowe 6" o:spid="_x0000_s1026" type="#_x0000_t202" style="position:absolute;left:0;text-align:left;margin-left:407.6pt;margin-top:1pt;width:73.45pt;height:13.9pt;z-index:251659264;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" filled="f" stroked="f">
                <v:textbox inset="0,0,0,0">
                  <w:txbxContent>
                    <w:p w14:paraId="203ABCC3" w14:textId="77777777" w:rsidR="00FC3654" w:rsidRDefault="00FC3654" w:rsidP="00FC3654">
                      <w:pPr>
                        <w:pStyle w:val="Teksttreci0"/>
                        <w:spacing w:line="240" w:lineRule="auto"/>
                        <w:jc w:val="center"/>
                        <w:rPr>
                          <w:sz w:val="20"/>
                          <w:szCs w:val="20"/>
                        </w:rPr>
                      </w:pPr>
                      <w:r>
                        <w:rPr>
                          <w:rStyle w:val="Teksttreci"/>
                          <w:sz w:val="20"/>
                          <w:szCs w:val="20"/>
                        </w:rPr>
                        <w:t>WYKONAWCA:</w:t>
                      </w:r>
                    </w:p>
                  </w:txbxContent>
                </v:textbox>
                <w10:wrap type="square" side="left" anchorx="page"/>
              </v:shape>
            </w:pict>
          </mc:Fallback>
        </mc:AlternateContent>
      </w:r>
      <w:r w:rsidRPr="001F671B">
        <w:rPr>
          <w:rFonts w:ascii="Cambria" w:eastAsia="Calibri" w:hAnsi="Cambria" w:cs="Times New Roman"/>
          <w:b/>
          <w:bCs/>
          <w:noProof/>
          <w:kern w:val="0"/>
          <w:lang w:eastAsia="pl-PL"/>
          <w14:ligatures w14:val="none"/>
        </w:rPr>
        <w:t>Wykonawca:</w:t>
      </w:r>
      <w:r w:rsidRPr="001F671B">
        <w:rPr>
          <w:rFonts w:ascii="Cambria" w:eastAsia="Calibri" w:hAnsi="Cambria" w:cs="Times New Roman"/>
          <w:b/>
          <w:bCs/>
          <w:noProof/>
          <w:kern w:val="0"/>
          <w:lang w:eastAsia="pl-PL"/>
          <w14:ligatures w14:val="none"/>
        </w:rPr>
        <w:tab/>
      </w:r>
      <w:r w:rsidRPr="001F671B">
        <w:rPr>
          <w:rFonts w:ascii="Cambria" w:eastAsia="Calibri" w:hAnsi="Cambria" w:cs="Times New Roman"/>
          <w:b/>
          <w:bCs/>
          <w:noProof/>
          <w:kern w:val="0"/>
          <w:lang w:eastAsia="pl-PL"/>
          <w14:ligatures w14:val="none"/>
        </w:rPr>
        <w:tab/>
      </w:r>
      <w:r w:rsidRPr="001F671B">
        <w:rPr>
          <w:rFonts w:ascii="Cambria" w:eastAsia="Calibri" w:hAnsi="Cambria" w:cs="Times New Roman"/>
          <w:b/>
          <w:bCs/>
          <w:noProof/>
          <w:kern w:val="0"/>
          <w:lang w:eastAsia="pl-PL"/>
          <w14:ligatures w14:val="none"/>
        </w:rPr>
        <w:tab/>
      </w:r>
      <w:r w:rsidRPr="001F671B">
        <w:rPr>
          <w:rFonts w:ascii="Cambria" w:eastAsia="Calibri" w:hAnsi="Cambria" w:cs="Times New Roman"/>
          <w:b/>
          <w:bCs/>
          <w:noProof/>
          <w:kern w:val="0"/>
          <w:lang w:eastAsia="pl-PL"/>
          <w14:ligatures w14:val="none"/>
        </w:rPr>
        <w:tab/>
      </w:r>
      <w:r w:rsidRPr="001F671B">
        <w:rPr>
          <w:rFonts w:ascii="Cambria" w:eastAsia="Calibri" w:hAnsi="Cambria" w:cs="Times New Roman"/>
          <w:b/>
          <w:bCs/>
          <w:noProof/>
          <w:kern w:val="0"/>
          <w:lang w:eastAsia="pl-PL"/>
          <w14:ligatures w14:val="none"/>
        </w:rPr>
        <w:tab/>
        <w:t>Zamawiający:</w:t>
      </w:r>
    </w:p>
    <w:p w14:paraId="70B55847" w14:textId="77777777" w:rsidR="00FC3654" w:rsidRPr="001F671B" w:rsidRDefault="00FC3654" w:rsidP="00FC3654">
      <w:pPr>
        <w:shd w:val="clear" w:color="auto" w:fill="FFFFFF"/>
        <w:spacing w:after="0" w:line="240" w:lineRule="auto"/>
        <w:ind w:firstLine="360"/>
        <w:rPr>
          <w:rFonts w:ascii="Cambria" w:eastAsia="Calibri" w:hAnsi="Cambria" w:cs="Times New Roman"/>
          <w:kern w:val="0"/>
          <w:shd w:val="clear" w:color="auto" w:fill="FFFFFF"/>
          <w:lang w:eastAsia="pl-PL"/>
          <w14:ligatures w14:val="none"/>
        </w:rPr>
      </w:pPr>
    </w:p>
    <w:p w14:paraId="78087C99" w14:textId="77777777" w:rsidR="00FC3654" w:rsidRPr="001F671B" w:rsidRDefault="00FC3654" w:rsidP="00FC3654">
      <w:pPr>
        <w:shd w:val="clear" w:color="auto" w:fill="FFFFFF"/>
        <w:spacing w:after="0" w:line="240" w:lineRule="auto"/>
        <w:ind w:firstLine="360"/>
        <w:rPr>
          <w:rFonts w:ascii="Cambria" w:eastAsia="Calibri" w:hAnsi="Cambria" w:cs="Times New Roman"/>
          <w:kern w:val="0"/>
          <w:shd w:val="clear" w:color="auto" w:fill="FFFFFF"/>
          <w:lang w:eastAsia="pl-PL"/>
          <w14:ligatures w14:val="none"/>
        </w:rPr>
      </w:pPr>
    </w:p>
    <w:p w14:paraId="78A0ED7E" w14:textId="77777777" w:rsidR="00FC3654" w:rsidRPr="001F671B" w:rsidRDefault="00FC3654" w:rsidP="00FC3654">
      <w:pPr>
        <w:autoSpaceDE w:val="0"/>
        <w:autoSpaceDN w:val="0"/>
        <w:adjustRightInd w:val="0"/>
        <w:spacing w:after="0" w:line="240" w:lineRule="auto"/>
        <w:jc w:val="right"/>
        <w:rPr>
          <w:rFonts w:ascii="Cambria" w:eastAsia="Times New Roman" w:hAnsi="Cambria" w:cs="Open Sans"/>
          <w:b/>
          <w:bCs/>
          <w:color w:val="000000"/>
          <w:kern w:val="0"/>
          <w:lang w:eastAsia="pl-PL"/>
          <w14:ligatures w14:val="none"/>
        </w:rPr>
      </w:pPr>
    </w:p>
    <w:p w14:paraId="50C3FAFA" w14:textId="77777777" w:rsidR="00FC3654" w:rsidRPr="001F671B" w:rsidRDefault="00FC3654" w:rsidP="00FC3654">
      <w:pPr>
        <w:autoSpaceDE w:val="0"/>
        <w:autoSpaceDN w:val="0"/>
        <w:adjustRightInd w:val="0"/>
        <w:spacing w:after="0" w:line="240" w:lineRule="auto"/>
        <w:jc w:val="right"/>
        <w:rPr>
          <w:rFonts w:ascii="Cambria" w:eastAsia="Times New Roman" w:hAnsi="Cambria" w:cs="Open Sans"/>
          <w:b/>
          <w:bCs/>
          <w:color w:val="000000"/>
          <w:kern w:val="0"/>
          <w:lang w:eastAsia="pl-PL"/>
          <w14:ligatures w14:val="none"/>
        </w:rPr>
      </w:pPr>
    </w:p>
    <w:p w14:paraId="09801A92" w14:textId="77777777" w:rsidR="00FC3654" w:rsidRPr="001F671B" w:rsidRDefault="00FC3654" w:rsidP="00FC3654">
      <w:pPr>
        <w:autoSpaceDE w:val="0"/>
        <w:autoSpaceDN w:val="0"/>
        <w:adjustRightInd w:val="0"/>
        <w:spacing w:after="0" w:line="240" w:lineRule="auto"/>
        <w:jc w:val="right"/>
        <w:rPr>
          <w:rFonts w:ascii="Cambria" w:eastAsia="Times New Roman" w:hAnsi="Cambria" w:cs="Open Sans"/>
          <w:b/>
          <w:bCs/>
          <w:color w:val="000000"/>
          <w:kern w:val="0"/>
          <w:lang w:eastAsia="pl-PL"/>
          <w14:ligatures w14:val="none"/>
        </w:rPr>
      </w:pPr>
    </w:p>
    <w:p w14:paraId="12880D09" w14:textId="77777777" w:rsidR="00FC3654" w:rsidRPr="001F671B" w:rsidRDefault="00FC3654" w:rsidP="00FC3654">
      <w:pPr>
        <w:autoSpaceDE w:val="0"/>
        <w:autoSpaceDN w:val="0"/>
        <w:adjustRightInd w:val="0"/>
        <w:spacing w:after="0" w:line="240" w:lineRule="auto"/>
        <w:jc w:val="right"/>
        <w:rPr>
          <w:rFonts w:ascii="Cambria" w:eastAsia="Times New Roman" w:hAnsi="Cambria" w:cs="Open Sans"/>
          <w:b/>
          <w:bCs/>
          <w:color w:val="000000"/>
          <w:kern w:val="0"/>
          <w:lang w:eastAsia="pl-PL"/>
          <w14:ligatures w14:val="none"/>
        </w:rPr>
      </w:pPr>
    </w:p>
    <w:p w14:paraId="0868DC61" w14:textId="77777777" w:rsidR="00FC3654" w:rsidRPr="001F671B" w:rsidRDefault="00FC3654" w:rsidP="00FC3654">
      <w:pPr>
        <w:autoSpaceDE w:val="0"/>
        <w:autoSpaceDN w:val="0"/>
        <w:adjustRightInd w:val="0"/>
        <w:spacing w:after="0" w:line="240" w:lineRule="auto"/>
        <w:jc w:val="right"/>
        <w:rPr>
          <w:rFonts w:ascii="Cambria" w:eastAsia="Times New Roman" w:hAnsi="Cambria" w:cs="Open Sans"/>
          <w:b/>
          <w:bCs/>
          <w:color w:val="000000"/>
          <w:kern w:val="0"/>
          <w:lang w:eastAsia="pl-PL"/>
          <w14:ligatures w14:val="none"/>
        </w:rPr>
      </w:pPr>
    </w:p>
    <w:p w14:paraId="41870211" w14:textId="77777777" w:rsidR="00FC3654" w:rsidRPr="001F671B" w:rsidRDefault="00FC3654" w:rsidP="00FC3654">
      <w:pPr>
        <w:autoSpaceDE w:val="0"/>
        <w:autoSpaceDN w:val="0"/>
        <w:adjustRightInd w:val="0"/>
        <w:spacing w:after="0" w:line="240" w:lineRule="auto"/>
        <w:jc w:val="right"/>
        <w:rPr>
          <w:rFonts w:ascii="Cambria" w:eastAsia="Times New Roman" w:hAnsi="Cambria" w:cs="Open Sans"/>
          <w:b/>
          <w:bCs/>
          <w:color w:val="000000"/>
          <w:kern w:val="0"/>
          <w:lang w:eastAsia="pl-PL"/>
          <w14:ligatures w14:val="none"/>
        </w:rPr>
      </w:pPr>
      <w:r w:rsidRPr="001F671B">
        <w:rPr>
          <w:rFonts w:ascii="Cambria" w:eastAsia="Times New Roman" w:hAnsi="Cambria" w:cs="Open Sans"/>
          <w:b/>
          <w:bCs/>
          <w:color w:val="000000"/>
          <w:kern w:val="0"/>
          <w:lang w:eastAsia="pl-PL"/>
          <w14:ligatures w14:val="none"/>
        </w:rPr>
        <w:t>Załącznik do umowy</w:t>
      </w:r>
    </w:p>
    <w:p w14:paraId="73671047" w14:textId="77777777" w:rsidR="00FC3654" w:rsidRPr="001F671B" w:rsidRDefault="00FC3654" w:rsidP="00FC3654">
      <w:pPr>
        <w:autoSpaceDE w:val="0"/>
        <w:autoSpaceDN w:val="0"/>
        <w:adjustRightInd w:val="0"/>
        <w:spacing w:after="0" w:line="240" w:lineRule="auto"/>
        <w:jc w:val="center"/>
        <w:rPr>
          <w:rFonts w:ascii="Cambria" w:eastAsia="Times New Roman" w:hAnsi="Cambria" w:cs="Open Sans"/>
          <w:b/>
          <w:bCs/>
          <w:color w:val="000000"/>
          <w:kern w:val="0"/>
          <w:lang w:eastAsia="pl-PL"/>
          <w14:ligatures w14:val="none"/>
        </w:rPr>
      </w:pPr>
    </w:p>
    <w:p w14:paraId="53E86648" w14:textId="77777777" w:rsidR="00FC3654" w:rsidRPr="001F671B" w:rsidRDefault="00FC3654" w:rsidP="00FC3654">
      <w:pPr>
        <w:autoSpaceDE w:val="0"/>
        <w:autoSpaceDN w:val="0"/>
        <w:adjustRightInd w:val="0"/>
        <w:spacing w:after="0" w:line="240" w:lineRule="auto"/>
        <w:jc w:val="center"/>
        <w:rPr>
          <w:rFonts w:ascii="Cambria" w:eastAsia="Times New Roman" w:hAnsi="Cambria" w:cs="Open Sans"/>
          <w:b/>
          <w:bCs/>
          <w:color w:val="000000"/>
          <w:kern w:val="0"/>
          <w:lang w:eastAsia="pl-PL"/>
          <w14:ligatures w14:val="none"/>
        </w:rPr>
      </w:pPr>
      <w:r w:rsidRPr="001F671B">
        <w:rPr>
          <w:rFonts w:ascii="Cambria" w:eastAsia="Times New Roman" w:hAnsi="Cambria" w:cs="Open Sans"/>
          <w:b/>
          <w:bCs/>
          <w:color w:val="000000"/>
          <w:kern w:val="0"/>
          <w:lang w:eastAsia="pl-PL"/>
          <w14:ligatures w14:val="none"/>
        </w:rPr>
        <w:t>Harmonogram rzeczowo- finansowy</w:t>
      </w:r>
    </w:p>
    <w:p w14:paraId="15A8C6FA" w14:textId="77777777" w:rsidR="00FC3654" w:rsidRPr="001F671B" w:rsidRDefault="00FC3654" w:rsidP="00FC3654">
      <w:pPr>
        <w:autoSpaceDE w:val="0"/>
        <w:autoSpaceDN w:val="0"/>
        <w:adjustRightInd w:val="0"/>
        <w:spacing w:after="0" w:line="240" w:lineRule="auto"/>
        <w:jc w:val="center"/>
        <w:rPr>
          <w:rFonts w:ascii="Cambria" w:eastAsia="Times New Roman" w:hAnsi="Cambria" w:cs="Open Sans"/>
          <w:b/>
          <w:bCs/>
          <w:color w:val="000000"/>
          <w:kern w:val="0"/>
          <w:lang w:eastAsia="pl-PL"/>
          <w14:ligatures w14:val="none"/>
        </w:rPr>
      </w:pPr>
    </w:p>
    <w:tbl>
      <w:tblPr>
        <w:tblW w:w="98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6"/>
        <w:gridCol w:w="1915"/>
        <w:gridCol w:w="1975"/>
      </w:tblGrid>
      <w:tr w:rsidR="00FC3654" w:rsidRPr="001F671B" w14:paraId="15F6C834" w14:textId="77777777" w:rsidTr="00395549">
        <w:trPr>
          <w:trHeight w:val="1220"/>
        </w:trPr>
        <w:tc>
          <w:tcPr>
            <w:tcW w:w="5966" w:type="dxa"/>
            <w:shd w:val="clear" w:color="auto" w:fill="auto"/>
            <w:vAlign w:val="center"/>
          </w:tcPr>
          <w:p w14:paraId="06E6311A" w14:textId="77777777" w:rsidR="00FC3654" w:rsidRPr="001F671B" w:rsidRDefault="00FC3654" w:rsidP="00395549">
            <w:pPr>
              <w:autoSpaceDE w:val="0"/>
              <w:autoSpaceDN w:val="0"/>
              <w:adjustRightInd w:val="0"/>
              <w:spacing w:after="0" w:line="240" w:lineRule="auto"/>
              <w:jc w:val="center"/>
              <w:rPr>
                <w:rFonts w:ascii="Cambria" w:eastAsia="Times New Roman" w:hAnsi="Cambria" w:cs="Open Sans"/>
                <w:b/>
                <w:bCs/>
                <w:color w:val="000000"/>
                <w:kern w:val="0"/>
                <w:sz w:val="20"/>
                <w:szCs w:val="20"/>
                <w:lang w:eastAsia="pl-PL"/>
                <w14:ligatures w14:val="none"/>
              </w:rPr>
            </w:pPr>
            <w:r w:rsidRPr="001F671B">
              <w:rPr>
                <w:rFonts w:ascii="Cambria" w:eastAsia="Times New Roman" w:hAnsi="Cambria" w:cs="Open Sans"/>
                <w:b/>
                <w:bCs/>
                <w:color w:val="000000"/>
                <w:kern w:val="0"/>
                <w:sz w:val="20"/>
                <w:szCs w:val="20"/>
                <w:lang w:eastAsia="pl-PL"/>
                <w14:ligatures w14:val="none"/>
              </w:rPr>
              <w:t>Zakres prac</w:t>
            </w:r>
          </w:p>
        </w:tc>
        <w:tc>
          <w:tcPr>
            <w:tcW w:w="1915" w:type="dxa"/>
            <w:shd w:val="clear" w:color="auto" w:fill="auto"/>
            <w:vAlign w:val="center"/>
          </w:tcPr>
          <w:p w14:paraId="47F66279" w14:textId="77777777" w:rsidR="00FC3654" w:rsidRPr="001F671B" w:rsidRDefault="00FC3654" w:rsidP="00395549">
            <w:pPr>
              <w:autoSpaceDE w:val="0"/>
              <w:autoSpaceDN w:val="0"/>
              <w:adjustRightInd w:val="0"/>
              <w:spacing w:after="0" w:line="240" w:lineRule="auto"/>
              <w:jc w:val="center"/>
              <w:rPr>
                <w:rFonts w:ascii="Cambria" w:eastAsia="Times New Roman" w:hAnsi="Cambria" w:cs="Open Sans"/>
                <w:b/>
                <w:bCs/>
                <w:color w:val="000000"/>
                <w:kern w:val="0"/>
                <w:sz w:val="20"/>
                <w:szCs w:val="20"/>
                <w:lang w:eastAsia="pl-PL"/>
                <w14:ligatures w14:val="none"/>
              </w:rPr>
            </w:pPr>
            <w:r w:rsidRPr="001F671B">
              <w:rPr>
                <w:rFonts w:ascii="Cambria" w:eastAsia="Times New Roman" w:hAnsi="Cambria" w:cs="Open Sans"/>
                <w:b/>
                <w:bCs/>
                <w:color w:val="000000"/>
                <w:kern w:val="0"/>
                <w:sz w:val="20"/>
                <w:szCs w:val="20"/>
                <w:lang w:eastAsia="pl-PL"/>
                <w14:ligatures w14:val="none"/>
              </w:rPr>
              <w:t xml:space="preserve">Planowany termin wykonania </w:t>
            </w:r>
          </w:p>
        </w:tc>
        <w:tc>
          <w:tcPr>
            <w:tcW w:w="1975" w:type="dxa"/>
            <w:shd w:val="clear" w:color="auto" w:fill="auto"/>
            <w:vAlign w:val="center"/>
          </w:tcPr>
          <w:p w14:paraId="522CA65B" w14:textId="77777777" w:rsidR="00FC3654" w:rsidRPr="001F671B" w:rsidRDefault="00FC3654" w:rsidP="00395549">
            <w:pPr>
              <w:autoSpaceDE w:val="0"/>
              <w:autoSpaceDN w:val="0"/>
              <w:adjustRightInd w:val="0"/>
              <w:spacing w:after="0" w:line="240" w:lineRule="auto"/>
              <w:jc w:val="center"/>
              <w:rPr>
                <w:rFonts w:ascii="Cambria" w:eastAsia="Times New Roman" w:hAnsi="Cambria" w:cs="Open Sans"/>
                <w:b/>
                <w:bCs/>
                <w:color w:val="000000"/>
                <w:kern w:val="0"/>
                <w:sz w:val="20"/>
                <w:szCs w:val="20"/>
                <w:lang w:eastAsia="pl-PL"/>
                <w14:ligatures w14:val="none"/>
              </w:rPr>
            </w:pPr>
            <w:r w:rsidRPr="001F671B">
              <w:rPr>
                <w:rFonts w:ascii="Cambria" w:eastAsia="Times New Roman" w:hAnsi="Cambria" w:cs="Open Sans"/>
                <w:b/>
                <w:bCs/>
                <w:color w:val="000000"/>
                <w:kern w:val="0"/>
                <w:sz w:val="20"/>
                <w:szCs w:val="20"/>
                <w:lang w:eastAsia="pl-PL"/>
                <w14:ligatures w14:val="none"/>
              </w:rPr>
              <w:t>Wartość brutto [zł]</w:t>
            </w:r>
          </w:p>
        </w:tc>
      </w:tr>
      <w:tr w:rsidR="00FC3654" w:rsidRPr="001F671B" w14:paraId="2618C566" w14:textId="77777777" w:rsidTr="00395549">
        <w:trPr>
          <w:trHeight w:val="388"/>
        </w:trPr>
        <w:tc>
          <w:tcPr>
            <w:tcW w:w="9856" w:type="dxa"/>
            <w:gridSpan w:val="3"/>
            <w:shd w:val="clear" w:color="auto" w:fill="auto"/>
          </w:tcPr>
          <w:p w14:paraId="376B2FE2" w14:textId="77777777" w:rsidR="00FC3654" w:rsidRPr="001F671B" w:rsidRDefault="00FC3654" w:rsidP="00395549">
            <w:pPr>
              <w:autoSpaceDE w:val="0"/>
              <w:autoSpaceDN w:val="0"/>
              <w:adjustRightInd w:val="0"/>
              <w:spacing w:after="0" w:line="240" w:lineRule="auto"/>
              <w:rPr>
                <w:rFonts w:ascii="Cambria" w:eastAsia="Times New Roman" w:hAnsi="Cambria" w:cs="Open Sans"/>
                <w:b/>
                <w:bCs/>
                <w:color w:val="000000"/>
                <w:kern w:val="0"/>
                <w:sz w:val="20"/>
                <w:szCs w:val="20"/>
                <w:lang w:eastAsia="pl-PL"/>
                <w14:ligatures w14:val="none"/>
              </w:rPr>
            </w:pPr>
          </w:p>
        </w:tc>
      </w:tr>
      <w:tr w:rsidR="00FC3654" w:rsidRPr="001F671B" w14:paraId="385AB326" w14:textId="77777777" w:rsidTr="00395549">
        <w:trPr>
          <w:trHeight w:val="467"/>
        </w:trPr>
        <w:tc>
          <w:tcPr>
            <w:tcW w:w="5966" w:type="dxa"/>
            <w:shd w:val="clear" w:color="auto" w:fill="auto"/>
          </w:tcPr>
          <w:p w14:paraId="1F599ACC" w14:textId="77777777" w:rsidR="00FC3654" w:rsidRPr="005D0F2C" w:rsidRDefault="00FC3654" w:rsidP="00395549">
            <w:pPr>
              <w:autoSpaceDE w:val="0"/>
              <w:autoSpaceDN w:val="0"/>
              <w:adjustRightInd w:val="0"/>
              <w:spacing w:after="0" w:line="240" w:lineRule="auto"/>
              <w:rPr>
                <w:rFonts w:ascii="Cambria" w:eastAsia="Times New Roman" w:hAnsi="Cambria" w:cs="Open Sans"/>
                <w:b/>
                <w:bCs/>
                <w:kern w:val="0"/>
                <w:sz w:val="20"/>
                <w:szCs w:val="20"/>
                <w:lang w:eastAsia="pl-PL"/>
                <w14:ligatures w14:val="none"/>
              </w:rPr>
            </w:pPr>
            <w:r w:rsidRPr="005D0F2C">
              <w:rPr>
                <w:rFonts w:ascii="Cambria" w:eastAsia="Times New Roman" w:hAnsi="Cambria" w:cs="Arial"/>
                <w:bCs/>
                <w:kern w:val="1"/>
                <w:lang w:eastAsia="ar-SA"/>
                <w14:ligatures w14:val="none"/>
              </w:rPr>
              <w:t xml:space="preserve">1 Droga Wewnętrzna Jaszczurowa </w:t>
            </w:r>
            <w:proofErr w:type="spellStart"/>
            <w:r w:rsidRPr="005D0F2C">
              <w:rPr>
                <w:rFonts w:ascii="Cambria" w:eastAsia="Times New Roman" w:hAnsi="Cambria" w:cs="Arial"/>
                <w:bCs/>
                <w:kern w:val="1"/>
                <w:lang w:eastAsia="ar-SA"/>
                <w14:ligatures w14:val="none"/>
              </w:rPr>
              <w:t>dz</w:t>
            </w:r>
            <w:proofErr w:type="spellEnd"/>
            <w:r w:rsidRPr="005D0F2C">
              <w:rPr>
                <w:rFonts w:ascii="Cambria" w:eastAsia="Times New Roman" w:hAnsi="Cambria" w:cs="Arial"/>
                <w:bCs/>
                <w:kern w:val="1"/>
                <w:lang w:eastAsia="ar-SA"/>
                <w14:ligatures w14:val="none"/>
              </w:rPr>
              <w:t xml:space="preserve"> 514 (Baran)</w:t>
            </w:r>
          </w:p>
        </w:tc>
        <w:tc>
          <w:tcPr>
            <w:tcW w:w="1915" w:type="dxa"/>
            <w:shd w:val="clear" w:color="auto" w:fill="auto"/>
            <w:vAlign w:val="center"/>
          </w:tcPr>
          <w:p w14:paraId="4B943530" w14:textId="77777777" w:rsidR="00FC3654" w:rsidRPr="001F671B" w:rsidRDefault="00FC3654" w:rsidP="00395549">
            <w:pPr>
              <w:autoSpaceDE w:val="0"/>
              <w:autoSpaceDN w:val="0"/>
              <w:adjustRightInd w:val="0"/>
              <w:spacing w:after="0" w:line="240" w:lineRule="auto"/>
              <w:jc w:val="center"/>
              <w:rPr>
                <w:rFonts w:ascii="Cambria" w:eastAsia="Times New Roman" w:hAnsi="Cambria" w:cs="Open Sans"/>
                <w:b/>
                <w:bCs/>
                <w:color w:val="000000"/>
                <w:kern w:val="0"/>
                <w:sz w:val="20"/>
                <w:szCs w:val="20"/>
                <w:lang w:eastAsia="pl-PL"/>
                <w14:ligatures w14:val="none"/>
              </w:rPr>
            </w:pPr>
          </w:p>
        </w:tc>
        <w:tc>
          <w:tcPr>
            <w:tcW w:w="1975" w:type="dxa"/>
            <w:shd w:val="clear" w:color="auto" w:fill="auto"/>
            <w:vAlign w:val="center"/>
          </w:tcPr>
          <w:p w14:paraId="0FC94B4E" w14:textId="77777777" w:rsidR="00FC3654" w:rsidRPr="001F671B" w:rsidRDefault="00FC3654" w:rsidP="00395549">
            <w:pPr>
              <w:autoSpaceDE w:val="0"/>
              <w:autoSpaceDN w:val="0"/>
              <w:adjustRightInd w:val="0"/>
              <w:spacing w:after="0" w:line="240" w:lineRule="auto"/>
              <w:jc w:val="center"/>
              <w:rPr>
                <w:rFonts w:ascii="Cambria" w:eastAsia="Times New Roman" w:hAnsi="Cambria" w:cs="Open Sans"/>
                <w:b/>
                <w:bCs/>
                <w:color w:val="000000"/>
                <w:kern w:val="0"/>
                <w:sz w:val="20"/>
                <w:szCs w:val="20"/>
                <w:lang w:eastAsia="pl-PL"/>
                <w14:ligatures w14:val="none"/>
              </w:rPr>
            </w:pPr>
          </w:p>
        </w:tc>
      </w:tr>
      <w:tr w:rsidR="00FC3654" w:rsidRPr="001F671B" w14:paraId="00CC511B" w14:textId="77777777" w:rsidTr="00395549">
        <w:trPr>
          <w:trHeight w:val="467"/>
        </w:trPr>
        <w:tc>
          <w:tcPr>
            <w:tcW w:w="5966" w:type="dxa"/>
            <w:shd w:val="clear" w:color="auto" w:fill="auto"/>
          </w:tcPr>
          <w:p w14:paraId="0A977B0B" w14:textId="77777777" w:rsidR="00FC3654" w:rsidRPr="005D0F2C" w:rsidRDefault="00FC3654" w:rsidP="00395549">
            <w:pPr>
              <w:autoSpaceDE w:val="0"/>
              <w:autoSpaceDN w:val="0"/>
              <w:adjustRightInd w:val="0"/>
              <w:spacing w:after="0" w:line="240" w:lineRule="auto"/>
              <w:rPr>
                <w:rFonts w:ascii="Cambria" w:eastAsia="Times New Roman" w:hAnsi="Cambria" w:cs="Open Sans"/>
                <w:b/>
                <w:bCs/>
                <w:kern w:val="0"/>
                <w:sz w:val="20"/>
                <w:szCs w:val="20"/>
                <w:lang w:eastAsia="pl-PL"/>
                <w14:ligatures w14:val="none"/>
              </w:rPr>
            </w:pPr>
            <w:r w:rsidRPr="005D0F2C">
              <w:rPr>
                <w:rFonts w:ascii="Cambria" w:eastAsia="Times New Roman" w:hAnsi="Cambria" w:cs="Arial"/>
                <w:bCs/>
                <w:kern w:val="1"/>
                <w:lang w:eastAsia="ar-SA"/>
                <w14:ligatures w14:val="none"/>
              </w:rPr>
              <w:t xml:space="preserve">2 Droga wewnętrzna Jaszczurowa </w:t>
            </w:r>
            <w:proofErr w:type="spellStart"/>
            <w:r w:rsidRPr="005D0F2C">
              <w:rPr>
                <w:rFonts w:ascii="Cambria" w:eastAsia="Times New Roman" w:hAnsi="Cambria" w:cs="Arial"/>
                <w:bCs/>
                <w:kern w:val="1"/>
                <w:lang w:eastAsia="ar-SA"/>
                <w14:ligatures w14:val="none"/>
              </w:rPr>
              <w:t>dz</w:t>
            </w:r>
            <w:proofErr w:type="spellEnd"/>
            <w:r w:rsidRPr="005D0F2C">
              <w:rPr>
                <w:rFonts w:ascii="Cambria" w:eastAsia="Times New Roman" w:hAnsi="Cambria" w:cs="Arial"/>
                <w:bCs/>
                <w:kern w:val="1"/>
                <w:lang w:eastAsia="ar-SA"/>
                <w14:ligatures w14:val="none"/>
              </w:rPr>
              <w:t xml:space="preserve"> 468/2, 470/1, 469/2 (</w:t>
            </w:r>
            <w:proofErr w:type="spellStart"/>
            <w:r w:rsidRPr="005D0F2C">
              <w:rPr>
                <w:rFonts w:ascii="Cambria" w:eastAsia="Times New Roman" w:hAnsi="Cambria" w:cs="Arial"/>
                <w:bCs/>
                <w:kern w:val="1"/>
                <w:lang w:eastAsia="ar-SA"/>
                <w14:ligatures w14:val="none"/>
              </w:rPr>
              <w:t>Opielowska</w:t>
            </w:r>
            <w:proofErr w:type="spellEnd"/>
            <w:r w:rsidRPr="005D0F2C">
              <w:rPr>
                <w:rFonts w:ascii="Cambria" w:eastAsia="Times New Roman" w:hAnsi="Cambria" w:cs="Arial"/>
                <w:bCs/>
                <w:kern w:val="1"/>
                <w:lang w:eastAsia="ar-SA"/>
                <w14:ligatures w14:val="none"/>
              </w:rPr>
              <w:t>)</w:t>
            </w:r>
          </w:p>
        </w:tc>
        <w:tc>
          <w:tcPr>
            <w:tcW w:w="1915" w:type="dxa"/>
            <w:shd w:val="clear" w:color="auto" w:fill="auto"/>
            <w:vAlign w:val="center"/>
          </w:tcPr>
          <w:p w14:paraId="70581E59" w14:textId="77777777" w:rsidR="00FC3654" w:rsidRPr="001F671B" w:rsidRDefault="00FC3654" w:rsidP="00395549">
            <w:pPr>
              <w:autoSpaceDE w:val="0"/>
              <w:autoSpaceDN w:val="0"/>
              <w:adjustRightInd w:val="0"/>
              <w:spacing w:after="0" w:line="240" w:lineRule="auto"/>
              <w:jc w:val="center"/>
              <w:rPr>
                <w:rFonts w:ascii="Cambria" w:eastAsia="Times New Roman" w:hAnsi="Cambria" w:cs="Open Sans"/>
                <w:b/>
                <w:bCs/>
                <w:color w:val="000000"/>
                <w:kern w:val="0"/>
                <w:sz w:val="20"/>
                <w:szCs w:val="20"/>
                <w:lang w:eastAsia="pl-PL"/>
                <w14:ligatures w14:val="none"/>
              </w:rPr>
            </w:pPr>
          </w:p>
        </w:tc>
        <w:tc>
          <w:tcPr>
            <w:tcW w:w="1975" w:type="dxa"/>
            <w:shd w:val="clear" w:color="auto" w:fill="auto"/>
            <w:vAlign w:val="center"/>
          </w:tcPr>
          <w:p w14:paraId="7F9135DD" w14:textId="77777777" w:rsidR="00FC3654" w:rsidRPr="001F671B" w:rsidRDefault="00FC3654" w:rsidP="00395549">
            <w:pPr>
              <w:autoSpaceDE w:val="0"/>
              <w:autoSpaceDN w:val="0"/>
              <w:adjustRightInd w:val="0"/>
              <w:spacing w:after="0" w:line="240" w:lineRule="auto"/>
              <w:jc w:val="center"/>
              <w:rPr>
                <w:rFonts w:ascii="Cambria" w:eastAsia="Times New Roman" w:hAnsi="Cambria" w:cs="Open Sans"/>
                <w:b/>
                <w:bCs/>
                <w:color w:val="000000"/>
                <w:kern w:val="0"/>
                <w:sz w:val="20"/>
                <w:szCs w:val="20"/>
                <w:lang w:eastAsia="pl-PL"/>
                <w14:ligatures w14:val="none"/>
              </w:rPr>
            </w:pPr>
          </w:p>
        </w:tc>
      </w:tr>
      <w:tr w:rsidR="00FC3654" w:rsidRPr="001F671B" w14:paraId="741C2451" w14:textId="77777777" w:rsidTr="00395549">
        <w:trPr>
          <w:trHeight w:val="467"/>
        </w:trPr>
        <w:tc>
          <w:tcPr>
            <w:tcW w:w="5966" w:type="dxa"/>
            <w:shd w:val="clear" w:color="auto" w:fill="auto"/>
          </w:tcPr>
          <w:p w14:paraId="395028FD" w14:textId="77777777" w:rsidR="00FC3654" w:rsidRPr="005D0F2C" w:rsidRDefault="00FC3654" w:rsidP="00395549">
            <w:pPr>
              <w:autoSpaceDE w:val="0"/>
              <w:autoSpaceDN w:val="0"/>
              <w:adjustRightInd w:val="0"/>
              <w:spacing w:after="0" w:line="240" w:lineRule="auto"/>
              <w:rPr>
                <w:rFonts w:ascii="Cambria" w:eastAsia="Times New Roman" w:hAnsi="Cambria" w:cs="Open Sans"/>
                <w:b/>
                <w:bCs/>
                <w:kern w:val="0"/>
                <w:sz w:val="20"/>
                <w:szCs w:val="20"/>
                <w:lang w:eastAsia="pl-PL"/>
                <w14:ligatures w14:val="none"/>
              </w:rPr>
            </w:pPr>
            <w:r w:rsidRPr="005D0F2C">
              <w:rPr>
                <w:rFonts w:ascii="Cambria" w:eastAsia="Times New Roman" w:hAnsi="Cambria" w:cs="Arial"/>
                <w:bCs/>
                <w:kern w:val="1"/>
                <w:lang w:eastAsia="ar-SA"/>
                <w14:ligatures w14:val="none"/>
              </w:rPr>
              <w:t xml:space="preserve">3 Droga wewnętrzna Jaszczurowa </w:t>
            </w:r>
            <w:proofErr w:type="spellStart"/>
            <w:r w:rsidRPr="005D0F2C">
              <w:rPr>
                <w:rFonts w:ascii="Cambria" w:eastAsia="Times New Roman" w:hAnsi="Cambria" w:cs="Arial"/>
                <w:bCs/>
                <w:kern w:val="1"/>
                <w:lang w:eastAsia="ar-SA"/>
                <w14:ligatures w14:val="none"/>
              </w:rPr>
              <w:t>dz</w:t>
            </w:r>
            <w:proofErr w:type="spellEnd"/>
            <w:r w:rsidRPr="005D0F2C">
              <w:rPr>
                <w:rFonts w:ascii="Cambria" w:eastAsia="Times New Roman" w:hAnsi="Cambria" w:cs="Arial"/>
                <w:bCs/>
                <w:kern w:val="1"/>
                <w:lang w:eastAsia="ar-SA"/>
                <w14:ligatures w14:val="none"/>
              </w:rPr>
              <w:t xml:space="preserve"> 425/3, 424/3, 428/6, 428/9, 428/11 (Chmura)</w:t>
            </w:r>
          </w:p>
        </w:tc>
        <w:tc>
          <w:tcPr>
            <w:tcW w:w="1915" w:type="dxa"/>
            <w:shd w:val="clear" w:color="auto" w:fill="auto"/>
            <w:vAlign w:val="center"/>
          </w:tcPr>
          <w:p w14:paraId="534143E2" w14:textId="77777777" w:rsidR="00FC3654" w:rsidRPr="001F671B" w:rsidRDefault="00FC3654" w:rsidP="00395549">
            <w:pPr>
              <w:autoSpaceDE w:val="0"/>
              <w:autoSpaceDN w:val="0"/>
              <w:adjustRightInd w:val="0"/>
              <w:spacing w:after="0" w:line="240" w:lineRule="auto"/>
              <w:jc w:val="center"/>
              <w:rPr>
                <w:rFonts w:ascii="Cambria" w:eastAsia="Times New Roman" w:hAnsi="Cambria" w:cs="Open Sans"/>
                <w:b/>
                <w:bCs/>
                <w:color w:val="000000"/>
                <w:kern w:val="0"/>
                <w:sz w:val="20"/>
                <w:szCs w:val="20"/>
                <w:lang w:eastAsia="pl-PL"/>
                <w14:ligatures w14:val="none"/>
              </w:rPr>
            </w:pPr>
          </w:p>
        </w:tc>
        <w:tc>
          <w:tcPr>
            <w:tcW w:w="1975" w:type="dxa"/>
            <w:shd w:val="clear" w:color="auto" w:fill="auto"/>
            <w:vAlign w:val="center"/>
          </w:tcPr>
          <w:p w14:paraId="09D60F78" w14:textId="77777777" w:rsidR="00FC3654" w:rsidRPr="001F671B" w:rsidRDefault="00FC3654" w:rsidP="00395549">
            <w:pPr>
              <w:autoSpaceDE w:val="0"/>
              <w:autoSpaceDN w:val="0"/>
              <w:adjustRightInd w:val="0"/>
              <w:spacing w:after="0" w:line="240" w:lineRule="auto"/>
              <w:jc w:val="center"/>
              <w:rPr>
                <w:rFonts w:ascii="Cambria" w:eastAsia="Times New Roman" w:hAnsi="Cambria" w:cs="Open Sans"/>
                <w:b/>
                <w:bCs/>
                <w:color w:val="000000"/>
                <w:kern w:val="0"/>
                <w:sz w:val="20"/>
                <w:szCs w:val="20"/>
                <w:lang w:eastAsia="pl-PL"/>
                <w14:ligatures w14:val="none"/>
              </w:rPr>
            </w:pPr>
          </w:p>
        </w:tc>
      </w:tr>
      <w:tr w:rsidR="00FC3654" w:rsidRPr="001F671B" w14:paraId="7F1D7A68" w14:textId="77777777" w:rsidTr="00395549">
        <w:trPr>
          <w:trHeight w:val="441"/>
        </w:trPr>
        <w:tc>
          <w:tcPr>
            <w:tcW w:w="5966" w:type="dxa"/>
            <w:shd w:val="clear" w:color="auto" w:fill="auto"/>
          </w:tcPr>
          <w:p w14:paraId="76AA1A54" w14:textId="77777777" w:rsidR="00FC3654" w:rsidRPr="005D0F2C" w:rsidDel="00B868F4" w:rsidRDefault="00FC3654" w:rsidP="00395549">
            <w:pPr>
              <w:autoSpaceDE w:val="0"/>
              <w:autoSpaceDN w:val="0"/>
              <w:adjustRightInd w:val="0"/>
              <w:spacing w:after="0" w:line="240" w:lineRule="auto"/>
              <w:rPr>
                <w:rFonts w:ascii="Cambria" w:eastAsia="Times New Roman" w:hAnsi="Cambria" w:cs="Times New Roman"/>
                <w:bCs/>
                <w:kern w:val="1"/>
                <w:lang w:eastAsia="pl-PL"/>
                <w14:ligatures w14:val="none"/>
              </w:rPr>
            </w:pPr>
            <w:r w:rsidRPr="005D0F2C">
              <w:rPr>
                <w:rFonts w:ascii="Cambria" w:eastAsia="Times New Roman" w:hAnsi="Cambria" w:cs="Arial"/>
                <w:bCs/>
                <w:kern w:val="1"/>
                <w:lang w:eastAsia="ar-SA"/>
                <w14:ligatures w14:val="none"/>
              </w:rPr>
              <w:t>4 Droga wewnętrzna Jazowa 156/1, 157/1, 158/1, (</w:t>
            </w:r>
            <w:proofErr w:type="spellStart"/>
            <w:r w:rsidRPr="005D0F2C">
              <w:rPr>
                <w:rFonts w:ascii="Cambria" w:eastAsia="Times New Roman" w:hAnsi="Cambria" w:cs="Arial"/>
                <w:bCs/>
                <w:kern w:val="1"/>
                <w:lang w:eastAsia="ar-SA"/>
                <w14:ligatures w14:val="none"/>
              </w:rPr>
              <w:t>Kłęczek</w:t>
            </w:r>
            <w:proofErr w:type="spellEnd"/>
            <w:r w:rsidRPr="005D0F2C">
              <w:rPr>
                <w:rFonts w:ascii="Cambria" w:eastAsia="Times New Roman" w:hAnsi="Cambria" w:cs="Arial"/>
                <w:bCs/>
                <w:kern w:val="1"/>
                <w:lang w:eastAsia="ar-SA"/>
                <w14:ligatures w14:val="none"/>
              </w:rPr>
              <w:t>)</w:t>
            </w:r>
          </w:p>
        </w:tc>
        <w:tc>
          <w:tcPr>
            <w:tcW w:w="1915" w:type="dxa"/>
            <w:shd w:val="clear" w:color="auto" w:fill="auto"/>
            <w:vAlign w:val="center"/>
          </w:tcPr>
          <w:p w14:paraId="76C0FFB9" w14:textId="77777777" w:rsidR="00FC3654" w:rsidRPr="001F671B" w:rsidRDefault="00FC3654" w:rsidP="00395549">
            <w:pPr>
              <w:autoSpaceDE w:val="0"/>
              <w:autoSpaceDN w:val="0"/>
              <w:adjustRightInd w:val="0"/>
              <w:spacing w:after="0" w:line="240" w:lineRule="auto"/>
              <w:jc w:val="center"/>
              <w:rPr>
                <w:rFonts w:ascii="Cambria" w:eastAsia="Times New Roman" w:hAnsi="Cambria" w:cs="Open Sans"/>
                <w:b/>
                <w:bCs/>
                <w:color w:val="000000"/>
                <w:kern w:val="0"/>
                <w:sz w:val="20"/>
                <w:szCs w:val="20"/>
                <w:lang w:eastAsia="pl-PL"/>
                <w14:ligatures w14:val="none"/>
              </w:rPr>
            </w:pPr>
          </w:p>
        </w:tc>
        <w:tc>
          <w:tcPr>
            <w:tcW w:w="1975" w:type="dxa"/>
            <w:shd w:val="clear" w:color="auto" w:fill="auto"/>
            <w:vAlign w:val="center"/>
          </w:tcPr>
          <w:p w14:paraId="651F5C1C" w14:textId="77777777" w:rsidR="00FC3654" w:rsidRPr="001F671B" w:rsidRDefault="00FC3654" w:rsidP="00395549">
            <w:pPr>
              <w:autoSpaceDE w:val="0"/>
              <w:autoSpaceDN w:val="0"/>
              <w:adjustRightInd w:val="0"/>
              <w:spacing w:after="0" w:line="240" w:lineRule="auto"/>
              <w:jc w:val="center"/>
              <w:rPr>
                <w:rFonts w:ascii="Cambria" w:eastAsia="Times New Roman" w:hAnsi="Cambria" w:cs="Open Sans"/>
                <w:b/>
                <w:bCs/>
                <w:color w:val="000000"/>
                <w:kern w:val="0"/>
                <w:sz w:val="20"/>
                <w:szCs w:val="20"/>
                <w:lang w:eastAsia="pl-PL"/>
                <w14:ligatures w14:val="none"/>
              </w:rPr>
            </w:pPr>
          </w:p>
        </w:tc>
      </w:tr>
      <w:tr w:rsidR="00FC3654" w:rsidRPr="001F671B" w14:paraId="3D343DBD" w14:textId="77777777" w:rsidTr="00395549">
        <w:trPr>
          <w:trHeight w:val="441"/>
        </w:trPr>
        <w:tc>
          <w:tcPr>
            <w:tcW w:w="5966" w:type="dxa"/>
            <w:shd w:val="clear" w:color="auto" w:fill="auto"/>
          </w:tcPr>
          <w:p w14:paraId="28EDD8A0" w14:textId="77777777" w:rsidR="00FC3654" w:rsidRPr="005D0F2C" w:rsidDel="00B868F4" w:rsidRDefault="00FC3654" w:rsidP="00395549">
            <w:pPr>
              <w:autoSpaceDE w:val="0"/>
              <w:autoSpaceDN w:val="0"/>
              <w:adjustRightInd w:val="0"/>
              <w:spacing w:after="0" w:line="240" w:lineRule="auto"/>
              <w:rPr>
                <w:rFonts w:ascii="Cambria" w:eastAsia="Times New Roman" w:hAnsi="Cambria" w:cs="Times New Roman"/>
                <w:bCs/>
                <w:kern w:val="1"/>
                <w:lang w:eastAsia="pl-PL"/>
                <w14:ligatures w14:val="none"/>
              </w:rPr>
            </w:pPr>
            <w:r w:rsidRPr="005D0F2C">
              <w:rPr>
                <w:rFonts w:ascii="Cambria" w:eastAsia="Times New Roman" w:hAnsi="Cambria" w:cs="Arial"/>
                <w:bCs/>
                <w:kern w:val="1"/>
                <w:lang w:eastAsia="ar-SA"/>
                <w14:ligatures w14:val="none"/>
              </w:rPr>
              <w:t>5 Droga G112460R_Jazowa_Skrzyżowanie _SKR</w:t>
            </w:r>
          </w:p>
        </w:tc>
        <w:tc>
          <w:tcPr>
            <w:tcW w:w="1915" w:type="dxa"/>
            <w:shd w:val="clear" w:color="auto" w:fill="auto"/>
            <w:vAlign w:val="center"/>
          </w:tcPr>
          <w:p w14:paraId="479C3AE1" w14:textId="77777777" w:rsidR="00FC3654" w:rsidRPr="001F671B" w:rsidRDefault="00FC3654" w:rsidP="00395549">
            <w:pPr>
              <w:autoSpaceDE w:val="0"/>
              <w:autoSpaceDN w:val="0"/>
              <w:adjustRightInd w:val="0"/>
              <w:spacing w:after="0" w:line="240" w:lineRule="auto"/>
              <w:jc w:val="center"/>
              <w:rPr>
                <w:rFonts w:ascii="Cambria" w:eastAsia="Times New Roman" w:hAnsi="Cambria" w:cs="Open Sans"/>
                <w:b/>
                <w:bCs/>
                <w:color w:val="000000"/>
                <w:kern w:val="0"/>
                <w:sz w:val="20"/>
                <w:szCs w:val="20"/>
                <w:lang w:eastAsia="pl-PL"/>
                <w14:ligatures w14:val="none"/>
              </w:rPr>
            </w:pPr>
          </w:p>
        </w:tc>
        <w:tc>
          <w:tcPr>
            <w:tcW w:w="1975" w:type="dxa"/>
            <w:shd w:val="clear" w:color="auto" w:fill="auto"/>
            <w:vAlign w:val="center"/>
          </w:tcPr>
          <w:p w14:paraId="4F8BB1E3" w14:textId="77777777" w:rsidR="00FC3654" w:rsidRPr="001F671B" w:rsidRDefault="00FC3654" w:rsidP="00395549">
            <w:pPr>
              <w:autoSpaceDE w:val="0"/>
              <w:autoSpaceDN w:val="0"/>
              <w:adjustRightInd w:val="0"/>
              <w:spacing w:after="0" w:line="240" w:lineRule="auto"/>
              <w:jc w:val="center"/>
              <w:rPr>
                <w:rFonts w:ascii="Cambria" w:eastAsia="Times New Roman" w:hAnsi="Cambria" w:cs="Open Sans"/>
                <w:b/>
                <w:bCs/>
                <w:color w:val="000000"/>
                <w:kern w:val="0"/>
                <w:sz w:val="20"/>
                <w:szCs w:val="20"/>
                <w:lang w:eastAsia="pl-PL"/>
                <w14:ligatures w14:val="none"/>
              </w:rPr>
            </w:pPr>
          </w:p>
        </w:tc>
      </w:tr>
      <w:tr w:rsidR="00FC3654" w:rsidRPr="001F671B" w14:paraId="54A70026" w14:textId="77777777" w:rsidTr="00395549">
        <w:trPr>
          <w:trHeight w:val="441"/>
        </w:trPr>
        <w:tc>
          <w:tcPr>
            <w:tcW w:w="5966" w:type="dxa"/>
            <w:shd w:val="clear" w:color="auto" w:fill="auto"/>
          </w:tcPr>
          <w:p w14:paraId="18314132" w14:textId="77777777" w:rsidR="00FC3654" w:rsidRPr="005D0F2C" w:rsidDel="00B868F4" w:rsidRDefault="00FC3654" w:rsidP="00395549">
            <w:pPr>
              <w:autoSpaceDE w:val="0"/>
              <w:autoSpaceDN w:val="0"/>
              <w:adjustRightInd w:val="0"/>
              <w:spacing w:after="0" w:line="240" w:lineRule="auto"/>
              <w:rPr>
                <w:rFonts w:ascii="Cambria" w:eastAsia="Times New Roman" w:hAnsi="Cambria" w:cs="Times New Roman"/>
                <w:bCs/>
                <w:kern w:val="1"/>
                <w:lang w:eastAsia="pl-PL"/>
                <w14:ligatures w14:val="none"/>
              </w:rPr>
            </w:pPr>
            <w:r w:rsidRPr="005D0F2C">
              <w:rPr>
                <w:rFonts w:ascii="Cambria" w:eastAsia="Times New Roman" w:hAnsi="Cambria" w:cs="Arial"/>
                <w:bCs/>
                <w:kern w:val="1"/>
                <w:lang w:eastAsia="ar-SA"/>
                <w14:ligatures w14:val="none"/>
              </w:rPr>
              <w:t>6 Droga wewnętrzna Kożuchów 460p1 (</w:t>
            </w:r>
            <w:proofErr w:type="spellStart"/>
            <w:r w:rsidRPr="005D0F2C">
              <w:rPr>
                <w:rFonts w:ascii="Cambria" w:eastAsia="Times New Roman" w:hAnsi="Cambria" w:cs="Arial"/>
                <w:bCs/>
                <w:kern w:val="1"/>
                <w:lang w:eastAsia="ar-SA"/>
                <w14:ligatures w14:val="none"/>
              </w:rPr>
              <w:t>Chlebica</w:t>
            </w:r>
            <w:proofErr w:type="spellEnd"/>
            <w:r w:rsidRPr="005D0F2C">
              <w:rPr>
                <w:rFonts w:ascii="Cambria" w:eastAsia="Times New Roman" w:hAnsi="Cambria" w:cs="Arial"/>
                <w:bCs/>
                <w:kern w:val="1"/>
                <w:lang w:eastAsia="ar-SA"/>
                <w14:ligatures w14:val="none"/>
              </w:rPr>
              <w:t>)</w:t>
            </w:r>
          </w:p>
        </w:tc>
        <w:tc>
          <w:tcPr>
            <w:tcW w:w="1915" w:type="dxa"/>
            <w:shd w:val="clear" w:color="auto" w:fill="auto"/>
            <w:vAlign w:val="center"/>
          </w:tcPr>
          <w:p w14:paraId="349EE438" w14:textId="77777777" w:rsidR="00FC3654" w:rsidRPr="001F671B" w:rsidRDefault="00FC3654" w:rsidP="00395549">
            <w:pPr>
              <w:autoSpaceDE w:val="0"/>
              <w:autoSpaceDN w:val="0"/>
              <w:adjustRightInd w:val="0"/>
              <w:spacing w:after="0" w:line="240" w:lineRule="auto"/>
              <w:jc w:val="center"/>
              <w:rPr>
                <w:rFonts w:ascii="Cambria" w:eastAsia="Times New Roman" w:hAnsi="Cambria" w:cs="Open Sans"/>
                <w:b/>
                <w:bCs/>
                <w:color w:val="000000"/>
                <w:kern w:val="0"/>
                <w:sz w:val="20"/>
                <w:szCs w:val="20"/>
                <w:lang w:eastAsia="pl-PL"/>
                <w14:ligatures w14:val="none"/>
              </w:rPr>
            </w:pPr>
          </w:p>
        </w:tc>
        <w:tc>
          <w:tcPr>
            <w:tcW w:w="1975" w:type="dxa"/>
            <w:shd w:val="clear" w:color="auto" w:fill="auto"/>
            <w:vAlign w:val="center"/>
          </w:tcPr>
          <w:p w14:paraId="4EA61601" w14:textId="77777777" w:rsidR="00FC3654" w:rsidRPr="001F671B" w:rsidRDefault="00FC3654" w:rsidP="00395549">
            <w:pPr>
              <w:autoSpaceDE w:val="0"/>
              <w:autoSpaceDN w:val="0"/>
              <w:adjustRightInd w:val="0"/>
              <w:spacing w:after="0" w:line="240" w:lineRule="auto"/>
              <w:jc w:val="center"/>
              <w:rPr>
                <w:rFonts w:ascii="Cambria" w:eastAsia="Times New Roman" w:hAnsi="Cambria" w:cs="Open Sans"/>
                <w:b/>
                <w:bCs/>
                <w:color w:val="000000"/>
                <w:kern w:val="0"/>
                <w:sz w:val="20"/>
                <w:szCs w:val="20"/>
                <w:lang w:eastAsia="pl-PL"/>
                <w14:ligatures w14:val="none"/>
              </w:rPr>
            </w:pPr>
          </w:p>
        </w:tc>
      </w:tr>
      <w:tr w:rsidR="00FC3654" w:rsidRPr="001F671B" w14:paraId="59C6A2E5" w14:textId="77777777" w:rsidTr="00395549">
        <w:trPr>
          <w:trHeight w:val="441"/>
        </w:trPr>
        <w:tc>
          <w:tcPr>
            <w:tcW w:w="5966" w:type="dxa"/>
            <w:shd w:val="clear" w:color="auto" w:fill="auto"/>
          </w:tcPr>
          <w:p w14:paraId="25BD9F34" w14:textId="77777777" w:rsidR="00FC3654" w:rsidRPr="005D0F2C" w:rsidDel="00B868F4" w:rsidRDefault="00FC3654" w:rsidP="00395549">
            <w:pPr>
              <w:autoSpaceDE w:val="0"/>
              <w:autoSpaceDN w:val="0"/>
              <w:adjustRightInd w:val="0"/>
              <w:spacing w:after="0" w:line="240" w:lineRule="auto"/>
              <w:rPr>
                <w:rFonts w:ascii="Cambria" w:eastAsia="Times New Roman" w:hAnsi="Cambria" w:cs="Times New Roman"/>
                <w:bCs/>
                <w:kern w:val="1"/>
                <w:lang w:eastAsia="pl-PL"/>
                <w14:ligatures w14:val="none"/>
              </w:rPr>
            </w:pPr>
            <w:r w:rsidRPr="005D0F2C">
              <w:rPr>
                <w:rFonts w:ascii="Cambria" w:eastAsia="Times New Roman" w:hAnsi="Cambria" w:cs="Arial"/>
                <w:bCs/>
                <w:kern w:val="1"/>
                <w:lang w:eastAsia="ar-SA"/>
                <w14:ligatures w14:val="none"/>
              </w:rPr>
              <w:t xml:space="preserve">7 Droga wewnętrzna Markuszowa </w:t>
            </w:r>
            <w:proofErr w:type="spellStart"/>
            <w:r w:rsidRPr="005D0F2C">
              <w:rPr>
                <w:rFonts w:ascii="Cambria" w:eastAsia="Times New Roman" w:hAnsi="Cambria" w:cs="Arial"/>
                <w:bCs/>
                <w:kern w:val="1"/>
                <w:lang w:eastAsia="ar-SA"/>
                <w14:ligatures w14:val="none"/>
              </w:rPr>
              <w:t>dz</w:t>
            </w:r>
            <w:proofErr w:type="spellEnd"/>
            <w:r w:rsidRPr="005D0F2C">
              <w:rPr>
                <w:rFonts w:ascii="Cambria" w:eastAsia="Times New Roman" w:hAnsi="Cambria" w:cs="Arial"/>
                <w:bCs/>
                <w:kern w:val="1"/>
                <w:lang w:eastAsia="ar-SA"/>
                <w14:ligatures w14:val="none"/>
              </w:rPr>
              <w:t xml:space="preserve"> 616 (</w:t>
            </w:r>
            <w:proofErr w:type="spellStart"/>
            <w:r w:rsidRPr="005D0F2C">
              <w:rPr>
                <w:rFonts w:ascii="Cambria" w:eastAsia="Times New Roman" w:hAnsi="Cambria" w:cs="Arial"/>
                <w:bCs/>
                <w:kern w:val="1"/>
                <w:lang w:eastAsia="ar-SA"/>
                <w14:ligatures w14:val="none"/>
              </w:rPr>
              <w:t>Lepak</w:t>
            </w:r>
            <w:proofErr w:type="spellEnd"/>
            <w:r w:rsidRPr="005D0F2C">
              <w:rPr>
                <w:rFonts w:ascii="Cambria" w:eastAsia="Times New Roman" w:hAnsi="Cambria" w:cs="Arial"/>
                <w:bCs/>
                <w:kern w:val="1"/>
                <w:lang w:eastAsia="ar-SA"/>
                <w14:ligatures w14:val="none"/>
              </w:rPr>
              <w:t>)</w:t>
            </w:r>
          </w:p>
        </w:tc>
        <w:tc>
          <w:tcPr>
            <w:tcW w:w="1915" w:type="dxa"/>
            <w:shd w:val="clear" w:color="auto" w:fill="auto"/>
            <w:vAlign w:val="center"/>
          </w:tcPr>
          <w:p w14:paraId="769148DB" w14:textId="77777777" w:rsidR="00FC3654" w:rsidRPr="001F671B" w:rsidRDefault="00FC3654" w:rsidP="00395549">
            <w:pPr>
              <w:autoSpaceDE w:val="0"/>
              <w:autoSpaceDN w:val="0"/>
              <w:adjustRightInd w:val="0"/>
              <w:spacing w:after="0" w:line="240" w:lineRule="auto"/>
              <w:jc w:val="center"/>
              <w:rPr>
                <w:rFonts w:ascii="Cambria" w:eastAsia="Times New Roman" w:hAnsi="Cambria" w:cs="Open Sans"/>
                <w:b/>
                <w:bCs/>
                <w:color w:val="000000"/>
                <w:kern w:val="0"/>
                <w:sz w:val="20"/>
                <w:szCs w:val="20"/>
                <w:lang w:eastAsia="pl-PL"/>
                <w14:ligatures w14:val="none"/>
              </w:rPr>
            </w:pPr>
          </w:p>
        </w:tc>
        <w:tc>
          <w:tcPr>
            <w:tcW w:w="1975" w:type="dxa"/>
            <w:shd w:val="clear" w:color="auto" w:fill="auto"/>
            <w:vAlign w:val="center"/>
          </w:tcPr>
          <w:p w14:paraId="3EA4F7E3" w14:textId="77777777" w:rsidR="00FC3654" w:rsidRPr="001F671B" w:rsidRDefault="00FC3654" w:rsidP="00395549">
            <w:pPr>
              <w:autoSpaceDE w:val="0"/>
              <w:autoSpaceDN w:val="0"/>
              <w:adjustRightInd w:val="0"/>
              <w:spacing w:after="0" w:line="240" w:lineRule="auto"/>
              <w:jc w:val="center"/>
              <w:rPr>
                <w:rFonts w:ascii="Cambria" w:eastAsia="Times New Roman" w:hAnsi="Cambria" w:cs="Open Sans"/>
                <w:b/>
                <w:bCs/>
                <w:color w:val="000000"/>
                <w:kern w:val="0"/>
                <w:sz w:val="20"/>
                <w:szCs w:val="20"/>
                <w:lang w:eastAsia="pl-PL"/>
                <w14:ligatures w14:val="none"/>
              </w:rPr>
            </w:pPr>
          </w:p>
        </w:tc>
      </w:tr>
      <w:tr w:rsidR="00FC3654" w:rsidRPr="001F671B" w14:paraId="4451889C" w14:textId="77777777" w:rsidTr="00395549">
        <w:trPr>
          <w:trHeight w:val="415"/>
        </w:trPr>
        <w:tc>
          <w:tcPr>
            <w:tcW w:w="5966" w:type="dxa"/>
            <w:shd w:val="clear" w:color="auto" w:fill="auto"/>
          </w:tcPr>
          <w:p w14:paraId="34640675" w14:textId="77777777" w:rsidR="00FC3654" w:rsidRPr="005D0F2C" w:rsidDel="00B868F4" w:rsidRDefault="00FC3654" w:rsidP="00395549">
            <w:pPr>
              <w:autoSpaceDE w:val="0"/>
              <w:autoSpaceDN w:val="0"/>
              <w:adjustRightInd w:val="0"/>
              <w:spacing w:after="0" w:line="240" w:lineRule="auto"/>
              <w:rPr>
                <w:rFonts w:ascii="Cambria" w:eastAsia="Times New Roman" w:hAnsi="Cambria" w:cs="Times New Roman"/>
                <w:bCs/>
                <w:kern w:val="1"/>
                <w:lang w:eastAsia="pl-PL"/>
                <w14:ligatures w14:val="none"/>
              </w:rPr>
            </w:pPr>
            <w:r w:rsidRPr="005D0F2C">
              <w:rPr>
                <w:rFonts w:ascii="Cambria" w:eastAsia="Times New Roman" w:hAnsi="Cambria" w:cs="Arial"/>
                <w:bCs/>
                <w:kern w:val="1"/>
                <w:lang w:eastAsia="ar-SA"/>
                <w14:ligatures w14:val="none"/>
              </w:rPr>
              <w:t xml:space="preserve">8 Droga wewnętrzna Markuszowa </w:t>
            </w:r>
            <w:proofErr w:type="spellStart"/>
            <w:r w:rsidRPr="005D0F2C">
              <w:rPr>
                <w:rFonts w:ascii="Cambria" w:eastAsia="Times New Roman" w:hAnsi="Cambria" w:cs="Arial"/>
                <w:bCs/>
                <w:kern w:val="1"/>
                <w:lang w:eastAsia="ar-SA"/>
                <w14:ligatures w14:val="none"/>
              </w:rPr>
              <w:t>dz</w:t>
            </w:r>
            <w:proofErr w:type="spellEnd"/>
            <w:r w:rsidRPr="005D0F2C">
              <w:rPr>
                <w:rFonts w:ascii="Cambria" w:eastAsia="Times New Roman" w:hAnsi="Cambria" w:cs="Arial"/>
                <w:bCs/>
                <w:kern w:val="1"/>
                <w:lang w:eastAsia="ar-SA"/>
                <w14:ligatures w14:val="none"/>
              </w:rPr>
              <w:t xml:space="preserve"> 654</w:t>
            </w:r>
          </w:p>
        </w:tc>
        <w:tc>
          <w:tcPr>
            <w:tcW w:w="1915" w:type="dxa"/>
            <w:shd w:val="clear" w:color="auto" w:fill="auto"/>
            <w:vAlign w:val="center"/>
          </w:tcPr>
          <w:p w14:paraId="7C58731E" w14:textId="77777777" w:rsidR="00FC3654" w:rsidRPr="001F671B" w:rsidRDefault="00FC3654" w:rsidP="00395549">
            <w:pPr>
              <w:autoSpaceDE w:val="0"/>
              <w:autoSpaceDN w:val="0"/>
              <w:adjustRightInd w:val="0"/>
              <w:spacing w:after="0" w:line="240" w:lineRule="auto"/>
              <w:jc w:val="center"/>
              <w:rPr>
                <w:rFonts w:ascii="Cambria" w:eastAsia="Times New Roman" w:hAnsi="Cambria" w:cs="Open Sans"/>
                <w:b/>
                <w:bCs/>
                <w:color w:val="000000"/>
                <w:kern w:val="0"/>
                <w:sz w:val="20"/>
                <w:szCs w:val="20"/>
                <w:lang w:eastAsia="pl-PL"/>
                <w14:ligatures w14:val="none"/>
              </w:rPr>
            </w:pPr>
          </w:p>
        </w:tc>
        <w:tc>
          <w:tcPr>
            <w:tcW w:w="1975" w:type="dxa"/>
            <w:shd w:val="clear" w:color="auto" w:fill="auto"/>
            <w:vAlign w:val="center"/>
          </w:tcPr>
          <w:p w14:paraId="68454413" w14:textId="77777777" w:rsidR="00FC3654" w:rsidRPr="001F671B" w:rsidRDefault="00FC3654" w:rsidP="00395549">
            <w:pPr>
              <w:autoSpaceDE w:val="0"/>
              <w:autoSpaceDN w:val="0"/>
              <w:adjustRightInd w:val="0"/>
              <w:spacing w:after="0" w:line="240" w:lineRule="auto"/>
              <w:jc w:val="center"/>
              <w:rPr>
                <w:rFonts w:ascii="Cambria" w:eastAsia="Times New Roman" w:hAnsi="Cambria" w:cs="Open Sans"/>
                <w:b/>
                <w:bCs/>
                <w:color w:val="000000"/>
                <w:kern w:val="0"/>
                <w:sz w:val="20"/>
                <w:szCs w:val="20"/>
                <w:lang w:eastAsia="pl-PL"/>
                <w14:ligatures w14:val="none"/>
              </w:rPr>
            </w:pPr>
          </w:p>
        </w:tc>
      </w:tr>
      <w:tr w:rsidR="00FC3654" w:rsidRPr="001F671B" w14:paraId="61DBE499" w14:textId="77777777" w:rsidTr="00395549">
        <w:trPr>
          <w:trHeight w:val="441"/>
        </w:trPr>
        <w:tc>
          <w:tcPr>
            <w:tcW w:w="5966" w:type="dxa"/>
            <w:shd w:val="clear" w:color="auto" w:fill="auto"/>
          </w:tcPr>
          <w:p w14:paraId="06F29E3E" w14:textId="77777777" w:rsidR="00FC3654" w:rsidRPr="005D0F2C" w:rsidDel="00B868F4" w:rsidRDefault="00FC3654" w:rsidP="00395549">
            <w:pPr>
              <w:autoSpaceDE w:val="0"/>
              <w:autoSpaceDN w:val="0"/>
              <w:adjustRightInd w:val="0"/>
              <w:spacing w:after="0" w:line="240" w:lineRule="auto"/>
              <w:rPr>
                <w:rFonts w:ascii="Cambria" w:eastAsia="Times New Roman" w:hAnsi="Cambria" w:cs="Times New Roman"/>
                <w:bCs/>
                <w:kern w:val="1"/>
                <w:lang w:eastAsia="pl-PL"/>
                <w14:ligatures w14:val="none"/>
              </w:rPr>
            </w:pPr>
            <w:r w:rsidRPr="005D0F2C">
              <w:rPr>
                <w:rFonts w:ascii="Cambria" w:eastAsia="Times New Roman" w:hAnsi="Cambria" w:cs="Arial"/>
                <w:bCs/>
                <w:kern w:val="1"/>
                <w:lang w:eastAsia="ar-SA"/>
                <w14:ligatures w14:val="none"/>
              </w:rPr>
              <w:t xml:space="preserve">9 Droga Niewodna </w:t>
            </w:r>
            <w:proofErr w:type="spellStart"/>
            <w:r w:rsidRPr="005D0F2C">
              <w:rPr>
                <w:rFonts w:ascii="Cambria" w:eastAsia="Times New Roman" w:hAnsi="Cambria" w:cs="Arial"/>
                <w:bCs/>
                <w:kern w:val="1"/>
                <w:lang w:eastAsia="ar-SA"/>
                <w14:ligatures w14:val="none"/>
              </w:rPr>
              <w:t>dz</w:t>
            </w:r>
            <w:proofErr w:type="spellEnd"/>
            <w:r w:rsidRPr="005D0F2C">
              <w:rPr>
                <w:rFonts w:ascii="Cambria" w:eastAsia="Times New Roman" w:hAnsi="Cambria" w:cs="Arial"/>
                <w:bCs/>
                <w:kern w:val="1"/>
                <w:lang w:eastAsia="ar-SA"/>
                <w14:ligatures w14:val="none"/>
              </w:rPr>
              <w:t xml:space="preserve"> 136p1 135/1 134 133/1 do potoku (</w:t>
            </w:r>
            <w:proofErr w:type="spellStart"/>
            <w:r w:rsidRPr="005D0F2C">
              <w:rPr>
                <w:rFonts w:ascii="Cambria" w:eastAsia="Times New Roman" w:hAnsi="Cambria" w:cs="Arial"/>
                <w:bCs/>
                <w:kern w:val="1"/>
                <w:lang w:eastAsia="ar-SA"/>
                <w14:ligatures w14:val="none"/>
              </w:rPr>
              <w:t>Koczela</w:t>
            </w:r>
            <w:proofErr w:type="spellEnd"/>
            <w:r w:rsidRPr="005D0F2C">
              <w:rPr>
                <w:rFonts w:ascii="Cambria" w:eastAsia="Times New Roman" w:hAnsi="Cambria" w:cs="Arial"/>
                <w:bCs/>
                <w:kern w:val="1"/>
                <w:lang w:eastAsia="ar-SA"/>
                <w14:ligatures w14:val="none"/>
              </w:rPr>
              <w:t>)</w:t>
            </w:r>
          </w:p>
        </w:tc>
        <w:tc>
          <w:tcPr>
            <w:tcW w:w="1915" w:type="dxa"/>
            <w:shd w:val="clear" w:color="auto" w:fill="auto"/>
            <w:vAlign w:val="center"/>
          </w:tcPr>
          <w:p w14:paraId="24AD74A3" w14:textId="77777777" w:rsidR="00FC3654" w:rsidRPr="001F671B" w:rsidRDefault="00FC3654" w:rsidP="00395549">
            <w:pPr>
              <w:autoSpaceDE w:val="0"/>
              <w:autoSpaceDN w:val="0"/>
              <w:adjustRightInd w:val="0"/>
              <w:spacing w:after="0" w:line="240" w:lineRule="auto"/>
              <w:jc w:val="center"/>
              <w:rPr>
                <w:rFonts w:ascii="Cambria" w:eastAsia="Times New Roman" w:hAnsi="Cambria" w:cs="Open Sans"/>
                <w:b/>
                <w:bCs/>
                <w:color w:val="000000"/>
                <w:kern w:val="0"/>
                <w:sz w:val="20"/>
                <w:szCs w:val="20"/>
                <w:lang w:eastAsia="pl-PL"/>
                <w14:ligatures w14:val="none"/>
              </w:rPr>
            </w:pPr>
          </w:p>
        </w:tc>
        <w:tc>
          <w:tcPr>
            <w:tcW w:w="1975" w:type="dxa"/>
            <w:shd w:val="clear" w:color="auto" w:fill="auto"/>
            <w:vAlign w:val="center"/>
          </w:tcPr>
          <w:p w14:paraId="2D6048F7" w14:textId="77777777" w:rsidR="00FC3654" w:rsidRPr="001F671B" w:rsidRDefault="00FC3654" w:rsidP="00395549">
            <w:pPr>
              <w:autoSpaceDE w:val="0"/>
              <w:autoSpaceDN w:val="0"/>
              <w:adjustRightInd w:val="0"/>
              <w:spacing w:after="0" w:line="240" w:lineRule="auto"/>
              <w:jc w:val="center"/>
              <w:rPr>
                <w:rFonts w:ascii="Cambria" w:eastAsia="Times New Roman" w:hAnsi="Cambria" w:cs="Open Sans"/>
                <w:b/>
                <w:bCs/>
                <w:color w:val="000000"/>
                <w:kern w:val="0"/>
                <w:sz w:val="20"/>
                <w:szCs w:val="20"/>
                <w:lang w:eastAsia="pl-PL"/>
                <w14:ligatures w14:val="none"/>
              </w:rPr>
            </w:pPr>
          </w:p>
        </w:tc>
      </w:tr>
      <w:tr w:rsidR="00FC3654" w:rsidRPr="001F671B" w14:paraId="52006E89" w14:textId="77777777" w:rsidTr="00395549">
        <w:trPr>
          <w:trHeight w:val="441"/>
        </w:trPr>
        <w:tc>
          <w:tcPr>
            <w:tcW w:w="5966" w:type="dxa"/>
            <w:shd w:val="clear" w:color="auto" w:fill="auto"/>
          </w:tcPr>
          <w:p w14:paraId="4BDDBC9D" w14:textId="77777777" w:rsidR="00FC3654" w:rsidRPr="005D0F2C" w:rsidDel="00B868F4" w:rsidRDefault="00FC3654" w:rsidP="00395549">
            <w:pPr>
              <w:autoSpaceDE w:val="0"/>
              <w:autoSpaceDN w:val="0"/>
              <w:adjustRightInd w:val="0"/>
              <w:spacing w:after="0" w:line="240" w:lineRule="auto"/>
              <w:rPr>
                <w:rFonts w:ascii="Cambria" w:eastAsia="Times New Roman" w:hAnsi="Cambria" w:cs="Times New Roman"/>
                <w:bCs/>
                <w:kern w:val="1"/>
                <w:lang w:eastAsia="pl-PL"/>
                <w14:ligatures w14:val="none"/>
              </w:rPr>
            </w:pPr>
            <w:r w:rsidRPr="005D0F2C">
              <w:rPr>
                <w:rFonts w:ascii="Cambria" w:eastAsia="Times New Roman" w:hAnsi="Cambria" w:cs="Arial"/>
                <w:bCs/>
                <w:kern w:val="1"/>
                <w:lang w:eastAsia="ar-SA"/>
                <w14:ligatures w14:val="none"/>
              </w:rPr>
              <w:t>10 Droga wewnętrzna Oparówka dz17/5, 8/3, 1610/4, 6/5   Lasek</w:t>
            </w:r>
          </w:p>
        </w:tc>
        <w:tc>
          <w:tcPr>
            <w:tcW w:w="1915" w:type="dxa"/>
            <w:shd w:val="clear" w:color="auto" w:fill="auto"/>
            <w:vAlign w:val="center"/>
          </w:tcPr>
          <w:p w14:paraId="1499B69E" w14:textId="77777777" w:rsidR="00FC3654" w:rsidRPr="001F671B" w:rsidRDefault="00FC3654" w:rsidP="00395549">
            <w:pPr>
              <w:autoSpaceDE w:val="0"/>
              <w:autoSpaceDN w:val="0"/>
              <w:adjustRightInd w:val="0"/>
              <w:spacing w:after="0" w:line="240" w:lineRule="auto"/>
              <w:jc w:val="center"/>
              <w:rPr>
                <w:rFonts w:ascii="Cambria" w:eastAsia="Times New Roman" w:hAnsi="Cambria" w:cs="Open Sans"/>
                <w:b/>
                <w:bCs/>
                <w:color w:val="000000"/>
                <w:kern w:val="0"/>
                <w:sz w:val="20"/>
                <w:szCs w:val="20"/>
                <w:lang w:eastAsia="pl-PL"/>
                <w14:ligatures w14:val="none"/>
              </w:rPr>
            </w:pPr>
          </w:p>
        </w:tc>
        <w:tc>
          <w:tcPr>
            <w:tcW w:w="1975" w:type="dxa"/>
            <w:shd w:val="clear" w:color="auto" w:fill="auto"/>
            <w:vAlign w:val="center"/>
          </w:tcPr>
          <w:p w14:paraId="67FF8E3B" w14:textId="77777777" w:rsidR="00FC3654" w:rsidRPr="001F671B" w:rsidRDefault="00FC3654" w:rsidP="00395549">
            <w:pPr>
              <w:autoSpaceDE w:val="0"/>
              <w:autoSpaceDN w:val="0"/>
              <w:adjustRightInd w:val="0"/>
              <w:spacing w:after="0" w:line="240" w:lineRule="auto"/>
              <w:jc w:val="center"/>
              <w:rPr>
                <w:rFonts w:ascii="Cambria" w:eastAsia="Times New Roman" w:hAnsi="Cambria" w:cs="Open Sans"/>
                <w:b/>
                <w:bCs/>
                <w:color w:val="000000"/>
                <w:kern w:val="0"/>
                <w:sz w:val="20"/>
                <w:szCs w:val="20"/>
                <w:lang w:eastAsia="pl-PL"/>
                <w14:ligatures w14:val="none"/>
              </w:rPr>
            </w:pPr>
          </w:p>
        </w:tc>
      </w:tr>
      <w:tr w:rsidR="00FC3654" w:rsidRPr="001F671B" w14:paraId="5C375E12" w14:textId="77777777" w:rsidTr="00395549">
        <w:trPr>
          <w:trHeight w:val="441"/>
        </w:trPr>
        <w:tc>
          <w:tcPr>
            <w:tcW w:w="5966" w:type="dxa"/>
            <w:shd w:val="clear" w:color="auto" w:fill="auto"/>
          </w:tcPr>
          <w:p w14:paraId="759D5655" w14:textId="77777777" w:rsidR="00FC3654" w:rsidRPr="005D0F2C" w:rsidDel="00B868F4" w:rsidRDefault="00FC3654" w:rsidP="00395549">
            <w:pPr>
              <w:autoSpaceDE w:val="0"/>
              <w:autoSpaceDN w:val="0"/>
              <w:adjustRightInd w:val="0"/>
              <w:spacing w:after="0" w:line="240" w:lineRule="auto"/>
              <w:rPr>
                <w:rFonts w:ascii="Cambria" w:eastAsia="Times New Roman" w:hAnsi="Cambria" w:cs="Times New Roman"/>
                <w:bCs/>
                <w:kern w:val="1"/>
                <w:lang w:eastAsia="pl-PL"/>
                <w14:ligatures w14:val="none"/>
              </w:rPr>
            </w:pPr>
            <w:r w:rsidRPr="005D0F2C">
              <w:rPr>
                <w:rFonts w:ascii="Cambria" w:eastAsia="Times New Roman" w:hAnsi="Cambria" w:cs="Arial"/>
                <w:bCs/>
                <w:kern w:val="1"/>
                <w:lang w:eastAsia="ar-SA"/>
                <w14:ligatures w14:val="none"/>
              </w:rPr>
              <w:t xml:space="preserve">11 Droga wewnętrzna Pstrągówka </w:t>
            </w:r>
            <w:proofErr w:type="spellStart"/>
            <w:r w:rsidRPr="005D0F2C">
              <w:rPr>
                <w:rFonts w:ascii="Cambria" w:eastAsia="Times New Roman" w:hAnsi="Cambria" w:cs="Arial"/>
                <w:bCs/>
                <w:kern w:val="1"/>
                <w:lang w:eastAsia="ar-SA"/>
                <w14:ligatures w14:val="none"/>
              </w:rPr>
              <w:t>dz</w:t>
            </w:r>
            <w:proofErr w:type="spellEnd"/>
            <w:r w:rsidRPr="005D0F2C">
              <w:rPr>
                <w:rFonts w:ascii="Cambria" w:eastAsia="Times New Roman" w:hAnsi="Cambria" w:cs="Arial"/>
                <w:bCs/>
                <w:kern w:val="1"/>
                <w:lang w:eastAsia="ar-SA"/>
                <w14:ligatures w14:val="none"/>
              </w:rPr>
              <w:t xml:space="preserve"> gr nr 2070/1 (</w:t>
            </w:r>
            <w:proofErr w:type="spellStart"/>
            <w:r w:rsidRPr="005D0F2C">
              <w:rPr>
                <w:rFonts w:ascii="Cambria" w:eastAsia="Times New Roman" w:hAnsi="Cambria" w:cs="Arial"/>
                <w:bCs/>
                <w:kern w:val="1"/>
                <w:lang w:eastAsia="ar-SA"/>
                <w14:ligatures w14:val="none"/>
              </w:rPr>
              <w:t>Szkołut</w:t>
            </w:r>
            <w:proofErr w:type="spellEnd"/>
            <w:r w:rsidRPr="005D0F2C">
              <w:rPr>
                <w:rFonts w:ascii="Cambria" w:eastAsia="Times New Roman" w:hAnsi="Cambria" w:cs="Arial"/>
                <w:bCs/>
                <w:kern w:val="1"/>
                <w:lang w:eastAsia="ar-SA"/>
                <w14:ligatures w14:val="none"/>
              </w:rPr>
              <w:t>)</w:t>
            </w:r>
          </w:p>
        </w:tc>
        <w:tc>
          <w:tcPr>
            <w:tcW w:w="1915" w:type="dxa"/>
            <w:shd w:val="clear" w:color="auto" w:fill="auto"/>
            <w:vAlign w:val="center"/>
          </w:tcPr>
          <w:p w14:paraId="3005EF8B" w14:textId="77777777" w:rsidR="00FC3654" w:rsidRPr="001F671B" w:rsidRDefault="00FC3654" w:rsidP="00395549">
            <w:pPr>
              <w:autoSpaceDE w:val="0"/>
              <w:autoSpaceDN w:val="0"/>
              <w:adjustRightInd w:val="0"/>
              <w:spacing w:after="0" w:line="240" w:lineRule="auto"/>
              <w:jc w:val="center"/>
              <w:rPr>
                <w:rFonts w:ascii="Cambria" w:eastAsia="Times New Roman" w:hAnsi="Cambria" w:cs="Open Sans"/>
                <w:b/>
                <w:bCs/>
                <w:color w:val="000000"/>
                <w:kern w:val="0"/>
                <w:sz w:val="20"/>
                <w:szCs w:val="20"/>
                <w:lang w:eastAsia="pl-PL"/>
                <w14:ligatures w14:val="none"/>
              </w:rPr>
            </w:pPr>
          </w:p>
        </w:tc>
        <w:tc>
          <w:tcPr>
            <w:tcW w:w="1975" w:type="dxa"/>
            <w:shd w:val="clear" w:color="auto" w:fill="auto"/>
            <w:vAlign w:val="center"/>
          </w:tcPr>
          <w:p w14:paraId="6EC37A4A" w14:textId="77777777" w:rsidR="00FC3654" w:rsidRPr="001F671B" w:rsidRDefault="00FC3654" w:rsidP="00395549">
            <w:pPr>
              <w:autoSpaceDE w:val="0"/>
              <w:autoSpaceDN w:val="0"/>
              <w:adjustRightInd w:val="0"/>
              <w:spacing w:after="0" w:line="240" w:lineRule="auto"/>
              <w:jc w:val="center"/>
              <w:rPr>
                <w:rFonts w:ascii="Cambria" w:eastAsia="Times New Roman" w:hAnsi="Cambria" w:cs="Open Sans"/>
                <w:b/>
                <w:bCs/>
                <w:color w:val="000000"/>
                <w:kern w:val="0"/>
                <w:sz w:val="20"/>
                <w:szCs w:val="20"/>
                <w:lang w:eastAsia="pl-PL"/>
                <w14:ligatures w14:val="none"/>
              </w:rPr>
            </w:pPr>
          </w:p>
        </w:tc>
      </w:tr>
      <w:tr w:rsidR="00FC3654" w:rsidRPr="001F671B" w14:paraId="243D486B" w14:textId="77777777" w:rsidTr="00395549">
        <w:trPr>
          <w:trHeight w:val="441"/>
        </w:trPr>
        <w:tc>
          <w:tcPr>
            <w:tcW w:w="5966" w:type="dxa"/>
            <w:shd w:val="clear" w:color="auto" w:fill="auto"/>
          </w:tcPr>
          <w:p w14:paraId="5320B5AD" w14:textId="77777777" w:rsidR="00FC3654" w:rsidRPr="005D0F2C" w:rsidDel="00B868F4" w:rsidRDefault="00FC3654" w:rsidP="00395549">
            <w:pPr>
              <w:autoSpaceDE w:val="0"/>
              <w:autoSpaceDN w:val="0"/>
              <w:adjustRightInd w:val="0"/>
              <w:spacing w:after="0" w:line="240" w:lineRule="auto"/>
              <w:rPr>
                <w:rFonts w:ascii="Cambria" w:eastAsia="Times New Roman" w:hAnsi="Cambria" w:cs="Times New Roman"/>
                <w:bCs/>
                <w:kern w:val="1"/>
                <w:lang w:eastAsia="pl-PL"/>
                <w14:ligatures w14:val="none"/>
              </w:rPr>
            </w:pPr>
            <w:r w:rsidRPr="005D0F2C">
              <w:rPr>
                <w:rFonts w:ascii="Cambria" w:eastAsia="Times New Roman" w:hAnsi="Cambria" w:cs="Arial"/>
                <w:bCs/>
                <w:kern w:val="1"/>
                <w:lang w:eastAsia="ar-SA"/>
                <w14:ligatures w14:val="none"/>
              </w:rPr>
              <w:t xml:space="preserve">12 Droga Różanka </w:t>
            </w:r>
            <w:proofErr w:type="spellStart"/>
            <w:r w:rsidRPr="005D0F2C">
              <w:rPr>
                <w:rFonts w:ascii="Cambria" w:eastAsia="Times New Roman" w:hAnsi="Cambria" w:cs="Arial"/>
                <w:bCs/>
                <w:kern w:val="1"/>
                <w:lang w:eastAsia="ar-SA"/>
                <w14:ligatures w14:val="none"/>
              </w:rPr>
              <w:t>dz</w:t>
            </w:r>
            <w:proofErr w:type="spellEnd"/>
            <w:r w:rsidRPr="005D0F2C">
              <w:rPr>
                <w:rFonts w:ascii="Cambria" w:eastAsia="Times New Roman" w:hAnsi="Cambria" w:cs="Arial"/>
                <w:bCs/>
                <w:kern w:val="1"/>
                <w:lang w:eastAsia="ar-SA"/>
                <w14:ligatures w14:val="none"/>
              </w:rPr>
              <w:t xml:space="preserve"> 336p5  Cynarski</w:t>
            </w:r>
          </w:p>
        </w:tc>
        <w:tc>
          <w:tcPr>
            <w:tcW w:w="1915" w:type="dxa"/>
            <w:shd w:val="clear" w:color="auto" w:fill="auto"/>
            <w:vAlign w:val="center"/>
          </w:tcPr>
          <w:p w14:paraId="28E67F39" w14:textId="77777777" w:rsidR="00FC3654" w:rsidRPr="001F671B" w:rsidRDefault="00FC3654" w:rsidP="00395549">
            <w:pPr>
              <w:autoSpaceDE w:val="0"/>
              <w:autoSpaceDN w:val="0"/>
              <w:adjustRightInd w:val="0"/>
              <w:spacing w:after="0" w:line="240" w:lineRule="auto"/>
              <w:jc w:val="center"/>
              <w:rPr>
                <w:rFonts w:ascii="Cambria" w:eastAsia="Times New Roman" w:hAnsi="Cambria" w:cs="Open Sans"/>
                <w:b/>
                <w:bCs/>
                <w:color w:val="000000"/>
                <w:kern w:val="0"/>
                <w:sz w:val="20"/>
                <w:szCs w:val="20"/>
                <w:lang w:eastAsia="pl-PL"/>
                <w14:ligatures w14:val="none"/>
              </w:rPr>
            </w:pPr>
          </w:p>
        </w:tc>
        <w:tc>
          <w:tcPr>
            <w:tcW w:w="1975" w:type="dxa"/>
            <w:shd w:val="clear" w:color="auto" w:fill="auto"/>
            <w:vAlign w:val="center"/>
          </w:tcPr>
          <w:p w14:paraId="2DAB6B39" w14:textId="77777777" w:rsidR="00FC3654" w:rsidRPr="001F671B" w:rsidRDefault="00FC3654" w:rsidP="00395549">
            <w:pPr>
              <w:autoSpaceDE w:val="0"/>
              <w:autoSpaceDN w:val="0"/>
              <w:adjustRightInd w:val="0"/>
              <w:spacing w:after="0" w:line="240" w:lineRule="auto"/>
              <w:jc w:val="center"/>
              <w:rPr>
                <w:rFonts w:ascii="Cambria" w:eastAsia="Times New Roman" w:hAnsi="Cambria" w:cs="Open Sans"/>
                <w:b/>
                <w:bCs/>
                <w:color w:val="000000"/>
                <w:kern w:val="0"/>
                <w:sz w:val="20"/>
                <w:szCs w:val="20"/>
                <w:lang w:eastAsia="pl-PL"/>
                <w14:ligatures w14:val="none"/>
              </w:rPr>
            </w:pPr>
          </w:p>
        </w:tc>
      </w:tr>
      <w:tr w:rsidR="00FC3654" w:rsidRPr="001F671B" w14:paraId="62DC76FA" w14:textId="77777777" w:rsidTr="00395549">
        <w:trPr>
          <w:trHeight w:val="441"/>
        </w:trPr>
        <w:tc>
          <w:tcPr>
            <w:tcW w:w="5966" w:type="dxa"/>
            <w:shd w:val="clear" w:color="auto" w:fill="auto"/>
          </w:tcPr>
          <w:p w14:paraId="5E0FFB20" w14:textId="77777777" w:rsidR="00FC3654" w:rsidRPr="005D0F2C" w:rsidDel="00B868F4" w:rsidRDefault="00FC3654" w:rsidP="00395549">
            <w:pPr>
              <w:autoSpaceDE w:val="0"/>
              <w:autoSpaceDN w:val="0"/>
              <w:adjustRightInd w:val="0"/>
              <w:spacing w:after="0" w:line="240" w:lineRule="auto"/>
              <w:rPr>
                <w:rFonts w:ascii="Cambria" w:eastAsia="Times New Roman" w:hAnsi="Cambria" w:cs="Times New Roman"/>
                <w:bCs/>
                <w:kern w:val="1"/>
                <w:lang w:eastAsia="pl-PL"/>
                <w14:ligatures w14:val="none"/>
              </w:rPr>
            </w:pPr>
            <w:r w:rsidRPr="005D0F2C">
              <w:rPr>
                <w:rFonts w:ascii="Cambria" w:eastAsia="Times New Roman" w:hAnsi="Cambria" w:cs="Arial"/>
                <w:bCs/>
                <w:kern w:val="1"/>
                <w:lang w:eastAsia="ar-SA"/>
                <w14:ligatures w14:val="none"/>
              </w:rPr>
              <w:t xml:space="preserve">13Droga  G112454R_ </w:t>
            </w:r>
            <w:proofErr w:type="spellStart"/>
            <w:r w:rsidRPr="005D0F2C">
              <w:rPr>
                <w:rFonts w:ascii="Cambria" w:eastAsia="Times New Roman" w:hAnsi="Cambria" w:cs="Arial"/>
                <w:bCs/>
                <w:kern w:val="1"/>
                <w:lang w:eastAsia="ar-SA"/>
                <w14:ligatures w14:val="none"/>
              </w:rPr>
              <w:t>Różnanka</w:t>
            </w:r>
            <w:proofErr w:type="spellEnd"/>
            <w:r w:rsidRPr="005D0F2C">
              <w:rPr>
                <w:rFonts w:ascii="Cambria" w:eastAsia="Times New Roman" w:hAnsi="Cambria" w:cs="Arial"/>
                <w:bCs/>
                <w:kern w:val="1"/>
                <w:lang w:eastAsia="ar-SA"/>
                <w14:ligatures w14:val="none"/>
              </w:rPr>
              <w:t xml:space="preserve"> _Rola _Grodzisko</w:t>
            </w:r>
          </w:p>
        </w:tc>
        <w:tc>
          <w:tcPr>
            <w:tcW w:w="1915" w:type="dxa"/>
            <w:shd w:val="clear" w:color="auto" w:fill="auto"/>
            <w:vAlign w:val="center"/>
          </w:tcPr>
          <w:p w14:paraId="2621D4B1" w14:textId="77777777" w:rsidR="00FC3654" w:rsidRPr="001F671B" w:rsidRDefault="00FC3654" w:rsidP="00395549">
            <w:pPr>
              <w:autoSpaceDE w:val="0"/>
              <w:autoSpaceDN w:val="0"/>
              <w:adjustRightInd w:val="0"/>
              <w:spacing w:after="0" w:line="240" w:lineRule="auto"/>
              <w:jc w:val="center"/>
              <w:rPr>
                <w:rFonts w:ascii="Cambria" w:eastAsia="Times New Roman" w:hAnsi="Cambria" w:cs="Open Sans"/>
                <w:b/>
                <w:bCs/>
                <w:color w:val="000000"/>
                <w:kern w:val="0"/>
                <w:sz w:val="20"/>
                <w:szCs w:val="20"/>
                <w:lang w:eastAsia="pl-PL"/>
                <w14:ligatures w14:val="none"/>
              </w:rPr>
            </w:pPr>
          </w:p>
        </w:tc>
        <w:tc>
          <w:tcPr>
            <w:tcW w:w="1975" w:type="dxa"/>
            <w:shd w:val="clear" w:color="auto" w:fill="auto"/>
            <w:vAlign w:val="center"/>
          </w:tcPr>
          <w:p w14:paraId="7AE94A83" w14:textId="77777777" w:rsidR="00FC3654" w:rsidRPr="001F671B" w:rsidRDefault="00FC3654" w:rsidP="00395549">
            <w:pPr>
              <w:autoSpaceDE w:val="0"/>
              <w:autoSpaceDN w:val="0"/>
              <w:adjustRightInd w:val="0"/>
              <w:spacing w:after="0" w:line="240" w:lineRule="auto"/>
              <w:jc w:val="center"/>
              <w:rPr>
                <w:rFonts w:ascii="Cambria" w:eastAsia="Times New Roman" w:hAnsi="Cambria" w:cs="Open Sans"/>
                <w:b/>
                <w:bCs/>
                <w:color w:val="000000"/>
                <w:kern w:val="0"/>
                <w:sz w:val="20"/>
                <w:szCs w:val="20"/>
                <w:lang w:eastAsia="pl-PL"/>
                <w14:ligatures w14:val="none"/>
              </w:rPr>
            </w:pPr>
          </w:p>
        </w:tc>
      </w:tr>
      <w:tr w:rsidR="00FC3654" w:rsidRPr="001F671B" w14:paraId="08D2B855" w14:textId="77777777" w:rsidTr="00395549">
        <w:trPr>
          <w:trHeight w:val="441"/>
        </w:trPr>
        <w:tc>
          <w:tcPr>
            <w:tcW w:w="5966" w:type="dxa"/>
            <w:shd w:val="clear" w:color="auto" w:fill="auto"/>
          </w:tcPr>
          <w:p w14:paraId="3ECD4A88" w14:textId="77777777" w:rsidR="00FC3654" w:rsidRPr="005D0F2C" w:rsidDel="00B868F4" w:rsidRDefault="00FC3654" w:rsidP="00395549">
            <w:pPr>
              <w:autoSpaceDE w:val="0"/>
              <w:autoSpaceDN w:val="0"/>
              <w:adjustRightInd w:val="0"/>
              <w:spacing w:after="0" w:line="240" w:lineRule="auto"/>
              <w:rPr>
                <w:rFonts w:ascii="Cambria" w:eastAsia="Times New Roman" w:hAnsi="Cambria" w:cs="Times New Roman"/>
                <w:bCs/>
                <w:kern w:val="1"/>
                <w:lang w:eastAsia="pl-PL"/>
                <w14:ligatures w14:val="none"/>
              </w:rPr>
            </w:pPr>
            <w:r w:rsidRPr="005D0F2C">
              <w:rPr>
                <w:rFonts w:ascii="Cambria" w:eastAsia="Times New Roman" w:hAnsi="Cambria" w:cs="Arial"/>
                <w:bCs/>
                <w:kern w:val="1"/>
                <w:lang w:eastAsia="ar-SA"/>
                <w14:ligatures w14:val="none"/>
              </w:rPr>
              <w:t>14 Droga wewnętrzna Szufnarowa dz1522/1, 1520/1, 1519/1,    1518/3, 1523/5 (za sklepem 110m)</w:t>
            </w:r>
          </w:p>
        </w:tc>
        <w:tc>
          <w:tcPr>
            <w:tcW w:w="1915" w:type="dxa"/>
            <w:shd w:val="clear" w:color="auto" w:fill="auto"/>
            <w:vAlign w:val="center"/>
          </w:tcPr>
          <w:p w14:paraId="64B12AF5" w14:textId="77777777" w:rsidR="00FC3654" w:rsidRPr="001F671B" w:rsidRDefault="00FC3654" w:rsidP="00395549">
            <w:pPr>
              <w:autoSpaceDE w:val="0"/>
              <w:autoSpaceDN w:val="0"/>
              <w:adjustRightInd w:val="0"/>
              <w:spacing w:after="0" w:line="240" w:lineRule="auto"/>
              <w:jc w:val="center"/>
              <w:rPr>
                <w:rFonts w:ascii="Cambria" w:eastAsia="Times New Roman" w:hAnsi="Cambria" w:cs="Open Sans"/>
                <w:b/>
                <w:bCs/>
                <w:color w:val="000000"/>
                <w:kern w:val="0"/>
                <w:sz w:val="20"/>
                <w:szCs w:val="20"/>
                <w:lang w:eastAsia="pl-PL"/>
                <w14:ligatures w14:val="none"/>
              </w:rPr>
            </w:pPr>
          </w:p>
        </w:tc>
        <w:tc>
          <w:tcPr>
            <w:tcW w:w="1975" w:type="dxa"/>
            <w:shd w:val="clear" w:color="auto" w:fill="auto"/>
            <w:vAlign w:val="center"/>
          </w:tcPr>
          <w:p w14:paraId="7BC9D3E3" w14:textId="77777777" w:rsidR="00FC3654" w:rsidRPr="001F671B" w:rsidRDefault="00FC3654" w:rsidP="00395549">
            <w:pPr>
              <w:autoSpaceDE w:val="0"/>
              <w:autoSpaceDN w:val="0"/>
              <w:adjustRightInd w:val="0"/>
              <w:spacing w:after="0" w:line="240" w:lineRule="auto"/>
              <w:jc w:val="center"/>
              <w:rPr>
                <w:rFonts w:ascii="Cambria" w:eastAsia="Times New Roman" w:hAnsi="Cambria" w:cs="Open Sans"/>
                <w:b/>
                <w:bCs/>
                <w:color w:val="000000"/>
                <w:kern w:val="0"/>
                <w:sz w:val="20"/>
                <w:szCs w:val="20"/>
                <w:lang w:eastAsia="pl-PL"/>
                <w14:ligatures w14:val="none"/>
              </w:rPr>
            </w:pPr>
          </w:p>
        </w:tc>
      </w:tr>
      <w:tr w:rsidR="00FC3654" w:rsidRPr="001F671B" w14:paraId="4A726FAA" w14:textId="77777777" w:rsidTr="00395549">
        <w:trPr>
          <w:trHeight w:val="415"/>
        </w:trPr>
        <w:tc>
          <w:tcPr>
            <w:tcW w:w="5966" w:type="dxa"/>
            <w:shd w:val="clear" w:color="auto" w:fill="auto"/>
          </w:tcPr>
          <w:p w14:paraId="16F65AF1" w14:textId="77777777" w:rsidR="00FC3654" w:rsidRPr="005D0F2C" w:rsidDel="00B868F4" w:rsidRDefault="00FC3654" w:rsidP="00395549">
            <w:pPr>
              <w:autoSpaceDE w:val="0"/>
              <w:autoSpaceDN w:val="0"/>
              <w:adjustRightInd w:val="0"/>
              <w:spacing w:after="0" w:line="240" w:lineRule="auto"/>
              <w:rPr>
                <w:rFonts w:ascii="Cambria" w:eastAsia="Times New Roman" w:hAnsi="Cambria" w:cs="Times New Roman"/>
                <w:bCs/>
                <w:kern w:val="1"/>
                <w:lang w:eastAsia="pl-PL"/>
                <w14:ligatures w14:val="none"/>
              </w:rPr>
            </w:pPr>
            <w:r w:rsidRPr="005D0F2C">
              <w:rPr>
                <w:rFonts w:ascii="Cambria" w:eastAsia="Times New Roman" w:hAnsi="Cambria" w:cs="Arial"/>
                <w:bCs/>
                <w:kern w:val="1"/>
                <w:lang w:eastAsia="ar-SA"/>
                <w14:ligatures w14:val="none"/>
              </w:rPr>
              <w:t xml:space="preserve">15 Droga wewnętrzna Szufnarowa </w:t>
            </w:r>
            <w:proofErr w:type="spellStart"/>
            <w:r w:rsidRPr="005D0F2C">
              <w:rPr>
                <w:rFonts w:ascii="Cambria" w:eastAsia="Times New Roman" w:hAnsi="Cambria" w:cs="Arial"/>
                <w:bCs/>
                <w:kern w:val="1"/>
                <w:lang w:eastAsia="ar-SA"/>
                <w14:ligatures w14:val="none"/>
              </w:rPr>
              <w:t>dz</w:t>
            </w:r>
            <w:proofErr w:type="spellEnd"/>
            <w:r w:rsidRPr="005D0F2C">
              <w:rPr>
                <w:rFonts w:ascii="Cambria" w:eastAsia="Times New Roman" w:hAnsi="Cambria" w:cs="Arial"/>
                <w:bCs/>
                <w:kern w:val="1"/>
                <w:lang w:eastAsia="ar-SA"/>
                <w14:ligatures w14:val="none"/>
              </w:rPr>
              <w:t xml:space="preserve"> 2278/3, 2276/3, 2277/1, 2256/1 (Suchecki)</w:t>
            </w:r>
          </w:p>
        </w:tc>
        <w:tc>
          <w:tcPr>
            <w:tcW w:w="1915" w:type="dxa"/>
            <w:shd w:val="clear" w:color="auto" w:fill="auto"/>
            <w:vAlign w:val="center"/>
          </w:tcPr>
          <w:p w14:paraId="040B7CA9" w14:textId="77777777" w:rsidR="00FC3654" w:rsidRPr="001F671B" w:rsidRDefault="00FC3654" w:rsidP="00395549">
            <w:pPr>
              <w:autoSpaceDE w:val="0"/>
              <w:autoSpaceDN w:val="0"/>
              <w:adjustRightInd w:val="0"/>
              <w:spacing w:after="0" w:line="240" w:lineRule="auto"/>
              <w:jc w:val="center"/>
              <w:rPr>
                <w:rFonts w:ascii="Cambria" w:eastAsia="Times New Roman" w:hAnsi="Cambria" w:cs="Open Sans"/>
                <w:b/>
                <w:bCs/>
                <w:color w:val="000000"/>
                <w:kern w:val="0"/>
                <w:sz w:val="20"/>
                <w:szCs w:val="20"/>
                <w:lang w:eastAsia="pl-PL"/>
                <w14:ligatures w14:val="none"/>
              </w:rPr>
            </w:pPr>
          </w:p>
        </w:tc>
        <w:tc>
          <w:tcPr>
            <w:tcW w:w="1975" w:type="dxa"/>
            <w:shd w:val="clear" w:color="auto" w:fill="auto"/>
            <w:vAlign w:val="center"/>
          </w:tcPr>
          <w:p w14:paraId="47BA2035" w14:textId="77777777" w:rsidR="00FC3654" w:rsidRPr="001F671B" w:rsidRDefault="00FC3654" w:rsidP="00395549">
            <w:pPr>
              <w:autoSpaceDE w:val="0"/>
              <w:autoSpaceDN w:val="0"/>
              <w:adjustRightInd w:val="0"/>
              <w:spacing w:after="0" w:line="240" w:lineRule="auto"/>
              <w:jc w:val="center"/>
              <w:rPr>
                <w:rFonts w:ascii="Cambria" w:eastAsia="Times New Roman" w:hAnsi="Cambria" w:cs="Open Sans"/>
                <w:b/>
                <w:bCs/>
                <w:color w:val="000000"/>
                <w:kern w:val="0"/>
                <w:sz w:val="20"/>
                <w:szCs w:val="20"/>
                <w:lang w:eastAsia="pl-PL"/>
                <w14:ligatures w14:val="none"/>
              </w:rPr>
            </w:pPr>
          </w:p>
        </w:tc>
      </w:tr>
      <w:tr w:rsidR="00FC3654" w:rsidRPr="001F671B" w14:paraId="3427B6CD" w14:textId="77777777" w:rsidTr="00395549">
        <w:trPr>
          <w:trHeight w:val="441"/>
        </w:trPr>
        <w:tc>
          <w:tcPr>
            <w:tcW w:w="5966" w:type="dxa"/>
            <w:shd w:val="clear" w:color="auto" w:fill="auto"/>
          </w:tcPr>
          <w:p w14:paraId="2332A181" w14:textId="77777777" w:rsidR="00FC3654" w:rsidRPr="005D0F2C" w:rsidDel="00B868F4" w:rsidRDefault="00FC3654" w:rsidP="00395549">
            <w:pPr>
              <w:autoSpaceDE w:val="0"/>
              <w:autoSpaceDN w:val="0"/>
              <w:adjustRightInd w:val="0"/>
              <w:spacing w:after="0" w:line="240" w:lineRule="auto"/>
              <w:rPr>
                <w:rFonts w:ascii="Cambria" w:eastAsia="Times New Roman" w:hAnsi="Cambria" w:cs="Times New Roman"/>
                <w:bCs/>
                <w:kern w:val="1"/>
                <w:lang w:eastAsia="pl-PL"/>
                <w14:ligatures w14:val="none"/>
              </w:rPr>
            </w:pPr>
            <w:r w:rsidRPr="005D0F2C">
              <w:rPr>
                <w:rFonts w:ascii="Cambria" w:eastAsia="Times New Roman" w:hAnsi="Cambria" w:cs="Arial"/>
                <w:bCs/>
                <w:kern w:val="1"/>
                <w:lang w:eastAsia="ar-SA"/>
                <w14:ligatures w14:val="none"/>
              </w:rPr>
              <w:t xml:space="preserve">16 Droga wewnętrzna Szufnarowa </w:t>
            </w:r>
            <w:proofErr w:type="spellStart"/>
            <w:r w:rsidRPr="005D0F2C">
              <w:rPr>
                <w:rFonts w:ascii="Cambria" w:eastAsia="Times New Roman" w:hAnsi="Cambria" w:cs="Arial"/>
                <w:bCs/>
                <w:kern w:val="1"/>
                <w:lang w:eastAsia="ar-SA"/>
                <w14:ligatures w14:val="none"/>
              </w:rPr>
              <w:t>dz</w:t>
            </w:r>
            <w:proofErr w:type="spellEnd"/>
            <w:r w:rsidRPr="005D0F2C">
              <w:rPr>
                <w:rFonts w:ascii="Cambria" w:eastAsia="Times New Roman" w:hAnsi="Cambria" w:cs="Arial"/>
                <w:bCs/>
                <w:kern w:val="1"/>
                <w:lang w:eastAsia="ar-SA"/>
                <w14:ligatures w14:val="none"/>
              </w:rPr>
              <w:t xml:space="preserve"> 687, 601/6, 600/3, 603/4, 599/4 (</w:t>
            </w:r>
            <w:proofErr w:type="spellStart"/>
            <w:r w:rsidRPr="005D0F2C">
              <w:rPr>
                <w:rFonts w:ascii="Cambria" w:eastAsia="Times New Roman" w:hAnsi="Cambria" w:cs="Arial"/>
                <w:bCs/>
                <w:kern w:val="1"/>
                <w:lang w:eastAsia="ar-SA"/>
                <w14:ligatures w14:val="none"/>
              </w:rPr>
              <w:t>Jarzab</w:t>
            </w:r>
            <w:proofErr w:type="spellEnd"/>
            <w:r w:rsidRPr="005D0F2C">
              <w:rPr>
                <w:rFonts w:ascii="Cambria" w:eastAsia="Times New Roman" w:hAnsi="Cambria" w:cs="Arial"/>
                <w:bCs/>
                <w:kern w:val="1"/>
                <w:lang w:eastAsia="ar-SA"/>
                <w14:ligatures w14:val="none"/>
              </w:rPr>
              <w:t xml:space="preserve"> -Góra)</w:t>
            </w:r>
          </w:p>
        </w:tc>
        <w:tc>
          <w:tcPr>
            <w:tcW w:w="1915" w:type="dxa"/>
            <w:shd w:val="clear" w:color="auto" w:fill="auto"/>
            <w:vAlign w:val="center"/>
          </w:tcPr>
          <w:p w14:paraId="686A960C" w14:textId="77777777" w:rsidR="00FC3654" w:rsidRPr="001F671B" w:rsidRDefault="00FC3654" w:rsidP="00395549">
            <w:pPr>
              <w:autoSpaceDE w:val="0"/>
              <w:autoSpaceDN w:val="0"/>
              <w:adjustRightInd w:val="0"/>
              <w:spacing w:after="0" w:line="240" w:lineRule="auto"/>
              <w:jc w:val="center"/>
              <w:rPr>
                <w:rFonts w:ascii="Cambria" w:eastAsia="Times New Roman" w:hAnsi="Cambria" w:cs="Open Sans"/>
                <w:b/>
                <w:bCs/>
                <w:color w:val="000000"/>
                <w:kern w:val="0"/>
                <w:sz w:val="20"/>
                <w:szCs w:val="20"/>
                <w:lang w:eastAsia="pl-PL"/>
                <w14:ligatures w14:val="none"/>
              </w:rPr>
            </w:pPr>
          </w:p>
        </w:tc>
        <w:tc>
          <w:tcPr>
            <w:tcW w:w="1975" w:type="dxa"/>
            <w:shd w:val="clear" w:color="auto" w:fill="auto"/>
            <w:vAlign w:val="center"/>
          </w:tcPr>
          <w:p w14:paraId="5C0B2F70" w14:textId="77777777" w:rsidR="00FC3654" w:rsidRPr="001F671B" w:rsidRDefault="00FC3654" w:rsidP="00395549">
            <w:pPr>
              <w:autoSpaceDE w:val="0"/>
              <w:autoSpaceDN w:val="0"/>
              <w:adjustRightInd w:val="0"/>
              <w:spacing w:after="0" w:line="240" w:lineRule="auto"/>
              <w:jc w:val="center"/>
              <w:rPr>
                <w:rFonts w:ascii="Cambria" w:eastAsia="Times New Roman" w:hAnsi="Cambria" w:cs="Open Sans"/>
                <w:b/>
                <w:bCs/>
                <w:color w:val="000000"/>
                <w:kern w:val="0"/>
                <w:sz w:val="20"/>
                <w:szCs w:val="20"/>
                <w:lang w:eastAsia="pl-PL"/>
                <w14:ligatures w14:val="none"/>
              </w:rPr>
            </w:pPr>
          </w:p>
        </w:tc>
      </w:tr>
      <w:tr w:rsidR="00FC3654" w:rsidRPr="001F671B" w14:paraId="3BDCE001" w14:textId="77777777" w:rsidTr="00395549">
        <w:trPr>
          <w:trHeight w:val="441"/>
        </w:trPr>
        <w:tc>
          <w:tcPr>
            <w:tcW w:w="5966" w:type="dxa"/>
            <w:shd w:val="clear" w:color="auto" w:fill="auto"/>
          </w:tcPr>
          <w:p w14:paraId="729CAB83" w14:textId="77777777" w:rsidR="00FC3654" w:rsidRPr="005D0F2C" w:rsidDel="00B868F4" w:rsidRDefault="00FC3654" w:rsidP="00395549">
            <w:pPr>
              <w:autoSpaceDE w:val="0"/>
              <w:autoSpaceDN w:val="0"/>
              <w:adjustRightInd w:val="0"/>
              <w:spacing w:after="0" w:line="240" w:lineRule="auto"/>
              <w:rPr>
                <w:rFonts w:ascii="Cambria" w:eastAsia="Times New Roman" w:hAnsi="Cambria" w:cs="Times New Roman"/>
                <w:bCs/>
                <w:kern w:val="1"/>
                <w:lang w:eastAsia="pl-PL"/>
                <w14:ligatures w14:val="none"/>
              </w:rPr>
            </w:pPr>
            <w:r w:rsidRPr="005D0F2C">
              <w:rPr>
                <w:rFonts w:ascii="Cambria" w:eastAsia="Times New Roman" w:hAnsi="Cambria" w:cs="Arial"/>
                <w:bCs/>
                <w:kern w:val="1"/>
                <w:lang w:eastAsia="ar-SA"/>
                <w14:ligatures w14:val="none"/>
              </w:rPr>
              <w:t xml:space="preserve">17 Droga Wewnętrzna za Domem strażaka Tułkowice Podlas  </w:t>
            </w:r>
            <w:proofErr w:type="spellStart"/>
            <w:r w:rsidRPr="005D0F2C">
              <w:rPr>
                <w:rFonts w:ascii="Cambria" w:eastAsia="Times New Roman" w:hAnsi="Cambria" w:cs="Arial"/>
                <w:bCs/>
                <w:kern w:val="1"/>
                <w:lang w:eastAsia="ar-SA"/>
                <w14:ligatures w14:val="none"/>
              </w:rPr>
              <w:t>dz</w:t>
            </w:r>
            <w:proofErr w:type="spellEnd"/>
            <w:r w:rsidRPr="005D0F2C">
              <w:rPr>
                <w:rFonts w:ascii="Cambria" w:eastAsia="Times New Roman" w:hAnsi="Cambria" w:cs="Arial"/>
                <w:bCs/>
                <w:kern w:val="1"/>
                <w:lang w:eastAsia="ar-SA"/>
                <w14:ligatures w14:val="none"/>
              </w:rPr>
              <w:t xml:space="preserve"> gr nr 81/1, 77/3, 79/1, 234, 82/1, 76/1, 83/1</w:t>
            </w:r>
          </w:p>
        </w:tc>
        <w:tc>
          <w:tcPr>
            <w:tcW w:w="1915" w:type="dxa"/>
            <w:shd w:val="clear" w:color="auto" w:fill="auto"/>
            <w:vAlign w:val="center"/>
          </w:tcPr>
          <w:p w14:paraId="7F6CC702" w14:textId="77777777" w:rsidR="00FC3654" w:rsidRPr="001F671B" w:rsidRDefault="00FC3654" w:rsidP="00395549">
            <w:pPr>
              <w:autoSpaceDE w:val="0"/>
              <w:autoSpaceDN w:val="0"/>
              <w:adjustRightInd w:val="0"/>
              <w:spacing w:after="0" w:line="240" w:lineRule="auto"/>
              <w:jc w:val="center"/>
              <w:rPr>
                <w:rFonts w:ascii="Cambria" w:eastAsia="Times New Roman" w:hAnsi="Cambria" w:cs="Open Sans"/>
                <w:b/>
                <w:bCs/>
                <w:color w:val="000000"/>
                <w:kern w:val="0"/>
                <w:sz w:val="20"/>
                <w:szCs w:val="20"/>
                <w:lang w:eastAsia="pl-PL"/>
                <w14:ligatures w14:val="none"/>
              </w:rPr>
            </w:pPr>
          </w:p>
        </w:tc>
        <w:tc>
          <w:tcPr>
            <w:tcW w:w="1975" w:type="dxa"/>
            <w:shd w:val="clear" w:color="auto" w:fill="auto"/>
            <w:vAlign w:val="center"/>
          </w:tcPr>
          <w:p w14:paraId="0B1B92D6" w14:textId="77777777" w:rsidR="00FC3654" w:rsidRPr="001F671B" w:rsidRDefault="00FC3654" w:rsidP="00395549">
            <w:pPr>
              <w:autoSpaceDE w:val="0"/>
              <w:autoSpaceDN w:val="0"/>
              <w:adjustRightInd w:val="0"/>
              <w:spacing w:after="0" w:line="240" w:lineRule="auto"/>
              <w:jc w:val="center"/>
              <w:rPr>
                <w:rFonts w:ascii="Cambria" w:eastAsia="Times New Roman" w:hAnsi="Cambria" w:cs="Open Sans"/>
                <w:b/>
                <w:bCs/>
                <w:color w:val="000000"/>
                <w:kern w:val="0"/>
                <w:sz w:val="20"/>
                <w:szCs w:val="20"/>
                <w:lang w:eastAsia="pl-PL"/>
                <w14:ligatures w14:val="none"/>
              </w:rPr>
            </w:pPr>
          </w:p>
        </w:tc>
      </w:tr>
      <w:tr w:rsidR="00FC3654" w:rsidRPr="001F671B" w14:paraId="66B57612" w14:textId="77777777" w:rsidTr="00395549">
        <w:trPr>
          <w:trHeight w:val="441"/>
        </w:trPr>
        <w:tc>
          <w:tcPr>
            <w:tcW w:w="5966" w:type="dxa"/>
            <w:shd w:val="clear" w:color="auto" w:fill="auto"/>
          </w:tcPr>
          <w:p w14:paraId="238A4C0C" w14:textId="77777777" w:rsidR="00FC3654" w:rsidRPr="005D0F2C" w:rsidDel="00B868F4" w:rsidRDefault="00FC3654" w:rsidP="00395549">
            <w:pPr>
              <w:autoSpaceDE w:val="0"/>
              <w:autoSpaceDN w:val="0"/>
              <w:adjustRightInd w:val="0"/>
              <w:spacing w:after="0" w:line="240" w:lineRule="auto"/>
              <w:rPr>
                <w:rFonts w:ascii="Cambria" w:eastAsia="Times New Roman" w:hAnsi="Cambria" w:cs="Times New Roman"/>
                <w:bCs/>
                <w:kern w:val="1"/>
                <w:lang w:eastAsia="pl-PL"/>
                <w14:ligatures w14:val="none"/>
              </w:rPr>
            </w:pPr>
            <w:r w:rsidRPr="005D0F2C">
              <w:rPr>
                <w:rFonts w:ascii="Cambria" w:eastAsia="Times New Roman" w:hAnsi="Cambria" w:cs="Arial"/>
                <w:bCs/>
                <w:kern w:val="1"/>
                <w:lang w:eastAsia="ar-SA"/>
                <w14:ligatures w14:val="none"/>
              </w:rPr>
              <w:t xml:space="preserve">18 Droga wewnętrzna Wiśniowa </w:t>
            </w:r>
            <w:proofErr w:type="spellStart"/>
            <w:r w:rsidRPr="005D0F2C">
              <w:rPr>
                <w:rFonts w:ascii="Cambria" w:eastAsia="Times New Roman" w:hAnsi="Cambria" w:cs="Arial"/>
                <w:bCs/>
                <w:kern w:val="1"/>
                <w:lang w:eastAsia="ar-SA"/>
                <w14:ligatures w14:val="none"/>
              </w:rPr>
              <w:t>dz</w:t>
            </w:r>
            <w:proofErr w:type="spellEnd"/>
            <w:r w:rsidRPr="005D0F2C">
              <w:rPr>
                <w:rFonts w:ascii="Cambria" w:eastAsia="Times New Roman" w:hAnsi="Cambria" w:cs="Arial"/>
                <w:bCs/>
                <w:kern w:val="1"/>
                <w:lang w:eastAsia="ar-SA"/>
                <w14:ligatures w14:val="none"/>
              </w:rPr>
              <w:t xml:space="preserve"> nr 979/1, 977/1, 975/1, 976/1, 949/1 (Ozga)</w:t>
            </w:r>
          </w:p>
        </w:tc>
        <w:tc>
          <w:tcPr>
            <w:tcW w:w="1915" w:type="dxa"/>
            <w:shd w:val="clear" w:color="auto" w:fill="auto"/>
            <w:vAlign w:val="center"/>
          </w:tcPr>
          <w:p w14:paraId="0B943F5B" w14:textId="77777777" w:rsidR="00FC3654" w:rsidRPr="001F671B" w:rsidRDefault="00FC3654" w:rsidP="00395549">
            <w:pPr>
              <w:autoSpaceDE w:val="0"/>
              <w:autoSpaceDN w:val="0"/>
              <w:adjustRightInd w:val="0"/>
              <w:spacing w:after="0" w:line="240" w:lineRule="auto"/>
              <w:jc w:val="center"/>
              <w:rPr>
                <w:rFonts w:ascii="Cambria" w:eastAsia="Times New Roman" w:hAnsi="Cambria" w:cs="Open Sans"/>
                <w:b/>
                <w:bCs/>
                <w:color w:val="000000"/>
                <w:kern w:val="0"/>
                <w:sz w:val="20"/>
                <w:szCs w:val="20"/>
                <w:lang w:eastAsia="pl-PL"/>
                <w14:ligatures w14:val="none"/>
              </w:rPr>
            </w:pPr>
          </w:p>
        </w:tc>
        <w:tc>
          <w:tcPr>
            <w:tcW w:w="1975" w:type="dxa"/>
            <w:shd w:val="clear" w:color="auto" w:fill="auto"/>
            <w:vAlign w:val="center"/>
          </w:tcPr>
          <w:p w14:paraId="514F351D" w14:textId="77777777" w:rsidR="00FC3654" w:rsidRPr="001F671B" w:rsidRDefault="00FC3654" w:rsidP="00395549">
            <w:pPr>
              <w:autoSpaceDE w:val="0"/>
              <w:autoSpaceDN w:val="0"/>
              <w:adjustRightInd w:val="0"/>
              <w:spacing w:after="0" w:line="240" w:lineRule="auto"/>
              <w:jc w:val="center"/>
              <w:rPr>
                <w:rFonts w:ascii="Cambria" w:eastAsia="Times New Roman" w:hAnsi="Cambria" w:cs="Open Sans"/>
                <w:b/>
                <w:bCs/>
                <w:color w:val="000000"/>
                <w:kern w:val="0"/>
                <w:sz w:val="20"/>
                <w:szCs w:val="20"/>
                <w:lang w:eastAsia="pl-PL"/>
                <w14:ligatures w14:val="none"/>
              </w:rPr>
            </w:pPr>
          </w:p>
        </w:tc>
      </w:tr>
      <w:tr w:rsidR="00FC3654" w:rsidRPr="001F671B" w14:paraId="0681695C" w14:textId="77777777" w:rsidTr="00395549">
        <w:trPr>
          <w:trHeight w:val="441"/>
        </w:trPr>
        <w:tc>
          <w:tcPr>
            <w:tcW w:w="5966" w:type="dxa"/>
            <w:shd w:val="clear" w:color="auto" w:fill="auto"/>
          </w:tcPr>
          <w:p w14:paraId="5A7F76E4" w14:textId="77777777" w:rsidR="00FC3654" w:rsidRPr="005D0F2C" w:rsidDel="00B868F4" w:rsidRDefault="00FC3654" w:rsidP="00395549">
            <w:pPr>
              <w:autoSpaceDE w:val="0"/>
              <w:autoSpaceDN w:val="0"/>
              <w:adjustRightInd w:val="0"/>
              <w:spacing w:after="0" w:line="240" w:lineRule="auto"/>
              <w:rPr>
                <w:rFonts w:ascii="Cambria" w:eastAsia="Times New Roman" w:hAnsi="Cambria" w:cs="Times New Roman"/>
                <w:bCs/>
                <w:kern w:val="1"/>
                <w:lang w:eastAsia="pl-PL"/>
                <w14:ligatures w14:val="none"/>
              </w:rPr>
            </w:pPr>
            <w:r w:rsidRPr="005D0F2C">
              <w:rPr>
                <w:rFonts w:ascii="Cambria" w:eastAsia="Times New Roman" w:hAnsi="Cambria" w:cs="Arial"/>
                <w:bCs/>
                <w:kern w:val="1"/>
                <w:lang w:eastAsia="ar-SA"/>
                <w14:ligatures w14:val="none"/>
              </w:rPr>
              <w:t xml:space="preserve">19 Droga </w:t>
            </w:r>
            <w:proofErr w:type="spellStart"/>
            <w:r w:rsidRPr="005D0F2C">
              <w:rPr>
                <w:rFonts w:ascii="Cambria" w:eastAsia="Times New Roman" w:hAnsi="Cambria" w:cs="Arial"/>
                <w:bCs/>
                <w:kern w:val="1"/>
                <w:lang w:eastAsia="ar-SA"/>
                <w14:ligatures w14:val="none"/>
              </w:rPr>
              <w:t>wewnetrzna</w:t>
            </w:r>
            <w:proofErr w:type="spellEnd"/>
            <w:r w:rsidRPr="005D0F2C">
              <w:rPr>
                <w:rFonts w:ascii="Cambria" w:eastAsia="Times New Roman" w:hAnsi="Cambria" w:cs="Arial"/>
                <w:bCs/>
                <w:kern w:val="1"/>
                <w:lang w:eastAsia="ar-SA"/>
                <w14:ligatures w14:val="none"/>
              </w:rPr>
              <w:t xml:space="preserve"> Wiśniowa </w:t>
            </w:r>
            <w:proofErr w:type="spellStart"/>
            <w:r w:rsidRPr="005D0F2C">
              <w:rPr>
                <w:rFonts w:ascii="Cambria" w:eastAsia="Times New Roman" w:hAnsi="Cambria" w:cs="Arial"/>
                <w:bCs/>
                <w:kern w:val="1"/>
                <w:lang w:eastAsia="ar-SA"/>
                <w14:ligatures w14:val="none"/>
              </w:rPr>
              <w:t>dz</w:t>
            </w:r>
            <w:proofErr w:type="spellEnd"/>
            <w:r w:rsidRPr="005D0F2C">
              <w:rPr>
                <w:rFonts w:ascii="Cambria" w:eastAsia="Times New Roman" w:hAnsi="Cambria" w:cs="Arial"/>
                <w:bCs/>
                <w:kern w:val="1"/>
                <w:lang w:eastAsia="ar-SA"/>
                <w14:ligatures w14:val="none"/>
              </w:rPr>
              <w:t xml:space="preserve"> nr 467/5, 472/5 (Mycka)</w:t>
            </w:r>
          </w:p>
        </w:tc>
        <w:tc>
          <w:tcPr>
            <w:tcW w:w="1915" w:type="dxa"/>
            <w:shd w:val="clear" w:color="auto" w:fill="auto"/>
            <w:vAlign w:val="center"/>
          </w:tcPr>
          <w:p w14:paraId="6700E750" w14:textId="77777777" w:rsidR="00FC3654" w:rsidRPr="001F671B" w:rsidRDefault="00FC3654" w:rsidP="00395549">
            <w:pPr>
              <w:autoSpaceDE w:val="0"/>
              <w:autoSpaceDN w:val="0"/>
              <w:adjustRightInd w:val="0"/>
              <w:spacing w:after="0" w:line="240" w:lineRule="auto"/>
              <w:jc w:val="center"/>
              <w:rPr>
                <w:rFonts w:ascii="Cambria" w:eastAsia="Times New Roman" w:hAnsi="Cambria" w:cs="Open Sans"/>
                <w:b/>
                <w:bCs/>
                <w:color w:val="000000"/>
                <w:kern w:val="0"/>
                <w:sz w:val="20"/>
                <w:szCs w:val="20"/>
                <w:lang w:eastAsia="pl-PL"/>
                <w14:ligatures w14:val="none"/>
              </w:rPr>
            </w:pPr>
          </w:p>
        </w:tc>
        <w:tc>
          <w:tcPr>
            <w:tcW w:w="1975" w:type="dxa"/>
            <w:shd w:val="clear" w:color="auto" w:fill="auto"/>
            <w:vAlign w:val="center"/>
          </w:tcPr>
          <w:p w14:paraId="28B6C3C7" w14:textId="77777777" w:rsidR="00FC3654" w:rsidRPr="001F671B" w:rsidRDefault="00FC3654" w:rsidP="00395549">
            <w:pPr>
              <w:autoSpaceDE w:val="0"/>
              <w:autoSpaceDN w:val="0"/>
              <w:adjustRightInd w:val="0"/>
              <w:spacing w:after="0" w:line="240" w:lineRule="auto"/>
              <w:jc w:val="center"/>
              <w:rPr>
                <w:rFonts w:ascii="Cambria" w:eastAsia="Times New Roman" w:hAnsi="Cambria" w:cs="Open Sans"/>
                <w:b/>
                <w:bCs/>
                <w:color w:val="000000"/>
                <w:kern w:val="0"/>
                <w:sz w:val="20"/>
                <w:szCs w:val="20"/>
                <w:lang w:eastAsia="pl-PL"/>
                <w14:ligatures w14:val="none"/>
              </w:rPr>
            </w:pPr>
          </w:p>
        </w:tc>
      </w:tr>
      <w:tr w:rsidR="00FC3654" w:rsidRPr="001F671B" w14:paraId="48F1A485" w14:textId="77777777" w:rsidTr="00395549">
        <w:trPr>
          <w:trHeight w:val="441"/>
        </w:trPr>
        <w:tc>
          <w:tcPr>
            <w:tcW w:w="5966" w:type="dxa"/>
            <w:shd w:val="clear" w:color="auto" w:fill="auto"/>
          </w:tcPr>
          <w:p w14:paraId="2DB3AD83" w14:textId="77777777" w:rsidR="00FC3654" w:rsidRPr="005D0F2C" w:rsidDel="00B868F4" w:rsidRDefault="00FC3654" w:rsidP="00395549">
            <w:pPr>
              <w:autoSpaceDE w:val="0"/>
              <w:autoSpaceDN w:val="0"/>
              <w:adjustRightInd w:val="0"/>
              <w:spacing w:after="0" w:line="240" w:lineRule="auto"/>
              <w:rPr>
                <w:rFonts w:ascii="Cambria" w:eastAsia="Times New Roman" w:hAnsi="Cambria" w:cs="Times New Roman"/>
                <w:bCs/>
                <w:kern w:val="1"/>
                <w:lang w:eastAsia="pl-PL"/>
                <w14:ligatures w14:val="none"/>
              </w:rPr>
            </w:pPr>
            <w:r w:rsidRPr="005D0F2C">
              <w:rPr>
                <w:rFonts w:ascii="Cambria" w:eastAsia="Times New Roman" w:hAnsi="Cambria" w:cs="Arial"/>
                <w:bCs/>
                <w:kern w:val="1"/>
                <w:lang w:eastAsia="ar-SA"/>
                <w14:ligatures w14:val="none"/>
              </w:rPr>
              <w:t>20 G112456R_Wiśniowa SKR UG</w:t>
            </w:r>
          </w:p>
        </w:tc>
        <w:tc>
          <w:tcPr>
            <w:tcW w:w="1915" w:type="dxa"/>
            <w:shd w:val="clear" w:color="auto" w:fill="auto"/>
            <w:vAlign w:val="center"/>
          </w:tcPr>
          <w:p w14:paraId="6114522E" w14:textId="77777777" w:rsidR="00FC3654" w:rsidRPr="001F671B" w:rsidRDefault="00FC3654" w:rsidP="00395549">
            <w:pPr>
              <w:autoSpaceDE w:val="0"/>
              <w:autoSpaceDN w:val="0"/>
              <w:adjustRightInd w:val="0"/>
              <w:spacing w:after="0" w:line="240" w:lineRule="auto"/>
              <w:jc w:val="center"/>
              <w:rPr>
                <w:rFonts w:ascii="Cambria" w:eastAsia="Times New Roman" w:hAnsi="Cambria" w:cs="Open Sans"/>
                <w:b/>
                <w:bCs/>
                <w:color w:val="000000"/>
                <w:kern w:val="0"/>
                <w:sz w:val="20"/>
                <w:szCs w:val="20"/>
                <w:lang w:eastAsia="pl-PL"/>
                <w14:ligatures w14:val="none"/>
              </w:rPr>
            </w:pPr>
          </w:p>
        </w:tc>
        <w:tc>
          <w:tcPr>
            <w:tcW w:w="1975" w:type="dxa"/>
            <w:shd w:val="clear" w:color="auto" w:fill="auto"/>
            <w:vAlign w:val="center"/>
          </w:tcPr>
          <w:p w14:paraId="63A19583" w14:textId="77777777" w:rsidR="00FC3654" w:rsidRPr="001F671B" w:rsidRDefault="00FC3654" w:rsidP="00395549">
            <w:pPr>
              <w:autoSpaceDE w:val="0"/>
              <w:autoSpaceDN w:val="0"/>
              <w:adjustRightInd w:val="0"/>
              <w:spacing w:after="0" w:line="240" w:lineRule="auto"/>
              <w:jc w:val="center"/>
              <w:rPr>
                <w:rFonts w:ascii="Cambria" w:eastAsia="Times New Roman" w:hAnsi="Cambria" w:cs="Open Sans"/>
                <w:b/>
                <w:bCs/>
                <w:color w:val="000000"/>
                <w:kern w:val="0"/>
                <w:sz w:val="20"/>
                <w:szCs w:val="20"/>
                <w:lang w:eastAsia="pl-PL"/>
                <w14:ligatures w14:val="none"/>
              </w:rPr>
            </w:pPr>
          </w:p>
        </w:tc>
      </w:tr>
    </w:tbl>
    <w:p w14:paraId="79416BAA" w14:textId="77777777" w:rsidR="00FC3654" w:rsidRPr="001F671B" w:rsidRDefault="00FC3654" w:rsidP="00FC3654">
      <w:pPr>
        <w:spacing w:after="0" w:line="240" w:lineRule="auto"/>
        <w:jc w:val="both"/>
        <w:rPr>
          <w:rFonts w:ascii="Cambria" w:eastAsia="Times New Roman" w:hAnsi="Cambria" w:cs="Arial"/>
          <w:b/>
          <w:kern w:val="1"/>
          <w:lang w:eastAsia="ar-SA"/>
          <w14:ligatures w14:val="none"/>
        </w:rPr>
      </w:pPr>
    </w:p>
    <w:p w14:paraId="39DB1B01" w14:textId="77777777" w:rsidR="00FC3654" w:rsidRPr="001F671B" w:rsidRDefault="00FC3654" w:rsidP="00FC3654">
      <w:pPr>
        <w:autoSpaceDE w:val="0"/>
        <w:autoSpaceDN w:val="0"/>
        <w:adjustRightInd w:val="0"/>
        <w:spacing w:after="0" w:line="240" w:lineRule="auto"/>
        <w:jc w:val="right"/>
        <w:rPr>
          <w:rFonts w:ascii="Cambria" w:eastAsia="Times New Roman" w:hAnsi="Cambria" w:cs="Open Sans"/>
          <w:b/>
          <w:bCs/>
          <w:color w:val="000000"/>
          <w:kern w:val="0"/>
          <w:lang w:eastAsia="pl-PL"/>
          <w14:ligatures w14:val="none"/>
        </w:rPr>
      </w:pPr>
    </w:p>
    <w:p w14:paraId="055877B0" w14:textId="77777777" w:rsidR="00ED29D8" w:rsidRDefault="00ED29D8"/>
    <w:sectPr w:rsidR="00ED29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96B8D"/>
    <w:multiLevelType w:val="multilevel"/>
    <w:tmpl w:val="520E5334"/>
    <w:lvl w:ilvl="0">
      <w:start w:val="1"/>
      <w:numFmt w:val="lowerLetter"/>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A424BF"/>
    <w:multiLevelType w:val="multilevel"/>
    <w:tmpl w:val="A2C26790"/>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6505FF"/>
    <w:multiLevelType w:val="hybridMultilevel"/>
    <w:tmpl w:val="EC7015C2"/>
    <w:lvl w:ilvl="0" w:tplc="F794AB8E">
      <w:start w:val="1"/>
      <w:numFmt w:val="decimal"/>
      <w:lvlText w:val="%1."/>
      <w:lvlJc w:val="left"/>
      <w:pPr>
        <w:ind w:left="644" w:hanging="360"/>
      </w:pPr>
      <w:rPr>
        <w:rFonts w:hint="default"/>
      </w:rPr>
    </w:lvl>
    <w:lvl w:ilvl="1" w:tplc="DEB43408">
      <w:start w:val="1"/>
      <w:numFmt w:val="decimal"/>
      <w:lvlText w:val="%2)"/>
      <w:lvlJc w:val="left"/>
      <w:pPr>
        <w:ind w:left="1440" w:hanging="360"/>
      </w:pPr>
      <w:rPr>
        <w:rFonts w:hint="default"/>
      </w:rPr>
    </w:lvl>
    <w:lvl w:ilvl="2" w:tplc="F8543E1C">
      <w:start w:val="1"/>
      <w:numFmt w:val="lowerLetter"/>
      <w:lvlText w:val="%3)"/>
      <w:lvlJc w:val="left"/>
      <w:pPr>
        <w:ind w:left="2340" w:hanging="360"/>
      </w:pPr>
      <w:rPr>
        <w:rFonts w:hint="default"/>
        <w:i w:val="0"/>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A428CE"/>
    <w:multiLevelType w:val="multilevel"/>
    <w:tmpl w:val="7D10691C"/>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5676466"/>
    <w:multiLevelType w:val="multilevel"/>
    <w:tmpl w:val="6F800C16"/>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88E62B7"/>
    <w:multiLevelType w:val="multilevel"/>
    <w:tmpl w:val="252EB89C"/>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90A0513"/>
    <w:multiLevelType w:val="multilevel"/>
    <w:tmpl w:val="5014931C"/>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0077F0F"/>
    <w:multiLevelType w:val="multilevel"/>
    <w:tmpl w:val="35BAAC22"/>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3597BFE"/>
    <w:multiLevelType w:val="multilevel"/>
    <w:tmpl w:val="48EC06F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4EA0D86"/>
    <w:multiLevelType w:val="multilevel"/>
    <w:tmpl w:val="9522DDEC"/>
    <w:lvl w:ilvl="0">
      <w:start w:val="1"/>
      <w:numFmt w:val="lowerLetter"/>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54E160F"/>
    <w:multiLevelType w:val="multilevel"/>
    <w:tmpl w:val="DD8868C8"/>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5CA2AA3"/>
    <w:multiLevelType w:val="multilevel"/>
    <w:tmpl w:val="B48E57F4"/>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78201AD"/>
    <w:multiLevelType w:val="multilevel"/>
    <w:tmpl w:val="85DCB662"/>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9C8486D"/>
    <w:multiLevelType w:val="multilevel"/>
    <w:tmpl w:val="9A3A29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B327CAB"/>
    <w:multiLevelType w:val="multilevel"/>
    <w:tmpl w:val="784A39A0"/>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C27382C"/>
    <w:multiLevelType w:val="multilevel"/>
    <w:tmpl w:val="F6B41C6C"/>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6053DB4"/>
    <w:multiLevelType w:val="multilevel"/>
    <w:tmpl w:val="B2C81AFE"/>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B923CA3"/>
    <w:multiLevelType w:val="hybridMultilevel"/>
    <w:tmpl w:val="BBCC08F4"/>
    <w:lvl w:ilvl="0" w:tplc="C7049616">
      <w:start w:val="1"/>
      <w:numFmt w:val="decimal"/>
      <w:lvlText w:val="%1."/>
      <w:lvlJc w:val="left"/>
      <w:pPr>
        <w:ind w:left="720" w:hanging="360"/>
      </w:pPr>
      <w:rPr>
        <w:rFonts w:hint="default"/>
        <w:color w:val="auto"/>
      </w:rPr>
    </w:lvl>
    <w:lvl w:ilvl="1" w:tplc="04150011">
      <w:start w:val="1"/>
      <w:numFmt w:val="decimal"/>
      <w:lvlText w:val="%2)"/>
      <w:lvlJc w:val="left"/>
      <w:pPr>
        <w:ind w:left="1500" w:hanging="420"/>
      </w:pPr>
      <w:rPr>
        <w:rFonts w:hint="default"/>
      </w:rPr>
    </w:lvl>
    <w:lvl w:ilvl="2" w:tplc="C5D65FB4">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12523F"/>
    <w:multiLevelType w:val="multilevel"/>
    <w:tmpl w:val="5ADE5C94"/>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E10584A"/>
    <w:multiLevelType w:val="multilevel"/>
    <w:tmpl w:val="9410D196"/>
    <w:lvl w:ilvl="0">
      <w:start w:val="1"/>
      <w:numFmt w:val="decimal"/>
      <w:lvlText w:val="%1)"/>
      <w:lvlJc w:val="left"/>
      <w:rPr>
        <w:rFonts w:ascii="Cambria" w:eastAsia="Times New Roman" w:hAnsi="Cambria" w:cs="Open Sans"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E117E2A"/>
    <w:multiLevelType w:val="multilevel"/>
    <w:tmpl w:val="8E224496"/>
    <w:lvl w:ilvl="0">
      <w:start w:val="4"/>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A2553D0"/>
    <w:multiLevelType w:val="multilevel"/>
    <w:tmpl w:val="9E2A515E"/>
    <w:lvl w:ilvl="0">
      <w:start w:val="1"/>
      <w:numFmt w:val="lowerLetter"/>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DAA6CF7"/>
    <w:multiLevelType w:val="multilevel"/>
    <w:tmpl w:val="DFA68074"/>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E022318"/>
    <w:multiLevelType w:val="multilevel"/>
    <w:tmpl w:val="98C67698"/>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EF31EE5"/>
    <w:multiLevelType w:val="multilevel"/>
    <w:tmpl w:val="D1C2A3DE"/>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0C33A9F"/>
    <w:multiLevelType w:val="multilevel"/>
    <w:tmpl w:val="335CBC60"/>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2654C97"/>
    <w:multiLevelType w:val="multilevel"/>
    <w:tmpl w:val="FE9E8F60"/>
    <w:lvl w:ilvl="0">
      <w:start w:val="1"/>
      <w:numFmt w:val="decimal"/>
      <w:lvlText w:val="§ %1"/>
      <w:lvlJc w:val="left"/>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7747C07"/>
    <w:multiLevelType w:val="multilevel"/>
    <w:tmpl w:val="3E06FB3C"/>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7CA58AD"/>
    <w:multiLevelType w:val="multilevel"/>
    <w:tmpl w:val="681095B2"/>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89C5B87"/>
    <w:multiLevelType w:val="multilevel"/>
    <w:tmpl w:val="88CED23C"/>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93416BA"/>
    <w:multiLevelType w:val="multilevel"/>
    <w:tmpl w:val="3BAA4A82"/>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B2A5659"/>
    <w:multiLevelType w:val="multilevel"/>
    <w:tmpl w:val="6F84BBB8"/>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BBE6DD1"/>
    <w:multiLevelType w:val="multilevel"/>
    <w:tmpl w:val="757EFF48"/>
    <w:lvl w:ilvl="0">
      <w:start w:val="1"/>
      <w:numFmt w:val="decimal"/>
      <w:lvlText w:val="%1)"/>
      <w:lvlJc w:val="left"/>
      <w:pPr>
        <w:ind w:left="0" w:firstLine="0"/>
      </w:pPr>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3" w15:restartNumberingAfterBreak="0">
    <w:nsid w:val="4DD11104"/>
    <w:multiLevelType w:val="multilevel"/>
    <w:tmpl w:val="2D8EF76E"/>
    <w:lvl w:ilvl="0">
      <w:start w:val="1"/>
      <w:numFmt w:val="lowerLetter"/>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F506EB7"/>
    <w:multiLevelType w:val="multilevel"/>
    <w:tmpl w:val="EAA2DC44"/>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F5A7587"/>
    <w:multiLevelType w:val="multilevel"/>
    <w:tmpl w:val="E4D2E5A2"/>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2B70E0D"/>
    <w:multiLevelType w:val="multilevel"/>
    <w:tmpl w:val="B49C5730"/>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422546B"/>
    <w:multiLevelType w:val="multilevel"/>
    <w:tmpl w:val="5F34CE82"/>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5515061"/>
    <w:multiLevelType w:val="multilevel"/>
    <w:tmpl w:val="99362868"/>
    <w:lvl w:ilvl="0">
      <w:start w:val="3"/>
      <w:numFmt w:val="decimal"/>
      <w:lvlText w:val="§ %1"/>
      <w:lvlJc w:val="left"/>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9D7444A"/>
    <w:multiLevelType w:val="multilevel"/>
    <w:tmpl w:val="3318ACC4"/>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E4C4843"/>
    <w:multiLevelType w:val="multilevel"/>
    <w:tmpl w:val="3C587F22"/>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F0D5036"/>
    <w:multiLevelType w:val="multilevel"/>
    <w:tmpl w:val="C4B00738"/>
    <w:lvl w:ilvl="0">
      <w:start w:val="27"/>
      <w:numFmt w:val="decimal"/>
      <w:lvlText w:val="%1."/>
      <w:lvlJc w:val="left"/>
      <w:pPr>
        <w:ind w:left="660" w:hanging="660"/>
      </w:pPr>
      <w:rPr>
        <w:rFonts w:hint="default"/>
      </w:rPr>
    </w:lvl>
    <w:lvl w:ilvl="1">
      <w:start w:val="6"/>
      <w:numFmt w:val="decimal"/>
      <w:lvlText w:val="%1.%2."/>
      <w:lvlJc w:val="left"/>
      <w:pPr>
        <w:ind w:left="802" w:hanging="660"/>
      </w:pPr>
      <w:rPr>
        <w:rFonts w:hint="default"/>
        <w:b/>
      </w:rPr>
    </w:lvl>
    <w:lvl w:ilvl="2">
      <w:start w:val="1"/>
      <w:numFmt w:val="decimal"/>
      <w:lvlText w:val="%3."/>
      <w:lvlJc w:val="left"/>
      <w:pPr>
        <w:ind w:left="720" w:hanging="720"/>
      </w:pPr>
      <w:rPr>
        <w:rFonts w:ascii="Cambria" w:eastAsia="Calibri" w:hAnsi="Cambria" w:cs="Times New Roman" w:hint="default"/>
        <w:b w:val="0"/>
        <w:strike w:val="0"/>
        <w:color w:val="auto"/>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2" w15:restartNumberingAfterBreak="0">
    <w:nsid w:val="6D3C6E46"/>
    <w:multiLevelType w:val="multilevel"/>
    <w:tmpl w:val="BD18F372"/>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0036427"/>
    <w:multiLevelType w:val="multilevel"/>
    <w:tmpl w:val="0C5EE0D2"/>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2560E71"/>
    <w:multiLevelType w:val="multilevel"/>
    <w:tmpl w:val="C05C1188"/>
    <w:lvl w:ilvl="0">
      <w:start w:val="1"/>
      <w:numFmt w:val="lowerLetter"/>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3EE3350"/>
    <w:multiLevelType w:val="multilevel"/>
    <w:tmpl w:val="A986274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4511D59"/>
    <w:multiLevelType w:val="multilevel"/>
    <w:tmpl w:val="E29863AC"/>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5BD1ACB"/>
    <w:multiLevelType w:val="multilevel"/>
    <w:tmpl w:val="54DE27DC"/>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8896A58"/>
    <w:multiLevelType w:val="multilevel"/>
    <w:tmpl w:val="C5B6784A"/>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DD92F13"/>
    <w:multiLevelType w:val="multilevel"/>
    <w:tmpl w:val="BF98AC7A"/>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23666506">
    <w:abstractNumId w:val="41"/>
  </w:num>
  <w:num w:numId="2" w16cid:durableId="17517278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11660654">
    <w:abstractNumId w:val="26"/>
  </w:num>
  <w:num w:numId="4" w16cid:durableId="1187938135">
    <w:abstractNumId w:val="49"/>
  </w:num>
  <w:num w:numId="5" w16cid:durableId="256600217">
    <w:abstractNumId w:val="32"/>
  </w:num>
  <w:num w:numId="6" w16cid:durableId="2087267861">
    <w:abstractNumId w:val="20"/>
  </w:num>
  <w:num w:numId="7" w16cid:durableId="254940170">
    <w:abstractNumId w:val="27"/>
  </w:num>
  <w:num w:numId="8" w16cid:durableId="1694184440">
    <w:abstractNumId w:val="38"/>
  </w:num>
  <w:num w:numId="9" w16cid:durableId="1612516787">
    <w:abstractNumId w:val="34"/>
  </w:num>
  <w:num w:numId="10" w16cid:durableId="951783044">
    <w:abstractNumId w:val="37"/>
  </w:num>
  <w:num w:numId="11" w16cid:durableId="121579186">
    <w:abstractNumId w:val="0"/>
  </w:num>
  <w:num w:numId="12" w16cid:durableId="1120414773">
    <w:abstractNumId w:val="5"/>
  </w:num>
  <w:num w:numId="13" w16cid:durableId="417754594">
    <w:abstractNumId w:val="36"/>
  </w:num>
  <w:num w:numId="14" w16cid:durableId="1429084831">
    <w:abstractNumId w:val="30"/>
  </w:num>
  <w:num w:numId="15" w16cid:durableId="220941406">
    <w:abstractNumId w:val="10"/>
  </w:num>
  <w:num w:numId="16" w16cid:durableId="2105807440">
    <w:abstractNumId w:val="31"/>
  </w:num>
  <w:num w:numId="17" w16cid:durableId="1208450636">
    <w:abstractNumId w:val="42"/>
  </w:num>
  <w:num w:numId="18" w16cid:durableId="1796099346">
    <w:abstractNumId w:val="3"/>
  </w:num>
  <w:num w:numId="19" w16cid:durableId="1794783699">
    <w:abstractNumId w:val="9"/>
  </w:num>
  <w:num w:numId="20" w16cid:durableId="359087548">
    <w:abstractNumId w:val="21"/>
  </w:num>
  <w:num w:numId="21" w16cid:durableId="287899753">
    <w:abstractNumId w:val="24"/>
  </w:num>
  <w:num w:numId="22" w16cid:durableId="1865946720">
    <w:abstractNumId w:val="11"/>
  </w:num>
  <w:num w:numId="23" w16cid:durableId="371270341">
    <w:abstractNumId w:val="35"/>
  </w:num>
  <w:num w:numId="24" w16cid:durableId="673536021">
    <w:abstractNumId w:val="40"/>
  </w:num>
  <w:num w:numId="25" w16cid:durableId="2023118096">
    <w:abstractNumId w:val="14"/>
  </w:num>
  <w:num w:numId="26" w16cid:durableId="251472838">
    <w:abstractNumId w:val="18"/>
  </w:num>
  <w:num w:numId="27" w16cid:durableId="1973823107">
    <w:abstractNumId w:val="25"/>
  </w:num>
  <w:num w:numId="28" w16cid:durableId="660472507">
    <w:abstractNumId w:val="7"/>
  </w:num>
  <w:num w:numId="29" w16cid:durableId="1790054211">
    <w:abstractNumId w:val="6"/>
  </w:num>
  <w:num w:numId="30" w16cid:durableId="911618991">
    <w:abstractNumId w:val="28"/>
  </w:num>
  <w:num w:numId="31" w16cid:durableId="1991061051">
    <w:abstractNumId w:val="12"/>
  </w:num>
  <w:num w:numId="32" w16cid:durableId="1461722830">
    <w:abstractNumId w:val="16"/>
  </w:num>
  <w:num w:numId="33" w16cid:durableId="52125854">
    <w:abstractNumId w:val="13"/>
  </w:num>
  <w:num w:numId="34" w16cid:durableId="1467117711">
    <w:abstractNumId w:val="22"/>
  </w:num>
  <w:num w:numId="35" w16cid:durableId="137305687">
    <w:abstractNumId w:val="43"/>
  </w:num>
  <w:num w:numId="36" w16cid:durableId="937642332">
    <w:abstractNumId w:val="23"/>
  </w:num>
  <w:num w:numId="37" w16cid:durableId="317420520">
    <w:abstractNumId w:val="33"/>
  </w:num>
  <w:num w:numId="38" w16cid:durableId="1525289070">
    <w:abstractNumId w:val="15"/>
  </w:num>
  <w:num w:numId="39" w16cid:durableId="287781805">
    <w:abstractNumId w:val="4"/>
  </w:num>
  <w:num w:numId="40" w16cid:durableId="780808034">
    <w:abstractNumId w:val="1"/>
  </w:num>
  <w:num w:numId="41" w16cid:durableId="2058504616">
    <w:abstractNumId w:val="48"/>
  </w:num>
  <w:num w:numId="42" w16cid:durableId="2133405309">
    <w:abstractNumId w:val="39"/>
  </w:num>
  <w:num w:numId="43" w16cid:durableId="983899181">
    <w:abstractNumId w:val="46"/>
  </w:num>
  <w:num w:numId="44" w16cid:durableId="590891115">
    <w:abstractNumId w:val="44"/>
  </w:num>
  <w:num w:numId="45" w16cid:durableId="2112695895">
    <w:abstractNumId w:val="45"/>
  </w:num>
  <w:num w:numId="46" w16cid:durableId="960261569">
    <w:abstractNumId w:val="29"/>
  </w:num>
  <w:num w:numId="47" w16cid:durableId="1126582682">
    <w:abstractNumId w:val="19"/>
  </w:num>
  <w:num w:numId="48" w16cid:durableId="1452016757">
    <w:abstractNumId w:val="47"/>
  </w:num>
  <w:num w:numId="49" w16cid:durableId="475687226">
    <w:abstractNumId w:val="8"/>
  </w:num>
  <w:num w:numId="50" w16cid:durableId="16148238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1311"/>
    <w:rsid w:val="006945E5"/>
    <w:rsid w:val="008331CE"/>
    <w:rsid w:val="00834569"/>
    <w:rsid w:val="00C853CF"/>
    <w:rsid w:val="00D77B4C"/>
    <w:rsid w:val="00ED29D8"/>
    <w:rsid w:val="00F41311"/>
    <w:rsid w:val="00FC36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C18AA"/>
  <w15:chartTrackingRefBased/>
  <w15:docId w15:val="{863AD6A6-2478-478B-BDD5-677CACB53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365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link w:val="Teksttreci1"/>
    <w:locked/>
    <w:rsid w:val="00FC3654"/>
    <w:rPr>
      <w:rFonts w:ascii="Verdana" w:hAnsi="Verdana"/>
      <w:sz w:val="16"/>
      <w:szCs w:val="16"/>
      <w:shd w:val="clear" w:color="auto" w:fill="FFFFFF"/>
    </w:rPr>
  </w:style>
  <w:style w:type="paragraph" w:customStyle="1" w:styleId="Teksttreci1">
    <w:name w:val="Tekst treści1"/>
    <w:basedOn w:val="Normalny"/>
    <w:link w:val="Teksttreci"/>
    <w:rsid w:val="00FC3654"/>
    <w:pPr>
      <w:shd w:val="clear" w:color="auto" w:fill="FFFFFF"/>
      <w:spacing w:after="0" w:line="437" w:lineRule="exact"/>
      <w:ind w:hanging="3080"/>
    </w:pPr>
    <w:rPr>
      <w:rFonts w:ascii="Verdana" w:hAnsi="Verdana"/>
      <w:sz w:val="16"/>
      <w:szCs w:val="16"/>
    </w:rPr>
  </w:style>
  <w:style w:type="paragraph" w:customStyle="1" w:styleId="Teksttreci0">
    <w:name w:val="Tekst treści"/>
    <w:basedOn w:val="Normalny"/>
    <w:rsid w:val="00FC3654"/>
    <w:pPr>
      <w:shd w:val="clear" w:color="auto" w:fill="FFFFFF"/>
      <w:spacing w:before="480" w:after="480" w:line="240" w:lineRule="atLeast"/>
      <w:ind w:hanging="460"/>
    </w:pPr>
    <w:rPr>
      <w:rFonts w:ascii="Verdana" w:eastAsia="Calibri" w:hAnsi="Verdana" w:cs="Times New Roman"/>
      <w:kern w:val="0"/>
      <w:sz w:val="16"/>
      <w:szCs w:val="16"/>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19</Pages>
  <Words>9154</Words>
  <Characters>54924</Characters>
  <Application>Microsoft Office Word</Application>
  <DocSecurity>0</DocSecurity>
  <Lines>457</Lines>
  <Paragraphs>127</Paragraphs>
  <ScaleCrop>false</ScaleCrop>
  <Company/>
  <LinksUpToDate>false</LinksUpToDate>
  <CharactersWithSpaces>63951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Bujak</dc:creator>
  <cp:keywords/>
  <dc:description/>
  <cp:lastModifiedBy>Angelika Bujak</cp:lastModifiedBy>
  <cp:revision>6</cp:revision>
  <dcterms:created xsi:type="dcterms:W3CDTF">2024-01-31T09:19:00Z</dcterms:created>
  <dcterms:modified xsi:type="dcterms:W3CDTF">2024-02-01T11:28:00Z</dcterms:modified>
</cp:coreProperties>
</file>