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0FAE2363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A910A6">
        <w:rPr>
          <w:sz w:val="20"/>
        </w:rPr>
        <w:t>3</w:t>
      </w:r>
      <w:r w:rsidR="00AE0A02">
        <w:rPr>
          <w:sz w:val="20"/>
        </w:rPr>
        <w:t>8</w:t>
      </w:r>
      <w:r w:rsidR="00BE5F4F">
        <w:rPr>
          <w:sz w:val="20"/>
        </w:rPr>
        <w:t>/202</w:t>
      </w:r>
      <w:r w:rsidR="007E71A5">
        <w:rPr>
          <w:sz w:val="20"/>
        </w:rPr>
        <w:t>3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B97C19">
        <w:rPr>
          <w:sz w:val="20"/>
        </w:rPr>
        <w:t>2023-</w:t>
      </w:r>
      <w:r w:rsidR="00AE0A02">
        <w:rPr>
          <w:sz w:val="20"/>
        </w:rPr>
        <w:t>07-06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5E0AB58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EF03E2">
        <w:rPr>
          <w:rFonts w:ascii="Arial" w:hAnsi="Arial" w:cs="Arial"/>
          <w:b/>
          <w:sz w:val="20"/>
          <w:szCs w:val="28"/>
        </w:rPr>
        <w:t>5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08C10CBE" w:rsidR="00AB2B0E" w:rsidRPr="00AB2B0E" w:rsidRDefault="00A6077D" w:rsidP="00394CD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AE0A02">
        <w:rPr>
          <w:rFonts w:ascii="Arial" w:hAnsi="Arial" w:cs="Arial"/>
          <w:sz w:val="22"/>
          <w:szCs w:val="22"/>
        </w:rPr>
        <w:t>6</w:t>
      </w:r>
      <w:r w:rsidR="0010086D">
        <w:rPr>
          <w:rFonts w:ascii="Arial" w:hAnsi="Arial" w:cs="Arial"/>
          <w:sz w:val="22"/>
          <w:szCs w:val="22"/>
        </w:rPr>
        <w:t xml:space="preserve">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AE0A02" w:rsidRPr="00AE0A02">
        <w:rPr>
          <w:rFonts w:ascii="Arial" w:hAnsi="Arial" w:cs="Arial"/>
          <w:sz w:val="22"/>
          <w:szCs w:val="22"/>
        </w:rPr>
        <w:t>postępowanie obarczone jest niemożliwą do usunięcia wadą uniemożliwiającą zawarcie niepodlegającej unieważnieniu umowy w sprawie zamówienia publicznego</w:t>
      </w:r>
      <w:r w:rsidR="00AE0A02">
        <w:rPr>
          <w:rFonts w:ascii="Arial" w:hAnsi="Arial" w:cs="Arial"/>
          <w:sz w:val="22"/>
          <w:szCs w:val="22"/>
        </w:rPr>
        <w:t xml:space="preserve">, ponieważ </w:t>
      </w:r>
      <w:r w:rsidR="00AE0A02" w:rsidRPr="00AE0A02">
        <w:rPr>
          <w:rFonts w:ascii="Arial" w:hAnsi="Arial" w:cs="Arial"/>
          <w:sz w:val="22"/>
          <w:szCs w:val="22"/>
        </w:rPr>
        <w:t>w związku ze zamianą terminu składania ofert na 07.07.2023r. nie zmieniono</w:t>
      </w:r>
      <w:r w:rsidR="00AE0A02">
        <w:rPr>
          <w:rFonts w:ascii="Arial" w:hAnsi="Arial" w:cs="Arial"/>
          <w:sz w:val="22"/>
          <w:szCs w:val="22"/>
        </w:rPr>
        <w:t xml:space="preserve"> odpowiednio</w:t>
      </w:r>
      <w:r w:rsidR="00AE0A02" w:rsidRPr="00AE0A02">
        <w:rPr>
          <w:rFonts w:ascii="Arial" w:hAnsi="Arial" w:cs="Arial"/>
          <w:sz w:val="22"/>
          <w:szCs w:val="22"/>
        </w:rPr>
        <w:t xml:space="preserve"> terminu na stronie prowadzonego postępowania</w:t>
      </w:r>
      <w:r w:rsidR="00AE0A02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15B517D1" w14:textId="77777777" w:rsidR="00AE0A02" w:rsidRPr="00AE0A02" w:rsidRDefault="00AE0A02" w:rsidP="00AB2B0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E0A02">
        <w:rPr>
          <w:rFonts w:ascii="Arial" w:hAnsi="Arial" w:cs="Arial"/>
          <w:b/>
          <w:bCs/>
          <w:sz w:val="22"/>
          <w:szCs w:val="22"/>
        </w:rPr>
        <w:t>Podstawa prawna:</w:t>
      </w:r>
    </w:p>
    <w:p w14:paraId="5D5330BD" w14:textId="416827AF" w:rsidR="00273193" w:rsidRPr="007F6599" w:rsidRDefault="00AE0A02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art. 260 ust. 2 ustawy z dnia 11 września 2019</w:t>
      </w:r>
      <w:r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r. – Prawo zamówień publicznych – dalej: </w:t>
      </w:r>
      <w:proofErr w:type="spellStart"/>
      <w:r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>
        <w:rPr>
          <w:rFonts w:ascii="Arial" w:hAnsi="Arial" w:cs="Arial"/>
          <w:sz w:val="22"/>
          <w:szCs w:val="22"/>
        </w:rPr>
        <w:t>22</w:t>
      </w:r>
      <w:r w:rsidRPr="007F6599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1710</w:t>
      </w:r>
      <w:r>
        <w:rPr>
          <w:rFonts w:ascii="Arial" w:hAnsi="Arial" w:cs="Arial"/>
          <w:sz w:val="22"/>
          <w:szCs w:val="22"/>
        </w:rPr>
        <w:t xml:space="preserve"> ze zm.</w:t>
      </w:r>
      <w:r w:rsidRPr="007F6599">
        <w:rPr>
          <w:rFonts w:ascii="Arial" w:hAnsi="Arial" w:cs="Arial"/>
          <w:sz w:val="22"/>
          <w:szCs w:val="22"/>
        </w:rPr>
        <w:t>)</w:t>
      </w: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618A5"/>
    <w:rsid w:val="000B5679"/>
    <w:rsid w:val="000D5D96"/>
    <w:rsid w:val="000E6E57"/>
    <w:rsid w:val="0010086D"/>
    <w:rsid w:val="00101C0C"/>
    <w:rsid w:val="001236FE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6B64FF"/>
    <w:rsid w:val="00783B61"/>
    <w:rsid w:val="007E71A5"/>
    <w:rsid w:val="007F6599"/>
    <w:rsid w:val="00837500"/>
    <w:rsid w:val="008B4D81"/>
    <w:rsid w:val="008D3E1C"/>
    <w:rsid w:val="008E3F00"/>
    <w:rsid w:val="00983F22"/>
    <w:rsid w:val="009B672D"/>
    <w:rsid w:val="009C15DC"/>
    <w:rsid w:val="00A02D44"/>
    <w:rsid w:val="00A11E3F"/>
    <w:rsid w:val="00A205ED"/>
    <w:rsid w:val="00A252FC"/>
    <w:rsid w:val="00A366D6"/>
    <w:rsid w:val="00A550A1"/>
    <w:rsid w:val="00A6077D"/>
    <w:rsid w:val="00A6364A"/>
    <w:rsid w:val="00A67E29"/>
    <w:rsid w:val="00A71B58"/>
    <w:rsid w:val="00A910A6"/>
    <w:rsid w:val="00AB2B0E"/>
    <w:rsid w:val="00AE0A02"/>
    <w:rsid w:val="00AE24D9"/>
    <w:rsid w:val="00B15EF7"/>
    <w:rsid w:val="00B33057"/>
    <w:rsid w:val="00B61BA4"/>
    <w:rsid w:val="00B62F30"/>
    <w:rsid w:val="00B97C19"/>
    <w:rsid w:val="00BE5F4F"/>
    <w:rsid w:val="00C675A3"/>
    <w:rsid w:val="00CF0E2D"/>
    <w:rsid w:val="00DB0A8E"/>
    <w:rsid w:val="00DB42A9"/>
    <w:rsid w:val="00DC4BC3"/>
    <w:rsid w:val="00DE1C50"/>
    <w:rsid w:val="00DE4ED7"/>
    <w:rsid w:val="00E53EFB"/>
    <w:rsid w:val="00EF03E2"/>
    <w:rsid w:val="00F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20</cp:revision>
  <cp:lastPrinted>2023-07-06T06:30:00Z</cp:lastPrinted>
  <dcterms:created xsi:type="dcterms:W3CDTF">2022-10-03T07:07:00Z</dcterms:created>
  <dcterms:modified xsi:type="dcterms:W3CDTF">2023-07-06T06:30:00Z</dcterms:modified>
</cp:coreProperties>
</file>