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C2" w:rsidRDefault="008C4BC2">
      <w:pPr>
        <w:jc w:val="center"/>
        <w:rPr>
          <w:b/>
          <w:sz w:val="56"/>
          <w:szCs w:val="56"/>
        </w:rPr>
      </w:pPr>
    </w:p>
    <w:p w:rsidR="008C4BC2" w:rsidRDefault="008C4BC2">
      <w:pPr>
        <w:jc w:val="center"/>
        <w:rPr>
          <w:b/>
          <w:sz w:val="56"/>
          <w:szCs w:val="56"/>
        </w:rPr>
      </w:pPr>
    </w:p>
    <w:p w:rsidR="008C4BC2" w:rsidRDefault="008177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Założenia techniczne</w:t>
      </w:r>
    </w:p>
    <w:p w:rsidR="008C4BC2" w:rsidRDefault="0081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zadania inwestycyjnego:</w:t>
      </w:r>
    </w:p>
    <w:p w:rsidR="008C4BC2" w:rsidRDefault="0081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C6C49" w:rsidRPr="004C6C49">
        <w:rPr>
          <w:b/>
          <w:sz w:val="28"/>
          <w:szCs w:val="28"/>
        </w:rPr>
        <w:t>Instalacja systemu powiadamiania /przywoływania pomocy dla osób niepełnosprawnych</w:t>
      </w:r>
      <w:r w:rsidR="004C6C49">
        <w:rPr>
          <w:b/>
          <w:sz w:val="28"/>
          <w:szCs w:val="28"/>
        </w:rPr>
        <w:t xml:space="preserve"> w budynkach UEP</w:t>
      </w:r>
      <w:r>
        <w:rPr>
          <w:b/>
          <w:sz w:val="28"/>
          <w:szCs w:val="28"/>
        </w:rPr>
        <w:t>”</w:t>
      </w:r>
    </w:p>
    <w:p w:rsidR="008C4BC2" w:rsidRDefault="008C4BC2"/>
    <w:p w:rsidR="008C4BC2" w:rsidRDefault="008C4BC2"/>
    <w:p w:rsidR="008C4BC2" w:rsidRDefault="008C4BC2"/>
    <w:p w:rsidR="008C4BC2" w:rsidRDefault="008C4BC2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8C4BC2">
        <w:tc>
          <w:tcPr>
            <w:tcW w:w="2122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nadana zamówieniu przez zamawiającego:</w:t>
            </w:r>
          </w:p>
        </w:tc>
        <w:tc>
          <w:tcPr>
            <w:tcW w:w="6940" w:type="dxa"/>
          </w:tcPr>
          <w:p w:rsidR="008C4BC2" w:rsidRDefault="00817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4C6C49" w:rsidRPr="004C6C49">
              <w:rPr>
                <w:b/>
                <w:sz w:val="24"/>
                <w:szCs w:val="24"/>
              </w:rPr>
              <w:t>Instalacja systemu powiadamiania /przywoływania pomocy dla osób niepełnosprawnych w budynkach UEP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8C4BC2">
        <w:tc>
          <w:tcPr>
            <w:tcW w:w="2122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opracowania:</w:t>
            </w:r>
          </w:p>
        </w:tc>
        <w:tc>
          <w:tcPr>
            <w:tcW w:w="6940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Wytyczne techniczne dla opracowania projektów budowlanych i wykonawczych. </w:t>
            </w:r>
          </w:p>
        </w:tc>
      </w:tr>
      <w:tr w:rsidR="008C4BC2">
        <w:tc>
          <w:tcPr>
            <w:tcW w:w="2122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 inwestycji:</w:t>
            </w:r>
          </w:p>
        </w:tc>
        <w:tc>
          <w:tcPr>
            <w:tcW w:w="6940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A: al. Niepodległości 10, 61-875 Poznań</w:t>
            </w:r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B: al. Niepodległości 12, 61-875 Poznań</w:t>
            </w:r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C</w:t>
            </w:r>
            <w:r w:rsidR="004C6C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ul. </w:t>
            </w:r>
            <w:r w:rsidR="004C6C49">
              <w:rPr>
                <w:sz w:val="24"/>
                <w:szCs w:val="24"/>
              </w:rPr>
              <w:t>Powstańców Wielkopolskich 16</w:t>
            </w:r>
            <w:r>
              <w:rPr>
                <w:sz w:val="24"/>
                <w:szCs w:val="24"/>
              </w:rPr>
              <w:t>,</w:t>
            </w:r>
            <w:r w:rsidR="004C6C49">
              <w:rPr>
                <w:sz w:val="24"/>
                <w:szCs w:val="24"/>
              </w:rPr>
              <w:t xml:space="preserve"> Poznań</w:t>
            </w:r>
            <w:r>
              <w:rPr>
                <w:sz w:val="24"/>
                <w:szCs w:val="24"/>
              </w:rPr>
              <w:t xml:space="preserve"> </w:t>
            </w:r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Studencki A</w:t>
            </w:r>
            <w:r w:rsidR="004C6C49">
              <w:rPr>
                <w:sz w:val="24"/>
                <w:szCs w:val="24"/>
              </w:rPr>
              <w:t>TOL: ul. Andrzejewskiego 11/17, Poznań</w:t>
            </w:r>
          </w:p>
        </w:tc>
      </w:tr>
      <w:tr w:rsidR="008C4BC2">
        <w:tc>
          <w:tcPr>
            <w:tcW w:w="2122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Kody CPV:</w:t>
            </w:r>
          </w:p>
        </w:tc>
        <w:tc>
          <w:tcPr>
            <w:tcW w:w="6940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71251000-2 Usługi architektoniczne i dotyczące pomiarów budynków</w:t>
            </w:r>
          </w:p>
          <w:p w:rsidR="008C4BC2" w:rsidRDefault="002034DB">
            <w:pPr>
              <w:rPr>
                <w:sz w:val="24"/>
                <w:szCs w:val="24"/>
              </w:rPr>
            </w:pPr>
            <w:hyperlink r:id="rId9">
              <w:r w:rsidR="008177AC">
                <w:rPr>
                  <w:sz w:val="24"/>
                  <w:szCs w:val="24"/>
                </w:rPr>
                <w:t>71320000-7 Usługi inżynieryjne w zakresie projektowania</w:t>
              </w:r>
            </w:hyperlink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71200000-0 Usługi architektoniczne i podobne</w:t>
            </w:r>
          </w:p>
        </w:tc>
      </w:tr>
      <w:tr w:rsidR="008C4BC2">
        <w:tc>
          <w:tcPr>
            <w:tcW w:w="2122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Inwestor: </w:t>
            </w:r>
          </w:p>
        </w:tc>
        <w:tc>
          <w:tcPr>
            <w:tcW w:w="6940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Uniwersytet Ekonomiczny w Poznaniu, </w:t>
            </w:r>
            <w:r>
              <w:rPr>
                <w:sz w:val="24"/>
                <w:szCs w:val="24"/>
              </w:rPr>
              <w:br/>
              <w:t>al. Niepodległości 10</w:t>
            </w:r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61-875 Poznań</w:t>
            </w:r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+48 61 856 90 00</w:t>
            </w:r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777-00-05-497</w:t>
            </w:r>
          </w:p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00000-1525</w:t>
            </w:r>
          </w:p>
        </w:tc>
      </w:tr>
      <w:tr w:rsidR="008C4BC2">
        <w:tc>
          <w:tcPr>
            <w:tcW w:w="2122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opracowania:</w:t>
            </w:r>
          </w:p>
        </w:tc>
        <w:tc>
          <w:tcPr>
            <w:tcW w:w="6940" w:type="dxa"/>
          </w:tcPr>
          <w:p w:rsidR="008C4BC2" w:rsidRDefault="0081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2022 r.</w:t>
            </w:r>
          </w:p>
        </w:tc>
      </w:tr>
    </w:tbl>
    <w:p w:rsidR="008C4BC2" w:rsidRDefault="008C4BC2"/>
    <w:p w:rsidR="008C4BC2" w:rsidRDefault="008C4BC2"/>
    <w:p w:rsidR="008C4BC2" w:rsidRDefault="008177AC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-1729448484"/>
        <w:docPartObj>
          <w:docPartGallery w:val="Table of Contents"/>
          <w:docPartUnique/>
        </w:docPartObj>
      </w:sdtPr>
      <w:sdtEndPr/>
      <w:sdtContent>
        <w:p w:rsidR="00270F5D" w:rsidRDefault="00270F5D">
          <w:pPr>
            <w:pStyle w:val="Nagwekspisutreci"/>
          </w:pPr>
          <w:r>
            <w:t>Spis treści</w:t>
          </w:r>
        </w:p>
        <w:p w:rsidR="00E538F4" w:rsidRDefault="00270F5D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653981" w:history="1">
            <w:r w:rsidR="00E538F4" w:rsidRPr="00647B70">
              <w:rPr>
                <w:rStyle w:val="Hipercze"/>
                <w:noProof/>
              </w:rPr>
              <w:t>2</w:t>
            </w:r>
            <w:r w:rsidR="00E538F4">
              <w:rPr>
                <w:noProof/>
              </w:rPr>
              <w:tab/>
            </w:r>
            <w:r w:rsidR="00E538F4" w:rsidRPr="00647B70">
              <w:rPr>
                <w:rStyle w:val="Hipercze"/>
                <w:noProof/>
              </w:rPr>
              <w:t>Część opisowa</w:t>
            </w:r>
            <w:r w:rsidR="00E538F4">
              <w:rPr>
                <w:noProof/>
                <w:webHidden/>
              </w:rPr>
              <w:tab/>
            </w:r>
            <w:r w:rsidR="00E538F4">
              <w:rPr>
                <w:noProof/>
                <w:webHidden/>
              </w:rPr>
              <w:fldChar w:fldCharType="begin"/>
            </w:r>
            <w:r w:rsidR="00E538F4">
              <w:rPr>
                <w:noProof/>
                <w:webHidden/>
              </w:rPr>
              <w:instrText xml:space="preserve"> PAGEREF _Toc123653981 \h </w:instrText>
            </w:r>
            <w:r w:rsidR="00E538F4">
              <w:rPr>
                <w:noProof/>
                <w:webHidden/>
              </w:rPr>
            </w:r>
            <w:r w:rsidR="00E538F4">
              <w:rPr>
                <w:noProof/>
                <w:webHidden/>
              </w:rPr>
              <w:fldChar w:fldCharType="separate"/>
            </w:r>
            <w:r w:rsidR="00E538F4">
              <w:rPr>
                <w:noProof/>
                <w:webHidden/>
              </w:rPr>
              <w:t>3</w:t>
            </w:r>
            <w:r w:rsidR="00E538F4">
              <w:rPr>
                <w:noProof/>
                <w:webHidden/>
              </w:rPr>
              <w:fldChar w:fldCharType="end"/>
            </w:r>
          </w:hyperlink>
        </w:p>
        <w:p w:rsidR="00E538F4" w:rsidRDefault="00E538F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653982" w:history="1">
            <w:r w:rsidRPr="00647B70">
              <w:rPr>
                <w:rStyle w:val="Hipercze"/>
                <w:noProof/>
              </w:rPr>
              <w:t>2.1</w:t>
            </w:r>
            <w:r>
              <w:rPr>
                <w:noProof/>
              </w:rPr>
              <w:tab/>
            </w:r>
            <w:r w:rsidRPr="00647B70">
              <w:rPr>
                <w:rStyle w:val="Hipercze"/>
                <w:noProof/>
              </w:rPr>
              <w:t>Przedmiot opracowania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8F4" w:rsidRDefault="00E538F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653983" w:history="1">
            <w:r w:rsidRPr="00647B70">
              <w:rPr>
                <w:rStyle w:val="Hipercze"/>
                <w:noProof/>
              </w:rPr>
              <w:t>2.2</w:t>
            </w:r>
            <w:r>
              <w:rPr>
                <w:noProof/>
              </w:rPr>
              <w:tab/>
            </w:r>
            <w:r w:rsidRPr="00647B70">
              <w:rPr>
                <w:rStyle w:val="Hipercze"/>
                <w:noProof/>
              </w:rPr>
              <w:t>Zakres prac projektowych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8F4" w:rsidRDefault="00E538F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653984" w:history="1">
            <w:r w:rsidRPr="00647B70">
              <w:rPr>
                <w:rStyle w:val="Hipercze"/>
                <w:noProof/>
              </w:rPr>
              <w:t>2.3</w:t>
            </w:r>
            <w:r>
              <w:rPr>
                <w:noProof/>
              </w:rPr>
              <w:tab/>
            </w:r>
            <w:r w:rsidRPr="00647B70">
              <w:rPr>
                <w:rStyle w:val="Hipercze"/>
                <w:noProof/>
              </w:rPr>
              <w:t>Ochrona przeciwpożarowa: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8F4" w:rsidRDefault="00E538F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653985" w:history="1">
            <w:r w:rsidRPr="00647B70">
              <w:rPr>
                <w:rStyle w:val="Hipercze"/>
                <w:noProof/>
              </w:rPr>
              <w:t>2.4</w:t>
            </w:r>
            <w:r>
              <w:rPr>
                <w:noProof/>
              </w:rPr>
              <w:tab/>
            </w:r>
            <w:r w:rsidRPr="00647B70">
              <w:rPr>
                <w:rStyle w:val="Hipercze"/>
                <w:noProof/>
              </w:rPr>
              <w:t>Lokalizacja poszczególnych elementów oraz wymagania minimalne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8F4" w:rsidRDefault="00E538F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653986" w:history="1">
            <w:r w:rsidRPr="00647B70">
              <w:rPr>
                <w:rStyle w:val="Hipercze"/>
                <w:noProof/>
              </w:rPr>
              <w:t>2.5</w:t>
            </w:r>
            <w:r>
              <w:rPr>
                <w:noProof/>
              </w:rPr>
              <w:tab/>
            </w:r>
            <w:r w:rsidRPr="00647B70">
              <w:rPr>
                <w:rStyle w:val="Hipercze"/>
                <w:noProof/>
              </w:rPr>
              <w:t>Minimalne wymagania techniczne systemów przywoławczych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8F4" w:rsidRDefault="00E538F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653987" w:history="1">
            <w:r w:rsidRPr="00647B70">
              <w:rPr>
                <w:rStyle w:val="Hipercze"/>
                <w:noProof/>
              </w:rPr>
              <w:t>2.6</w:t>
            </w:r>
            <w:r>
              <w:rPr>
                <w:noProof/>
              </w:rPr>
              <w:tab/>
            </w:r>
            <w:r w:rsidRPr="00647B70">
              <w:rPr>
                <w:rStyle w:val="Hipercze"/>
                <w:noProof/>
              </w:rPr>
              <w:t>Wymagania i odwołania do norm.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_Toc123653987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F5D" w:rsidRDefault="00270F5D">
          <w:r>
            <w:rPr>
              <w:b/>
              <w:bCs/>
            </w:rPr>
            <w:fldChar w:fldCharType="end"/>
          </w:r>
        </w:p>
      </w:sdtContent>
    </w:sdt>
    <w:p w:rsidR="008C4BC2" w:rsidRDefault="008C4BC2"/>
    <w:p w:rsidR="008C4BC2" w:rsidRDefault="008C4BC2"/>
    <w:p w:rsidR="008C4BC2" w:rsidRDefault="008C4BC2"/>
    <w:p w:rsidR="008C4BC2" w:rsidRDefault="008C4BC2"/>
    <w:p w:rsidR="008C4BC2" w:rsidRDefault="008177AC">
      <w:r>
        <w:br w:type="page"/>
      </w:r>
      <w:bookmarkStart w:id="0" w:name="_GoBack"/>
      <w:bookmarkEnd w:id="0"/>
    </w:p>
    <w:p w:rsidR="008C4BC2" w:rsidRDefault="008177AC" w:rsidP="00270F5D">
      <w:pPr>
        <w:pStyle w:val="Nagwek1"/>
        <w:rPr>
          <w:b w:val="0"/>
        </w:rPr>
      </w:pPr>
      <w:bookmarkStart w:id="1" w:name="_Toc123653981"/>
      <w:r>
        <w:lastRenderedPageBreak/>
        <w:t>Część opisowa</w:t>
      </w:r>
      <w:bookmarkEnd w:id="1"/>
    </w:p>
    <w:p w:rsidR="008C4BC2" w:rsidRDefault="008177AC" w:rsidP="00270F5D">
      <w:pPr>
        <w:pStyle w:val="Nagwek2"/>
      </w:pPr>
      <w:bookmarkStart w:id="2" w:name="_Toc123653982"/>
      <w:r>
        <w:t>Przedmiot opracowania</w:t>
      </w:r>
      <w:bookmarkEnd w:id="2"/>
    </w:p>
    <w:p w:rsidR="004C6C49" w:rsidRDefault="008177AC">
      <w:pPr>
        <w:rPr>
          <w:sz w:val="24"/>
          <w:szCs w:val="24"/>
        </w:rPr>
      </w:pPr>
      <w:r>
        <w:rPr>
          <w:sz w:val="24"/>
          <w:szCs w:val="24"/>
        </w:rPr>
        <w:t xml:space="preserve">Przedmiotem niniejszego opracowania są wytyczne do wykonania szczegółowej dokumentacji projektowej </w:t>
      </w:r>
      <w:r w:rsidR="004C6C49">
        <w:rPr>
          <w:sz w:val="24"/>
          <w:szCs w:val="24"/>
        </w:rPr>
        <w:t>i</w:t>
      </w:r>
      <w:r w:rsidR="004C6C49" w:rsidRPr="004C6C49">
        <w:rPr>
          <w:sz w:val="24"/>
          <w:szCs w:val="24"/>
        </w:rPr>
        <w:t>nstalacja systemu powiadamiania /przywoływania pomocy dla osób niepełnosprawnych</w:t>
      </w:r>
      <w:r w:rsidR="004C6C49">
        <w:rPr>
          <w:sz w:val="24"/>
          <w:szCs w:val="24"/>
        </w:rPr>
        <w:t xml:space="preserve">. </w:t>
      </w:r>
      <w:r w:rsidR="004C6C49" w:rsidRPr="004C6C49">
        <w:rPr>
          <w:sz w:val="24"/>
          <w:szCs w:val="24"/>
        </w:rPr>
        <w:t>W ramach instalacji powiadamiania planuje się montaż przycisków na poszczególnych piętrach budynków UEP, ułożenie okablowania oraz instalację panelu przywoławczego na portierni</w:t>
      </w:r>
      <w:r w:rsidR="004C6C49">
        <w:rPr>
          <w:sz w:val="24"/>
          <w:szCs w:val="24"/>
        </w:rPr>
        <w:t>ach</w:t>
      </w:r>
      <w:r w:rsidR="004C6C49" w:rsidRPr="004C6C49">
        <w:rPr>
          <w:sz w:val="24"/>
          <w:szCs w:val="24"/>
        </w:rPr>
        <w:t>. Osoba niepełno</w:t>
      </w:r>
      <w:r w:rsidR="004C6C49">
        <w:rPr>
          <w:sz w:val="24"/>
          <w:szCs w:val="24"/>
        </w:rPr>
        <w:t xml:space="preserve">sprawna potrzebująca pomocy w wyniku nieszczęśliwego zdarzenia </w:t>
      </w:r>
      <w:r w:rsidR="00970823">
        <w:rPr>
          <w:sz w:val="24"/>
          <w:szCs w:val="24"/>
        </w:rPr>
        <w:t xml:space="preserve">będzie mogła poinformować </w:t>
      </w:r>
      <w:r w:rsidR="004C6C49">
        <w:rPr>
          <w:sz w:val="24"/>
          <w:szCs w:val="24"/>
        </w:rPr>
        <w:t>osoby przebywające na portierni</w:t>
      </w:r>
      <w:r w:rsidR="00AC517C">
        <w:rPr>
          <w:sz w:val="24"/>
          <w:szCs w:val="24"/>
        </w:rPr>
        <w:t xml:space="preserve"> i wezwać pomoc</w:t>
      </w:r>
      <w:r w:rsidR="004C6C49" w:rsidRPr="004C6C49">
        <w:rPr>
          <w:sz w:val="24"/>
          <w:szCs w:val="24"/>
        </w:rPr>
        <w:t>.</w:t>
      </w:r>
    </w:p>
    <w:p w:rsidR="004C6C49" w:rsidRDefault="004043C0">
      <w:pPr>
        <w:rPr>
          <w:sz w:val="24"/>
          <w:szCs w:val="24"/>
        </w:rPr>
      </w:pPr>
      <w:r>
        <w:rPr>
          <w:sz w:val="24"/>
          <w:szCs w:val="24"/>
        </w:rPr>
        <w:t>System należy zaprojektować dla następujących budynków:</w:t>
      </w:r>
    </w:p>
    <w:p w:rsidR="004C6C49" w:rsidRPr="00970823" w:rsidRDefault="00970823" w:rsidP="0097082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C6C49" w:rsidRPr="00970823">
        <w:rPr>
          <w:sz w:val="24"/>
          <w:szCs w:val="24"/>
        </w:rPr>
        <w:t>udyn</w:t>
      </w:r>
      <w:r w:rsidR="004043C0">
        <w:rPr>
          <w:sz w:val="24"/>
          <w:szCs w:val="24"/>
        </w:rPr>
        <w:t>ek</w:t>
      </w:r>
      <w:r w:rsidR="004C6C49" w:rsidRPr="00970823">
        <w:rPr>
          <w:sz w:val="24"/>
          <w:szCs w:val="24"/>
        </w:rPr>
        <w:t xml:space="preserve"> A, (5 przycisków oraz panel przywoławczy na portierni), </w:t>
      </w:r>
    </w:p>
    <w:p w:rsidR="004C6C49" w:rsidRPr="00970823" w:rsidRDefault="00970823" w:rsidP="0097082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043C0">
        <w:rPr>
          <w:sz w:val="24"/>
          <w:szCs w:val="24"/>
        </w:rPr>
        <w:t xml:space="preserve">krzydło </w:t>
      </w:r>
      <w:r w:rsidR="004C6C49" w:rsidRPr="00970823">
        <w:rPr>
          <w:sz w:val="24"/>
          <w:szCs w:val="24"/>
        </w:rPr>
        <w:t xml:space="preserve">budynku A (5 przycisków oraz panel przywoławczy wspólny z budynkiem A), </w:t>
      </w:r>
    </w:p>
    <w:p w:rsidR="00970823" w:rsidRDefault="00970823" w:rsidP="0097082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C6C49" w:rsidRPr="00970823">
        <w:rPr>
          <w:sz w:val="24"/>
          <w:szCs w:val="24"/>
        </w:rPr>
        <w:t>udyn</w:t>
      </w:r>
      <w:r w:rsidR="004043C0">
        <w:rPr>
          <w:sz w:val="24"/>
          <w:szCs w:val="24"/>
        </w:rPr>
        <w:t>e</w:t>
      </w:r>
      <w:r w:rsidR="004C6C49" w:rsidRPr="00970823">
        <w:rPr>
          <w:sz w:val="24"/>
          <w:szCs w:val="24"/>
        </w:rPr>
        <w:t xml:space="preserve">k B (5 przycisków oraz panel przywoławczy wspólny z budynkiem A), </w:t>
      </w:r>
    </w:p>
    <w:p w:rsidR="00970823" w:rsidRDefault="004C6C49" w:rsidP="0097082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970823">
        <w:rPr>
          <w:sz w:val="24"/>
          <w:szCs w:val="24"/>
        </w:rPr>
        <w:t>Budyn</w:t>
      </w:r>
      <w:r w:rsidR="004043C0">
        <w:rPr>
          <w:sz w:val="24"/>
          <w:szCs w:val="24"/>
        </w:rPr>
        <w:t>e</w:t>
      </w:r>
      <w:r w:rsidRPr="00970823">
        <w:rPr>
          <w:sz w:val="24"/>
          <w:szCs w:val="24"/>
        </w:rPr>
        <w:t xml:space="preserve">k Collegium </w:t>
      </w:r>
      <w:proofErr w:type="spellStart"/>
      <w:r w:rsidRPr="00970823">
        <w:rPr>
          <w:sz w:val="24"/>
          <w:szCs w:val="24"/>
        </w:rPr>
        <w:t>Altum</w:t>
      </w:r>
      <w:proofErr w:type="spellEnd"/>
      <w:r w:rsidRPr="00970823">
        <w:rPr>
          <w:sz w:val="24"/>
          <w:szCs w:val="24"/>
        </w:rPr>
        <w:t xml:space="preserve"> (25 przycisków oraz panel przywoławczy na portierni),</w:t>
      </w:r>
    </w:p>
    <w:p w:rsidR="004C6C49" w:rsidRPr="00970823" w:rsidRDefault="004043C0" w:rsidP="0097082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Dom Studencki</w:t>
      </w:r>
      <w:r w:rsidR="004C6C49" w:rsidRPr="00970823">
        <w:rPr>
          <w:sz w:val="24"/>
          <w:szCs w:val="24"/>
        </w:rPr>
        <w:t xml:space="preserve"> Atol (4 przycisków oraz panel przywoławczy na portierni).</w:t>
      </w:r>
    </w:p>
    <w:p w:rsidR="008C4BC2" w:rsidRPr="00270F5D" w:rsidRDefault="008177AC" w:rsidP="00270F5D">
      <w:pPr>
        <w:pStyle w:val="Nagwek2"/>
      </w:pPr>
      <w:bookmarkStart w:id="3" w:name="_Toc123653983"/>
      <w:r w:rsidRPr="00270F5D">
        <w:t>Zakres prac projektowych</w:t>
      </w:r>
      <w:bookmarkEnd w:id="3"/>
    </w:p>
    <w:p w:rsidR="008C4BC2" w:rsidRDefault="008177AC">
      <w:pPr>
        <w:rPr>
          <w:sz w:val="24"/>
          <w:szCs w:val="24"/>
        </w:rPr>
      </w:pPr>
      <w:r>
        <w:rPr>
          <w:sz w:val="24"/>
          <w:szCs w:val="24"/>
        </w:rPr>
        <w:t xml:space="preserve">W ramach zadania niezbędne jest opracowanie dokumentacji projektowej umożliwiającej przeprowadzenie zamówienia publicznego o jakim mowa w ustawie Prawo zamówień publicznych z dnia 11 września 2019 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 </w:t>
      </w:r>
    </w:p>
    <w:p w:rsidR="00970823" w:rsidRDefault="008177AC">
      <w:pPr>
        <w:rPr>
          <w:sz w:val="24"/>
          <w:szCs w:val="24"/>
        </w:rPr>
      </w:pPr>
      <w:r>
        <w:rPr>
          <w:sz w:val="24"/>
          <w:szCs w:val="24"/>
        </w:rPr>
        <w:t xml:space="preserve">Dokumentacje projektowe należy sporządzić dla każdego </w:t>
      </w:r>
      <w:r w:rsidR="004C6C49">
        <w:rPr>
          <w:sz w:val="24"/>
          <w:szCs w:val="24"/>
        </w:rPr>
        <w:t>budynku osobn</w:t>
      </w:r>
      <w:r w:rsidR="00970823">
        <w:rPr>
          <w:sz w:val="24"/>
          <w:szCs w:val="24"/>
        </w:rPr>
        <w:t xml:space="preserve">o, przy czym powiadamianie z budynku B </w:t>
      </w:r>
      <w:r w:rsidR="00AC517C">
        <w:rPr>
          <w:sz w:val="24"/>
          <w:szCs w:val="24"/>
        </w:rPr>
        <w:t xml:space="preserve">oraz skrzydła budynku A </w:t>
      </w:r>
      <w:r w:rsidR="00970823">
        <w:rPr>
          <w:sz w:val="24"/>
          <w:szCs w:val="24"/>
        </w:rPr>
        <w:t>muszą być przekazywane do portierni w budynku A</w:t>
      </w:r>
      <w:r w:rsidR="008A6BFF">
        <w:rPr>
          <w:sz w:val="24"/>
          <w:szCs w:val="24"/>
        </w:rPr>
        <w:t>.</w:t>
      </w:r>
    </w:p>
    <w:p w:rsidR="008C4BC2" w:rsidRDefault="008177AC">
      <w:pPr>
        <w:rPr>
          <w:sz w:val="24"/>
          <w:szCs w:val="24"/>
        </w:rPr>
      </w:pPr>
      <w:r>
        <w:rPr>
          <w:sz w:val="24"/>
          <w:szCs w:val="24"/>
        </w:rPr>
        <w:t xml:space="preserve">Osobne winny zostać sporządzone dokumentacje projektowe (opisy wraz z rysunkami), przedmiary robót, kosztorysy inwestorskie i specyfikacje techniczne wykonania i odbioru robót budowlanych. </w:t>
      </w:r>
    </w:p>
    <w:p w:rsidR="008C4BC2" w:rsidRDefault="008177AC">
      <w:pPr>
        <w:rPr>
          <w:sz w:val="24"/>
          <w:szCs w:val="24"/>
        </w:rPr>
      </w:pPr>
      <w:r>
        <w:rPr>
          <w:sz w:val="24"/>
          <w:szCs w:val="24"/>
        </w:rPr>
        <w:t>Dokumentacj</w:t>
      </w:r>
      <w:r w:rsidR="00AC517C">
        <w:rPr>
          <w:sz w:val="24"/>
          <w:szCs w:val="24"/>
        </w:rPr>
        <w:t>e projektowe winny</w:t>
      </w:r>
      <w:r>
        <w:rPr>
          <w:sz w:val="24"/>
          <w:szCs w:val="24"/>
        </w:rPr>
        <w:t xml:space="preserve"> zawierać:</w:t>
      </w:r>
    </w:p>
    <w:p w:rsidR="008C4BC2" w:rsidRDefault="00817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inwentaryzację </w:t>
      </w:r>
      <w:r w:rsidR="00970823">
        <w:rPr>
          <w:color w:val="000000"/>
          <w:sz w:val="24"/>
          <w:szCs w:val="24"/>
        </w:rPr>
        <w:t>do celów projektowych</w:t>
      </w:r>
      <w:r>
        <w:rPr>
          <w:color w:val="000000"/>
          <w:sz w:val="24"/>
          <w:szCs w:val="24"/>
        </w:rPr>
        <w:t xml:space="preserve">; </w:t>
      </w:r>
    </w:p>
    <w:p w:rsidR="008C4BC2" w:rsidRDefault="00970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dobór urządzeń przewidzianych do montażu na korytarzach oraz w portierniach wraz z okablowaniem</w:t>
      </w:r>
      <w:r w:rsidR="008177AC">
        <w:rPr>
          <w:color w:val="000000"/>
          <w:sz w:val="24"/>
          <w:szCs w:val="24"/>
        </w:rPr>
        <w:t>;</w:t>
      </w:r>
    </w:p>
    <w:p w:rsidR="008C4BC2" w:rsidRDefault="00817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prac budowlanych i montażowych;</w:t>
      </w:r>
    </w:p>
    <w:p w:rsidR="008C4BC2" w:rsidRDefault="00817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rzuty kondygnacji z zaznaczonymi pracami do wykonania;</w:t>
      </w:r>
    </w:p>
    <w:p w:rsidR="008C4BC2" w:rsidRDefault="00817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jeśli konieczne, wykonanie uzgodnienia </w:t>
      </w:r>
      <w:r w:rsidR="00422599"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rzeczoznawcą do spraw zabezpieczeń przeciwpożarowych;</w:t>
      </w:r>
    </w:p>
    <w:p w:rsidR="008C4BC2" w:rsidRDefault="00817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przedmiary robót, </w:t>
      </w:r>
    </w:p>
    <w:p w:rsidR="008C4BC2" w:rsidRDefault="00817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kosztorysy inwestorskie,</w:t>
      </w:r>
    </w:p>
    <w:p w:rsidR="008C4BC2" w:rsidRPr="00710B84" w:rsidRDefault="008177AC" w:rsidP="00710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specyfikacje techniczne wykonania i odbioru robót budowlanych. </w:t>
      </w:r>
    </w:p>
    <w:p w:rsidR="008C4BC2" w:rsidRPr="00270F5D" w:rsidRDefault="008177AC" w:rsidP="00270F5D">
      <w:pPr>
        <w:pStyle w:val="Nagwek2"/>
      </w:pPr>
      <w:bookmarkStart w:id="4" w:name="_Toc123653984"/>
      <w:r w:rsidRPr="00270F5D">
        <w:lastRenderedPageBreak/>
        <w:t>Ochrona przeciwpożarowa:</w:t>
      </w:r>
      <w:bookmarkEnd w:id="4"/>
    </w:p>
    <w:p w:rsidR="008C4BC2" w:rsidRPr="00AC517C" w:rsidRDefault="00970823">
      <w:pPr>
        <w:rPr>
          <w:color w:val="000000" w:themeColor="text1"/>
          <w:sz w:val="24"/>
          <w:szCs w:val="24"/>
        </w:rPr>
      </w:pPr>
      <w:r w:rsidRPr="00AC517C">
        <w:rPr>
          <w:color w:val="000000" w:themeColor="text1"/>
          <w:sz w:val="24"/>
          <w:szCs w:val="24"/>
        </w:rPr>
        <w:t xml:space="preserve">Systemy przywoływania i powiadamiania nie </w:t>
      </w:r>
      <w:r w:rsidR="00AC517C" w:rsidRPr="00AC517C">
        <w:rPr>
          <w:color w:val="000000" w:themeColor="text1"/>
          <w:sz w:val="24"/>
          <w:szCs w:val="24"/>
        </w:rPr>
        <w:t xml:space="preserve">stanowią elementu ochrony przeciwpożarowej oraz jej nie pogarszają. W szczególnych przypadkach mogą stanowić pomoc dla osób z niepełnosprawnościami, gdyż podczas alarmów pożarowych windy we wszystkich obiektach zjeżdżają na parter i zostają unieczynnione. System przywoławczy, pomimo że nie jest elementem ochrony ppoż. może stanowić pomoc w poinformowaniu osób na portierni o trudnościach związanych z ewakuacją. </w:t>
      </w:r>
      <w:r w:rsidR="008177AC" w:rsidRPr="00AC517C">
        <w:rPr>
          <w:color w:val="000000" w:themeColor="text1"/>
          <w:sz w:val="24"/>
          <w:szCs w:val="24"/>
        </w:rPr>
        <w:t xml:space="preserve"> </w:t>
      </w:r>
    </w:p>
    <w:p w:rsidR="008C4BC2" w:rsidRPr="00270F5D" w:rsidRDefault="00AC517C" w:rsidP="00270F5D">
      <w:pPr>
        <w:pStyle w:val="Nagwek2"/>
      </w:pPr>
      <w:bookmarkStart w:id="5" w:name="_Toc123653985"/>
      <w:r>
        <w:t>Lokalizacja poszczególnych elementów oraz wymagania minimalne</w:t>
      </w:r>
      <w:bookmarkEnd w:id="5"/>
    </w:p>
    <w:p w:rsidR="008C4BC2" w:rsidRDefault="008C4B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C4BC2" w:rsidRPr="00422599" w:rsidRDefault="008177AC" w:rsidP="004225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 w:rsidRPr="00422599">
        <w:rPr>
          <w:b/>
          <w:color w:val="000000"/>
          <w:sz w:val="24"/>
          <w:szCs w:val="24"/>
        </w:rPr>
        <w:t>Bu</w:t>
      </w:r>
      <w:r w:rsidR="00AC517C" w:rsidRPr="00422599">
        <w:rPr>
          <w:b/>
          <w:color w:val="000000"/>
          <w:sz w:val="24"/>
          <w:szCs w:val="24"/>
        </w:rPr>
        <w:t>dynek A, al. Niepodległości 10,:</w:t>
      </w:r>
    </w:p>
    <w:p w:rsidR="008C4BC2" w:rsidRPr="00422599" w:rsidRDefault="00B73EBB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422599">
        <w:rPr>
          <w:color w:val="000000"/>
          <w:sz w:val="24"/>
          <w:szCs w:val="24"/>
        </w:rPr>
        <w:t xml:space="preserve">lokalizacja </w:t>
      </w:r>
      <w:r w:rsidR="004043C0" w:rsidRPr="00422599">
        <w:rPr>
          <w:color w:val="000000"/>
          <w:sz w:val="24"/>
          <w:szCs w:val="24"/>
        </w:rPr>
        <w:t>terminalu</w:t>
      </w:r>
      <w:r w:rsidRPr="00422599">
        <w:rPr>
          <w:color w:val="000000"/>
          <w:sz w:val="24"/>
          <w:szCs w:val="24"/>
        </w:rPr>
        <w:t xml:space="preserve"> przywoławczego: </w:t>
      </w:r>
      <w:r w:rsidRPr="00422599">
        <w:rPr>
          <w:b/>
          <w:color w:val="000000"/>
          <w:sz w:val="24"/>
          <w:szCs w:val="24"/>
        </w:rPr>
        <w:t>portiernia budynku A</w:t>
      </w:r>
      <w:r w:rsidR="00117D2C" w:rsidRPr="00422599">
        <w:rPr>
          <w:b/>
          <w:color w:val="000000"/>
          <w:sz w:val="24"/>
          <w:szCs w:val="24"/>
        </w:rPr>
        <w:t>,</w:t>
      </w:r>
    </w:p>
    <w:p w:rsidR="008C4BC2" w:rsidRDefault="00B73EBB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 w:rsidRPr="00422599">
        <w:rPr>
          <w:color w:val="000000"/>
          <w:sz w:val="24"/>
          <w:szCs w:val="24"/>
        </w:rPr>
        <w:t xml:space="preserve">lokalizacja przycisków: </w:t>
      </w:r>
      <w:r w:rsidRPr="00422599">
        <w:rPr>
          <w:b/>
          <w:color w:val="000000"/>
          <w:sz w:val="24"/>
          <w:szCs w:val="24"/>
        </w:rPr>
        <w:t>w pobliżu windy, na klatce A2, na piętrach -1, 1, 2, 3, 4;</w:t>
      </w:r>
    </w:p>
    <w:p w:rsidR="00422599" w:rsidRPr="00422599" w:rsidRDefault="00422599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</w:p>
    <w:p w:rsidR="008C4BC2" w:rsidRPr="00241CB3" w:rsidRDefault="008177AC" w:rsidP="004225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Skrzydło bu</w:t>
      </w:r>
      <w:r w:rsidR="00096417">
        <w:rPr>
          <w:b/>
          <w:color w:val="000000"/>
          <w:sz w:val="24"/>
          <w:szCs w:val="24"/>
        </w:rPr>
        <w:t>dynku A, al. Niepodległości 10</w:t>
      </w:r>
      <w:r>
        <w:rPr>
          <w:b/>
          <w:color w:val="000000"/>
          <w:sz w:val="24"/>
          <w:szCs w:val="24"/>
        </w:rPr>
        <w:t>:</w:t>
      </w:r>
    </w:p>
    <w:p w:rsidR="00AD74E4" w:rsidRPr="00AD74E4" w:rsidRDefault="00AD74E4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AD74E4">
        <w:rPr>
          <w:color w:val="000000"/>
          <w:sz w:val="24"/>
          <w:szCs w:val="24"/>
        </w:rPr>
        <w:t xml:space="preserve">lokalizacja terminalu przywoławczego: </w:t>
      </w:r>
      <w:r w:rsidRPr="00241CB3">
        <w:rPr>
          <w:b/>
          <w:color w:val="000000"/>
          <w:sz w:val="24"/>
          <w:szCs w:val="24"/>
        </w:rPr>
        <w:t>portiernia budynku A</w:t>
      </w:r>
      <w:r w:rsidR="00117D2C">
        <w:rPr>
          <w:b/>
          <w:color w:val="000000"/>
          <w:sz w:val="24"/>
          <w:szCs w:val="24"/>
        </w:rPr>
        <w:t>,</w:t>
      </w:r>
    </w:p>
    <w:p w:rsidR="00BC677B" w:rsidRDefault="00AD74E4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AD74E4">
        <w:rPr>
          <w:color w:val="000000"/>
          <w:sz w:val="24"/>
          <w:szCs w:val="24"/>
        </w:rPr>
        <w:t xml:space="preserve">lokalizacja przycisków: </w:t>
      </w:r>
    </w:p>
    <w:p w:rsidR="00BC677B" w:rsidRPr="00BC677B" w:rsidRDefault="00BC677B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 w:rsidRPr="00BC677B">
        <w:rPr>
          <w:b/>
          <w:color w:val="000000"/>
          <w:sz w:val="24"/>
          <w:szCs w:val="24"/>
        </w:rPr>
        <w:t>piętro -1: korytarz przed wejściem na klatkę schodową A3</w:t>
      </w:r>
    </w:p>
    <w:p w:rsidR="00BC677B" w:rsidRPr="00BC677B" w:rsidRDefault="00BC677B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 w:rsidRPr="00BC677B">
        <w:rPr>
          <w:b/>
          <w:color w:val="000000"/>
          <w:sz w:val="24"/>
          <w:szCs w:val="24"/>
        </w:rPr>
        <w:t>parter: klatka schodowa A3</w:t>
      </w:r>
    </w:p>
    <w:p w:rsidR="00BC677B" w:rsidRPr="00BC677B" w:rsidRDefault="00BC677B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 w:rsidRPr="00BC677B">
        <w:rPr>
          <w:b/>
          <w:color w:val="000000"/>
          <w:sz w:val="24"/>
          <w:szCs w:val="24"/>
        </w:rPr>
        <w:t>piętra 1 i 2: na korytarzu pomiędzy klatką A3 i budynkiem A</w:t>
      </w:r>
    </w:p>
    <w:p w:rsidR="00BC677B" w:rsidRPr="00BC677B" w:rsidRDefault="00BC677B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 w:rsidRPr="00BC677B">
        <w:rPr>
          <w:b/>
          <w:color w:val="000000"/>
          <w:sz w:val="24"/>
          <w:szCs w:val="24"/>
        </w:rPr>
        <w:t>piętro 3: klatka A3</w:t>
      </w:r>
    </w:p>
    <w:p w:rsidR="00AD74E4" w:rsidRDefault="00AD74E4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</w:p>
    <w:p w:rsidR="008C4BC2" w:rsidRPr="00241CB3" w:rsidRDefault="008177AC" w:rsidP="004225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Budynek B, al. Niepodległości 12:</w:t>
      </w:r>
    </w:p>
    <w:p w:rsidR="00AD74E4" w:rsidRPr="00AD74E4" w:rsidRDefault="00AD74E4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AD74E4">
        <w:rPr>
          <w:color w:val="000000"/>
          <w:sz w:val="24"/>
          <w:szCs w:val="24"/>
        </w:rPr>
        <w:t xml:space="preserve">lokalizacja terminalu przywoławczego: </w:t>
      </w:r>
      <w:r w:rsidRPr="00AD74E4">
        <w:rPr>
          <w:b/>
          <w:color w:val="000000"/>
          <w:sz w:val="24"/>
          <w:szCs w:val="24"/>
        </w:rPr>
        <w:t>portiernia budynku A</w:t>
      </w:r>
      <w:r w:rsidR="00117D2C">
        <w:rPr>
          <w:b/>
          <w:color w:val="000000"/>
          <w:sz w:val="24"/>
          <w:szCs w:val="24"/>
        </w:rPr>
        <w:t>,</w:t>
      </w:r>
    </w:p>
    <w:p w:rsidR="008C4BC2" w:rsidRDefault="00AD74E4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AD74E4">
        <w:rPr>
          <w:color w:val="000000"/>
          <w:sz w:val="24"/>
          <w:szCs w:val="24"/>
        </w:rPr>
        <w:t xml:space="preserve">lokalizacja przycisków: </w:t>
      </w:r>
      <w:r w:rsidR="00B97EF3">
        <w:rPr>
          <w:b/>
          <w:color w:val="000000"/>
          <w:sz w:val="24"/>
          <w:szCs w:val="24"/>
        </w:rPr>
        <w:t xml:space="preserve">na korytarzach przed klatką </w:t>
      </w:r>
      <w:r w:rsidR="00096417">
        <w:rPr>
          <w:b/>
          <w:color w:val="000000"/>
          <w:sz w:val="24"/>
          <w:szCs w:val="24"/>
        </w:rPr>
        <w:t>B</w:t>
      </w:r>
      <w:r w:rsidRPr="00AD74E4">
        <w:rPr>
          <w:b/>
          <w:color w:val="000000"/>
          <w:sz w:val="24"/>
          <w:szCs w:val="24"/>
        </w:rPr>
        <w:t xml:space="preserve">, na piętrach -1, </w:t>
      </w:r>
      <w:r w:rsidR="00096417">
        <w:rPr>
          <w:b/>
          <w:color w:val="000000"/>
          <w:sz w:val="24"/>
          <w:szCs w:val="24"/>
        </w:rPr>
        <w:t xml:space="preserve">0, </w:t>
      </w:r>
      <w:r w:rsidR="00241CB3">
        <w:rPr>
          <w:b/>
          <w:color w:val="000000"/>
          <w:sz w:val="24"/>
          <w:szCs w:val="24"/>
        </w:rPr>
        <w:t>1, 2, 3;</w:t>
      </w:r>
    </w:p>
    <w:p w:rsidR="008C4BC2" w:rsidRDefault="008C4BC2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</w:p>
    <w:p w:rsidR="008C4BC2" w:rsidRPr="00241CB3" w:rsidRDefault="008177AC" w:rsidP="004225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Budynek C</w:t>
      </w:r>
      <w:r w:rsidR="00096417">
        <w:rPr>
          <w:b/>
          <w:color w:val="000000"/>
          <w:sz w:val="24"/>
          <w:szCs w:val="24"/>
        </w:rPr>
        <w:t xml:space="preserve">ollegium </w:t>
      </w:r>
      <w:proofErr w:type="spellStart"/>
      <w:r w:rsidR="00096417">
        <w:rPr>
          <w:b/>
          <w:color w:val="000000"/>
          <w:sz w:val="24"/>
          <w:szCs w:val="24"/>
        </w:rPr>
        <w:t>Altum</w:t>
      </w:r>
      <w:proofErr w:type="spellEnd"/>
      <w:r>
        <w:rPr>
          <w:b/>
          <w:color w:val="000000"/>
          <w:sz w:val="24"/>
          <w:szCs w:val="24"/>
        </w:rPr>
        <w:t xml:space="preserve">, ul. </w:t>
      </w:r>
      <w:r w:rsidR="00096417">
        <w:rPr>
          <w:b/>
          <w:color w:val="000000"/>
          <w:sz w:val="24"/>
          <w:szCs w:val="24"/>
        </w:rPr>
        <w:t>Powstańców Wielkopolskich 16</w:t>
      </w:r>
      <w:r>
        <w:rPr>
          <w:b/>
          <w:color w:val="000000"/>
          <w:sz w:val="24"/>
          <w:szCs w:val="24"/>
        </w:rPr>
        <w:t>:</w:t>
      </w:r>
    </w:p>
    <w:p w:rsidR="00096417" w:rsidRPr="00AD74E4" w:rsidRDefault="00096417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AD74E4">
        <w:rPr>
          <w:color w:val="000000"/>
          <w:sz w:val="24"/>
          <w:szCs w:val="24"/>
        </w:rPr>
        <w:t xml:space="preserve">lokalizacja terminalu przywoławczego: </w:t>
      </w:r>
      <w:r w:rsidRPr="00AD74E4">
        <w:rPr>
          <w:b/>
          <w:color w:val="000000"/>
          <w:sz w:val="24"/>
          <w:szCs w:val="24"/>
        </w:rPr>
        <w:t xml:space="preserve">portiernia budynku </w:t>
      </w:r>
      <w:r>
        <w:rPr>
          <w:b/>
          <w:color w:val="000000"/>
          <w:sz w:val="24"/>
          <w:szCs w:val="24"/>
        </w:rPr>
        <w:t>C</w:t>
      </w:r>
      <w:r w:rsidRPr="00AD74E4">
        <w:rPr>
          <w:b/>
          <w:color w:val="000000"/>
          <w:sz w:val="24"/>
          <w:szCs w:val="24"/>
        </w:rPr>
        <w:t>A</w:t>
      </w:r>
      <w:r w:rsidR="00117D2C">
        <w:rPr>
          <w:b/>
          <w:color w:val="000000"/>
          <w:sz w:val="24"/>
          <w:szCs w:val="24"/>
        </w:rPr>
        <w:t>,</w:t>
      </w:r>
    </w:p>
    <w:p w:rsidR="00B97EF3" w:rsidRDefault="00096417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AD74E4">
        <w:rPr>
          <w:color w:val="000000"/>
          <w:sz w:val="24"/>
          <w:szCs w:val="24"/>
        </w:rPr>
        <w:t xml:space="preserve">lokalizacja przycisków: </w:t>
      </w:r>
    </w:p>
    <w:p w:rsidR="00B97EF3" w:rsidRDefault="00B97EF3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22"/>
        <w:rPr>
          <w:b/>
          <w:color w:val="000000"/>
          <w:sz w:val="24"/>
          <w:szCs w:val="24"/>
        </w:rPr>
      </w:pPr>
      <w:r w:rsidRPr="00B97EF3">
        <w:rPr>
          <w:b/>
          <w:color w:val="000000"/>
          <w:sz w:val="24"/>
          <w:szCs w:val="24"/>
        </w:rPr>
        <w:t>przed przedsionkami windy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D5, na korytarzu łączącym z klatką B</w:t>
      </w:r>
      <w:r w:rsidR="00096417">
        <w:rPr>
          <w:b/>
          <w:color w:val="000000"/>
          <w:sz w:val="24"/>
          <w:szCs w:val="24"/>
        </w:rPr>
        <w:t xml:space="preserve">, </w:t>
      </w:r>
      <w:r w:rsidR="00096417" w:rsidRPr="00AD74E4">
        <w:rPr>
          <w:b/>
          <w:color w:val="000000"/>
          <w:sz w:val="24"/>
          <w:szCs w:val="24"/>
        </w:rPr>
        <w:t>na piętrach</w:t>
      </w:r>
      <w:r>
        <w:rPr>
          <w:b/>
          <w:color w:val="000000"/>
          <w:sz w:val="24"/>
          <w:szCs w:val="24"/>
        </w:rPr>
        <w:t xml:space="preserve">: </w:t>
      </w:r>
      <w:r w:rsidR="00096417">
        <w:rPr>
          <w:b/>
          <w:color w:val="000000"/>
          <w:sz w:val="24"/>
          <w:szCs w:val="24"/>
        </w:rPr>
        <w:t>5, 6, 7, 8, 9, 10, 11, 12, 13, 14, 15, 16, 17, 18,</w:t>
      </w:r>
      <w:r>
        <w:rPr>
          <w:b/>
          <w:color w:val="000000"/>
          <w:sz w:val="24"/>
          <w:szCs w:val="24"/>
        </w:rPr>
        <w:t xml:space="preserve"> -14</w:t>
      </w:r>
      <w:r w:rsidR="00C71BCD">
        <w:rPr>
          <w:b/>
          <w:color w:val="000000"/>
          <w:sz w:val="24"/>
          <w:szCs w:val="24"/>
        </w:rPr>
        <w:t xml:space="preserve"> szt.</w:t>
      </w:r>
    </w:p>
    <w:p w:rsidR="00B97EF3" w:rsidRDefault="00B97EF3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piętro 4, 19: przedsionek windy D5 </w:t>
      </w:r>
      <w:r w:rsidR="00C71BCD"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2</w:t>
      </w:r>
      <w:r w:rsidR="00C71BCD">
        <w:rPr>
          <w:b/>
          <w:color w:val="000000"/>
          <w:sz w:val="24"/>
          <w:szCs w:val="24"/>
        </w:rPr>
        <w:t xml:space="preserve"> szt.</w:t>
      </w:r>
      <w:r>
        <w:rPr>
          <w:b/>
          <w:color w:val="000000"/>
          <w:sz w:val="24"/>
          <w:szCs w:val="24"/>
        </w:rPr>
        <w:t xml:space="preserve"> </w:t>
      </w:r>
    </w:p>
    <w:p w:rsidR="00B97EF3" w:rsidRDefault="00B97EF3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piętro 1, 2, 3: przedsionek windy D5 oraz korytarz przed klatką C,  – 6</w:t>
      </w:r>
      <w:r w:rsidR="00C71BCD">
        <w:rPr>
          <w:b/>
          <w:color w:val="000000"/>
          <w:sz w:val="24"/>
          <w:szCs w:val="24"/>
        </w:rPr>
        <w:t xml:space="preserve"> szt.</w:t>
      </w:r>
    </w:p>
    <w:p w:rsidR="00B97EF3" w:rsidRDefault="00B97EF3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piętro 1,2,3: przed wejściem do klatki D </w:t>
      </w:r>
      <w:r w:rsidR="00C71BCD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3</w:t>
      </w:r>
      <w:r w:rsidR="00C71BCD">
        <w:rPr>
          <w:b/>
          <w:color w:val="000000"/>
          <w:sz w:val="24"/>
          <w:szCs w:val="24"/>
        </w:rPr>
        <w:t xml:space="preserve"> szt.</w:t>
      </w:r>
    </w:p>
    <w:p w:rsidR="008C4BC2" w:rsidRDefault="008C4BC2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</w:p>
    <w:p w:rsidR="008C4BC2" w:rsidRPr="00241CB3" w:rsidRDefault="008177AC" w:rsidP="004225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 Studencki ATOL, ul. Andrzejewskiego 11/17, wejście główne:</w:t>
      </w:r>
    </w:p>
    <w:p w:rsidR="00241CB3" w:rsidRPr="00241CB3" w:rsidRDefault="00241CB3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 w:rsidRPr="00241CB3">
        <w:rPr>
          <w:color w:val="000000"/>
          <w:sz w:val="24"/>
          <w:szCs w:val="24"/>
        </w:rPr>
        <w:t xml:space="preserve">lokalizacja terminalu przywoławczego: </w:t>
      </w:r>
      <w:r>
        <w:rPr>
          <w:b/>
          <w:color w:val="000000"/>
          <w:sz w:val="24"/>
          <w:szCs w:val="24"/>
        </w:rPr>
        <w:t>portiernia DS Atol</w:t>
      </w:r>
      <w:r w:rsidR="00117D2C">
        <w:rPr>
          <w:b/>
          <w:color w:val="000000"/>
          <w:sz w:val="24"/>
          <w:szCs w:val="24"/>
        </w:rPr>
        <w:t>,</w:t>
      </w:r>
    </w:p>
    <w:p w:rsidR="008C4BC2" w:rsidRDefault="00241CB3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  <w:r w:rsidRPr="00241CB3">
        <w:rPr>
          <w:color w:val="000000"/>
          <w:sz w:val="24"/>
          <w:szCs w:val="24"/>
        </w:rPr>
        <w:t xml:space="preserve">lokalizacja przycisków: </w:t>
      </w:r>
      <w:r w:rsidRPr="00241CB3">
        <w:rPr>
          <w:b/>
          <w:color w:val="000000"/>
          <w:sz w:val="24"/>
          <w:szCs w:val="24"/>
        </w:rPr>
        <w:t>na kl</w:t>
      </w:r>
      <w:r>
        <w:rPr>
          <w:b/>
          <w:color w:val="000000"/>
          <w:sz w:val="24"/>
          <w:szCs w:val="24"/>
        </w:rPr>
        <w:t>atce A</w:t>
      </w:r>
      <w:r w:rsidRPr="00241CB3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w pobliżu windy, na piętrach:</w:t>
      </w:r>
      <w:r w:rsidRPr="00241CB3">
        <w:rPr>
          <w:b/>
          <w:color w:val="000000"/>
          <w:sz w:val="24"/>
          <w:szCs w:val="24"/>
        </w:rPr>
        <w:t xml:space="preserve"> 1, 2, 3,</w:t>
      </w:r>
      <w:r w:rsidR="00B97EF3">
        <w:rPr>
          <w:b/>
          <w:color w:val="000000"/>
          <w:sz w:val="24"/>
          <w:szCs w:val="24"/>
        </w:rPr>
        <w:t xml:space="preserve"> 4</w:t>
      </w:r>
      <w:r w:rsidR="00C06F9A">
        <w:rPr>
          <w:b/>
          <w:color w:val="000000"/>
          <w:sz w:val="24"/>
          <w:szCs w:val="24"/>
        </w:rPr>
        <w:t>.</w:t>
      </w:r>
    </w:p>
    <w:p w:rsidR="00C06F9A" w:rsidRDefault="00C06F9A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</w:p>
    <w:p w:rsidR="00C06F9A" w:rsidRDefault="00C06F9A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</w:p>
    <w:p w:rsidR="00C06F9A" w:rsidRPr="00B97EF3" w:rsidRDefault="00C06F9A" w:rsidP="0042259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  <w:sz w:val="24"/>
          <w:szCs w:val="24"/>
        </w:rPr>
      </w:pPr>
    </w:p>
    <w:p w:rsidR="008C4BC2" w:rsidRPr="00270F5D" w:rsidRDefault="008177AC" w:rsidP="00270F5D">
      <w:pPr>
        <w:pStyle w:val="Nagwek2"/>
      </w:pPr>
      <w:bookmarkStart w:id="6" w:name="_Toc123653986"/>
      <w:r w:rsidRPr="00270F5D">
        <w:lastRenderedPageBreak/>
        <w:t xml:space="preserve">Minimalne wymagania techniczne </w:t>
      </w:r>
      <w:r w:rsidR="004043C0">
        <w:t>systemów przywoławczych</w:t>
      </w:r>
      <w:bookmarkEnd w:id="6"/>
    </w:p>
    <w:p w:rsidR="008C4BC2" w:rsidRDefault="008C4B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117D2C" w:rsidRPr="00977CDE" w:rsidRDefault="00117D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u w:val="single"/>
        </w:rPr>
      </w:pPr>
      <w:r w:rsidRPr="00977CDE">
        <w:rPr>
          <w:color w:val="000000"/>
          <w:sz w:val="24"/>
          <w:szCs w:val="24"/>
          <w:u w:val="single"/>
        </w:rPr>
        <w:t>Wymagania dla terminalu informacyjnego:</w:t>
      </w:r>
    </w:p>
    <w:p w:rsidR="00977CDE" w:rsidRDefault="00117D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Zasilanie sieciowe 230V oraz podtrzymanie bateryjne zapewniające funkcjonowanie systemu przez 120 minut. W przypadku braku zdolności podtrzymania przez system należy zapewnić dedykowany zasilacz UPS.</w:t>
      </w:r>
    </w:p>
    <w:p w:rsidR="00081E27" w:rsidRPr="000B044E" w:rsidRDefault="00B97EF3" w:rsidP="00081E2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 w:themeColor="text1"/>
          <w:sz w:val="24"/>
          <w:szCs w:val="24"/>
        </w:rPr>
      </w:pPr>
      <w:r w:rsidRPr="000B044E">
        <w:rPr>
          <w:color w:val="000000" w:themeColor="text1"/>
          <w:sz w:val="24"/>
          <w:szCs w:val="24"/>
        </w:rPr>
        <w:t>Terminal główny</w:t>
      </w:r>
      <w:r w:rsidR="00081E27" w:rsidRPr="000B044E">
        <w:rPr>
          <w:color w:val="000000" w:themeColor="text1"/>
          <w:sz w:val="24"/>
          <w:szCs w:val="24"/>
        </w:rPr>
        <w:t xml:space="preserve"> wyposażon</w:t>
      </w:r>
      <w:r w:rsidRPr="000B044E">
        <w:rPr>
          <w:color w:val="000000" w:themeColor="text1"/>
          <w:sz w:val="24"/>
          <w:szCs w:val="24"/>
        </w:rPr>
        <w:t>y</w:t>
      </w:r>
      <w:r w:rsidR="00081E27" w:rsidRPr="000B044E">
        <w:rPr>
          <w:color w:val="000000" w:themeColor="text1"/>
          <w:sz w:val="24"/>
          <w:szCs w:val="24"/>
        </w:rPr>
        <w:t xml:space="preserve"> </w:t>
      </w:r>
      <w:r w:rsidRPr="000B044E">
        <w:rPr>
          <w:color w:val="000000" w:themeColor="text1"/>
          <w:sz w:val="24"/>
          <w:szCs w:val="24"/>
        </w:rPr>
        <w:t>winien</w:t>
      </w:r>
      <w:r w:rsidR="00081E27" w:rsidRPr="000B044E">
        <w:rPr>
          <w:color w:val="000000" w:themeColor="text1"/>
          <w:sz w:val="24"/>
          <w:szCs w:val="24"/>
        </w:rPr>
        <w:t xml:space="preserve"> być w </w:t>
      </w:r>
      <w:proofErr w:type="spellStart"/>
      <w:r w:rsidR="00081E27" w:rsidRPr="000B044E">
        <w:rPr>
          <w:color w:val="000000" w:themeColor="text1"/>
          <w:sz w:val="24"/>
          <w:szCs w:val="24"/>
        </w:rPr>
        <w:t>bezpotencjałowe</w:t>
      </w:r>
      <w:proofErr w:type="spellEnd"/>
      <w:r w:rsidR="00081E27" w:rsidRPr="000B044E">
        <w:rPr>
          <w:color w:val="000000" w:themeColor="text1"/>
          <w:sz w:val="24"/>
          <w:szCs w:val="24"/>
        </w:rPr>
        <w:t xml:space="preserve"> wyjście do powiadamiania, któr</w:t>
      </w:r>
      <w:r w:rsidR="000B044E" w:rsidRPr="000B044E">
        <w:rPr>
          <w:color w:val="000000" w:themeColor="text1"/>
          <w:sz w:val="24"/>
          <w:szCs w:val="24"/>
        </w:rPr>
        <w:t xml:space="preserve">y </w:t>
      </w:r>
      <w:r w:rsidR="00081E27" w:rsidRPr="000B044E">
        <w:rPr>
          <w:color w:val="000000" w:themeColor="text1"/>
          <w:sz w:val="24"/>
          <w:szCs w:val="24"/>
        </w:rPr>
        <w:t xml:space="preserve">reaguje na alarm w każdym obwodzie. Wyjście może być wykorzystane do powiadomienia na innym terminalu, lampce grupowej lub w innych systemach takich jak Systemie Sygnalizacji Pożaru, systemie budynkowym BMS, Kontroli Dostępu itp. </w:t>
      </w:r>
    </w:p>
    <w:p w:rsidR="00977CDE" w:rsidRDefault="00081E2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Terminal winien posiadać w</w:t>
      </w:r>
      <w:r w:rsidR="00977CDE">
        <w:rPr>
          <w:color w:val="000000"/>
          <w:sz w:val="24"/>
          <w:szCs w:val="24"/>
        </w:rPr>
        <w:t>yświetlacz LED informujący o wezwaniu pomocy</w:t>
      </w:r>
      <w:r>
        <w:rPr>
          <w:color w:val="000000"/>
          <w:sz w:val="24"/>
          <w:szCs w:val="24"/>
        </w:rPr>
        <w:t xml:space="preserve"> z danego przycisku</w:t>
      </w:r>
      <w:r w:rsidR="00977CD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81E27" w:rsidRDefault="00081E2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Komunikacja miedzy przyciskami a terminalem musi odbywać się za pomocą przewodów układanych na stałe (podtynkowo lub w listwach i rurkach instalacyjnych). </w:t>
      </w:r>
      <w:r w:rsidR="00C71BCD">
        <w:rPr>
          <w:color w:val="000000"/>
          <w:sz w:val="24"/>
          <w:szCs w:val="24"/>
        </w:rPr>
        <w:t>Dla komunikacji pomiędzy grupą</w:t>
      </w:r>
      <w:r w:rsidR="002B173F">
        <w:rPr>
          <w:color w:val="000000"/>
          <w:sz w:val="24"/>
          <w:szCs w:val="24"/>
        </w:rPr>
        <w:t xml:space="preserve"> przycisków w budynku B, a terminalem w budynku A należy wykorzystać komunikacje radiową lub istniejącą w budynkach sieć strukturalną. </w:t>
      </w:r>
    </w:p>
    <w:p w:rsidR="00977CDE" w:rsidRDefault="002B173F" w:rsidP="002B17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z terminali winien posiadać pamięć rejestracji zdarzeń.</w:t>
      </w:r>
    </w:p>
    <w:p w:rsidR="00977CDE" w:rsidRPr="00977CDE" w:rsidRDefault="00977CDE" w:rsidP="00977CD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u w:val="single"/>
        </w:rPr>
      </w:pPr>
      <w:r w:rsidRPr="00977CDE">
        <w:rPr>
          <w:color w:val="000000"/>
          <w:sz w:val="24"/>
          <w:szCs w:val="24"/>
          <w:u w:val="single"/>
        </w:rPr>
        <w:t>Wymagania dla przycisków przywoławczych:</w:t>
      </w:r>
    </w:p>
    <w:p w:rsidR="00606798" w:rsidRDefault="00081E27" w:rsidP="002B173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z elementów przywoławczych</w:t>
      </w:r>
      <w:r w:rsidR="00977CDE">
        <w:rPr>
          <w:color w:val="000000"/>
          <w:sz w:val="24"/>
          <w:szCs w:val="24"/>
        </w:rPr>
        <w:t xml:space="preserve"> winien posiadać przycisk wezwania pomocy oraz przycisk kasujący. Wduszenie przycisku winno zostać zasygnalizowane kontrolką świetlną oraz dźwiękową. Przyciski powinny być oznaczone </w:t>
      </w:r>
      <w:r>
        <w:rPr>
          <w:color w:val="000000"/>
          <w:sz w:val="24"/>
          <w:szCs w:val="24"/>
        </w:rPr>
        <w:t>alfabetem</w:t>
      </w:r>
      <w:r w:rsidR="00977C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Braille’a</w:t>
      </w:r>
      <w:r w:rsidR="00977CDE">
        <w:rPr>
          <w:color w:val="000000"/>
          <w:sz w:val="24"/>
          <w:szCs w:val="24"/>
        </w:rPr>
        <w:t xml:space="preserve"> lub w inny sposób pozwalający na rozróżnienie </w:t>
      </w:r>
      <w:r>
        <w:rPr>
          <w:color w:val="000000"/>
          <w:sz w:val="24"/>
          <w:szCs w:val="24"/>
        </w:rPr>
        <w:t>ich funkcji</w:t>
      </w:r>
      <w:r w:rsidR="00977CDE">
        <w:rPr>
          <w:color w:val="000000"/>
          <w:sz w:val="24"/>
          <w:szCs w:val="24"/>
        </w:rPr>
        <w:t xml:space="preserve">. </w:t>
      </w:r>
      <w:r w:rsidR="00117D2C">
        <w:rPr>
          <w:color w:val="000000"/>
          <w:sz w:val="24"/>
          <w:szCs w:val="24"/>
        </w:rPr>
        <w:t xml:space="preserve"> </w:t>
      </w:r>
    </w:p>
    <w:p w:rsidR="00C71BCD" w:rsidRDefault="00C71BCD" w:rsidP="002B173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Przyciski należy oznaczyć tabliczkami informacyjnymi o ich przeznaczeniu. Tabliczki należy opisać w języku polskim, angielskim oraz za pomocą alfabetu Braille’a. Tekst, wymiar i kolorystykę tabliczek uzgodnić z Zamawiającym. </w:t>
      </w:r>
    </w:p>
    <w:p w:rsidR="008C4BC2" w:rsidRPr="00270F5D" w:rsidRDefault="008177AC" w:rsidP="00270F5D">
      <w:pPr>
        <w:pStyle w:val="Nagwek2"/>
      </w:pPr>
      <w:bookmarkStart w:id="7" w:name="_Toc123653987"/>
      <w:r w:rsidRPr="00270F5D">
        <w:t>Wymagania i odwołania do norm.</w:t>
      </w:r>
      <w:bookmarkEnd w:id="7"/>
    </w:p>
    <w:p w:rsidR="008C4BC2" w:rsidRDefault="008C4B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C4BC2" w:rsidRDefault="0081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oraz zawarte w nim urządzenia i systemy automatyki powinny spełniać poniższe regulacje prawne i normy: </w:t>
      </w:r>
    </w:p>
    <w:p w:rsidR="008C4BC2" w:rsidRPr="00BC677B" w:rsidRDefault="008C4B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0241E4" w:rsidRPr="00BC677B" w:rsidRDefault="000241E4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t>PN-EN 55011:2016-05/A11:2020-07: Urządzenia przemysłowe, naukowe i medyczne -- Charakterystyki zaburzeń o częstotliwości radiowej -- Poziomy dopuszczalne i metody pomiaru</w:t>
      </w:r>
    </w:p>
    <w:p w:rsidR="000241E4" w:rsidRPr="00BC677B" w:rsidRDefault="000241E4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t>PN-EN 61000-4-2:2011: Kompatybilność elektromagnetyczna (EMC) -- Część 4-2: Metody badań i pomiarów -- Badanie odporności na wyładowania elektrostatyczne</w:t>
      </w:r>
    </w:p>
    <w:p w:rsidR="000241E4" w:rsidRPr="00BC677B" w:rsidRDefault="000241E4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lastRenderedPageBreak/>
        <w:t>PN-EN IEC 61000-4-3:2021-06: Kompatybilność elektromagnetyczna (EMC) -- Część 4-3: Metody badań i pomiarów -- Badanie odporności na promieniowane pole elektromagnetyczne o częstotliwości radiowej,</w:t>
      </w:r>
    </w:p>
    <w:p w:rsidR="000241E4" w:rsidRPr="00BC677B" w:rsidRDefault="000241E4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t xml:space="preserve">PN-EN 61000-4-4:2013-05: </w:t>
      </w:r>
      <w:r w:rsidRPr="00BC677B">
        <w:rPr>
          <w:rFonts w:cstheme="minorHAnsi"/>
          <w:color w:val="2F2F2F"/>
          <w:sz w:val="24"/>
          <w:szCs w:val="24"/>
          <w:shd w:val="clear" w:color="auto" w:fill="FFFFFF"/>
        </w:rPr>
        <w:t>Kompatybilność elektromagnetyczna (EMC) -- Część 4-4: Metody badań i pomiarów -- Badanie odporności na serie szybkich elektrycznych stanów przejściowych</w:t>
      </w:r>
    </w:p>
    <w:p w:rsidR="000241E4" w:rsidRPr="00BC677B" w:rsidRDefault="000241E4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t>PN-EN 61000-4-5:2014-10: Kompatybilność elektromagnetyczna (EMC) -- Część 4-5: Metody badań i pomiarów -- Badanie odporności na udary</w:t>
      </w:r>
    </w:p>
    <w:p w:rsidR="000241E4" w:rsidRPr="00BC677B" w:rsidRDefault="000241E4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t>PN-EN 61000-4-6:2014-04: Kompatybilność elektromagnetyczna (EMC) -- Część 4-6: Metody badań i pomiarów -- Odporność na zaburzenia przewodzone, indukowane przez pola o częstotliwości radiowej</w:t>
      </w:r>
    </w:p>
    <w:p w:rsidR="000241E4" w:rsidRPr="00BC677B" w:rsidRDefault="000241E4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t xml:space="preserve">PN-EN 61000-4-8:2010: Kompatybilność elektromagnetyczna (EMC) -- Część 4-8: Metody badań i pomiarów -- Badanie odporności na pole magnetyczne o częstotliwości sieci elektroenergetycznej </w:t>
      </w:r>
    </w:p>
    <w:p w:rsidR="000241E4" w:rsidRPr="00BC677B" w:rsidRDefault="00E07766" w:rsidP="000241E4">
      <w:pPr>
        <w:rPr>
          <w:rFonts w:cstheme="minorHAnsi"/>
          <w:sz w:val="24"/>
          <w:szCs w:val="24"/>
        </w:rPr>
      </w:pPr>
      <w:r w:rsidRPr="00BC677B">
        <w:rPr>
          <w:rFonts w:cstheme="minorHAnsi"/>
          <w:sz w:val="24"/>
          <w:szCs w:val="24"/>
        </w:rPr>
        <w:t>PN-EN IEC 61000-4-11:2020-11:</w:t>
      </w:r>
      <w:r w:rsidR="000241E4" w:rsidRPr="00BC677B">
        <w:rPr>
          <w:rFonts w:cstheme="minorHAnsi"/>
          <w:sz w:val="24"/>
          <w:szCs w:val="24"/>
        </w:rPr>
        <w:t xml:space="preserve"> </w:t>
      </w:r>
      <w:r w:rsidRPr="00BC677B">
        <w:rPr>
          <w:rFonts w:cstheme="minorHAnsi"/>
          <w:sz w:val="24"/>
          <w:szCs w:val="24"/>
        </w:rPr>
        <w:t>Kompatybilność elektromagnetyczna (EMC) -- Część 4-11: Metody badań i pomiarów -- Badania odporności na zapady napięcia, krótkie przerwy i zmiany napięcia dla urządzeń o znamionowym prądzie fazowym nie przekraczającym 16 A</w:t>
      </w:r>
    </w:p>
    <w:p w:rsidR="008C4BC2" w:rsidRDefault="008C4BC2">
      <w:pPr>
        <w:rPr>
          <w:sz w:val="24"/>
          <w:szCs w:val="24"/>
        </w:rPr>
      </w:pPr>
    </w:p>
    <w:sectPr w:rsidR="008C4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DB" w:rsidRDefault="002034DB" w:rsidP="00381407">
      <w:pPr>
        <w:spacing w:after="0" w:line="240" w:lineRule="auto"/>
      </w:pPr>
      <w:r>
        <w:separator/>
      </w:r>
    </w:p>
  </w:endnote>
  <w:endnote w:type="continuationSeparator" w:id="0">
    <w:p w:rsidR="002034DB" w:rsidRDefault="002034DB" w:rsidP="0038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07" w:rsidRDefault="00381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069178"/>
      <w:docPartObj>
        <w:docPartGallery w:val="Page Numbers (Bottom of Page)"/>
        <w:docPartUnique/>
      </w:docPartObj>
    </w:sdtPr>
    <w:sdtEndPr/>
    <w:sdtContent>
      <w:p w:rsidR="00381407" w:rsidRDefault="003814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1407" w:rsidRDefault="003814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07" w:rsidRDefault="00381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DB" w:rsidRDefault="002034DB" w:rsidP="00381407">
      <w:pPr>
        <w:spacing w:after="0" w:line="240" w:lineRule="auto"/>
      </w:pPr>
      <w:r>
        <w:separator/>
      </w:r>
    </w:p>
  </w:footnote>
  <w:footnote w:type="continuationSeparator" w:id="0">
    <w:p w:rsidR="002034DB" w:rsidRDefault="002034DB" w:rsidP="0038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07" w:rsidRDefault="00381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07" w:rsidRDefault="00381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07" w:rsidRDefault="00381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98B"/>
    <w:multiLevelType w:val="multilevel"/>
    <w:tmpl w:val="F5E4B1B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2775B"/>
    <w:multiLevelType w:val="multilevel"/>
    <w:tmpl w:val="841803B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7DD1C1C"/>
    <w:multiLevelType w:val="multilevel"/>
    <w:tmpl w:val="0AB29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1344"/>
    <w:multiLevelType w:val="hybridMultilevel"/>
    <w:tmpl w:val="B120C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44E5C"/>
    <w:multiLevelType w:val="multilevel"/>
    <w:tmpl w:val="CA64E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C2"/>
    <w:rsid w:val="0001474E"/>
    <w:rsid w:val="000241E4"/>
    <w:rsid w:val="00081E27"/>
    <w:rsid w:val="000927F0"/>
    <w:rsid w:val="00096417"/>
    <w:rsid w:val="000B044E"/>
    <w:rsid w:val="00117D2C"/>
    <w:rsid w:val="00147DEB"/>
    <w:rsid w:val="002034DB"/>
    <w:rsid w:val="00241CB3"/>
    <w:rsid w:val="00270F5D"/>
    <w:rsid w:val="002B173F"/>
    <w:rsid w:val="00300924"/>
    <w:rsid w:val="00381407"/>
    <w:rsid w:val="004043C0"/>
    <w:rsid w:val="00422599"/>
    <w:rsid w:val="004C6C49"/>
    <w:rsid w:val="0058464D"/>
    <w:rsid w:val="00606798"/>
    <w:rsid w:val="006C7AB7"/>
    <w:rsid w:val="00710B84"/>
    <w:rsid w:val="008177AC"/>
    <w:rsid w:val="0086531B"/>
    <w:rsid w:val="008A6BFF"/>
    <w:rsid w:val="008C4BC2"/>
    <w:rsid w:val="00923ED2"/>
    <w:rsid w:val="00970823"/>
    <w:rsid w:val="00977CDE"/>
    <w:rsid w:val="00A40CA1"/>
    <w:rsid w:val="00A610D3"/>
    <w:rsid w:val="00AC517C"/>
    <w:rsid w:val="00AD74E4"/>
    <w:rsid w:val="00B4384F"/>
    <w:rsid w:val="00B73EBB"/>
    <w:rsid w:val="00B97EF3"/>
    <w:rsid w:val="00BC677B"/>
    <w:rsid w:val="00C06F9A"/>
    <w:rsid w:val="00C71BCD"/>
    <w:rsid w:val="00D05BB5"/>
    <w:rsid w:val="00E07766"/>
    <w:rsid w:val="00E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C187"/>
  <w15:docId w15:val="{1FB8AD24-54F4-4644-A90E-FDA1C5C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417"/>
  </w:style>
  <w:style w:type="paragraph" w:styleId="Nagwek1">
    <w:name w:val="heading 1"/>
    <w:basedOn w:val="Normalny"/>
    <w:next w:val="Normalny"/>
    <w:link w:val="Nagwek1Znak"/>
    <w:uiPriority w:val="9"/>
    <w:qFormat/>
    <w:rsid w:val="00270F5D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F5D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F5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0F5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0F5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70F5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0F5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0F5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0F5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70F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ela-Siatka">
    <w:name w:val="Table Grid"/>
    <w:basedOn w:val="Standardowy"/>
    <w:uiPriority w:val="39"/>
    <w:rsid w:val="006F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EB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F5D"/>
    <w:pPr>
      <w:numPr>
        <w:ilvl w:val="1"/>
      </w:numPr>
    </w:pPr>
    <w:rPr>
      <w:color w:val="5A5A5A" w:themeColor="text1" w:themeTint="A5"/>
      <w:spacing w:val="1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70F5D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270F5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70F5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70F5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270F5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270F5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70F5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0F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0F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0F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0F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270F5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270F5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270F5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270F5D"/>
    <w:rPr>
      <w:i/>
      <w:iCs/>
      <w:color w:val="auto"/>
    </w:rPr>
  </w:style>
  <w:style w:type="paragraph" w:styleId="Bezodstpw">
    <w:name w:val="No Spacing"/>
    <w:uiPriority w:val="1"/>
    <w:qFormat/>
    <w:rsid w:val="00270F5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70F5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70F5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0F5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0F5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270F5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70F5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270F5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70F5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70F5D"/>
    <w:rPr>
      <w:b w:val="0"/>
      <w:bCs w:val="0"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rsid w:val="00270F5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70F5D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38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407"/>
  </w:style>
  <w:style w:type="paragraph" w:styleId="Stopka">
    <w:name w:val="footer"/>
    <w:basedOn w:val="Normalny"/>
    <w:link w:val="StopkaZnak"/>
    <w:uiPriority w:val="99"/>
    <w:unhideWhenUsed/>
    <w:rsid w:val="0038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407"/>
  </w:style>
  <w:style w:type="paragraph" w:styleId="Tekstdymka">
    <w:name w:val="Balloon Text"/>
    <w:basedOn w:val="Normalny"/>
    <w:link w:val="TekstdymkaZnak"/>
    <w:uiPriority w:val="99"/>
    <w:semiHidden/>
    <w:unhideWhenUsed/>
    <w:rsid w:val="00E5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rzewo-cpv.phpfactory.pl/71320000-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6ds0T/mzaRDwXPRsVLFAK6DD8w==">AMUW2mV8rWAOU4jATiel/bNx/HJmG3qtsre+5EU5SSr0kOJvFZgP70rG0B5QMTenIK5yYSc/kh4kC4jimDC/Vi/X8iWpPXhIo2WP5WktE4pydgvku6uAwd4ytq5GS/AlY2/FsE0mwir7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5D7AB4-4BDC-4529-B5C4-935F73B0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Pokorski Maciej</dc:creator>
  <cp:lastModifiedBy>user</cp:lastModifiedBy>
  <cp:revision>5</cp:revision>
  <dcterms:created xsi:type="dcterms:W3CDTF">2023-01-03T14:50:00Z</dcterms:created>
  <dcterms:modified xsi:type="dcterms:W3CDTF">2023-01-03T14:59:00Z</dcterms:modified>
</cp:coreProperties>
</file>