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31422" w14:textId="6141336A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Załącznik nr</w:t>
      </w:r>
      <w:r w:rsidR="0070006E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</w:t>
      </w:r>
      <w:r w:rsidR="00AD3AA1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3</w:t>
      </w:r>
    </w:p>
    <w:p w14:paraId="45D833F1" w14:textId="4A013A6E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 w:rsidR="0046471D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</w:t>
      </w:r>
      <w:r w:rsidR="00696398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/USŁUG</w:t>
      </w:r>
    </w:p>
    <w:p w14:paraId="124D8B5B" w14:textId="77777777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43E7DDA0" w14:textId="77777777" w:rsidR="007D1D27" w:rsidRPr="007D1D27" w:rsidRDefault="007D1D27" w:rsidP="007D1D27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</w:t>
      </w: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33E44375" w14:textId="77777777" w:rsidR="007D1D27" w:rsidRPr="007D1D27" w:rsidRDefault="007D1D27" w:rsidP="007D1D27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08F22BF2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E07B126" w14:textId="2C2B6B40" w:rsidR="00221658" w:rsidRPr="00FC1A82" w:rsidRDefault="007D1D27" w:rsidP="00FC1A82">
      <w:pPr>
        <w:pStyle w:val="Akapitzlist"/>
        <w:numPr>
          <w:ilvl w:val="0"/>
          <w:numId w:val="27"/>
        </w:numPr>
        <w:rPr>
          <w:rFonts w:eastAsia="Calibri"/>
          <w:b/>
          <w:sz w:val="22"/>
          <w:szCs w:val="22"/>
          <w:lang w:val="x-none" w:eastAsia="en-US"/>
        </w:rPr>
      </w:pPr>
      <w:r w:rsidRPr="00FC1A82">
        <w:rPr>
          <w:rFonts w:cs="Times New Roman"/>
          <w:sz w:val="22"/>
          <w:szCs w:val="22"/>
        </w:rPr>
        <w:t xml:space="preserve">Niniejszym, na potwierdzenie spełnienia warunków udziału w postępowaniu </w:t>
      </w:r>
      <w:r w:rsidRPr="00FC1A82">
        <w:rPr>
          <w:rFonts w:eastAsia="Calibri" w:cs="Times New Roman"/>
          <w:sz w:val="22"/>
          <w:szCs w:val="22"/>
          <w:lang w:eastAsia="en-US"/>
        </w:rPr>
        <w:t xml:space="preserve">o udzielenie zamówienia </w:t>
      </w:r>
    </w:p>
    <w:p w14:paraId="2316A729" w14:textId="1410CFE7" w:rsidR="007D1D27" w:rsidRPr="00AD3AA1" w:rsidRDefault="00AD3AA1" w:rsidP="007D1D27">
      <w:pPr>
        <w:suppressAutoHyphens w:val="0"/>
        <w:jc w:val="both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AD3AA1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Wykonywanie w latach 2024-2026 prac inwestycyjnych, remontowych i konserwacyjnych branży ciepłowniczej w kotłowniach</w:t>
      </w:r>
      <w:r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, </w:t>
      </w:r>
      <w:r w:rsidR="007D1D27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3717985A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D1D27" w:rsidRPr="007D1D27" w14:paraId="1656872E" w14:textId="77777777" w:rsidTr="002A30C3">
        <w:trPr>
          <w:trHeight w:val="567"/>
        </w:trPr>
        <w:tc>
          <w:tcPr>
            <w:tcW w:w="2905" w:type="dxa"/>
            <w:vAlign w:val="center"/>
          </w:tcPr>
          <w:p w14:paraId="1F3C80FA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6F2CA6D9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1F09BD3C" w14:textId="7FB2CB6B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7304D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B178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3C0585C2" w14:textId="77777777" w:rsidR="007D1D27" w:rsidRPr="007D1D27" w:rsidRDefault="007D1D27" w:rsidP="0053522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AE937C6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200D67AC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D4EE290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1D27" w:rsidRPr="007D1D27" w14:paraId="5BC54ACA" w14:textId="77777777" w:rsidTr="002A30C3">
        <w:tc>
          <w:tcPr>
            <w:tcW w:w="2905" w:type="dxa"/>
            <w:vAlign w:val="center"/>
          </w:tcPr>
          <w:p w14:paraId="108CB386" w14:textId="77777777" w:rsidR="007D1D27" w:rsidRPr="007D1D27" w:rsidRDefault="007D1D27" w:rsidP="007D1D2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00CFDDEC" w14:textId="77777777" w:rsidR="007D1D27" w:rsidRPr="007D1D27" w:rsidRDefault="007D1D27" w:rsidP="007D1D2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418149BA" w14:textId="77777777" w:rsidR="007D1D27" w:rsidRPr="007D1D27" w:rsidRDefault="007D1D27" w:rsidP="007D1D2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17F637BF" w14:textId="77777777" w:rsidR="007D1D27" w:rsidRPr="007D1D27" w:rsidRDefault="007D1D27" w:rsidP="007D1D2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D1D27" w:rsidRPr="007D1D27" w14:paraId="29089F71" w14:textId="77777777" w:rsidTr="002A30C3">
        <w:trPr>
          <w:trHeight w:val="1435"/>
        </w:trPr>
        <w:tc>
          <w:tcPr>
            <w:tcW w:w="2905" w:type="dxa"/>
          </w:tcPr>
          <w:p w14:paraId="3AD30E43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4DD6E2E0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47CA909A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11A4CFF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AD96C7F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122411B1" w14:textId="4E6E57AF" w:rsidR="007D1D27" w:rsidRDefault="007D1D27" w:rsidP="007D1D27">
      <w:pPr>
        <w:numPr>
          <w:ilvl w:val="0"/>
          <w:numId w:val="25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 w:rsidR="0046471D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CC766B4" w14:textId="77777777" w:rsidR="007D1D27" w:rsidRPr="007D1D27" w:rsidRDefault="007D1D27" w:rsidP="007D1D27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58BBD218" w14:textId="05D11EBF" w:rsidR="007D1D27" w:rsidRPr="007D1D27" w:rsidRDefault="007D1D27" w:rsidP="007D1D27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/my 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Default="007D1D27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7D1D27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7D1D27" w:rsidRDefault="007D1D27" w:rsidP="007D1D27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7D1D27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1FC69DA" w14:textId="77777777" w:rsidR="007D1D27" w:rsidRPr="007D1D27" w:rsidRDefault="007D1D27" w:rsidP="007D1D27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75BF3C" w14:textId="77777777" w:rsidR="003E6E1F" w:rsidRPr="007D1D27" w:rsidRDefault="007D1D27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sectPr w:rsidR="003E6E1F" w:rsidRPr="007D1D2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C6E" w14:textId="1A57B699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D42E9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47D" w14:textId="559125D7" w:rsidR="002F2B91" w:rsidRDefault="0010634B" w:rsidP="000D692F">
    <w:pPr>
      <w:pStyle w:val="Stopka"/>
      <w:tabs>
        <w:tab w:val="clear" w:pos="9638"/>
      </w:tabs>
    </w:pPr>
    <w:r w:rsidRPr="003A7BEE">
      <w:rPr>
        <w:rFonts w:hint="eastAsia"/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2CF334BC" wp14:editId="02694BC0">
          <wp:simplePos x="0" y="0"/>
          <wp:positionH relativeFrom="margin">
            <wp:posOffset>175260</wp:posOffset>
          </wp:positionH>
          <wp:positionV relativeFrom="paragraph">
            <wp:posOffset>-537845</wp:posOffset>
          </wp:positionV>
          <wp:extent cx="6103456" cy="641349"/>
          <wp:effectExtent l="0" t="0" r="0" b="6985"/>
          <wp:wrapNone/>
          <wp:docPr id="212611649" name="Obraz 212611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BF4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4C41342" wp14:editId="3C658F3C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9789542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4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8206">
    <w:abstractNumId w:val="24"/>
  </w:num>
  <w:num w:numId="4" w16cid:durableId="2123575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86389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747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1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44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03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293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691134">
    <w:abstractNumId w:val="12"/>
  </w:num>
  <w:num w:numId="12" w16cid:durableId="752050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845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043307">
    <w:abstractNumId w:val="6"/>
    <w:lvlOverride w:ilvl="0">
      <w:startOverride w:val="1"/>
    </w:lvlOverride>
  </w:num>
  <w:num w:numId="15" w16cid:durableId="1772386676">
    <w:abstractNumId w:val="25"/>
    <w:lvlOverride w:ilvl="0">
      <w:startOverride w:val="5"/>
    </w:lvlOverride>
  </w:num>
  <w:num w:numId="16" w16cid:durableId="2109307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0917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481961">
    <w:abstractNumId w:val="2"/>
    <w:lvlOverride w:ilvl="0">
      <w:startOverride w:val="15"/>
    </w:lvlOverride>
  </w:num>
  <w:num w:numId="19" w16cid:durableId="849300233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63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705900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238584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207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3485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397585">
    <w:abstractNumId w:val="4"/>
  </w:num>
  <w:num w:numId="26" w16cid:durableId="1526869146">
    <w:abstractNumId w:val="10"/>
  </w:num>
  <w:num w:numId="27" w16cid:durableId="198411238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0634B"/>
    <w:rsid w:val="001132E6"/>
    <w:rsid w:val="00114B8E"/>
    <w:rsid w:val="00192020"/>
    <w:rsid w:val="00194A63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D42E9"/>
    <w:rsid w:val="005E1C65"/>
    <w:rsid w:val="00601C31"/>
    <w:rsid w:val="00656CAD"/>
    <w:rsid w:val="00673D5D"/>
    <w:rsid w:val="00691342"/>
    <w:rsid w:val="00696398"/>
    <w:rsid w:val="006A1954"/>
    <w:rsid w:val="006B11B3"/>
    <w:rsid w:val="006F3FAA"/>
    <w:rsid w:val="0070006E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BFA"/>
    <w:rsid w:val="008D0657"/>
    <w:rsid w:val="00905939"/>
    <w:rsid w:val="00934193"/>
    <w:rsid w:val="009A6C15"/>
    <w:rsid w:val="009C64D0"/>
    <w:rsid w:val="00A15CC0"/>
    <w:rsid w:val="00AB215E"/>
    <w:rsid w:val="00AC2835"/>
    <w:rsid w:val="00AD3AA1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17</cp:revision>
  <cp:lastPrinted>2022-04-20T06:19:00Z</cp:lastPrinted>
  <dcterms:created xsi:type="dcterms:W3CDTF">2021-10-20T09:48:00Z</dcterms:created>
  <dcterms:modified xsi:type="dcterms:W3CDTF">2024-01-15T07:50:00Z</dcterms:modified>
</cp:coreProperties>
</file>