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6D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F5ABE" w:rsidRPr="009A42D0" w:rsidRDefault="00BF5ABE" w:rsidP="00BF5ABE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Pr="009A42D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9A42D0" w:rsidRPr="009A42D0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9A42D0">
        <w:rPr>
          <w:rFonts w:ascii="Times New Roman" w:eastAsia="Calibri" w:hAnsi="Times New Roman" w:cs="Times New Roman"/>
          <w:b/>
          <w:color w:val="000000" w:themeColor="text1"/>
        </w:rPr>
        <w:t>.0</w:t>
      </w:r>
      <w:r w:rsidR="009A42D0" w:rsidRPr="009A42D0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9A42D0">
        <w:rPr>
          <w:rFonts w:ascii="Times New Roman" w:eastAsia="Calibri" w:hAnsi="Times New Roman" w:cs="Times New Roman"/>
          <w:b/>
          <w:color w:val="000000" w:themeColor="text1"/>
        </w:rPr>
        <w:t>.2021 r.</w:t>
      </w:r>
    </w:p>
    <w:p w:rsidR="00BF5ABE" w:rsidRPr="006B4322" w:rsidRDefault="00BF5ABE" w:rsidP="00BF5ABE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  <w:color w:val="000000" w:themeColor="text1"/>
        </w:rPr>
      </w:pPr>
      <w:proofErr w:type="spellStart"/>
      <w:r w:rsidRPr="006B4322">
        <w:rPr>
          <w:rFonts w:cs="Times New Roman"/>
          <w:b w:val="0"/>
          <w:color w:val="000000" w:themeColor="text1"/>
        </w:rPr>
        <w:t>Zakład</w:t>
      </w:r>
      <w:proofErr w:type="spellEnd"/>
      <w:r w:rsidRPr="006B4322">
        <w:rPr>
          <w:rFonts w:cs="Times New Roman"/>
          <w:b w:val="0"/>
          <w:color w:val="000000" w:themeColor="text1"/>
        </w:rPr>
        <w:t xml:space="preserve"> </w:t>
      </w:r>
      <w:proofErr w:type="spellStart"/>
      <w:r w:rsidRPr="006B4322">
        <w:rPr>
          <w:rFonts w:cs="Times New Roman"/>
          <w:b w:val="0"/>
          <w:color w:val="000000" w:themeColor="text1"/>
        </w:rPr>
        <w:t>Pielęgnacyjno-Opiekuńczy</w:t>
      </w:r>
      <w:proofErr w:type="spellEnd"/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</w:t>
      </w:r>
      <w:proofErr w:type="spellStart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fax</w:t>
      </w:r>
      <w:proofErr w:type="spellEnd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: (056) 657-42-90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872B75" w:rsidRPr="006B4322" w:rsidRDefault="00872B75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F5ABE" w:rsidRPr="006B4322" w:rsidRDefault="00BF5ABE" w:rsidP="008E3206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 xml:space="preserve">Dz. U. z 2019 r. poz. 2019 z </w:t>
      </w:r>
      <w:proofErr w:type="spellStart"/>
      <w:r w:rsidRPr="006B432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B4322">
        <w:rPr>
          <w:rFonts w:ascii="Times New Roman" w:hAnsi="Times New Roman" w:cs="Times New Roman"/>
          <w:color w:val="000000" w:themeColor="text1"/>
        </w:rPr>
        <w:t>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BF5ABE" w:rsidRPr="006B4322" w:rsidRDefault="00BF5ABE" w:rsidP="008E320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B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ZPO:ZP</w:t>
      </w:r>
      <w:proofErr w:type="spellEnd"/>
      <w:r w:rsidRPr="006B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9A42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6B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/2021 – </w:t>
      </w:r>
      <w:r w:rsidR="009A42D0" w:rsidRPr="00CF3AFC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A42D0" w:rsidRPr="00CF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leków i płynów infuzyjnych dla Zakładu Pielęgnacyjno-Opiekuńczego w Toruniu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BD68C8" w:rsidRPr="006B4322" w:rsidRDefault="00BD68C8" w:rsidP="008E3206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złożyli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r w:rsidR="00BF5ABE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n/w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proofErr w:type="spellEnd"/>
      <w:r w:rsidR="008E3206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p w:rsidR="00BD68C8" w:rsidRPr="006B4322" w:rsidRDefault="00BD68C8" w:rsidP="00BD68C8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5245"/>
        <w:gridCol w:w="3260"/>
      </w:tblGrid>
      <w:tr w:rsidR="00BF5ABE" w:rsidRPr="006B4322" w:rsidTr="00872B75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327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3B7245" w:rsidRDefault="003B7245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3B72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Baxter Polska sp. z o.o.</w:t>
            </w:r>
          </w:p>
          <w:p w:rsidR="003B7245" w:rsidRPr="006B4322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724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ul. Kruczkowskiego 8, 00-380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9E" w:rsidRPr="009A42D0" w:rsidRDefault="0004579E" w:rsidP="0004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9A42D0" w:rsidRDefault="0004579E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2</w:t>
            </w: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:</w:t>
            </w:r>
            <w:r w:rsidR="003B724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16.394,40 zł brutto</w:t>
            </w:r>
          </w:p>
          <w:p w:rsidR="0004579E" w:rsidRPr="009A42D0" w:rsidRDefault="0004579E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446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Aesculap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Chifa</w:t>
            </w:r>
            <w:proofErr w:type="spellEnd"/>
            <w:r w:rsidRPr="003B72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 sp. z o.o.</w:t>
            </w:r>
          </w:p>
          <w:p w:rsidR="0004579E" w:rsidRPr="006B4322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724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Tysiąclecia 14, 64-300 Nowy Tomyśl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9E" w:rsidRPr="009A42D0" w:rsidRDefault="0004579E" w:rsidP="00A70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3B7245" w:rsidRDefault="003B7245" w:rsidP="003B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2</w:t>
            </w: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15.475,32 zł brutto</w:t>
            </w:r>
          </w:p>
          <w:p w:rsidR="009A42D0" w:rsidRPr="009A42D0" w:rsidRDefault="003B7245" w:rsidP="003B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</w:p>
        </w:tc>
      </w:tr>
      <w:tr w:rsidR="009A42D0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2D0" w:rsidRPr="006B4322" w:rsidRDefault="009A42D0" w:rsidP="001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MEDAN sp. jawna W. Pawlak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S-KA</w:t>
            </w:r>
            <w:proofErr w:type="spellEnd"/>
          </w:p>
          <w:p w:rsidR="009A42D0" w:rsidRPr="006B4322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724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Franza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Blumwego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21, 85-862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D0" w:rsidRPr="009A42D0" w:rsidRDefault="009A42D0" w:rsidP="001F4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3B7245" w:rsidRDefault="003B7245" w:rsidP="003B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2</w:t>
            </w: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19.412,03 zł brutto</w:t>
            </w:r>
          </w:p>
          <w:p w:rsidR="009A42D0" w:rsidRPr="009A42D0" w:rsidRDefault="009A42D0" w:rsidP="001F4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3B7245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Default="003B7245" w:rsidP="001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NEUCA S.A.</w:t>
            </w:r>
          </w:p>
          <w:p w:rsidR="003B7245" w:rsidRPr="006B4322" w:rsidRDefault="003B724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724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Forteczna 35</w:t>
            </w:r>
            <w:r w:rsidR="0078148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, 87-100 Toruń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5" w:rsidRDefault="003B7245" w:rsidP="003B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3B7245" w:rsidRPr="009A42D0" w:rsidRDefault="003B7245" w:rsidP="003B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1</w:t>
            </w: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585.836,64 zł brutto</w:t>
            </w:r>
          </w:p>
          <w:p w:rsidR="003B7245" w:rsidRDefault="003B7245" w:rsidP="003B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A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2</w:t>
            </w:r>
            <w:r w:rsidRPr="009A42D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29.842,78 zł brutto</w:t>
            </w:r>
          </w:p>
          <w:p w:rsidR="003B7245" w:rsidRPr="009A42D0" w:rsidRDefault="003B7245" w:rsidP="001F4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</w:tr>
    </w:tbl>
    <w:p w:rsidR="003A1232" w:rsidRPr="006B4322" w:rsidRDefault="003A1232" w:rsidP="003A12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8E3206" w:rsidRDefault="008E3206" w:rsidP="008E32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</w:p>
    <w:p w:rsidR="009A42D0" w:rsidRPr="006B4322" w:rsidRDefault="009A42D0" w:rsidP="008E32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</w:p>
    <w:p w:rsidR="003B7245" w:rsidRDefault="003B7245" w:rsidP="003B7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3B7245" w:rsidRDefault="003B7245" w:rsidP="003B7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245" w:rsidRDefault="003B7245" w:rsidP="003B7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E3206" w:rsidRPr="006B4322" w:rsidRDefault="003B7245" w:rsidP="003B7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Rajkiewicz</w:t>
      </w:r>
      <w:proofErr w:type="spellEnd"/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8E3206" w:rsidRPr="006B4322" w:rsidSect="008E3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56" w:rsidRDefault="00912B56">
      <w:pPr>
        <w:spacing w:after="0" w:line="240" w:lineRule="auto"/>
      </w:pPr>
      <w:r>
        <w:separator/>
      </w:r>
    </w:p>
  </w:endnote>
  <w:endnote w:type="continuationSeparator" w:id="0">
    <w:p w:rsidR="00912B56" w:rsidRDefault="0091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56" w:rsidRDefault="00912B56">
      <w:pPr>
        <w:spacing w:after="0" w:line="240" w:lineRule="auto"/>
      </w:pPr>
      <w:r>
        <w:separator/>
      </w:r>
    </w:p>
  </w:footnote>
  <w:footnote w:type="continuationSeparator" w:id="0">
    <w:p w:rsidR="00912B56" w:rsidRDefault="0091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722D5"/>
    <w:rsid w:val="000414A4"/>
    <w:rsid w:val="0004579E"/>
    <w:rsid w:val="00061BF5"/>
    <w:rsid w:val="000A23DD"/>
    <w:rsid w:val="000F6661"/>
    <w:rsid w:val="00174A14"/>
    <w:rsid w:val="00223A73"/>
    <w:rsid w:val="0022441B"/>
    <w:rsid w:val="0023796D"/>
    <w:rsid w:val="00244BD9"/>
    <w:rsid w:val="0024753D"/>
    <w:rsid w:val="00251BE7"/>
    <w:rsid w:val="002611BE"/>
    <w:rsid w:val="0029655D"/>
    <w:rsid w:val="002D004C"/>
    <w:rsid w:val="002D612C"/>
    <w:rsid w:val="003138F7"/>
    <w:rsid w:val="00327979"/>
    <w:rsid w:val="00350207"/>
    <w:rsid w:val="003722D5"/>
    <w:rsid w:val="00395029"/>
    <w:rsid w:val="003A1232"/>
    <w:rsid w:val="003B7245"/>
    <w:rsid w:val="0041259A"/>
    <w:rsid w:val="00421312"/>
    <w:rsid w:val="004460CA"/>
    <w:rsid w:val="00481EB2"/>
    <w:rsid w:val="004C59B9"/>
    <w:rsid w:val="00583487"/>
    <w:rsid w:val="0059665C"/>
    <w:rsid w:val="005A52B9"/>
    <w:rsid w:val="00621482"/>
    <w:rsid w:val="00647C64"/>
    <w:rsid w:val="00662C9D"/>
    <w:rsid w:val="00670BB7"/>
    <w:rsid w:val="006B4322"/>
    <w:rsid w:val="006C25FE"/>
    <w:rsid w:val="006D1477"/>
    <w:rsid w:val="006F7D25"/>
    <w:rsid w:val="007158FE"/>
    <w:rsid w:val="0075283D"/>
    <w:rsid w:val="00781483"/>
    <w:rsid w:val="00793D98"/>
    <w:rsid w:val="007A5E30"/>
    <w:rsid w:val="007E6C8E"/>
    <w:rsid w:val="00871C03"/>
    <w:rsid w:val="00872B75"/>
    <w:rsid w:val="008A23B8"/>
    <w:rsid w:val="008A24BA"/>
    <w:rsid w:val="008B0085"/>
    <w:rsid w:val="008B1935"/>
    <w:rsid w:val="008B2C56"/>
    <w:rsid w:val="008D6DF1"/>
    <w:rsid w:val="008E3206"/>
    <w:rsid w:val="00912B56"/>
    <w:rsid w:val="0096305A"/>
    <w:rsid w:val="009738DF"/>
    <w:rsid w:val="009A42D0"/>
    <w:rsid w:val="009E3B2E"/>
    <w:rsid w:val="009F188D"/>
    <w:rsid w:val="009F53EF"/>
    <w:rsid w:val="00A12A74"/>
    <w:rsid w:val="00AC12D4"/>
    <w:rsid w:val="00AD1520"/>
    <w:rsid w:val="00AF4908"/>
    <w:rsid w:val="00B51A04"/>
    <w:rsid w:val="00B619FA"/>
    <w:rsid w:val="00B91D16"/>
    <w:rsid w:val="00BD68C8"/>
    <w:rsid w:val="00BF5ABE"/>
    <w:rsid w:val="00BF5C84"/>
    <w:rsid w:val="00BF7EF7"/>
    <w:rsid w:val="00C01BAB"/>
    <w:rsid w:val="00C71920"/>
    <w:rsid w:val="00C72242"/>
    <w:rsid w:val="00CA330B"/>
    <w:rsid w:val="00CD086A"/>
    <w:rsid w:val="00CF4994"/>
    <w:rsid w:val="00CF4D1B"/>
    <w:rsid w:val="00D65792"/>
    <w:rsid w:val="00DE1A14"/>
    <w:rsid w:val="00DF3BAD"/>
    <w:rsid w:val="00DF4F03"/>
    <w:rsid w:val="00E246FA"/>
    <w:rsid w:val="00E7095E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A344-6857-4FBA-A9BE-C7EB097C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Dell</cp:lastModifiedBy>
  <cp:revision>13</cp:revision>
  <cp:lastPrinted>2021-05-14T15:25:00Z</cp:lastPrinted>
  <dcterms:created xsi:type="dcterms:W3CDTF">2016-09-08T08:54:00Z</dcterms:created>
  <dcterms:modified xsi:type="dcterms:W3CDTF">2021-05-14T15:25:00Z</dcterms:modified>
</cp:coreProperties>
</file>