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C6625" w:rsidRDefault="001C6625">
      <w:r>
        <w:object w:dxaOrig="18571" w:dyaOrig="1602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11.5pt;height:699.75pt" o:ole="">
            <v:imagedata r:id="rId4" o:title=""/>
          </v:shape>
          <o:OLEObject Type="Embed" ProgID="TurboCAD.Drawing.4" ShapeID="_x0000_i1025" DrawAspect="Content" ObjectID="_1783755128" r:id="rId5"/>
        </w:object>
      </w:r>
      <w:bookmarkStart w:id="0" w:name="_GoBack"/>
      <w:bookmarkEnd w:id="0"/>
    </w:p>
    <w:sectPr w:rsidR="001C6625" w:rsidSect="001C6625"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625"/>
    <w:rsid w:val="001C6625"/>
    <w:rsid w:val="009458D9"/>
    <w:rsid w:val="00A137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9675C11-A0FC-4AAB-82AA-7936FF524F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137FC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.</dc:creator>
  <cp:keywords/>
  <dc:description/>
  <cp:lastModifiedBy>Maria</cp:lastModifiedBy>
  <cp:revision>2</cp:revision>
  <cp:lastPrinted>2023-10-13T11:44:00Z</cp:lastPrinted>
  <dcterms:created xsi:type="dcterms:W3CDTF">2024-07-29T08:46:00Z</dcterms:created>
  <dcterms:modified xsi:type="dcterms:W3CDTF">2024-07-29T08:46:00Z</dcterms:modified>
</cp:coreProperties>
</file>