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BFB4D" w14:textId="5704693A" w:rsidR="00F935BB" w:rsidRDefault="00261875" w:rsidP="00261875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PN  </w:t>
      </w:r>
      <w:r w:rsidR="006D57E6">
        <w:rPr>
          <w:rFonts w:ascii="Cambria" w:hAnsi="Cambria" w:cs="Cambria"/>
        </w:rPr>
        <w:t>50/24</w:t>
      </w:r>
      <w:r>
        <w:rPr>
          <w:rFonts w:ascii="Cambria" w:hAnsi="Cambria" w:cs="Cambria"/>
        </w:rPr>
        <w:t xml:space="preserve"> –  dostawa preparatów do żywienia dojelitowego i pozajelitowego oraz mleka modyfikowane wraz  z osprzętem 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7A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6D47AE">
        <w:rPr>
          <w:rFonts w:asciiTheme="majorHAnsi" w:hAnsiTheme="majorHAnsi" w:cs="Arial"/>
          <w:i/>
          <w:sz w:val="16"/>
          <w:szCs w:val="16"/>
        </w:rPr>
        <w:t>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6D47A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2D3CB3A4" w14:textId="36F4B921" w:rsidR="006B7E08" w:rsidRPr="00BE03A2" w:rsidRDefault="006B7E08" w:rsidP="00F935BB">
      <w:pPr>
        <w:pStyle w:val="Nagwek"/>
        <w:jc w:val="both"/>
        <w:rPr>
          <w:rFonts w:ascii="Cambria" w:hAnsi="Cambria" w:cs="Cambria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</w:t>
      </w:r>
      <w:r w:rsidRPr="006D47AE">
        <w:rPr>
          <w:rFonts w:asciiTheme="majorHAnsi" w:hAnsiTheme="majorHAnsi" w:cs="Arial"/>
          <w:sz w:val="21"/>
          <w:szCs w:val="21"/>
        </w:rPr>
        <w:br/>
        <w:t xml:space="preserve">pn. </w:t>
      </w:r>
      <w:r w:rsidR="00261875" w:rsidRPr="00261875">
        <w:rPr>
          <w:rFonts w:ascii="Cambria" w:hAnsi="Cambria" w:cs="Cambria"/>
          <w:b/>
          <w:bCs/>
        </w:rPr>
        <w:t xml:space="preserve">PN  </w:t>
      </w:r>
      <w:r w:rsidR="006D57E6">
        <w:rPr>
          <w:rFonts w:ascii="Cambria" w:hAnsi="Cambria" w:cs="Cambria"/>
          <w:b/>
          <w:bCs/>
        </w:rPr>
        <w:t>50/24</w:t>
      </w:r>
      <w:r w:rsidR="00261875" w:rsidRPr="00261875">
        <w:rPr>
          <w:rFonts w:ascii="Cambria" w:hAnsi="Cambria" w:cs="Cambria"/>
          <w:b/>
          <w:bCs/>
        </w:rPr>
        <w:t xml:space="preserve"> –  dostawa preparatów do żywienia dojelitowego i pozajelitowego oraz mleka modyfikowane wraz  z osprzętem </w:t>
      </w:r>
      <w:r w:rsidR="00F935BB">
        <w:rPr>
          <w:rFonts w:ascii="Cambria" w:hAnsi="Cambria" w:cs="Cambria"/>
        </w:rPr>
        <w:t xml:space="preserve"> </w:t>
      </w:r>
      <w:r w:rsidRPr="006D47AE">
        <w:rPr>
          <w:rFonts w:asciiTheme="majorHAnsi" w:hAnsiTheme="majorHAnsi" w:cs="Arial"/>
          <w:i/>
          <w:sz w:val="16"/>
          <w:szCs w:val="16"/>
        </w:rPr>
        <w:t>(nazwa postępowania)</w:t>
      </w:r>
      <w:r w:rsidRPr="006D47AE">
        <w:rPr>
          <w:rFonts w:asciiTheme="majorHAnsi" w:hAnsiTheme="majorHAnsi" w:cs="Arial"/>
          <w:sz w:val="16"/>
          <w:szCs w:val="16"/>
        </w:rPr>
        <w:t>,</w:t>
      </w:r>
      <w:r w:rsidR="006D47AE">
        <w:rPr>
          <w:rFonts w:asciiTheme="majorHAnsi" w:hAnsiTheme="majorHAnsi" w:cs="Arial"/>
          <w:sz w:val="16"/>
          <w:szCs w:val="16"/>
        </w:rPr>
        <w:t xml:space="preserve">      </w:t>
      </w:r>
      <w:r w:rsidRPr="006D47AE">
        <w:rPr>
          <w:rFonts w:asciiTheme="majorHAnsi" w:hAnsiTheme="majorHAnsi" w:cs="Arial"/>
          <w:i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prowadzonego przez ………………</w:t>
      </w:r>
      <w:r w:rsidR="006D47AE">
        <w:rPr>
          <w:rFonts w:asciiTheme="majorHAnsi" w:hAnsiTheme="majorHAnsi" w:cs="Arial"/>
          <w:sz w:val="21"/>
          <w:szCs w:val="21"/>
        </w:rPr>
        <w:t>.</w:t>
      </w:r>
      <w:r w:rsidRPr="006D47AE">
        <w:rPr>
          <w:rFonts w:asciiTheme="majorHAnsi" w:hAnsiTheme="majorHAnsi" w:cs="Arial"/>
          <w:sz w:val="21"/>
          <w:szCs w:val="21"/>
        </w:rPr>
        <w:t>….……….</w:t>
      </w:r>
      <w:r w:rsidRPr="006D47AE">
        <w:rPr>
          <w:rFonts w:asciiTheme="majorHAnsi" w:hAnsiTheme="majorHAnsi" w:cs="Arial"/>
        </w:rPr>
        <w:t xml:space="preserve"> </w:t>
      </w:r>
      <w:r w:rsidRPr="006D47AE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6D47AE">
        <w:rPr>
          <w:rFonts w:asciiTheme="majorHAnsi" w:hAnsiTheme="majorHAnsi" w:cs="Arial"/>
          <w:i/>
          <w:sz w:val="18"/>
          <w:szCs w:val="18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0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0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EDFE8" w14:textId="77777777" w:rsidR="004E55C8" w:rsidRDefault="004E55C8" w:rsidP="006B7E08">
      <w:pPr>
        <w:spacing w:after="0" w:line="240" w:lineRule="auto"/>
      </w:pPr>
      <w:r>
        <w:separator/>
      </w:r>
    </w:p>
  </w:endnote>
  <w:endnote w:type="continuationSeparator" w:id="0">
    <w:p w14:paraId="7A168F67" w14:textId="77777777" w:rsidR="004E55C8" w:rsidRDefault="004E55C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44EB0" w14:textId="77777777" w:rsidR="004E55C8" w:rsidRDefault="004E55C8" w:rsidP="006B7E08">
      <w:pPr>
        <w:spacing w:after="0" w:line="240" w:lineRule="auto"/>
      </w:pPr>
      <w:r>
        <w:separator/>
      </w:r>
    </w:p>
  </w:footnote>
  <w:footnote w:type="continuationSeparator" w:id="0">
    <w:p w14:paraId="7835AB99" w14:textId="77777777" w:rsidR="004E55C8" w:rsidRDefault="004E55C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4240">
    <w:abstractNumId w:val="1"/>
  </w:num>
  <w:num w:numId="2" w16cid:durableId="17767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31D0B"/>
    <w:rsid w:val="00046AB7"/>
    <w:rsid w:val="001C0C19"/>
    <w:rsid w:val="00261875"/>
    <w:rsid w:val="004526AC"/>
    <w:rsid w:val="00471193"/>
    <w:rsid w:val="004E55C8"/>
    <w:rsid w:val="005D04C2"/>
    <w:rsid w:val="006B7E08"/>
    <w:rsid w:val="006D4636"/>
    <w:rsid w:val="006D47AE"/>
    <w:rsid w:val="006D57E6"/>
    <w:rsid w:val="0073165A"/>
    <w:rsid w:val="00764282"/>
    <w:rsid w:val="00992C17"/>
    <w:rsid w:val="00BE03A2"/>
    <w:rsid w:val="00BE086D"/>
    <w:rsid w:val="00C877EE"/>
    <w:rsid w:val="00D875BB"/>
    <w:rsid w:val="00DB7D7E"/>
    <w:rsid w:val="00DF7448"/>
    <w:rsid w:val="00E3309C"/>
    <w:rsid w:val="00F849AA"/>
    <w:rsid w:val="00F935B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  <w15:docId w15:val="{57828724-18D7-42E8-84D3-1052A74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618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2</cp:revision>
  <cp:lastPrinted>2022-07-19T08:45:00Z</cp:lastPrinted>
  <dcterms:created xsi:type="dcterms:W3CDTF">2024-07-16T04:55:00Z</dcterms:created>
  <dcterms:modified xsi:type="dcterms:W3CDTF">2024-07-16T04:55:00Z</dcterms:modified>
</cp:coreProperties>
</file>