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D123" w14:textId="77777777" w:rsidR="00D90D58" w:rsidRPr="00054CB8" w:rsidRDefault="00D90D58" w:rsidP="00DA2D4A">
      <w:pPr>
        <w:spacing w:after="0" w:line="240" w:lineRule="auto"/>
        <w:ind w:right="284"/>
        <w:jc w:val="center"/>
        <w:rPr>
          <w:b/>
          <w:i/>
          <w:sz w:val="20"/>
          <w:szCs w:val="21"/>
        </w:rPr>
      </w:pPr>
    </w:p>
    <w:p w14:paraId="351CE52D" w14:textId="34E89CCA" w:rsidR="00DA2D4A" w:rsidRPr="00054CB8" w:rsidRDefault="00CC1F58" w:rsidP="00DA2D4A">
      <w:pPr>
        <w:spacing w:after="0" w:line="240" w:lineRule="auto"/>
        <w:ind w:right="284"/>
        <w:jc w:val="center"/>
        <w:rPr>
          <w:b/>
          <w:i/>
          <w:sz w:val="20"/>
          <w:szCs w:val="21"/>
        </w:rPr>
      </w:pPr>
      <w:r w:rsidRPr="00054CB8">
        <w:rPr>
          <w:b/>
          <w:i/>
          <w:sz w:val="20"/>
          <w:szCs w:val="21"/>
        </w:rPr>
        <w:t xml:space="preserve">Załącznik nr </w:t>
      </w:r>
      <w:r w:rsidR="00A4194E" w:rsidRPr="00054CB8">
        <w:rPr>
          <w:b/>
          <w:i/>
          <w:sz w:val="20"/>
          <w:szCs w:val="21"/>
        </w:rPr>
        <w:t>8</w:t>
      </w:r>
      <w:r w:rsidR="00DA2D4A" w:rsidRPr="00054CB8">
        <w:rPr>
          <w:b/>
          <w:i/>
          <w:sz w:val="20"/>
          <w:szCs w:val="21"/>
        </w:rPr>
        <w:t xml:space="preserve"> do SWZ</w:t>
      </w:r>
    </w:p>
    <w:p w14:paraId="1D303959" w14:textId="77777777" w:rsidR="00D90D58" w:rsidRPr="00054CB8" w:rsidRDefault="00D90D58" w:rsidP="00DA2D4A">
      <w:pPr>
        <w:spacing w:after="0" w:line="240" w:lineRule="auto"/>
        <w:ind w:right="284"/>
        <w:jc w:val="center"/>
        <w:rPr>
          <w:b/>
          <w:i/>
          <w:sz w:val="20"/>
          <w:szCs w:val="21"/>
        </w:rPr>
      </w:pPr>
    </w:p>
    <w:p w14:paraId="3090CFB5" w14:textId="77777777" w:rsidR="00DA2D4A" w:rsidRPr="00054CB8" w:rsidRDefault="00DA2D4A" w:rsidP="00DA2D4A">
      <w:pPr>
        <w:spacing w:after="0" w:line="240" w:lineRule="auto"/>
        <w:ind w:right="284"/>
        <w:jc w:val="center"/>
        <w:rPr>
          <w:b/>
          <w:i/>
          <w:sz w:val="18"/>
          <w:szCs w:val="18"/>
        </w:rPr>
      </w:pPr>
    </w:p>
    <w:p w14:paraId="77C71B79" w14:textId="62DA05B6" w:rsidR="00250C57" w:rsidRPr="00054CB8" w:rsidRDefault="00DA2D4A" w:rsidP="001C0528">
      <w:pPr>
        <w:spacing w:after="0" w:line="240" w:lineRule="auto"/>
        <w:ind w:right="284"/>
        <w:jc w:val="center"/>
        <w:rPr>
          <w:b/>
          <w:sz w:val="20"/>
          <w:szCs w:val="18"/>
        </w:rPr>
      </w:pPr>
      <w:r w:rsidRPr="00054CB8">
        <w:rPr>
          <w:b/>
          <w:sz w:val="20"/>
          <w:szCs w:val="18"/>
        </w:rPr>
        <w:t>WZÓR UMOWY</w:t>
      </w:r>
    </w:p>
    <w:p w14:paraId="1E909B59" w14:textId="77777777" w:rsidR="0042333D" w:rsidRPr="00054CB8" w:rsidRDefault="0042333D" w:rsidP="0042333D">
      <w:pPr>
        <w:tabs>
          <w:tab w:val="center" w:pos="4536"/>
          <w:tab w:val="right" w:pos="9072"/>
        </w:tabs>
        <w:spacing w:after="0" w:line="276" w:lineRule="auto"/>
        <w:jc w:val="right"/>
        <w:rPr>
          <w:rFonts w:eastAsia="Calibri" w:cs="Times New Roman"/>
          <w:b/>
          <w:sz w:val="21"/>
          <w:szCs w:val="21"/>
        </w:rPr>
      </w:pPr>
    </w:p>
    <w:p w14:paraId="2CA45C8E" w14:textId="77777777" w:rsidR="0042333D" w:rsidRPr="00054CB8" w:rsidRDefault="0042333D" w:rsidP="0042333D">
      <w:pPr>
        <w:tabs>
          <w:tab w:val="center" w:pos="4536"/>
          <w:tab w:val="right" w:pos="9072"/>
        </w:tabs>
        <w:spacing w:after="0" w:line="276" w:lineRule="auto"/>
        <w:jc w:val="center"/>
        <w:rPr>
          <w:rFonts w:eastAsia="Calibri" w:cs="Times New Roman"/>
          <w:b/>
          <w:sz w:val="21"/>
          <w:szCs w:val="21"/>
        </w:rPr>
      </w:pPr>
      <w:r w:rsidRPr="00054CB8">
        <w:rPr>
          <w:rFonts w:eastAsia="Calibri" w:cs="Times New Roman"/>
          <w:b/>
          <w:sz w:val="21"/>
          <w:szCs w:val="21"/>
        </w:rPr>
        <w:t>UMOWA NR _______________</w:t>
      </w:r>
    </w:p>
    <w:p w14:paraId="387F8868" w14:textId="77777777" w:rsidR="0042333D" w:rsidRPr="00054CB8" w:rsidRDefault="0042333D" w:rsidP="0042333D">
      <w:pPr>
        <w:tabs>
          <w:tab w:val="center" w:pos="4536"/>
          <w:tab w:val="right" w:pos="9072"/>
        </w:tabs>
        <w:spacing w:after="0" w:line="276" w:lineRule="auto"/>
        <w:jc w:val="center"/>
        <w:rPr>
          <w:rFonts w:eastAsia="Calibri" w:cs="Times New Roman"/>
          <w:b/>
          <w:sz w:val="21"/>
          <w:szCs w:val="21"/>
        </w:rPr>
      </w:pPr>
      <w:r w:rsidRPr="00054CB8">
        <w:rPr>
          <w:rFonts w:eastAsia="Calibri" w:cs="Times New Roman"/>
          <w:b/>
          <w:sz w:val="21"/>
          <w:szCs w:val="21"/>
        </w:rPr>
        <w:t>ZAPROJEKTUJ I WYBUDUJ</w:t>
      </w:r>
    </w:p>
    <w:p w14:paraId="0FA0C8F0" w14:textId="77777777" w:rsidR="0042333D" w:rsidRPr="00054CB8" w:rsidRDefault="0042333D" w:rsidP="0042333D">
      <w:pPr>
        <w:tabs>
          <w:tab w:val="center" w:pos="4536"/>
          <w:tab w:val="right" w:pos="9072"/>
        </w:tabs>
        <w:spacing w:after="0" w:line="276" w:lineRule="auto"/>
        <w:jc w:val="both"/>
        <w:rPr>
          <w:rFonts w:eastAsia="Calibri" w:cs="Times New Roman"/>
          <w:b/>
          <w:sz w:val="21"/>
          <w:szCs w:val="21"/>
        </w:rPr>
      </w:pPr>
    </w:p>
    <w:p w14:paraId="264959C9" w14:textId="77777777" w:rsidR="0042333D" w:rsidRPr="00054CB8" w:rsidRDefault="0042333D" w:rsidP="0042333D">
      <w:pPr>
        <w:spacing w:before="100" w:beforeAutospacing="1" w:after="100" w:afterAutospacing="1" w:line="276" w:lineRule="auto"/>
        <w:jc w:val="both"/>
        <w:rPr>
          <w:rFonts w:eastAsia="Calibri" w:cs="Times New Roman"/>
          <w:sz w:val="21"/>
          <w:szCs w:val="21"/>
        </w:rPr>
      </w:pPr>
      <w:r w:rsidRPr="00054CB8">
        <w:rPr>
          <w:rFonts w:eastAsia="Calibri" w:cs="Times New Roman"/>
          <w:sz w:val="21"/>
          <w:szCs w:val="21"/>
        </w:rPr>
        <w:t>zawarta w …………………..</w:t>
      </w:r>
      <w:r w:rsidRPr="00054CB8">
        <w:rPr>
          <w:rFonts w:eastAsia="Calibri" w:cs="Times New Roman"/>
          <w:sz w:val="21"/>
          <w:szCs w:val="21"/>
          <w:vertAlign w:val="superscript"/>
        </w:rPr>
        <w:footnoteReference w:id="1"/>
      </w:r>
      <w:r w:rsidRPr="00054CB8">
        <w:rPr>
          <w:rFonts w:eastAsia="Calibri" w:cs="Times New Roman"/>
          <w:sz w:val="21"/>
          <w:szCs w:val="21"/>
        </w:rPr>
        <w:t xml:space="preserve"> dniu…………. ……… roku</w:t>
      </w:r>
      <w:r w:rsidRPr="00054CB8">
        <w:rPr>
          <w:rFonts w:eastAsia="Calibri" w:cs="Times New Roman"/>
          <w:sz w:val="21"/>
          <w:szCs w:val="21"/>
          <w:vertAlign w:val="superscript"/>
        </w:rPr>
        <w:footnoteReference w:id="2"/>
      </w:r>
      <w:r w:rsidRPr="00054CB8">
        <w:rPr>
          <w:rFonts w:eastAsia="Calibri" w:cs="Times New Roman"/>
          <w:sz w:val="21"/>
          <w:szCs w:val="21"/>
        </w:rPr>
        <w:t xml:space="preserve"> pomiędzy:</w:t>
      </w:r>
    </w:p>
    <w:p w14:paraId="2F1FC9C8" w14:textId="77777777" w:rsidR="007730D4" w:rsidRPr="00054CB8" w:rsidRDefault="007730D4" w:rsidP="007730D4">
      <w:pPr>
        <w:spacing w:after="0" w:line="240" w:lineRule="auto"/>
        <w:jc w:val="both"/>
        <w:rPr>
          <w:rFonts w:eastAsia="Calibri" w:cs="Times New Roman"/>
          <w:sz w:val="21"/>
          <w:szCs w:val="21"/>
        </w:rPr>
      </w:pPr>
      <w:r w:rsidRPr="00054CB8">
        <w:rPr>
          <w:rFonts w:eastAsia="Calibri" w:cs="Times New Roman"/>
          <w:b/>
          <w:bCs/>
          <w:sz w:val="21"/>
          <w:szCs w:val="21"/>
        </w:rPr>
        <w:t xml:space="preserve">Gminą Trzcińsko-Zdrój, </w:t>
      </w:r>
      <w:r w:rsidRPr="00054CB8">
        <w:rPr>
          <w:rFonts w:eastAsia="Calibri" w:cs="Times New Roman"/>
          <w:sz w:val="21"/>
          <w:szCs w:val="21"/>
        </w:rPr>
        <w:t>ul. Rynek 15, 74-510 Trzcińsko-Zdrój, NIP: 858-17-31-665, REGON: 811684835</w:t>
      </w:r>
    </w:p>
    <w:p w14:paraId="67062924" w14:textId="718CCDE7" w:rsidR="0042333D" w:rsidRPr="00054CB8" w:rsidRDefault="007730D4" w:rsidP="007730D4">
      <w:pPr>
        <w:spacing w:after="0" w:line="240" w:lineRule="auto"/>
        <w:jc w:val="both"/>
        <w:rPr>
          <w:rFonts w:eastAsia="Calibri" w:cs="Times New Roman"/>
          <w:sz w:val="21"/>
          <w:szCs w:val="21"/>
        </w:rPr>
      </w:pPr>
      <w:r w:rsidRPr="00054CB8">
        <w:rPr>
          <w:rFonts w:eastAsia="Calibri" w:cs="Times New Roman"/>
          <w:b/>
          <w:bCs/>
          <w:sz w:val="21"/>
          <w:szCs w:val="21"/>
        </w:rPr>
        <w:t>reprezentowaną przez: Burmistrza - Bartłomieja Wróbla</w:t>
      </w:r>
    </w:p>
    <w:p w14:paraId="72631D9D" w14:textId="37C9AFE6" w:rsidR="0042333D" w:rsidRPr="00054CB8" w:rsidRDefault="0042333D" w:rsidP="0042333D">
      <w:pPr>
        <w:tabs>
          <w:tab w:val="center" w:pos="4536"/>
          <w:tab w:val="right" w:pos="9072"/>
        </w:tabs>
        <w:spacing w:after="0" w:line="276" w:lineRule="auto"/>
        <w:jc w:val="both"/>
        <w:rPr>
          <w:rFonts w:eastAsia="Calibri" w:cs="Times New Roman"/>
          <w:sz w:val="21"/>
          <w:szCs w:val="21"/>
        </w:rPr>
      </w:pPr>
    </w:p>
    <w:p w14:paraId="5F74085E" w14:textId="37E829FF" w:rsidR="0042333D" w:rsidRPr="00054CB8" w:rsidRDefault="0042333D" w:rsidP="0042333D">
      <w:pPr>
        <w:tabs>
          <w:tab w:val="center" w:pos="4536"/>
          <w:tab w:val="right" w:pos="9072"/>
        </w:tabs>
        <w:spacing w:after="0" w:line="276" w:lineRule="auto"/>
        <w:jc w:val="both"/>
        <w:rPr>
          <w:rFonts w:eastAsia="Calibri" w:cs="Times New Roman"/>
          <w:sz w:val="21"/>
          <w:szCs w:val="21"/>
        </w:rPr>
      </w:pPr>
      <w:r w:rsidRPr="00054CB8">
        <w:rPr>
          <w:rFonts w:eastAsia="Calibri" w:cs="Times New Roman"/>
          <w:sz w:val="21"/>
          <w:szCs w:val="21"/>
        </w:rPr>
        <w:t>zwanym w dalszej części Umowy „</w:t>
      </w:r>
      <w:r w:rsidRPr="00054CB8">
        <w:rPr>
          <w:rFonts w:eastAsia="Calibri" w:cs="Times New Roman"/>
          <w:b/>
          <w:sz w:val="21"/>
          <w:szCs w:val="21"/>
        </w:rPr>
        <w:t>Zamaw</w:t>
      </w:r>
      <w:r w:rsidR="00D90D58" w:rsidRPr="00054CB8">
        <w:rPr>
          <w:rFonts w:eastAsia="Calibri" w:cs="Times New Roman"/>
          <w:b/>
          <w:sz w:val="21"/>
          <w:szCs w:val="21"/>
        </w:rPr>
        <w:t>iającym”, „Inwestorem”, „Powiatem</w:t>
      </w:r>
      <w:r w:rsidRPr="00054CB8">
        <w:rPr>
          <w:rFonts w:eastAsia="Calibri" w:cs="Times New Roman"/>
          <w:b/>
          <w:sz w:val="21"/>
          <w:szCs w:val="21"/>
        </w:rPr>
        <w:t>”</w:t>
      </w:r>
      <w:r w:rsidRPr="00054CB8">
        <w:rPr>
          <w:rFonts w:eastAsia="Calibri" w:cs="Times New Roman"/>
          <w:sz w:val="21"/>
          <w:szCs w:val="21"/>
        </w:rPr>
        <w:t xml:space="preserve">, </w:t>
      </w:r>
    </w:p>
    <w:p w14:paraId="0171F391" w14:textId="77777777" w:rsidR="0042333D" w:rsidRPr="00054CB8" w:rsidRDefault="0042333D" w:rsidP="0042333D">
      <w:pPr>
        <w:tabs>
          <w:tab w:val="center" w:pos="4536"/>
          <w:tab w:val="right" w:pos="9072"/>
        </w:tabs>
        <w:spacing w:after="0" w:line="276" w:lineRule="auto"/>
        <w:jc w:val="both"/>
        <w:rPr>
          <w:rFonts w:eastAsia="Calibri" w:cs="Times New Roman"/>
          <w:sz w:val="21"/>
          <w:szCs w:val="21"/>
        </w:rPr>
      </w:pPr>
    </w:p>
    <w:p w14:paraId="0B99A6FE" w14:textId="77777777" w:rsidR="0042333D" w:rsidRPr="00054CB8" w:rsidRDefault="0042333D" w:rsidP="0042333D">
      <w:pPr>
        <w:spacing w:after="0" w:line="276" w:lineRule="auto"/>
        <w:jc w:val="both"/>
        <w:rPr>
          <w:rFonts w:eastAsia="Calibri" w:cs="Times New Roman"/>
          <w:sz w:val="21"/>
          <w:szCs w:val="21"/>
        </w:rPr>
      </w:pPr>
      <w:r w:rsidRPr="00054CB8">
        <w:rPr>
          <w:rFonts w:eastAsia="Calibri" w:cs="Times New Roman"/>
          <w:sz w:val="21"/>
          <w:szCs w:val="21"/>
        </w:rPr>
        <w:t>a</w:t>
      </w:r>
    </w:p>
    <w:p w14:paraId="20A82349" w14:textId="77777777" w:rsidR="0042333D" w:rsidRPr="00054CB8" w:rsidRDefault="0042333D" w:rsidP="0042333D">
      <w:pPr>
        <w:tabs>
          <w:tab w:val="left" w:pos="708"/>
          <w:tab w:val="num" w:pos="785"/>
        </w:tabs>
        <w:suppressAutoHyphens/>
        <w:spacing w:after="0" w:line="276" w:lineRule="auto"/>
        <w:ind w:right="-3"/>
        <w:jc w:val="both"/>
        <w:rPr>
          <w:rFonts w:eastAsia="Calibri" w:cs="Times New Roman"/>
          <w:sz w:val="21"/>
          <w:szCs w:val="21"/>
        </w:rPr>
      </w:pPr>
      <w:r w:rsidRPr="00054CB8">
        <w:rPr>
          <w:rFonts w:eastAsia="Calibri" w:cs="Times New Roman"/>
          <w:sz w:val="21"/>
          <w:szCs w:val="21"/>
        </w:rPr>
        <w:t xml:space="preserve">_________________z siedzibą_____________________, wpisaną do _______________ NIP ___________, REGON___________, zwaną w dalszej treści Umowy </w:t>
      </w:r>
      <w:r w:rsidRPr="00054CB8">
        <w:rPr>
          <w:rFonts w:eastAsia="Calibri" w:cs="Times New Roman"/>
          <w:b/>
          <w:sz w:val="21"/>
          <w:szCs w:val="21"/>
        </w:rPr>
        <w:t>„Wykonawcą”,</w:t>
      </w:r>
    </w:p>
    <w:p w14:paraId="6D5E71A9" w14:textId="77777777" w:rsidR="0042333D" w:rsidRPr="00054CB8" w:rsidRDefault="0042333D" w:rsidP="0042333D">
      <w:pPr>
        <w:tabs>
          <w:tab w:val="left" w:pos="708"/>
          <w:tab w:val="num" w:pos="785"/>
        </w:tabs>
        <w:suppressAutoHyphens/>
        <w:spacing w:after="0" w:line="276" w:lineRule="auto"/>
        <w:ind w:right="-3"/>
        <w:jc w:val="both"/>
        <w:rPr>
          <w:rFonts w:eastAsia="Calibri" w:cs="Times New Roman"/>
          <w:sz w:val="21"/>
          <w:szCs w:val="21"/>
        </w:rPr>
      </w:pPr>
    </w:p>
    <w:p w14:paraId="5B3B4330" w14:textId="77777777" w:rsidR="0042333D" w:rsidRPr="00054CB8" w:rsidRDefault="0042333D" w:rsidP="0042333D">
      <w:pPr>
        <w:tabs>
          <w:tab w:val="left" w:pos="708"/>
          <w:tab w:val="num" w:pos="785"/>
        </w:tabs>
        <w:suppressAutoHyphens/>
        <w:spacing w:after="0" w:line="276" w:lineRule="auto"/>
        <w:ind w:right="-3"/>
        <w:jc w:val="both"/>
        <w:rPr>
          <w:rFonts w:eastAsia="Calibri" w:cs="Times New Roman"/>
          <w:i/>
          <w:sz w:val="21"/>
          <w:szCs w:val="21"/>
        </w:rPr>
      </w:pPr>
      <w:r w:rsidRPr="00054CB8">
        <w:rPr>
          <w:rFonts w:eastAsia="Calibri" w:cs="Times New Roman"/>
          <w:i/>
          <w:sz w:val="21"/>
          <w:szCs w:val="21"/>
        </w:rPr>
        <w:t>którą/którego reprezentuje/reprezentują:</w:t>
      </w:r>
    </w:p>
    <w:p w14:paraId="0B8D6221" w14:textId="77777777" w:rsidR="0042333D" w:rsidRPr="00054CB8" w:rsidRDefault="0042333D" w:rsidP="0042333D">
      <w:pPr>
        <w:tabs>
          <w:tab w:val="left" w:pos="708"/>
          <w:tab w:val="num" w:pos="785"/>
        </w:tabs>
        <w:suppressAutoHyphens/>
        <w:spacing w:after="0" w:line="276" w:lineRule="auto"/>
        <w:ind w:right="-3"/>
        <w:jc w:val="both"/>
        <w:rPr>
          <w:rFonts w:eastAsia="Calibri" w:cs="Times New Roman"/>
          <w:i/>
          <w:sz w:val="21"/>
          <w:szCs w:val="21"/>
        </w:rPr>
      </w:pPr>
      <w:r w:rsidRPr="00054CB8">
        <w:rPr>
          <w:rFonts w:eastAsia="Calibri" w:cs="Times New Roman"/>
          <w:i/>
          <w:sz w:val="21"/>
          <w:szCs w:val="21"/>
        </w:rPr>
        <w:t xml:space="preserve">____________________, </w:t>
      </w:r>
    </w:p>
    <w:p w14:paraId="49FA4FB9" w14:textId="77777777" w:rsidR="0042333D" w:rsidRPr="00054CB8" w:rsidRDefault="0042333D" w:rsidP="0042333D">
      <w:pPr>
        <w:tabs>
          <w:tab w:val="left" w:pos="708"/>
          <w:tab w:val="num" w:pos="785"/>
        </w:tabs>
        <w:suppressAutoHyphens/>
        <w:spacing w:after="0" w:line="276" w:lineRule="auto"/>
        <w:ind w:right="-3"/>
        <w:jc w:val="both"/>
        <w:rPr>
          <w:rFonts w:eastAsia="Calibri" w:cs="Times New Roman"/>
          <w:b/>
          <w:sz w:val="21"/>
          <w:szCs w:val="21"/>
        </w:rPr>
      </w:pPr>
    </w:p>
    <w:p w14:paraId="22D14DD7" w14:textId="77777777" w:rsidR="0042333D" w:rsidRPr="00054CB8" w:rsidRDefault="0042333D" w:rsidP="0042333D">
      <w:pPr>
        <w:tabs>
          <w:tab w:val="left" w:pos="708"/>
          <w:tab w:val="num" w:pos="785"/>
        </w:tabs>
        <w:suppressAutoHyphens/>
        <w:spacing w:after="0" w:line="276" w:lineRule="auto"/>
        <w:ind w:right="-3"/>
        <w:jc w:val="both"/>
        <w:rPr>
          <w:rFonts w:eastAsia="Calibri" w:cs="Times New Roman"/>
          <w:sz w:val="21"/>
          <w:szCs w:val="21"/>
        </w:rPr>
      </w:pPr>
      <w:r w:rsidRPr="00054CB8">
        <w:rPr>
          <w:rFonts w:eastAsia="Calibri" w:cs="Times New Roman"/>
          <w:sz w:val="21"/>
          <w:szCs w:val="21"/>
        </w:rPr>
        <w:t>Zamawiający i Wykonawca zwani są w treści Umowy łącznie „Stronami”, a odrębnie „Stroną”.</w:t>
      </w:r>
    </w:p>
    <w:p w14:paraId="52A3FE95" w14:textId="77777777" w:rsidR="0042333D" w:rsidRPr="00054CB8" w:rsidRDefault="0042333D" w:rsidP="0042333D">
      <w:pPr>
        <w:tabs>
          <w:tab w:val="left" w:pos="708"/>
          <w:tab w:val="num" w:pos="785"/>
        </w:tabs>
        <w:suppressAutoHyphens/>
        <w:spacing w:after="0" w:line="276" w:lineRule="auto"/>
        <w:ind w:right="-3"/>
        <w:jc w:val="both"/>
        <w:rPr>
          <w:rFonts w:eastAsia="Calibri" w:cs="Times New Roman"/>
          <w:sz w:val="21"/>
          <w:szCs w:val="21"/>
        </w:rPr>
      </w:pPr>
    </w:p>
    <w:p w14:paraId="786A6CEC" w14:textId="5AC8983D" w:rsidR="0042333D" w:rsidRPr="00054CB8" w:rsidRDefault="0042333D" w:rsidP="0042333D">
      <w:pPr>
        <w:tabs>
          <w:tab w:val="left" w:pos="0"/>
        </w:tabs>
        <w:spacing w:after="0" w:line="276" w:lineRule="auto"/>
        <w:jc w:val="both"/>
        <w:rPr>
          <w:rFonts w:eastAsia="Times New Roman" w:cs="Times New Roman"/>
          <w:b/>
          <w:bCs/>
          <w:iCs/>
          <w:sz w:val="21"/>
          <w:szCs w:val="21"/>
        </w:rPr>
      </w:pPr>
      <w:r w:rsidRPr="00054CB8">
        <w:rPr>
          <w:rFonts w:eastAsia="Times New Roman" w:cs="Times New Roman"/>
          <w:sz w:val="21"/>
          <w:szCs w:val="21"/>
        </w:rPr>
        <w:t>Zamawiający przeprowadził postępowanie o udzielenie zamówienia publicznego w trybie podstawowym</w:t>
      </w:r>
      <w:r w:rsidR="00BC37A8" w:rsidRPr="00054CB8">
        <w:rPr>
          <w:rFonts w:eastAsia="Times New Roman" w:cs="Times New Roman"/>
          <w:sz w:val="21"/>
          <w:szCs w:val="21"/>
        </w:rPr>
        <w:t xml:space="preserve">               z możliwością prowadzenia negocjacji w celu ulepszenia treści ofert (art. 275 pkt 2),</w:t>
      </w:r>
      <w:r w:rsidRPr="00054CB8">
        <w:rPr>
          <w:rFonts w:eastAsia="Times New Roman" w:cs="Times New Roman"/>
          <w:sz w:val="21"/>
          <w:szCs w:val="21"/>
        </w:rPr>
        <w:t xml:space="preserve"> zgodnie z ustawą z dnia 11 września 2019 r. Prawo za</w:t>
      </w:r>
      <w:r w:rsidR="00AA1155" w:rsidRPr="00054CB8">
        <w:rPr>
          <w:rFonts w:eastAsia="Times New Roman" w:cs="Times New Roman"/>
          <w:sz w:val="21"/>
          <w:szCs w:val="21"/>
        </w:rPr>
        <w:t>mówień publicznych (Dz. U. z 2021 r. poz. 112</w:t>
      </w:r>
      <w:r w:rsidRPr="00054CB8">
        <w:rPr>
          <w:rFonts w:eastAsia="Times New Roman" w:cs="Times New Roman"/>
          <w:sz w:val="21"/>
          <w:szCs w:val="21"/>
        </w:rPr>
        <w:t xml:space="preserve">9 z </w:t>
      </w:r>
      <w:proofErr w:type="spellStart"/>
      <w:r w:rsidRPr="00054CB8">
        <w:rPr>
          <w:rFonts w:eastAsia="Times New Roman" w:cs="Times New Roman"/>
          <w:sz w:val="21"/>
          <w:szCs w:val="21"/>
        </w:rPr>
        <w:t>późn</w:t>
      </w:r>
      <w:proofErr w:type="spellEnd"/>
      <w:r w:rsidRPr="00054CB8">
        <w:rPr>
          <w:rFonts w:eastAsia="Times New Roman" w:cs="Times New Roman"/>
          <w:sz w:val="21"/>
          <w:szCs w:val="21"/>
        </w:rPr>
        <w:t>. zm.)</w:t>
      </w:r>
      <w:r w:rsidRPr="00054CB8" w:rsidDel="00AE08FC">
        <w:rPr>
          <w:rFonts w:eastAsia="Times New Roman" w:cs="Times New Roman"/>
          <w:sz w:val="21"/>
          <w:szCs w:val="21"/>
        </w:rPr>
        <w:t xml:space="preserve"> </w:t>
      </w:r>
      <w:r w:rsidRPr="00054CB8">
        <w:rPr>
          <w:rFonts w:eastAsia="Times New Roman" w:cs="Times New Roman"/>
          <w:sz w:val="21"/>
          <w:szCs w:val="21"/>
        </w:rPr>
        <w:t xml:space="preserve">(dalej jako „ustawa </w:t>
      </w:r>
      <w:proofErr w:type="spellStart"/>
      <w:r w:rsidRPr="00054CB8">
        <w:rPr>
          <w:rFonts w:eastAsia="Times New Roman" w:cs="Times New Roman"/>
          <w:sz w:val="21"/>
          <w:szCs w:val="21"/>
        </w:rPr>
        <w:t>Pzp</w:t>
      </w:r>
      <w:proofErr w:type="spellEnd"/>
      <w:r w:rsidRPr="00054CB8">
        <w:rPr>
          <w:rFonts w:eastAsia="Times New Roman" w:cs="Times New Roman"/>
          <w:sz w:val="21"/>
          <w:szCs w:val="21"/>
        </w:rPr>
        <w:t xml:space="preserve">”), </w:t>
      </w:r>
      <w:r w:rsidR="00BA6B29" w:rsidRPr="00054CB8">
        <w:rPr>
          <w:rFonts w:eastAsia="Times New Roman" w:cs="Times New Roman"/>
          <w:iCs/>
          <w:sz w:val="21"/>
          <w:szCs w:val="21"/>
        </w:rPr>
        <w:t>pn</w:t>
      </w:r>
      <w:r w:rsidR="00B71064" w:rsidRPr="00054CB8">
        <w:rPr>
          <w:rFonts w:eastAsia="Times New Roman" w:cs="Times New Roman"/>
          <w:iCs/>
          <w:sz w:val="21"/>
          <w:szCs w:val="21"/>
        </w:rPr>
        <w:t xml:space="preserve">. </w:t>
      </w:r>
      <w:r w:rsidR="00C85D87" w:rsidRPr="00054CB8">
        <w:rPr>
          <w:rFonts w:eastAsia="Times New Roman" w:cs="Times New Roman"/>
          <w:iCs/>
          <w:sz w:val="21"/>
          <w:szCs w:val="21"/>
        </w:rPr>
        <w:t>Przebudowa dróg gminnych w Gminie Trzcińsko-Zdrój</w:t>
      </w:r>
      <w:r w:rsidRPr="00054CB8">
        <w:rPr>
          <w:rFonts w:eastAsia="Times New Roman" w:cs="Times New Roman"/>
        </w:rPr>
        <w:t>,</w:t>
      </w:r>
      <w:r w:rsidRPr="00054CB8">
        <w:rPr>
          <w:rFonts w:eastAsia="Times New Roman" w:cs="Times New Roman"/>
          <w:sz w:val="21"/>
          <w:szCs w:val="21"/>
        </w:rPr>
        <w:t xml:space="preserve"> nr</w:t>
      </w:r>
      <w:r w:rsidR="005108CF" w:rsidRPr="00054CB8">
        <w:rPr>
          <w:rFonts w:eastAsia="Calibri" w:cs="Times New Roman"/>
          <w:sz w:val="21"/>
          <w:szCs w:val="21"/>
        </w:rPr>
        <w:t xml:space="preserve"> postępowania: </w:t>
      </w:r>
      <w:r w:rsidR="00C85D87" w:rsidRPr="00054CB8">
        <w:rPr>
          <w:rFonts w:eastAsia="Calibri" w:cs="Times New Roman"/>
          <w:sz w:val="21"/>
          <w:szCs w:val="21"/>
        </w:rPr>
        <w:t>……………….</w:t>
      </w:r>
      <w:r w:rsidRPr="00054CB8">
        <w:rPr>
          <w:rFonts w:eastAsia="Calibri" w:cs="Times New Roman"/>
          <w:sz w:val="21"/>
          <w:szCs w:val="21"/>
        </w:rPr>
        <w:t>,</w:t>
      </w:r>
      <w:r w:rsidRPr="00054CB8">
        <w:rPr>
          <w:rFonts w:eastAsia="Times New Roman" w:cs="Times New Roman"/>
          <w:sz w:val="21"/>
          <w:szCs w:val="21"/>
        </w:rPr>
        <w:t xml:space="preserve"> w którym oferta Wykonawcy została wybrana przez Zamawiającego jako najkorzystniejsza.</w:t>
      </w:r>
    </w:p>
    <w:p w14:paraId="25E18EED" w14:textId="77777777" w:rsidR="0042333D" w:rsidRPr="00054CB8" w:rsidRDefault="0042333D" w:rsidP="0042333D">
      <w:pPr>
        <w:tabs>
          <w:tab w:val="num" w:pos="785"/>
        </w:tabs>
        <w:suppressAutoHyphens/>
        <w:spacing w:after="0" w:line="276" w:lineRule="auto"/>
        <w:ind w:right="-3"/>
        <w:jc w:val="both"/>
        <w:rPr>
          <w:rFonts w:eastAsia="Calibri" w:cs="Times New Roman"/>
          <w:sz w:val="21"/>
          <w:szCs w:val="21"/>
        </w:rPr>
      </w:pPr>
    </w:p>
    <w:p w14:paraId="5934D0DE" w14:textId="77777777" w:rsidR="0042333D" w:rsidRPr="00054CB8" w:rsidRDefault="0042333D" w:rsidP="0042333D">
      <w:pPr>
        <w:suppressAutoHyphens/>
        <w:spacing w:after="0" w:line="276" w:lineRule="auto"/>
        <w:jc w:val="both"/>
        <w:rPr>
          <w:rFonts w:eastAsia="Calibri" w:cs="Times New Roman"/>
          <w:sz w:val="21"/>
          <w:szCs w:val="21"/>
        </w:rPr>
      </w:pPr>
      <w:r w:rsidRPr="00054CB8">
        <w:rPr>
          <w:rFonts w:eastAsia="Calibri" w:cs="Times New Roman"/>
          <w:sz w:val="21"/>
          <w:szCs w:val="21"/>
        </w:rPr>
        <w:t xml:space="preserve">Integralną część Umowy stanowi: </w:t>
      </w:r>
    </w:p>
    <w:p w14:paraId="5A3DCC62" w14:textId="77777777" w:rsidR="0042333D" w:rsidRPr="00054CB8" w:rsidRDefault="0042333D" w:rsidP="00CA6BD1">
      <w:pPr>
        <w:numPr>
          <w:ilvl w:val="0"/>
          <w:numId w:val="122"/>
        </w:numPr>
        <w:suppressAutoHyphens/>
        <w:spacing w:after="0" w:line="276" w:lineRule="auto"/>
        <w:jc w:val="both"/>
        <w:rPr>
          <w:rFonts w:eastAsia="Calibri" w:cs="Times New Roman"/>
          <w:sz w:val="21"/>
          <w:szCs w:val="21"/>
        </w:rPr>
      </w:pPr>
      <w:r w:rsidRPr="00054CB8">
        <w:rPr>
          <w:rFonts w:eastAsia="Calibri" w:cs="Times New Roman"/>
          <w:sz w:val="21"/>
          <w:szCs w:val="21"/>
        </w:rPr>
        <w:t>Oferta Wykonawcy z dnia ……………………….. wraz z załącznikami,</w:t>
      </w:r>
    </w:p>
    <w:p w14:paraId="0FD6AF7C" w14:textId="77777777" w:rsidR="0042333D" w:rsidRPr="00054CB8" w:rsidRDefault="0042333D" w:rsidP="00CA6BD1">
      <w:pPr>
        <w:numPr>
          <w:ilvl w:val="0"/>
          <w:numId w:val="122"/>
        </w:numPr>
        <w:suppressAutoHyphens/>
        <w:spacing w:after="0" w:line="276" w:lineRule="auto"/>
        <w:jc w:val="both"/>
        <w:rPr>
          <w:rFonts w:eastAsia="Calibri" w:cs="Times New Roman"/>
          <w:sz w:val="21"/>
          <w:szCs w:val="21"/>
        </w:rPr>
      </w:pPr>
      <w:r w:rsidRPr="00054CB8">
        <w:rPr>
          <w:rFonts w:eastAsia="Calibri" w:cs="Times New Roman"/>
          <w:sz w:val="21"/>
          <w:szCs w:val="21"/>
        </w:rPr>
        <w:t>Postanowienia Specyfikacji Warunków Zamówienia (dalej jako „SWZ”) wraz z udzielanymi wyjaśnieniami, modyfikacjami i załącznikami,</w:t>
      </w:r>
    </w:p>
    <w:p w14:paraId="3A16E065" w14:textId="77777777" w:rsidR="0042333D" w:rsidRPr="00054CB8" w:rsidRDefault="0042333D" w:rsidP="00CA6BD1">
      <w:pPr>
        <w:numPr>
          <w:ilvl w:val="0"/>
          <w:numId w:val="122"/>
        </w:numPr>
        <w:suppressAutoHyphens/>
        <w:spacing w:after="0" w:line="276" w:lineRule="auto"/>
        <w:jc w:val="both"/>
        <w:rPr>
          <w:rFonts w:eastAsia="Times New Roman" w:cs="Times New Roman"/>
          <w:sz w:val="21"/>
          <w:szCs w:val="21"/>
          <w:lang w:eastAsia="ar-SA"/>
        </w:rPr>
      </w:pPr>
      <w:r w:rsidRPr="00054CB8">
        <w:rPr>
          <w:rFonts w:eastAsia="Calibri" w:cs="Times New Roman"/>
          <w:sz w:val="21"/>
          <w:szCs w:val="21"/>
        </w:rPr>
        <w:t>Pytania i odpowiedzi do SWZ.</w:t>
      </w:r>
    </w:p>
    <w:p w14:paraId="1AAB4CF3" w14:textId="77777777" w:rsidR="0042333D" w:rsidRPr="00054CB8" w:rsidRDefault="0042333D" w:rsidP="0042333D">
      <w:pPr>
        <w:suppressAutoHyphens/>
        <w:spacing w:after="0" w:line="276" w:lineRule="auto"/>
        <w:jc w:val="both"/>
        <w:rPr>
          <w:rFonts w:eastAsia="Times New Roman" w:cs="Times New Roman"/>
          <w:sz w:val="21"/>
          <w:szCs w:val="21"/>
          <w:lang w:eastAsia="ar-SA"/>
        </w:rPr>
      </w:pPr>
    </w:p>
    <w:p w14:paraId="38B3B9FB" w14:textId="77777777" w:rsidR="0042333D" w:rsidRPr="00054CB8" w:rsidRDefault="0042333D" w:rsidP="0042333D">
      <w:pPr>
        <w:suppressAutoHyphens/>
        <w:spacing w:after="0" w:line="276" w:lineRule="auto"/>
        <w:jc w:val="both"/>
        <w:rPr>
          <w:rFonts w:eastAsia="Times New Roman" w:cs="Times New Roman"/>
          <w:sz w:val="21"/>
          <w:szCs w:val="21"/>
          <w:lang w:eastAsia="ar-SA"/>
        </w:rPr>
      </w:pPr>
      <w:r w:rsidRPr="00054CB8">
        <w:rPr>
          <w:rFonts w:eastAsia="Times New Roman" w:cs="Times New Roman"/>
          <w:sz w:val="21"/>
          <w:szCs w:val="21"/>
          <w:lang w:eastAsia="ar-SA"/>
        </w:rPr>
        <w:t>W przypadku rozbieżności między zawartą Umową a załącznikami do Umowy, w pierwszej kolejności będą brane pod uwagę postanowienia Umowy.</w:t>
      </w:r>
    </w:p>
    <w:p w14:paraId="31E72015" w14:textId="02471B3D" w:rsidR="0042333D" w:rsidRPr="00054CB8" w:rsidRDefault="0042333D" w:rsidP="0063237C">
      <w:pPr>
        <w:spacing w:after="0" w:line="276" w:lineRule="auto"/>
        <w:jc w:val="both"/>
        <w:rPr>
          <w:rFonts w:eastAsia="Calibri" w:cs="Times New Roman"/>
          <w:sz w:val="21"/>
          <w:szCs w:val="21"/>
        </w:rPr>
      </w:pPr>
      <w:r w:rsidRPr="00054CB8">
        <w:rPr>
          <w:rFonts w:eastAsia="Calibri" w:cs="Times New Roman"/>
          <w:sz w:val="21"/>
          <w:szCs w:val="21"/>
        </w:rPr>
        <w:t xml:space="preserve">Wzajemne prawa i obowiązki Wykonawcy i Zamawiającego odpowiadać będą ustaleniom przyjętym </w:t>
      </w:r>
      <w:r w:rsidRPr="00054CB8">
        <w:rPr>
          <w:rFonts w:eastAsia="Calibri" w:cs="Times New Roman"/>
          <w:sz w:val="21"/>
          <w:szCs w:val="21"/>
        </w:rPr>
        <w:br/>
        <w:t>w Umowie.</w:t>
      </w:r>
    </w:p>
    <w:p w14:paraId="0AC694FB"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r w:rsidRPr="00054CB8">
        <w:rPr>
          <w:rFonts w:eastAsia="Times New Roman" w:cs="Times New Roman"/>
          <w:b/>
          <w:bCs/>
          <w:sz w:val="21"/>
          <w:szCs w:val="21"/>
          <w:lang w:eastAsia="ar-SA"/>
        </w:rPr>
        <w:t>§ 1</w:t>
      </w:r>
    </w:p>
    <w:p w14:paraId="7F4E225E"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r w:rsidRPr="00054CB8">
        <w:rPr>
          <w:rFonts w:eastAsia="Times New Roman" w:cs="Times New Roman"/>
          <w:b/>
          <w:bCs/>
          <w:sz w:val="21"/>
          <w:szCs w:val="21"/>
          <w:lang w:eastAsia="ar-SA"/>
        </w:rPr>
        <w:lastRenderedPageBreak/>
        <w:t>PRZEDMIOT UMOWY</w:t>
      </w:r>
    </w:p>
    <w:p w14:paraId="73897166"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p>
    <w:p w14:paraId="7AD03CA1" w14:textId="77777777" w:rsidR="0042333D" w:rsidRPr="00054CB8" w:rsidRDefault="0042333D" w:rsidP="00CA6BD1">
      <w:pPr>
        <w:numPr>
          <w:ilvl w:val="0"/>
          <w:numId w:val="22"/>
        </w:numPr>
        <w:tabs>
          <w:tab w:val="left" w:pos="-2410"/>
          <w:tab w:val="num" w:pos="567"/>
          <w:tab w:val="left" w:pos="1134"/>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Przedmiotem Umowy jest:</w:t>
      </w:r>
    </w:p>
    <w:p w14:paraId="21B2DFF4" w14:textId="2B7BC80A" w:rsidR="0042333D" w:rsidRPr="00054CB8" w:rsidRDefault="0042333D" w:rsidP="00CA6BD1">
      <w:pPr>
        <w:numPr>
          <w:ilvl w:val="1"/>
          <w:numId w:val="22"/>
        </w:numPr>
        <w:tabs>
          <w:tab w:val="left" w:pos="-2410"/>
          <w:tab w:val="left" w:pos="1134"/>
        </w:tabs>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o</w:t>
      </w:r>
      <w:r w:rsidR="005108CF" w:rsidRPr="00054CB8">
        <w:rPr>
          <w:rFonts w:eastAsia="Calibri" w:cs="Times New Roman"/>
          <w:sz w:val="21"/>
          <w:szCs w:val="21"/>
        </w:rPr>
        <w:t xml:space="preserve">pracowanie </w:t>
      </w:r>
      <w:r w:rsidRPr="00054CB8">
        <w:rPr>
          <w:rFonts w:eastAsia="Calibri" w:cs="Times New Roman"/>
          <w:sz w:val="21"/>
          <w:szCs w:val="21"/>
        </w:rPr>
        <w:t xml:space="preserve">projektów budowlanych i wykonawczych </w:t>
      </w:r>
      <w:r w:rsidRPr="00054CB8">
        <w:rPr>
          <w:rFonts w:eastAsia="Times New Roman" w:cs="Times New Roman"/>
          <w:sz w:val="21"/>
          <w:szCs w:val="21"/>
          <w:lang w:eastAsia="ar-SA"/>
        </w:rPr>
        <w:t>(</w:t>
      </w:r>
      <w:r w:rsidRPr="00054CB8">
        <w:rPr>
          <w:rFonts w:eastAsia="Calibri" w:cs="Times New Roman"/>
          <w:sz w:val="21"/>
          <w:szCs w:val="21"/>
        </w:rPr>
        <w:t>dalej jako „</w:t>
      </w:r>
      <w:r w:rsidRPr="00054CB8">
        <w:rPr>
          <w:rFonts w:eastAsia="Times New Roman" w:cs="Times New Roman"/>
          <w:sz w:val="21"/>
          <w:szCs w:val="21"/>
          <w:lang w:eastAsia="ar-SA"/>
        </w:rPr>
        <w:t>Opracowanie</w:t>
      </w:r>
      <w:r w:rsidRPr="00054CB8">
        <w:rPr>
          <w:rFonts w:eastAsia="Calibri" w:cs="Times New Roman"/>
          <w:sz w:val="21"/>
          <w:szCs w:val="21"/>
        </w:rPr>
        <w:t xml:space="preserve">” lub </w:t>
      </w:r>
      <w:r w:rsidRPr="00054CB8">
        <w:rPr>
          <w:rFonts w:eastAsia="Times New Roman" w:cs="Times New Roman"/>
          <w:sz w:val="21"/>
          <w:szCs w:val="21"/>
          <w:lang w:eastAsia="ar-SA"/>
        </w:rPr>
        <w:t>„Dokumentacja”), wraz z uzyskaniem wszelkich wymaganych prawem uzgodnień, opinii, pozwoleń</w:t>
      </w:r>
      <w:r w:rsidR="00647A35" w:rsidRPr="00054CB8">
        <w:rPr>
          <w:rFonts w:eastAsia="Times New Roman" w:cs="Times New Roman"/>
          <w:sz w:val="21"/>
          <w:szCs w:val="21"/>
          <w:lang w:eastAsia="ar-SA"/>
        </w:rPr>
        <w:t>.</w:t>
      </w:r>
    </w:p>
    <w:p w14:paraId="66466A08" w14:textId="51CD2866" w:rsidR="0042333D" w:rsidRPr="00054CB8" w:rsidRDefault="0042333D" w:rsidP="00CA6BD1">
      <w:pPr>
        <w:numPr>
          <w:ilvl w:val="1"/>
          <w:numId w:val="22"/>
        </w:numPr>
        <w:tabs>
          <w:tab w:val="left" w:pos="-2410"/>
          <w:tab w:val="left"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prowadzenie nadzoru autorskiego nad realizacją robót budowlanych w oparciu </w:t>
      </w:r>
      <w:r w:rsidRPr="00054CB8">
        <w:rPr>
          <w:rFonts w:eastAsia="Calibri" w:cs="Times New Roman"/>
          <w:sz w:val="21"/>
          <w:szCs w:val="21"/>
        </w:rPr>
        <w:br/>
        <w:t>o Dokumentację stanowiącą przedmiot Umowy,</w:t>
      </w:r>
    </w:p>
    <w:p w14:paraId="365E9F4E" w14:textId="77777777" w:rsidR="0042333D" w:rsidRPr="00054CB8" w:rsidRDefault="0042333D" w:rsidP="00CA6BD1">
      <w:pPr>
        <w:numPr>
          <w:ilvl w:val="1"/>
          <w:numId w:val="22"/>
        </w:numPr>
        <w:tabs>
          <w:tab w:val="left" w:pos="-2410"/>
        </w:tabs>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 xml:space="preserve">wykonanie robót budowlanych w zakresie określonym w Programie </w:t>
      </w:r>
      <w:proofErr w:type="spellStart"/>
      <w:r w:rsidRPr="00054CB8">
        <w:rPr>
          <w:rFonts w:eastAsia="Calibri" w:cs="Times New Roman"/>
          <w:sz w:val="21"/>
          <w:szCs w:val="21"/>
        </w:rPr>
        <w:t>Funkcjonalno</w:t>
      </w:r>
      <w:proofErr w:type="spellEnd"/>
      <w:r w:rsidRPr="00054CB8">
        <w:rPr>
          <w:rFonts w:eastAsia="Calibri" w:cs="Times New Roman"/>
          <w:sz w:val="21"/>
          <w:szCs w:val="21"/>
        </w:rPr>
        <w:t xml:space="preserve"> – Użytkowym (dalej jako „PFU”), w oparciu o sporządzoną przez Wykonawcę Dokumentację oraz Umowę</w:t>
      </w:r>
    </w:p>
    <w:p w14:paraId="67124A7A" w14:textId="0A087CCE" w:rsidR="0042333D" w:rsidRPr="00054CB8" w:rsidRDefault="00F55FCF" w:rsidP="00D7314A">
      <w:pPr>
        <w:tabs>
          <w:tab w:val="left" w:pos="-2410"/>
        </w:tabs>
        <w:suppressAutoHyphens/>
        <w:spacing w:after="0" w:line="276" w:lineRule="auto"/>
        <w:ind w:left="567"/>
        <w:jc w:val="both"/>
        <w:rPr>
          <w:rFonts w:eastAsia="Calibri" w:cs="Times New Roman"/>
          <w:sz w:val="21"/>
          <w:szCs w:val="21"/>
        </w:rPr>
      </w:pPr>
      <w:r w:rsidRPr="00054CB8">
        <w:rPr>
          <w:rFonts w:eastAsia="Calibri" w:cs="Times New Roman"/>
          <w:sz w:val="21"/>
          <w:szCs w:val="21"/>
        </w:rPr>
        <w:t xml:space="preserve">- dla zadania pn. </w:t>
      </w:r>
      <w:r w:rsidR="00647A35" w:rsidRPr="00054CB8">
        <w:rPr>
          <w:rFonts w:eastAsia="Calibri" w:cs="Times New Roman"/>
          <w:b/>
          <w:bCs/>
          <w:sz w:val="21"/>
          <w:szCs w:val="21"/>
        </w:rPr>
        <w:t>Prze</w:t>
      </w:r>
      <w:r w:rsidR="00E94497" w:rsidRPr="00054CB8">
        <w:rPr>
          <w:rFonts w:eastAsia="Calibri" w:cs="Times New Roman"/>
          <w:b/>
          <w:bCs/>
          <w:sz w:val="21"/>
          <w:szCs w:val="21"/>
        </w:rPr>
        <w:t xml:space="preserve">budowa dróg w </w:t>
      </w:r>
      <w:r w:rsidR="00A4194E" w:rsidRPr="00054CB8">
        <w:rPr>
          <w:rFonts w:eastAsia="Calibri" w:cs="Times New Roman"/>
          <w:b/>
          <w:bCs/>
          <w:sz w:val="21"/>
          <w:szCs w:val="21"/>
        </w:rPr>
        <w:t>G</w:t>
      </w:r>
      <w:r w:rsidR="00E94497" w:rsidRPr="00054CB8">
        <w:rPr>
          <w:rFonts w:eastAsia="Calibri" w:cs="Times New Roman"/>
          <w:b/>
          <w:bCs/>
          <w:sz w:val="21"/>
          <w:szCs w:val="21"/>
        </w:rPr>
        <w:t>minie Trzcińsko-Zdrój.</w:t>
      </w:r>
      <w:r w:rsidR="0042333D" w:rsidRPr="00054CB8">
        <w:rPr>
          <w:rFonts w:eastAsia="Calibri" w:cs="Times New Roman"/>
          <w:sz w:val="21"/>
          <w:szCs w:val="21"/>
        </w:rPr>
        <w:t xml:space="preserve"> – dalej jako „</w:t>
      </w:r>
      <w:r w:rsidR="0042333D" w:rsidRPr="00054CB8">
        <w:rPr>
          <w:rFonts w:eastAsia="Calibri" w:cs="Times New Roman"/>
          <w:b/>
          <w:sz w:val="21"/>
          <w:szCs w:val="21"/>
        </w:rPr>
        <w:t>Przedmiot Umowy</w:t>
      </w:r>
      <w:r w:rsidR="0042333D" w:rsidRPr="00054CB8">
        <w:rPr>
          <w:rFonts w:eastAsia="Calibri" w:cs="Times New Roman"/>
          <w:sz w:val="21"/>
          <w:szCs w:val="21"/>
        </w:rPr>
        <w:t>”.</w:t>
      </w:r>
    </w:p>
    <w:p w14:paraId="39D97A25" w14:textId="56D46E40" w:rsidR="0042333D" w:rsidRPr="00054CB8" w:rsidRDefault="0042333D" w:rsidP="00CA6BD1">
      <w:pPr>
        <w:numPr>
          <w:ilvl w:val="0"/>
          <w:numId w:val="22"/>
        </w:numPr>
        <w:tabs>
          <w:tab w:val="left" w:pos="-2410"/>
        </w:tabs>
        <w:suppressAutoHyphens/>
        <w:spacing w:after="0" w:line="276" w:lineRule="auto"/>
        <w:contextualSpacing/>
        <w:jc w:val="both"/>
        <w:rPr>
          <w:rFonts w:eastAsia="Calibri" w:cs="Times New Roman"/>
          <w:sz w:val="21"/>
          <w:szCs w:val="21"/>
        </w:rPr>
      </w:pPr>
      <w:r w:rsidRPr="00054CB8">
        <w:rPr>
          <w:rFonts w:eastAsia="Calibri" w:cs="Times New Roman"/>
          <w:sz w:val="21"/>
          <w:szCs w:val="21"/>
        </w:rPr>
        <w:t xml:space="preserve">Szczegółowy zakres wykonania Przedmiotu Umowy wskazano w SWZ oraz „PFU” – stanowiącym Załącznik nr 1 do SWZ (załącznik nr </w:t>
      </w:r>
      <w:r w:rsidR="00BF4C0F">
        <w:rPr>
          <w:rFonts w:eastAsia="Calibri" w:cs="Times New Roman"/>
          <w:sz w:val="21"/>
          <w:szCs w:val="21"/>
        </w:rPr>
        <w:t>2</w:t>
      </w:r>
      <w:r w:rsidRPr="00054CB8">
        <w:rPr>
          <w:rFonts w:eastAsia="Calibri" w:cs="Times New Roman"/>
          <w:sz w:val="21"/>
          <w:szCs w:val="21"/>
        </w:rPr>
        <w:t xml:space="preserve"> do Umowy). </w:t>
      </w:r>
    </w:p>
    <w:p w14:paraId="28D42227" w14:textId="77777777" w:rsidR="0042333D" w:rsidRPr="00054CB8" w:rsidRDefault="0042333D" w:rsidP="00CA6BD1">
      <w:pPr>
        <w:numPr>
          <w:ilvl w:val="0"/>
          <w:numId w:val="22"/>
        </w:numPr>
        <w:tabs>
          <w:tab w:val="left" w:pos="-2410"/>
          <w:tab w:val="num" w:pos="567"/>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W ramach Przedmiotu Umowy, Wykonawca zobowiązuje się do terminowego wykonania wszystkich prac wskazanych w PFU, z podziałem na niżej wymienione Części i Etapy:</w:t>
      </w:r>
    </w:p>
    <w:p w14:paraId="6D2F0B08" w14:textId="77777777" w:rsidR="0042333D" w:rsidRPr="00054CB8" w:rsidRDefault="0042333D" w:rsidP="00CA6BD1">
      <w:pPr>
        <w:numPr>
          <w:ilvl w:val="1"/>
          <w:numId w:val="22"/>
        </w:numPr>
        <w:tabs>
          <w:tab w:val="left" w:pos="-2410"/>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Cześć I – Dokumentacja, w tym:</w:t>
      </w:r>
    </w:p>
    <w:p w14:paraId="40C71C14" w14:textId="5974810D" w:rsidR="0042333D" w:rsidRPr="00054CB8" w:rsidRDefault="00974808" w:rsidP="00CA6BD1">
      <w:pPr>
        <w:numPr>
          <w:ilvl w:val="0"/>
          <w:numId w:val="88"/>
        </w:numPr>
        <w:tabs>
          <w:tab w:val="left" w:pos="-2410"/>
          <w:tab w:val="left" w:pos="1134"/>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Etap I –</w:t>
      </w:r>
      <w:r w:rsidR="00E94497" w:rsidRPr="00054CB8">
        <w:rPr>
          <w:rFonts w:eastAsia="Calibri" w:cs="Times New Roman"/>
          <w:sz w:val="21"/>
          <w:szCs w:val="21"/>
        </w:rPr>
        <w:t xml:space="preserve"> </w:t>
      </w:r>
      <w:r w:rsidR="00B71064" w:rsidRPr="00054CB8">
        <w:rPr>
          <w:rFonts w:eastAsia="Calibri" w:cs="Times New Roman"/>
          <w:sz w:val="21"/>
          <w:szCs w:val="21"/>
        </w:rPr>
        <w:t>dokumentacja projektowo-kosztorysowa</w:t>
      </w:r>
      <w:r w:rsidRPr="00054CB8">
        <w:rPr>
          <w:rFonts w:eastAsia="Calibri" w:cs="Times New Roman"/>
          <w:sz w:val="21"/>
          <w:szCs w:val="21"/>
        </w:rPr>
        <w:t>,</w:t>
      </w:r>
    </w:p>
    <w:p w14:paraId="2AC9E9F4" w14:textId="5EC3AF99" w:rsidR="0042333D" w:rsidRPr="00054CB8" w:rsidRDefault="0042333D" w:rsidP="00CA6BD1">
      <w:pPr>
        <w:numPr>
          <w:ilvl w:val="0"/>
          <w:numId w:val="88"/>
        </w:numPr>
        <w:tabs>
          <w:tab w:val="left" w:pos="-2410"/>
          <w:tab w:val="left" w:pos="1134"/>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 xml:space="preserve">Etap II – pełnienie czynności nadzoru autorskiego w zakresie wynikającym z ustawy </w:t>
      </w:r>
      <w:r w:rsidRPr="00054CB8">
        <w:rPr>
          <w:rFonts w:eastAsia="Calibri" w:cs="Times New Roman"/>
          <w:sz w:val="21"/>
          <w:szCs w:val="21"/>
        </w:rPr>
        <w:br/>
        <w:t>z dnia 7 lipca 1994 r. Prawo budowlane – dalej „ustawa PB” – zgodnie z postanowieniami Umowy – w tym w szczególności w § 26 Umowy,</w:t>
      </w:r>
      <w:r w:rsidR="00974808" w:rsidRPr="00054CB8">
        <w:rPr>
          <w:rFonts w:eastAsia="Calibri" w:cs="Times New Roman"/>
          <w:sz w:val="21"/>
          <w:szCs w:val="21"/>
        </w:rPr>
        <w:t xml:space="preserve"> </w:t>
      </w:r>
      <w:r w:rsidRPr="00054CB8">
        <w:rPr>
          <w:rFonts w:eastAsia="Calibri" w:cs="Times New Roman"/>
          <w:sz w:val="21"/>
          <w:szCs w:val="21"/>
        </w:rPr>
        <w:t>przy czym Zamawiający zastrzega sobie konieczność weryfikacji i zatwierdzenia Etapów I</w:t>
      </w:r>
      <w:r w:rsidR="000165F5" w:rsidRPr="00054CB8">
        <w:rPr>
          <w:rFonts w:eastAsia="Calibri" w:cs="Times New Roman"/>
          <w:sz w:val="21"/>
          <w:szCs w:val="21"/>
        </w:rPr>
        <w:t xml:space="preserve"> </w:t>
      </w:r>
      <w:proofErr w:type="spellStart"/>
      <w:r w:rsidR="000165F5" w:rsidRPr="00054CB8">
        <w:rPr>
          <w:rFonts w:eastAsia="Calibri" w:cs="Times New Roman"/>
          <w:sz w:val="21"/>
          <w:szCs w:val="21"/>
        </w:rPr>
        <w:t>i</w:t>
      </w:r>
      <w:proofErr w:type="spellEnd"/>
      <w:r w:rsidR="000165F5" w:rsidRPr="00054CB8">
        <w:rPr>
          <w:rFonts w:eastAsia="Calibri" w:cs="Times New Roman"/>
          <w:sz w:val="21"/>
          <w:szCs w:val="21"/>
        </w:rPr>
        <w:t xml:space="preserve"> II</w:t>
      </w:r>
      <w:r w:rsidRPr="00054CB8">
        <w:rPr>
          <w:rFonts w:eastAsia="Calibri" w:cs="Times New Roman"/>
          <w:sz w:val="21"/>
          <w:szCs w:val="21"/>
        </w:rPr>
        <w:t>.</w:t>
      </w:r>
    </w:p>
    <w:p w14:paraId="1F210239" w14:textId="77777777" w:rsidR="0042333D" w:rsidRPr="00054CB8" w:rsidRDefault="0042333D" w:rsidP="0042333D">
      <w:pPr>
        <w:tabs>
          <w:tab w:val="left" w:pos="-2410"/>
        </w:tabs>
        <w:suppressAutoHyphens/>
        <w:spacing w:after="0" w:line="276" w:lineRule="auto"/>
        <w:ind w:left="1440"/>
        <w:contextualSpacing/>
        <w:jc w:val="both"/>
        <w:rPr>
          <w:rFonts w:eastAsia="Calibri" w:cs="Times New Roman"/>
          <w:sz w:val="21"/>
          <w:szCs w:val="21"/>
        </w:rPr>
      </w:pPr>
    </w:p>
    <w:p w14:paraId="505EF8A2" w14:textId="77777777" w:rsidR="0042333D" w:rsidRPr="00054CB8" w:rsidRDefault="0042333D" w:rsidP="00CA6BD1">
      <w:pPr>
        <w:numPr>
          <w:ilvl w:val="1"/>
          <w:numId w:val="22"/>
        </w:numPr>
        <w:tabs>
          <w:tab w:val="left" w:pos="-2410"/>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Część II – Roboty Budowlane.</w:t>
      </w:r>
    </w:p>
    <w:p w14:paraId="667533F8" w14:textId="77777777" w:rsidR="0042333D" w:rsidRPr="00054CB8" w:rsidRDefault="0042333D" w:rsidP="0042333D">
      <w:pPr>
        <w:tabs>
          <w:tab w:val="left" w:pos="-2410"/>
        </w:tabs>
        <w:suppressAutoHyphens/>
        <w:spacing w:after="0" w:line="276" w:lineRule="auto"/>
        <w:ind w:left="1134"/>
        <w:contextualSpacing/>
        <w:jc w:val="both"/>
        <w:rPr>
          <w:rFonts w:eastAsia="Calibri" w:cs="Times New Roman"/>
          <w:sz w:val="21"/>
          <w:szCs w:val="21"/>
        </w:rPr>
      </w:pPr>
    </w:p>
    <w:p w14:paraId="3957981F" w14:textId="77777777" w:rsidR="0042333D" w:rsidRPr="00054CB8" w:rsidRDefault="0042333D" w:rsidP="00CA6BD1">
      <w:pPr>
        <w:numPr>
          <w:ilvl w:val="0"/>
          <w:numId w:val="22"/>
        </w:numPr>
        <w:tabs>
          <w:tab w:val="left" w:pos="-2410"/>
          <w:tab w:val="num" w:pos="567"/>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Szczegółowy zakres Przedmiotu Umowy:</w:t>
      </w:r>
    </w:p>
    <w:p w14:paraId="7073ADBB" w14:textId="77777777" w:rsidR="0042333D" w:rsidRPr="00054CB8" w:rsidRDefault="0042333D" w:rsidP="00CA6BD1">
      <w:pPr>
        <w:numPr>
          <w:ilvl w:val="0"/>
          <w:numId w:val="89"/>
        </w:numPr>
        <w:tabs>
          <w:tab w:val="left" w:pos="-2410"/>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Cześć I – Dokumentacja:</w:t>
      </w:r>
    </w:p>
    <w:p w14:paraId="20DCE249" w14:textId="5A9BF36C" w:rsidR="0042333D" w:rsidRPr="00054CB8" w:rsidRDefault="0042333D" w:rsidP="00CA6BD1">
      <w:pPr>
        <w:numPr>
          <w:ilvl w:val="0"/>
          <w:numId w:val="90"/>
        </w:numPr>
        <w:tabs>
          <w:tab w:val="left" w:pos="-2410"/>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 xml:space="preserve">Zakres Dokumentacji powinien obejmować zakres prac opisanych w PFU, stanowiącym Załącznik nr </w:t>
      </w:r>
      <w:r w:rsidR="00BF4C0F">
        <w:rPr>
          <w:rFonts w:eastAsia="Calibri" w:cs="Times New Roman"/>
          <w:sz w:val="21"/>
          <w:szCs w:val="21"/>
        </w:rPr>
        <w:t>2</w:t>
      </w:r>
      <w:r w:rsidRPr="00054CB8">
        <w:rPr>
          <w:rFonts w:eastAsia="Calibri" w:cs="Times New Roman"/>
          <w:sz w:val="21"/>
          <w:szCs w:val="21"/>
        </w:rPr>
        <w:t xml:space="preserve"> do Umowy, z uwzględnieniem szczegółowych wytycznych Zamawiającego. </w:t>
      </w:r>
    </w:p>
    <w:p w14:paraId="54E1CE07" w14:textId="77777777" w:rsidR="0042333D" w:rsidRPr="00054CB8" w:rsidRDefault="0042333D" w:rsidP="00CA6BD1">
      <w:pPr>
        <w:numPr>
          <w:ilvl w:val="0"/>
          <w:numId w:val="90"/>
        </w:numPr>
        <w:tabs>
          <w:tab w:val="left" w:pos="-2410"/>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Wykonawca zobowiązany jest do wykonania na własny koszt wszelkich ekspertyz, badań, opinii i innych dokumentów, w tym także nie wymienionych w PFU, a które okażą się niezbędne dla właściwej realizacji prac projektowych będących Przedmiotem Umowy.</w:t>
      </w:r>
    </w:p>
    <w:p w14:paraId="0F7581B2" w14:textId="77777777" w:rsidR="0042333D" w:rsidRPr="00054CB8" w:rsidRDefault="0042333D" w:rsidP="0042333D">
      <w:pPr>
        <w:tabs>
          <w:tab w:val="left" w:pos="-2410"/>
        </w:tabs>
        <w:suppressAutoHyphens/>
        <w:spacing w:after="0" w:line="276" w:lineRule="auto"/>
        <w:ind w:left="1134"/>
        <w:contextualSpacing/>
        <w:jc w:val="both"/>
        <w:rPr>
          <w:rFonts w:eastAsia="Calibri" w:cs="Times New Roman"/>
          <w:sz w:val="21"/>
          <w:szCs w:val="21"/>
        </w:rPr>
      </w:pPr>
    </w:p>
    <w:p w14:paraId="29FD350D" w14:textId="77777777" w:rsidR="0042333D" w:rsidRPr="00054CB8" w:rsidRDefault="0042333D" w:rsidP="00CA6BD1">
      <w:pPr>
        <w:numPr>
          <w:ilvl w:val="0"/>
          <w:numId w:val="89"/>
        </w:numPr>
        <w:tabs>
          <w:tab w:val="left" w:pos="-2410"/>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Część II – roboty budowlane:</w:t>
      </w:r>
    </w:p>
    <w:p w14:paraId="305DB77B" w14:textId="77777777" w:rsidR="0042333D" w:rsidRPr="00054CB8" w:rsidRDefault="0042333D" w:rsidP="00CA6BD1">
      <w:pPr>
        <w:numPr>
          <w:ilvl w:val="0"/>
          <w:numId w:val="91"/>
        </w:numPr>
        <w:tabs>
          <w:tab w:val="left" w:pos="-2410"/>
        </w:tabs>
        <w:suppressAutoHyphens/>
        <w:spacing w:after="0" w:line="276" w:lineRule="auto"/>
        <w:ind w:hanging="720"/>
        <w:contextualSpacing/>
        <w:jc w:val="both"/>
        <w:rPr>
          <w:rFonts w:eastAsia="Calibri" w:cs="Times New Roman"/>
          <w:sz w:val="21"/>
          <w:szCs w:val="21"/>
        </w:rPr>
      </w:pPr>
      <w:r w:rsidRPr="00054CB8">
        <w:rPr>
          <w:rFonts w:eastAsia="Calibri" w:cs="Times New Roman"/>
          <w:sz w:val="21"/>
          <w:szCs w:val="21"/>
        </w:rPr>
        <w:t xml:space="preserve">roboty budowlane należy wykonać przy użyciu wyrobów spełniających wymogi, </w:t>
      </w:r>
      <w:r w:rsidRPr="00054CB8">
        <w:rPr>
          <w:rFonts w:eastAsia="Calibri" w:cs="Times New Roman"/>
          <w:sz w:val="21"/>
          <w:szCs w:val="21"/>
        </w:rPr>
        <w:br/>
        <w:t xml:space="preserve">o których mowa w art. 10 ustawy „PB” oraz w ustawie z dnia 16 kwietnia 2004 r. </w:t>
      </w:r>
      <w:r w:rsidRPr="00054CB8">
        <w:rPr>
          <w:rFonts w:eastAsia="Calibri" w:cs="Times New Roman"/>
          <w:sz w:val="21"/>
          <w:szCs w:val="21"/>
        </w:rPr>
        <w:br/>
        <w:t>o wyrobach budowlanych.</w:t>
      </w:r>
    </w:p>
    <w:p w14:paraId="1654B91C" w14:textId="77777777" w:rsidR="0042333D" w:rsidRPr="00054CB8" w:rsidRDefault="0042333D" w:rsidP="0042333D">
      <w:pPr>
        <w:tabs>
          <w:tab w:val="left" w:pos="-2410"/>
          <w:tab w:val="left" w:pos="0"/>
        </w:tabs>
        <w:suppressAutoHyphens/>
        <w:spacing w:after="0" w:line="276" w:lineRule="auto"/>
        <w:ind w:left="284"/>
        <w:jc w:val="both"/>
        <w:rPr>
          <w:rFonts w:eastAsia="Calibri" w:cs="Times New Roman"/>
          <w:sz w:val="21"/>
          <w:szCs w:val="21"/>
        </w:rPr>
      </w:pPr>
    </w:p>
    <w:p w14:paraId="4B4E2F54"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r w:rsidRPr="00054CB8">
        <w:rPr>
          <w:rFonts w:eastAsia="Times New Roman" w:cs="Times New Roman"/>
          <w:b/>
          <w:bCs/>
          <w:sz w:val="21"/>
          <w:szCs w:val="21"/>
          <w:lang w:eastAsia="ar-SA"/>
        </w:rPr>
        <w:t>§ 2</w:t>
      </w:r>
    </w:p>
    <w:p w14:paraId="117A8049"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r w:rsidRPr="00054CB8">
        <w:rPr>
          <w:rFonts w:eastAsia="Times New Roman" w:cs="Times New Roman"/>
          <w:b/>
          <w:bCs/>
          <w:sz w:val="21"/>
          <w:szCs w:val="21"/>
          <w:lang w:eastAsia="ar-SA"/>
        </w:rPr>
        <w:t>HARMONOGRAM RZECZOWO-FINANSOWY</w:t>
      </w:r>
    </w:p>
    <w:p w14:paraId="23983109"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p>
    <w:p w14:paraId="209DE8CF" w14:textId="1FD47ADF" w:rsidR="0042333D" w:rsidRPr="00054CB8" w:rsidRDefault="0042333D" w:rsidP="00CA6BD1">
      <w:pPr>
        <w:numPr>
          <w:ilvl w:val="0"/>
          <w:numId w:val="23"/>
        </w:numPr>
        <w:spacing w:after="0" w:line="276" w:lineRule="auto"/>
        <w:jc w:val="both"/>
        <w:rPr>
          <w:rFonts w:cs="Times New Roman"/>
          <w:sz w:val="21"/>
          <w:szCs w:val="21"/>
        </w:rPr>
      </w:pPr>
      <w:r w:rsidRPr="00054CB8">
        <w:rPr>
          <w:rFonts w:eastAsia="Calibri" w:cs="Times New Roman"/>
          <w:sz w:val="21"/>
          <w:szCs w:val="21"/>
        </w:rPr>
        <w:t xml:space="preserve">Wykonawca sporządzi i przekaże Zamawiającemu, w terminie </w:t>
      </w:r>
      <w:r w:rsidRPr="00054CB8">
        <w:rPr>
          <w:rFonts w:eastAsia="Calibri" w:cs="Times New Roman"/>
          <w:bCs/>
          <w:sz w:val="21"/>
          <w:szCs w:val="21"/>
        </w:rPr>
        <w:t>do 7 dni roboczych</w:t>
      </w:r>
      <w:r w:rsidRPr="00054CB8">
        <w:rPr>
          <w:rFonts w:eastAsia="Calibri" w:cs="Times New Roman"/>
          <w:sz w:val="21"/>
          <w:szCs w:val="21"/>
        </w:rPr>
        <w:t xml:space="preserve"> od daty zawarcia Umowy, </w:t>
      </w:r>
      <w:r w:rsidRPr="00054CB8">
        <w:rPr>
          <w:rFonts w:eastAsia="Calibri" w:cs="Times New Roman"/>
          <w:bCs/>
          <w:sz w:val="21"/>
          <w:szCs w:val="21"/>
        </w:rPr>
        <w:t xml:space="preserve">Harmonogram Rzeczowo – Finansowy realizacji projektu (dalej jako „Harmonogram” lub </w:t>
      </w:r>
      <w:r w:rsidRPr="00054CB8">
        <w:rPr>
          <w:rFonts w:eastAsia="Calibri" w:cs="Times New Roman"/>
          <w:bCs/>
          <w:sz w:val="21"/>
          <w:szCs w:val="21"/>
        </w:rPr>
        <w:lastRenderedPageBreak/>
        <w:t>„HRF”)</w:t>
      </w:r>
      <w:r w:rsidRPr="00054CB8">
        <w:rPr>
          <w:rFonts w:eastAsia="Calibri" w:cs="Times New Roman"/>
          <w:sz w:val="21"/>
          <w:szCs w:val="21"/>
        </w:rPr>
        <w:t xml:space="preserve"> obejmujący cały zakres Umowy, </w:t>
      </w:r>
      <w:r w:rsidRPr="00054CB8">
        <w:rPr>
          <w:rFonts w:eastAsia="Calibri" w:cs="Times New Roman"/>
          <w:bCs/>
          <w:sz w:val="21"/>
          <w:szCs w:val="21"/>
        </w:rPr>
        <w:t>prezentujący</w:t>
      </w:r>
      <w:r w:rsidRPr="00054CB8">
        <w:rPr>
          <w:rFonts w:eastAsia="Calibri" w:cs="Times New Roman"/>
          <w:sz w:val="21"/>
          <w:szCs w:val="21"/>
        </w:rPr>
        <w:t xml:space="preserve"> </w:t>
      </w:r>
      <w:r w:rsidRPr="00054CB8">
        <w:rPr>
          <w:rFonts w:eastAsia="Calibri" w:cs="Times New Roman"/>
          <w:bCs/>
          <w:sz w:val="21"/>
          <w:szCs w:val="21"/>
        </w:rPr>
        <w:t>etap projektowania</w:t>
      </w:r>
      <w:r w:rsidRPr="00054CB8">
        <w:rPr>
          <w:rFonts w:eastAsia="Calibri" w:cs="Times New Roman"/>
          <w:sz w:val="21"/>
          <w:szCs w:val="21"/>
        </w:rPr>
        <w:t xml:space="preserve"> </w:t>
      </w:r>
      <w:r w:rsidRPr="00054CB8">
        <w:rPr>
          <w:rFonts w:eastAsia="Calibri" w:cs="Times New Roman"/>
          <w:sz w:val="21"/>
          <w:szCs w:val="21"/>
        </w:rPr>
        <w:br/>
        <w:t xml:space="preserve">i etap realizacji robót budowlanych. </w:t>
      </w:r>
      <w:r w:rsidR="00E91122">
        <w:rPr>
          <w:rFonts w:eastAsia="Calibri" w:cs="Times New Roman"/>
          <w:sz w:val="21"/>
          <w:szCs w:val="21"/>
        </w:rPr>
        <w:t xml:space="preserve"> </w:t>
      </w:r>
      <w:r w:rsidR="008C5EE9">
        <w:rPr>
          <w:rFonts w:eastAsia="Calibri" w:cs="Times New Roman"/>
          <w:sz w:val="21"/>
          <w:szCs w:val="21"/>
        </w:rPr>
        <w:t xml:space="preserve">Zamawiający zastrzega sobie 5 dni roboczych od dnia przekazania harmonogramu na przekazanie ewentualnych uwag. Wykonawca dokona ewentualnych poprawek w nieprzekraczalnym terminie 2 dni roboczych od dnia przekazania ewentualnych uwag przez Zamawiającego. </w:t>
      </w:r>
    </w:p>
    <w:p w14:paraId="4150AADD" w14:textId="1897E35D" w:rsidR="0042333D" w:rsidRPr="00054CB8" w:rsidRDefault="0042333D" w:rsidP="00CA6BD1">
      <w:pPr>
        <w:numPr>
          <w:ilvl w:val="0"/>
          <w:numId w:val="23"/>
        </w:numPr>
        <w:spacing w:after="0" w:line="276" w:lineRule="auto"/>
        <w:jc w:val="both"/>
        <w:rPr>
          <w:rFonts w:eastAsia="Calibri" w:cs="Times New Roman"/>
          <w:sz w:val="21"/>
          <w:szCs w:val="21"/>
        </w:rPr>
      </w:pPr>
      <w:r w:rsidRPr="00054CB8">
        <w:rPr>
          <w:rFonts w:eastAsia="Calibri" w:cs="Times New Roman"/>
          <w:sz w:val="21"/>
          <w:szCs w:val="21"/>
        </w:rPr>
        <w:t xml:space="preserve">Wykonawca w terminie </w:t>
      </w:r>
      <w:r w:rsidRPr="00054CB8">
        <w:rPr>
          <w:rFonts w:eastAsia="Calibri" w:cs="Times New Roman"/>
          <w:bCs/>
          <w:sz w:val="21"/>
          <w:szCs w:val="21"/>
        </w:rPr>
        <w:t>do 7 dni roboczych</w:t>
      </w:r>
      <w:r w:rsidRPr="00054CB8">
        <w:rPr>
          <w:rFonts w:eastAsia="Calibri" w:cs="Times New Roman"/>
          <w:b/>
          <w:bCs/>
          <w:sz w:val="21"/>
          <w:szCs w:val="21"/>
        </w:rPr>
        <w:t xml:space="preserve"> </w:t>
      </w:r>
      <w:r w:rsidRPr="00054CB8">
        <w:rPr>
          <w:rFonts w:eastAsia="Calibri" w:cs="Times New Roman"/>
          <w:sz w:val="21"/>
          <w:szCs w:val="21"/>
        </w:rPr>
        <w:t>od daty podpisania protokolarnego odbioru ostatniego etapu</w:t>
      </w:r>
      <w:r w:rsidR="00643508" w:rsidRPr="00054CB8">
        <w:rPr>
          <w:rFonts w:eastAsia="Calibri" w:cs="Times New Roman"/>
          <w:sz w:val="21"/>
          <w:szCs w:val="21"/>
        </w:rPr>
        <w:t xml:space="preserve"> prac projektowych</w:t>
      </w:r>
      <w:r w:rsidRPr="00054CB8">
        <w:rPr>
          <w:rFonts w:eastAsia="Calibri" w:cs="Times New Roman"/>
          <w:sz w:val="21"/>
          <w:szCs w:val="21"/>
        </w:rPr>
        <w:t>, zaktualizuje HRF poprzez przedstawienie w nim szczegółowego rozbicia robót budowlanych na poszczególne Etapy.</w:t>
      </w:r>
      <w:r w:rsidRPr="00054CB8">
        <w:rPr>
          <w:rFonts w:eastAsia="Calibri" w:cs="Times New Roman"/>
          <w:b/>
          <w:bCs/>
          <w:sz w:val="21"/>
          <w:szCs w:val="21"/>
        </w:rPr>
        <w:t xml:space="preserve"> </w:t>
      </w:r>
    </w:p>
    <w:p w14:paraId="4EB7AD16" w14:textId="77777777" w:rsidR="0042333D" w:rsidRPr="00054CB8" w:rsidRDefault="0042333D" w:rsidP="00CA6BD1">
      <w:pPr>
        <w:widowControl w:val="0"/>
        <w:numPr>
          <w:ilvl w:val="0"/>
          <w:numId w:val="23"/>
        </w:numPr>
        <w:tabs>
          <w:tab w:val="num" w:pos="567"/>
        </w:tabs>
        <w:suppressAutoHyphens/>
        <w:spacing w:after="0" w:line="276" w:lineRule="auto"/>
        <w:ind w:left="567" w:hanging="567"/>
        <w:jc w:val="both"/>
        <w:outlineLvl w:val="3"/>
        <w:rPr>
          <w:rFonts w:eastAsia="Calibri" w:cs="Times New Roman"/>
          <w:sz w:val="21"/>
          <w:szCs w:val="21"/>
        </w:rPr>
      </w:pPr>
      <w:r w:rsidRPr="00054CB8">
        <w:rPr>
          <w:rFonts w:eastAsia="Calibri" w:cs="Times New Roman"/>
          <w:sz w:val="21"/>
          <w:szCs w:val="21"/>
        </w:rPr>
        <w:t xml:space="preserve">Harmonogram prac, o którym mowa w ust. 3, będzie zawierał co najmniej: </w:t>
      </w:r>
    </w:p>
    <w:p w14:paraId="777805CC" w14:textId="77777777" w:rsidR="0042333D" w:rsidRPr="00054CB8" w:rsidRDefault="0042333D" w:rsidP="00CA6BD1">
      <w:pPr>
        <w:numPr>
          <w:ilvl w:val="0"/>
          <w:numId w:val="25"/>
        </w:numPr>
        <w:tabs>
          <w:tab w:val="num" w:pos="1134"/>
          <w:tab w:val="left" w:pos="1276"/>
        </w:tabs>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zakres rzeczowy robót z uwzględnieniem poszczególnych etapów</w:t>
      </w:r>
      <w:r w:rsidRPr="00054CB8">
        <w:rPr>
          <w:rFonts w:eastAsia="Times New Roman" w:cs="Times New Roman"/>
          <w:sz w:val="21"/>
          <w:szCs w:val="21"/>
          <w:lang w:eastAsia="ar-SA"/>
        </w:rPr>
        <w:t xml:space="preserve"> robót podlegających odbiorom częściowym </w:t>
      </w:r>
      <w:r w:rsidRPr="00054CB8">
        <w:rPr>
          <w:rFonts w:eastAsia="Calibri" w:cs="Times New Roman"/>
          <w:sz w:val="21"/>
          <w:szCs w:val="21"/>
        </w:rPr>
        <w:t xml:space="preserve">i terminami ich wykonania, </w:t>
      </w:r>
      <w:r w:rsidRPr="00054CB8">
        <w:rPr>
          <w:rFonts w:eastAsia="Times New Roman" w:cs="Times New Roman"/>
          <w:sz w:val="21"/>
          <w:szCs w:val="21"/>
          <w:lang w:eastAsia="ar-SA"/>
        </w:rPr>
        <w:t xml:space="preserve">z zastrzeżeniem, że </w:t>
      </w:r>
      <w:r w:rsidRPr="00054CB8">
        <w:rPr>
          <w:rFonts w:eastAsia="Calibri" w:cs="Times New Roman"/>
          <w:sz w:val="21"/>
          <w:szCs w:val="21"/>
        </w:rPr>
        <w:t xml:space="preserve">odbiorom częściowym podlegać będą tylko w pełni zakończone elementy robót lub możliwe do wyraźnego wydzielenia ich części, </w:t>
      </w:r>
    </w:p>
    <w:p w14:paraId="52835706" w14:textId="77777777" w:rsidR="0042333D" w:rsidRPr="00054CB8" w:rsidRDefault="0042333D" w:rsidP="00CA6BD1">
      <w:pPr>
        <w:numPr>
          <w:ilvl w:val="0"/>
          <w:numId w:val="25"/>
        </w:numPr>
        <w:tabs>
          <w:tab w:val="num" w:pos="1134"/>
          <w:tab w:val="left" w:pos="1276"/>
        </w:tabs>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 xml:space="preserve">cenę za wykonanie robót z uwzględnieniem poszczególnych etapów w rozbiciu na cenę netto, podatek VAT oraz cenę brutto, </w:t>
      </w:r>
    </w:p>
    <w:p w14:paraId="04A7B4CE" w14:textId="2BD668A7" w:rsidR="0042333D" w:rsidRPr="00054CB8" w:rsidRDefault="0042333D" w:rsidP="00CA6BD1">
      <w:pPr>
        <w:widowControl w:val="0"/>
        <w:numPr>
          <w:ilvl w:val="0"/>
          <w:numId w:val="23"/>
        </w:numPr>
        <w:suppressAutoHyphens/>
        <w:spacing w:after="0" w:line="276" w:lineRule="auto"/>
        <w:ind w:left="284" w:hanging="284"/>
        <w:jc w:val="both"/>
        <w:outlineLvl w:val="3"/>
        <w:rPr>
          <w:rFonts w:eastAsia="Calibri" w:cs="Times New Roman"/>
          <w:sz w:val="21"/>
          <w:szCs w:val="21"/>
        </w:rPr>
      </w:pPr>
      <w:r w:rsidRPr="00054CB8">
        <w:rPr>
          <w:rFonts w:eastAsia="Calibri" w:cs="Times New Roman"/>
          <w:sz w:val="21"/>
          <w:szCs w:val="21"/>
        </w:rPr>
        <w:t>Harmonogram oraz wszystkie jego aktualizacje będą złożone w wersji papierowej i w edytowalnej wersji elektronicznej. Harmonogram powinien zawierać wyróżnienie poszczególnych etapów w realizacji robót budowlanych.</w:t>
      </w:r>
    </w:p>
    <w:p w14:paraId="336BA0C8" w14:textId="2119A218" w:rsidR="0042333D" w:rsidRPr="00054CB8" w:rsidRDefault="0042333D" w:rsidP="00CA6BD1">
      <w:pPr>
        <w:widowControl w:val="0"/>
        <w:numPr>
          <w:ilvl w:val="0"/>
          <w:numId w:val="23"/>
        </w:numPr>
        <w:suppressAutoHyphens/>
        <w:spacing w:after="0" w:line="276" w:lineRule="auto"/>
        <w:ind w:left="284" w:hanging="284"/>
        <w:jc w:val="both"/>
        <w:outlineLvl w:val="3"/>
        <w:rPr>
          <w:rFonts w:eastAsia="Calibri" w:cs="Times New Roman"/>
          <w:sz w:val="21"/>
          <w:szCs w:val="21"/>
        </w:rPr>
      </w:pPr>
      <w:r w:rsidRPr="00054CB8">
        <w:rPr>
          <w:rFonts w:eastAsia="Calibri" w:cs="Times New Roman"/>
          <w:sz w:val="21"/>
          <w:szCs w:val="21"/>
        </w:rPr>
        <w:t>W przypadku zaistnienia sytuacji dezaktualizujących dotychczasowy Harmonogram, Wykonawca zobowiązuje się niezwłocznie poinformować w formie pisemnej Zamawiającego o ich przyczynach. Wykonawca ma obowiązek w terminie do 7 dni roboczych od powzięcia informacji o zaistnieniu przyczyny dezaktualizującej dotychczasowy Harmonogram lub na żądanie Zamawiającego, przedstawić</w:t>
      </w:r>
      <w:r w:rsidR="00CE0854">
        <w:rPr>
          <w:rFonts w:eastAsia="Calibri" w:cs="Times New Roman"/>
          <w:sz w:val="21"/>
          <w:szCs w:val="21"/>
        </w:rPr>
        <w:t xml:space="preserve"> uaktualniony Harmonogram wraz </w:t>
      </w:r>
      <w:r w:rsidRPr="00054CB8">
        <w:rPr>
          <w:rFonts w:eastAsia="Calibri" w:cs="Times New Roman"/>
          <w:sz w:val="21"/>
          <w:szCs w:val="21"/>
        </w:rPr>
        <w:t xml:space="preserve">z uzasadnieniem proponowanych korekt. </w:t>
      </w:r>
      <w:r w:rsidR="00CE0854">
        <w:rPr>
          <w:rFonts w:eastAsia="Calibri" w:cs="Times New Roman"/>
          <w:sz w:val="21"/>
          <w:szCs w:val="21"/>
        </w:rPr>
        <w:t xml:space="preserve"> Aktualizacja Harmonogramu w trybie wskazanym w zdaniach poprzedzających wymaga akceptacji Zamawiającego. </w:t>
      </w:r>
    </w:p>
    <w:p w14:paraId="0766FBBD" w14:textId="1C61917F" w:rsidR="0042333D" w:rsidRPr="00054CB8" w:rsidRDefault="0042333D" w:rsidP="0042333D">
      <w:pPr>
        <w:tabs>
          <w:tab w:val="left" w:pos="567"/>
          <w:tab w:val="left" w:pos="1134"/>
        </w:tabs>
        <w:suppressAutoHyphens/>
        <w:spacing w:after="0" w:line="276" w:lineRule="auto"/>
        <w:ind w:left="567" w:right="-6" w:hanging="567"/>
        <w:outlineLvl w:val="0"/>
        <w:rPr>
          <w:rFonts w:eastAsia="Times New Roman" w:cs="Times New Roman"/>
          <w:b/>
          <w:bCs/>
          <w:sz w:val="21"/>
          <w:szCs w:val="21"/>
          <w:lang w:eastAsia="ar-SA"/>
        </w:rPr>
      </w:pPr>
    </w:p>
    <w:p w14:paraId="6A0B0B1E" w14:textId="77777777" w:rsidR="001F6FE8" w:rsidRPr="00054CB8" w:rsidRDefault="001F6FE8" w:rsidP="0042333D">
      <w:pPr>
        <w:tabs>
          <w:tab w:val="left" w:pos="567"/>
          <w:tab w:val="left" w:pos="1134"/>
        </w:tabs>
        <w:suppressAutoHyphens/>
        <w:spacing w:after="0" w:line="276" w:lineRule="auto"/>
        <w:ind w:left="567" w:right="-6" w:hanging="567"/>
        <w:outlineLvl w:val="0"/>
        <w:rPr>
          <w:rFonts w:eastAsia="Times New Roman" w:cs="Times New Roman"/>
          <w:b/>
          <w:bCs/>
          <w:sz w:val="21"/>
          <w:szCs w:val="21"/>
          <w:lang w:eastAsia="ar-SA"/>
        </w:rPr>
      </w:pPr>
    </w:p>
    <w:p w14:paraId="14D42FD2"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r w:rsidRPr="00054CB8">
        <w:rPr>
          <w:rFonts w:eastAsia="Times New Roman" w:cs="Times New Roman"/>
          <w:b/>
          <w:bCs/>
          <w:sz w:val="21"/>
          <w:szCs w:val="21"/>
          <w:lang w:eastAsia="ar-SA"/>
        </w:rPr>
        <w:t>§ 3</w:t>
      </w:r>
    </w:p>
    <w:p w14:paraId="2B3B3A92"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r w:rsidRPr="00054CB8">
        <w:rPr>
          <w:rFonts w:eastAsia="Times New Roman" w:cs="Times New Roman"/>
          <w:b/>
          <w:bCs/>
          <w:sz w:val="21"/>
          <w:szCs w:val="21"/>
          <w:lang w:eastAsia="ar-SA"/>
        </w:rPr>
        <w:t>ZOBOWIĄZANIA W ZAKRESIE REALIZACJI UMOWY</w:t>
      </w:r>
    </w:p>
    <w:p w14:paraId="1A42BE1F"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p>
    <w:p w14:paraId="0D845EE4" w14:textId="77777777" w:rsidR="0042333D" w:rsidRPr="00054CB8" w:rsidRDefault="0042333D" w:rsidP="00CA6BD1">
      <w:pPr>
        <w:numPr>
          <w:ilvl w:val="0"/>
          <w:numId w:val="56"/>
        </w:numPr>
        <w:tabs>
          <w:tab w:val="clear" w:pos="360"/>
        </w:tabs>
        <w:autoSpaceDE w:val="0"/>
        <w:autoSpaceDN w:val="0"/>
        <w:adjustRightInd w:val="0"/>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Wykonawca w ramach realizacji Umowy, zobowiązuje się do wykonania Przedmiotu Umowy z należytą starannością z zachowaniem obowiązujących przepisów, uwzględniając dostępność użytych narzędzi i materiałów, ekonomiczną opłacalność eksploatacji. </w:t>
      </w:r>
    </w:p>
    <w:p w14:paraId="2A390A13" w14:textId="4C43BD9F" w:rsidR="0042333D" w:rsidRPr="00054CB8" w:rsidRDefault="0042333D" w:rsidP="00CA6BD1">
      <w:pPr>
        <w:numPr>
          <w:ilvl w:val="0"/>
          <w:numId w:val="56"/>
        </w:numPr>
        <w:tabs>
          <w:tab w:val="clear" w:pos="360"/>
          <w:tab w:val="num" w:pos="567"/>
        </w:tabs>
        <w:autoSpaceDE w:val="0"/>
        <w:autoSpaceDN w:val="0"/>
        <w:adjustRightInd w:val="0"/>
        <w:spacing w:after="0" w:line="276" w:lineRule="auto"/>
        <w:ind w:left="567" w:hanging="567"/>
        <w:jc w:val="both"/>
        <w:rPr>
          <w:rFonts w:eastAsia="Calibri" w:cs="Times New Roman"/>
          <w:sz w:val="21"/>
          <w:szCs w:val="21"/>
        </w:rPr>
      </w:pPr>
      <w:r w:rsidRPr="00054CB8">
        <w:rPr>
          <w:rFonts w:eastAsia="Calibri" w:cs="Times New Roman"/>
          <w:sz w:val="21"/>
          <w:szCs w:val="21"/>
        </w:rPr>
        <w:t>Podstawę do projektowania oraz wykonania robót budowlanych stanowi PFU wraz z załącz</w:t>
      </w:r>
      <w:r w:rsidR="0047491F" w:rsidRPr="00054CB8">
        <w:rPr>
          <w:rFonts w:eastAsia="Calibri" w:cs="Times New Roman"/>
          <w:sz w:val="21"/>
          <w:szCs w:val="21"/>
        </w:rPr>
        <w:t xml:space="preserve">nikami </w:t>
      </w:r>
      <w:r w:rsidRPr="00054CB8">
        <w:rPr>
          <w:rFonts w:eastAsia="Calibri" w:cs="Times New Roman"/>
          <w:sz w:val="21"/>
          <w:szCs w:val="21"/>
        </w:rPr>
        <w:t xml:space="preserve">oraz SWZ. </w:t>
      </w:r>
    </w:p>
    <w:p w14:paraId="69444C0C" w14:textId="5E1E8539" w:rsidR="0042333D" w:rsidRPr="00054CB8" w:rsidRDefault="0042333D" w:rsidP="00CA6BD1">
      <w:pPr>
        <w:numPr>
          <w:ilvl w:val="0"/>
          <w:numId w:val="56"/>
        </w:numPr>
        <w:tabs>
          <w:tab w:val="clear" w:pos="360"/>
          <w:tab w:val="num" w:pos="567"/>
        </w:tabs>
        <w:autoSpaceDE w:val="0"/>
        <w:autoSpaceDN w:val="0"/>
        <w:adjustRightInd w:val="0"/>
        <w:spacing w:after="0" w:line="276" w:lineRule="auto"/>
        <w:ind w:left="567" w:hanging="567"/>
        <w:jc w:val="both"/>
        <w:rPr>
          <w:rFonts w:eastAsia="Calibri" w:cs="Times New Roman"/>
          <w:sz w:val="21"/>
          <w:szCs w:val="21"/>
        </w:rPr>
      </w:pPr>
      <w:r w:rsidRPr="00054CB8">
        <w:rPr>
          <w:rFonts w:eastAsia="Calibri" w:cs="Times New Roman"/>
          <w:sz w:val="21"/>
          <w:szCs w:val="21"/>
        </w:rPr>
        <w:t>Wykonawca zobowiązuje się do przestrzegania przepisów powszechnie obowiązującego prawa, w tym w szczególności z zakresu BHP, także w odniesieniu do Po</w:t>
      </w:r>
      <w:r w:rsidR="00FD1E54" w:rsidRPr="00054CB8">
        <w:rPr>
          <w:rFonts w:eastAsia="Calibri" w:cs="Times New Roman"/>
          <w:sz w:val="21"/>
          <w:szCs w:val="21"/>
        </w:rPr>
        <w:t>dwykonawców realizujących roboty lub usługi</w:t>
      </w:r>
      <w:r w:rsidRPr="00054CB8">
        <w:rPr>
          <w:rFonts w:eastAsia="Calibri" w:cs="Times New Roman"/>
          <w:sz w:val="21"/>
          <w:szCs w:val="21"/>
        </w:rPr>
        <w:t xml:space="preserve"> na rzecz Zamawiającego. </w:t>
      </w:r>
    </w:p>
    <w:p w14:paraId="7C265DB2" w14:textId="5B799027" w:rsidR="0042333D" w:rsidRDefault="0042333D" w:rsidP="00CA6BD1">
      <w:pPr>
        <w:numPr>
          <w:ilvl w:val="0"/>
          <w:numId w:val="56"/>
        </w:numPr>
        <w:tabs>
          <w:tab w:val="clear" w:pos="360"/>
          <w:tab w:val="num" w:pos="567"/>
        </w:tabs>
        <w:autoSpaceDE w:val="0"/>
        <w:autoSpaceDN w:val="0"/>
        <w:adjustRightInd w:val="0"/>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Zamawiający zobowiązuje się do współpracy z Wykonawcą. </w:t>
      </w:r>
    </w:p>
    <w:p w14:paraId="619C1EED" w14:textId="3D5B667B" w:rsidR="00BF4C0F" w:rsidRDefault="00BF4C0F" w:rsidP="00BF4C0F">
      <w:pPr>
        <w:autoSpaceDE w:val="0"/>
        <w:autoSpaceDN w:val="0"/>
        <w:adjustRightInd w:val="0"/>
        <w:spacing w:after="0" w:line="276" w:lineRule="auto"/>
        <w:jc w:val="both"/>
        <w:rPr>
          <w:rFonts w:eastAsia="Calibri" w:cs="Times New Roman"/>
          <w:sz w:val="21"/>
          <w:szCs w:val="21"/>
        </w:rPr>
      </w:pPr>
    </w:p>
    <w:p w14:paraId="7677443D" w14:textId="77777777" w:rsidR="00BF4C0F" w:rsidRPr="00054CB8" w:rsidRDefault="00BF4C0F" w:rsidP="00BF4C0F">
      <w:pPr>
        <w:autoSpaceDE w:val="0"/>
        <w:autoSpaceDN w:val="0"/>
        <w:adjustRightInd w:val="0"/>
        <w:spacing w:after="0" w:line="276" w:lineRule="auto"/>
        <w:jc w:val="both"/>
        <w:rPr>
          <w:rFonts w:eastAsia="Calibri" w:cs="Times New Roman"/>
          <w:sz w:val="21"/>
          <w:szCs w:val="21"/>
        </w:rPr>
      </w:pPr>
    </w:p>
    <w:p w14:paraId="08BCFBDE" w14:textId="77777777"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4</w:t>
      </w:r>
    </w:p>
    <w:p w14:paraId="551738E2" w14:textId="77777777"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OBOWIĄZKI WYKONAWCY W ZAKRESIE PRAC PROJEKTOWYCH</w:t>
      </w:r>
    </w:p>
    <w:p w14:paraId="76EE09A5"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63383F6E" w14:textId="67A00D9D" w:rsidR="0042333D" w:rsidRPr="00054CB8" w:rsidRDefault="0042333D" w:rsidP="00CA6BD1">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 xml:space="preserve">Podstawę do projektowania stanowi w szczególności PFU wraz z załącznikami (Załącznik nr </w:t>
      </w:r>
      <w:r w:rsidR="00BF4C0F">
        <w:rPr>
          <w:rFonts w:eastAsia="Calibri" w:cs="Times New Roman"/>
          <w:sz w:val="21"/>
          <w:szCs w:val="21"/>
        </w:rPr>
        <w:t>2</w:t>
      </w:r>
      <w:r w:rsidRPr="00054CB8">
        <w:rPr>
          <w:rFonts w:eastAsia="Calibri" w:cs="Times New Roman"/>
          <w:sz w:val="21"/>
          <w:szCs w:val="21"/>
        </w:rPr>
        <w:t xml:space="preserve"> do Umowy),</w:t>
      </w:r>
    </w:p>
    <w:p w14:paraId="01D10D58" w14:textId="77777777" w:rsidR="0042333D" w:rsidRPr="00BF4C0F" w:rsidRDefault="0042333D" w:rsidP="00BF4C0F">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BF4C0F">
        <w:rPr>
          <w:rFonts w:eastAsia="Calibri" w:cs="Times New Roman"/>
          <w:sz w:val="21"/>
          <w:szCs w:val="21"/>
        </w:rPr>
        <w:lastRenderedPageBreak/>
        <w:t xml:space="preserve">Wykonawca odpowiada za poprawność i prawidłowość rozwiązań projektowych, a także za ewentualne błędy i rozwiązania niezgodne z prawem budowlanym, obowiązującymi normami oraz przepisami techniczno-budowlanymi. </w:t>
      </w:r>
    </w:p>
    <w:p w14:paraId="4BF98C7C" w14:textId="1701C9FD" w:rsidR="0042333D" w:rsidRPr="00BF4C0F" w:rsidRDefault="0042333D" w:rsidP="00BF4C0F">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BF4C0F">
        <w:rPr>
          <w:rFonts w:eastAsia="Calibri" w:cs="Times New Roman"/>
          <w:sz w:val="21"/>
          <w:szCs w:val="21"/>
        </w:rPr>
        <w:t>Wykonawca odpowiada za koordynację całości prac projektowych stanowiących Przedmiot Umowy</w:t>
      </w:r>
      <w:r w:rsidR="00D318EE" w:rsidRPr="00BF4C0F">
        <w:rPr>
          <w:rFonts w:eastAsia="Calibri" w:cs="Times New Roman"/>
          <w:sz w:val="21"/>
          <w:szCs w:val="21"/>
        </w:rPr>
        <w:t>.</w:t>
      </w:r>
      <w:r w:rsidRPr="00BF4C0F">
        <w:rPr>
          <w:rFonts w:eastAsia="Calibri" w:cs="Times New Roman"/>
          <w:sz w:val="21"/>
          <w:szCs w:val="21"/>
        </w:rPr>
        <w:t xml:space="preserve"> </w:t>
      </w:r>
    </w:p>
    <w:p w14:paraId="77C888AC" w14:textId="77777777" w:rsidR="0042333D" w:rsidRPr="00054CB8" w:rsidRDefault="0042333D" w:rsidP="00BF4C0F">
      <w:pPr>
        <w:numPr>
          <w:ilvl w:val="0"/>
          <w:numId w:val="57"/>
        </w:numPr>
        <w:tabs>
          <w:tab w:val="left" w:pos="1134"/>
        </w:tabs>
        <w:suppressAutoHyphens/>
        <w:spacing w:after="0" w:line="276" w:lineRule="auto"/>
        <w:ind w:left="567" w:hanging="567"/>
        <w:contextualSpacing/>
        <w:jc w:val="both"/>
        <w:rPr>
          <w:rFonts w:eastAsia="Times New Roman" w:cs="Times New Roman"/>
          <w:sz w:val="21"/>
          <w:szCs w:val="21"/>
          <w:lang w:eastAsia="pl-PL"/>
        </w:rPr>
      </w:pPr>
      <w:r w:rsidRPr="00BF4C0F">
        <w:rPr>
          <w:rFonts w:eastAsia="Calibri" w:cs="Times New Roman"/>
          <w:sz w:val="21"/>
          <w:szCs w:val="21"/>
        </w:rPr>
        <w:t>Wykonawca zobowiązany jest do przekazania Zamawiającemu kompletnej dokumentacji technicznej i</w:t>
      </w:r>
      <w:r w:rsidRPr="00054CB8">
        <w:rPr>
          <w:rFonts w:eastAsia="Times New Roman" w:cs="Times New Roman"/>
          <w:sz w:val="21"/>
          <w:szCs w:val="21"/>
          <w:lang w:eastAsia="pl-PL"/>
        </w:rPr>
        <w:t xml:space="preserve"> formalno-prawnej (wytyczne, uzgodnienia, warunki techniczne) zebranej podczas wykonywania przedmiotu Umowy w wersji papierowej oraz elektronicznej (skany). </w:t>
      </w:r>
    </w:p>
    <w:p w14:paraId="633016EF" w14:textId="77777777" w:rsidR="0042333D" w:rsidRPr="00054CB8" w:rsidRDefault="0042333D" w:rsidP="00BF4C0F">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BF4C0F">
        <w:rPr>
          <w:rFonts w:eastAsia="Calibri" w:cs="Times New Roman"/>
          <w:sz w:val="21"/>
          <w:szCs w:val="21"/>
        </w:rPr>
        <w:t xml:space="preserve">Wykonawca zobowiązany jest do wykonania na własny koszt niezbędnych ekspertyz, badań, opinii i innych dokumentów, które są niezbędne do prac projektowych. Zamawiający zastrzega sobie konieczność uzgodnienia poszczególnych etapów prac </w:t>
      </w:r>
      <w:r w:rsidRPr="00054CB8">
        <w:rPr>
          <w:rFonts w:eastAsia="Calibri" w:cs="Times New Roman"/>
          <w:sz w:val="21"/>
          <w:szCs w:val="21"/>
        </w:rPr>
        <w:t xml:space="preserve">projektowych pod względem ich szczegółowego zakresu. </w:t>
      </w:r>
    </w:p>
    <w:p w14:paraId="6CB5288A" w14:textId="77777777" w:rsidR="0042333D" w:rsidRPr="00054CB8" w:rsidRDefault="0042333D" w:rsidP="00BF4C0F">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 xml:space="preserve">Zamawiający zobowiązuje się do udostępnienia Wykonawcy wszelkich dokumentów będących w jego posiadaniu, w tym pełnomocnictw, koniecznych do uzyskania decyzji, uzgodnień oraz opinii niezbędnych do realizacji Przedmiotu Umowy. </w:t>
      </w:r>
    </w:p>
    <w:p w14:paraId="65814EE0" w14:textId="019BD83B" w:rsidR="0042333D" w:rsidRPr="00054CB8" w:rsidRDefault="0042333D" w:rsidP="00BF4C0F">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 xml:space="preserve">Wykonawca zobowiązuje się dokonać na własny koszt zmian w </w:t>
      </w:r>
      <w:r w:rsidRPr="00BF4C0F">
        <w:rPr>
          <w:rFonts w:eastAsia="Calibri" w:cs="Times New Roman"/>
          <w:sz w:val="21"/>
          <w:szCs w:val="21"/>
        </w:rPr>
        <w:t>dokumentacji projektowej</w:t>
      </w:r>
      <w:r w:rsidRPr="00054CB8">
        <w:rPr>
          <w:rFonts w:eastAsia="Calibri" w:cs="Times New Roman"/>
          <w:sz w:val="21"/>
          <w:szCs w:val="21"/>
        </w:rPr>
        <w:t xml:space="preserve"> w</w:t>
      </w:r>
      <w:r w:rsidRPr="00BF4C0F">
        <w:rPr>
          <w:rFonts w:eastAsia="Calibri" w:cs="Times New Roman"/>
          <w:sz w:val="21"/>
          <w:szCs w:val="21"/>
        </w:rPr>
        <w:t> </w:t>
      </w:r>
      <w:r w:rsidRPr="00054CB8">
        <w:rPr>
          <w:rFonts w:eastAsia="Calibri" w:cs="Times New Roman"/>
          <w:sz w:val="21"/>
          <w:szCs w:val="21"/>
        </w:rPr>
        <w:t>zakresie i</w:t>
      </w:r>
      <w:r w:rsidRPr="00BF4C0F">
        <w:rPr>
          <w:rFonts w:eastAsia="Calibri" w:cs="Times New Roman"/>
          <w:sz w:val="21"/>
          <w:szCs w:val="21"/>
        </w:rPr>
        <w:t xml:space="preserve"> </w:t>
      </w:r>
      <w:r w:rsidRPr="00054CB8">
        <w:rPr>
          <w:rFonts w:eastAsia="Calibri" w:cs="Times New Roman"/>
          <w:sz w:val="21"/>
          <w:szCs w:val="21"/>
        </w:rPr>
        <w:t xml:space="preserve">terminie wymaganym przez właściwe organy administracji, z zastrzeżeniem zachowania terminów określonych </w:t>
      </w:r>
      <w:r w:rsidR="005970BF" w:rsidRPr="00054CB8">
        <w:rPr>
          <w:rFonts w:eastAsia="Calibri" w:cs="Times New Roman"/>
          <w:sz w:val="21"/>
          <w:szCs w:val="21"/>
        </w:rPr>
        <w:t>w niniejszej Umowi</w:t>
      </w:r>
      <w:r w:rsidR="00F71388">
        <w:rPr>
          <w:rFonts w:eastAsia="Calibri" w:cs="Times New Roman"/>
          <w:sz w:val="21"/>
          <w:szCs w:val="21"/>
        </w:rPr>
        <w:t>e</w:t>
      </w:r>
      <w:r w:rsidR="005970BF" w:rsidRPr="00054CB8">
        <w:rPr>
          <w:rFonts w:eastAsia="Calibri" w:cs="Times New Roman"/>
          <w:sz w:val="21"/>
          <w:szCs w:val="21"/>
        </w:rPr>
        <w:t>.</w:t>
      </w:r>
    </w:p>
    <w:p w14:paraId="2CBBD871" w14:textId="6BC55A6B" w:rsidR="0042333D" w:rsidRPr="00054CB8" w:rsidRDefault="0042333D" w:rsidP="00BF4C0F">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 xml:space="preserve">W przypadku braku akceptacji przez Zamawiającego przedłożonej mu </w:t>
      </w:r>
      <w:r w:rsidRPr="00BF4C0F">
        <w:rPr>
          <w:rFonts w:eastAsia="Calibri" w:cs="Times New Roman"/>
          <w:sz w:val="21"/>
          <w:szCs w:val="21"/>
        </w:rPr>
        <w:t>dokumentacji</w:t>
      </w:r>
      <w:r w:rsidRPr="00054CB8">
        <w:rPr>
          <w:rFonts w:eastAsia="Calibri" w:cs="Times New Roman"/>
          <w:sz w:val="21"/>
          <w:szCs w:val="21"/>
        </w:rPr>
        <w:t xml:space="preserve">, Wykonawca przedstawi w terminie wyznaczonym przez Zamawiającego, nie krótszym niż </w:t>
      </w:r>
      <w:r w:rsidR="005970BF" w:rsidRPr="00054CB8">
        <w:rPr>
          <w:rFonts w:eastAsia="Calibri" w:cs="Times New Roman"/>
          <w:sz w:val="21"/>
          <w:szCs w:val="21"/>
        </w:rPr>
        <w:t>7</w:t>
      </w:r>
      <w:r w:rsidRPr="00054CB8">
        <w:rPr>
          <w:rFonts w:eastAsia="Calibri" w:cs="Times New Roman"/>
          <w:sz w:val="21"/>
          <w:szCs w:val="21"/>
        </w:rPr>
        <w:t xml:space="preserve"> dni roboczych, propozycję rozwiązań zamiennych, spełniających oczekiwania Zamawiającego (w tym informacje na temat technologii, urządzeń, materiałów itp.). Wykonawca zastrzega sobie prawo do odmowy realizacji oczekiwań Zamawiającego w</w:t>
      </w:r>
      <w:r w:rsidRPr="00BF4C0F">
        <w:rPr>
          <w:rFonts w:eastAsia="Calibri" w:cs="Times New Roman"/>
          <w:sz w:val="21"/>
          <w:szCs w:val="21"/>
        </w:rPr>
        <w:t> </w:t>
      </w:r>
      <w:r w:rsidRPr="00054CB8">
        <w:rPr>
          <w:rFonts w:eastAsia="Calibri" w:cs="Times New Roman"/>
          <w:sz w:val="21"/>
          <w:szCs w:val="21"/>
        </w:rPr>
        <w:t>przypadku ich sprzeczności z przepisami.</w:t>
      </w:r>
    </w:p>
    <w:p w14:paraId="3D6B4490" w14:textId="77777777" w:rsidR="0042333D" w:rsidRPr="00054CB8" w:rsidRDefault="0042333D" w:rsidP="00BF4C0F">
      <w:pPr>
        <w:numPr>
          <w:ilvl w:val="0"/>
          <w:numId w:val="57"/>
        </w:numPr>
        <w:tabs>
          <w:tab w:val="left" w:pos="1134"/>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 xml:space="preserve">Zamawiającemu, który otrzymał wadliwą </w:t>
      </w:r>
      <w:r w:rsidRPr="00BF4C0F">
        <w:rPr>
          <w:rFonts w:eastAsia="Calibri" w:cs="Times New Roman"/>
          <w:sz w:val="21"/>
          <w:szCs w:val="21"/>
        </w:rPr>
        <w:t>dokumentację</w:t>
      </w:r>
      <w:r w:rsidRPr="00054CB8">
        <w:rPr>
          <w:rFonts w:eastAsia="Calibri" w:cs="Times New Roman"/>
          <w:sz w:val="21"/>
          <w:szCs w:val="21"/>
        </w:rPr>
        <w:t xml:space="preserve"> stanowiącą Przedmiot Umowy, przysługuje prawo żądania usunięcia wad/ braków w terminie wyznaczonym Wykonawcy, bez względu na wysokość związanych z tym kosztów, w ramach wynagrodzenia umownego, określonego w § 6 ust. 1 </w:t>
      </w:r>
      <w:r w:rsidRPr="00BF4C0F">
        <w:rPr>
          <w:rFonts w:eastAsia="Calibri" w:cs="Times New Roman"/>
          <w:sz w:val="21"/>
          <w:szCs w:val="21"/>
        </w:rPr>
        <w:t>Umowy.</w:t>
      </w:r>
      <w:r w:rsidRPr="00054CB8">
        <w:rPr>
          <w:rFonts w:eastAsia="Calibri" w:cs="Times New Roman"/>
          <w:sz w:val="21"/>
          <w:szCs w:val="21"/>
        </w:rPr>
        <w:t xml:space="preserve"> </w:t>
      </w:r>
    </w:p>
    <w:p w14:paraId="57321629" w14:textId="77777777" w:rsidR="0042333D" w:rsidRPr="00054CB8" w:rsidRDefault="0042333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37891888" w14:textId="77777777"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5</w:t>
      </w:r>
    </w:p>
    <w:p w14:paraId="217EF9FE" w14:textId="77777777"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OBOWIĄZKI WYKONAWCY W ZAKRESIE ROBÓT BUDOWLANYCH</w:t>
      </w:r>
    </w:p>
    <w:p w14:paraId="1F493DEC"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57D9467F" w14:textId="37188558" w:rsidR="0042333D" w:rsidRPr="00054CB8" w:rsidRDefault="0042333D" w:rsidP="00CA6BD1">
      <w:pPr>
        <w:widowControl w:val="0"/>
        <w:numPr>
          <w:ilvl w:val="0"/>
          <w:numId w:val="24"/>
        </w:numPr>
        <w:suppressAutoHyphens/>
        <w:spacing w:after="0" w:line="276" w:lineRule="auto"/>
        <w:jc w:val="both"/>
        <w:outlineLvl w:val="3"/>
        <w:rPr>
          <w:rFonts w:eastAsia="Calibri" w:cs="Times New Roman"/>
          <w:sz w:val="21"/>
          <w:szCs w:val="21"/>
        </w:rPr>
      </w:pPr>
      <w:r w:rsidRPr="00054CB8">
        <w:rPr>
          <w:rFonts w:eastAsia="Calibri" w:cs="Times New Roman"/>
          <w:sz w:val="21"/>
          <w:szCs w:val="21"/>
        </w:rPr>
        <w:t xml:space="preserve">Wykonawca zobowiązuje się przejąć teren robót, wraz z obiektami, na którym prowadzone będą roboty budowlane (zwanym dalej „Terenem robót” lub „Terenem budowy”), w zakresie niezbędnym do ich wykonania. Przekazanie Terenu robót nastąpi </w:t>
      </w:r>
      <w:r w:rsidRPr="00054CB8">
        <w:rPr>
          <w:rFonts w:eastAsia="Times New Roman" w:cs="Times New Roman"/>
          <w:sz w:val="21"/>
          <w:szCs w:val="21"/>
          <w:lang w:eastAsia="ar-SA"/>
        </w:rPr>
        <w:t xml:space="preserve">w terminie </w:t>
      </w:r>
      <w:r w:rsidR="0044230A">
        <w:rPr>
          <w:rFonts w:eastAsia="Times New Roman" w:cs="Times New Roman"/>
          <w:sz w:val="21"/>
          <w:szCs w:val="21"/>
          <w:lang w:eastAsia="ar-SA"/>
        </w:rPr>
        <w:t xml:space="preserve">do </w:t>
      </w:r>
      <w:r w:rsidR="00066E8B" w:rsidRPr="00054CB8">
        <w:rPr>
          <w:rFonts w:eastAsia="Calibri" w:cs="Times New Roman"/>
          <w:sz w:val="21"/>
          <w:szCs w:val="21"/>
        </w:rPr>
        <w:t>10 dni roboczych</w:t>
      </w:r>
      <w:r w:rsidR="0044230A">
        <w:rPr>
          <w:rFonts w:eastAsia="Calibri" w:cs="Times New Roman"/>
          <w:sz w:val="21"/>
          <w:szCs w:val="21"/>
        </w:rPr>
        <w:t xml:space="preserve"> od protokolarnego przekazania kompletnej dokumentacji projektowej danego odcinka drogi,</w:t>
      </w:r>
      <w:r w:rsidRPr="00054CB8">
        <w:rPr>
          <w:rFonts w:eastAsia="Calibri" w:cs="Times New Roman"/>
          <w:sz w:val="21"/>
          <w:szCs w:val="21"/>
        </w:rPr>
        <w:t xml:space="preserve"> </w:t>
      </w:r>
      <w:r w:rsidRPr="00054CB8">
        <w:rPr>
          <w:rFonts w:eastAsia="Times New Roman" w:cs="Times New Roman"/>
          <w:sz w:val="21"/>
          <w:szCs w:val="21"/>
          <w:lang w:eastAsia="ar-SA"/>
        </w:rPr>
        <w:t>na podstawie sp</w:t>
      </w:r>
      <w:r w:rsidR="003F608E" w:rsidRPr="00054CB8">
        <w:rPr>
          <w:rFonts w:eastAsia="Times New Roman" w:cs="Times New Roman"/>
          <w:sz w:val="21"/>
          <w:szCs w:val="21"/>
          <w:lang w:eastAsia="ar-SA"/>
        </w:rPr>
        <w:t>orządzonego i podpisanego przez</w:t>
      </w:r>
      <w:r w:rsidRPr="00054CB8">
        <w:rPr>
          <w:rFonts w:eastAsia="Calibri" w:cs="Times New Roman"/>
          <w:sz w:val="21"/>
          <w:szCs w:val="21"/>
        </w:rPr>
        <w:t xml:space="preserve"> Strony </w:t>
      </w:r>
      <w:r w:rsidRPr="00054CB8">
        <w:rPr>
          <w:rFonts w:eastAsia="Times New Roman" w:cs="Times New Roman"/>
          <w:sz w:val="21"/>
          <w:szCs w:val="21"/>
          <w:lang w:eastAsia="ar-SA"/>
        </w:rPr>
        <w:t xml:space="preserve">protokołu. </w:t>
      </w:r>
      <w:r w:rsidRPr="00054CB8">
        <w:rPr>
          <w:rFonts w:eastAsia="Calibri" w:cs="Times New Roman"/>
          <w:sz w:val="21"/>
          <w:szCs w:val="21"/>
        </w:rPr>
        <w:t xml:space="preserve"> </w:t>
      </w:r>
    </w:p>
    <w:p w14:paraId="45726614" w14:textId="77777777" w:rsidR="0042333D" w:rsidRPr="00054CB8" w:rsidRDefault="0042333D" w:rsidP="00CA6BD1">
      <w:pPr>
        <w:widowControl w:val="0"/>
        <w:numPr>
          <w:ilvl w:val="0"/>
          <w:numId w:val="24"/>
        </w:numPr>
        <w:suppressAutoHyphens/>
        <w:spacing w:after="0" w:line="276" w:lineRule="auto"/>
        <w:jc w:val="both"/>
        <w:outlineLvl w:val="3"/>
        <w:rPr>
          <w:rFonts w:eastAsia="Calibri" w:cs="Times New Roman"/>
          <w:sz w:val="21"/>
          <w:szCs w:val="21"/>
        </w:rPr>
      </w:pPr>
      <w:r w:rsidRPr="00054CB8">
        <w:rPr>
          <w:rFonts w:eastAsia="Times New Roman" w:cs="Times New Roman"/>
          <w:sz w:val="21"/>
          <w:szCs w:val="21"/>
          <w:lang w:eastAsia="ar-SA"/>
        </w:rPr>
        <w:t xml:space="preserve">Wykonawca, z </w:t>
      </w:r>
      <w:r w:rsidRPr="00054CB8">
        <w:rPr>
          <w:rFonts w:eastAsia="Calibri" w:cs="Times New Roman"/>
          <w:sz w:val="21"/>
          <w:szCs w:val="21"/>
        </w:rPr>
        <w:t>dniem przejęcia od Zamawiającego terenu robót, ponosi odpowiedzialność na zasadach ogólnych za szkody wyrządzone na tym terenie.</w:t>
      </w:r>
    </w:p>
    <w:p w14:paraId="50C2F557" w14:textId="062F1287" w:rsidR="0042333D" w:rsidRPr="00054CB8" w:rsidRDefault="0042333D" w:rsidP="00CA6BD1">
      <w:pPr>
        <w:widowControl w:val="0"/>
        <w:numPr>
          <w:ilvl w:val="0"/>
          <w:numId w:val="24"/>
        </w:numPr>
        <w:suppressAutoHyphens/>
        <w:spacing w:after="0" w:line="276" w:lineRule="auto"/>
        <w:jc w:val="both"/>
        <w:outlineLvl w:val="3"/>
        <w:rPr>
          <w:rFonts w:eastAsia="Calibri" w:cs="Times New Roman"/>
          <w:sz w:val="21"/>
          <w:szCs w:val="21"/>
        </w:rPr>
      </w:pPr>
      <w:r w:rsidRPr="00054CB8">
        <w:rPr>
          <w:rFonts w:eastAsia="Calibri" w:cs="Times New Roman"/>
          <w:sz w:val="21"/>
          <w:szCs w:val="21"/>
        </w:rPr>
        <w:t>Wykonawca zobowiązany jest do niezwłocznego poinformowania Zamawiającego o konieczności wejścia na teren sąsiedniej nieruchomości</w:t>
      </w:r>
      <w:r w:rsidR="00012B6F">
        <w:rPr>
          <w:rFonts w:eastAsia="Calibri" w:cs="Times New Roman"/>
          <w:sz w:val="21"/>
          <w:szCs w:val="21"/>
        </w:rPr>
        <w:t xml:space="preserve"> </w:t>
      </w:r>
      <w:r w:rsidRPr="00054CB8">
        <w:rPr>
          <w:rFonts w:eastAsia="Calibri" w:cs="Times New Roman"/>
          <w:sz w:val="21"/>
          <w:szCs w:val="21"/>
        </w:rPr>
        <w:t xml:space="preserve">jeżeli jest to niezbędne do prawidłowego wykonania Przedmiotu Umowy. </w:t>
      </w:r>
    </w:p>
    <w:p w14:paraId="624AEFE8" w14:textId="77777777" w:rsidR="0042333D" w:rsidRPr="00054CB8" w:rsidRDefault="0042333D" w:rsidP="00CA6BD1">
      <w:pPr>
        <w:widowControl w:val="0"/>
        <w:numPr>
          <w:ilvl w:val="0"/>
          <w:numId w:val="24"/>
        </w:numPr>
        <w:suppressAutoHyphens/>
        <w:spacing w:after="0" w:line="276" w:lineRule="auto"/>
        <w:jc w:val="both"/>
        <w:outlineLvl w:val="3"/>
        <w:rPr>
          <w:rFonts w:eastAsia="Calibri" w:cs="Times New Roman"/>
          <w:sz w:val="21"/>
          <w:szCs w:val="21"/>
        </w:rPr>
      </w:pPr>
      <w:r w:rsidRPr="00054CB8">
        <w:rPr>
          <w:rFonts w:eastAsia="Calibri" w:cs="Times New Roman"/>
          <w:sz w:val="21"/>
          <w:szCs w:val="21"/>
        </w:rPr>
        <w:t>Wykonawca wykona roboty z materiałów własnych oraz zobowiązany jest do ich należytego zabezpieczenia przed uszkodzeniem lub utratą.</w:t>
      </w:r>
    </w:p>
    <w:p w14:paraId="6FE2874C" w14:textId="441A5983" w:rsidR="0042333D" w:rsidRPr="00054CB8" w:rsidRDefault="0042333D" w:rsidP="00CA6BD1">
      <w:pPr>
        <w:widowControl w:val="0"/>
        <w:numPr>
          <w:ilvl w:val="0"/>
          <w:numId w:val="24"/>
        </w:numPr>
        <w:suppressAutoHyphens/>
        <w:spacing w:after="0" w:line="276" w:lineRule="auto"/>
        <w:jc w:val="both"/>
        <w:outlineLvl w:val="3"/>
        <w:rPr>
          <w:rFonts w:eastAsia="Calibri" w:cs="Times New Roman"/>
          <w:sz w:val="21"/>
          <w:szCs w:val="21"/>
        </w:rPr>
      </w:pPr>
      <w:r w:rsidRPr="00054CB8">
        <w:rPr>
          <w:rFonts w:eastAsia="Calibri" w:cs="Times New Roman"/>
          <w:sz w:val="21"/>
          <w:szCs w:val="21"/>
        </w:rPr>
        <w:t>Wykonawca odpowiada za jakość użytych materiałów i wyrobów budowlanych</w:t>
      </w:r>
      <w:r w:rsidRPr="00054CB8">
        <w:rPr>
          <w:rFonts w:eastAsia="Times New Roman" w:cs="Times New Roman"/>
          <w:sz w:val="21"/>
          <w:szCs w:val="21"/>
          <w:lang w:eastAsia="ar-SA"/>
        </w:rPr>
        <w:t xml:space="preserve"> oraz zobowiązany</w:t>
      </w:r>
      <w:r w:rsidRPr="00054CB8">
        <w:rPr>
          <w:rFonts w:eastAsia="Calibri" w:cs="Times New Roman"/>
          <w:sz w:val="21"/>
          <w:szCs w:val="21"/>
        </w:rPr>
        <w:t xml:space="preserve"> jest dostarczyć na żądanie Zama</w:t>
      </w:r>
      <w:r w:rsidR="009D57A4" w:rsidRPr="00054CB8">
        <w:rPr>
          <w:rFonts w:eastAsia="Calibri" w:cs="Times New Roman"/>
          <w:sz w:val="21"/>
          <w:szCs w:val="21"/>
        </w:rPr>
        <w:t>wiającego lub Inspektora Nadzor</w:t>
      </w:r>
      <w:r w:rsidRPr="00054CB8">
        <w:rPr>
          <w:rFonts w:eastAsia="Calibri" w:cs="Times New Roman"/>
          <w:sz w:val="21"/>
          <w:szCs w:val="21"/>
        </w:rPr>
        <w:t>u stosowne certyfikaty, aprobaty, deklaracje zgodności</w:t>
      </w:r>
      <w:r w:rsidRPr="00054CB8">
        <w:rPr>
          <w:rFonts w:eastAsia="Times New Roman" w:cs="Times New Roman"/>
          <w:sz w:val="21"/>
          <w:szCs w:val="21"/>
          <w:lang w:eastAsia="ar-SA"/>
        </w:rPr>
        <w:t xml:space="preserve">. </w:t>
      </w:r>
    </w:p>
    <w:p w14:paraId="606D5DA7" w14:textId="77777777" w:rsidR="0042333D" w:rsidRPr="00054CB8" w:rsidRDefault="0042333D" w:rsidP="00CA6BD1">
      <w:pPr>
        <w:widowControl w:val="0"/>
        <w:numPr>
          <w:ilvl w:val="0"/>
          <w:numId w:val="24"/>
        </w:numPr>
        <w:suppressAutoHyphens/>
        <w:spacing w:after="0" w:line="276" w:lineRule="auto"/>
        <w:jc w:val="both"/>
        <w:outlineLvl w:val="3"/>
        <w:rPr>
          <w:rFonts w:eastAsia="Calibri" w:cs="Times New Roman"/>
          <w:sz w:val="21"/>
          <w:szCs w:val="21"/>
        </w:rPr>
      </w:pPr>
      <w:r w:rsidRPr="00054CB8">
        <w:rPr>
          <w:rFonts w:eastAsia="Calibri" w:cs="Times New Roman"/>
          <w:sz w:val="21"/>
          <w:szCs w:val="21"/>
        </w:rPr>
        <w:lastRenderedPageBreak/>
        <w:t>Wykonawca odpowiada za poprawność i prawidłowość przyjętych rozwiązań, a także za ewentualne błędy i rozwiązania niezgodne z prawem budowlanym, obowiązującymi normami oraz przepisami techniczno-budowlanymi.</w:t>
      </w:r>
    </w:p>
    <w:p w14:paraId="5EAEB100" w14:textId="77777777" w:rsidR="0042333D" w:rsidRPr="00054CB8" w:rsidRDefault="0042333D" w:rsidP="00CA6BD1">
      <w:pPr>
        <w:numPr>
          <w:ilvl w:val="0"/>
          <w:numId w:val="24"/>
        </w:numPr>
        <w:tabs>
          <w:tab w:val="num" w:pos="567"/>
        </w:tabs>
        <w:suppressAutoHyphens/>
        <w:spacing w:after="0" w:line="276" w:lineRule="auto"/>
        <w:ind w:left="567" w:hanging="567"/>
        <w:jc w:val="both"/>
        <w:rPr>
          <w:rFonts w:eastAsia="Calibri" w:cs="Times New Roman"/>
          <w:strike/>
          <w:sz w:val="21"/>
          <w:szCs w:val="21"/>
        </w:rPr>
      </w:pPr>
      <w:r w:rsidRPr="00054CB8">
        <w:rPr>
          <w:rFonts w:eastAsia="Calibri" w:cs="Times New Roman"/>
          <w:sz w:val="21"/>
          <w:szCs w:val="21"/>
        </w:rPr>
        <w:t>Do obowiązków Wykonawcy należy</w:t>
      </w:r>
      <w:r w:rsidRPr="00054CB8">
        <w:rPr>
          <w:rFonts w:eastAsia="Times New Roman" w:cs="Times New Roman"/>
          <w:sz w:val="21"/>
          <w:szCs w:val="21"/>
          <w:lang w:eastAsia="ar-SA"/>
        </w:rPr>
        <w:t xml:space="preserve"> w szczególności:</w:t>
      </w:r>
    </w:p>
    <w:p w14:paraId="6EC924F7" w14:textId="5032DBE5"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organizacja i zagospodarowanie miejsca realizacji Przedmiotu Umowy</w:t>
      </w:r>
      <w:r w:rsidR="00910597" w:rsidRPr="00054CB8">
        <w:rPr>
          <w:rFonts w:eastAsia="Calibri" w:cs="Times New Roman"/>
          <w:sz w:val="21"/>
          <w:szCs w:val="21"/>
        </w:rPr>
        <w:t>,</w:t>
      </w:r>
      <w:r w:rsidRPr="00054CB8">
        <w:rPr>
          <w:rFonts w:eastAsia="Calibri" w:cs="Times New Roman"/>
          <w:sz w:val="21"/>
          <w:szCs w:val="21"/>
        </w:rPr>
        <w:t xml:space="preserve"> </w:t>
      </w:r>
      <w:r w:rsidRPr="00054CB8">
        <w:rPr>
          <w:rFonts w:eastAsia="Calibri" w:cs="Times New Roman"/>
          <w:sz w:val="21"/>
          <w:szCs w:val="21"/>
        </w:rPr>
        <w:br/>
        <w:t>w tym:</w:t>
      </w:r>
    </w:p>
    <w:p w14:paraId="359BFB03" w14:textId="66463E85" w:rsidR="0042333D" w:rsidRPr="00054CB8" w:rsidRDefault="0042333D" w:rsidP="00CA6BD1">
      <w:pPr>
        <w:numPr>
          <w:ilvl w:val="1"/>
          <w:numId w:val="73"/>
        </w:numPr>
        <w:tabs>
          <w:tab w:val="left" w:pos="0"/>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 xml:space="preserve">uzyskanie wszelkich </w:t>
      </w:r>
      <w:r w:rsidRPr="00054CB8">
        <w:rPr>
          <w:rFonts w:eastAsia="Times New Roman" w:cs="Times New Roman"/>
          <w:sz w:val="21"/>
          <w:szCs w:val="21"/>
          <w:lang w:eastAsia="pl-PL"/>
        </w:rPr>
        <w:t>niezbędnych</w:t>
      </w:r>
      <w:r w:rsidRPr="00054CB8">
        <w:rPr>
          <w:rFonts w:eastAsia="Calibri" w:cs="Times New Roman"/>
          <w:sz w:val="21"/>
          <w:szCs w:val="21"/>
        </w:rPr>
        <w:t xml:space="preserve"> zgód oraz terenu robót, jeżeli takie będą wymagane – w tym w szczególności Wykonawca zobowiązany jest dostosować sprzęt, którym dojedzie/ który wykorzysta przy real</w:t>
      </w:r>
      <w:r w:rsidR="00F57A34" w:rsidRPr="00054CB8">
        <w:rPr>
          <w:rFonts w:eastAsia="Calibri" w:cs="Times New Roman"/>
          <w:sz w:val="21"/>
          <w:szCs w:val="21"/>
        </w:rPr>
        <w:t>izacji prac, uwzględniając parametry drogi dojazdowej</w:t>
      </w:r>
      <w:r w:rsidRPr="00054CB8">
        <w:rPr>
          <w:rFonts w:eastAsia="Calibri" w:cs="Times New Roman"/>
          <w:sz w:val="21"/>
          <w:szCs w:val="21"/>
        </w:rPr>
        <w:t xml:space="preserve"> do terenu inwestycji;</w:t>
      </w:r>
    </w:p>
    <w:p w14:paraId="3BF96F7E" w14:textId="622F0430" w:rsidR="0042333D" w:rsidRPr="00054CB8" w:rsidRDefault="0042333D" w:rsidP="00CA6BD1">
      <w:pPr>
        <w:numPr>
          <w:ilvl w:val="1"/>
          <w:numId w:val="73"/>
        </w:numPr>
        <w:tabs>
          <w:tab w:val="left" w:pos="0"/>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 xml:space="preserve">zapłata w zakresie wszelkich kosztów wymaganych uzgodnień wynikłych w </w:t>
      </w:r>
      <w:r w:rsidRPr="00054CB8">
        <w:rPr>
          <w:rFonts w:eastAsia="Times New Roman" w:cs="Times New Roman"/>
          <w:sz w:val="21"/>
          <w:szCs w:val="21"/>
          <w:lang w:eastAsia="pl-PL"/>
        </w:rPr>
        <w:t>trakcie</w:t>
      </w:r>
      <w:r w:rsidRPr="00054CB8">
        <w:rPr>
          <w:rFonts w:eastAsia="Calibri" w:cs="Times New Roman"/>
          <w:sz w:val="21"/>
          <w:szCs w:val="21"/>
        </w:rPr>
        <w:t xml:space="preserve"> realizacji Przedmiotu Umo</w:t>
      </w:r>
      <w:r w:rsidR="00812234" w:rsidRPr="00054CB8">
        <w:rPr>
          <w:rFonts w:eastAsia="Calibri" w:cs="Times New Roman"/>
          <w:sz w:val="21"/>
          <w:szCs w:val="21"/>
        </w:rPr>
        <w:t>wy</w:t>
      </w:r>
      <w:r w:rsidRPr="00054CB8">
        <w:rPr>
          <w:rFonts w:eastAsia="Calibri" w:cs="Times New Roman"/>
          <w:sz w:val="21"/>
          <w:szCs w:val="21"/>
        </w:rPr>
        <w:t xml:space="preserve"> – o ile będą wymagane lub niezbędne;</w:t>
      </w:r>
    </w:p>
    <w:p w14:paraId="381EE6E4" w14:textId="77777777" w:rsidR="0042333D" w:rsidRPr="00054CB8" w:rsidRDefault="0042333D" w:rsidP="00CA6BD1">
      <w:pPr>
        <w:numPr>
          <w:ilvl w:val="1"/>
          <w:numId w:val="73"/>
        </w:numPr>
        <w:tabs>
          <w:tab w:val="left" w:pos="0"/>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utrzymanie miejsca wykonywania prac w stanie wolnym od zbędnych przeszkód, usuwanie na bieżąco na własny koszt zbędnych materiałów, odpadów, śmieci, urządzeń prowizorycznych, które nie są już wykorzystywane;</w:t>
      </w:r>
    </w:p>
    <w:p w14:paraId="7056769E" w14:textId="6F7BC434" w:rsidR="0042333D" w:rsidRPr="00054CB8" w:rsidRDefault="0042333D" w:rsidP="00CA6BD1">
      <w:pPr>
        <w:numPr>
          <w:ilvl w:val="1"/>
          <w:numId w:val="73"/>
        </w:numPr>
        <w:tabs>
          <w:tab w:val="left" w:pos="0"/>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 xml:space="preserve">każdorazowa zmiana organizacji ruchu na czas budowy, podlega zaopiniowaniu </w:t>
      </w:r>
      <w:r w:rsidRPr="00054CB8">
        <w:rPr>
          <w:rFonts w:eastAsia="Calibri" w:cs="Times New Roman"/>
          <w:sz w:val="21"/>
          <w:szCs w:val="21"/>
        </w:rPr>
        <w:br/>
        <w:t>i akceptacji Zamawi</w:t>
      </w:r>
      <w:r w:rsidR="00313BDA" w:rsidRPr="00054CB8">
        <w:rPr>
          <w:rFonts w:eastAsia="Calibri" w:cs="Times New Roman"/>
          <w:sz w:val="21"/>
          <w:szCs w:val="21"/>
        </w:rPr>
        <w:t>ającego za pośrednictwem Inspekto</w:t>
      </w:r>
      <w:r w:rsidRPr="00054CB8">
        <w:rPr>
          <w:rFonts w:eastAsia="Calibri" w:cs="Times New Roman"/>
          <w:sz w:val="21"/>
          <w:szCs w:val="21"/>
        </w:rPr>
        <w:t>ra</w:t>
      </w:r>
      <w:r w:rsidR="00313BDA" w:rsidRPr="00054CB8">
        <w:rPr>
          <w:rFonts w:eastAsia="Calibri" w:cs="Times New Roman"/>
          <w:sz w:val="21"/>
          <w:szCs w:val="21"/>
        </w:rPr>
        <w:t xml:space="preserve"> nadzor</w:t>
      </w:r>
      <w:r w:rsidRPr="00054CB8">
        <w:rPr>
          <w:rFonts w:eastAsia="Calibri" w:cs="Times New Roman"/>
          <w:sz w:val="21"/>
          <w:szCs w:val="21"/>
        </w:rPr>
        <w:t>u;</w:t>
      </w:r>
    </w:p>
    <w:p w14:paraId="40117FC3" w14:textId="77777777" w:rsidR="0042333D" w:rsidRPr="00054CB8" w:rsidRDefault="0042333D" w:rsidP="00CA6BD1">
      <w:pPr>
        <w:numPr>
          <w:ilvl w:val="1"/>
          <w:numId w:val="73"/>
        </w:numPr>
        <w:tabs>
          <w:tab w:val="left" w:pos="0"/>
        </w:tabs>
        <w:suppressAutoHyphens/>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wykonanie oznakowania tymczasowego robót</w:t>
      </w:r>
      <w:r w:rsidRPr="00054CB8">
        <w:rPr>
          <w:rFonts w:eastAsia="Calibri" w:cs="Times New Roman"/>
          <w:b/>
          <w:sz w:val="21"/>
          <w:szCs w:val="21"/>
        </w:rPr>
        <w:t xml:space="preserve">, </w:t>
      </w:r>
      <w:r w:rsidRPr="00054CB8">
        <w:rPr>
          <w:rFonts w:eastAsia="Calibri" w:cs="Times New Roman"/>
          <w:sz w:val="21"/>
          <w:szCs w:val="21"/>
        </w:rPr>
        <w:t>uzgodnionego wcześniej z Zamawiającym, utrzymanie go przez cały okres realizacji robót budowlanych, a</w:t>
      </w:r>
      <w:r w:rsidRPr="00054CB8">
        <w:rPr>
          <w:rFonts w:eastAsia="Times New Roman" w:cs="Times New Roman"/>
          <w:sz w:val="21"/>
          <w:szCs w:val="21"/>
          <w:lang w:eastAsia="pl-PL"/>
        </w:rPr>
        <w:t> </w:t>
      </w:r>
      <w:r w:rsidRPr="00054CB8">
        <w:rPr>
          <w:rFonts w:eastAsia="Calibri" w:cs="Times New Roman"/>
          <w:sz w:val="21"/>
          <w:szCs w:val="21"/>
        </w:rPr>
        <w:t>także jego demontaż po zakończeniu robót;</w:t>
      </w:r>
    </w:p>
    <w:p w14:paraId="7A5F391F" w14:textId="735D5A0B" w:rsidR="0042333D" w:rsidRPr="00054CB8" w:rsidRDefault="0042333D" w:rsidP="00CA6BD1">
      <w:pPr>
        <w:numPr>
          <w:ilvl w:val="1"/>
          <w:numId w:val="73"/>
        </w:numPr>
        <w:tabs>
          <w:tab w:val="left" w:pos="0"/>
        </w:tabs>
        <w:suppressAutoHyphens/>
        <w:spacing w:after="0" w:line="276" w:lineRule="auto"/>
        <w:ind w:left="1701" w:hanging="567"/>
        <w:contextualSpacing/>
        <w:jc w:val="both"/>
        <w:rPr>
          <w:rFonts w:eastAsia="Times New Roman" w:cs="Times New Roman"/>
          <w:sz w:val="21"/>
          <w:szCs w:val="21"/>
          <w:lang w:eastAsia="ar-SA"/>
        </w:rPr>
      </w:pPr>
      <w:r w:rsidRPr="00054CB8">
        <w:rPr>
          <w:rFonts w:eastAsia="Calibri" w:cs="Times New Roman"/>
          <w:sz w:val="21"/>
          <w:szCs w:val="21"/>
        </w:rPr>
        <w:t>wykonanie robót budowlanych przy konieczności zapewnienia dostępności do budyn</w:t>
      </w:r>
      <w:r w:rsidR="00477511" w:rsidRPr="00054CB8">
        <w:rPr>
          <w:rFonts w:eastAsia="Calibri" w:cs="Times New Roman"/>
          <w:sz w:val="21"/>
          <w:szCs w:val="21"/>
        </w:rPr>
        <w:t xml:space="preserve">ków </w:t>
      </w:r>
      <w:r w:rsidRPr="00054CB8">
        <w:rPr>
          <w:rFonts w:eastAsia="Calibri" w:cs="Times New Roman"/>
          <w:sz w:val="21"/>
          <w:szCs w:val="21"/>
        </w:rPr>
        <w:t>sąsiadują</w:t>
      </w:r>
      <w:r w:rsidR="00477511" w:rsidRPr="00054CB8">
        <w:rPr>
          <w:rFonts w:eastAsia="Calibri" w:cs="Times New Roman"/>
          <w:sz w:val="21"/>
          <w:szCs w:val="21"/>
        </w:rPr>
        <w:t xml:space="preserve">cych </w:t>
      </w:r>
      <w:r w:rsidR="001F6CD4" w:rsidRPr="00054CB8">
        <w:rPr>
          <w:rFonts w:eastAsia="Calibri" w:cs="Times New Roman"/>
          <w:sz w:val="21"/>
          <w:szCs w:val="21"/>
        </w:rPr>
        <w:t xml:space="preserve">z realizowaną inwestycją </w:t>
      </w:r>
      <w:r w:rsidRPr="00054CB8">
        <w:rPr>
          <w:rFonts w:eastAsia="Calibri" w:cs="Times New Roman"/>
          <w:sz w:val="21"/>
          <w:szCs w:val="21"/>
        </w:rPr>
        <w:t>z uwzględnieniem ich</w:t>
      </w:r>
      <w:r w:rsidR="001F6CD4" w:rsidRPr="00054CB8">
        <w:rPr>
          <w:rFonts w:eastAsia="Calibri" w:cs="Times New Roman"/>
          <w:sz w:val="21"/>
          <w:szCs w:val="21"/>
        </w:rPr>
        <w:t xml:space="preserve"> bezpieczeństwa</w:t>
      </w:r>
      <w:r w:rsidRPr="00054CB8">
        <w:rPr>
          <w:rFonts w:eastAsia="Calibri" w:cs="Times New Roman"/>
          <w:sz w:val="21"/>
          <w:szCs w:val="21"/>
        </w:rPr>
        <w:t>.</w:t>
      </w:r>
    </w:p>
    <w:p w14:paraId="321F5FEF" w14:textId="73A4C9DB"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zabezpieczenie własnym staraniem i na własny koszt terenu robót, wraz ze znajdującymi się obiektami, urządzeniami i mieniem, zapewnienie warunków bezpieczeństwa, a także utrzymywanie w należytym porządku i stanie technicznym terenu robót oraz drogi wykorzystywanej w celach transportowych na potrzeby budowy, zapewnienie stałego utrzymania porządku i czystości wewnątrz i bezpośrednio na</w:t>
      </w:r>
      <w:r w:rsidRPr="00054CB8">
        <w:rPr>
          <w:rFonts w:eastAsia="Times New Roman" w:cs="Times New Roman"/>
          <w:sz w:val="21"/>
          <w:szCs w:val="21"/>
          <w:lang w:eastAsia="pl-PL"/>
        </w:rPr>
        <w:t> </w:t>
      </w:r>
      <w:r w:rsidRPr="00054CB8">
        <w:rPr>
          <w:rFonts w:eastAsia="Calibri" w:cs="Times New Roman"/>
          <w:sz w:val="21"/>
          <w:szCs w:val="21"/>
        </w:rPr>
        <w:t>zewnątrz terenu budowy oraz utrzymania w należytym stanie estetycznym ogrodzenia i obiektów tymczasow</w:t>
      </w:r>
      <w:r w:rsidR="0098739C" w:rsidRPr="00054CB8">
        <w:rPr>
          <w:rFonts w:eastAsia="Calibri" w:cs="Times New Roman"/>
          <w:sz w:val="21"/>
          <w:szCs w:val="21"/>
        </w:rPr>
        <w:t>ych budowy</w:t>
      </w:r>
      <w:r w:rsidRPr="00054CB8">
        <w:rPr>
          <w:rFonts w:eastAsia="Calibri" w:cs="Times New Roman"/>
          <w:sz w:val="21"/>
          <w:szCs w:val="21"/>
        </w:rPr>
        <w:t>,</w:t>
      </w:r>
    </w:p>
    <w:p w14:paraId="78B02F75" w14:textId="3F78F418"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segregacja materiałów rozbiórkowych, na materiały przeznaczone do utylizacji oraz na</w:t>
      </w:r>
      <w:r w:rsidRPr="00054CB8">
        <w:rPr>
          <w:rFonts w:eastAsia="Times New Roman" w:cs="Times New Roman"/>
          <w:sz w:val="21"/>
          <w:szCs w:val="21"/>
          <w:lang w:eastAsia="pl-PL"/>
        </w:rPr>
        <w:t> </w:t>
      </w:r>
      <w:r w:rsidRPr="00054CB8">
        <w:rPr>
          <w:rFonts w:eastAsia="Calibri" w:cs="Times New Roman"/>
          <w:sz w:val="21"/>
          <w:szCs w:val="21"/>
        </w:rPr>
        <w:t>materiały niepodlegające utylizacji, w tym materiały przeznaczone do odzysku. Protokół segregacji materiałów rozbiórkowych sporządza Wykonawca do</w:t>
      </w:r>
      <w:r w:rsidRPr="00054CB8">
        <w:rPr>
          <w:rFonts w:eastAsia="Times New Roman" w:cs="Times New Roman"/>
          <w:sz w:val="21"/>
          <w:szCs w:val="21"/>
          <w:lang w:eastAsia="pl-PL"/>
        </w:rPr>
        <w:t> </w:t>
      </w:r>
      <w:r w:rsidRPr="00054CB8">
        <w:rPr>
          <w:rFonts w:eastAsia="Calibri" w:cs="Times New Roman"/>
          <w:sz w:val="21"/>
          <w:szCs w:val="21"/>
        </w:rPr>
        <w:t>zatwierd</w:t>
      </w:r>
      <w:r w:rsidR="00382CEF" w:rsidRPr="00054CB8">
        <w:rPr>
          <w:rFonts w:eastAsia="Calibri" w:cs="Times New Roman"/>
          <w:sz w:val="21"/>
          <w:szCs w:val="21"/>
        </w:rPr>
        <w:t xml:space="preserve">zenia przez </w:t>
      </w:r>
      <w:r w:rsidRPr="00054CB8">
        <w:rPr>
          <w:rFonts w:eastAsia="Calibri" w:cs="Times New Roman"/>
          <w:sz w:val="21"/>
          <w:szCs w:val="21"/>
        </w:rPr>
        <w:t>inspektora nadzoru. Materiały i urządzenia niepodlegające utylizacji bądź ponownemu wbudowaniu oraz przeznaczone do odzysku Wykonawca, w porozumieniu z przedstawicielem Zamawiającego, przekaże i przetransportuje na miejsce wskazane przez Zamawiającego. Dla materiałów zutylizowanych i wywiezionych na składowiska Wykonawca zobowiązany jest p</w:t>
      </w:r>
      <w:r w:rsidR="00456924" w:rsidRPr="00054CB8">
        <w:rPr>
          <w:rFonts w:eastAsia="Calibri" w:cs="Times New Roman"/>
          <w:sz w:val="21"/>
          <w:szCs w:val="21"/>
        </w:rPr>
        <w:t>rzedstawić Inspektorowi nadzoru</w:t>
      </w:r>
      <w:r w:rsidRPr="00054CB8">
        <w:rPr>
          <w:rFonts w:eastAsia="Calibri" w:cs="Times New Roman"/>
          <w:sz w:val="21"/>
          <w:szCs w:val="21"/>
        </w:rPr>
        <w:t xml:space="preserve"> i Zamawiającemu karty odpadu, utylizacji, składowania, etc.,</w:t>
      </w:r>
    </w:p>
    <w:p w14:paraId="1A19A154" w14:textId="0986D247"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zapewnienie bezpieczeństwa podczas rozbiórki oraz usuwania w/w elementów zgodnie </w:t>
      </w:r>
      <w:r w:rsidR="00EC512E" w:rsidRPr="00054CB8">
        <w:rPr>
          <w:rFonts w:eastAsia="Calibri" w:cs="Times New Roman"/>
          <w:sz w:val="21"/>
          <w:szCs w:val="21"/>
        </w:rPr>
        <w:t xml:space="preserve">                       </w:t>
      </w:r>
      <w:r w:rsidRPr="00054CB8">
        <w:rPr>
          <w:rFonts w:eastAsia="Calibri" w:cs="Times New Roman"/>
          <w:sz w:val="21"/>
          <w:szCs w:val="21"/>
        </w:rPr>
        <w:t>z obowiązującymi przepisami,</w:t>
      </w:r>
    </w:p>
    <w:p w14:paraId="644ED6E0" w14:textId="782A59B8"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uporządkowanie Terenu budowy oraz zaplecza budowy po zakończeniu robót wraz z rewitalizacją zniszczonych terenów,</w:t>
      </w:r>
    </w:p>
    <w:p w14:paraId="3F963487" w14:textId="77777777"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dokonanie renowacji/naprawy zniszczonych lub uszkodzonych w wyniku prowadzonych prac obiektów, elementów obiektów, instalacji oraz dróg,</w:t>
      </w:r>
      <w:r w:rsidRPr="00054CB8" w:rsidDel="002C7544">
        <w:rPr>
          <w:rFonts w:eastAsia="Calibri" w:cs="Times New Roman"/>
          <w:sz w:val="21"/>
          <w:szCs w:val="21"/>
        </w:rPr>
        <w:t xml:space="preserve"> </w:t>
      </w:r>
    </w:p>
    <w:p w14:paraId="7DB9F98B" w14:textId="4424FDCA"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lastRenderedPageBreak/>
        <w:t>prowadzenie ochrony przejętego terenu robót, urządzeń i mienia do momentu zakończenia czynności odbiorowych oraz protokolarnego przekazania kluczy do pomieszczeń i obiektu,</w:t>
      </w:r>
    </w:p>
    <w:p w14:paraId="62A7504B" w14:textId="3A5F98F3"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zapewnienie obsługi geodezyjnej wraz z wykonaniem inwentaryzacji powykonawczej zgłoszonej do</w:t>
      </w:r>
      <w:r w:rsidRPr="00054CB8">
        <w:rPr>
          <w:rFonts w:eastAsia="Times New Roman" w:cs="Times New Roman"/>
          <w:sz w:val="21"/>
          <w:szCs w:val="21"/>
          <w:lang w:eastAsia="ar-SA"/>
        </w:rPr>
        <w:t> </w:t>
      </w:r>
      <w:r w:rsidRPr="00054CB8">
        <w:rPr>
          <w:rFonts w:eastAsia="Calibri" w:cs="Times New Roman"/>
          <w:sz w:val="21"/>
          <w:szCs w:val="21"/>
        </w:rPr>
        <w:t>właściwego ośrodka geodezji i kartograf</w:t>
      </w:r>
      <w:r w:rsidR="002F1534" w:rsidRPr="00054CB8">
        <w:rPr>
          <w:rFonts w:eastAsia="Calibri" w:cs="Times New Roman"/>
          <w:sz w:val="21"/>
          <w:szCs w:val="21"/>
        </w:rPr>
        <w:t>ii</w:t>
      </w:r>
      <w:r w:rsidRPr="00054CB8">
        <w:rPr>
          <w:rFonts w:eastAsia="Calibri" w:cs="Times New Roman"/>
          <w:sz w:val="21"/>
          <w:szCs w:val="21"/>
        </w:rPr>
        <w:t xml:space="preserve"> i do</w:t>
      </w:r>
      <w:r w:rsidR="002F1534" w:rsidRPr="00054CB8">
        <w:rPr>
          <w:rFonts w:eastAsia="Calibri" w:cs="Times New Roman"/>
          <w:sz w:val="21"/>
          <w:szCs w:val="21"/>
        </w:rPr>
        <w:t>celową organizacją ruchu</w:t>
      </w:r>
      <w:r w:rsidRPr="00054CB8">
        <w:rPr>
          <w:rFonts w:eastAsia="Calibri" w:cs="Times New Roman"/>
          <w:sz w:val="21"/>
          <w:szCs w:val="21"/>
        </w:rPr>
        <w:t xml:space="preserve">, </w:t>
      </w:r>
    </w:p>
    <w:p w14:paraId="47C02CC8" w14:textId="3D616410"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uczestniczenie w radach budowy i naradach koordynacyjnych Kierownika Budowy, co najmniej raz na </w:t>
      </w:r>
      <w:r w:rsidR="0061743C" w:rsidRPr="00054CB8">
        <w:rPr>
          <w:rFonts w:eastAsia="Calibri" w:cs="Times New Roman"/>
          <w:sz w:val="21"/>
          <w:szCs w:val="21"/>
        </w:rPr>
        <w:t>miesiąc</w:t>
      </w:r>
      <w:r w:rsidRPr="00054CB8">
        <w:rPr>
          <w:rFonts w:eastAsia="Calibri" w:cs="Times New Roman"/>
          <w:sz w:val="21"/>
          <w:szCs w:val="21"/>
        </w:rPr>
        <w:t xml:space="preserve"> oraz w razie konieczności naradach i spotkaniach dodatkowych organizowanych przez Zama</w:t>
      </w:r>
      <w:r w:rsidR="002F1534" w:rsidRPr="00054CB8">
        <w:rPr>
          <w:rFonts w:eastAsia="Calibri" w:cs="Times New Roman"/>
          <w:sz w:val="21"/>
          <w:szCs w:val="21"/>
        </w:rPr>
        <w:t>wiającego lub Inspektora nadzor</w:t>
      </w:r>
      <w:r w:rsidRPr="00054CB8">
        <w:rPr>
          <w:rFonts w:eastAsia="Calibri" w:cs="Times New Roman"/>
          <w:sz w:val="21"/>
          <w:szCs w:val="21"/>
        </w:rPr>
        <w:t>u w terminach przez nich wskazanych,</w:t>
      </w:r>
    </w:p>
    <w:p w14:paraId="3282BED6" w14:textId="6052C127"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zgłaszanie konieczności wykonania robót zamiennych lub robót dodatkowych</w:t>
      </w:r>
      <w:r w:rsidRPr="00054CB8">
        <w:rPr>
          <w:rFonts w:eastAsia="Times New Roman" w:cs="Times New Roman"/>
          <w:sz w:val="21"/>
          <w:szCs w:val="21"/>
          <w:lang w:eastAsia="pl-PL"/>
        </w:rPr>
        <w:t xml:space="preserve"> – zgłoszeń</w:t>
      </w:r>
      <w:r w:rsidRPr="00054CB8">
        <w:rPr>
          <w:rFonts w:eastAsia="Calibri" w:cs="Times New Roman"/>
          <w:sz w:val="21"/>
          <w:szCs w:val="21"/>
        </w:rPr>
        <w:t xml:space="preserve"> tych dokonuje się do Za</w:t>
      </w:r>
      <w:r w:rsidR="00EE4AF5" w:rsidRPr="00054CB8">
        <w:rPr>
          <w:rFonts w:eastAsia="Calibri" w:cs="Times New Roman"/>
          <w:sz w:val="21"/>
          <w:szCs w:val="21"/>
        </w:rPr>
        <w:t>mawiającego i Inspektora nadzor</w:t>
      </w:r>
      <w:r w:rsidRPr="00054CB8">
        <w:rPr>
          <w:rFonts w:eastAsia="Calibri" w:cs="Times New Roman"/>
          <w:sz w:val="21"/>
          <w:szCs w:val="21"/>
        </w:rPr>
        <w:t>u,</w:t>
      </w:r>
    </w:p>
    <w:p w14:paraId="5CDFEAD6" w14:textId="24048EF1"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prowadzenie ewidencji robót zanikających/ ulegających zakryciu zgodnie ze wzorem uzgodnionym z Zamawiającym oraz przekazywanie podpisanej przez Kierownika Budowy i potwier</w:t>
      </w:r>
      <w:r w:rsidR="00DA3019" w:rsidRPr="00054CB8">
        <w:rPr>
          <w:rFonts w:eastAsia="Calibri" w:cs="Times New Roman"/>
          <w:sz w:val="21"/>
          <w:szCs w:val="21"/>
        </w:rPr>
        <w:t>dzonej przez Inspektora nadzoru</w:t>
      </w:r>
      <w:r w:rsidRPr="00054CB8">
        <w:rPr>
          <w:rFonts w:eastAsia="Calibri" w:cs="Times New Roman"/>
          <w:sz w:val="21"/>
          <w:szCs w:val="21"/>
        </w:rPr>
        <w:t xml:space="preserve"> do Zamawiającego na każde jego wezwanie,</w:t>
      </w:r>
    </w:p>
    <w:p w14:paraId="1540FE71" w14:textId="08F52C2A"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każdorazowe zgłaszanie zapytań (zgodnie ze Specyfikacją Techniczną Wykonania i Odbioru Robót Budowlanych – dalej jako „STWIORB”) do projektu za pośrednictw</w:t>
      </w:r>
      <w:r w:rsidR="00FF1DC0" w:rsidRPr="00054CB8">
        <w:rPr>
          <w:rFonts w:eastAsia="Calibri" w:cs="Times New Roman"/>
          <w:sz w:val="21"/>
          <w:szCs w:val="21"/>
        </w:rPr>
        <w:t>em Inspektora Nadzoru.</w:t>
      </w:r>
    </w:p>
    <w:p w14:paraId="796E01B3" w14:textId="43595693"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każdorazowe zgłoszenie materiału do akcept</w:t>
      </w:r>
      <w:r w:rsidR="00BE2570" w:rsidRPr="00054CB8">
        <w:rPr>
          <w:rFonts w:eastAsia="Calibri" w:cs="Times New Roman"/>
          <w:sz w:val="21"/>
          <w:szCs w:val="21"/>
        </w:rPr>
        <w:t>acji Inspektora Nadzoru</w:t>
      </w:r>
      <w:r w:rsidRPr="00054CB8">
        <w:rPr>
          <w:rFonts w:eastAsia="Calibri" w:cs="Times New Roman"/>
          <w:sz w:val="21"/>
          <w:szCs w:val="21"/>
        </w:rPr>
        <w:t xml:space="preserve"> przed wbudowaniem. Akceptacji dokonuje Zamawiający, po uprzedni</w:t>
      </w:r>
      <w:r w:rsidR="00BE2570" w:rsidRPr="00054CB8">
        <w:rPr>
          <w:rFonts w:eastAsia="Calibri" w:cs="Times New Roman"/>
          <w:sz w:val="21"/>
          <w:szCs w:val="21"/>
        </w:rPr>
        <w:t>m zarekomendowaniu przez Inspektora Nadzor</w:t>
      </w:r>
      <w:r w:rsidR="00AB4529" w:rsidRPr="00054CB8">
        <w:rPr>
          <w:rFonts w:eastAsia="Calibri" w:cs="Times New Roman"/>
          <w:sz w:val="21"/>
          <w:szCs w:val="21"/>
        </w:rPr>
        <w:t>u i akceptacji Projektanta.</w:t>
      </w:r>
    </w:p>
    <w:p w14:paraId="6270421B" w14:textId="77777777" w:rsidR="0042333D" w:rsidRPr="00054CB8" w:rsidRDefault="0042333D" w:rsidP="00CA6BD1">
      <w:pPr>
        <w:numPr>
          <w:ilvl w:val="0"/>
          <w:numId w:val="26"/>
        </w:numPr>
        <w:tabs>
          <w:tab w:val="left" w:pos="0"/>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prowadzenie dokumentacji fotograficznej budowy (w formie cyfrowej) i załączenie jej wraz z opisem do dokumentacji powykonawczej (w tym dla każdej z robót zanikających i robót ulegających zakryciu),</w:t>
      </w:r>
    </w:p>
    <w:p w14:paraId="07A4F5AE" w14:textId="77777777"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niezwłoczne informowanie Zamawiającego o wszelkich okolicznościach mogących mieć wpływ na prawidłowe lub terminowe wykonanie Przedmiotu Umowy,</w:t>
      </w:r>
    </w:p>
    <w:p w14:paraId="286205B5" w14:textId="77777777" w:rsidR="0042333D" w:rsidRPr="00054CB8" w:rsidRDefault="0042333D" w:rsidP="00CA6BD1">
      <w:pPr>
        <w:numPr>
          <w:ilvl w:val="0"/>
          <w:numId w:val="26"/>
        </w:numPr>
        <w:tabs>
          <w:tab w:val="left" w:pos="0"/>
          <w:tab w:val="num"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zapewnienie odpowiednio wykwalifikowanych osób do wykonania zamówienia zgodnie z wymogami ustawy Prawo budowlane,</w:t>
      </w:r>
    </w:p>
    <w:p w14:paraId="2ED56463" w14:textId="5ECCA5F7" w:rsidR="0042333D" w:rsidRPr="00054CB8" w:rsidRDefault="0042333D" w:rsidP="00CA6BD1">
      <w:pPr>
        <w:widowControl w:val="0"/>
        <w:numPr>
          <w:ilvl w:val="0"/>
          <w:numId w:val="24"/>
        </w:numPr>
        <w:suppressAutoHyphens/>
        <w:spacing w:after="0" w:line="276" w:lineRule="auto"/>
        <w:jc w:val="both"/>
        <w:outlineLvl w:val="3"/>
        <w:rPr>
          <w:rFonts w:eastAsia="Calibri" w:cs="Times New Roman"/>
          <w:sz w:val="21"/>
          <w:szCs w:val="21"/>
        </w:rPr>
      </w:pPr>
      <w:r w:rsidRPr="00054CB8">
        <w:rPr>
          <w:rFonts w:eastAsia="Calibri" w:cs="Times New Roman"/>
          <w:sz w:val="21"/>
          <w:szCs w:val="21"/>
        </w:rPr>
        <w:t xml:space="preserve">Wykonawca oświadcza, że osoby wyznaczone do realizacji zamówienia, wskazane przez Wykonawcę w wykazie osób złożonym w celu wykazania spełniania warunków udziału w postępowaniu o udzielenie zamówienia publicznego (stanowiące Załącznik do oferty), będą realizowały przedmiot Umowy, w zakresie wskazanym w ww. wykazie. Jednocześnie Wykonawca oświadcza, że ww. osoby oraz osoby, które będą wykonywały czynności w zastępstwie osób ww. lub zamiast nich, , korzystają z pełni praw publicznych i nie zostały skazane prawomocnym wyrokiem sądu za przestępstwo oszustwa, fałszerstwa, fałszowania, poświadczenia nieprawdy, związane z nieodpowiednim postępowaniem z odpadami. </w:t>
      </w:r>
    </w:p>
    <w:p w14:paraId="18A65F5D" w14:textId="106B2A52" w:rsidR="0042333D" w:rsidRPr="00054CB8" w:rsidRDefault="0042333D" w:rsidP="00CA6BD1">
      <w:pPr>
        <w:widowControl w:val="0"/>
        <w:numPr>
          <w:ilvl w:val="0"/>
          <w:numId w:val="24"/>
        </w:numPr>
        <w:tabs>
          <w:tab w:val="num" w:pos="567"/>
        </w:tabs>
        <w:suppressAutoHyphens/>
        <w:spacing w:after="0" w:line="276" w:lineRule="auto"/>
        <w:ind w:left="426" w:hanging="426"/>
        <w:jc w:val="both"/>
        <w:outlineLvl w:val="3"/>
        <w:rPr>
          <w:rFonts w:eastAsia="Calibri" w:cs="Times New Roman"/>
          <w:sz w:val="21"/>
          <w:szCs w:val="21"/>
        </w:rPr>
      </w:pPr>
      <w:r w:rsidRPr="00054CB8">
        <w:rPr>
          <w:rFonts w:eastAsia="Calibri" w:cs="Times New Roman"/>
          <w:sz w:val="21"/>
          <w:szCs w:val="21"/>
        </w:rPr>
        <w:t xml:space="preserve">Wykonawca lub podwykonawca zobowiązany jest do zatrudnienia na podstawie stosunku pracy osób wykonujących pracę w rozumieniu art. 22 § 1 ustawy z dnia 26 czerwca 1974 r. Kodeks pracy. </w:t>
      </w:r>
    </w:p>
    <w:p w14:paraId="41A5279C" w14:textId="77777777" w:rsidR="0042333D" w:rsidRPr="00054CB8" w:rsidRDefault="0042333D" w:rsidP="0042333D">
      <w:pPr>
        <w:shd w:val="clear" w:color="auto" w:fill="FFFFFF"/>
        <w:spacing w:after="0" w:line="276" w:lineRule="auto"/>
        <w:ind w:left="426"/>
        <w:jc w:val="both"/>
        <w:rPr>
          <w:rFonts w:eastAsia="Calibri" w:cs="Times New Roman"/>
          <w:sz w:val="21"/>
          <w:szCs w:val="21"/>
        </w:rPr>
      </w:pPr>
      <w:r w:rsidRPr="00054CB8">
        <w:rPr>
          <w:rFonts w:eastAsia="Calibri" w:cs="Times New Roman"/>
          <w:sz w:val="21"/>
          <w:szCs w:val="21"/>
        </w:rPr>
        <w:t xml:space="preserve">W celu umożliwienia Zamawiającemu weryfikacji zatrudniania, przez Wykonawcę lub Podwykonawcę, na podstawie umowy o pracę, osób wykonujących wskazane przez Zamawiającego ww. czynności </w:t>
      </w:r>
      <w:r w:rsidRPr="00054CB8">
        <w:rPr>
          <w:rFonts w:eastAsia="Calibri" w:cs="Times New Roman"/>
          <w:sz w:val="21"/>
          <w:szCs w:val="21"/>
        </w:rPr>
        <w:br/>
        <w:t>w zakresie realizacji Umowy, Zamawiający ma prawo do żądania:</w:t>
      </w:r>
    </w:p>
    <w:p w14:paraId="77ED67AE" w14:textId="77777777" w:rsidR="0042333D" w:rsidRPr="00054CB8" w:rsidRDefault="0042333D" w:rsidP="00CA6BD1">
      <w:pPr>
        <w:numPr>
          <w:ilvl w:val="0"/>
          <w:numId w:val="123"/>
        </w:numPr>
        <w:shd w:val="clear" w:color="auto" w:fill="FFFFFF"/>
        <w:spacing w:after="0" w:line="276" w:lineRule="auto"/>
        <w:jc w:val="both"/>
        <w:rPr>
          <w:rFonts w:eastAsia="Calibri" w:cs="Times New Roman"/>
          <w:sz w:val="21"/>
          <w:szCs w:val="21"/>
        </w:rPr>
      </w:pPr>
      <w:r w:rsidRPr="00054CB8">
        <w:rPr>
          <w:rFonts w:eastAsia="Calibri" w:cs="Times New Roman"/>
          <w:sz w:val="21"/>
          <w:szCs w:val="21"/>
        </w:rPr>
        <w:t>oświadczenia zatrudnionego pracownika,</w:t>
      </w:r>
    </w:p>
    <w:p w14:paraId="69AF8082" w14:textId="77777777" w:rsidR="0042333D" w:rsidRPr="00054CB8" w:rsidRDefault="0042333D" w:rsidP="00CA6BD1">
      <w:pPr>
        <w:numPr>
          <w:ilvl w:val="0"/>
          <w:numId w:val="123"/>
        </w:numPr>
        <w:shd w:val="clear" w:color="auto" w:fill="FFFFFF"/>
        <w:spacing w:after="0" w:line="276" w:lineRule="auto"/>
        <w:jc w:val="both"/>
        <w:rPr>
          <w:rFonts w:eastAsia="Calibri" w:cs="Times New Roman"/>
          <w:sz w:val="21"/>
          <w:szCs w:val="21"/>
        </w:rPr>
      </w:pPr>
      <w:r w:rsidRPr="00054CB8">
        <w:rPr>
          <w:rFonts w:eastAsia="Calibri" w:cs="Times New Roman"/>
          <w:sz w:val="21"/>
          <w:szCs w:val="21"/>
        </w:rPr>
        <w:t>oświadczenia Wykonawcy lub podwykonawcy o zatrudnieniu pracownika na podstawie umowy o pracę,</w:t>
      </w:r>
    </w:p>
    <w:p w14:paraId="755AB33C" w14:textId="77777777" w:rsidR="0042333D" w:rsidRPr="00054CB8" w:rsidRDefault="0042333D" w:rsidP="0042333D">
      <w:pPr>
        <w:shd w:val="clear" w:color="auto" w:fill="FFFFFF"/>
        <w:spacing w:after="0" w:line="276" w:lineRule="auto"/>
        <w:ind w:left="426"/>
        <w:jc w:val="both"/>
        <w:rPr>
          <w:rFonts w:eastAsia="Times New Roman" w:cs="Times New Roman"/>
          <w:sz w:val="21"/>
          <w:szCs w:val="21"/>
          <w:lang w:eastAsia="pl-PL"/>
        </w:rPr>
      </w:pPr>
      <w:r w:rsidRPr="00054CB8">
        <w:rPr>
          <w:rFonts w:eastAsia="Times New Roman" w:cs="Times New Roman"/>
          <w:sz w:val="21"/>
          <w:szCs w:val="21"/>
          <w:lang w:eastAsia="pl-PL"/>
        </w:rPr>
        <w:t xml:space="preserve">– zawierających informacje, w tym dane osobowe, niezbędne do weryfikacji zatrudnienia na podstawie umowy o pracę, w szczególności imię i nazwisko zatrudnionego pracownika, datę zawarcia umowy </w:t>
      </w:r>
      <w:r w:rsidRPr="00054CB8">
        <w:rPr>
          <w:rFonts w:eastAsia="Times New Roman" w:cs="Times New Roman"/>
          <w:sz w:val="21"/>
          <w:szCs w:val="21"/>
          <w:lang w:eastAsia="pl-PL"/>
        </w:rPr>
        <w:br/>
        <w:t>o pracę, rodzaj umowy o pracę i zakres obowiązków pracownika.</w:t>
      </w:r>
    </w:p>
    <w:p w14:paraId="339B07C6" w14:textId="77777777" w:rsidR="0042333D" w:rsidRPr="00054CB8" w:rsidRDefault="0042333D" w:rsidP="0042333D">
      <w:pPr>
        <w:shd w:val="clear" w:color="auto" w:fill="FFFFFF"/>
        <w:spacing w:after="0" w:line="276" w:lineRule="auto"/>
        <w:ind w:left="426"/>
        <w:jc w:val="both"/>
        <w:rPr>
          <w:rFonts w:eastAsia="Times New Roman" w:cs="Times New Roman"/>
          <w:sz w:val="21"/>
          <w:szCs w:val="21"/>
          <w:lang w:eastAsia="pl-PL"/>
        </w:rPr>
      </w:pPr>
    </w:p>
    <w:p w14:paraId="3625846D" w14:textId="13F536E0" w:rsidR="0042333D" w:rsidRPr="00054CB8" w:rsidRDefault="0042333D" w:rsidP="00CA6BD1">
      <w:pPr>
        <w:numPr>
          <w:ilvl w:val="0"/>
          <w:numId w:val="24"/>
        </w:numPr>
        <w:tabs>
          <w:tab w:val="num" w:pos="426"/>
        </w:tab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lastRenderedPageBreak/>
        <w:t xml:space="preserve">W przypadku zaprzestania wykonywania Umowy przez osoby lub osobę, o których mowa w ust. 9 z jakichkolwiek przyczyn w powyższym zakresie Wykonawca będzie zobowiązany do zastąpienia tej osoby lub osób inną osobą lub osobami, posiadającymi kwalifikacje zawodowe i doświadczenia co </w:t>
      </w:r>
    </w:p>
    <w:p w14:paraId="7B4CB4D9" w14:textId="77777777" w:rsidR="0042333D" w:rsidRPr="00054CB8" w:rsidRDefault="0042333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77CEF776" w14:textId="77777777"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6</w:t>
      </w:r>
    </w:p>
    <w:p w14:paraId="59F855EA" w14:textId="77777777"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WYNAGRODZENIE</w:t>
      </w:r>
    </w:p>
    <w:p w14:paraId="2704C927"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7DA59A28" w14:textId="77777777" w:rsidR="0042333D" w:rsidRPr="00054CB8" w:rsidRDefault="0042333D" w:rsidP="0042333D">
      <w:pPr>
        <w:spacing w:after="200" w:line="276" w:lineRule="auto"/>
        <w:ind w:left="567" w:hanging="567"/>
        <w:jc w:val="both"/>
        <w:rPr>
          <w:rFonts w:cs="Times New Roman"/>
          <w:sz w:val="21"/>
          <w:szCs w:val="21"/>
        </w:rPr>
      </w:pPr>
      <w:r w:rsidRPr="00054CB8">
        <w:rPr>
          <w:rFonts w:eastAsia="Calibri" w:cs="Times New Roman"/>
          <w:sz w:val="21"/>
          <w:szCs w:val="21"/>
        </w:rPr>
        <w:t xml:space="preserve">1. Za wykonanie Przedmiotu Umowy Zamawiający zapłaci Wykonawcy wynagrodzenie całkowite ryczałtowe, w rozumieniu art. 632 Kodeksu Cywilnego w wysokości </w:t>
      </w:r>
      <w:r w:rsidRPr="00054CB8">
        <w:rPr>
          <w:rFonts w:eastAsia="Calibri" w:cs="Times New Roman"/>
          <w:b/>
          <w:bCs/>
          <w:sz w:val="21"/>
          <w:szCs w:val="21"/>
        </w:rPr>
        <w:t xml:space="preserve">netto </w:t>
      </w:r>
      <w:r w:rsidRPr="00054CB8">
        <w:rPr>
          <w:rFonts w:eastAsia="Calibri" w:cs="Times New Roman"/>
          <w:b/>
          <w:bCs/>
          <w:sz w:val="21"/>
          <w:szCs w:val="21"/>
          <w:lang w:eastAsia="ar-SA"/>
        </w:rPr>
        <w:t>……..……</w:t>
      </w:r>
      <w:r w:rsidRPr="00054CB8">
        <w:rPr>
          <w:rFonts w:eastAsia="Calibri" w:cs="Times New Roman"/>
          <w:b/>
          <w:bCs/>
          <w:sz w:val="21"/>
          <w:szCs w:val="21"/>
        </w:rPr>
        <w:t>zł</w:t>
      </w:r>
      <w:r w:rsidRPr="00054CB8">
        <w:rPr>
          <w:rFonts w:eastAsia="Calibri" w:cs="Times New Roman"/>
          <w:sz w:val="21"/>
          <w:szCs w:val="21"/>
        </w:rPr>
        <w:t xml:space="preserve"> </w:t>
      </w:r>
      <w:r w:rsidRPr="00054CB8">
        <w:rPr>
          <w:rFonts w:eastAsia="Calibri" w:cs="Times New Roman"/>
          <w:i/>
          <w:iCs/>
          <w:sz w:val="21"/>
          <w:szCs w:val="21"/>
        </w:rPr>
        <w:t>(słownie</w:t>
      </w:r>
      <w:r w:rsidRPr="00054CB8">
        <w:rPr>
          <w:rFonts w:eastAsia="Calibri" w:cs="Times New Roman"/>
          <w:i/>
          <w:iCs/>
          <w:sz w:val="21"/>
          <w:szCs w:val="21"/>
          <w:lang w:eastAsia="ar-SA"/>
        </w:rPr>
        <w:t>:………………)</w:t>
      </w:r>
      <w:r w:rsidRPr="00054CB8">
        <w:rPr>
          <w:rFonts w:eastAsia="Calibri" w:cs="Times New Roman"/>
          <w:i/>
          <w:iCs/>
          <w:sz w:val="21"/>
          <w:szCs w:val="21"/>
        </w:rPr>
        <w:t xml:space="preserve"> </w:t>
      </w:r>
      <w:r w:rsidRPr="00054CB8">
        <w:rPr>
          <w:rFonts w:eastAsia="Calibri" w:cs="Times New Roman"/>
          <w:sz w:val="21"/>
          <w:szCs w:val="21"/>
          <w:lang w:eastAsia="ar-SA"/>
        </w:rPr>
        <w:t xml:space="preserve">powiększone o należny podatek w obowiązującej stawce, co na dzień zawarcia Umowy daje wartość </w:t>
      </w:r>
      <w:r w:rsidRPr="00054CB8">
        <w:rPr>
          <w:rFonts w:eastAsia="Calibri" w:cs="Times New Roman"/>
          <w:b/>
          <w:bCs/>
          <w:sz w:val="21"/>
          <w:szCs w:val="21"/>
          <w:lang w:eastAsia="ar-SA"/>
        </w:rPr>
        <w:t>brutto …… zł</w:t>
      </w:r>
      <w:r w:rsidRPr="00054CB8">
        <w:rPr>
          <w:rFonts w:eastAsia="Calibri" w:cs="Times New Roman"/>
          <w:sz w:val="21"/>
          <w:szCs w:val="21"/>
          <w:lang w:eastAsia="ar-SA"/>
        </w:rPr>
        <w:t xml:space="preserve"> </w:t>
      </w:r>
      <w:r w:rsidRPr="00054CB8">
        <w:rPr>
          <w:rFonts w:eastAsia="Calibri" w:cs="Times New Roman"/>
          <w:i/>
          <w:iCs/>
          <w:sz w:val="21"/>
          <w:szCs w:val="21"/>
          <w:lang w:eastAsia="ar-SA"/>
        </w:rPr>
        <w:t>(słownie………..),</w:t>
      </w:r>
      <w:r w:rsidRPr="00054CB8">
        <w:rPr>
          <w:rFonts w:eastAsia="Calibri" w:cs="Times New Roman"/>
          <w:sz w:val="21"/>
          <w:szCs w:val="21"/>
          <w:lang w:eastAsia="ar-SA"/>
        </w:rPr>
        <w:t xml:space="preserve"> w podziale na: </w:t>
      </w:r>
    </w:p>
    <w:p w14:paraId="7ABDB4AB" w14:textId="77777777" w:rsidR="0042333D" w:rsidRPr="00054CB8" w:rsidRDefault="0042333D" w:rsidP="00CA6BD1">
      <w:pPr>
        <w:widowControl w:val="0"/>
        <w:numPr>
          <w:ilvl w:val="0"/>
          <w:numId w:val="96"/>
        </w:numPr>
        <w:tabs>
          <w:tab w:val="left" w:pos="567"/>
        </w:tabs>
        <w:suppressAutoHyphens/>
        <w:spacing w:after="0" w:line="276" w:lineRule="auto"/>
        <w:ind w:left="567" w:hanging="567"/>
        <w:contextualSpacing/>
        <w:jc w:val="both"/>
        <w:outlineLvl w:val="3"/>
        <w:rPr>
          <w:rFonts w:eastAsia="Calibri" w:cs="Times New Roman"/>
          <w:sz w:val="21"/>
          <w:szCs w:val="21"/>
        </w:rPr>
      </w:pPr>
      <w:r w:rsidRPr="00054CB8">
        <w:rPr>
          <w:rFonts w:eastAsia="Calibri" w:cs="Times New Roman"/>
          <w:sz w:val="21"/>
          <w:szCs w:val="21"/>
        </w:rPr>
        <w:t>Wykonawca określając wynagrodzenie ryczałtowe oświadcza, że na etapie przygotowania oferty zapoznał się z PFU wraz z Załącznikami, wymaganiami określonymi w SWZ oraz wykorzystał wszelkie środki mające na celu należyte określenie wynagrodzenia obejmującego wykonanie dokumentacji projektowej oraz robót budowlanych obejmujących Przedmiot Umowy.</w:t>
      </w:r>
    </w:p>
    <w:p w14:paraId="5AC90A8B" w14:textId="77777777" w:rsidR="0042333D" w:rsidRPr="00054CB8" w:rsidRDefault="0042333D" w:rsidP="00CA6BD1">
      <w:pPr>
        <w:widowControl w:val="0"/>
        <w:numPr>
          <w:ilvl w:val="0"/>
          <w:numId w:val="96"/>
        </w:numPr>
        <w:tabs>
          <w:tab w:val="left" w:pos="567"/>
        </w:tabs>
        <w:suppressAutoHyphens/>
        <w:spacing w:after="0" w:line="276" w:lineRule="auto"/>
        <w:ind w:left="567" w:hanging="567"/>
        <w:contextualSpacing/>
        <w:jc w:val="both"/>
        <w:outlineLvl w:val="3"/>
        <w:rPr>
          <w:rFonts w:eastAsia="Calibri" w:cs="Times New Roman"/>
          <w:sz w:val="21"/>
          <w:szCs w:val="21"/>
        </w:rPr>
      </w:pPr>
      <w:r w:rsidRPr="00054CB8">
        <w:rPr>
          <w:rFonts w:eastAsia="Calibri" w:cs="Times New Roman"/>
          <w:sz w:val="21"/>
          <w:szCs w:val="21"/>
        </w:rPr>
        <w:t>Wynagrodzenie określone w ust. 1 zawiera wszystkie koszty niezbędne do należytej oraz zgodnej z obowiązującymi przepisami prawa realizacji Przedmiotu Umowy, w tym wykonanie Dokumentacji oraz przeniesienie praw autorskich określonych w Umowie</w:t>
      </w:r>
      <w:r w:rsidRPr="00054CB8">
        <w:rPr>
          <w:rFonts w:eastAsia="Times New Roman" w:cs="Times New Roman"/>
          <w:snapToGrid w:val="0"/>
          <w:sz w:val="21"/>
          <w:szCs w:val="21"/>
          <w:lang w:eastAsia="ar-SA"/>
        </w:rPr>
        <w:t xml:space="preserve"> i</w:t>
      </w:r>
      <w:r w:rsidRPr="00054CB8">
        <w:rPr>
          <w:rFonts w:eastAsia="Calibri" w:cs="Times New Roman"/>
          <w:sz w:val="21"/>
          <w:szCs w:val="21"/>
        </w:rPr>
        <w:t xml:space="preserve"> realizację robót budowlanych – określonych w Załączniku nr 6 do Umowy (PFU), a w szczególności koszty prac przygotowawczych, porządkowych, utrzymania placu budowy, podatków, ubezpieczeń, gwarancji etc. </w:t>
      </w:r>
    </w:p>
    <w:p w14:paraId="6DA64B3D" w14:textId="77777777" w:rsidR="0042333D" w:rsidRPr="00054CB8" w:rsidRDefault="0042333D" w:rsidP="00CA6BD1">
      <w:pPr>
        <w:widowControl w:val="0"/>
        <w:numPr>
          <w:ilvl w:val="0"/>
          <w:numId w:val="96"/>
        </w:numPr>
        <w:tabs>
          <w:tab w:val="left" w:pos="567"/>
        </w:tabs>
        <w:suppressAutoHyphens/>
        <w:spacing w:after="0" w:line="276" w:lineRule="auto"/>
        <w:ind w:left="567" w:hanging="567"/>
        <w:contextualSpacing/>
        <w:jc w:val="both"/>
        <w:outlineLvl w:val="3"/>
        <w:rPr>
          <w:rFonts w:eastAsia="Calibri" w:cs="Times New Roman"/>
          <w:sz w:val="21"/>
          <w:szCs w:val="21"/>
        </w:rPr>
      </w:pPr>
      <w:r w:rsidRPr="00054CB8">
        <w:rPr>
          <w:rFonts w:eastAsia="Calibri" w:cs="Times New Roman"/>
          <w:sz w:val="21"/>
          <w:szCs w:val="21"/>
        </w:rPr>
        <w:t>Wynagrodzenie wyczerpuje roszczenia Wykonawcy od Zamawiającego związane z realizacją Umowy, które nie są związane z:</w:t>
      </w:r>
    </w:p>
    <w:p w14:paraId="1FA14DB6" w14:textId="77777777" w:rsidR="0042333D" w:rsidRPr="00054CB8" w:rsidRDefault="0042333D" w:rsidP="00CA6BD1">
      <w:pPr>
        <w:numPr>
          <w:ilvl w:val="0"/>
          <w:numId w:val="50"/>
        </w:numPr>
        <w:tabs>
          <w:tab w:val="left"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realizacją robót dodatkowych w rozumieniu ustawy </w:t>
      </w:r>
      <w:proofErr w:type="spellStart"/>
      <w:r w:rsidRPr="00054CB8">
        <w:rPr>
          <w:rFonts w:eastAsia="Calibri" w:cs="Times New Roman"/>
          <w:sz w:val="21"/>
          <w:szCs w:val="21"/>
        </w:rPr>
        <w:t>Pzp</w:t>
      </w:r>
      <w:proofErr w:type="spellEnd"/>
      <w:r w:rsidRPr="00054CB8">
        <w:rPr>
          <w:rFonts w:eastAsia="Calibri" w:cs="Times New Roman"/>
          <w:sz w:val="21"/>
          <w:szCs w:val="21"/>
        </w:rPr>
        <w:t>, w przypadku spełnienia przesłanek określonych w ww. ustawie,</w:t>
      </w:r>
    </w:p>
    <w:p w14:paraId="47D26F3C" w14:textId="77777777" w:rsidR="0042333D" w:rsidRPr="00054CB8" w:rsidRDefault="0042333D" w:rsidP="00CA6BD1">
      <w:pPr>
        <w:numPr>
          <w:ilvl w:val="0"/>
          <w:numId w:val="50"/>
        </w:numPr>
        <w:tabs>
          <w:tab w:val="left" w:pos="1134"/>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realizacją robót, co do których przewidziano możliwość dokonywania ich zmian (zarówno umownych jak i ustawowych), na które Zamawiający wyraził zgodę. </w:t>
      </w:r>
    </w:p>
    <w:p w14:paraId="6F021D99" w14:textId="77777777" w:rsidR="0042333D" w:rsidRPr="00054CB8" w:rsidRDefault="0042333D" w:rsidP="0042333D">
      <w:pPr>
        <w:tabs>
          <w:tab w:val="left" w:pos="0"/>
          <w:tab w:val="left" w:pos="142"/>
        </w:tabs>
        <w:suppressAutoHyphens/>
        <w:spacing w:after="0" w:line="276" w:lineRule="auto"/>
        <w:rPr>
          <w:rFonts w:eastAsia="Calibri" w:cs="Times New Roman"/>
          <w:b/>
          <w:sz w:val="21"/>
          <w:szCs w:val="21"/>
        </w:rPr>
      </w:pPr>
    </w:p>
    <w:p w14:paraId="3F365764" w14:textId="77777777" w:rsidR="0042333D" w:rsidRPr="00054CB8" w:rsidRDefault="0042333D" w:rsidP="0042333D">
      <w:pPr>
        <w:tabs>
          <w:tab w:val="left" w:pos="0"/>
          <w:tab w:val="left" w:pos="142"/>
        </w:tabs>
        <w:suppressAutoHyphens/>
        <w:spacing w:after="0" w:line="276" w:lineRule="auto"/>
        <w:jc w:val="center"/>
        <w:rPr>
          <w:rFonts w:eastAsia="Calibri" w:cs="Times New Roman"/>
          <w:b/>
          <w:sz w:val="21"/>
          <w:szCs w:val="21"/>
        </w:rPr>
      </w:pPr>
      <w:r w:rsidRPr="00054CB8">
        <w:rPr>
          <w:rFonts w:eastAsia="Calibri" w:cs="Times New Roman"/>
          <w:b/>
          <w:sz w:val="21"/>
          <w:szCs w:val="21"/>
        </w:rPr>
        <w:t>§ 7</w:t>
      </w:r>
    </w:p>
    <w:p w14:paraId="22C364E2" w14:textId="77777777" w:rsidR="0042333D" w:rsidRPr="00054CB8" w:rsidRDefault="0042333D" w:rsidP="0042333D">
      <w:pPr>
        <w:tabs>
          <w:tab w:val="left" w:pos="0"/>
          <w:tab w:val="left" w:pos="142"/>
        </w:tabs>
        <w:suppressAutoHyphens/>
        <w:spacing w:after="0" w:line="276" w:lineRule="auto"/>
        <w:jc w:val="center"/>
        <w:rPr>
          <w:rFonts w:eastAsia="Calibri" w:cs="Times New Roman"/>
          <w:b/>
          <w:sz w:val="21"/>
          <w:szCs w:val="21"/>
        </w:rPr>
      </w:pPr>
      <w:r w:rsidRPr="00054CB8">
        <w:rPr>
          <w:rFonts w:eastAsia="Calibri" w:cs="Times New Roman"/>
          <w:b/>
          <w:sz w:val="21"/>
          <w:szCs w:val="21"/>
        </w:rPr>
        <w:t>UDZIELENIE ZALICZKI</w:t>
      </w:r>
    </w:p>
    <w:p w14:paraId="3D01E581" w14:textId="77777777" w:rsidR="0042333D" w:rsidRPr="00054CB8" w:rsidRDefault="0042333D" w:rsidP="0042333D">
      <w:pPr>
        <w:tabs>
          <w:tab w:val="left" w:pos="0"/>
          <w:tab w:val="left" w:pos="142"/>
        </w:tabs>
        <w:suppressAutoHyphens/>
        <w:spacing w:after="0" w:line="276" w:lineRule="auto"/>
        <w:jc w:val="center"/>
        <w:rPr>
          <w:rFonts w:eastAsia="Calibri" w:cs="Times New Roman"/>
          <w:b/>
          <w:sz w:val="21"/>
          <w:szCs w:val="21"/>
        </w:rPr>
      </w:pPr>
    </w:p>
    <w:p w14:paraId="0CCE5092" w14:textId="77777777" w:rsidR="0042333D" w:rsidRPr="00054CB8" w:rsidRDefault="0042333D" w:rsidP="0042333D">
      <w:pPr>
        <w:suppressAutoHyphens/>
        <w:spacing w:after="0" w:line="276" w:lineRule="auto"/>
        <w:ind w:firstLine="283"/>
        <w:jc w:val="both"/>
        <w:rPr>
          <w:rFonts w:eastAsia="Calibri" w:cs="Times New Roman"/>
          <w:sz w:val="21"/>
          <w:szCs w:val="21"/>
        </w:rPr>
      </w:pPr>
      <w:r w:rsidRPr="00054CB8">
        <w:rPr>
          <w:rFonts w:eastAsia="Calibri" w:cs="Times New Roman"/>
          <w:sz w:val="21"/>
          <w:szCs w:val="21"/>
        </w:rPr>
        <w:t xml:space="preserve">Zamawiający nie przewiduje udzielenia zaliczek na poczet wykonania Przedmiotu Umowy. </w:t>
      </w:r>
    </w:p>
    <w:p w14:paraId="61F5A82F" w14:textId="77777777" w:rsidR="0042333D" w:rsidRPr="00054CB8" w:rsidRDefault="0042333D" w:rsidP="0042333D">
      <w:pPr>
        <w:suppressAutoHyphens/>
        <w:spacing w:after="0" w:line="276" w:lineRule="auto"/>
        <w:ind w:left="1701"/>
        <w:contextualSpacing/>
        <w:jc w:val="both"/>
        <w:rPr>
          <w:rFonts w:eastAsia="Calibri" w:cs="Times New Roman"/>
          <w:sz w:val="21"/>
          <w:szCs w:val="21"/>
        </w:rPr>
      </w:pPr>
    </w:p>
    <w:p w14:paraId="2842074A" w14:textId="77777777"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8</w:t>
      </w:r>
    </w:p>
    <w:p w14:paraId="081E7129" w14:textId="77777777"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ZASADY FINANSOWANIA I TRYB PŁATNOŚCI</w:t>
      </w:r>
    </w:p>
    <w:p w14:paraId="12E7EC1E"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6659F38B" w14:textId="3B658ED9" w:rsidR="0042333D" w:rsidRPr="00054CB8" w:rsidRDefault="001D5363" w:rsidP="00CA6BD1">
      <w:pPr>
        <w:numPr>
          <w:ilvl w:val="0"/>
          <w:numId w:val="69"/>
        </w:numPr>
        <w:tabs>
          <w:tab w:val="left" w:pos="567"/>
        </w:tabs>
        <w:suppressAutoHyphens/>
        <w:spacing w:after="0" w:line="276" w:lineRule="auto"/>
        <w:jc w:val="both"/>
        <w:rPr>
          <w:rFonts w:eastAsia="Calibri" w:cs="Times New Roman"/>
          <w:sz w:val="21"/>
          <w:szCs w:val="21"/>
        </w:rPr>
      </w:pPr>
      <w:r w:rsidRPr="00054CB8">
        <w:rPr>
          <w:rFonts w:eastAsia="Calibri" w:cs="Times New Roman"/>
          <w:sz w:val="21"/>
          <w:szCs w:val="21"/>
        </w:rPr>
        <w:t xml:space="preserve">Inwestycja pn.: </w:t>
      </w:r>
      <w:r w:rsidR="009C4D1A" w:rsidRPr="00054CB8">
        <w:rPr>
          <w:rFonts w:eastAsia="Calibri" w:cs="Times New Roman"/>
          <w:sz w:val="21"/>
          <w:szCs w:val="21"/>
        </w:rPr>
        <w:t>Przebudowa dróg w Gminie Trzcińsko-Zdrój</w:t>
      </w:r>
      <w:r w:rsidRPr="00054CB8">
        <w:rPr>
          <w:rFonts w:eastAsia="Calibri" w:cs="Times New Roman"/>
          <w:sz w:val="21"/>
          <w:szCs w:val="21"/>
        </w:rPr>
        <w:t>,</w:t>
      </w:r>
      <w:r w:rsidR="0042333D" w:rsidRPr="00054CB8">
        <w:rPr>
          <w:rFonts w:eastAsia="Calibri" w:cs="Times New Roman"/>
          <w:sz w:val="21"/>
          <w:szCs w:val="21"/>
        </w:rPr>
        <w:t xml:space="preserve"> finansowana je</w:t>
      </w:r>
      <w:r w:rsidR="00E426C3" w:rsidRPr="00054CB8">
        <w:rPr>
          <w:rFonts w:eastAsia="Calibri" w:cs="Times New Roman"/>
          <w:sz w:val="21"/>
          <w:szCs w:val="21"/>
        </w:rPr>
        <w:t>st ze środków Rząd</w:t>
      </w:r>
      <w:r w:rsidR="00701B98" w:rsidRPr="00054CB8">
        <w:rPr>
          <w:rFonts w:eastAsia="Calibri" w:cs="Times New Roman"/>
          <w:sz w:val="21"/>
          <w:szCs w:val="21"/>
        </w:rPr>
        <w:t>owe</w:t>
      </w:r>
      <w:r w:rsidR="00894F86" w:rsidRPr="00054CB8">
        <w:rPr>
          <w:rFonts w:eastAsia="Calibri" w:cs="Times New Roman"/>
          <w:sz w:val="21"/>
          <w:szCs w:val="21"/>
        </w:rPr>
        <w:t>go Funduszu Polski Ład: Program Inwestycji Strategicznych</w:t>
      </w:r>
      <w:r w:rsidR="0042333D" w:rsidRPr="00054CB8">
        <w:rPr>
          <w:rFonts w:eastAsia="Calibri" w:cs="Times New Roman"/>
          <w:sz w:val="21"/>
          <w:szCs w:val="21"/>
        </w:rPr>
        <w:t xml:space="preserve">. </w:t>
      </w:r>
    </w:p>
    <w:p w14:paraId="23E101A0" w14:textId="77777777" w:rsidR="0042333D" w:rsidRPr="00054CB8" w:rsidRDefault="0042333D" w:rsidP="00CA6BD1">
      <w:pPr>
        <w:numPr>
          <w:ilvl w:val="0"/>
          <w:numId w:val="69"/>
        </w:numPr>
        <w:tabs>
          <w:tab w:val="left" w:pos="567"/>
        </w:tabs>
        <w:suppressAutoHyphens/>
        <w:spacing w:after="0" w:line="276" w:lineRule="auto"/>
        <w:jc w:val="both"/>
        <w:rPr>
          <w:rFonts w:eastAsia="Calibri" w:cs="Times New Roman"/>
          <w:sz w:val="21"/>
          <w:szCs w:val="21"/>
        </w:rPr>
      </w:pPr>
      <w:r w:rsidRPr="00054CB8">
        <w:rPr>
          <w:rFonts w:eastAsia="Calibri" w:cs="Times New Roman"/>
          <w:sz w:val="21"/>
          <w:szCs w:val="21"/>
        </w:rPr>
        <w:t xml:space="preserve">Wynagrodzenie </w:t>
      </w:r>
      <w:r w:rsidRPr="00054CB8">
        <w:rPr>
          <w:rFonts w:eastAsia="Times New Roman" w:cs="Times New Roman"/>
          <w:sz w:val="21"/>
          <w:szCs w:val="21"/>
          <w:lang w:eastAsia="ar-SA"/>
        </w:rPr>
        <w:t>za:</w:t>
      </w:r>
    </w:p>
    <w:p w14:paraId="24029789" w14:textId="002EA445" w:rsidR="0042333D" w:rsidRPr="00054CB8" w:rsidRDefault="0042333D" w:rsidP="00CA6BD1">
      <w:pPr>
        <w:numPr>
          <w:ilvl w:val="1"/>
          <w:numId w:val="22"/>
        </w:numPr>
        <w:tabs>
          <w:tab w:val="left" w:pos="567"/>
        </w:tabs>
        <w:suppressAutoHyphens/>
        <w:spacing w:after="0" w:line="276" w:lineRule="auto"/>
        <w:ind w:left="1134" w:hanging="567"/>
        <w:contextualSpacing/>
        <w:jc w:val="both"/>
        <w:rPr>
          <w:rFonts w:eastAsia="Calibri" w:cs="Times New Roman"/>
          <w:sz w:val="21"/>
          <w:szCs w:val="21"/>
        </w:rPr>
      </w:pPr>
      <w:r w:rsidRPr="00054CB8">
        <w:rPr>
          <w:rFonts w:eastAsia="Times New Roman" w:cs="Times New Roman"/>
          <w:sz w:val="21"/>
          <w:szCs w:val="21"/>
          <w:lang w:eastAsia="ar-SA"/>
        </w:rPr>
        <w:t xml:space="preserve">wykonanie </w:t>
      </w:r>
      <w:r w:rsidR="006120C1" w:rsidRPr="00054CB8">
        <w:rPr>
          <w:rFonts w:eastAsia="Times New Roman" w:cs="Times New Roman"/>
          <w:sz w:val="21"/>
          <w:szCs w:val="21"/>
          <w:lang w:eastAsia="ar-SA"/>
        </w:rPr>
        <w:t>przedmiotu zamówienia</w:t>
      </w:r>
      <w:r w:rsidR="00507262" w:rsidRPr="00054CB8">
        <w:rPr>
          <w:rFonts w:eastAsia="Calibri" w:cs="Times New Roman"/>
          <w:sz w:val="21"/>
          <w:szCs w:val="21"/>
        </w:rPr>
        <w:t>, o którym mowa w § 1</w:t>
      </w:r>
      <w:r w:rsidRPr="00054CB8">
        <w:rPr>
          <w:rFonts w:eastAsia="Calibri" w:cs="Times New Roman"/>
          <w:sz w:val="21"/>
          <w:szCs w:val="21"/>
        </w:rPr>
        <w:t xml:space="preserve"> Umowy zostanie wypłacone w terminie do 30 (słownie: trzydziestu) dni od dnia wpływu do Zamawiającego prawidłowo wystawionej </w:t>
      </w:r>
      <w:r w:rsidR="00B50BFD" w:rsidRPr="00054CB8">
        <w:rPr>
          <w:rFonts w:eastAsia="Calibri" w:cs="Times New Roman"/>
          <w:sz w:val="21"/>
          <w:szCs w:val="21"/>
        </w:rPr>
        <w:t>faktury, po należytym wykonaniu</w:t>
      </w:r>
      <w:r w:rsidRPr="00054CB8">
        <w:rPr>
          <w:rFonts w:eastAsia="Calibri" w:cs="Times New Roman"/>
          <w:sz w:val="21"/>
          <w:szCs w:val="21"/>
        </w:rPr>
        <w:t xml:space="preserve"> poszczególnych etapów prac, których terminy realizacji wraz z ich wyceną zostały wskazane w HRF, określonym w § 2 Umowy, przy czym:</w:t>
      </w:r>
    </w:p>
    <w:p w14:paraId="40C11A47" w14:textId="30DCC1AE" w:rsidR="0042333D" w:rsidRPr="00054CB8" w:rsidRDefault="0042333D" w:rsidP="00CA6BD1">
      <w:pPr>
        <w:numPr>
          <w:ilvl w:val="1"/>
          <w:numId w:val="74"/>
        </w:numPr>
        <w:tabs>
          <w:tab w:val="num" w:pos="1701"/>
        </w:tabs>
        <w:suppressAutoHyphens/>
        <w:spacing w:after="0" w:line="276" w:lineRule="auto"/>
        <w:ind w:left="1701" w:hanging="567"/>
        <w:jc w:val="both"/>
        <w:rPr>
          <w:rFonts w:eastAsia="Calibri" w:cs="Times New Roman"/>
          <w:sz w:val="21"/>
          <w:szCs w:val="21"/>
        </w:rPr>
      </w:pPr>
      <w:r w:rsidRPr="00054CB8">
        <w:rPr>
          <w:rFonts w:eastAsia="Calibri" w:cs="Times New Roman"/>
          <w:sz w:val="21"/>
          <w:szCs w:val="21"/>
        </w:rPr>
        <w:t>Rozliczeniu będą podlegać tylko w pełni</w:t>
      </w:r>
      <w:r w:rsidR="000F0A43">
        <w:rPr>
          <w:rFonts w:eastAsia="Calibri" w:cs="Times New Roman"/>
          <w:sz w:val="21"/>
          <w:szCs w:val="21"/>
        </w:rPr>
        <w:t xml:space="preserve"> i prawidłowo</w:t>
      </w:r>
      <w:r w:rsidRPr="00054CB8">
        <w:rPr>
          <w:rFonts w:eastAsia="Calibri" w:cs="Times New Roman"/>
          <w:sz w:val="21"/>
          <w:szCs w:val="21"/>
        </w:rPr>
        <w:t xml:space="preserve"> wykonane, zakończone/ możliwe do wydzielenia i odebrane roboty (elementy skończone) wyszczególnione w HRF.</w:t>
      </w:r>
    </w:p>
    <w:p w14:paraId="2643586D" w14:textId="4E0B0808" w:rsidR="00663920" w:rsidRPr="00054CB8" w:rsidRDefault="0042333D" w:rsidP="00CA6BD1">
      <w:pPr>
        <w:numPr>
          <w:ilvl w:val="1"/>
          <w:numId w:val="74"/>
        </w:numPr>
        <w:tabs>
          <w:tab w:val="num" w:pos="1701"/>
        </w:tabs>
        <w:suppressAutoHyphens/>
        <w:spacing w:after="0" w:line="276" w:lineRule="auto"/>
        <w:ind w:left="1701" w:hanging="567"/>
        <w:jc w:val="both"/>
        <w:rPr>
          <w:rFonts w:eastAsia="Calibri" w:cs="Times New Roman"/>
          <w:sz w:val="21"/>
          <w:szCs w:val="21"/>
        </w:rPr>
      </w:pPr>
      <w:r w:rsidRPr="00054CB8">
        <w:rPr>
          <w:rFonts w:eastAsia="Times New Roman" w:cs="Times New Roman"/>
          <w:sz w:val="21"/>
          <w:szCs w:val="21"/>
          <w:lang w:eastAsia="ar-SA"/>
        </w:rPr>
        <w:lastRenderedPageBreak/>
        <w:t xml:space="preserve">Łączna wartość wynagrodzenia </w:t>
      </w:r>
      <w:r w:rsidR="00B22C39" w:rsidRPr="00054CB8">
        <w:rPr>
          <w:rFonts w:eastAsia="Times New Roman" w:cs="Times New Roman"/>
          <w:sz w:val="21"/>
          <w:szCs w:val="21"/>
          <w:lang w:eastAsia="ar-SA"/>
        </w:rPr>
        <w:t xml:space="preserve">na rzecz Wykonawcy </w:t>
      </w:r>
      <w:r w:rsidRPr="00054CB8">
        <w:rPr>
          <w:rFonts w:eastAsia="Times New Roman" w:cs="Times New Roman"/>
          <w:sz w:val="21"/>
          <w:szCs w:val="21"/>
          <w:lang w:eastAsia="ar-SA"/>
        </w:rPr>
        <w:t xml:space="preserve">za wykonane </w:t>
      </w:r>
      <w:r w:rsidR="00B50BFD" w:rsidRPr="00054CB8">
        <w:rPr>
          <w:rFonts w:eastAsia="Times New Roman" w:cs="Times New Roman"/>
          <w:sz w:val="21"/>
          <w:szCs w:val="21"/>
          <w:lang w:eastAsia="ar-SA"/>
        </w:rPr>
        <w:t>prace</w:t>
      </w:r>
      <w:r w:rsidRPr="00054CB8">
        <w:rPr>
          <w:rFonts w:eastAsia="Times New Roman" w:cs="Times New Roman"/>
          <w:sz w:val="21"/>
          <w:szCs w:val="21"/>
          <w:lang w:eastAsia="ar-SA"/>
        </w:rPr>
        <w:t xml:space="preserve"> płatna </w:t>
      </w:r>
      <w:r w:rsidR="00663920" w:rsidRPr="00054CB8">
        <w:rPr>
          <w:rFonts w:eastAsia="Calibri" w:cs="Times New Roman"/>
          <w:sz w:val="21"/>
          <w:szCs w:val="21"/>
        </w:rPr>
        <w:t xml:space="preserve">będzie dwoma </w:t>
      </w:r>
      <w:r w:rsidRPr="00054CB8">
        <w:rPr>
          <w:rFonts w:eastAsia="Calibri" w:cs="Times New Roman"/>
          <w:sz w:val="21"/>
          <w:szCs w:val="21"/>
        </w:rPr>
        <w:t xml:space="preserve">fakturami </w:t>
      </w:r>
      <w:r w:rsidR="00B22C39" w:rsidRPr="00054CB8">
        <w:rPr>
          <w:rFonts w:eastAsia="Calibri" w:cs="Times New Roman"/>
          <w:sz w:val="21"/>
          <w:szCs w:val="21"/>
        </w:rPr>
        <w:t xml:space="preserve">częściowymi, </w:t>
      </w:r>
      <w:r w:rsidR="001F561B" w:rsidRPr="00054CB8">
        <w:rPr>
          <w:rFonts w:eastAsia="Calibri" w:cs="Times New Roman"/>
          <w:sz w:val="21"/>
          <w:szCs w:val="21"/>
        </w:rPr>
        <w:t xml:space="preserve">oraz fakturą końcową </w:t>
      </w:r>
      <w:r w:rsidR="00B22C39" w:rsidRPr="00054CB8">
        <w:rPr>
          <w:rFonts w:eastAsia="Calibri" w:cs="Times New Roman"/>
          <w:sz w:val="21"/>
          <w:szCs w:val="21"/>
        </w:rPr>
        <w:t>przy czym</w:t>
      </w:r>
      <w:r w:rsidR="00663920" w:rsidRPr="00054CB8">
        <w:rPr>
          <w:rFonts w:eastAsia="Calibri" w:cs="Times New Roman"/>
          <w:sz w:val="21"/>
          <w:szCs w:val="21"/>
        </w:rPr>
        <w:t>:</w:t>
      </w:r>
    </w:p>
    <w:p w14:paraId="4B19F6FA" w14:textId="1256D5B7" w:rsidR="0042333D" w:rsidRPr="00054CB8" w:rsidRDefault="00663920" w:rsidP="00CA6BD1">
      <w:pPr>
        <w:pStyle w:val="Akapitzlist"/>
        <w:numPr>
          <w:ilvl w:val="0"/>
          <w:numId w:val="138"/>
        </w:numPr>
        <w:suppressAutoHyphens/>
        <w:spacing w:after="0" w:line="276" w:lineRule="auto"/>
        <w:ind w:left="2127" w:hanging="426"/>
        <w:jc w:val="both"/>
        <w:rPr>
          <w:rFonts w:eastAsia="Calibri" w:cs="Times New Roman"/>
          <w:sz w:val="21"/>
          <w:szCs w:val="21"/>
        </w:rPr>
      </w:pPr>
      <w:r w:rsidRPr="00054CB8">
        <w:rPr>
          <w:rFonts w:eastAsia="Calibri" w:cs="Times New Roman"/>
          <w:b/>
          <w:sz w:val="21"/>
          <w:szCs w:val="21"/>
        </w:rPr>
        <w:t>pierwsza faktura</w:t>
      </w:r>
      <w:r w:rsidRPr="00054CB8">
        <w:rPr>
          <w:rFonts w:eastAsia="Calibri" w:cs="Times New Roman"/>
          <w:sz w:val="21"/>
          <w:szCs w:val="21"/>
        </w:rPr>
        <w:t xml:space="preserve"> częściowa </w:t>
      </w:r>
      <w:r w:rsidR="009D67D5" w:rsidRPr="00054CB8">
        <w:rPr>
          <w:rFonts w:eastAsia="Calibri" w:cs="Times New Roman"/>
          <w:sz w:val="21"/>
          <w:szCs w:val="21"/>
        </w:rPr>
        <w:t xml:space="preserve">zostanie wystawiona przez Wykonawcę na kwotę stanowiącą </w:t>
      </w:r>
      <w:r w:rsidR="009D67D5" w:rsidRPr="00054CB8">
        <w:rPr>
          <w:rFonts w:eastAsia="Calibri" w:cs="Times New Roman"/>
          <w:b/>
          <w:bCs/>
          <w:sz w:val="21"/>
          <w:szCs w:val="21"/>
        </w:rPr>
        <w:t>5% wynagrodzenia brutto</w:t>
      </w:r>
      <w:r w:rsidR="009D67D5" w:rsidRPr="00054CB8">
        <w:rPr>
          <w:rFonts w:eastAsia="Calibri" w:cs="Times New Roman"/>
          <w:sz w:val="21"/>
          <w:szCs w:val="21"/>
        </w:rPr>
        <w:t>, o którym mowa w § 6 ust. 1 Umowy, po wykonaniu</w:t>
      </w:r>
      <w:r w:rsidR="00836230">
        <w:rPr>
          <w:rFonts w:eastAsia="Calibri" w:cs="Times New Roman"/>
          <w:sz w:val="21"/>
          <w:szCs w:val="21"/>
        </w:rPr>
        <w:t xml:space="preserve"> prawidłowo</w:t>
      </w:r>
      <w:r w:rsidR="009D67D5" w:rsidRPr="00054CB8">
        <w:rPr>
          <w:rFonts w:eastAsia="Calibri" w:cs="Times New Roman"/>
          <w:sz w:val="21"/>
          <w:szCs w:val="21"/>
        </w:rPr>
        <w:t xml:space="preserve"> </w:t>
      </w:r>
      <w:r w:rsidR="0048612D" w:rsidRPr="00054CB8">
        <w:rPr>
          <w:rFonts w:eastAsia="Calibri" w:cs="Times New Roman"/>
          <w:sz w:val="21"/>
          <w:szCs w:val="21"/>
        </w:rPr>
        <w:t xml:space="preserve">części </w:t>
      </w:r>
      <w:r w:rsidR="00A06783" w:rsidRPr="00054CB8">
        <w:rPr>
          <w:rFonts w:eastAsia="Calibri" w:cs="Times New Roman"/>
          <w:sz w:val="21"/>
          <w:szCs w:val="21"/>
        </w:rPr>
        <w:t>przedmiotu umowy</w:t>
      </w:r>
      <w:r w:rsidR="009D67D5" w:rsidRPr="00054CB8">
        <w:rPr>
          <w:rFonts w:eastAsia="Calibri" w:cs="Times New Roman"/>
          <w:sz w:val="21"/>
          <w:szCs w:val="21"/>
        </w:rPr>
        <w:t xml:space="preserve"> o </w:t>
      </w:r>
      <w:r w:rsidR="00B50BFD" w:rsidRPr="00054CB8">
        <w:rPr>
          <w:rFonts w:eastAsia="Calibri" w:cs="Times New Roman"/>
          <w:sz w:val="21"/>
          <w:szCs w:val="21"/>
        </w:rPr>
        <w:t>wartości, co</w:t>
      </w:r>
      <w:r w:rsidR="009D67D5" w:rsidRPr="00054CB8">
        <w:rPr>
          <w:rFonts w:eastAsia="Calibri" w:cs="Times New Roman"/>
          <w:sz w:val="21"/>
          <w:szCs w:val="21"/>
        </w:rPr>
        <w:t xml:space="preserve"> najmniej 5 % wynagrodzenia umownego brutto</w:t>
      </w:r>
      <w:r w:rsidR="0048612D" w:rsidRPr="00054CB8">
        <w:rPr>
          <w:rFonts w:eastAsia="Calibri" w:cs="Times New Roman"/>
          <w:sz w:val="21"/>
          <w:szCs w:val="21"/>
        </w:rPr>
        <w:t xml:space="preserve"> i dokonaniu odbioru częściowego</w:t>
      </w:r>
      <w:r w:rsidR="0042333D" w:rsidRPr="00054CB8">
        <w:rPr>
          <w:rFonts w:eastAsia="Calibri" w:cs="Times New Roman"/>
          <w:sz w:val="21"/>
          <w:szCs w:val="21"/>
        </w:rPr>
        <w:t xml:space="preserve">. </w:t>
      </w:r>
    </w:p>
    <w:p w14:paraId="622AC141" w14:textId="6D979830" w:rsidR="0082482D" w:rsidRPr="00054CB8" w:rsidRDefault="0082482D" w:rsidP="00CA6BD1">
      <w:pPr>
        <w:pStyle w:val="Akapitzlist"/>
        <w:numPr>
          <w:ilvl w:val="0"/>
          <w:numId w:val="138"/>
        </w:numPr>
        <w:ind w:left="2127" w:hanging="426"/>
        <w:rPr>
          <w:rFonts w:eastAsia="Calibri" w:cs="Times New Roman"/>
          <w:sz w:val="21"/>
          <w:szCs w:val="21"/>
        </w:rPr>
      </w:pPr>
      <w:r w:rsidRPr="00054CB8">
        <w:rPr>
          <w:rFonts w:eastAsia="Calibri" w:cs="Times New Roman"/>
          <w:b/>
          <w:sz w:val="21"/>
          <w:szCs w:val="21"/>
        </w:rPr>
        <w:t>druga faktura</w:t>
      </w:r>
      <w:r w:rsidRPr="00054CB8">
        <w:rPr>
          <w:rFonts w:eastAsia="Calibri" w:cs="Times New Roman"/>
          <w:sz w:val="21"/>
          <w:szCs w:val="21"/>
        </w:rPr>
        <w:t xml:space="preserve"> częściowa zostanie wystawiona przez Wykonawcę na kwotę stanowiącą 45% wynagrodzenia brutto, o którym mowa w § 6 ust. 1 Umowy, po wykonaniu </w:t>
      </w:r>
      <w:r w:rsidR="00836230">
        <w:rPr>
          <w:rFonts w:eastAsia="Calibri" w:cs="Times New Roman"/>
          <w:sz w:val="21"/>
          <w:szCs w:val="21"/>
        </w:rPr>
        <w:t xml:space="preserve">prawidłowo </w:t>
      </w:r>
      <w:r w:rsidR="0048612D" w:rsidRPr="00054CB8">
        <w:rPr>
          <w:rFonts w:eastAsia="Calibri" w:cs="Times New Roman"/>
          <w:sz w:val="21"/>
          <w:szCs w:val="21"/>
        </w:rPr>
        <w:t xml:space="preserve">części </w:t>
      </w:r>
      <w:r w:rsidR="00A06783" w:rsidRPr="00054CB8">
        <w:rPr>
          <w:rFonts w:eastAsia="Calibri" w:cs="Times New Roman"/>
          <w:sz w:val="21"/>
          <w:szCs w:val="21"/>
        </w:rPr>
        <w:t>przedmiotu umowy</w:t>
      </w:r>
      <w:r w:rsidRPr="00054CB8">
        <w:rPr>
          <w:rFonts w:eastAsia="Calibri" w:cs="Times New Roman"/>
          <w:sz w:val="21"/>
          <w:szCs w:val="21"/>
        </w:rPr>
        <w:t xml:space="preserve"> o wartości, co najmniej 50 % wynagrodzenia umownego brutto</w:t>
      </w:r>
      <w:r w:rsidR="0048612D" w:rsidRPr="00054CB8">
        <w:rPr>
          <w:rFonts w:eastAsia="Calibri" w:cs="Times New Roman"/>
          <w:sz w:val="21"/>
          <w:szCs w:val="21"/>
        </w:rPr>
        <w:t xml:space="preserve"> i dokonaniu odbioru częściowego,</w:t>
      </w:r>
    </w:p>
    <w:p w14:paraId="6A1A6ECF" w14:textId="079D4555" w:rsidR="00B22C39" w:rsidRPr="00054CB8" w:rsidRDefault="0082482D" w:rsidP="00CA6BD1">
      <w:pPr>
        <w:pStyle w:val="Akapitzlist"/>
        <w:numPr>
          <w:ilvl w:val="0"/>
          <w:numId w:val="138"/>
        </w:numPr>
        <w:ind w:left="2127" w:hanging="426"/>
        <w:rPr>
          <w:rFonts w:eastAsia="Calibri" w:cs="Times New Roman"/>
          <w:sz w:val="21"/>
          <w:szCs w:val="21"/>
        </w:rPr>
      </w:pPr>
      <w:r w:rsidRPr="00054CB8">
        <w:rPr>
          <w:rFonts w:eastAsia="Calibri" w:cs="Times New Roman"/>
          <w:b/>
          <w:bCs/>
          <w:sz w:val="21"/>
          <w:szCs w:val="21"/>
        </w:rPr>
        <w:t>faktura końcowa</w:t>
      </w:r>
      <w:r w:rsidRPr="00054CB8">
        <w:rPr>
          <w:rFonts w:eastAsia="Calibri" w:cs="Times New Roman"/>
          <w:sz w:val="21"/>
          <w:szCs w:val="21"/>
        </w:rPr>
        <w:t xml:space="preserve"> zostanie wystawiona przez Wykonawcę na kwotę stanowiącą różnicę wynagrodzenia brutto wskazanego w § 5 ust. 1 umowy i kwoty brutto faktur częściowych, po wykonaniu </w:t>
      </w:r>
      <w:r w:rsidR="00836230">
        <w:rPr>
          <w:rFonts w:eastAsia="Calibri" w:cs="Times New Roman"/>
          <w:sz w:val="21"/>
          <w:szCs w:val="21"/>
        </w:rPr>
        <w:t xml:space="preserve">prawidłowo </w:t>
      </w:r>
      <w:r w:rsidRPr="00054CB8">
        <w:rPr>
          <w:rFonts w:eastAsia="Calibri" w:cs="Times New Roman"/>
          <w:sz w:val="21"/>
          <w:szCs w:val="21"/>
        </w:rPr>
        <w:t xml:space="preserve">pozostałego zakresu </w:t>
      </w:r>
      <w:r w:rsidR="0048612D" w:rsidRPr="00054CB8">
        <w:rPr>
          <w:rFonts w:eastAsia="Calibri" w:cs="Times New Roman"/>
          <w:sz w:val="21"/>
          <w:szCs w:val="21"/>
        </w:rPr>
        <w:t>przedmiotu umowy i </w:t>
      </w:r>
      <w:r w:rsidRPr="00054CB8">
        <w:rPr>
          <w:rFonts w:eastAsia="Calibri" w:cs="Times New Roman"/>
          <w:sz w:val="21"/>
          <w:szCs w:val="21"/>
        </w:rPr>
        <w:t>dokonaniu odbioru końcowego</w:t>
      </w:r>
      <w:r w:rsidR="0048612D" w:rsidRPr="00054CB8">
        <w:rPr>
          <w:rFonts w:eastAsia="Calibri" w:cs="Times New Roman"/>
          <w:sz w:val="21"/>
          <w:szCs w:val="21"/>
        </w:rPr>
        <w:t>.</w:t>
      </w:r>
    </w:p>
    <w:p w14:paraId="3E249EDA" w14:textId="1BBABBCD" w:rsidR="0042333D" w:rsidRPr="00054CB8" w:rsidRDefault="0042333D" w:rsidP="00CA6BD1">
      <w:pPr>
        <w:numPr>
          <w:ilvl w:val="1"/>
          <w:numId w:val="74"/>
        </w:numPr>
        <w:tabs>
          <w:tab w:val="num" w:pos="1701"/>
        </w:tabs>
        <w:suppressAutoHyphens/>
        <w:spacing w:after="0" w:line="276" w:lineRule="auto"/>
        <w:ind w:left="1701" w:hanging="567"/>
        <w:jc w:val="both"/>
        <w:rPr>
          <w:rFonts w:eastAsia="Calibri" w:cs="Times New Roman"/>
          <w:sz w:val="21"/>
          <w:szCs w:val="21"/>
        </w:rPr>
      </w:pPr>
      <w:r w:rsidRPr="00054CB8">
        <w:rPr>
          <w:rFonts w:eastAsia="Calibri" w:cs="Times New Roman"/>
          <w:sz w:val="21"/>
          <w:szCs w:val="21"/>
        </w:rPr>
        <w:t>Podstawę d</w:t>
      </w:r>
      <w:r w:rsidR="00561083" w:rsidRPr="00054CB8">
        <w:rPr>
          <w:rFonts w:eastAsia="Calibri" w:cs="Times New Roman"/>
          <w:sz w:val="21"/>
          <w:szCs w:val="21"/>
        </w:rPr>
        <w:t xml:space="preserve">o wystawienia faktur za wykonaną część przedmiotu zamówienia </w:t>
      </w:r>
      <w:r w:rsidRPr="00054CB8">
        <w:rPr>
          <w:rFonts w:eastAsia="Calibri" w:cs="Times New Roman"/>
          <w:sz w:val="21"/>
          <w:szCs w:val="21"/>
        </w:rPr>
        <w:t>stanowić będzie spisany protokół odbioru częściowego</w:t>
      </w:r>
      <w:r w:rsidR="003F146D">
        <w:rPr>
          <w:rFonts w:eastAsia="Calibri" w:cs="Times New Roman"/>
          <w:sz w:val="21"/>
          <w:szCs w:val="21"/>
        </w:rPr>
        <w:t xml:space="preserve"> bez uwag Zamawiającego</w:t>
      </w:r>
      <w:r w:rsidR="00E45C26" w:rsidRPr="00054CB8">
        <w:rPr>
          <w:rFonts w:eastAsia="Calibri" w:cs="Times New Roman"/>
          <w:sz w:val="21"/>
          <w:szCs w:val="21"/>
        </w:rPr>
        <w:t>.</w:t>
      </w:r>
      <w:r w:rsidRPr="00054CB8">
        <w:rPr>
          <w:rFonts w:eastAsia="Calibri" w:cs="Times New Roman"/>
          <w:sz w:val="21"/>
          <w:szCs w:val="21"/>
        </w:rPr>
        <w:t xml:space="preserve"> </w:t>
      </w:r>
    </w:p>
    <w:p w14:paraId="33BE94BE" w14:textId="77777777" w:rsidR="00121508" w:rsidRPr="00054CB8" w:rsidRDefault="00121508" w:rsidP="00CA6BD1">
      <w:pPr>
        <w:pStyle w:val="Akapitzlist"/>
        <w:numPr>
          <w:ilvl w:val="1"/>
          <w:numId w:val="74"/>
        </w:numPr>
        <w:tabs>
          <w:tab w:val="clear" w:pos="938"/>
        </w:tabs>
        <w:ind w:left="1843" w:hanging="709"/>
        <w:rPr>
          <w:rFonts w:eastAsia="Calibri" w:cs="Times New Roman"/>
          <w:sz w:val="21"/>
          <w:szCs w:val="21"/>
        </w:rPr>
      </w:pPr>
      <w:r w:rsidRPr="00054CB8">
        <w:rPr>
          <w:rFonts w:eastAsia="Calibri" w:cs="Times New Roman"/>
          <w:sz w:val="21"/>
          <w:szCs w:val="21"/>
        </w:rPr>
        <w:t>Wykonawca jest zobowiązany wystawić i przekazać fakturę częściową oraz końcową w terminie nie dłuższym niż 7 dni od dnia dokonania odpowiednio odbioru częściowego lub końcowego.</w:t>
      </w:r>
    </w:p>
    <w:p w14:paraId="1DEED65B" w14:textId="77777777" w:rsidR="0042333D" w:rsidRPr="00054CB8" w:rsidRDefault="0042333D" w:rsidP="00CA6BD1">
      <w:pPr>
        <w:numPr>
          <w:ilvl w:val="0"/>
          <w:numId w:val="69"/>
        </w:numPr>
        <w:autoSpaceDE w:val="0"/>
        <w:autoSpaceDN w:val="0"/>
        <w:adjustRightInd w:val="0"/>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Rozliczenie końcowe za wykonanie Przedmiotu Umowy nastąpi na podstawie faktury, która zostanie wystawiona po końcowym odbiorze robót.</w:t>
      </w:r>
    </w:p>
    <w:p w14:paraId="6EA22DA2" w14:textId="77777777" w:rsidR="0042333D" w:rsidRPr="00054CB8" w:rsidRDefault="0042333D" w:rsidP="00CA6BD1">
      <w:pPr>
        <w:numPr>
          <w:ilvl w:val="0"/>
          <w:numId w:val="69"/>
        </w:numPr>
        <w:autoSpaceDE w:val="0"/>
        <w:autoSpaceDN w:val="0"/>
        <w:adjustRightInd w:val="0"/>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Każda faktura musi być wystawiona na Inwestora, którym jest:</w:t>
      </w:r>
    </w:p>
    <w:p w14:paraId="66BF6513" w14:textId="35E7A709" w:rsidR="009C4D1A" w:rsidRPr="00054CB8" w:rsidRDefault="009C4D1A" w:rsidP="009C4D1A">
      <w:pPr>
        <w:suppressAutoHyphens/>
        <w:spacing w:after="0" w:line="240" w:lineRule="auto"/>
        <w:ind w:firstLine="567"/>
        <w:rPr>
          <w:rFonts w:eastAsia="Times New Roman" w:cs="Times New Roman"/>
          <w:sz w:val="20"/>
          <w:szCs w:val="20"/>
          <w:lang w:eastAsia="ar-SA"/>
        </w:rPr>
      </w:pPr>
      <w:r w:rsidRPr="00054CB8">
        <w:rPr>
          <w:rFonts w:eastAsia="Calibri" w:cs="Times New Roman"/>
          <w:sz w:val="21"/>
          <w:szCs w:val="21"/>
        </w:rPr>
        <w:t xml:space="preserve">Gmina Trzcińsko-Zdrój, ul. Rynek 15, 74-510 Trzcińsko-Zdrój, </w:t>
      </w:r>
    </w:p>
    <w:p w14:paraId="42F171A4" w14:textId="77777777" w:rsidR="009C4D1A" w:rsidRPr="00054CB8" w:rsidRDefault="009C4D1A" w:rsidP="0042333D">
      <w:pPr>
        <w:tabs>
          <w:tab w:val="num" w:pos="567"/>
        </w:tabs>
        <w:suppressAutoHyphens/>
        <w:spacing w:after="0" w:line="276" w:lineRule="auto"/>
        <w:ind w:left="567"/>
        <w:jc w:val="both"/>
        <w:rPr>
          <w:rFonts w:eastAsia="Calibri" w:cs="Times New Roman"/>
          <w:sz w:val="21"/>
          <w:szCs w:val="21"/>
        </w:rPr>
      </w:pPr>
      <w:r w:rsidRPr="00054CB8">
        <w:rPr>
          <w:rFonts w:eastAsia="Calibri" w:cs="Times New Roman"/>
          <w:sz w:val="21"/>
          <w:szCs w:val="21"/>
        </w:rPr>
        <w:t>NIP 858-17-31-665</w:t>
      </w:r>
    </w:p>
    <w:p w14:paraId="492D7E13" w14:textId="57431109" w:rsidR="0042333D" w:rsidRPr="00054CB8" w:rsidRDefault="0042333D" w:rsidP="0042333D">
      <w:pPr>
        <w:tabs>
          <w:tab w:val="num" w:pos="567"/>
        </w:tabs>
        <w:suppressAutoHyphens/>
        <w:spacing w:after="0" w:line="276" w:lineRule="auto"/>
        <w:ind w:left="567"/>
        <w:jc w:val="both"/>
        <w:rPr>
          <w:rFonts w:eastAsia="Calibri" w:cs="Times New Roman"/>
          <w:sz w:val="21"/>
          <w:szCs w:val="21"/>
        </w:rPr>
      </w:pPr>
      <w:r w:rsidRPr="00054CB8">
        <w:rPr>
          <w:rFonts w:eastAsia="Calibri" w:cs="Times New Roman"/>
          <w:sz w:val="21"/>
          <w:szCs w:val="21"/>
        </w:rPr>
        <w:t>oraz zawierać:</w:t>
      </w:r>
    </w:p>
    <w:p w14:paraId="714A700C" w14:textId="77777777" w:rsidR="0042333D" w:rsidRPr="00054CB8" w:rsidRDefault="0042333D" w:rsidP="00CA6BD1">
      <w:pPr>
        <w:numPr>
          <w:ilvl w:val="0"/>
          <w:numId w:val="49"/>
        </w:numPr>
        <w:suppressAutoHyphens/>
        <w:spacing w:after="0" w:line="276" w:lineRule="auto"/>
        <w:contextualSpacing/>
        <w:jc w:val="both"/>
        <w:rPr>
          <w:rFonts w:eastAsia="Calibri" w:cs="Times New Roman"/>
          <w:sz w:val="21"/>
          <w:szCs w:val="21"/>
        </w:rPr>
      </w:pPr>
      <w:r w:rsidRPr="00054CB8">
        <w:rPr>
          <w:rFonts w:eastAsia="Calibri" w:cs="Times New Roman"/>
          <w:sz w:val="21"/>
          <w:szCs w:val="21"/>
        </w:rPr>
        <w:t>nazwę zadania inwestycyjnego: „</w:t>
      </w:r>
      <w:r w:rsidRPr="00054CB8">
        <w:rPr>
          <w:rFonts w:eastAsia="Times New Roman" w:cs="Times New Roman"/>
          <w:iCs/>
          <w:sz w:val="21"/>
          <w:szCs w:val="21"/>
        </w:rPr>
        <w:t>………………………….</w:t>
      </w:r>
      <w:r w:rsidRPr="00054CB8">
        <w:rPr>
          <w:rFonts w:eastAsia="Calibri" w:cs="Times New Roman"/>
          <w:iCs/>
          <w:sz w:val="21"/>
          <w:szCs w:val="21"/>
        </w:rPr>
        <w:t>”</w:t>
      </w:r>
      <w:r w:rsidRPr="00054CB8">
        <w:rPr>
          <w:rFonts w:eastAsia="Calibri" w:cs="Times New Roman"/>
          <w:sz w:val="21"/>
          <w:szCs w:val="21"/>
        </w:rPr>
        <w:t>, numer Umowy: ………………</w:t>
      </w:r>
    </w:p>
    <w:p w14:paraId="184BA4E4" w14:textId="77777777" w:rsidR="0042333D" w:rsidRPr="00054CB8" w:rsidRDefault="0042333D" w:rsidP="00CA6BD1">
      <w:pPr>
        <w:numPr>
          <w:ilvl w:val="0"/>
          <w:numId w:val="69"/>
        </w:numPr>
        <w:autoSpaceDE w:val="0"/>
        <w:autoSpaceDN w:val="0"/>
        <w:adjustRightInd w:val="0"/>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 xml:space="preserve">Faktury należy przesłać na adres: </w:t>
      </w:r>
    </w:p>
    <w:p w14:paraId="1FEBCF74" w14:textId="77777777" w:rsidR="006F4CC2" w:rsidRPr="00054CB8" w:rsidRDefault="006F4CC2" w:rsidP="006F4CC2">
      <w:pPr>
        <w:pStyle w:val="Akapitzlist"/>
        <w:suppressAutoHyphens/>
        <w:spacing w:after="0" w:line="240" w:lineRule="auto"/>
        <w:ind w:left="360" w:firstLine="207"/>
        <w:rPr>
          <w:rFonts w:eastAsia="Times New Roman" w:cs="Times New Roman"/>
          <w:sz w:val="20"/>
          <w:szCs w:val="20"/>
          <w:lang w:eastAsia="ar-SA"/>
        </w:rPr>
      </w:pPr>
      <w:r w:rsidRPr="00054CB8">
        <w:rPr>
          <w:rFonts w:eastAsia="Calibri" w:cs="Times New Roman"/>
          <w:sz w:val="21"/>
          <w:szCs w:val="21"/>
        </w:rPr>
        <w:t xml:space="preserve">Gmina Trzcińsko-Zdrój, ul. Rynek 15, 74-510 Trzcińsko-Zdrój, </w:t>
      </w:r>
    </w:p>
    <w:p w14:paraId="6BE3438C" w14:textId="2CF84EFA" w:rsidR="0042333D" w:rsidRPr="00054CB8" w:rsidRDefault="0042333D" w:rsidP="00CA6BD1">
      <w:pPr>
        <w:numPr>
          <w:ilvl w:val="0"/>
          <w:numId w:val="69"/>
        </w:numPr>
        <w:autoSpaceDE w:val="0"/>
        <w:autoSpaceDN w:val="0"/>
        <w:adjustRightInd w:val="0"/>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Każdorazowo zapłata nastąpi na rachunek bankowy Wykonawcy nr ……… wskazany w treści faktury, w terminie do 30 dni</w:t>
      </w:r>
      <w:r w:rsidRPr="00054CB8">
        <w:rPr>
          <w:rFonts w:eastAsia="Calibri" w:cs="Times New Roman"/>
          <w:b/>
          <w:sz w:val="21"/>
          <w:szCs w:val="21"/>
        </w:rPr>
        <w:t xml:space="preserve"> </w:t>
      </w:r>
      <w:r w:rsidRPr="00054CB8">
        <w:rPr>
          <w:rFonts w:eastAsia="Calibri" w:cs="Times New Roman"/>
          <w:sz w:val="21"/>
          <w:szCs w:val="21"/>
        </w:rPr>
        <w:t xml:space="preserve">od dnia doręczenia Zamawiającemu prawidłowo wystawionej faktury, </w:t>
      </w:r>
      <w:r w:rsidRPr="00054CB8">
        <w:rPr>
          <w:rFonts w:eastAsia="Calibri" w:cs="Times New Roman"/>
          <w:sz w:val="21"/>
          <w:szCs w:val="21"/>
        </w:rPr>
        <w:br/>
        <w:t xml:space="preserve">z zastrzeżeniem ust. 18, </w:t>
      </w:r>
      <w:r w:rsidR="001F561B" w:rsidRPr="00054CB8">
        <w:rPr>
          <w:rFonts w:eastAsia="Calibri" w:cs="Times New Roman"/>
          <w:sz w:val="21"/>
          <w:szCs w:val="21"/>
        </w:rPr>
        <w:t xml:space="preserve">oraz ust. 21-28 </w:t>
      </w:r>
      <w:r w:rsidRPr="00054CB8">
        <w:rPr>
          <w:rFonts w:eastAsia="Calibri" w:cs="Times New Roman"/>
          <w:sz w:val="21"/>
          <w:szCs w:val="21"/>
        </w:rPr>
        <w:t>wraz z:</w:t>
      </w:r>
    </w:p>
    <w:p w14:paraId="08A33631" w14:textId="4AC29FE3" w:rsidR="0042333D" w:rsidRPr="00054CB8" w:rsidRDefault="0042333D" w:rsidP="00CA6BD1">
      <w:pPr>
        <w:numPr>
          <w:ilvl w:val="0"/>
          <w:numId w:val="78"/>
        </w:numPr>
        <w:autoSpaceDE w:val="0"/>
        <w:autoSpaceDN w:val="0"/>
        <w:adjustRightInd w:val="0"/>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oświadczeniami podwykonawców, o których mowa w postawieniach umowy, w tym w szczególności w § 14 oraz oświadczeniami dotyczącymi praw autorskich, o których mowa w § 25 ust. 4 Umowy, z zastrzeżeniem ust. 8 i 9 - w przypadku zapłaty za </w:t>
      </w:r>
      <w:r w:rsidR="00EE505B" w:rsidRPr="00054CB8">
        <w:rPr>
          <w:rFonts w:eastAsia="Calibri" w:cs="Times New Roman"/>
          <w:sz w:val="21"/>
          <w:szCs w:val="21"/>
        </w:rPr>
        <w:t>wykonanie Dokumentacji (Etap I-II</w:t>
      </w:r>
      <w:r w:rsidRPr="00054CB8">
        <w:rPr>
          <w:rFonts w:eastAsia="Calibri" w:cs="Times New Roman"/>
          <w:sz w:val="21"/>
          <w:szCs w:val="21"/>
        </w:rPr>
        <w:t>),</w:t>
      </w:r>
    </w:p>
    <w:p w14:paraId="7862B1AA" w14:textId="77777777" w:rsidR="0042333D" w:rsidRPr="00054CB8" w:rsidRDefault="0042333D" w:rsidP="00CA6BD1">
      <w:pPr>
        <w:numPr>
          <w:ilvl w:val="0"/>
          <w:numId w:val="78"/>
        </w:numPr>
        <w:autoSpaceDE w:val="0"/>
        <w:autoSpaceDN w:val="0"/>
        <w:adjustRightInd w:val="0"/>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oświadczeniami podwykonawców wymienionymi w ust. 11 oraz § 15 Umowy, z zastrzeżeniem ust. 12 - w przypadku zapłaty za wykonane roboty budowlane. </w:t>
      </w:r>
    </w:p>
    <w:p w14:paraId="7D46CBFA" w14:textId="77777777" w:rsidR="0042333D" w:rsidRPr="00054CB8" w:rsidRDefault="0042333D" w:rsidP="0042333D">
      <w:pPr>
        <w:suppressAutoHyphens/>
        <w:spacing w:before="120" w:after="0" w:line="276" w:lineRule="auto"/>
        <w:ind w:left="567"/>
        <w:jc w:val="both"/>
        <w:rPr>
          <w:rFonts w:eastAsia="Calibri" w:cs="Times New Roman"/>
          <w:sz w:val="21"/>
          <w:szCs w:val="21"/>
        </w:rPr>
      </w:pPr>
      <w:r w:rsidRPr="00054CB8">
        <w:rPr>
          <w:rFonts w:eastAsia="Calibri" w:cs="Times New Roman"/>
          <w:sz w:val="21"/>
          <w:szCs w:val="21"/>
        </w:rPr>
        <w:t>Wykonawca oświadcza, że rachunek bankowy, o którym mowa powyżej  jest przypisany do Wykonawcy w wykazie prowadzonym przez Szefa Krajowej Administracji Skarbowej na podstawie art. 96b ust 1 ustawy o podatku od towarów i usług z dnia 11 marca 2004 r.</w:t>
      </w:r>
    </w:p>
    <w:p w14:paraId="5249FFA4" w14:textId="77777777" w:rsidR="0042333D" w:rsidRPr="00054CB8" w:rsidRDefault="0042333D" w:rsidP="00CA6BD1">
      <w:pPr>
        <w:numPr>
          <w:ilvl w:val="0"/>
          <w:numId w:val="69"/>
        </w:numPr>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 xml:space="preserve">W przypadku braku dostarczenia przez Wykonawcę wymaganych postanowieniami niniejszej Umowy oświadczeń wskazanych w ust. 7 pkt 1) powyżej, Zamawiający ma prawo do: </w:t>
      </w:r>
    </w:p>
    <w:p w14:paraId="7BE11F8D" w14:textId="77777777" w:rsidR="0042333D" w:rsidRPr="00054CB8" w:rsidRDefault="0042333D" w:rsidP="00CA6BD1">
      <w:pPr>
        <w:numPr>
          <w:ilvl w:val="0"/>
          <w:numId w:val="75"/>
        </w:numPr>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wstrzymania płatności na rzecz Wykonawcy do czasu przedłożenia przez Wykonawcę ww. oświadczeń bez obowiązku zapłaty odsetek, lub </w:t>
      </w:r>
    </w:p>
    <w:p w14:paraId="0684506C" w14:textId="77777777" w:rsidR="0042333D" w:rsidRPr="00054CB8" w:rsidRDefault="0042333D" w:rsidP="00CA6BD1">
      <w:pPr>
        <w:numPr>
          <w:ilvl w:val="0"/>
          <w:numId w:val="75"/>
        </w:numPr>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lastRenderedPageBreak/>
        <w:t xml:space="preserve">dokonania bezpośredniej zapłaty na rzecz podwykonawców należnego im i wymagalnego wynagrodzenia (bez odsetek), w sytuacji przedłożenia Zamawiającemu kopii umowy o podwykonawstwo, która zostanie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1D0DFDCD" w14:textId="77777777" w:rsidR="0042333D" w:rsidRPr="00054CB8" w:rsidRDefault="0042333D" w:rsidP="0042333D">
      <w:pPr>
        <w:suppressAutoHyphens/>
        <w:spacing w:after="0" w:line="276" w:lineRule="auto"/>
        <w:ind w:left="567"/>
        <w:jc w:val="both"/>
        <w:rPr>
          <w:rFonts w:eastAsia="Calibri" w:cs="Times New Roman"/>
          <w:sz w:val="21"/>
          <w:szCs w:val="21"/>
        </w:rPr>
      </w:pPr>
      <w:r w:rsidRPr="00054CB8">
        <w:rPr>
          <w:rFonts w:eastAsia="Calibri" w:cs="Times New Roman"/>
          <w:sz w:val="21"/>
          <w:szCs w:val="21"/>
        </w:rPr>
        <w:t>W przypadku dokonania bezpośredniej zapłaty podwykonawcy, Zamawiający potrąca kwotę wypłaconego wynagrodzenia z wynagrodzenia należnego Wykonawcy, na co Wykonawca wyraża zgodę.</w:t>
      </w:r>
    </w:p>
    <w:p w14:paraId="0C8EFD23" w14:textId="77777777" w:rsidR="00135D36" w:rsidRPr="00054CB8" w:rsidRDefault="00135D36" w:rsidP="00CA6BD1">
      <w:pPr>
        <w:numPr>
          <w:ilvl w:val="0"/>
          <w:numId w:val="69"/>
        </w:numPr>
        <w:tabs>
          <w:tab w:val="left" w:pos="567"/>
        </w:tabs>
        <w:suppressAutoHyphens/>
        <w:spacing w:after="0" w:line="276" w:lineRule="auto"/>
        <w:jc w:val="both"/>
        <w:rPr>
          <w:rFonts w:eastAsia="Calibri" w:cs="Times New Roman"/>
          <w:sz w:val="21"/>
          <w:szCs w:val="21"/>
        </w:rPr>
      </w:pPr>
      <w:r w:rsidRPr="00054CB8">
        <w:rPr>
          <w:rFonts w:eastAsia="Calibri" w:cs="Times New Roman"/>
          <w:sz w:val="21"/>
          <w:szCs w:val="21"/>
        </w:rPr>
        <w:t>Zamawiający oświadcza, że niniejsze postępowanie współfinansowane jest z Rządowego Funduszu Polski Ład „Program Inwestycji Strategicznych”.</w:t>
      </w:r>
    </w:p>
    <w:p w14:paraId="6491E0E2" w14:textId="77777777" w:rsidR="00135D36" w:rsidRPr="00054CB8" w:rsidRDefault="00135D36" w:rsidP="00CA6BD1">
      <w:pPr>
        <w:numPr>
          <w:ilvl w:val="0"/>
          <w:numId w:val="69"/>
        </w:numPr>
        <w:tabs>
          <w:tab w:val="left" w:pos="567"/>
        </w:tabs>
        <w:suppressAutoHyphens/>
        <w:spacing w:after="0" w:line="276" w:lineRule="auto"/>
        <w:jc w:val="both"/>
        <w:rPr>
          <w:rFonts w:eastAsia="Calibri" w:cs="Times New Roman"/>
          <w:sz w:val="21"/>
          <w:szCs w:val="21"/>
        </w:rPr>
      </w:pPr>
      <w:r w:rsidRPr="00054CB8">
        <w:rPr>
          <w:rFonts w:eastAsia="Calibri" w:cs="Times New Roman"/>
          <w:sz w:val="21"/>
          <w:szCs w:val="21"/>
        </w:rPr>
        <w:t>Zasady wypłaty wynagrodzenia wykonawcy wskazane w niniejszej umowie zostały ustalone zgodnie z zasadami wskazanymi w:</w:t>
      </w:r>
    </w:p>
    <w:p w14:paraId="4B6D2EA5" w14:textId="5FCB275E" w:rsidR="00875C6E" w:rsidRPr="00054CB8" w:rsidRDefault="00875C6E" w:rsidP="00CA6BD1">
      <w:pPr>
        <w:pStyle w:val="Akapitzlist"/>
        <w:numPr>
          <w:ilvl w:val="0"/>
          <w:numId w:val="139"/>
        </w:numPr>
        <w:suppressAutoHyphens/>
        <w:spacing w:after="0" w:line="276" w:lineRule="auto"/>
        <w:jc w:val="both"/>
        <w:rPr>
          <w:rFonts w:eastAsia="Calibri" w:cs="Times New Roman"/>
          <w:sz w:val="21"/>
          <w:szCs w:val="21"/>
        </w:rPr>
      </w:pPr>
      <w:r w:rsidRPr="00054CB8">
        <w:rPr>
          <w:rFonts w:eastAsia="Calibri" w:cs="Times New Roman"/>
          <w:sz w:val="21"/>
          <w:szCs w:val="21"/>
        </w:rPr>
        <w:t xml:space="preserve">Uchwale </w:t>
      </w:r>
      <w:r w:rsidR="00283786" w:rsidRPr="00054CB8">
        <w:rPr>
          <w:rFonts w:eastAsia="Calibri" w:cs="Times New Roman"/>
          <w:sz w:val="21"/>
          <w:szCs w:val="21"/>
        </w:rPr>
        <w:t>Rady Ministrów Nr 84/2021 z dnia 1 lipca 2021 r. w sprawie utworzenia Rządowego Funduszu Polski Ład: Programu Inwestycji Strategicznych;</w:t>
      </w:r>
    </w:p>
    <w:p w14:paraId="36A3430A" w14:textId="77777777" w:rsidR="00875C6E" w:rsidRPr="00054CB8" w:rsidRDefault="00875C6E" w:rsidP="00CA6BD1">
      <w:pPr>
        <w:pStyle w:val="Akapitzlist"/>
        <w:numPr>
          <w:ilvl w:val="0"/>
          <w:numId w:val="139"/>
        </w:numPr>
        <w:suppressAutoHyphens/>
        <w:spacing w:after="0" w:line="276" w:lineRule="auto"/>
        <w:jc w:val="both"/>
        <w:rPr>
          <w:rFonts w:eastAsia="Calibri" w:cs="Times New Roman"/>
          <w:sz w:val="21"/>
          <w:szCs w:val="21"/>
        </w:rPr>
      </w:pPr>
      <w:r w:rsidRPr="00054CB8">
        <w:rPr>
          <w:rFonts w:eastAsia="Calibri" w:cs="Times New Roman"/>
          <w:sz w:val="21"/>
          <w:szCs w:val="21"/>
        </w:rPr>
        <w:t>Regulaminie B</w:t>
      </w:r>
      <w:r w:rsidR="00283786" w:rsidRPr="00054CB8">
        <w:rPr>
          <w:rFonts w:eastAsia="Calibri" w:cs="Times New Roman"/>
          <w:sz w:val="21"/>
          <w:szCs w:val="21"/>
        </w:rPr>
        <w:t xml:space="preserve">anku </w:t>
      </w:r>
      <w:r w:rsidRPr="00054CB8">
        <w:rPr>
          <w:rFonts w:eastAsia="Calibri" w:cs="Times New Roman"/>
          <w:sz w:val="21"/>
          <w:szCs w:val="21"/>
        </w:rPr>
        <w:t>G</w:t>
      </w:r>
      <w:r w:rsidR="00283786" w:rsidRPr="00054CB8">
        <w:rPr>
          <w:rFonts w:eastAsia="Calibri" w:cs="Times New Roman"/>
          <w:sz w:val="21"/>
          <w:szCs w:val="21"/>
        </w:rPr>
        <w:t xml:space="preserve">ospodarki </w:t>
      </w:r>
      <w:r w:rsidRPr="00054CB8">
        <w:rPr>
          <w:rFonts w:eastAsia="Calibri" w:cs="Times New Roman"/>
          <w:sz w:val="21"/>
          <w:szCs w:val="21"/>
        </w:rPr>
        <w:t>K</w:t>
      </w:r>
      <w:r w:rsidR="00283786" w:rsidRPr="00054CB8">
        <w:rPr>
          <w:rFonts w:eastAsia="Calibri" w:cs="Times New Roman"/>
          <w:sz w:val="21"/>
          <w:szCs w:val="21"/>
        </w:rPr>
        <w:t>rajowej,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0005BA43" w14:textId="77777777" w:rsidR="00135D36" w:rsidRPr="00054CB8" w:rsidRDefault="00135D36" w:rsidP="00CA6BD1">
      <w:pPr>
        <w:numPr>
          <w:ilvl w:val="0"/>
          <w:numId w:val="69"/>
        </w:numPr>
        <w:tabs>
          <w:tab w:val="left" w:pos="567"/>
        </w:tabs>
        <w:suppressAutoHyphens/>
        <w:spacing w:after="0" w:line="276" w:lineRule="auto"/>
        <w:jc w:val="both"/>
        <w:rPr>
          <w:rFonts w:eastAsia="Calibri" w:cs="Times New Roman"/>
          <w:sz w:val="21"/>
          <w:szCs w:val="21"/>
        </w:rPr>
      </w:pPr>
      <w:r w:rsidRPr="00054CB8">
        <w:rPr>
          <w:rFonts w:eastAsia="Calibri" w:cs="Times New Roman"/>
          <w:sz w:val="21"/>
          <w:szCs w:val="21"/>
        </w:rPr>
        <w:t>Działając na podstawie § 7 ust. 5 uchwały RM strony ustalają, że wykonawca jest zobowiązany do zapewnienia finansowania inwestycji w części niepokrytej udziałem własnym zamawiającego, na czas poprzedzający wypłatę lub wypłaty dofinansowania z Programu Inwestycji Strategicznych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11CB2E66" w14:textId="7C1E7927" w:rsidR="007F4796" w:rsidRPr="00054CB8" w:rsidRDefault="007F4796" w:rsidP="00CA6BD1">
      <w:pPr>
        <w:numPr>
          <w:ilvl w:val="0"/>
          <w:numId w:val="69"/>
        </w:numPr>
        <w:tabs>
          <w:tab w:val="left" w:pos="567"/>
        </w:tabs>
        <w:suppressAutoHyphens/>
        <w:spacing w:after="0" w:line="276" w:lineRule="auto"/>
        <w:jc w:val="both"/>
        <w:rPr>
          <w:rFonts w:eastAsia="Calibri" w:cs="Times New Roman"/>
          <w:sz w:val="21"/>
          <w:szCs w:val="21"/>
        </w:rPr>
      </w:pPr>
      <w:r w:rsidRPr="00054CB8">
        <w:rPr>
          <w:rFonts w:eastAsia="Calibri" w:cs="Times New Roman"/>
          <w:sz w:val="21"/>
          <w:szCs w:val="21"/>
        </w:rPr>
        <w:t>Strony ustalają, że płatność faktur uzależniona jest od otrzymani</w:t>
      </w:r>
      <w:r w:rsidR="00CA6BD1" w:rsidRPr="00054CB8">
        <w:rPr>
          <w:rFonts w:eastAsia="Calibri" w:cs="Times New Roman"/>
          <w:sz w:val="21"/>
          <w:szCs w:val="21"/>
        </w:rPr>
        <w:t>a przez zamawiającego środków z </w:t>
      </w:r>
      <w:r w:rsidRPr="00054CB8">
        <w:rPr>
          <w:rFonts w:eastAsia="Calibri" w:cs="Times New Roman"/>
          <w:sz w:val="21"/>
          <w:szCs w:val="21"/>
        </w:rPr>
        <w:t xml:space="preserve">Funduszu </w:t>
      </w:r>
      <w:r w:rsidR="00CA6BD1" w:rsidRPr="00054CB8">
        <w:rPr>
          <w:rFonts w:eastAsia="Calibri" w:cs="Times New Roman"/>
          <w:sz w:val="21"/>
          <w:szCs w:val="21"/>
        </w:rPr>
        <w:t xml:space="preserve">Polski Ład </w:t>
      </w:r>
      <w:r w:rsidRPr="00054CB8">
        <w:rPr>
          <w:rFonts w:eastAsia="Calibri" w:cs="Times New Roman"/>
          <w:sz w:val="21"/>
          <w:szCs w:val="21"/>
        </w:rPr>
        <w:t xml:space="preserve">na wypłatę wynagrodzenia wykonawcy. Środki te przekazywane są zamawiającemu w oknach płatniczych. 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14:paraId="3ABFA797" w14:textId="77777777" w:rsidR="007F4796" w:rsidRPr="00054CB8" w:rsidRDefault="007F4796" w:rsidP="00CA6BD1">
      <w:pPr>
        <w:numPr>
          <w:ilvl w:val="0"/>
          <w:numId w:val="69"/>
        </w:numPr>
        <w:tabs>
          <w:tab w:val="left" w:pos="567"/>
        </w:tabs>
        <w:suppressAutoHyphens/>
        <w:spacing w:after="0" w:line="276" w:lineRule="auto"/>
        <w:jc w:val="both"/>
        <w:rPr>
          <w:rFonts w:eastAsia="Calibri" w:cs="Times New Roman"/>
          <w:sz w:val="21"/>
          <w:szCs w:val="21"/>
        </w:rPr>
      </w:pPr>
      <w:r w:rsidRPr="00054CB8">
        <w:rPr>
          <w:rFonts w:eastAsia="Calibri" w:cs="Times New Roman"/>
          <w:sz w:val="21"/>
          <w:szCs w:val="21"/>
        </w:rPr>
        <w:t xml:space="preserve">Wynagrodzenie należne Wykonawcy zostanie przekazane na jego rachunek bankowy wskazany w fakturze po uzyskaniu przez zamawiającego środków pochodzących z Funduszu na zapłatę wynagrodzenia wykonawcy. </w:t>
      </w:r>
    </w:p>
    <w:p w14:paraId="00A7F27E" w14:textId="77777777" w:rsidR="007F4796" w:rsidRPr="00054CB8" w:rsidRDefault="007F4796" w:rsidP="007F4796">
      <w:pPr>
        <w:tabs>
          <w:tab w:val="left" w:pos="567"/>
        </w:tabs>
        <w:suppressAutoHyphens/>
        <w:spacing w:after="0" w:line="276" w:lineRule="auto"/>
        <w:jc w:val="both"/>
        <w:rPr>
          <w:rFonts w:eastAsia="Calibri" w:cs="Times New Roman"/>
          <w:sz w:val="21"/>
          <w:szCs w:val="21"/>
        </w:rPr>
      </w:pPr>
    </w:p>
    <w:p w14:paraId="3618420D"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5BAAC6B6"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9</w:t>
      </w:r>
    </w:p>
    <w:p w14:paraId="419613BA"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DODATKOWE ROBOTY BUDOWLANE</w:t>
      </w:r>
    </w:p>
    <w:p w14:paraId="357F97B8"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7AEC3CD1" w14:textId="77777777" w:rsidR="0042333D" w:rsidRPr="00054CB8" w:rsidRDefault="0042333D" w:rsidP="00CA6BD1">
      <w:pPr>
        <w:numPr>
          <w:ilvl w:val="3"/>
          <w:numId w:val="34"/>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Wykonawca jest zobowiązany niezwłocznie zawiadomić Zamawiającego o zaistnieniu, w czasie realizacji Umowy, </w:t>
      </w:r>
      <w:r w:rsidRPr="00054CB8">
        <w:rPr>
          <w:rFonts w:eastAsia="Times New Roman" w:cs="Times New Roman"/>
          <w:sz w:val="21"/>
          <w:szCs w:val="21"/>
          <w:lang w:eastAsia="ar-SA"/>
        </w:rPr>
        <w:t xml:space="preserve">konieczności wykonania </w:t>
      </w:r>
      <w:r w:rsidRPr="00054CB8">
        <w:rPr>
          <w:rFonts w:eastAsia="Calibri" w:cs="Times New Roman"/>
          <w:sz w:val="21"/>
          <w:szCs w:val="21"/>
        </w:rPr>
        <w:t xml:space="preserve">robót dodatkowych, o których mowa przepisach ustawy </w:t>
      </w:r>
      <w:proofErr w:type="spellStart"/>
      <w:r w:rsidRPr="00054CB8">
        <w:rPr>
          <w:rFonts w:eastAsia="Calibri" w:cs="Times New Roman"/>
          <w:sz w:val="21"/>
          <w:szCs w:val="21"/>
        </w:rPr>
        <w:t>Pzp</w:t>
      </w:r>
      <w:proofErr w:type="spellEnd"/>
      <w:r w:rsidRPr="00054CB8">
        <w:rPr>
          <w:rFonts w:eastAsia="Calibri" w:cs="Times New Roman"/>
          <w:sz w:val="21"/>
          <w:szCs w:val="21"/>
        </w:rPr>
        <w:t xml:space="preserve">, w tym w szczególności w przepisie art. 455 ust. 1 pkt 3 i 4 ustawy </w:t>
      </w:r>
      <w:proofErr w:type="spellStart"/>
      <w:r w:rsidRPr="00054CB8">
        <w:rPr>
          <w:rFonts w:eastAsia="Calibri" w:cs="Times New Roman"/>
          <w:sz w:val="21"/>
          <w:szCs w:val="21"/>
        </w:rPr>
        <w:t>Pzp</w:t>
      </w:r>
      <w:proofErr w:type="spellEnd"/>
      <w:r w:rsidRPr="00054CB8">
        <w:rPr>
          <w:rFonts w:eastAsia="Calibri" w:cs="Times New Roman"/>
          <w:sz w:val="21"/>
          <w:szCs w:val="21"/>
        </w:rPr>
        <w:t>, jednak nie później niż w terminie 7 dni roboczych licząc od dnia powzięcia wiadomości</w:t>
      </w:r>
      <w:r w:rsidRPr="00054CB8">
        <w:rPr>
          <w:rFonts w:eastAsia="Times New Roman" w:cs="Times New Roman"/>
          <w:sz w:val="21"/>
          <w:szCs w:val="21"/>
          <w:lang w:eastAsia="ar-SA"/>
        </w:rPr>
        <w:t xml:space="preserve"> przez Wykonawcę o zaistniałej sytuacji wraz</w:t>
      </w:r>
      <w:r w:rsidRPr="00054CB8">
        <w:rPr>
          <w:rFonts w:eastAsia="Calibri" w:cs="Times New Roman"/>
          <w:sz w:val="21"/>
          <w:szCs w:val="21"/>
        </w:rPr>
        <w:t xml:space="preserve"> z podaniem rodzaju, zakresu i kosztów wykonania </w:t>
      </w:r>
      <w:r w:rsidRPr="00054CB8">
        <w:rPr>
          <w:rFonts w:eastAsia="Times New Roman" w:cs="Times New Roman"/>
          <w:sz w:val="21"/>
          <w:szCs w:val="21"/>
          <w:lang w:eastAsia="ar-SA"/>
        </w:rPr>
        <w:t>tych</w:t>
      </w:r>
      <w:r w:rsidRPr="00054CB8">
        <w:rPr>
          <w:rFonts w:eastAsia="Calibri" w:cs="Times New Roman"/>
          <w:sz w:val="21"/>
          <w:szCs w:val="21"/>
        </w:rPr>
        <w:t xml:space="preserve"> robót.</w:t>
      </w:r>
    </w:p>
    <w:p w14:paraId="53E608FF" w14:textId="77777777" w:rsidR="0042333D" w:rsidRPr="00054CB8" w:rsidRDefault="0042333D" w:rsidP="00CA6BD1">
      <w:pPr>
        <w:numPr>
          <w:ilvl w:val="3"/>
          <w:numId w:val="34"/>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lastRenderedPageBreak/>
        <w:t>Wykonawca ma obowiązek kontynuować realizację pozostałego zakresu Umowy, o ile roboty dodatkowe lub niewykonanie części Przedmiotu Umowy, nie uniemożliwiają jego prawidłowej realizacji.</w:t>
      </w:r>
    </w:p>
    <w:p w14:paraId="3AF40E35" w14:textId="77777777" w:rsidR="0042333D" w:rsidRPr="00054CB8" w:rsidRDefault="0042333D" w:rsidP="00CA6BD1">
      <w:pPr>
        <w:numPr>
          <w:ilvl w:val="3"/>
          <w:numId w:val="34"/>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3FD1CC7D" w14:textId="2FF23FD7" w:rsidR="0042333D" w:rsidRPr="00054CB8" w:rsidRDefault="0042333D" w:rsidP="00CA6BD1">
      <w:pPr>
        <w:numPr>
          <w:ilvl w:val="5"/>
          <w:numId w:val="34"/>
        </w:numPr>
        <w:tabs>
          <w:tab w:val="num" w:pos="1560"/>
        </w:tabs>
        <w:suppressAutoHyphens/>
        <w:spacing w:after="0" w:line="276" w:lineRule="auto"/>
        <w:ind w:left="1560" w:hanging="426"/>
        <w:jc w:val="both"/>
        <w:rPr>
          <w:rFonts w:eastAsia="Calibri" w:cs="Times New Roman"/>
          <w:sz w:val="21"/>
          <w:szCs w:val="21"/>
        </w:rPr>
      </w:pPr>
      <w:r w:rsidRPr="00054CB8">
        <w:rPr>
          <w:rFonts w:eastAsia="Calibri" w:cs="Times New Roman"/>
          <w:sz w:val="21"/>
          <w:szCs w:val="21"/>
        </w:rPr>
        <w:t>protokołu konieczności, potwier</w:t>
      </w:r>
      <w:r w:rsidR="006719CC" w:rsidRPr="00054CB8">
        <w:rPr>
          <w:rFonts w:eastAsia="Calibri" w:cs="Times New Roman"/>
          <w:sz w:val="21"/>
          <w:szCs w:val="21"/>
        </w:rPr>
        <w:t>dzonego przez Inspektora Nadzor</w:t>
      </w:r>
      <w:r w:rsidRPr="00054CB8">
        <w:rPr>
          <w:rFonts w:eastAsia="Calibri" w:cs="Times New Roman"/>
          <w:sz w:val="21"/>
          <w:szCs w:val="21"/>
        </w:rPr>
        <w:t>u i przedstawiciela Zamawiającego oraz</w:t>
      </w:r>
    </w:p>
    <w:p w14:paraId="6E9EAAF4" w14:textId="77777777" w:rsidR="0042333D" w:rsidRPr="00054CB8" w:rsidRDefault="0042333D" w:rsidP="00CA6BD1">
      <w:pPr>
        <w:numPr>
          <w:ilvl w:val="5"/>
          <w:numId w:val="34"/>
        </w:numPr>
        <w:tabs>
          <w:tab w:val="num" w:pos="1560"/>
        </w:tabs>
        <w:suppressAutoHyphens/>
        <w:spacing w:after="0" w:line="276" w:lineRule="auto"/>
        <w:ind w:left="1560" w:hanging="426"/>
        <w:jc w:val="both"/>
        <w:rPr>
          <w:rFonts w:eastAsia="Calibri" w:cs="Times New Roman"/>
          <w:sz w:val="21"/>
          <w:szCs w:val="21"/>
        </w:rPr>
      </w:pPr>
      <w:r w:rsidRPr="00054CB8">
        <w:rPr>
          <w:rFonts w:eastAsia="Calibri" w:cs="Times New Roman"/>
          <w:sz w:val="21"/>
          <w:szCs w:val="21"/>
        </w:rPr>
        <w:t>aneksu do Umowy w formie pisemnej pod rygorem nieważności.</w:t>
      </w:r>
    </w:p>
    <w:p w14:paraId="581140C9" w14:textId="77777777" w:rsidR="0042333D" w:rsidRPr="00054CB8" w:rsidRDefault="0042333D" w:rsidP="00CA6BD1">
      <w:pPr>
        <w:numPr>
          <w:ilvl w:val="3"/>
          <w:numId w:val="34"/>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Kalkulacja wynagrodzenia wykonawcy za wykonanie dodatkowych robót budowlanych, odbywać się będzie na podstawie analogicznych pozycji w ofercie lub zatwierdzonym (HRF). W przypadku braku możliwości dokonania wyceny na tej podstawie, kalkulacja będzie dokonana przy wykorzystaniu odpowiednich Katalogów Nakładów Rzeczowych (dalej jako „KNR”) i średnich cen SEKOCENBUDU z daty złożenia zawiadomienia o konieczności wykonania robót dodatkowych i regionu wykonywania robót. Przedmiotowe postanowienia będą miały również zastosowanie do kalkulacji innych robót dodatkowych od tych wskazanych w ust. 1 powyżej.</w:t>
      </w:r>
    </w:p>
    <w:p w14:paraId="2A0BD922" w14:textId="77777777" w:rsidR="0042333D" w:rsidRPr="00054CB8" w:rsidRDefault="0042333D" w:rsidP="0042333D">
      <w:pPr>
        <w:tabs>
          <w:tab w:val="left" w:pos="426"/>
        </w:tabs>
        <w:suppressAutoHyphens/>
        <w:spacing w:after="0" w:line="276" w:lineRule="auto"/>
        <w:jc w:val="both"/>
        <w:rPr>
          <w:rFonts w:eastAsia="Calibri" w:cs="Times New Roman"/>
          <w:sz w:val="21"/>
          <w:szCs w:val="21"/>
        </w:rPr>
      </w:pPr>
    </w:p>
    <w:p w14:paraId="2395A9D2" w14:textId="77777777"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10</w:t>
      </w:r>
    </w:p>
    <w:p w14:paraId="3FA0A72B" w14:textId="77777777"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TERMIN REALIZACJI PRZEDMIOTU UMOWY</w:t>
      </w:r>
    </w:p>
    <w:p w14:paraId="1139FA36"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78409812" w14:textId="3ED5C3B5" w:rsidR="0042333D" w:rsidRPr="00054CB8" w:rsidRDefault="0042333D" w:rsidP="00CA6BD1">
      <w:pPr>
        <w:widowControl w:val="0"/>
        <w:numPr>
          <w:ilvl w:val="0"/>
          <w:numId w:val="27"/>
        </w:numPr>
        <w:tabs>
          <w:tab w:val="left" w:pos="567"/>
        </w:tabs>
        <w:suppressAutoHyphens/>
        <w:spacing w:after="0" w:line="276" w:lineRule="auto"/>
        <w:ind w:left="567" w:hanging="568"/>
        <w:jc w:val="both"/>
        <w:rPr>
          <w:rFonts w:eastAsia="Calibri" w:cs="Times New Roman"/>
          <w:sz w:val="21"/>
          <w:szCs w:val="21"/>
        </w:rPr>
      </w:pPr>
      <w:bookmarkStart w:id="0" w:name="_Toc263253538"/>
      <w:r w:rsidRPr="00054CB8">
        <w:rPr>
          <w:rFonts w:eastAsia="Calibri" w:cs="Times New Roman"/>
          <w:sz w:val="21"/>
          <w:szCs w:val="21"/>
        </w:rPr>
        <w:t>Zamawiający wymaga, aby Przedmiot Umowy został zrealizowany w</w:t>
      </w:r>
      <w:r w:rsidRPr="00054CB8">
        <w:rPr>
          <w:rFonts w:eastAsia="Times New Roman" w:cs="Times New Roman"/>
          <w:sz w:val="21"/>
          <w:szCs w:val="21"/>
          <w:lang w:eastAsia="ar-SA"/>
        </w:rPr>
        <w:t> </w:t>
      </w:r>
      <w:r w:rsidR="003F5192" w:rsidRPr="00054CB8">
        <w:rPr>
          <w:rFonts w:eastAsia="Calibri" w:cs="Times New Roman"/>
          <w:sz w:val="21"/>
          <w:szCs w:val="21"/>
        </w:rPr>
        <w:t xml:space="preserve">terminie do </w:t>
      </w:r>
      <w:r w:rsidR="001A1009" w:rsidRPr="00054CB8">
        <w:rPr>
          <w:rFonts w:eastAsia="Calibri" w:cs="Times New Roman"/>
          <w:sz w:val="21"/>
          <w:szCs w:val="21"/>
        </w:rPr>
        <w:t>18</w:t>
      </w:r>
      <w:r w:rsidR="00280FC6" w:rsidRPr="00054CB8">
        <w:rPr>
          <w:rFonts w:eastAsia="Calibri" w:cs="Times New Roman"/>
          <w:sz w:val="21"/>
          <w:szCs w:val="21"/>
        </w:rPr>
        <w:t xml:space="preserve"> miesięcy</w:t>
      </w:r>
      <w:r w:rsidRPr="00054CB8">
        <w:rPr>
          <w:rFonts w:eastAsia="Calibri" w:cs="Times New Roman"/>
          <w:sz w:val="21"/>
          <w:szCs w:val="21"/>
        </w:rPr>
        <w:t xml:space="preserve"> od dnia zawarcia Umowy, przy jednoczesnym zachowaniu następujących terminów p</w:t>
      </w:r>
      <w:r w:rsidR="00C75F89">
        <w:rPr>
          <w:rFonts w:eastAsia="Calibri" w:cs="Times New Roman"/>
          <w:sz w:val="21"/>
          <w:szCs w:val="21"/>
        </w:rPr>
        <w:t xml:space="preserve">ośrednich, w tym </w:t>
      </w:r>
      <w:r w:rsidRPr="00054CB8">
        <w:rPr>
          <w:rFonts w:eastAsia="Calibri" w:cs="Times New Roman"/>
          <w:sz w:val="21"/>
          <w:szCs w:val="21"/>
        </w:rPr>
        <w:t>w zakresie:</w:t>
      </w:r>
    </w:p>
    <w:p w14:paraId="6D774375" w14:textId="1BE573BE" w:rsidR="0042333D" w:rsidRPr="00054CB8" w:rsidRDefault="0042333D" w:rsidP="00FF6609">
      <w:pPr>
        <w:widowControl w:val="0"/>
        <w:numPr>
          <w:ilvl w:val="0"/>
          <w:numId w:val="80"/>
        </w:numPr>
        <w:tabs>
          <w:tab w:val="left" w:pos="567"/>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wykonania dokumentacji projektowej</w:t>
      </w:r>
      <w:r w:rsidR="001B28B2" w:rsidRPr="00054CB8">
        <w:rPr>
          <w:rFonts w:eastAsia="Calibri" w:cs="Times New Roman"/>
          <w:sz w:val="21"/>
          <w:szCs w:val="21"/>
        </w:rPr>
        <w:t xml:space="preserve"> dla Etapu </w:t>
      </w:r>
      <w:r w:rsidR="00AA107C">
        <w:rPr>
          <w:rFonts w:eastAsia="Calibri" w:cs="Times New Roman"/>
          <w:sz w:val="21"/>
          <w:szCs w:val="21"/>
        </w:rPr>
        <w:t>I</w:t>
      </w:r>
      <w:r w:rsidR="00AA107C" w:rsidRPr="00054CB8">
        <w:rPr>
          <w:rFonts w:eastAsia="Calibri" w:cs="Times New Roman"/>
          <w:sz w:val="21"/>
          <w:szCs w:val="21"/>
        </w:rPr>
        <w:t xml:space="preserve"> </w:t>
      </w:r>
      <w:r w:rsidR="001B28B2" w:rsidRPr="00054CB8">
        <w:rPr>
          <w:rFonts w:eastAsia="Calibri" w:cs="Times New Roman"/>
          <w:sz w:val="21"/>
          <w:szCs w:val="21"/>
        </w:rPr>
        <w:t xml:space="preserve">wskazanego w § 1 ust. 4 pkt 1 lit. </w:t>
      </w:r>
      <w:r w:rsidR="00AA107C">
        <w:rPr>
          <w:rFonts w:eastAsia="Calibri" w:cs="Times New Roman"/>
          <w:sz w:val="21"/>
          <w:szCs w:val="21"/>
        </w:rPr>
        <w:t>a</w:t>
      </w:r>
      <w:r w:rsidR="001B28B2" w:rsidRPr="00054CB8">
        <w:rPr>
          <w:rFonts w:eastAsia="Calibri" w:cs="Times New Roman"/>
          <w:sz w:val="21"/>
          <w:szCs w:val="21"/>
        </w:rPr>
        <w:t>) – 8 miesięcy od dnia zawarcia Umowy.</w:t>
      </w:r>
    </w:p>
    <w:p w14:paraId="2F03796F" w14:textId="77777777" w:rsidR="0042333D" w:rsidRPr="00054CB8" w:rsidRDefault="0042333D" w:rsidP="0042333D">
      <w:pPr>
        <w:widowControl w:val="0"/>
        <w:tabs>
          <w:tab w:val="left" w:pos="567"/>
        </w:tabs>
        <w:suppressAutoHyphens/>
        <w:spacing w:after="0" w:line="276" w:lineRule="auto"/>
        <w:ind w:left="1701"/>
        <w:contextualSpacing/>
        <w:jc w:val="both"/>
        <w:rPr>
          <w:rFonts w:eastAsia="Calibri" w:cs="Times New Roman"/>
          <w:sz w:val="14"/>
          <w:szCs w:val="21"/>
        </w:rPr>
      </w:pPr>
    </w:p>
    <w:p w14:paraId="15883236" w14:textId="4C9600D6" w:rsidR="0042333D" w:rsidRPr="00054CB8" w:rsidRDefault="0042333D" w:rsidP="00FF6609">
      <w:pPr>
        <w:widowControl w:val="0"/>
        <w:numPr>
          <w:ilvl w:val="0"/>
          <w:numId w:val="80"/>
        </w:numPr>
        <w:tabs>
          <w:tab w:val="left" w:pos="567"/>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wykonania nadzorów autorskich</w:t>
      </w:r>
      <w:r w:rsidR="001B28B2" w:rsidRPr="00054CB8">
        <w:rPr>
          <w:rFonts w:eastAsia="Calibri" w:cs="Times New Roman"/>
          <w:sz w:val="21"/>
          <w:szCs w:val="21"/>
        </w:rPr>
        <w:t xml:space="preserve"> </w:t>
      </w:r>
      <w:r w:rsidR="00FD45B9" w:rsidRPr="00054CB8">
        <w:rPr>
          <w:rFonts w:eastAsia="Calibri" w:cs="Times New Roman"/>
          <w:sz w:val="21"/>
          <w:szCs w:val="21"/>
        </w:rPr>
        <w:t>(dla Etapu II</w:t>
      </w:r>
      <w:r w:rsidRPr="00054CB8">
        <w:rPr>
          <w:rFonts w:eastAsia="Calibri" w:cs="Times New Roman"/>
          <w:sz w:val="21"/>
          <w:szCs w:val="21"/>
        </w:rPr>
        <w:t xml:space="preserve"> wskazanego w § 1 ust. </w:t>
      </w:r>
      <w:r w:rsidR="001B28B2" w:rsidRPr="00054CB8">
        <w:rPr>
          <w:rFonts w:eastAsia="Calibri" w:cs="Times New Roman"/>
          <w:sz w:val="21"/>
          <w:szCs w:val="21"/>
        </w:rPr>
        <w:t>4</w:t>
      </w:r>
      <w:r w:rsidR="00783576" w:rsidRPr="00054CB8">
        <w:rPr>
          <w:rFonts w:eastAsia="Calibri" w:cs="Times New Roman"/>
          <w:sz w:val="21"/>
          <w:szCs w:val="21"/>
        </w:rPr>
        <w:t xml:space="preserve"> pkt 1 </w:t>
      </w:r>
      <w:r w:rsidR="003F5192" w:rsidRPr="00054CB8">
        <w:rPr>
          <w:rFonts w:eastAsia="Calibri" w:cs="Times New Roman"/>
          <w:sz w:val="21"/>
          <w:szCs w:val="21"/>
        </w:rPr>
        <w:t xml:space="preserve">lit. </w:t>
      </w:r>
      <w:r w:rsidR="001B28B2" w:rsidRPr="00054CB8">
        <w:rPr>
          <w:rFonts w:eastAsia="Calibri" w:cs="Times New Roman"/>
          <w:sz w:val="21"/>
          <w:szCs w:val="21"/>
        </w:rPr>
        <w:t>b</w:t>
      </w:r>
      <w:r w:rsidR="003F5192" w:rsidRPr="00054CB8">
        <w:rPr>
          <w:rFonts w:eastAsia="Calibri" w:cs="Times New Roman"/>
          <w:sz w:val="21"/>
          <w:szCs w:val="21"/>
        </w:rPr>
        <w:t xml:space="preserve">) - do </w:t>
      </w:r>
      <w:r w:rsidR="001A1009" w:rsidRPr="00054CB8">
        <w:rPr>
          <w:rFonts w:eastAsia="Calibri" w:cs="Times New Roman"/>
          <w:sz w:val="21"/>
          <w:szCs w:val="21"/>
        </w:rPr>
        <w:t>18</w:t>
      </w:r>
      <w:r w:rsidR="00B04F8F" w:rsidRPr="00054CB8">
        <w:rPr>
          <w:rFonts w:eastAsia="Calibri" w:cs="Times New Roman"/>
          <w:sz w:val="21"/>
          <w:szCs w:val="21"/>
        </w:rPr>
        <w:t xml:space="preserve"> miesięcy</w:t>
      </w:r>
      <w:r w:rsidRPr="00054CB8">
        <w:rPr>
          <w:rFonts w:eastAsia="Calibri" w:cs="Times New Roman"/>
          <w:sz w:val="21"/>
          <w:szCs w:val="21"/>
        </w:rPr>
        <w:t xml:space="preserve"> od dnia zawarcia Umowy, jednak nie krócej niż do dnia dokonania przez Zamawiającego końcowego odbioru robót budowlanych</w:t>
      </w:r>
      <w:r w:rsidR="00C75F89">
        <w:rPr>
          <w:rFonts w:eastAsia="Calibri" w:cs="Times New Roman"/>
          <w:sz w:val="21"/>
          <w:szCs w:val="21"/>
        </w:rPr>
        <w:t xml:space="preserve"> bez uwag</w:t>
      </w:r>
      <w:r w:rsidRPr="00054CB8">
        <w:rPr>
          <w:rFonts w:eastAsia="Calibri" w:cs="Times New Roman"/>
          <w:sz w:val="21"/>
          <w:szCs w:val="21"/>
        </w:rPr>
        <w:t>, realizowanych na podstawie wykonanej przez Wykonawcę Dokumentacji.</w:t>
      </w:r>
    </w:p>
    <w:p w14:paraId="24FAEFDA" w14:textId="77777777" w:rsidR="0042333D" w:rsidRPr="00054CB8" w:rsidRDefault="0042333D" w:rsidP="0042333D">
      <w:pPr>
        <w:widowControl w:val="0"/>
        <w:tabs>
          <w:tab w:val="left" w:pos="567"/>
        </w:tabs>
        <w:suppressAutoHyphens/>
        <w:spacing w:after="0" w:line="276" w:lineRule="auto"/>
        <w:ind w:left="1134"/>
        <w:contextualSpacing/>
        <w:jc w:val="both"/>
        <w:rPr>
          <w:rFonts w:eastAsia="Calibri" w:cs="Times New Roman"/>
          <w:sz w:val="14"/>
          <w:szCs w:val="21"/>
        </w:rPr>
      </w:pPr>
    </w:p>
    <w:p w14:paraId="49D03471" w14:textId="0C160DA4" w:rsidR="0042333D" w:rsidRPr="00054CB8" w:rsidRDefault="0042333D" w:rsidP="00CA6BD1">
      <w:pPr>
        <w:widowControl w:val="0"/>
        <w:numPr>
          <w:ilvl w:val="0"/>
          <w:numId w:val="80"/>
        </w:numPr>
        <w:tabs>
          <w:tab w:val="left" w:pos="567"/>
        </w:tabs>
        <w:suppressAutoHyphens/>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wykonania robót budowlanych</w:t>
      </w:r>
      <w:r w:rsidRPr="00054CB8">
        <w:rPr>
          <w:rFonts w:eastAsia="Times New Roman" w:cs="Times New Roman"/>
          <w:sz w:val="21"/>
          <w:szCs w:val="21"/>
          <w:lang w:eastAsia="ar-SA"/>
        </w:rPr>
        <w:t xml:space="preserve"> wskazanych w</w:t>
      </w:r>
      <w:r w:rsidRPr="00054CB8">
        <w:rPr>
          <w:rFonts w:eastAsia="Calibri" w:cs="Times New Roman"/>
          <w:sz w:val="21"/>
          <w:szCs w:val="21"/>
        </w:rPr>
        <w:t xml:space="preserve"> § 1 ust. </w:t>
      </w:r>
      <w:r w:rsidR="001B28B2" w:rsidRPr="00054CB8">
        <w:rPr>
          <w:rFonts w:eastAsia="Calibri" w:cs="Times New Roman"/>
          <w:sz w:val="21"/>
          <w:szCs w:val="21"/>
        </w:rPr>
        <w:t>4</w:t>
      </w:r>
      <w:r w:rsidRPr="00054CB8">
        <w:rPr>
          <w:rFonts w:eastAsia="Calibri" w:cs="Times New Roman"/>
          <w:sz w:val="21"/>
          <w:szCs w:val="21"/>
        </w:rPr>
        <w:t xml:space="preserve"> pkt 2)</w:t>
      </w:r>
      <w:r w:rsidR="00C75F89">
        <w:rPr>
          <w:rFonts w:eastAsia="Calibri" w:cs="Times New Roman"/>
          <w:sz w:val="21"/>
          <w:szCs w:val="21"/>
        </w:rPr>
        <w:t xml:space="preserve"> lit. a)</w:t>
      </w:r>
      <w:r w:rsidRPr="00054CB8">
        <w:rPr>
          <w:rFonts w:eastAsia="Calibri" w:cs="Times New Roman"/>
          <w:sz w:val="21"/>
          <w:szCs w:val="21"/>
        </w:rPr>
        <w:t xml:space="preserve"> </w:t>
      </w:r>
      <w:r w:rsidRPr="00054CB8">
        <w:rPr>
          <w:rFonts w:eastAsia="Times New Roman" w:cs="Times New Roman"/>
          <w:sz w:val="21"/>
          <w:szCs w:val="21"/>
          <w:lang w:eastAsia="ar-SA"/>
        </w:rPr>
        <w:t xml:space="preserve">- </w:t>
      </w:r>
      <w:r w:rsidR="007E6572" w:rsidRPr="00054CB8">
        <w:rPr>
          <w:rFonts w:eastAsia="Calibri" w:cs="Times New Roman"/>
          <w:sz w:val="21"/>
          <w:szCs w:val="21"/>
        </w:rPr>
        <w:t xml:space="preserve">do </w:t>
      </w:r>
      <w:r w:rsidR="001A1009" w:rsidRPr="00054CB8">
        <w:rPr>
          <w:rFonts w:eastAsia="Calibri" w:cs="Times New Roman"/>
          <w:sz w:val="21"/>
          <w:szCs w:val="21"/>
        </w:rPr>
        <w:t>18</w:t>
      </w:r>
      <w:r w:rsidR="001B7E8F" w:rsidRPr="00054CB8">
        <w:rPr>
          <w:rFonts w:eastAsia="Calibri" w:cs="Times New Roman"/>
          <w:sz w:val="21"/>
          <w:szCs w:val="21"/>
        </w:rPr>
        <w:t xml:space="preserve"> miesięcy</w:t>
      </w:r>
      <w:r w:rsidRPr="00054CB8">
        <w:rPr>
          <w:rFonts w:eastAsia="Calibri" w:cs="Times New Roman"/>
          <w:sz w:val="21"/>
          <w:szCs w:val="21"/>
        </w:rPr>
        <w:t xml:space="preserve"> od dnia zawarcia</w:t>
      </w:r>
      <w:r w:rsidR="00280FC6" w:rsidRPr="00054CB8">
        <w:rPr>
          <w:rFonts w:eastAsia="Calibri" w:cs="Times New Roman"/>
          <w:sz w:val="21"/>
          <w:szCs w:val="21"/>
        </w:rPr>
        <w:t xml:space="preserve"> Umowy</w:t>
      </w:r>
      <w:r w:rsidRPr="00054CB8">
        <w:rPr>
          <w:rFonts w:eastAsia="Calibri" w:cs="Times New Roman"/>
          <w:sz w:val="21"/>
          <w:szCs w:val="21"/>
        </w:rPr>
        <w:t>.</w:t>
      </w:r>
    </w:p>
    <w:p w14:paraId="5378C05F" w14:textId="77777777" w:rsidR="0042333D" w:rsidRPr="00054CB8" w:rsidRDefault="0042333D" w:rsidP="0042333D">
      <w:pPr>
        <w:widowControl w:val="0"/>
        <w:tabs>
          <w:tab w:val="left" w:pos="567"/>
        </w:tabs>
        <w:suppressAutoHyphens/>
        <w:spacing w:after="0" w:line="276" w:lineRule="auto"/>
        <w:ind w:left="1134"/>
        <w:contextualSpacing/>
        <w:jc w:val="both"/>
        <w:rPr>
          <w:rFonts w:eastAsia="Calibri" w:cs="Times New Roman"/>
          <w:sz w:val="14"/>
          <w:szCs w:val="21"/>
        </w:rPr>
      </w:pPr>
    </w:p>
    <w:p w14:paraId="5A78D6E0" w14:textId="20C9C877" w:rsidR="0042333D" w:rsidRPr="00054CB8" w:rsidRDefault="0042333D" w:rsidP="00CA6BD1">
      <w:pPr>
        <w:widowControl w:val="0"/>
        <w:numPr>
          <w:ilvl w:val="0"/>
          <w:numId w:val="27"/>
        </w:numPr>
        <w:tabs>
          <w:tab w:val="left" w:pos="567"/>
          <w:tab w:val="left" w:pos="1134"/>
        </w:tabs>
        <w:suppressAutoHyphens/>
        <w:spacing w:after="0" w:line="276" w:lineRule="auto"/>
        <w:ind w:left="567" w:hanging="568"/>
        <w:jc w:val="both"/>
        <w:rPr>
          <w:rFonts w:eastAsia="Calibri" w:cs="Times New Roman"/>
          <w:sz w:val="21"/>
          <w:szCs w:val="21"/>
        </w:rPr>
      </w:pPr>
      <w:r w:rsidRPr="00054CB8">
        <w:rPr>
          <w:rFonts w:eastAsia="Calibri" w:cs="Times New Roman"/>
          <w:sz w:val="21"/>
          <w:szCs w:val="21"/>
        </w:rPr>
        <w:t>Datą zakończenia robót, zgodnie z ust. 1, będzie dzień zgłoszenia gotowości Wykonawcy do odbioru końcowego robót, przy czym gotowość będzie wyma</w:t>
      </w:r>
      <w:r w:rsidR="00FD45B9" w:rsidRPr="00054CB8">
        <w:rPr>
          <w:rFonts w:eastAsia="Calibri" w:cs="Times New Roman"/>
          <w:sz w:val="21"/>
          <w:szCs w:val="21"/>
        </w:rPr>
        <w:t>gała potwierdzenia przez Inspektora Nadzor</w:t>
      </w:r>
      <w:r w:rsidRPr="00054CB8">
        <w:rPr>
          <w:rFonts w:eastAsia="Calibri" w:cs="Times New Roman"/>
          <w:sz w:val="21"/>
          <w:szCs w:val="21"/>
        </w:rPr>
        <w:t xml:space="preserve">u. Komisja odbiorowa stwierdza i potwierdza faktyczny termin zakończenia robót. Datą zakończenia robót jest dzień faktycznego zakończenia robót potwierdzony przez Komisję Odbiorową przez odpowiedni zapis w protokole z czynności odbiorowych. </w:t>
      </w:r>
    </w:p>
    <w:bookmarkEnd w:id="0"/>
    <w:p w14:paraId="65526C04"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11</w:t>
      </w:r>
    </w:p>
    <w:p w14:paraId="2606B4B0"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PERSONEL WYKONAWCY ORAZ KIEROWANIE ROBOTAMI</w:t>
      </w:r>
    </w:p>
    <w:p w14:paraId="6A4E989B"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644155E3" w14:textId="77777777" w:rsidR="0042333D" w:rsidRPr="00054CB8" w:rsidRDefault="0042333D" w:rsidP="00CA6BD1">
      <w:pPr>
        <w:widowControl w:val="0"/>
        <w:numPr>
          <w:ilvl w:val="0"/>
          <w:numId w:val="33"/>
        </w:numPr>
        <w:tabs>
          <w:tab w:val="left" w:pos="567"/>
        </w:tabs>
        <w:suppressAutoHyphens/>
        <w:spacing w:after="0" w:line="276" w:lineRule="auto"/>
        <w:ind w:left="567" w:hanging="567"/>
        <w:jc w:val="both"/>
        <w:rPr>
          <w:rFonts w:eastAsia="Calibri" w:cs="Times New Roman"/>
          <w:b/>
          <w:sz w:val="21"/>
          <w:szCs w:val="21"/>
        </w:rPr>
      </w:pPr>
      <w:r w:rsidRPr="00054CB8">
        <w:rPr>
          <w:rFonts w:eastAsia="Calibri" w:cs="Times New Roman"/>
          <w:sz w:val="21"/>
          <w:szCs w:val="21"/>
        </w:rPr>
        <w:t>Wykonawca zobowiązuje się zapewnić odpowiedni personel gwarantujący, że Przedmiot Umowy zostanie wykonany w sposób należyty. Wykonawca zobowiązany jest realizować Przedmiot Umowy przy udziale osób skierowanych do realizacji Przedmiotu Umowy oraz posiadających odpowiednie kwalifikacje zawodowe określone w SWZ.</w:t>
      </w:r>
    </w:p>
    <w:p w14:paraId="3988CEAA" w14:textId="58DB7147" w:rsidR="0042333D" w:rsidRPr="00054CB8" w:rsidRDefault="0042333D" w:rsidP="00CA6BD1">
      <w:pPr>
        <w:widowControl w:val="0"/>
        <w:numPr>
          <w:ilvl w:val="0"/>
          <w:numId w:val="33"/>
        </w:numPr>
        <w:tabs>
          <w:tab w:val="left" w:pos="567"/>
        </w:tabs>
        <w:suppressAutoHyphens/>
        <w:spacing w:after="0" w:line="276" w:lineRule="auto"/>
        <w:ind w:left="567" w:hanging="567"/>
        <w:jc w:val="both"/>
        <w:rPr>
          <w:rFonts w:eastAsia="Calibri" w:cs="Times New Roman"/>
          <w:b/>
          <w:sz w:val="21"/>
          <w:szCs w:val="21"/>
        </w:rPr>
      </w:pPr>
      <w:r w:rsidRPr="00054CB8">
        <w:rPr>
          <w:rFonts w:eastAsia="Calibri" w:cs="Times New Roman"/>
          <w:sz w:val="21"/>
          <w:szCs w:val="21"/>
        </w:rPr>
        <w:lastRenderedPageBreak/>
        <w:t xml:space="preserve">Zmiana poszczególnych osób wskazanych w Załączniku nr </w:t>
      </w:r>
      <w:r w:rsidR="004538D9" w:rsidRPr="00054CB8">
        <w:rPr>
          <w:rFonts w:eastAsia="Calibri" w:cs="Times New Roman"/>
          <w:sz w:val="21"/>
          <w:szCs w:val="21"/>
        </w:rPr>
        <w:t>7</w:t>
      </w:r>
      <w:r w:rsidRPr="00054CB8">
        <w:rPr>
          <w:rFonts w:eastAsia="Calibri" w:cs="Times New Roman"/>
          <w:sz w:val="21"/>
          <w:szCs w:val="21"/>
        </w:rPr>
        <w:t xml:space="preserve"> do SWZ  „Wykaz osób” skierowanych przez Wykonawcę do realizacji Przedmiotu Zamówienia może nastąpić tylko w sytuacji, gdy Wykonawca wykaże, że </w:t>
      </w:r>
      <w:r w:rsidRPr="00054CB8">
        <w:rPr>
          <w:rFonts w:eastAsia="Times New Roman" w:cs="Times New Roman"/>
          <w:bCs/>
          <w:sz w:val="21"/>
          <w:szCs w:val="21"/>
          <w:lang w:eastAsia="ar-SA"/>
        </w:rPr>
        <w:t>nowo zgłaszane</w:t>
      </w:r>
      <w:r w:rsidRPr="00054CB8">
        <w:rPr>
          <w:rFonts w:eastAsia="Calibri" w:cs="Times New Roman"/>
          <w:sz w:val="21"/>
          <w:szCs w:val="21"/>
        </w:rPr>
        <w:t xml:space="preserve"> osoby posiadają kwalifikacje zawodowe, uprawnienia i doświadczenie nie niższe niż określone w SWZ. Zmiana może nastąpić po uzyskaniu uprzedniej zgody Zamawiającego, </w:t>
      </w:r>
      <w:r w:rsidRPr="00054CB8">
        <w:rPr>
          <w:rFonts w:eastAsia="Times New Roman" w:cs="Times New Roman"/>
          <w:bCs/>
          <w:sz w:val="21"/>
          <w:szCs w:val="21"/>
          <w:lang w:eastAsia="ar-SA"/>
        </w:rPr>
        <w:t>wyrażonej w formie pisemnej pod rygorem nieważności</w:t>
      </w:r>
      <w:r w:rsidRPr="00054CB8">
        <w:rPr>
          <w:rFonts w:eastAsia="Calibri" w:cs="Times New Roman"/>
          <w:sz w:val="21"/>
          <w:szCs w:val="21"/>
        </w:rPr>
        <w:t>. Przedmiotowa zmiana nie wymaga zawarcia aneksu do Umowy.</w:t>
      </w:r>
    </w:p>
    <w:p w14:paraId="4D7D5605" w14:textId="7595A3F4" w:rsidR="0042333D" w:rsidRPr="00054CB8" w:rsidRDefault="0042333D" w:rsidP="0042333D">
      <w:pPr>
        <w:widowControl w:val="0"/>
        <w:tabs>
          <w:tab w:val="left" w:pos="284"/>
        </w:tabs>
        <w:suppressAutoHyphens/>
        <w:spacing w:after="0" w:line="276" w:lineRule="auto"/>
        <w:ind w:left="284" w:hanging="567"/>
        <w:jc w:val="both"/>
        <w:rPr>
          <w:rFonts w:eastAsia="Calibri" w:cs="Times New Roman"/>
          <w:sz w:val="21"/>
          <w:szCs w:val="21"/>
        </w:rPr>
      </w:pPr>
    </w:p>
    <w:p w14:paraId="2963985C" w14:textId="77777777" w:rsidR="004538D9" w:rsidRPr="00054CB8" w:rsidRDefault="004538D9" w:rsidP="0042333D">
      <w:pPr>
        <w:widowControl w:val="0"/>
        <w:tabs>
          <w:tab w:val="left" w:pos="284"/>
        </w:tabs>
        <w:suppressAutoHyphens/>
        <w:spacing w:after="0" w:line="276" w:lineRule="auto"/>
        <w:ind w:left="284" w:hanging="567"/>
        <w:jc w:val="both"/>
        <w:rPr>
          <w:rFonts w:eastAsia="Calibri" w:cs="Times New Roman"/>
          <w:sz w:val="21"/>
          <w:szCs w:val="21"/>
        </w:rPr>
      </w:pPr>
    </w:p>
    <w:p w14:paraId="5C59EC09"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12</w:t>
      </w:r>
    </w:p>
    <w:p w14:paraId="00C0F688"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PRZEKAZANIE I ODBIÓR PRAC PROJEKTOWYCH</w:t>
      </w:r>
    </w:p>
    <w:p w14:paraId="05BE6A0B"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74F6E908" w14:textId="77777777" w:rsidR="0042333D" w:rsidRPr="00054CB8" w:rsidRDefault="0042333D" w:rsidP="00CA6BD1">
      <w:pPr>
        <w:numPr>
          <w:ilvl w:val="0"/>
          <w:numId w:val="58"/>
        </w:numPr>
        <w:tabs>
          <w:tab w:val="left" w:pos="567"/>
          <w:tab w:val="left" w:pos="1134"/>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Przekazanie zrealizowanej</w:t>
      </w:r>
      <w:r w:rsidRPr="00054CB8">
        <w:rPr>
          <w:rFonts w:eastAsia="Times New Roman" w:cs="Times New Roman"/>
          <w:sz w:val="21"/>
          <w:szCs w:val="21"/>
          <w:lang w:eastAsia="ar-SA"/>
        </w:rPr>
        <w:t xml:space="preserve"> w ramach Przedmiotu</w:t>
      </w:r>
      <w:r w:rsidRPr="00054CB8">
        <w:rPr>
          <w:rFonts w:eastAsia="Calibri" w:cs="Times New Roman"/>
          <w:sz w:val="21"/>
          <w:szCs w:val="21"/>
        </w:rPr>
        <w:t xml:space="preserve"> Umowy dokumentacji projektowej nastąpi w  siedzibie Zamawiającego.</w:t>
      </w:r>
      <w:r w:rsidRPr="00054CB8">
        <w:rPr>
          <w:rFonts w:eastAsia="Calibri" w:cs="Times New Roman"/>
          <w:b/>
          <w:sz w:val="21"/>
          <w:szCs w:val="21"/>
        </w:rPr>
        <w:t xml:space="preserve"> </w:t>
      </w:r>
      <w:r w:rsidRPr="00054CB8">
        <w:rPr>
          <w:rFonts w:eastAsia="Calibri" w:cs="Times New Roman"/>
          <w:sz w:val="21"/>
          <w:szCs w:val="21"/>
        </w:rPr>
        <w:t xml:space="preserve">Wraz z Opracowaniem, Wykonawca przekaże wykaz przekazywanych opracowań i dokumentów. </w:t>
      </w:r>
    </w:p>
    <w:p w14:paraId="3F56D6B8" w14:textId="1D8CB27F" w:rsidR="0042333D" w:rsidRPr="00054CB8" w:rsidRDefault="0042333D" w:rsidP="00CA6BD1">
      <w:pPr>
        <w:numPr>
          <w:ilvl w:val="0"/>
          <w:numId w:val="58"/>
        </w:numPr>
        <w:tabs>
          <w:tab w:val="left" w:pos="567"/>
          <w:tab w:val="left" w:pos="1134"/>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Przekazanie Przedmiotu Umowy w zakresie dokumentacji projektowej zostanie potwierdzone przez Strony protok</w:t>
      </w:r>
      <w:r w:rsidR="00CA1928" w:rsidRPr="00054CB8">
        <w:rPr>
          <w:rFonts w:eastAsia="Calibri" w:cs="Times New Roman"/>
          <w:sz w:val="21"/>
          <w:szCs w:val="21"/>
        </w:rPr>
        <w:t>ołem przekazania.</w:t>
      </w:r>
      <w:r w:rsidRPr="00054CB8">
        <w:rPr>
          <w:rFonts w:eastAsia="Calibri" w:cs="Times New Roman"/>
          <w:sz w:val="21"/>
          <w:szCs w:val="21"/>
        </w:rPr>
        <w:t xml:space="preserve"> </w:t>
      </w:r>
    </w:p>
    <w:p w14:paraId="01782059" w14:textId="3CDF1680" w:rsidR="0042333D" w:rsidRPr="00054CB8" w:rsidRDefault="0042333D" w:rsidP="00CA6BD1">
      <w:pPr>
        <w:numPr>
          <w:ilvl w:val="0"/>
          <w:numId w:val="58"/>
        </w:numPr>
        <w:tabs>
          <w:tab w:val="left" w:pos="567"/>
          <w:tab w:val="left" w:pos="1134"/>
        </w:tabs>
        <w:suppressAutoHyphens/>
        <w:spacing w:after="0" w:line="276" w:lineRule="auto"/>
        <w:ind w:left="567" w:hanging="567"/>
        <w:contextualSpacing/>
        <w:jc w:val="both"/>
        <w:rPr>
          <w:rFonts w:eastAsia="Calibri" w:cs="Times New Roman"/>
          <w:sz w:val="21"/>
          <w:szCs w:val="21"/>
        </w:rPr>
      </w:pPr>
      <w:r w:rsidRPr="00054CB8">
        <w:rPr>
          <w:rFonts w:eastAsia="Calibri" w:cs="Times New Roman"/>
          <w:sz w:val="21"/>
          <w:szCs w:val="21"/>
        </w:rPr>
        <w:t>Odbiór Przedmiotu Umowy w zakresie dokumentacji projektowej zostanie potwierdzony przez Zamawiającego protokołem od</w:t>
      </w:r>
      <w:r w:rsidR="00CA1928" w:rsidRPr="00054CB8">
        <w:rPr>
          <w:rFonts w:eastAsia="Calibri" w:cs="Times New Roman"/>
          <w:sz w:val="21"/>
          <w:szCs w:val="21"/>
        </w:rPr>
        <w:t>bioru.</w:t>
      </w:r>
    </w:p>
    <w:p w14:paraId="7966DD90" w14:textId="77777777" w:rsidR="0042333D" w:rsidRPr="00054CB8" w:rsidRDefault="0042333D" w:rsidP="00CA6BD1">
      <w:pPr>
        <w:numPr>
          <w:ilvl w:val="0"/>
          <w:numId w:val="58"/>
        </w:numPr>
        <w:tabs>
          <w:tab w:val="left" w:pos="567"/>
          <w:tab w:val="left" w:pos="1134"/>
        </w:tabs>
        <w:suppressAutoHyphens/>
        <w:spacing w:after="0" w:line="276" w:lineRule="auto"/>
        <w:ind w:left="567" w:hanging="567"/>
        <w:jc w:val="both"/>
        <w:rPr>
          <w:rFonts w:eastAsia="Calibri" w:cs="Times New Roman"/>
          <w:sz w:val="21"/>
          <w:szCs w:val="21"/>
        </w:rPr>
      </w:pPr>
      <w:r w:rsidRPr="00054CB8">
        <w:rPr>
          <w:rFonts w:eastAsia="Times New Roman" w:cs="Times New Roman"/>
          <w:sz w:val="21"/>
          <w:szCs w:val="21"/>
          <w:lang w:eastAsia="ar-SA"/>
        </w:rPr>
        <w:t>Forma przekazania d</w:t>
      </w:r>
      <w:r w:rsidRPr="00054CB8">
        <w:rPr>
          <w:rFonts w:eastAsia="Calibri" w:cs="Times New Roman"/>
          <w:sz w:val="21"/>
          <w:szCs w:val="21"/>
        </w:rPr>
        <w:t xml:space="preserve">okumentacji projektowej objętej </w:t>
      </w:r>
      <w:r w:rsidRPr="00054CB8">
        <w:rPr>
          <w:rFonts w:eastAsia="Times New Roman" w:cs="Times New Roman"/>
          <w:sz w:val="21"/>
          <w:szCs w:val="21"/>
          <w:lang w:eastAsia="ar-SA"/>
        </w:rPr>
        <w:t>Przedmiotem Umowy i ilość egzemplarz</w:t>
      </w:r>
      <w:r w:rsidRPr="00054CB8">
        <w:rPr>
          <w:rFonts w:eastAsia="Calibri" w:cs="Times New Roman"/>
          <w:sz w:val="21"/>
          <w:szCs w:val="21"/>
        </w:rPr>
        <w:t>y:</w:t>
      </w:r>
    </w:p>
    <w:p w14:paraId="7A4EE6E1" w14:textId="75A56512" w:rsidR="0042333D" w:rsidRPr="00054CB8" w:rsidRDefault="0042333D" w:rsidP="00CA6BD1">
      <w:pPr>
        <w:numPr>
          <w:ilvl w:val="4"/>
          <w:numId w:val="59"/>
        </w:numPr>
        <w:tabs>
          <w:tab w:val="left" w:pos="567"/>
          <w:tab w:val="left" w:pos="1134"/>
        </w:tabs>
        <w:suppressAutoHyphens/>
        <w:autoSpaceDE w:val="0"/>
        <w:autoSpaceDN w:val="0"/>
        <w:adjustRightInd w:val="0"/>
        <w:spacing w:after="0" w:line="276" w:lineRule="auto"/>
        <w:contextualSpacing/>
        <w:jc w:val="both"/>
        <w:rPr>
          <w:rFonts w:eastAsia="Calibri" w:cs="Times New Roman"/>
          <w:sz w:val="21"/>
          <w:szCs w:val="21"/>
        </w:rPr>
      </w:pPr>
      <w:r w:rsidRPr="00054CB8">
        <w:rPr>
          <w:rFonts w:eastAsia="Calibri" w:cs="Times New Roman"/>
          <w:sz w:val="21"/>
          <w:szCs w:val="21"/>
        </w:rPr>
        <w:t>Opracowania/dokumenty do weryfikacji Zamawiającego wskazane</w:t>
      </w:r>
      <w:r w:rsidR="00586AA5" w:rsidRPr="00054CB8">
        <w:rPr>
          <w:rFonts w:eastAsia="Calibri" w:cs="Times New Roman"/>
          <w:sz w:val="21"/>
          <w:szCs w:val="21"/>
        </w:rPr>
        <w:t xml:space="preserve"> w § 1 ust. 5 pkt 1) lit. a) i b</w:t>
      </w:r>
      <w:r w:rsidRPr="00054CB8">
        <w:rPr>
          <w:rFonts w:eastAsia="Calibri" w:cs="Times New Roman"/>
          <w:sz w:val="21"/>
          <w:szCs w:val="21"/>
        </w:rPr>
        <w:t>) Umowy, w § 26 ust. 4 pkt 3-5 Umowy oraz oświadczenie wskazane w ust. 10, winny być wykonane i przekazane:</w:t>
      </w:r>
    </w:p>
    <w:p w14:paraId="3FFC3276" w14:textId="77777777" w:rsidR="0042333D" w:rsidRPr="00054CB8" w:rsidRDefault="0042333D" w:rsidP="00CA6BD1">
      <w:pPr>
        <w:numPr>
          <w:ilvl w:val="0"/>
          <w:numId w:val="93"/>
        </w:numPr>
        <w:tabs>
          <w:tab w:val="left" w:pos="567"/>
          <w:tab w:val="left" w:pos="1134"/>
        </w:tabs>
        <w:suppressAutoHyphens/>
        <w:autoSpaceDE w:val="0"/>
        <w:autoSpaceDN w:val="0"/>
        <w:adjustRightInd w:val="0"/>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w formie papierowej w formie opisów i rysunków;</w:t>
      </w:r>
    </w:p>
    <w:p w14:paraId="4928A1EC" w14:textId="77777777" w:rsidR="0042333D" w:rsidRPr="00054CB8" w:rsidRDefault="0042333D" w:rsidP="00CA6BD1">
      <w:pPr>
        <w:numPr>
          <w:ilvl w:val="0"/>
          <w:numId w:val="93"/>
        </w:numPr>
        <w:tabs>
          <w:tab w:val="left" w:pos="567"/>
          <w:tab w:val="left" w:pos="1134"/>
        </w:tabs>
        <w:suppressAutoHyphens/>
        <w:autoSpaceDE w:val="0"/>
        <w:autoSpaceDN w:val="0"/>
        <w:adjustRightInd w:val="0"/>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w formie elektronicznej edytowalnej, tj.: rysunki w plikach *.</w:t>
      </w:r>
      <w:proofErr w:type="spellStart"/>
      <w:r w:rsidRPr="00054CB8">
        <w:rPr>
          <w:rFonts w:eastAsia="Calibri" w:cs="Times New Roman"/>
          <w:sz w:val="21"/>
          <w:szCs w:val="21"/>
        </w:rPr>
        <w:t>dwg</w:t>
      </w:r>
      <w:proofErr w:type="spellEnd"/>
      <w:r w:rsidRPr="00054CB8">
        <w:rPr>
          <w:rFonts w:eastAsia="Calibri" w:cs="Times New Roman"/>
          <w:sz w:val="21"/>
          <w:szCs w:val="21"/>
        </w:rPr>
        <w:t>, i/lub .</w:t>
      </w:r>
      <w:proofErr w:type="spellStart"/>
      <w:r w:rsidRPr="00054CB8">
        <w:rPr>
          <w:rFonts w:eastAsia="Calibri" w:cs="Times New Roman"/>
          <w:sz w:val="21"/>
          <w:szCs w:val="21"/>
        </w:rPr>
        <w:t>rvt</w:t>
      </w:r>
      <w:proofErr w:type="spellEnd"/>
      <w:r w:rsidRPr="00054CB8">
        <w:rPr>
          <w:rFonts w:eastAsia="Calibri" w:cs="Times New Roman"/>
          <w:sz w:val="21"/>
          <w:szCs w:val="21"/>
        </w:rPr>
        <w:t xml:space="preserve"> oraz .</w:t>
      </w:r>
      <w:proofErr w:type="spellStart"/>
      <w:r w:rsidRPr="00054CB8">
        <w:rPr>
          <w:rFonts w:eastAsia="Calibri" w:cs="Times New Roman"/>
          <w:sz w:val="21"/>
          <w:szCs w:val="21"/>
        </w:rPr>
        <w:t>ifc</w:t>
      </w:r>
      <w:proofErr w:type="spellEnd"/>
      <w:r w:rsidRPr="00054CB8">
        <w:rPr>
          <w:rFonts w:eastAsia="Calibri" w:cs="Times New Roman"/>
          <w:sz w:val="21"/>
          <w:szCs w:val="21"/>
        </w:rPr>
        <w:t xml:space="preserve"> opisy w plikach *.</w:t>
      </w:r>
      <w:proofErr w:type="spellStart"/>
      <w:r w:rsidRPr="00054CB8">
        <w:rPr>
          <w:rFonts w:eastAsia="Calibri" w:cs="Times New Roman"/>
          <w:sz w:val="21"/>
          <w:szCs w:val="21"/>
        </w:rPr>
        <w:t>doc</w:t>
      </w:r>
      <w:proofErr w:type="spellEnd"/>
      <w:r w:rsidRPr="00054CB8">
        <w:rPr>
          <w:rFonts w:eastAsia="Calibri" w:cs="Times New Roman"/>
          <w:sz w:val="21"/>
          <w:szCs w:val="21"/>
        </w:rPr>
        <w:t xml:space="preserve"> (z wyjątkiem wydanych decyzji administracyjnych</w:t>
      </w:r>
      <w:r w:rsidRPr="00054CB8">
        <w:rPr>
          <w:rFonts w:eastAsia="Times New Roman" w:cs="Times New Roman"/>
          <w:sz w:val="21"/>
          <w:szCs w:val="21"/>
          <w:lang w:eastAsia="ar-SA"/>
        </w:rPr>
        <w:t>), kosztorysy w plikach *.</w:t>
      </w:r>
      <w:proofErr w:type="spellStart"/>
      <w:r w:rsidRPr="00054CB8">
        <w:rPr>
          <w:rFonts w:eastAsia="Times New Roman" w:cs="Times New Roman"/>
          <w:sz w:val="21"/>
          <w:szCs w:val="21"/>
          <w:lang w:eastAsia="ar-SA"/>
        </w:rPr>
        <w:t>ath</w:t>
      </w:r>
      <w:proofErr w:type="spellEnd"/>
    </w:p>
    <w:p w14:paraId="36D8B865" w14:textId="77777777" w:rsidR="0042333D" w:rsidRPr="00054CB8" w:rsidRDefault="0042333D" w:rsidP="00CA6BD1">
      <w:pPr>
        <w:numPr>
          <w:ilvl w:val="0"/>
          <w:numId w:val="93"/>
        </w:numPr>
        <w:tabs>
          <w:tab w:val="left" w:pos="567"/>
          <w:tab w:val="left" w:pos="1134"/>
        </w:tabs>
        <w:suppressAutoHyphens/>
        <w:autoSpaceDE w:val="0"/>
        <w:autoSpaceDN w:val="0"/>
        <w:adjustRightInd w:val="0"/>
        <w:spacing w:after="0" w:line="276" w:lineRule="auto"/>
        <w:ind w:left="1701" w:hanging="567"/>
        <w:contextualSpacing/>
        <w:jc w:val="both"/>
        <w:rPr>
          <w:rFonts w:eastAsia="Calibri" w:cs="Times New Roman"/>
          <w:sz w:val="21"/>
          <w:szCs w:val="21"/>
        </w:rPr>
      </w:pPr>
      <w:r w:rsidRPr="00054CB8">
        <w:rPr>
          <w:rFonts w:eastAsia="Calibri" w:cs="Times New Roman"/>
          <w:sz w:val="21"/>
          <w:szCs w:val="21"/>
        </w:rPr>
        <w:t>w formie elektronicznej nieedytowalnej w formacie ogólnodostępnym *.pdf.</w:t>
      </w:r>
    </w:p>
    <w:p w14:paraId="73FEF3B6" w14:textId="26D73A72" w:rsidR="0042333D" w:rsidRPr="00054CB8" w:rsidRDefault="00C56045" w:rsidP="00CA6BD1">
      <w:pPr>
        <w:numPr>
          <w:ilvl w:val="0"/>
          <w:numId w:val="93"/>
        </w:numPr>
        <w:tabs>
          <w:tab w:val="left" w:pos="567"/>
          <w:tab w:val="left" w:pos="1134"/>
        </w:tabs>
        <w:suppressAutoHyphens/>
        <w:autoSpaceDE w:val="0"/>
        <w:autoSpaceDN w:val="0"/>
        <w:adjustRightInd w:val="0"/>
        <w:spacing w:after="0" w:line="276" w:lineRule="auto"/>
        <w:ind w:left="1701" w:hanging="567"/>
        <w:contextualSpacing/>
        <w:jc w:val="both"/>
        <w:rPr>
          <w:rFonts w:eastAsia="Calibri" w:cs="Times New Roman"/>
          <w:sz w:val="21"/>
          <w:szCs w:val="21"/>
        </w:rPr>
      </w:pPr>
      <w:r>
        <w:rPr>
          <w:rFonts w:eastAsia="Times New Roman" w:cs="Times New Roman"/>
          <w:sz w:val="21"/>
          <w:szCs w:val="21"/>
          <w:lang w:eastAsia="ar-SA"/>
        </w:rPr>
        <w:t xml:space="preserve">w </w:t>
      </w:r>
      <w:r w:rsidR="00CA21F0" w:rsidRPr="00054CB8">
        <w:rPr>
          <w:rFonts w:eastAsia="Times New Roman" w:cs="Times New Roman"/>
          <w:sz w:val="21"/>
          <w:szCs w:val="21"/>
          <w:lang w:eastAsia="ar-SA"/>
        </w:rPr>
        <w:t>ilości 3 egzemplarzy w wersji papierowej, które zostaną przekazane Zamawiającemu</w:t>
      </w:r>
      <w:r>
        <w:rPr>
          <w:rFonts w:eastAsia="Times New Roman" w:cs="Times New Roman"/>
          <w:sz w:val="21"/>
          <w:szCs w:val="21"/>
          <w:lang w:eastAsia="ar-SA"/>
        </w:rPr>
        <w:t>.</w:t>
      </w:r>
    </w:p>
    <w:p w14:paraId="16D894D1" w14:textId="77777777" w:rsidR="0042333D" w:rsidRPr="00054CB8" w:rsidRDefault="0042333D" w:rsidP="0042333D">
      <w:pPr>
        <w:tabs>
          <w:tab w:val="left" w:pos="567"/>
          <w:tab w:val="left" w:pos="1134"/>
        </w:tabs>
        <w:suppressAutoHyphens/>
        <w:autoSpaceDE w:val="0"/>
        <w:autoSpaceDN w:val="0"/>
        <w:adjustRightInd w:val="0"/>
        <w:spacing w:after="0" w:line="276" w:lineRule="auto"/>
        <w:ind w:left="567"/>
        <w:jc w:val="both"/>
        <w:rPr>
          <w:rFonts w:eastAsia="Calibri" w:cs="Times New Roman"/>
          <w:sz w:val="21"/>
          <w:szCs w:val="21"/>
        </w:rPr>
      </w:pPr>
      <w:r w:rsidRPr="00054CB8">
        <w:rPr>
          <w:rFonts w:eastAsia="Calibri" w:cs="Times New Roman"/>
          <w:sz w:val="21"/>
          <w:szCs w:val="21"/>
        </w:rPr>
        <w:t>Wersje elektroniczne winny zostać przekazane na nośniku CD/DVD dołączonym do wersji papierowej i być tożsame z wersją papierową.</w:t>
      </w:r>
    </w:p>
    <w:p w14:paraId="0DD1C79B" w14:textId="0CE0BE99" w:rsidR="0042333D" w:rsidRPr="00054CB8" w:rsidRDefault="0042333D" w:rsidP="00CA6BD1">
      <w:pPr>
        <w:numPr>
          <w:ilvl w:val="4"/>
          <w:numId w:val="59"/>
        </w:numPr>
        <w:tabs>
          <w:tab w:val="left" w:pos="567"/>
          <w:tab w:val="num" w:pos="1134"/>
        </w:tabs>
        <w:suppressAutoHyphens/>
        <w:autoSpaceDE w:val="0"/>
        <w:autoSpaceDN w:val="0"/>
        <w:adjustRightInd w:val="0"/>
        <w:spacing w:after="0" w:line="276" w:lineRule="auto"/>
        <w:contextualSpacing/>
        <w:jc w:val="both"/>
        <w:rPr>
          <w:rFonts w:eastAsia="Calibri" w:cs="Times New Roman"/>
          <w:sz w:val="21"/>
          <w:szCs w:val="21"/>
        </w:rPr>
      </w:pPr>
      <w:r w:rsidRPr="00054CB8">
        <w:rPr>
          <w:rFonts w:eastAsia="Calibri" w:cs="Times New Roman"/>
          <w:sz w:val="21"/>
          <w:szCs w:val="21"/>
        </w:rPr>
        <w:t>Wykonawca jest zobowiązany do przekazania wszystkich opracowań/ dokumentów/ decyzji/ zaświadczeń/ uzgodnień i warunków technicznych jakie wykonał lub uzyskał w ramach realizacji Umowy, zgodnie z wykazem zamieszczonym w PFU</w:t>
      </w:r>
      <w:r w:rsidR="00C56045">
        <w:rPr>
          <w:rFonts w:eastAsia="Calibri" w:cs="Times New Roman"/>
          <w:sz w:val="21"/>
          <w:szCs w:val="21"/>
        </w:rPr>
        <w:t>.</w:t>
      </w:r>
      <w:r w:rsidRPr="00054CB8">
        <w:rPr>
          <w:rFonts w:eastAsia="Calibri" w:cs="Times New Roman"/>
          <w:sz w:val="21"/>
          <w:szCs w:val="21"/>
        </w:rPr>
        <w:t xml:space="preserve"> </w:t>
      </w:r>
    </w:p>
    <w:p w14:paraId="020F1063" w14:textId="4D193939" w:rsidR="0042333D" w:rsidRPr="00054CB8" w:rsidRDefault="0042333D" w:rsidP="00CA6BD1">
      <w:pPr>
        <w:numPr>
          <w:ilvl w:val="0"/>
          <w:numId w:val="58"/>
        </w:numPr>
        <w:tabs>
          <w:tab w:val="left" w:pos="567"/>
          <w:tab w:val="left" w:pos="1134"/>
        </w:tabs>
        <w:suppressAutoHyphens/>
        <w:spacing w:after="0" w:line="276" w:lineRule="auto"/>
        <w:ind w:left="567" w:hanging="567"/>
        <w:jc w:val="both"/>
        <w:rPr>
          <w:rFonts w:eastAsia="Calibri" w:cs="Times New Roman"/>
          <w:b/>
          <w:sz w:val="21"/>
          <w:szCs w:val="21"/>
        </w:rPr>
      </w:pPr>
      <w:r w:rsidRPr="00054CB8">
        <w:rPr>
          <w:rFonts w:eastAsia="Calibri" w:cs="Times New Roman"/>
          <w:sz w:val="21"/>
          <w:szCs w:val="21"/>
        </w:rPr>
        <w:t xml:space="preserve">Zamawiający dokonuje weryfikacji i odbioru przedmiotu Umowy, przez co rozumie się sprawdzenie rozwiązań przedstawionych przez Wykonawcę z wymaganiami określonymi przez Zamawiającego, w terminie do </w:t>
      </w:r>
      <w:r w:rsidR="006C0FF9" w:rsidRPr="00054CB8">
        <w:rPr>
          <w:rFonts w:eastAsia="Calibri" w:cs="Times New Roman"/>
          <w:sz w:val="21"/>
          <w:szCs w:val="21"/>
        </w:rPr>
        <w:t>7</w:t>
      </w:r>
      <w:r w:rsidRPr="00054CB8">
        <w:rPr>
          <w:rFonts w:eastAsia="Calibri" w:cs="Times New Roman"/>
          <w:sz w:val="21"/>
          <w:szCs w:val="21"/>
        </w:rPr>
        <w:t xml:space="preserve"> (</w:t>
      </w:r>
      <w:r w:rsidR="006C0FF9" w:rsidRPr="00054CB8">
        <w:rPr>
          <w:rFonts w:eastAsia="Calibri" w:cs="Times New Roman"/>
          <w:sz w:val="21"/>
          <w:szCs w:val="21"/>
        </w:rPr>
        <w:t>siedmiu</w:t>
      </w:r>
      <w:r w:rsidRPr="00054CB8">
        <w:rPr>
          <w:rFonts w:eastAsia="Calibri" w:cs="Times New Roman"/>
          <w:sz w:val="21"/>
          <w:szCs w:val="21"/>
        </w:rPr>
        <w:t xml:space="preserve">) dni roboczych, od daty jego przekazania Zamawiającemu przez Wykonawcę. </w:t>
      </w:r>
    </w:p>
    <w:p w14:paraId="4863F3EA" w14:textId="5BB52F93" w:rsidR="001B4851" w:rsidRPr="00054CB8" w:rsidRDefault="0042333D" w:rsidP="001B4851">
      <w:pPr>
        <w:tabs>
          <w:tab w:val="left" w:pos="567"/>
          <w:tab w:val="left" w:pos="1134"/>
        </w:tabs>
        <w:suppressAutoHyphens/>
        <w:spacing w:after="0" w:line="276" w:lineRule="auto"/>
        <w:ind w:left="567"/>
        <w:jc w:val="both"/>
        <w:rPr>
          <w:rFonts w:eastAsia="Calibri" w:cs="Times New Roman"/>
          <w:sz w:val="21"/>
          <w:szCs w:val="21"/>
        </w:rPr>
      </w:pPr>
      <w:r w:rsidRPr="00054CB8">
        <w:rPr>
          <w:rFonts w:eastAsia="Calibri" w:cs="Times New Roman"/>
          <w:sz w:val="21"/>
          <w:szCs w:val="21"/>
        </w:rPr>
        <w:t xml:space="preserve">W przypadku odmowy dokonania odbioru </w:t>
      </w:r>
      <w:r w:rsidRPr="00054CB8">
        <w:rPr>
          <w:rFonts w:eastAsia="Times New Roman" w:cs="Times New Roman"/>
          <w:sz w:val="21"/>
          <w:szCs w:val="21"/>
          <w:lang w:eastAsia="ar-SA"/>
        </w:rPr>
        <w:t>Dokumentacji</w:t>
      </w:r>
      <w:r w:rsidRPr="00054CB8">
        <w:rPr>
          <w:rFonts w:eastAsia="Calibri" w:cs="Times New Roman"/>
          <w:sz w:val="21"/>
          <w:szCs w:val="21"/>
        </w:rPr>
        <w:t xml:space="preserve"> stanowiącej Przedmiot Umowy, lub w przypadku dokonania odbioru i wyznaczenia terminu na usunięcie braków/ dokonania poprawek Przedmiotu Umowy,</w:t>
      </w:r>
      <w:r w:rsidRPr="00054CB8">
        <w:rPr>
          <w:rFonts w:eastAsia="Times New Roman" w:cs="Times New Roman"/>
          <w:sz w:val="21"/>
          <w:szCs w:val="21"/>
          <w:lang w:eastAsia="ar-SA"/>
        </w:rPr>
        <w:t xml:space="preserve"> </w:t>
      </w:r>
      <w:r w:rsidRPr="00054CB8">
        <w:rPr>
          <w:rFonts w:eastAsia="Calibri" w:cs="Times New Roman"/>
          <w:sz w:val="21"/>
          <w:szCs w:val="21"/>
        </w:rPr>
        <w:t xml:space="preserve">Zamawiający podaje w protokole odbioru przyczyny tej odmowy i wyznacza termin na wprowadzenie zmian usunięcia wad lub (w przypadku dokonania odbioru z zastrzeżeniami) wskazuje, co należy poprawić/ uzupełnić, określając termin, nie krótszy niż </w:t>
      </w:r>
      <w:r w:rsidR="006C0FF9" w:rsidRPr="00054CB8">
        <w:rPr>
          <w:rFonts w:eastAsia="Calibri" w:cs="Times New Roman"/>
          <w:sz w:val="21"/>
          <w:szCs w:val="21"/>
        </w:rPr>
        <w:t>7</w:t>
      </w:r>
      <w:r w:rsidRPr="00054CB8">
        <w:rPr>
          <w:rFonts w:eastAsia="Calibri" w:cs="Times New Roman"/>
          <w:sz w:val="21"/>
          <w:szCs w:val="21"/>
        </w:rPr>
        <w:t xml:space="preserve"> dni roboczych, </w:t>
      </w:r>
    </w:p>
    <w:p w14:paraId="171355E8" w14:textId="61730585" w:rsidR="0042333D" w:rsidRPr="00054CB8" w:rsidRDefault="0042333D" w:rsidP="001B4851">
      <w:pPr>
        <w:tabs>
          <w:tab w:val="left" w:pos="567"/>
          <w:tab w:val="left" w:pos="1134"/>
        </w:tabs>
        <w:suppressAutoHyphens/>
        <w:spacing w:after="0" w:line="276" w:lineRule="auto"/>
        <w:ind w:left="567"/>
        <w:jc w:val="both"/>
        <w:rPr>
          <w:rFonts w:eastAsia="Calibri" w:cs="Times New Roman"/>
          <w:sz w:val="21"/>
          <w:szCs w:val="21"/>
        </w:rPr>
      </w:pPr>
      <w:r w:rsidRPr="00054CB8">
        <w:rPr>
          <w:rFonts w:eastAsia="Calibri" w:cs="Times New Roman"/>
          <w:sz w:val="21"/>
          <w:szCs w:val="21"/>
        </w:rPr>
        <w:t>Podpisanie protokołu odbioru bez uwag przez Zamawiającego stanowi podstawę do wystawienia przez Wykonawcę faktury, z zastrzeżeniem, iż podstawą do wystawi</w:t>
      </w:r>
      <w:r w:rsidR="00A50350" w:rsidRPr="00054CB8">
        <w:rPr>
          <w:rFonts w:eastAsia="Calibri" w:cs="Times New Roman"/>
          <w:sz w:val="21"/>
          <w:szCs w:val="21"/>
        </w:rPr>
        <w:t xml:space="preserve">enia faktury dla </w:t>
      </w:r>
      <w:r w:rsidR="001B4851" w:rsidRPr="00054CB8">
        <w:rPr>
          <w:rFonts w:eastAsia="Calibri" w:cs="Times New Roman"/>
          <w:sz w:val="21"/>
          <w:szCs w:val="21"/>
        </w:rPr>
        <w:t>danego zakresu.</w:t>
      </w:r>
    </w:p>
    <w:p w14:paraId="59E89EAD"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4C1C2B1D"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lastRenderedPageBreak/>
        <w:t>§ 13</w:t>
      </w:r>
    </w:p>
    <w:p w14:paraId="6FAED053"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KONTROLA I ODBIÓR ROBÓT BUDOWLANYCH</w:t>
      </w:r>
    </w:p>
    <w:p w14:paraId="207AE35C"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257106C8" w14:textId="77777777" w:rsidR="0042333D" w:rsidRPr="00054CB8" w:rsidRDefault="0042333D" w:rsidP="00CA6BD1">
      <w:pPr>
        <w:numPr>
          <w:ilvl w:val="0"/>
          <w:numId w:val="35"/>
        </w:numPr>
        <w:suppressAutoHyphens/>
        <w:spacing w:after="0" w:line="276" w:lineRule="auto"/>
        <w:ind w:left="567" w:hanging="567"/>
        <w:jc w:val="both"/>
        <w:rPr>
          <w:rFonts w:eastAsia="Times New Roman" w:cs="Times New Roman"/>
          <w:sz w:val="21"/>
          <w:szCs w:val="21"/>
          <w:lang w:eastAsia="pl-PL"/>
        </w:rPr>
      </w:pPr>
      <w:r w:rsidRPr="00054CB8">
        <w:rPr>
          <w:rFonts w:eastAsia="Calibri" w:cs="Times New Roman"/>
          <w:sz w:val="21"/>
          <w:szCs w:val="21"/>
        </w:rPr>
        <w:t>Z czynności każdego z odbiorów spisany będzie protokół zawierający opis przebiegu czynności, ustalenia dokonywane w toku odbioru, informacje o ewentualnych wadach Przedmiotu Umowy lub odmowie dokonania odbioru oraz podpisy uczestników odbioru.</w:t>
      </w:r>
    </w:p>
    <w:p w14:paraId="7C1DEFA2" w14:textId="77777777" w:rsidR="0042333D" w:rsidRPr="00054CB8" w:rsidRDefault="0042333D" w:rsidP="00CA6BD1">
      <w:pPr>
        <w:numPr>
          <w:ilvl w:val="0"/>
          <w:numId w:val="35"/>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Wykonawca celem przeprowadzenia czynności odbioru robót zanikających lub ulegających zakryciu oraz odbioru częściowego, zobowiązany jest zawiadomić Zamawiającego:</w:t>
      </w:r>
    </w:p>
    <w:p w14:paraId="237F16E9" w14:textId="77777777" w:rsidR="0042333D" w:rsidRPr="00054CB8" w:rsidRDefault="0042333D" w:rsidP="00CA6BD1">
      <w:pPr>
        <w:numPr>
          <w:ilvl w:val="0"/>
          <w:numId w:val="36"/>
        </w:numPr>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z 2-dniowym (dni robocze) terminem wyprzedzającym fakt gotowości do odbioru robót zanikających lub ulegających zakryciu w formie wpisu do dziennika budowy, jak</w:t>
      </w:r>
      <w:r w:rsidRPr="00054CB8">
        <w:rPr>
          <w:rFonts w:eastAsia="Times New Roman" w:cs="Times New Roman"/>
          <w:sz w:val="21"/>
          <w:szCs w:val="21"/>
          <w:lang w:eastAsia="pl-PL"/>
        </w:rPr>
        <w:t> </w:t>
      </w:r>
      <w:r w:rsidRPr="00054CB8">
        <w:rPr>
          <w:rFonts w:eastAsia="Calibri" w:cs="Times New Roman"/>
          <w:sz w:val="21"/>
          <w:szCs w:val="21"/>
        </w:rPr>
        <w:t>również zawiadomienia pismem lub mailowo. W tym samym terminie przedłoży niezbędne do odbioru dokumenty, w tym projekt protokołu odbioru,</w:t>
      </w:r>
    </w:p>
    <w:p w14:paraId="5D9EA243" w14:textId="77777777" w:rsidR="0042333D" w:rsidRPr="00054CB8" w:rsidRDefault="0042333D" w:rsidP="00CA6BD1">
      <w:pPr>
        <w:numPr>
          <w:ilvl w:val="0"/>
          <w:numId w:val="36"/>
        </w:numPr>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z 7-dniowym (dni robocze)</w:t>
      </w:r>
      <w:r w:rsidRPr="00054CB8">
        <w:rPr>
          <w:rFonts w:eastAsia="Calibri" w:cs="Times New Roman"/>
          <w:b/>
          <w:sz w:val="21"/>
          <w:szCs w:val="21"/>
        </w:rPr>
        <w:t xml:space="preserve"> </w:t>
      </w:r>
      <w:r w:rsidRPr="00054CB8">
        <w:rPr>
          <w:rFonts w:eastAsia="Calibri" w:cs="Times New Roman"/>
          <w:sz w:val="21"/>
          <w:szCs w:val="21"/>
        </w:rPr>
        <w:t>terminem wyprzedzającym fakt gotowości do odbioru częściowego w formie wpisu do dziennika budowy jak również zawiadomienia pismem lub mailem. W tym samym terminie przedłoży niezbędne do odbioru dokumenty, w tym projekt protokołu odbioru</w:t>
      </w:r>
      <w:r w:rsidRPr="00054CB8">
        <w:rPr>
          <w:rFonts w:eastAsia="Times New Roman" w:cs="Times New Roman"/>
          <w:sz w:val="21"/>
          <w:szCs w:val="21"/>
          <w:lang w:eastAsia="pl-PL"/>
        </w:rPr>
        <w:t>,</w:t>
      </w:r>
    </w:p>
    <w:p w14:paraId="29C3D855" w14:textId="6D1BA5CF" w:rsidR="0042333D" w:rsidRPr="00054CB8" w:rsidRDefault="0042333D" w:rsidP="00CA6BD1">
      <w:pPr>
        <w:numPr>
          <w:ilvl w:val="0"/>
          <w:numId w:val="36"/>
        </w:numPr>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W przypadku braku zgłoszenia odbioru robót zanikających lub ulegających zakryciu, Wykonawca jest zobowiązany na każde żądanie Za</w:t>
      </w:r>
      <w:r w:rsidR="00DA05F0" w:rsidRPr="00054CB8">
        <w:rPr>
          <w:rFonts w:eastAsia="Calibri" w:cs="Times New Roman"/>
          <w:sz w:val="21"/>
          <w:szCs w:val="21"/>
        </w:rPr>
        <w:t>mawiającego i Inspektora Nadzor</w:t>
      </w:r>
      <w:r w:rsidRPr="00054CB8">
        <w:rPr>
          <w:rFonts w:eastAsia="Calibri" w:cs="Times New Roman"/>
          <w:sz w:val="21"/>
          <w:szCs w:val="21"/>
        </w:rPr>
        <w:t>u do dokonania odkrywek potwierdzających prawidłowe wykonanie ww. robót oraz dokonania ich naprawy</w:t>
      </w:r>
      <w:r w:rsidRPr="00054CB8">
        <w:rPr>
          <w:rFonts w:eastAsia="Times New Roman" w:cs="Times New Roman"/>
          <w:sz w:val="21"/>
          <w:szCs w:val="21"/>
          <w:lang w:eastAsia="pl-PL"/>
        </w:rPr>
        <w:t>.</w:t>
      </w:r>
    </w:p>
    <w:p w14:paraId="594EEF3F" w14:textId="77777777" w:rsidR="0042333D" w:rsidRPr="00054CB8" w:rsidRDefault="0042333D" w:rsidP="00CA6BD1">
      <w:pPr>
        <w:numPr>
          <w:ilvl w:val="0"/>
          <w:numId w:val="35"/>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Zamawiający wyznacza termin:</w:t>
      </w:r>
    </w:p>
    <w:p w14:paraId="443D30D5" w14:textId="77777777" w:rsidR="0042333D" w:rsidRPr="00054CB8" w:rsidRDefault="0042333D" w:rsidP="00CA6BD1">
      <w:pPr>
        <w:numPr>
          <w:ilvl w:val="0"/>
          <w:numId w:val="37"/>
        </w:numPr>
        <w:tabs>
          <w:tab w:val="left" w:pos="426"/>
        </w:tabs>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odbioru robót zanikających lub ulegających zakryciu nie później niż w ciągu 2 dni roboczych od dnia otrzymania zawiadomienia,</w:t>
      </w:r>
    </w:p>
    <w:p w14:paraId="7A873943" w14:textId="77777777" w:rsidR="0042333D" w:rsidRPr="00054CB8" w:rsidRDefault="0042333D" w:rsidP="00CA6BD1">
      <w:pPr>
        <w:numPr>
          <w:ilvl w:val="0"/>
          <w:numId w:val="37"/>
        </w:numPr>
        <w:tabs>
          <w:tab w:val="left" w:pos="426"/>
        </w:tabs>
        <w:suppressAutoHyphens/>
        <w:spacing w:after="0" w:line="276" w:lineRule="auto"/>
        <w:ind w:left="1134" w:hanging="567"/>
        <w:jc w:val="both"/>
        <w:rPr>
          <w:rFonts w:eastAsia="Calibri" w:cs="Times New Roman"/>
          <w:sz w:val="21"/>
          <w:szCs w:val="21"/>
        </w:rPr>
      </w:pPr>
      <w:r w:rsidRPr="00054CB8">
        <w:rPr>
          <w:rFonts w:eastAsia="Calibri" w:cs="Times New Roman"/>
          <w:sz w:val="21"/>
          <w:szCs w:val="21"/>
        </w:rPr>
        <w:t>odbioru częściowego nie później niż w ciągu 7 dni roboczych od dnia otrzymania zawiadomienia. Strony mogą ustalić inny termin odbioru.</w:t>
      </w:r>
    </w:p>
    <w:p w14:paraId="30ACB009" w14:textId="4688AD3F" w:rsidR="0042333D" w:rsidRPr="00054CB8" w:rsidRDefault="0042333D" w:rsidP="00CA6BD1">
      <w:pPr>
        <w:numPr>
          <w:ilvl w:val="0"/>
          <w:numId w:val="35"/>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Odbiór robót zanikających lub ulegających zakryciu mus</w:t>
      </w:r>
      <w:r w:rsidR="006321A1" w:rsidRPr="00054CB8">
        <w:rPr>
          <w:rFonts w:eastAsia="Calibri" w:cs="Times New Roman"/>
          <w:sz w:val="21"/>
          <w:szCs w:val="21"/>
        </w:rPr>
        <w:t>i być potwierdzony przez Inspektora Nadzor</w:t>
      </w:r>
      <w:r w:rsidRPr="00054CB8">
        <w:rPr>
          <w:rFonts w:eastAsia="Calibri" w:cs="Times New Roman"/>
          <w:sz w:val="21"/>
          <w:szCs w:val="21"/>
        </w:rPr>
        <w:t xml:space="preserve">u wpisem do dziennika budowy, co upoważnia Wykonawcę do wykonywania kolejnych robót będących ich technologicznym następstwem. </w:t>
      </w:r>
    </w:p>
    <w:p w14:paraId="36D2AFE3" w14:textId="77777777" w:rsidR="0042333D" w:rsidRPr="00054CB8" w:rsidRDefault="0042333D" w:rsidP="00CA6BD1">
      <w:pPr>
        <w:numPr>
          <w:ilvl w:val="0"/>
          <w:numId w:val="35"/>
        </w:numPr>
        <w:suppressAutoHyphens/>
        <w:spacing w:after="0" w:line="276" w:lineRule="auto"/>
        <w:ind w:left="567" w:hanging="567"/>
        <w:jc w:val="both"/>
        <w:rPr>
          <w:rFonts w:eastAsia="Times New Roman" w:cs="Times New Roman"/>
          <w:sz w:val="21"/>
          <w:szCs w:val="21"/>
          <w:lang w:eastAsia="pl-PL"/>
        </w:rPr>
      </w:pPr>
      <w:r w:rsidRPr="00054CB8">
        <w:rPr>
          <w:rFonts w:eastAsia="Calibri" w:cs="Times New Roman"/>
          <w:sz w:val="21"/>
          <w:szCs w:val="21"/>
        </w:rPr>
        <w:t xml:space="preserve">Podstawą odbioru końcowego robót budowlanych jest wykonanie pełnego zakresu Przedmiotu Umowy </w:t>
      </w:r>
      <w:r w:rsidRPr="00054CB8">
        <w:rPr>
          <w:rFonts w:eastAsia="Times New Roman" w:cs="Times New Roman"/>
          <w:sz w:val="21"/>
          <w:szCs w:val="21"/>
          <w:lang w:eastAsia="pl-PL"/>
        </w:rPr>
        <w:t xml:space="preserve">określonego w postanowieniach Umowy. </w:t>
      </w:r>
    </w:p>
    <w:p w14:paraId="180AAB00" w14:textId="77777777" w:rsidR="0042333D" w:rsidRPr="00054CB8" w:rsidRDefault="0042333D" w:rsidP="00CA6BD1">
      <w:pPr>
        <w:numPr>
          <w:ilvl w:val="0"/>
          <w:numId w:val="35"/>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Czynności odbioru końcowego będą przebiegać w następujący sposób: </w:t>
      </w:r>
    </w:p>
    <w:p w14:paraId="6C4EEBB9" w14:textId="77777777"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Odbioru końcowego robót dokonuje komisja odbiorowa powołana przez Zamawiającego,</w:t>
      </w:r>
    </w:p>
    <w:p w14:paraId="2AB61869" w14:textId="77777777"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Wykonawca zobowiązany jest zgłosić Zamawiającemu gotowość do odbioru robót pismem przekazane pocztą tradycyjną lub elektroniczną. Do zgłoszenia Wykonawca dołącza kopię </w:t>
      </w:r>
      <w:r w:rsidRPr="00054CB8">
        <w:rPr>
          <w:rFonts w:eastAsia="Calibri" w:cs="Times New Roman"/>
          <w:sz w:val="21"/>
          <w:szCs w:val="21"/>
        </w:rPr>
        <w:br/>
        <w:t>z dziennika budowy z wpisem Kierownika budowy o zakończeniu robót,</w:t>
      </w:r>
    </w:p>
    <w:p w14:paraId="26D345E5" w14:textId="77777777" w:rsidR="0042333D" w:rsidRPr="00054CB8" w:rsidRDefault="0042333D" w:rsidP="00CA6BD1">
      <w:pPr>
        <w:numPr>
          <w:ilvl w:val="2"/>
          <w:numId w:val="41"/>
        </w:numPr>
        <w:spacing w:after="0" w:line="276" w:lineRule="auto"/>
        <w:ind w:left="1134" w:hanging="567"/>
        <w:contextualSpacing/>
        <w:jc w:val="both"/>
        <w:rPr>
          <w:rFonts w:eastAsia="Times New Roman" w:cs="Times New Roman"/>
          <w:sz w:val="21"/>
          <w:szCs w:val="21"/>
          <w:lang w:eastAsia="pl-PL"/>
        </w:rPr>
      </w:pPr>
      <w:r w:rsidRPr="00054CB8">
        <w:rPr>
          <w:rFonts w:eastAsia="Calibri" w:cs="Times New Roman"/>
          <w:sz w:val="21"/>
          <w:szCs w:val="21"/>
        </w:rPr>
        <w:t xml:space="preserve">Wykonawca zobowiązany jest do przekazania Zamawiającemu dokumentacji powykonawczej wraz z dokumentami pozwalającymi na ocenę prawidłowego </w:t>
      </w:r>
      <w:r w:rsidRPr="00054CB8">
        <w:rPr>
          <w:rFonts w:eastAsia="Times New Roman" w:cs="Times New Roman"/>
          <w:sz w:val="21"/>
          <w:szCs w:val="21"/>
          <w:lang w:eastAsia="pl-PL"/>
        </w:rPr>
        <w:t xml:space="preserve">wykonania robót zgłaszanych </w:t>
      </w:r>
      <w:r w:rsidRPr="00054CB8">
        <w:rPr>
          <w:rFonts w:eastAsia="Times New Roman" w:cs="Times New Roman"/>
          <w:sz w:val="21"/>
          <w:szCs w:val="21"/>
          <w:lang w:eastAsia="pl-PL"/>
        </w:rPr>
        <w:br/>
        <w:t>do odbioru najpóźniej wraz ze zgłaszaną gotowością do odbioru,</w:t>
      </w:r>
    </w:p>
    <w:p w14:paraId="122D1C30" w14:textId="77777777"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Dokumentacja powykonawcza powinna zawierać w szczególności:</w:t>
      </w:r>
    </w:p>
    <w:p w14:paraId="679F278A" w14:textId="77777777" w:rsidR="0042333D" w:rsidRPr="00054CB8" w:rsidRDefault="0042333D" w:rsidP="00CA6BD1">
      <w:pPr>
        <w:numPr>
          <w:ilvl w:val="0"/>
          <w:numId w:val="71"/>
        </w:numPr>
        <w:spacing w:after="0" w:line="276" w:lineRule="auto"/>
        <w:ind w:left="1701" w:hanging="567"/>
        <w:jc w:val="both"/>
        <w:rPr>
          <w:rFonts w:eastAsia="Calibri" w:cs="Times New Roman"/>
          <w:sz w:val="21"/>
          <w:szCs w:val="21"/>
        </w:rPr>
      </w:pPr>
      <w:r w:rsidRPr="00054CB8">
        <w:rPr>
          <w:rFonts w:eastAsia="Calibri" w:cs="Times New Roman"/>
          <w:sz w:val="21"/>
          <w:szCs w:val="21"/>
        </w:rPr>
        <w:t>oświadczenie kierownika budowy o zakończeniu robót, zgodnie z art. 57 ust. 1 pkt. 2) ustawy Prawo Budowlane;</w:t>
      </w:r>
    </w:p>
    <w:p w14:paraId="5FBCCB9F" w14:textId="77777777" w:rsidR="0042333D" w:rsidRPr="00054CB8" w:rsidRDefault="0042333D" w:rsidP="00CA6BD1">
      <w:pPr>
        <w:numPr>
          <w:ilvl w:val="0"/>
          <w:numId w:val="71"/>
        </w:numPr>
        <w:spacing w:after="0" w:line="276" w:lineRule="auto"/>
        <w:ind w:left="1701" w:hanging="567"/>
        <w:jc w:val="both"/>
        <w:rPr>
          <w:rFonts w:eastAsia="Calibri" w:cs="Times New Roman"/>
          <w:sz w:val="21"/>
          <w:szCs w:val="21"/>
        </w:rPr>
      </w:pPr>
      <w:r w:rsidRPr="00054CB8">
        <w:rPr>
          <w:rFonts w:eastAsia="Calibri" w:cs="Times New Roman"/>
          <w:sz w:val="21"/>
          <w:szCs w:val="21"/>
        </w:rPr>
        <w:t>dzienniki budowy,</w:t>
      </w:r>
    </w:p>
    <w:p w14:paraId="6E63FD67" w14:textId="77777777" w:rsidR="0042333D" w:rsidRPr="00054CB8" w:rsidRDefault="0042333D" w:rsidP="00CA6BD1">
      <w:pPr>
        <w:numPr>
          <w:ilvl w:val="0"/>
          <w:numId w:val="71"/>
        </w:numPr>
        <w:spacing w:after="0" w:line="276" w:lineRule="auto"/>
        <w:ind w:left="1701" w:hanging="567"/>
        <w:jc w:val="both"/>
        <w:rPr>
          <w:rFonts w:eastAsia="Calibri" w:cs="Times New Roman"/>
          <w:sz w:val="21"/>
          <w:szCs w:val="21"/>
        </w:rPr>
      </w:pPr>
      <w:r w:rsidRPr="00054CB8">
        <w:rPr>
          <w:rFonts w:eastAsia="Calibri" w:cs="Times New Roman"/>
          <w:sz w:val="21"/>
          <w:szCs w:val="21"/>
        </w:rPr>
        <w:t xml:space="preserve">pozwolenie na użytkowanie- jeśli jest wymagane, /zawiadomienie o zakończeniu robót złożone do właściwego Nadzoru Budowlanego (wymagane jest, aby na dzień zgłoszenia gotowości do odbioru było złożone do właściwego Nadzoru Budowlanego odpowiednio </w:t>
      </w:r>
      <w:r w:rsidRPr="00054CB8">
        <w:rPr>
          <w:rFonts w:eastAsia="Calibri" w:cs="Times New Roman"/>
          <w:sz w:val="21"/>
          <w:szCs w:val="21"/>
        </w:rPr>
        <w:lastRenderedPageBreak/>
        <w:t xml:space="preserve">zawiadomienie o zakończeniu robót lub wniosek o wydanie pozwolenia </w:t>
      </w:r>
      <w:r w:rsidRPr="00054CB8">
        <w:rPr>
          <w:rFonts w:eastAsia="Calibri" w:cs="Times New Roman"/>
          <w:sz w:val="21"/>
          <w:szCs w:val="21"/>
        </w:rPr>
        <w:br/>
        <w:t>na użytkowanie),</w:t>
      </w:r>
    </w:p>
    <w:p w14:paraId="0CFD552D" w14:textId="77777777" w:rsidR="0042333D" w:rsidRPr="00054CB8" w:rsidRDefault="0042333D" w:rsidP="00CA6BD1">
      <w:pPr>
        <w:numPr>
          <w:ilvl w:val="0"/>
          <w:numId w:val="71"/>
        </w:numPr>
        <w:spacing w:after="0" w:line="276" w:lineRule="auto"/>
        <w:ind w:left="1701" w:hanging="567"/>
        <w:jc w:val="both"/>
        <w:rPr>
          <w:rFonts w:eastAsia="Calibri" w:cs="Times New Roman"/>
          <w:sz w:val="21"/>
          <w:szCs w:val="21"/>
        </w:rPr>
      </w:pPr>
      <w:r w:rsidRPr="00054CB8">
        <w:rPr>
          <w:rFonts w:eastAsia="Calibri" w:cs="Times New Roman"/>
          <w:sz w:val="21"/>
          <w:szCs w:val="21"/>
        </w:rPr>
        <w:t xml:space="preserve">kopię dokumentów złożonych do właściwego Nadzoru Budowlanego przy wniosku </w:t>
      </w:r>
      <w:r w:rsidRPr="00054CB8">
        <w:rPr>
          <w:rFonts w:eastAsia="Calibri" w:cs="Times New Roman"/>
          <w:sz w:val="21"/>
          <w:szCs w:val="21"/>
        </w:rPr>
        <w:br/>
        <w:t>o wydanie pozwolenia na użytkowanie lub zawiadomienia o zakończeniu robót zgodnie z art. 57 ustawy Prawo Budowlane,</w:t>
      </w:r>
    </w:p>
    <w:p w14:paraId="7C295D9C" w14:textId="21C4732F" w:rsidR="0042333D" w:rsidRPr="00054CB8" w:rsidRDefault="0042333D" w:rsidP="00CA6BD1">
      <w:pPr>
        <w:numPr>
          <w:ilvl w:val="0"/>
          <w:numId w:val="71"/>
        </w:numPr>
        <w:spacing w:after="0" w:line="276" w:lineRule="auto"/>
        <w:ind w:left="1701" w:hanging="567"/>
        <w:jc w:val="both"/>
        <w:rPr>
          <w:rFonts w:eastAsia="Calibri" w:cs="Times New Roman"/>
          <w:sz w:val="21"/>
          <w:szCs w:val="21"/>
        </w:rPr>
      </w:pPr>
      <w:r w:rsidRPr="00054CB8">
        <w:rPr>
          <w:rFonts w:eastAsia="Calibri" w:cs="Times New Roman"/>
          <w:sz w:val="21"/>
          <w:szCs w:val="21"/>
        </w:rPr>
        <w:t>komplet zatwierdzonych kart materiałowych wraz z atestami i certyfikatami,</w:t>
      </w:r>
    </w:p>
    <w:p w14:paraId="105175C0" w14:textId="49D8481A" w:rsidR="0042333D" w:rsidRPr="00054CB8" w:rsidRDefault="0042333D" w:rsidP="00CA6BD1">
      <w:pPr>
        <w:numPr>
          <w:ilvl w:val="0"/>
          <w:numId w:val="71"/>
        </w:numPr>
        <w:spacing w:after="0" w:line="276" w:lineRule="auto"/>
        <w:ind w:left="1701" w:hanging="567"/>
        <w:jc w:val="both"/>
        <w:rPr>
          <w:rFonts w:eastAsia="Calibri" w:cs="Times New Roman"/>
          <w:sz w:val="21"/>
          <w:szCs w:val="21"/>
        </w:rPr>
      </w:pPr>
      <w:r w:rsidRPr="00054CB8">
        <w:rPr>
          <w:rFonts w:eastAsia="Calibri" w:cs="Times New Roman"/>
          <w:sz w:val="21"/>
          <w:szCs w:val="21"/>
        </w:rPr>
        <w:t>komplet protokołów z prób i b</w:t>
      </w:r>
      <w:r w:rsidR="00FB4278" w:rsidRPr="00054CB8">
        <w:rPr>
          <w:rFonts w:eastAsia="Calibri" w:cs="Times New Roman"/>
          <w:sz w:val="21"/>
          <w:szCs w:val="21"/>
        </w:rPr>
        <w:t>adań dla urządzeń i instalacji</w:t>
      </w:r>
      <w:r w:rsidRPr="00054CB8">
        <w:rPr>
          <w:rFonts w:eastAsia="Calibri" w:cs="Times New Roman"/>
          <w:sz w:val="21"/>
          <w:szCs w:val="21"/>
        </w:rPr>
        <w:t>,</w:t>
      </w:r>
    </w:p>
    <w:p w14:paraId="5D6BE203" w14:textId="60D92AF4" w:rsidR="0042333D" w:rsidRPr="00054CB8" w:rsidRDefault="0042333D" w:rsidP="00CA6BD1">
      <w:pPr>
        <w:numPr>
          <w:ilvl w:val="0"/>
          <w:numId w:val="71"/>
        </w:numPr>
        <w:spacing w:after="0" w:line="276" w:lineRule="auto"/>
        <w:ind w:left="1701" w:hanging="567"/>
        <w:jc w:val="both"/>
        <w:rPr>
          <w:rFonts w:eastAsia="Calibri" w:cs="Times New Roman"/>
          <w:sz w:val="21"/>
          <w:szCs w:val="21"/>
        </w:rPr>
      </w:pPr>
      <w:r w:rsidRPr="00054CB8">
        <w:rPr>
          <w:rFonts w:eastAsia="Calibri" w:cs="Times New Roman"/>
          <w:sz w:val="21"/>
          <w:szCs w:val="21"/>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132368AB" w14:textId="77777777"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W terminie do 14 dni roboczych od dnia zgłoszenia przez Wykonawcę gotowości do</w:t>
      </w:r>
      <w:r w:rsidRPr="00054CB8">
        <w:rPr>
          <w:rFonts w:eastAsia="Times New Roman" w:cs="Times New Roman"/>
          <w:sz w:val="21"/>
          <w:szCs w:val="21"/>
          <w:lang w:eastAsia="pl-PL"/>
        </w:rPr>
        <w:t> </w:t>
      </w:r>
      <w:r w:rsidRPr="00054CB8">
        <w:rPr>
          <w:rFonts w:eastAsia="Calibri" w:cs="Times New Roman"/>
          <w:sz w:val="21"/>
          <w:szCs w:val="21"/>
        </w:rPr>
        <w:t>odbioru Zamawiający wyznacza termin rozpoczęcia czynności odbiorowych.</w:t>
      </w:r>
    </w:p>
    <w:p w14:paraId="50732F14" w14:textId="77777777"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Komisja odbiorowa sporządza protokół rozpoczęcia czynności odbiorowych, w którym oznacza harmonogram prac i spotkań komisji, spis dokumentów przedstawionych przez Wykonawcę w ramach dokumentacji powykonawczej, wykaz wad i usterek odbiorowych, termin na usunięcie przez Wykonawcę wad i usterek stwierdzonych podczas przeglądu w dniu rozpoczęcia czynności odbiorowych.</w:t>
      </w:r>
    </w:p>
    <w:p w14:paraId="5459829F" w14:textId="5DE9F9F3"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Komisja odbiorowa sporządza protokół z zakończenia czynności odbiorowych, w którym oznacza: przebieg czynności, opis Przedmiotu odbioru, potwierdzenie dla terminu zakończenia robót.</w:t>
      </w:r>
    </w:p>
    <w:p w14:paraId="08F4FF48" w14:textId="7426BCB6"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Jeżeli Komisja odbiorowa podejmie decyzję o odmowie dokonania odbioru to Wykonawca, po usunięciu wad, dokonuje ponownego zgłoszenia gotowości do odbioru i wszystkie czynności odbiorowe prowadzone wg postępowania wyżej opisanego przeprowadza się ponownie. W przypadku zgłoszenia usterek Komisja odbiorowa wyznacza termin na ich usunięcie – nie krótszy niż 7 dni roboczych od dnia ich zgłoszenia.</w:t>
      </w:r>
    </w:p>
    <w:p w14:paraId="39F227C0" w14:textId="77777777"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W przypadku braku potwierdzenia terminu zakończenia robót na dzień zgłoszenia gotowości robót przez Wykonawcę, naliczane są kary umowne zgodnie z postanowieniami Umowy.</w:t>
      </w:r>
    </w:p>
    <w:p w14:paraId="19EBCC3D" w14:textId="77777777" w:rsidR="0042333D" w:rsidRPr="00054CB8" w:rsidRDefault="0042333D" w:rsidP="00CA6BD1">
      <w:pPr>
        <w:numPr>
          <w:ilvl w:val="2"/>
          <w:numId w:val="41"/>
        </w:numPr>
        <w:spacing w:after="0" w:line="276" w:lineRule="auto"/>
        <w:ind w:left="1134" w:hanging="567"/>
        <w:contextualSpacing/>
        <w:jc w:val="both"/>
        <w:rPr>
          <w:rFonts w:eastAsia="Calibri" w:cs="Times New Roman"/>
          <w:sz w:val="21"/>
          <w:szCs w:val="21"/>
        </w:rPr>
      </w:pPr>
      <w:r w:rsidRPr="00054CB8">
        <w:rPr>
          <w:rFonts w:eastAsia="Calibri" w:cs="Times New Roman"/>
          <w:sz w:val="21"/>
          <w:szCs w:val="21"/>
        </w:rPr>
        <w:t xml:space="preserve">Jeżeli wady nie można usunąć lub jeśli Wykonawca wady nie usunął, Zamawiający ma prawo do dokonania odbioru z wadami oraz obniżenia wynagrodzenia Wykonawcy/ zlecenia tzw. wykonawstwa zastępczego podmiotom trzecim na koszt i ryzyko Wykonawcy, bez konieczności uzyskania upoważnienia/ zgody Sądu na powyższe. Koszt ekspertyz i opinii dotyczący wad poniesie Wykonawca. </w:t>
      </w:r>
    </w:p>
    <w:p w14:paraId="060711B0" w14:textId="442B2856" w:rsidR="0042333D" w:rsidRDefault="0042333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46B752B8" w14:textId="01ED30C4" w:rsidR="0000629D" w:rsidRDefault="0000629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03749378" w14:textId="2A4A01EB" w:rsidR="0000629D" w:rsidRDefault="0000629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74385BFE" w14:textId="312E02BE" w:rsidR="0000629D" w:rsidRDefault="0000629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4D2BFEA0" w14:textId="77777777" w:rsidR="0000629D" w:rsidRPr="00054CB8" w:rsidRDefault="0000629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0088C317" w14:textId="7B3393A6"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w:t>
      </w:r>
      <w:r w:rsidR="00C56045">
        <w:rPr>
          <w:rFonts w:eastAsia="Times New Roman" w:cs="Times New Roman"/>
          <w:b/>
          <w:sz w:val="21"/>
          <w:szCs w:val="21"/>
          <w:lang w:eastAsia="ar-SA"/>
        </w:rPr>
        <w:t>4</w:t>
      </w:r>
    </w:p>
    <w:p w14:paraId="19B0F591" w14:textId="49D99B49"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r w:rsidRPr="00054CB8">
        <w:rPr>
          <w:rFonts w:eastAsia="Times New Roman" w:cs="Times New Roman"/>
          <w:b/>
          <w:sz w:val="21"/>
          <w:szCs w:val="21"/>
          <w:lang w:eastAsia="ar-SA"/>
        </w:rPr>
        <w:t>PODWYKONAWCY</w:t>
      </w:r>
    </w:p>
    <w:p w14:paraId="34C97599"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2FB13D38" w14:textId="77777777" w:rsidR="0042333D" w:rsidRPr="00054CB8" w:rsidRDefault="0042333D" w:rsidP="00CA6BD1">
      <w:pPr>
        <w:numPr>
          <w:ilvl w:val="0"/>
          <w:numId w:val="76"/>
        </w:numPr>
        <w:suppressAutoHyphens/>
        <w:spacing w:after="0" w:line="276" w:lineRule="auto"/>
        <w:ind w:left="567" w:hanging="568"/>
        <w:jc w:val="both"/>
        <w:rPr>
          <w:rFonts w:eastAsia="Calibri" w:cs="Times New Roman"/>
          <w:sz w:val="21"/>
          <w:szCs w:val="21"/>
        </w:rPr>
      </w:pPr>
      <w:r w:rsidRPr="00054CB8">
        <w:rPr>
          <w:rFonts w:eastAsia="Calibri" w:cs="Times New Roman"/>
          <w:sz w:val="21"/>
          <w:szCs w:val="21"/>
        </w:rPr>
        <w:t>Wykonawca jest zobowiązany do każdorazowego uzgodnienia w formie pisemnej pod rygorem nieważności z Zamawiającym zakresu robót budowlanych, które będzie wykonywał za pomocą podwykonawców.</w:t>
      </w:r>
    </w:p>
    <w:p w14:paraId="3D866C3E" w14:textId="77777777" w:rsidR="0042333D" w:rsidRPr="00054CB8" w:rsidRDefault="0042333D" w:rsidP="00CA6BD1">
      <w:pPr>
        <w:numPr>
          <w:ilvl w:val="0"/>
          <w:numId w:val="76"/>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lastRenderedPageBreak/>
        <w:t>Na warunkach szczegółowo określonych w niniejszej Umowie Zamawiający dopuszcza możliwość zlecenia przez Wykonawcę części Przedmiotu Umowy podwykonawcom, za których działanie lub zaniechanie Wykonawca ponosi całkowitą odpowiedzialność. Umowy podwykonawcze oraz aneksy do nich, powinny być zawarte w formie pisemnej.</w:t>
      </w:r>
    </w:p>
    <w:p w14:paraId="68F34F04" w14:textId="77777777" w:rsidR="0042333D" w:rsidRPr="00054CB8" w:rsidRDefault="0042333D" w:rsidP="00CA6BD1">
      <w:pPr>
        <w:numPr>
          <w:ilvl w:val="0"/>
          <w:numId w:val="76"/>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Zlecenie wykonania części Przedmiotu Umowy podwykonawcom (dalszym podwykonawcom) nie zmienia zobowiązań Wykonawcy wobec Zamawiającego za wykonanie tej części Umowy. Wykonawca jest odpowiedzialny za działania, uchybienia i zaniedbania podwykonawców, dalszych podwykonawców i ich pracowników (osób, którymi się posługują) w takim samym stopniu, jakby to były działania, uchybienia lub zaniedbania jego własne lub jego własnych pracowników. W przypadku realizacji Przedmiotu Umowy przez podmioty występujące wspólnie (uczestników konsorcjum), umowy z podwykonawcami muszą być zawierane w imieniu i na rzecz wszystkich uczestników Konsorcjum. W przypadku, w którym Wykonawcą jest Konsorcjum (wykonawcy występujący wspólnie), każdy z członków Konsorcjum (Wykonawców występujących wspólnie) odpowiada solidarnie wobec Zamawiającego oraz podwykonawców (dalszych podwykonawców) </w:t>
      </w:r>
      <w:r w:rsidRPr="00054CB8">
        <w:rPr>
          <w:rFonts w:eastAsia="Calibri" w:cs="Times New Roman"/>
          <w:sz w:val="21"/>
          <w:szCs w:val="21"/>
        </w:rPr>
        <w:br/>
        <w:t>za zobowiązania pozostałych członków Konsorcjum (Wykonawców występujących wspólnie) wobec podwykonawców i dalszych podwykonawców, w szczególności za te, które zostały uregulowane (zapłacone) przez Zamawiającego.</w:t>
      </w:r>
    </w:p>
    <w:p w14:paraId="592B2F5B" w14:textId="77777777" w:rsidR="0042333D" w:rsidRPr="00054CB8" w:rsidRDefault="0042333D" w:rsidP="00CA6BD1">
      <w:pPr>
        <w:numPr>
          <w:ilvl w:val="0"/>
          <w:numId w:val="76"/>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Wykonawca, podwykonawca lub dalszy podwykonawca zamówienia na roboty budowlane zamierzający zawrzeć umowę o podwykonawstwo, której przedmiotem są roboty budowlane, jest obowiązany, w trakcie realizacji zamówienia, do przedłożenia Zamawiającemu projektu tej umowy wraz z załącznikami, przy czym podwykonawca lub dalszy podwykonawca jest obowiązany dołączyć zgodę Wykonawcy na zawarcie umowy o podwykonawstwo o treści zgodnej z projektem umowy.</w:t>
      </w:r>
    </w:p>
    <w:p w14:paraId="68C4AD44" w14:textId="77777777" w:rsidR="0042333D" w:rsidRPr="00054CB8" w:rsidRDefault="0042333D" w:rsidP="00CA6BD1">
      <w:pPr>
        <w:numPr>
          <w:ilvl w:val="0"/>
          <w:numId w:val="76"/>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Termin zapłaty wynagrodzenia podwykonawcy lub dalszemu podwykonawcy, przewidziany </w:t>
      </w:r>
      <w:r w:rsidRPr="00054CB8">
        <w:rPr>
          <w:rFonts w:eastAsia="Calibri" w:cs="Times New Roman"/>
          <w:sz w:val="21"/>
          <w:szCs w:val="21"/>
        </w:rPr>
        <w:br/>
        <w:t>w umowie o podwykonawstwo, nie może być dłuższy niż 30 dni od dnia doręczenia wykonawcy, podwykonawcy lub dalszemu podwykonawcy faktury lub rachunku, potwierdzających wykonanie zleconej podwykonawcy lub dalszemu podwykonawcy dostawy, usługi lub roboty budowlanej ani nie może następować później niż termin zapłaty przez Zamawiającego wynagrodzenia na rzecz Wykonawcy za roboty wykonane przez podwykonawcę/dalszego podwykonawcę.</w:t>
      </w:r>
    </w:p>
    <w:p w14:paraId="37530285" w14:textId="29F4479F" w:rsidR="0042333D" w:rsidRPr="00054CB8" w:rsidRDefault="0042333D" w:rsidP="00CA6BD1">
      <w:pPr>
        <w:numPr>
          <w:ilvl w:val="0"/>
          <w:numId w:val="76"/>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Zamawiający, w terminie </w:t>
      </w:r>
      <w:r w:rsidR="00C56045">
        <w:rPr>
          <w:rFonts w:eastAsia="Calibri" w:cs="Times New Roman"/>
          <w:sz w:val="21"/>
          <w:szCs w:val="21"/>
        </w:rPr>
        <w:t>14 dni</w:t>
      </w:r>
      <w:r w:rsidRPr="00054CB8">
        <w:rPr>
          <w:rFonts w:eastAsia="Calibri" w:cs="Times New Roman"/>
          <w:sz w:val="21"/>
          <w:szCs w:val="21"/>
        </w:rPr>
        <w:t xml:space="preserve">, zgłasza w formie pisemnej pod rygorem nieważności, sprzeciw do umowy o podwykonawstwo, której przedmiotem są roboty budowlane, do zmian dotyczących ww. umowy, do zgłoszenia określonego w art. 647 </w:t>
      </w:r>
      <w:r w:rsidRPr="00054CB8">
        <w:rPr>
          <w:rFonts w:eastAsia="Calibri" w:cs="Times New Roman"/>
          <w:sz w:val="21"/>
          <w:szCs w:val="21"/>
          <w:vertAlign w:val="superscript"/>
        </w:rPr>
        <w:t>1</w:t>
      </w:r>
      <w:r w:rsidRPr="00054CB8">
        <w:rPr>
          <w:rFonts w:eastAsia="Calibri" w:cs="Times New Roman"/>
          <w:sz w:val="21"/>
          <w:szCs w:val="21"/>
        </w:rPr>
        <w:t xml:space="preserve"> </w:t>
      </w:r>
      <w:proofErr w:type="spellStart"/>
      <w:r w:rsidRPr="00054CB8">
        <w:rPr>
          <w:rFonts w:eastAsia="Calibri" w:cs="Times New Roman"/>
          <w:sz w:val="21"/>
          <w:szCs w:val="21"/>
        </w:rPr>
        <w:t>kc</w:t>
      </w:r>
      <w:proofErr w:type="spellEnd"/>
      <w:r w:rsidRPr="00054CB8">
        <w:rPr>
          <w:rFonts w:eastAsia="Calibri" w:cs="Times New Roman"/>
          <w:sz w:val="21"/>
          <w:szCs w:val="21"/>
        </w:rPr>
        <w:t xml:space="preserve">., w przypadkach, o których mowa w ust. 6. </w:t>
      </w:r>
    </w:p>
    <w:p w14:paraId="06948B3A" w14:textId="461047F3" w:rsidR="0042333D" w:rsidRPr="00054CB8" w:rsidRDefault="0042333D" w:rsidP="00CA6BD1">
      <w:pPr>
        <w:numPr>
          <w:ilvl w:val="0"/>
          <w:numId w:val="76"/>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Niezgłoszenie sprzeciwu, o którym mowa w ust. </w:t>
      </w:r>
      <w:r w:rsidR="00C56045">
        <w:rPr>
          <w:rFonts w:eastAsia="Calibri" w:cs="Times New Roman"/>
          <w:sz w:val="21"/>
          <w:szCs w:val="21"/>
        </w:rPr>
        <w:t>6</w:t>
      </w:r>
      <w:r w:rsidRPr="00054CB8">
        <w:rPr>
          <w:rFonts w:eastAsia="Calibri" w:cs="Times New Roman"/>
          <w:sz w:val="21"/>
          <w:szCs w:val="21"/>
        </w:rPr>
        <w:t xml:space="preserve">, do przedłożonej umowy o podwykonawstwo, której przedmiotem są roboty budowlane, do zmian dotyczących ww. umowy, w terminie </w:t>
      </w:r>
      <w:r w:rsidR="00C56045">
        <w:rPr>
          <w:rFonts w:eastAsia="Calibri" w:cs="Times New Roman"/>
          <w:sz w:val="21"/>
          <w:szCs w:val="21"/>
        </w:rPr>
        <w:t>14 dni</w:t>
      </w:r>
      <w:r w:rsidRPr="00054CB8">
        <w:rPr>
          <w:rFonts w:eastAsia="Calibri" w:cs="Times New Roman"/>
          <w:sz w:val="21"/>
          <w:szCs w:val="21"/>
        </w:rPr>
        <w:t>, uważa się za akceptację umowy, zmian do umowy przez Zamawiającego.</w:t>
      </w:r>
    </w:p>
    <w:p w14:paraId="0BADDA8F" w14:textId="79A50C7E" w:rsidR="0042333D" w:rsidRPr="00054CB8" w:rsidRDefault="0042333D" w:rsidP="00CA6BD1">
      <w:pPr>
        <w:numPr>
          <w:ilvl w:val="0"/>
          <w:numId w:val="76"/>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w:t>
      </w:r>
    </w:p>
    <w:p w14:paraId="479CB091" w14:textId="77777777" w:rsidR="0042333D" w:rsidRPr="00054CB8" w:rsidRDefault="0042333D" w:rsidP="00600E5E">
      <w:pPr>
        <w:widowControl w:val="0"/>
        <w:tabs>
          <w:tab w:val="left" w:pos="567"/>
        </w:tabs>
        <w:suppressAutoHyphens/>
        <w:spacing w:after="0" w:line="276" w:lineRule="auto"/>
        <w:outlineLvl w:val="3"/>
        <w:rPr>
          <w:rFonts w:eastAsia="Times New Roman" w:cs="Times New Roman"/>
          <w:b/>
          <w:sz w:val="21"/>
          <w:szCs w:val="21"/>
          <w:lang w:eastAsia="ar-SA"/>
        </w:rPr>
      </w:pPr>
    </w:p>
    <w:p w14:paraId="612E8E54" w14:textId="0D013309"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w:t>
      </w:r>
      <w:r w:rsidR="00C56045">
        <w:rPr>
          <w:rFonts w:eastAsia="Times New Roman" w:cs="Times New Roman"/>
          <w:b/>
          <w:sz w:val="21"/>
          <w:szCs w:val="21"/>
          <w:lang w:eastAsia="ar-SA"/>
        </w:rPr>
        <w:t>5</w:t>
      </w:r>
    </w:p>
    <w:p w14:paraId="52171CAF" w14:textId="24098BA5"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xml:space="preserve">OSOBY UPOWAŻNIONE DO KONTAKTÓW </w:t>
      </w:r>
      <w:r w:rsidR="008934FE" w:rsidRPr="00054CB8">
        <w:rPr>
          <w:rFonts w:eastAsia="Times New Roman" w:cs="Times New Roman"/>
          <w:b/>
          <w:sz w:val="21"/>
          <w:szCs w:val="21"/>
          <w:lang w:eastAsia="ar-SA"/>
        </w:rPr>
        <w:t xml:space="preserve">REPREZENTUJĄCE ZAMAWIAJĄCEGO </w:t>
      </w:r>
      <w:r w:rsidRPr="00054CB8">
        <w:rPr>
          <w:rFonts w:eastAsia="Times New Roman" w:cs="Times New Roman"/>
          <w:b/>
          <w:sz w:val="21"/>
          <w:szCs w:val="21"/>
          <w:lang w:eastAsia="ar-SA"/>
        </w:rPr>
        <w:t>ORAZ PERSONEL WYKONAWCY</w:t>
      </w:r>
    </w:p>
    <w:p w14:paraId="5BB43C31"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511D3DCD" w14:textId="1D51E368" w:rsidR="003710E1" w:rsidRPr="00054CB8" w:rsidRDefault="003710E1" w:rsidP="00CA6BD1">
      <w:pPr>
        <w:numPr>
          <w:ilvl w:val="0"/>
          <w:numId w:val="62"/>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Zamawiający powołuje inspektora nadzoru w osobie : ................................................</w:t>
      </w:r>
    </w:p>
    <w:p w14:paraId="2C75FCBE" w14:textId="77777777" w:rsidR="0042333D" w:rsidRPr="00054CB8" w:rsidRDefault="0042333D" w:rsidP="00CA6BD1">
      <w:pPr>
        <w:numPr>
          <w:ilvl w:val="0"/>
          <w:numId w:val="62"/>
        </w:numPr>
        <w:tabs>
          <w:tab w:val="left" w:pos="567"/>
        </w:tabs>
        <w:suppressAutoHyphens/>
        <w:spacing w:after="0" w:line="276" w:lineRule="auto"/>
        <w:ind w:left="567" w:hanging="567"/>
        <w:jc w:val="both"/>
        <w:rPr>
          <w:rFonts w:eastAsia="Calibri" w:cs="Times New Roman"/>
          <w:sz w:val="21"/>
          <w:szCs w:val="21"/>
        </w:rPr>
      </w:pPr>
      <w:r w:rsidRPr="00054CB8">
        <w:rPr>
          <w:rFonts w:eastAsia="Times New Roman" w:cs="Times New Roman"/>
          <w:sz w:val="21"/>
          <w:szCs w:val="21"/>
          <w:lang w:eastAsia="ar-SA"/>
        </w:rPr>
        <w:lastRenderedPageBreak/>
        <w:t>Do koordynacji spraw związanych z realizacją Umowy Strony wyznaczają następujące osoby:</w:t>
      </w:r>
    </w:p>
    <w:p w14:paraId="456DCFCD" w14:textId="77777777" w:rsidR="0042333D" w:rsidRPr="00054CB8" w:rsidRDefault="0042333D" w:rsidP="0042333D">
      <w:pPr>
        <w:tabs>
          <w:tab w:val="left" w:pos="567"/>
        </w:tabs>
        <w:suppressAutoHyphens/>
        <w:spacing w:after="0" w:line="276" w:lineRule="auto"/>
        <w:ind w:left="567" w:right="72"/>
        <w:rPr>
          <w:rFonts w:eastAsia="Times New Roman" w:cs="Times New Roman"/>
          <w:b/>
          <w:sz w:val="21"/>
          <w:szCs w:val="21"/>
          <w:u w:val="single"/>
          <w:lang w:eastAsia="ar-SA"/>
        </w:rPr>
      </w:pPr>
      <w:r w:rsidRPr="00054CB8">
        <w:rPr>
          <w:rFonts w:eastAsia="Times New Roman" w:cs="Times New Roman"/>
          <w:b/>
          <w:sz w:val="21"/>
          <w:szCs w:val="21"/>
          <w:u w:val="single"/>
          <w:lang w:eastAsia="ar-SA"/>
        </w:rPr>
        <w:t>Ze strony Zamawiającego:</w:t>
      </w:r>
      <w:r w:rsidRPr="00054CB8">
        <w:rPr>
          <w:rFonts w:eastAsia="Times New Roman" w:cs="Times New Roman"/>
          <w:b/>
          <w:sz w:val="21"/>
          <w:szCs w:val="21"/>
          <w:u w:val="single"/>
          <w:vertAlign w:val="superscript"/>
          <w:lang w:eastAsia="ar-SA"/>
        </w:rPr>
        <w:footnoteReference w:id="3"/>
      </w:r>
    </w:p>
    <w:p w14:paraId="20C9CFF4" w14:textId="77777777" w:rsidR="0042333D" w:rsidRPr="00054CB8" w:rsidRDefault="0042333D" w:rsidP="0042333D">
      <w:pPr>
        <w:tabs>
          <w:tab w:val="left" w:pos="567"/>
        </w:tabs>
        <w:suppressAutoHyphens/>
        <w:spacing w:after="0" w:line="276" w:lineRule="auto"/>
        <w:ind w:left="567" w:right="72"/>
        <w:rPr>
          <w:rFonts w:eastAsia="Times New Roman" w:cs="Times New Roman"/>
          <w:sz w:val="21"/>
          <w:szCs w:val="21"/>
          <w:lang w:eastAsia="ar-SA"/>
        </w:rPr>
      </w:pPr>
      <w:r w:rsidRPr="00054CB8">
        <w:rPr>
          <w:rFonts w:eastAsia="Times New Roman" w:cs="Times New Roman"/>
          <w:sz w:val="21"/>
          <w:szCs w:val="21"/>
          <w:lang w:eastAsia="ar-SA"/>
        </w:rPr>
        <w:t xml:space="preserve">Imię i Nazwisko…………………………………………………………………………..…….. telefon:…………………………………… e-mail: …………………………………….……… </w:t>
      </w:r>
    </w:p>
    <w:p w14:paraId="793B8D5E" w14:textId="77777777" w:rsidR="0042333D" w:rsidRPr="00054CB8" w:rsidRDefault="0042333D" w:rsidP="0042333D">
      <w:pPr>
        <w:tabs>
          <w:tab w:val="left" w:pos="567"/>
        </w:tabs>
        <w:suppressAutoHyphens/>
        <w:spacing w:after="0" w:line="276" w:lineRule="auto"/>
        <w:ind w:left="567" w:right="72"/>
        <w:rPr>
          <w:rFonts w:eastAsia="Times New Roman" w:cs="Times New Roman"/>
          <w:sz w:val="21"/>
          <w:szCs w:val="21"/>
          <w:lang w:eastAsia="ar-SA"/>
        </w:rPr>
      </w:pPr>
      <w:r w:rsidRPr="00054CB8">
        <w:rPr>
          <w:rFonts w:eastAsia="Times New Roman" w:cs="Times New Roman"/>
          <w:sz w:val="21"/>
          <w:szCs w:val="21"/>
          <w:lang w:eastAsia="ar-SA"/>
        </w:rPr>
        <w:t xml:space="preserve">Imię i Nazwisko…………………………………………………………………………..…….. telefon:…………………………………… e-mail: …………………………………….……… </w:t>
      </w:r>
    </w:p>
    <w:p w14:paraId="7CAB4528" w14:textId="77777777" w:rsidR="0042333D" w:rsidRPr="00054CB8" w:rsidRDefault="0042333D" w:rsidP="0042333D">
      <w:pPr>
        <w:tabs>
          <w:tab w:val="left" w:pos="567"/>
        </w:tabs>
        <w:suppressAutoHyphens/>
        <w:spacing w:after="0" w:line="276" w:lineRule="auto"/>
        <w:ind w:left="567" w:right="72"/>
        <w:rPr>
          <w:rFonts w:eastAsia="Times New Roman" w:cs="Times New Roman"/>
          <w:b/>
          <w:sz w:val="21"/>
          <w:szCs w:val="21"/>
          <w:lang w:eastAsia="ar-SA"/>
        </w:rPr>
      </w:pPr>
      <w:r w:rsidRPr="00054CB8">
        <w:rPr>
          <w:rFonts w:eastAsia="Times New Roman" w:cs="Times New Roman"/>
          <w:b/>
          <w:sz w:val="21"/>
          <w:szCs w:val="21"/>
          <w:u w:val="single"/>
          <w:lang w:eastAsia="ar-SA"/>
        </w:rPr>
        <w:t>Ze strony Wykonawcy</w:t>
      </w:r>
      <w:r w:rsidRPr="00054CB8">
        <w:rPr>
          <w:rFonts w:eastAsia="Times New Roman" w:cs="Times New Roman"/>
          <w:b/>
          <w:sz w:val="21"/>
          <w:szCs w:val="21"/>
          <w:lang w:eastAsia="ar-SA"/>
        </w:rPr>
        <w:t>:</w:t>
      </w:r>
      <w:r w:rsidRPr="00054CB8">
        <w:rPr>
          <w:rFonts w:eastAsia="Times New Roman" w:cs="Times New Roman"/>
          <w:b/>
          <w:sz w:val="21"/>
          <w:szCs w:val="21"/>
          <w:vertAlign w:val="superscript"/>
          <w:lang w:eastAsia="ar-SA"/>
        </w:rPr>
        <w:footnoteReference w:id="4"/>
      </w:r>
    </w:p>
    <w:p w14:paraId="51891308" w14:textId="77777777" w:rsidR="0042333D" w:rsidRPr="00054CB8" w:rsidRDefault="0042333D" w:rsidP="0042333D">
      <w:pPr>
        <w:tabs>
          <w:tab w:val="left" w:pos="567"/>
        </w:tabs>
        <w:suppressAutoHyphens/>
        <w:spacing w:after="0" w:line="276" w:lineRule="auto"/>
        <w:ind w:left="567" w:right="72"/>
        <w:rPr>
          <w:rFonts w:eastAsia="Times New Roman" w:cs="Times New Roman"/>
          <w:sz w:val="21"/>
          <w:szCs w:val="21"/>
          <w:lang w:eastAsia="ar-SA"/>
        </w:rPr>
      </w:pPr>
      <w:r w:rsidRPr="00054CB8">
        <w:rPr>
          <w:rFonts w:eastAsia="Times New Roman" w:cs="Times New Roman"/>
          <w:sz w:val="21"/>
          <w:szCs w:val="21"/>
          <w:lang w:eastAsia="ar-SA"/>
        </w:rPr>
        <w:t xml:space="preserve">Imię i Nazwisko…………………………………………………………………………..…….. telefon:…………………………………… e-mail: …………………………………….……… </w:t>
      </w:r>
    </w:p>
    <w:p w14:paraId="497D9D16" w14:textId="2F943F20" w:rsidR="0042333D" w:rsidRPr="00054CB8" w:rsidRDefault="0042333D" w:rsidP="00CA6BD1">
      <w:pPr>
        <w:numPr>
          <w:ilvl w:val="0"/>
          <w:numId w:val="62"/>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Wykonawca zobowiązuje się skierować do realizacji Umowy poniższy personel:</w:t>
      </w:r>
    </w:p>
    <w:p w14:paraId="73001F9E" w14:textId="77777777" w:rsidR="0042333D" w:rsidRPr="00054CB8" w:rsidRDefault="0042333D" w:rsidP="0042333D">
      <w:pPr>
        <w:tabs>
          <w:tab w:val="left" w:pos="567"/>
        </w:tabs>
        <w:suppressAutoHyphens/>
        <w:spacing w:after="0" w:line="276" w:lineRule="auto"/>
        <w:ind w:left="567" w:right="72"/>
        <w:rPr>
          <w:rFonts w:eastAsia="Times New Roman" w:cs="Times New Roman"/>
          <w:b/>
          <w:sz w:val="21"/>
          <w:szCs w:val="21"/>
          <w:lang w:eastAsia="ar-SA"/>
        </w:rPr>
      </w:pPr>
      <w:r w:rsidRPr="00054CB8">
        <w:rPr>
          <w:rFonts w:eastAsia="Calibri" w:cs="Times New Roman"/>
          <w:b/>
          <w:bCs/>
          <w:sz w:val="21"/>
          <w:szCs w:val="21"/>
        </w:rPr>
        <w:t>Kierownik budowy</w:t>
      </w:r>
      <w:r w:rsidRPr="00054CB8">
        <w:rPr>
          <w:rFonts w:eastAsia="Calibri" w:cs="Times New Roman"/>
          <w:sz w:val="21"/>
          <w:szCs w:val="21"/>
        </w:rPr>
        <w:t>:</w:t>
      </w:r>
      <w:r w:rsidRPr="00054CB8">
        <w:rPr>
          <w:rFonts w:eastAsia="Times New Roman" w:cs="Times New Roman"/>
          <w:b/>
          <w:sz w:val="21"/>
          <w:szCs w:val="21"/>
          <w:vertAlign w:val="superscript"/>
          <w:lang w:eastAsia="ar-SA"/>
        </w:rPr>
        <w:t xml:space="preserve"> </w:t>
      </w:r>
      <w:r w:rsidRPr="00054CB8">
        <w:rPr>
          <w:rFonts w:eastAsia="Times New Roman" w:cs="Times New Roman"/>
          <w:b/>
          <w:sz w:val="21"/>
          <w:szCs w:val="21"/>
          <w:vertAlign w:val="superscript"/>
          <w:lang w:eastAsia="ar-SA"/>
        </w:rPr>
        <w:footnoteReference w:id="5"/>
      </w:r>
    </w:p>
    <w:p w14:paraId="66C9ED4D" w14:textId="3E824605" w:rsidR="0042333D" w:rsidRPr="00054CB8" w:rsidRDefault="0042333D" w:rsidP="0042333D">
      <w:pPr>
        <w:tabs>
          <w:tab w:val="left" w:pos="567"/>
        </w:tabs>
        <w:suppressAutoHyphens/>
        <w:spacing w:after="0" w:line="276" w:lineRule="auto"/>
        <w:ind w:left="567" w:right="72"/>
        <w:rPr>
          <w:rFonts w:eastAsia="Times New Roman" w:cs="Times New Roman"/>
          <w:sz w:val="21"/>
          <w:szCs w:val="21"/>
          <w:lang w:eastAsia="ar-SA"/>
        </w:rPr>
      </w:pPr>
      <w:r w:rsidRPr="00054CB8">
        <w:rPr>
          <w:rFonts w:eastAsia="Times New Roman" w:cs="Times New Roman"/>
          <w:sz w:val="21"/>
          <w:szCs w:val="21"/>
          <w:lang w:eastAsia="ar-SA"/>
        </w:rPr>
        <w:t xml:space="preserve">Imię i Nazwisko…………………………………………………………………………..…….. telefon:…………………………………… e-mail: …………………………………….……… </w:t>
      </w:r>
    </w:p>
    <w:p w14:paraId="26C50B55" w14:textId="41C6671B" w:rsidR="00FA607C" w:rsidRPr="00054CB8" w:rsidRDefault="00FA607C" w:rsidP="0042333D">
      <w:pPr>
        <w:tabs>
          <w:tab w:val="left" w:pos="567"/>
        </w:tabs>
        <w:suppressAutoHyphens/>
        <w:spacing w:after="0" w:line="276" w:lineRule="auto"/>
        <w:ind w:left="567" w:right="72"/>
        <w:rPr>
          <w:rFonts w:eastAsia="Calibri" w:cs="Times New Roman"/>
          <w:b/>
          <w:bCs/>
          <w:sz w:val="21"/>
          <w:szCs w:val="21"/>
        </w:rPr>
      </w:pPr>
      <w:r w:rsidRPr="00054CB8">
        <w:rPr>
          <w:rFonts w:eastAsia="Times New Roman" w:cs="Times New Roman"/>
          <w:b/>
          <w:bCs/>
          <w:sz w:val="21"/>
          <w:szCs w:val="21"/>
          <w:lang w:eastAsia="ar-SA"/>
        </w:rPr>
        <w:t>P</w:t>
      </w:r>
      <w:r w:rsidRPr="00054CB8">
        <w:rPr>
          <w:rFonts w:eastAsia="Calibri" w:cs="Times New Roman"/>
          <w:b/>
          <w:bCs/>
          <w:sz w:val="21"/>
          <w:szCs w:val="21"/>
        </w:rPr>
        <w:t>rojektant</w:t>
      </w:r>
    </w:p>
    <w:p w14:paraId="6A71DDF7" w14:textId="77777777" w:rsidR="00FA607C" w:rsidRPr="00054CB8" w:rsidRDefault="00FA607C" w:rsidP="00FA607C">
      <w:pPr>
        <w:tabs>
          <w:tab w:val="left" w:pos="567"/>
        </w:tabs>
        <w:suppressAutoHyphens/>
        <w:spacing w:after="0" w:line="276" w:lineRule="auto"/>
        <w:ind w:left="567" w:right="72"/>
        <w:rPr>
          <w:rFonts w:eastAsia="Times New Roman" w:cs="Times New Roman"/>
          <w:sz w:val="21"/>
          <w:szCs w:val="21"/>
          <w:lang w:eastAsia="ar-SA"/>
        </w:rPr>
      </w:pPr>
      <w:r w:rsidRPr="00054CB8">
        <w:rPr>
          <w:rFonts w:eastAsia="Times New Roman" w:cs="Times New Roman"/>
          <w:sz w:val="21"/>
          <w:szCs w:val="21"/>
          <w:lang w:eastAsia="ar-SA"/>
        </w:rPr>
        <w:t xml:space="preserve">Imię i Nazwisko…………………………………………………………………………..…….. telefon:…………………………………… e-mail: …………………………………….……… </w:t>
      </w:r>
    </w:p>
    <w:p w14:paraId="4F927B06" w14:textId="2D5D3FE6" w:rsidR="0042333D" w:rsidRPr="00054CB8" w:rsidRDefault="0042333D" w:rsidP="0042333D">
      <w:pPr>
        <w:widowControl w:val="0"/>
        <w:tabs>
          <w:tab w:val="left" w:pos="142"/>
          <w:tab w:val="left" w:pos="709"/>
        </w:tabs>
        <w:suppressAutoHyphens/>
        <w:spacing w:after="0" w:line="276" w:lineRule="auto"/>
        <w:ind w:left="1134"/>
        <w:contextualSpacing/>
        <w:jc w:val="both"/>
        <w:rPr>
          <w:rFonts w:eastAsia="Calibri" w:cs="Times New Roman"/>
          <w:sz w:val="21"/>
          <w:szCs w:val="21"/>
        </w:rPr>
      </w:pPr>
    </w:p>
    <w:p w14:paraId="41867F94" w14:textId="48D64DD0" w:rsidR="0042333D" w:rsidRPr="00054CB8" w:rsidRDefault="0042333D" w:rsidP="00CA6BD1">
      <w:pPr>
        <w:widowControl w:val="0"/>
        <w:numPr>
          <w:ilvl w:val="0"/>
          <w:numId w:val="62"/>
        </w:numPr>
        <w:tabs>
          <w:tab w:val="left" w:pos="142"/>
          <w:tab w:val="left" w:pos="709"/>
        </w:tabs>
        <w:suppressAutoHyphens/>
        <w:spacing w:after="0" w:line="276" w:lineRule="auto"/>
        <w:ind w:left="567" w:hanging="567"/>
        <w:jc w:val="both"/>
        <w:rPr>
          <w:rFonts w:eastAsia="Calibri" w:cs="Times New Roman"/>
          <w:b/>
          <w:sz w:val="21"/>
          <w:szCs w:val="21"/>
        </w:rPr>
      </w:pPr>
      <w:r w:rsidRPr="00054CB8">
        <w:rPr>
          <w:rFonts w:eastAsia="Times New Roman" w:cs="Times New Roman"/>
          <w:sz w:val="21"/>
          <w:szCs w:val="21"/>
          <w:lang w:eastAsia="ar-SA"/>
        </w:rPr>
        <w:t>Każda ze Stron zobowiązuje się niezwłocznie poinformować drugą stronę</w:t>
      </w:r>
      <w:r w:rsidRPr="00054CB8">
        <w:rPr>
          <w:rFonts w:eastAsia="Calibri" w:cs="Times New Roman"/>
          <w:sz w:val="21"/>
          <w:szCs w:val="21"/>
        </w:rPr>
        <w:t xml:space="preserve"> na piśmie </w:t>
      </w:r>
      <w:r w:rsidRPr="00054CB8">
        <w:rPr>
          <w:rFonts w:eastAsia="Times New Roman" w:cs="Times New Roman"/>
          <w:sz w:val="21"/>
          <w:szCs w:val="21"/>
          <w:lang w:eastAsia="ar-SA"/>
        </w:rPr>
        <w:br/>
      </w:r>
      <w:r w:rsidRPr="00054CB8">
        <w:rPr>
          <w:rFonts w:eastAsia="Calibri" w:cs="Times New Roman"/>
          <w:sz w:val="21"/>
          <w:szCs w:val="21"/>
        </w:rPr>
        <w:t>o</w:t>
      </w:r>
      <w:r w:rsidRPr="00054CB8">
        <w:rPr>
          <w:rFonts w:eastAsia="Times New Roman" w:cs="Times New Roman"/>
          <w:sz w:val="21"/>
          <w:szCs w:val="21"/>
          <w:lang w:eastAsia="ar-SA"/>
        </w:rPr>
        <w:t xml:space="preserve"> zmianie </w:t>
      </w:r>
      <w:r w:rsidRPr="00054CB8">
        <w:rPr>
          <w:rFonts w:eastAsia="Calibri" w:cs="Times New Roman"/>
          <w:sz w:val="21"/>
          <w:szCs w:val="21"/>
        </w:rPr>
        <w:t>osób lub danych</w:t>
      </w:r>
      <w:r w:rsidRPr="00054CB8">
        <w:rPr>
          <w:rFonts w:eastAsia="Times New Roman" w:cs="Times New Roman"/>
          <w:sz w:val="21"/>
          <w:szCs w:val="21"/>
          <w:lang w:eastAsia="ar-SA"/>
        </w:rPr>
        <w:t>,</w:t>
      </w:r>
      <w:r w:rsidRPr="00054CB8">
        <w:rPr>
          <w:rFonts w:eastAsia="Calibri" w:cs="Times New Roman"/>
          <w:sz w:val="21"/>
          <w:szCs w:val="21"/>
        </w:rPr>
        <w:t xml:space="preserve"> o </w:t>
      </w:r>
      <w:r w:rsidR="003710E1" w:rsidRPr="00054CB8">
        <w:rPr>
          <w:rFonts w:eastAsia="Times New Roman" w:cs="Times New Roman"/>
          <w:sz w:val="21"/>
          <w:szCs w:val="21"/>
          <w:lang w:eastAsia="ar-SA"/>
        </w:rPr>
        <w:t>których mowa w ust. 2-4</w:t>
      </w:r>
      <w:r w:rsidRPr="00054CB8">
        <w:rPr>
          <w:rFonts w:eastAsia="Times New Roman" w:cs="Times New Roman"/>
          <w:sz w:val="21"/>
          <w:szCs w:val="21"/>
          <w:lang w:eastAsia="ar-SA"/>
        </w:rPr>
        <w:t xml:space="preserve">. </w:t>
      </w:r>
      <w:r w:rsidRPr="00054CB8">
        <w:rPr>
          <w:rFonts w:eastAsia="Calibri" w:cs="Times New Roman"/>
          <w:sz w:val="21"/>
          <w:szCs w:val="21"/>
        </w:rPr>
        <w:t>Zmiany ww. danych nie wymagają wprowadzenia zmian do treści Umowy, tj. nie wymagają zawarcia aneksu do Umowy.</w:t>
      </w:r>
    </w:p>
    <w:p w14:paraId="49B9E154" w14:textId="77777777" w:rsidR="0042333D" w:rsidRPr="00054CB8" w:rsidRDefault="0042333D" w:rsidP="0042333D">
      <w:pPr>
        <w:widowControl w:val="0"/>
        <w:tabs>
          <w:tab w:val="left" w:pos="993"/>
        </w:tabs>
        <w:suppressAutoHyphens/>
        <w:spacing w:after="0" w:line="276" w:lineRule="auto"/>
        <w:jc w:val="both"/>
        <w:rPr>
          <w:rFonts w:eastAsia="Calibri" w:cs="Times New Roman"/>
          <w:sz w:val="21"/>
          <w:szCs w:val="21"/>
        </w:rPr>
      </w:pPr>
    </w:p>
    <w:p w14:paraId="7B062AF4" w14:textId="1EFF03BF"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w:t>
      </w:r>
      <w:r w:rsidR="000A3DB1">
        <w:rPr>
          <w:rFonts w:eastAsia="Times New Roman" w:cs="Times New Roman"/>
          <w:b/>
          <w:sz w:val="21"/>
          <w:szCs w:val="21"/>
          <w:lang w:eastAsia="ar-SA"/>
        </w:rPr>
        <w:t>6</w:t>
      </w:r>
    </w:p>
    <w:p w14:paraId="36AAD1DF" w14:textId="77777777"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xml:space="preserve">ZABEZPIECZENIE NALEŻYTEGO WYKONANIA UMOWY </w:t>
      </w:r>
    </w:p>
    <w:p w14:paraId="52421BF9"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4D37EFA1" w14:textId="54FE6A09"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 xml:space="preserve">Wykonawca najpóźniej z dniem zawarcia niniejszej Umowy wnosi zabezpieczenie należytego wykonania Umowy w wysokości </w:t>
      </w:r>
      <w:r w:rsidR="00FA607C" w:rsidRPr="00054CB8">
        <w:rPr>
          <w:rFonts w:eastAsia="Calibri" w:cs="Times New Roman"/>
          <w:b/>
          <w:sz w:val="21"/>
          <w:szCs w:val="21"/>
        </w:rPr>
        <w:t>1</w:t>
      </w:r>
      <w:r w:rsidRPr="00054CB8">
        <w:rPr>
          <w:rFonts w:eastAsia="Calibri" w:cs="Times New Roman"/>
          <w:b/>
          <w:sz w:val="21"/>
          <w:szCs w:val="21"/>
        </w:rPr>
        <w:t>%</w:t>
      </w:r>
      <w:r w:rsidRPr="00054CB8">
        <w:rPr>
          <w:rFonts w:eastAsia="Calibri" w:cs="Times New Roman"/>
          <w:sz w:val="21"/>
          <w:szCs w:val="21"/>
        </w:rPr>
        <w:t xml:space="preserve"> ceny całkowitej brutto podanej w ofercie, tj.  </w:t>
      </w:r>
      <w:permStart w:id="1138520873" w:edGrp="everyone"/>
      <w:r w:rsidRPr="00054CB8">
        <w:rPr>
          <w:rFonts w:eastAsia="Calibri" w:cs="Times New Roman"/>
          <w:sz w:val="21"/>
          <w:szCs w:val="21"/>
        </w:rPr>
        <w:t>………………………..</w:t>
      </w:r>
      <w:permEnd w:id="1138520873"/>
      <w:r w:rsidRPr="00054CB8">
        <w:rPr>
          <w:rFonts w:eastAsia="Calibri" w:cs="Times New Roman"/>
          <w:sz w:val="21"/>
          <w:szCs w:val="21"/>
        </w:rPr>
        <w:t xml:space="preserve"> zł </w:t>
      </w:r>
      <w:r w:rsidRPr="00054CB8">
        <w:rPr>
          <w:rFonts w:eastAsia="Calibri" w:cs="Times New Roman"/>
          <w:sz w:val="21"/>
          <w:szCs w:val="21"/>
        </w:rPr>
        <w:br/>
        <w:t xml:space="preserve">w formie  </w:t>
      </w:r>
      <w:permStart w:id="1655710524" w:edGrp="everyone"/>
      <w:r w:rsidRPr="00054CB8">
        <w:rPr>
          <w:rFonts w:eastAsia="Calibri" w:cs="Times New Roman"/>
          <w:sz w:val="21"/>
          <w:szCs w:val="21"/>
        </w:rPr>
        <w:t>..................................</w:t>
      </w:r>
      <w:permEnd w:id="1655710524"/>
    </w:p>
    <w:p w14:paraId="75F0DAF6"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Zabezpieczenie należytego wykonania Umowy, o którym mowa w ust. 1, służy do pokrycia roszczeń Zamawiającego z tytułu niewykonania lub nienależytego wykonania Umowy,</w:t>
      </w:r>
      <w:r w:rsidRPr="00054CB8" w:rsidDel="00896AD1">
        <w:rPr>
          <w:rFonts w:eastAsia="Calibri" w:cs="Times New Roman"/>
          <w:sz w:val="21"/>
          <w:szCs w:val="21"/>
        </w:rPr>
        <w:t xml:space="preserve"> </w:t>
      </w:r>
      <w:r w:rsidRPr="00054CB8">
        <w:rPr>
          <w:rFonts w:eastAsia="Calibri" w:cs="Times New Roman"/>
          <w:sz w:val="21"/>
          <w:szCs w:val="21"/>
        </w:rPr>
        <w:t xml:space="preserve">w tym w szczególności kar umownych, bez potrzeby uzyskania zgody Wykonawcy. </w:t>
      </w:r>
    </w:p>
    <w:p w14:paraId="340D09A7"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 xml:space="preserve">Zabezpieczenie, o którym mowa w ust. 1, może być wniesione według wyboru Wykonawcy, w jednej lub w kilku następujących formach:: </w:t>
      </w:r>
    </w:p>
    <w:p w14:paraId="73380FED" w14:textId="77777777" w:rsidR="0042333D" w:rsidRPr="00054CB8" w:rsidRDefault="0042333D" w:rsidP="00CA6BD1">
      <w:pPr>
        <w:widowControl w:val="0"/>
        <w:numPr>
          <w:ilvl w:val="0"/>
          <w:numId w:val="55"/>
        </w:numPr>
        <w:tabs>
          <w:tab w:val="left" w:pos="851"/>
        </w:tabs>
        <w:suppressAutoHyphens/>
        <w:spacing w:after="0" w:line="276" w:lineRule="auto"/>
        <w:contextualSpacing/>
        <w:jc w:val="both"/>
        <w:rPr>
          <w:rFonts w:eastAsia="Calibri" w:cs="Times New Roman"/>
          <w:sz w:val="21"/>
          <w:szCs w:val="21"/>
        </w:rPr>
      </w:pPr>
      <w:r w:rsidRPr="00054CB8">
        <w:rPr>
          <w:rFonts w:eastAsia="Calibri" w:cs="Times New Roman"/>
          <w:sz w:val="21"/>
          <w:szCs w:val="21"/>
        </w:rPr>
        <w:t>pieniądzu,</w:t>
      </w:r>
    </w:p>
    <w:p w14:paraId="48C7E325" w14:textId="77777777" w:rsidR="0042333D" w:rsidRPr="00054CB8" w:rsidRDefault="0042333D" w:rsidP="00CA6BD1">
      <w:pPr>
        <w:widowControl w:val="0"/>
        <w:numPr>
          <w:ilvl w:val="0"/>
          <w:numId w:val="55"/>
        </w:numPr>
        <w:tabs>
          <w:tab w:val="left" w:pos="851"/>
        </w:tabs>
        <w:suppressAutoHyphens/>
        <w:spacing w:after="0" w:line="276" w:lineRule="auto"/>
        <w:contextualSpacing/>
        <w:jc w:val="both"/>
        <w:rPr>
          <w:rFonts w:eastAsia="Calibri" w:cs="Times New Roman"/>
          <w:sz w:val="21"/>
          <w:szCs w:val="21"/>
        </w:rPr>
      </w:pPr>
      <w:r w:rsidRPr="00054CB8">
        <w:rPr>
          <w:rFonts w:eastAsia="Calibri" w:cs="Times New Roman"/>
          <w:sz w:val="21"/>
          <w:szCs w:val="21"/>
        </w:rPr>
        <w:t>poręczeniach bankowych lub poręczeniach spółdzielczej kasy oszczędnościowo-kredytowej, z tym, że zobowiązanie kasy jest zawsze zobowiązaniem pieniężnym,</w:t>
      </w:r>
    </w:p>
    <w:p w14:paraId="3761D995" w14:textId="77777777" w:rsidR="0042333D" w:rsidRPr="00054CB8" w:rsidRDefault="0042333D" w:rsidP="00CA6BD1">
      <w:pPr>
        <w:widowControl w:val="0"/>
        <w:numPr>
          <w:ilvl w:val="0"/>
          <w:numId w:val="55"/>
        </w:numPr>
        <w:tabs>
          <w:tab w:val="left" w:pos="851"/>
        </w:tabs>
        <w:suppressAutoHyphens/>
        <w:spacing w:after="0" w:line="276" w:lineRule="auto"/>
        <w:contextualSpacing/>
        <w:jc w:val="both"/>
        <w:rPr>
          <w:rFonts w:eastAsia="Calibri" w:cs="Times New Roman"/>
          <w:sz w:val="21"/>
          <w:szCs w:val="21"/>
        </w:rPr>
      </w:pPr>
      <w:r w:rsidRPr="00054CB8">
        <w:rPr>
          <w:rFonts w:eastAsia="Calibri" w:cs="Times New Roman"/>
          <w:sz w:val="21"/>
          <w:szCs w:val="21"/>
        </w:rPr>
        <w:t>gwarancjach bankowych,</w:t>
      </w:r>
    </w:p>
    <w:p w14:paraId="3FE50C7C" w14:textId="77777777" w:rsidR="0042333D" w:rsidRPr="00054CB8" w:rsidRDefault="0042333D" w:rsidP="00CA6BD1">
      <w:pPr>
        <w:widowControl w:val="0"/>
        <w:numPr>
          <w:ilvl w:val="0"/>
          <w:numId w:val="55"/>
        </w:numPr>
        <w:tabs>
          <w:tab w:val="left" w:pos="851"/>
          <w:tab w:val="left" w:pos="1418"/>
        </w:tabs>
        <w:suppressAutoHyphens/>
        <w:spacing w:after="0" w:line="276" w:lineRule="auto"/>
        <w:contextualSpacing/>
        <w:jc w:val="both"/>
        <w:rPr>
          <w:rFonts w:eastAsia="Calibri" w:cs="Times New Roman"/>
          <w:sz w:val="21"/>
          <w:szCs w:val="21"/>
        </w:rPr>
      </w:pPr>
      <w:r w:rsidRPr="00054CB8">
        <w:rPr>
          <w:rFonts w:eastAsia="Calibri" w:cs="Times New Roman"/>
          <w:sz w:val="21"/>
          <w:szCs w:val="21"/>
        </w:rPr>
        <w:t>gwarancjach ubezpieczeniowych,</w:t>
      </w:r>
    </w:p>
    <w:p w14:paraId="511CC557" w14:textId="77777777" w:rsidR="0042333D" w:rsidRPr="00054CB8" w:rsidRDefault="0042333D" w:rsidP="00CA6BD1">
      <w:pPr>
        <w:widowControl w:val="0"/>
        <w:numPr>
          <w:ilvl w:val="0"/>
          <w:numId w:val="55"/>
        </w:numPr>
        <w:tabs>
          <w:tab w:val="left" w:pos="851"/>
          <w:tab w:val="left" w:pos="1418"/>
        </w:tabs>
        <w:suppressAutoHyphens/>
        <w:spacing w:after="0" w:line="276" w:lineRule="auto"/>
        <w:contextualSpacing/>
        <w:jc w:val="both"/>
        <w:rPr>
          <w:rFonts w:eastAsia="Calibri" w:cs="Times New Roman"/>
          <w:sz w:val="21"/>
          <w:szCs w:val="21"/>
        </w:rPr>
      </w:pPr>
      <w:r w:rsidRPr="00054CB8">
        <w:rPr>
          <w:rFonts w:eastAsia="Calibri" w:cs="Times New Roman"/>
          <w:sz w:val="21"/>
          <w:szCs w:val="21"/>
        </w:rPr>
        <w:t>poręczeniach udzielanych przez podmioty, o których mowa w art. 6b ust. 5 pkt 2 ustawy z dnia 9 listopada 2000 r. o utworzeniu Polskiej Agencji Rozwoju Przedsiębiorczości.</w:t>
      </w:r>
    </w:p>
    <w:p w14:paraId="353BD432"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 xml:space="preserve">Wykonawca może w trakcie realizacji Umowy dokonać zmiany formy zabezpieczenia należytego wykonania Umowy na jedną lub kilka form wymienionych w  Umowie. Zmiana formy zabezpieczenia </w:t>
      </w:r>
      <w:r w:rsidRPr="00054CB8">
        <w:rPr>
          <w:rFonts w:eastAsia="Calibri" w:cs="Times New Roman"/>
          <w:sz w:val="21"/>
          <w:szCs w:val="21"/>
        </w:rPr>
        <w:lastRenderedPageBreak/>
        <w:t xml:space="preserve">należytego wykonania Umowy jest dokonywana z zachowaniem ciągłości zabezpieczenia i bez zmniejszania jego wysokości. </w:t>
      </w:r>
    </w:p>
    <w:p w14:paraId="53485B07" w14:textId="46539A40"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Zabezpieczenie należytego wykonania Umowy wnoszone w pieniądzu wykonawca wpłaca przelewem na rachunek bankowy wskazany przez Zamawiającego. Zabezpieczenie należytego wykonania Umowy wnoszone w innej formie niż pieniądz powinno uwzględniać zabezpieczenie należytego wykonania Umowy w wysokości 100% całego zabezpieczenia z terminem do zakończenia okresu realizacji Umowy</w:t>
      </w:r>
      <w:r w:rsidR="00C9742F" w:rsidRPr="00054CB8">
        <w:rPr>
          <w:rFonts w:eastAsia="Calibri" w:cs="Times New Roman"/>
          <w:sz w:val="21"/>
          <w:szCs w:val="21"/>
        </w:rPr>
        <w:t>.</w:t>
      </w:r>
    </w:p>
    <w:p w14:paraId="19D905B8"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Zamawiający zwraca Wykonawcy 70 % zabezpieczenia należytego wykonania Umowy, w terminie 30 dni od dnia wykonania zamówienia i uznania przez Zamawiającego za należycie wykonane.</w:t>
      </w:r>
    </w:p>
    <w:p w14:paraId="35BD2615"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Zamawiający zwraca 30 % zabezpieczenia należytego wykonania Umowy nie później niż w 15 dniu po upływie okresu rękojmi za wady lub gwarancji.</w:t>
      </w:r>
    </w:p>
    <w:p w14:paraId="346ABCFC"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 xml:space="preserve">Zamawiający przechowuje zabezpieczenie należytego wykonania Umowy wniesione w pieniądzu na oprocentowanym rachunku bankowym. Zamawiający zwraca zabezpieczenie należytego wykonania Umowy wniesione w pieniądzu z odsetkami wynikającymi z umowy rachunku bankowego, na którym było ono przechowywane, pomniejszone o koszt prowadzenia tego rachunku oraz prowizji bankowej za przelew pieniędzy na rachunek bankowy Wykonawcy. </w:t>
      </w:r>
    </w:p>
    <w:p w14:paraId="7DE0E2B7"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Z dokumentu zabezpieczenia należytego wykonania Umowy wniesionego w formie dokumentu, w tym gwarancji bankowej, gwarancji ubezpieczeniowej powinno wynikać jednoznacznie gwarantowanie wypłat należności w sposób nieodwołalny, bezwarunkowy i na pierwsze żądanie Zamawiającego zawierające oświadczenie o okolicznościach stanowiących podstawę do żądania wypłaty należności. Dokument wniesienia zabezpieczenia należytego wykonania Umowy nie może zawierać żadnych dodatkowych wymagań od Zamawiającego lub osób trzecich, w tym składania jakichkolwiek dodatkowych oświadczeń, dokumentów, wezwań do wykonawcy, przedkładania protokołów odbioru, dokonywania innych czynności, np. żądania pośrednictwa banku Zamawiającego, innej tego typu instytucji radcy prawnego lub adwokata w zakresie poświadczania autentyczności podpisów, przekazywania żądania za pośrednictwem banku, itp.</w:t>
      </w:r>
    </w:p>
    <w:p w14:paraId="711C1268"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W przypadku przedłużenia terminu realizacji Umowy, Wykonawca zobowiązany jest przedłużyć zabezpieczenie należytego wykonania Umowy lub wnieść nowe zabezpieczenie należytego wykonania Umowy odpowiednio o okres, na jaki Umowa uległa przedłużeniu lub na kolejne okresy.</w:t>
      </w:r>
    </w:p>
    <w:p w14:paraId="5CFB205B" w14:textId="77777777" w:rsidR="0042333D" w:rsidRPr="00054CB8" w:rsidRDefault="0042333D" w:rsidP="00CA6BD1">
      <w:pPr>
        <w:numPr>
          <w:ilvl w:val="0"/>
          <w:numId w:val="53"/>
        </w:numPr>
        <w:suppressAutoHyphens/>
        <w:spacing w:after="0" w:line="276" w:lineRule="auto"/>
        <w:ind w:left="284" w:hanging="567"/>
        <w:jc w:val="both"/>
        <w:rPr>
          <w:rFonts w:eastAsia="Calibri" w:cs="Times New Roman"/>
          <w:sz w:val="21"/>
          <w:szCs w:val="21"/>
        </w:rPr>
      </w:pPr>
      <w:r w:rsidRPr="00054CB8">
        <w:rPr>
          <w:rFonts w:eastAsia="Calibri" w:cs="Times New Roman"/>
          <w:sz w:val="21"/>
          <w:szCs w:val="21"/>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 w tym w szczególności poprzez wystąpienie do gwaranta/ ubezpieczyciela/ poręczyciela z żądaniem zapłaty całości kwoty z tytułu udzielonej gwarancji/ poręczenia do czasu wniesienia nowego zabezpieczenia należytego wykonania Umowy / przedłużenia jego ważności. Wypłata, o której mowa zdaniu poprzednim, następuje nie później niż w ostatnim dniu ważności dotychczasowego zabezpieczenia.</w:t>
      </w:r>
    </w:p>
    <w:p w14:paraId="29153793" w14:textId="77777777" w:rsidR="0042333D" w:rsidRPr="00054CB8" w:rsidRDefault="0042333D" w:rsidP="00CA6BD1">
      <w:pPr>
        <w:numPr>
          <w:ilvl w:val="0"/>
          <w:numId w:val="53"/>
        </w:numPr>
        <w:suppressAutoHyphens/>
        <w:spacing w:after="0" w:line="276" w:lineRule="auto"/>
        <w:ind w:left="284" w:hanging="567"/>
        <w:jc w:val="both"/>
        <w:rPr>
          <w:rFonts w:eastAsia="Times New Roman" w:cs="Times New Roman"/>
          <w:b/>
          <w:sz w:val="21"/>
          <w:szCs w:val="21"/>
          <w:lang w:eastAsia="ar-SA"/>
        </w:rPr>
      </w:pPr>
      <w:r w:rsidRPr="00054CB8">
        <w:rPr>
          <w:rFonts w:eastAsia="Calibri" w:cs="Times New Roman"/>
          <w:sz w:val="21"/>
          <w:szCs w:val="21"/>
        </w:rPr>
        <w:t>Rozwiązanie Umowy, w tym odstąpienie od Umowy nie powoduje wygaśnięcia zabezpieczenia należytego wykonania Umowy.</w:t>
      </w:r>
    </w:p>
    <w:p w14:paraId="2E01C730" w14:textId="77777777" w:rsidR="0042333D" w:rsidRPr="00054CB8" w:rsidRDefault="0042333D" w:rsidP="0042333D">
      <w:pPr>
        <w:tabs>
          <w:tab w:val="left" w:pos="426"/>
        </w:tabs>
        <w:suppressAutoHyphens/>
        <w:spacing w:after="0" w:line="276" w:lineRule="auto"/>
        <w:ind w:left="426" w:hanging="426"/>
        <w:jc w:val="both"/>
        <w:rPr>
          <w:rFonts w:eastAsia="Calibri" w:cs="Times New Roman"/>
          <w:b/>
          <w:sz w:val="21"/>
          <w:szCs w:val="21"/>
        </w:rPr>
      </w:pPr>
    </w:p>
    <w:p w14:paraId="15434C8A" w14:textId="7667F6F3"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w:t>
      </w:r>
      <w:r w:rsidR="000A3DB1">
        <w:rPr>
          <w:rFonts w:eastAsia="Times New Roman" w:cs="Times New Roman"/>
          <w:b/>
          <w:sz w:val="21"/>
          <w:szCs w:val="21"/>
          <w:lang w:eastAsia="ar-SA"/>
        </w:rPr>
        <w:t>7</w:t>
      </w:r>
    </w:p>
    <w:p w14:paraId="51DC0447" w14:textId="77777777" w:rsidR="0042333D" w:rsidRPr="00054CB8" w:rsidRDefault="0042333D" w:rsidP="0042333D">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GWARANCJA JAKOŚCI I RĘKOJMIA</w:t>
      </w:r>
    </w:p>
    <w:p w14:paraId="009CEFD7"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67630A66" w14:textId="334EB2ED" w:rsidR="0042333D" w:rsidRPr="00054CB8" w:rsidRDefault="0042333D" w:rsidP="00CA6BD1">
      <w:pPr>
        <w:numPr>
          <w:ilvl w:val="0"/>
          <w:numId w:val="32"/>
        </w:numPr>
        <w:tabs>
          <w:tab w:val="num" w:pos="2268"/>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Wykonawca udziela Zamawiającemu </w:t>
      </w:r>
      <w:r w:rsidR="00012B6F">
        <w:rPr>
          <w:rFonts w:eastAsia="Calibri" w:cs="Times New Roman"/>
          <w:b/>
          <w:sz w:val="21"/>
          <w:szCs w:val="21"/>
        </w:rPr>
        <w:t>………………..</w:t>
      </w:r>
      <w:r w:rsidRPr="00054CB8">
        <w:rPr>
          <w:rFonts w:eastAsia="Calibri" w:cs="Times New Roman"/>
          <w:b/>
          <w:sz w:val="21"/>
          <w:szCs w:val="21"/>
        </w:rPr>
        <w:t xml:space="preserve"> rękojmi oraz gwarancji jakości na wykonany Przedmiot Umowy </w:t>
      </w:r>
      <w:r w:rsidRPr="00054CB8">
        <w:rPr>
          <w:rFonts w:eastAsia="Calibri" w:cs="Times New Roman"/>
          <w:sz w:val="21"/>
          <w:szCs w:val="21"/>
        </w:rPr>
        <w:t>(w tym na użyte materiały budowlane</w:t>
      </w:r>
      <w:r w:rsidR="00B326D5" w:rsidRPr="00054CB8">
        <w:rPr>
          <w:rFonts w:eastAsia="Calibri" w:cs="Times New Roman"/>
          <w:sz w:val="21"/>
          <w:szCs w:val="21"/>
        </w:rPr>
        <w:t xml:space="preserve"> i inne wyroby, Dokumentację). </w:t>
      </w:r>
      <w:r w:rsidRPr="00054CB8">
        <w:rPr>
          <w:rFonts w:eastAsia="Calibri" w:cs="Times New Roman"/>
          <w:sz w:val="21"/>
          <w:szCs w:val="21"/>
        </w:rPr>
        <w:t xml:space="preserve">Ww. termin </w:t>
      </w:r>
      <w:r w:rsidRPr="00054CB8">
        <w:rPr>
          <w:rFonts w:eastAsia="Calibri" w:cs="Times New Roman"/>
          <w:sz w:val="21"/>
          <w:szCs w:val="21"/>
        </w:rPr>
        <w:lastRenderedPageBreak/>
        <w:t xml:space="preserve">rękojmi i gwarancji rozpoczyna bieg od dnia podpisania protokołów odbiorów i kończy się po upływie terminu licząc od dnia odbioru końcowego robót dla całego zakresu Umowy (tj. wszystkich części Dokumentacji oraz robót budowlanych). </w:t>
      </w:r>
    </w:p>
    <w:p w14:paraId="5D92CD36" w14:textId="77777777" w:rsidR="0042333D" w:rsidRPr="00054CB8" w:rsidRDefault="0042333D" w:rsidP="0042333D">
      <w:pPr>
        <w:tabs>
          <w:tab w:val="num" w:pos="2268"/>
        </w:tabs>
        <w:suppressAutoHyphens/>
        <w:spacing w:after="0" w:line="276" w:lineRule="auto"/>
        <w:ind w:left="567"/>
        <w:jc w:val="both"/>
        <w:rPr>
          <w:rFonts w:eastAsia="Calibri" w:cs="Times New Roman"/>
          <w:sz w:val="21"/>
          <w:szCs w:val="21"/>
        </w:rPr>
      </w:pPr>
      <w:r w:rsidRPr="00054CB8">
        <w:rPr>
          <w:rFonts w:eastAsia="Calibri" w:cs="Times New Roman"/>
          <w:sz w:val="21"/>
          <w:szCs w:val="21"/>
        </w:rPr>
        <w:t xml:space="preserve">W przypadku odbioru etapów Dokumentacji odpowiedzialność biegnie od odebrania Dokumentacji protokołem odbioru bez wad i usterek a kończy łącznie z upływem odpowiedzialności za roboty odebrane protokołem końcowym. </w:t>
      </w:r>
    </w:p>
    <w:p w14:paraId="63D76882" w14:textId="77777777" w:rsidR="0042333D" w:rsidRPr="00054CB8" w:rsidRDefault="0042333D" w:rsidP="0042333D">
      <w:pPr>
        <w:tabs>
          <w:tab w:val="num" w:pos="2268"/>
        </w:tabs>
        <w:suppressAutoHyphens/>
        <w:spacing w:after="0" w:line="276" w:lineRule="auto"/>
        <w:ind w:left="567"/>
        <w:jc w:val="both"/>
        <w:rPr>
          <w:rFonts w:eastAsia="Calibri" w:cs="Times New Roman"/>
          <w:sz w:val="21"/>
          <w:szCs w:val="21"/>
        </w:rPr>
      </w:pPr>
      <w:r w:rsidRPr="00054CB8">
        <w:rPr>
          <w:rFonts w:eastAsia="Calibri" w:cs="Times New Roman"/>
          <w:sz w:val="21"/>
          <w:szCs w:val="21"/>
        </w:rPr>
        <w:t>W</w:t>
      </w:r>
      <w:r w:rsidRPr="00054CB8">
        <w:rPr>
          <w:rFonts w:eastAsia="Times New Roman" w:cs="Times New Roman"/>
          <w:sz w:val="21"/>
          <w:szCs w:val="21"/>
          <w:lang w:eastAsia="ar-SA"/>
        </w:rPr>
        <w:t> </w:t>
      </w:r>
      <w:r w:rsidRPr="00054CB8">
        <w:rPr>
          <w:rFonts w:eastAsia="Calibri" w:cs="Times New Roman"/>
          <w:sz w:val="21"/>
          <w:szCs w:val="21"/>
        </w:rPr>
        <w:t xml:space="preserve">przypadku odbiorów częściowych robót budowlanych odpowiedzialność biegnie od odebrania robót protokołem częściowym, a kończy łącznie z upływem odpowiedzialności za roboty odebrane protokołem końcowym. </w:t>
      </w:r>
    </w:p>
    <w:p w14:paraId="59D11F89" w14:textId="77777777" w:rsidR="0042333D" w:rsidRPr="00054CB8" w:rsidRDefault="0042333D" w:rsidP="00CA6BD1">
      <w:pPr>
        <w:numPr>
          <w:ilvl w:val="0"/>
          <w:numId w:val="32"/>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Wykonawca nie odpowiada za wady Dokumentacji</w:t>
      </w:r>
      <w:r w:rsidRPr="00054CB8">
        <w:rPr>
          <w:rFonts w:eastAsia="Times New Roman" w:cs="Times New Roman"/>
          <w:sz w:val="21"/>
          <w:szCs w:val="21"/>
          <w:lang w:eastAsia="ar-SA"/>
        </w:rPr>
        <w:t>,</w:t>
      </w:r>
      <w:r w:rsidRPr="00054CB8">
        <w:rPr>
          <w:rFonts w:eastAsia="Calibri" w:cs="Times New Roman"/>
          <w:sz w:val="21"/>
          <w:szCs w:val="21"/>
        </w:rPr>
        <w:t xml:space="preserve"> w przypadku jeżeli Zamawiający wprowadzi lub zezwoli na wprowadzenie do Dokumentacji zmiany bez uzgodnienia z</w:t>
      </w:r>
      <w:r w:rsidRPr="00054CB8">
        <w:rPr>
          <w:rFonts w:eastAsia="Times New Roman" w:cs="Times New Roman"/>
          <w:sz w:val="21"/>
          <w:szCs w:val="21"/>
          <w:lang w:eastAsia="ar-SA"/>
        </w:rPr>
        <w:t> </w:t>
      </w:r>
      <w:r w:rsidRPr="00054CB8">
        <w:rPr>
          <w:rFonts w:eastAsia="Calibri" w:cs="Times New Roman"/>
          <w:sz w:val="21"/>
          <w:szCs w:val="21"/>
        </w:rPr>
        <w:t>Wykonawcą.</w:t>
      </w:r>
    </w:p>
    <w:p w14:paraId="46B3C294" w14:textId="77777777" w:rsidR="0042333D" w:rsidRPr="00054CB8" w:rsidRDefault="0042333D" w:rsidP="00CA6BD1">
      <w:pPr>
        <w:numPr>
          <w:ilvl w:val="0"/>
          <w:numId w:val="32"/>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Wykonawca usunie na własny koszt stwierdzone w okresie rękojmi lub gwarancji, wszelkie wady lub braki w </w:t>
      </w:r>
      <w:r w:rsidRPr="00054CB8">
        <w:rPr>
          <w:rFonts w:eastAsia="Times New Roman" w:cs="Times New Roman"/>
          <w:sz w:val="21"/>
          <w:szCs w:val="21"/>
          <w:lang w:eastAsia="ar-SA"/>
        </w:rPr>
        <w:t>Dokumentacji</w:t>
      </w:r>
      <w:r w:rsidRPr="00054CB8">
        <w:rPr>
          <w:rFonts w:eastAsia="Calibri" w:cs="Times New Roman"/>
          <w:sz w:val="21"/>
          <w:szCs w:val="21"/>
        </w:rPr>
        <w:t xml:space="preserve">. </w:t>
      </w:r>
    </w:p>
    <w:p w14:paraId="793C929C" w14:textId="7DD6D0D5" w:rsidR="0042333D" w:rsidRPr="00054CB8" w:rsidRDefault="0042333D" w:rsidP="00CA6BD1">
      <w:pPr>
        <w:numPr>
          <w:ilvl w:val="0"/>
          <w:numId w:val="32"/>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Do usuwania wad/braków ujawnionych w Dokumentacji w okresie rękojmi lub gwarancji, Wykonawca zobowiązany jest przystąpić najpóźniej w</w:t>
      </w:r>
      <w:r w:rsidRPr="00054CB8">
        <w:rPr>
          <w:rFonts w:eastAsia="Times New Roman" w:cs="Times New Roman"/>
          <w:sz w:val="21"/>
          <w:szCs w:val="21"/>
          <w:lang w:eastAsia="ar-SA"/>
        </w:rPr>
        <w:t> </w:t>
      </w:r>
      <w:r w:rsidRPr="00054CB8">
        <w:rPr>
          <w:rFonts w:eastAsia="Calibri" w:cs="Times New Roman"/>
          <w:sz w:val="21"/>
          <w:szCs w:val="21"/>
        </w:rPr>
        <w:t xml:space="preserve">ciągu </w:t>
      </w:r>
      <w:r w:rsidR="005A2BEA" w:rsidRPr="00054CB8">
        <w:rPr>
          <w:rFonts w:eastAsia="Calibri" w:cs="Times New Roman"/>
          <w:sz w:val="21"/>
          <w:szCs w:val="21"/>
        </w:rPr>
        <w:t>7</w:t>
      </w:r>
      <w:r w:rsidRPr="00054CB8">
        <w:rPr>
          <w:rFonts w:eastAsia="Calibri" w:cs="Times New Roman"/>
          <w:sz w:val="21"/>
          <w:szCs w:val="21"/>
        </w:rPr>
        <w:t xml:space="preserve"> dni roboczych  od daty zgłoszenia przez Zamawiającego i usunąć wady/braki w terminie wskazanym przez Zamawiającego, jednak nie krótszym niż </w:t>
      </w:r>
      <w:r w:rsidR="005A2BEA" w:rsidRPr="00054CB8">
        <w:rPr>
          <w:rFonts w:eastAsia="Calibri" w:cs="Times New Roman"/>
          <w:sz w:val="21"/>
          <w:szCs w:val="21"/>
        </w:rPr>
        <w:t>14</w:t>
      </w:r>
      <w:r w:rsidRPr="00054CB8">
        <w:rPr>
          <w:rFonts w:eastAsia="Calibri" w:cs="Times New Roman"/>
          <w:sz w:val="21"/>
          <w:szCs w:val="21"/>
        </w:rPr>
        <w:t xml:space="preserve"> dni</w:t>
      </w:r>
      <w:r w:rsidRPr="00054CB8">
        <w:rPr>
          <w:rFonts w:eastAsia="Times New Roman" w:cs="Times New Roman"/>
          <w:sz w:val="21"/>
          <w:szCs w:val="21"/>
          <w:lang w:eastAsia="ar-SA"/>
        </w:rPr>
        <w:t xml:space="preserve"> roboczych</w:t>
      </w:r>
      <w:r w:rsidRPr="00054CB8">
        <w:rPr>
          <w:rFonts w:eastAsia="Calibri" w:cs="Times New Roman"/>
          <w:sz w:val="21"/>
          <w:szCs w:val="21"/>
        </w:rPr>
        <w:t>.</w:t>
      </w:r>
    </w:p>
    <w:p w14:paraId="2F9ABAAF" w14:textId="77777777" w:rsidR="0042333D" w:rsidRPr="00054CB8" w:rsidRDefault="0042333D" w:rsidP="00CA6BD1">
      <w:pPr>
        <w:numPr>
          <w:ilvl w:val="0"/>
          <w:numId w:val="32"/>
        </w:numPr>
        <w:tabs>
          <w:tab w:val="num" w:pos="2268"/>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  w terminie w niej wskazanym.</w:t>
      </w:r>
    </w:p>
    <w:p w14:paraId="5DF8A676" w14:textId="77777777" w:rsidR="0042333D" w:rsidRPr="00054CB8" w:rsidRDefault="0042333D" w:rsidP="00CA6BD1">
      <w:pPr>
        <w:numPr>
          <w:ilvl w:val="0"/>
          <w:numId w:val="32"/>
        </w:numPr>
        <w:tabs>
          <w:tab w:val="num" w:pos="2268"/>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Usunięcie wad lub usterek zostaje stwierdzone w stosownych protokołach </w:t>
      </w:r>
      <w:r w:rsidRPr="00054CB8">
        <w:rPr>
          <w:rFonts w:eastAsia="Times New Roman" w:cs="Times New Roman"/>
          <w:sz w:val="21"/>
          <w:szCs w:val="21"/>
          <w:lang w:eastAsia="ar-SA"/>
        </w:rPr>
        <w:t>.</w:t>
      </w:r>
    </w:p>
    <w:p w14:paraId="2716E35F" w14:textId="77777777" w:rsidR="0042333D" w:rsidRPr="00054CB8" w:rsidRDefault="0042333D" w:rsidP="00CA6BD1">
      <w:pPr>
        <w:numPr>
          <w:ilvl w:val="0"/>
          <w:numId w:val="32"/>
        </w:numPr>
        <w:tabs>
          <w:tab w:val="num" w:pos="2268"/>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 zakresie nieuregulowanym Umową do rękojmi oraz gwarancji jakości stosuje się odpowiednie postanowienia kodeksu cywilnego.</w:t>
      </w:r>
    </w:p>
    <w:p w14:paraId="6DD14F17" w14:textId="77777777" w:rsidR="0042333D" w:rsidRPr="00054CB8" w:rsidRDefault="0042333D" w:rsidP="0042333D">
      <w:pPr>
        <w:tabs>
          <w:tab w:val="num" w:pos="2268"/>
        </w:tabs>
        <w:suppressAutoHyphens/>
        <w:spacing w:after="0" w:line="276" w:lineRule="auto"/>
        <w:jc w:val="both"/>
        <w:rPr>
          <w:rFonts w:eastAsia="Calibri" w:cs="Times New Roman"/>
          <w:sz w:val="21"/>
          <w:szCs w:val="21"/>
        </w:rPr>
      </w:pPr>
    </w:p>
    <w:p w14:paraId="11D417C6" w14:textId="146EA409"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1</w:t>
      </w:r>
      <w:r w:rsidR="000A3DB1">
        <w:rPr>
          <w:rFonts w:eastAsia="Times New Roman" w:cs="Times New Roman"/>
          <w:b/>
          <w:sz w:val="21"/>
          <w:szCs w:val="21"/>
          <w:lang w:eastAsia="ar-SA"/>
        </w:rPr>
        <w:t>8</w:t>
      </w:r>
    </w:p>
    <w:p w14:paraId="10A0C87F" w14:textId="77777777" w:rsidR="0042333D" w:rsidRPr="00054CB8"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b/>
          <w:sz w:val="21"/>
          <w:szCs w:val="21"/>
          <w:lang w:eastAsia="ar-SA"/>
        </w:rPr>
        <w:t>INFORMACJA NA TEMAT PRZETWARZANIA</w:t>
      </w:r>
      <w:r w:rsidRPr="00054CB8">
        <w:rPr>
          <w:rFonts w:eastAsia="Times New Roman" w:cs="Times New Roman"/>
          <w:b/>
          <w:sz w:val="21"/>
          <w:szCs w:val="21"/>
          <w:lang w:eastAsia="ar-SA"/>
        </w:rPr>
        <w:t xml:space="preserve"> DANYCH OSOBOWYCH</w:t>
      </w:r>
    </w:p>
    <w:p w14:paraId="03386125"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24F373FA" w14:textId="0CD97AEA" w:rsidR="0042333D" w:rsidRPr="00054CB8" w:rsidRDefault="0042333D" w:rsidP="00CA6BD1">
      <w:pPr>
        <w:numPr>
          <w:ilvl w:val="0"/>
          <w:numId w:val="54"/>
        </w:numPr>
        <w:autoSpaceDE w:val="0"/>
        <w:autoSpaceDN w:val="0"/>
        <w:adjustRightInd w:val="0"/>
        <w:spacing w:after="0" w:line="276" w:lineRule="auto"/>
        <w:jc w:val="both"/>
        <w:rPr>
          <w:rFonts w:cstheme="minorHAnsi"/>
          <w:bCs/>
          <w:sz w:val="21"/>
          <w:szCs w:val="21"/>
        </w:rPr>
      </w:pPr>
      <w:r w:rsidRPr="00054CB8">
        <w:rPr>
          <w:rFonts w:cs="Arial"/>
          <w:bCs/>
          <w:sz w:val="21"/>
          <w:szCs w:val="21"/>
        </w:rPr>
        <w:t xml:space="preserve">Zamawiający oświadcza, iż jest administratorem w rozumieniu art. 4 pkt 7) Rozporządzenia UE 2016/679 z dnia 27 kwietnia 2016 r., zwanego dalej RODO, w odniesieniu do danych osobowych osób fizycznych reprezentujących Wykonawcę oraz osób fizycznych wskazanych przez Wykonawcę jako osoby do kontaktu/ osoby odpowiedzialne za wykonanie niniejszej Umowy. </w:t>
      </w:r>
      <w:r w:rsidRPr="00054CB8">
        <w:rPr>
          <w:rFonts w:cstheme="minorHAnsi"/>
          <w:sz w:val="21"/>
          <w:szCs w:val="21"/>
        </w:rPr>
        <w:t xml:space="preserve">Kontakt do administratora możliwy jest pod adresem e-mail: </w:t>
      </w:r>
      <w:hyperlink r:id="rId8" w:history="1">
        <w:r w:rsidR="00D5096C" w:rsidRPr="00054CB8">
          <w:rPr>
            <w:rStyle w:val="Hipercze"/>
            <w:rFonts w:cstheme="minorHAnsi"/>
            <w:sz w:val="21"/>
            <w:szCs w:val="21"/>
          </w:rPr>
          <w:t>um@trzcinsko-zdroj.pl</w:t>
        </w:r>
      </w:hyperlink>
      <w:r w:rsidR="00D5096C" w:rsidRPr="00054CB8">
        <w:rPr>
          <w:rFonts w:cstheme="minorHAnsi"/>
          <w:sz w:val="21"/>
          <w:szCs w:val="21"/>
          <w:u w:val="single"/>
        </w:rPr>
        <w:t xml:space="preserve"> </w:t>
      </w:r>
    </w:p>
    <w:p w14:paraId="2AB505C1" w14:textId="6CB474FF" w:rsidR="0042333D" w:rsidRPr="00054CB8" w:rsidRDefault="0042333D" w:rsidP="00CA6BD1">
      <w:pPr>
        <w:numPr>
          <w:ilvl w:val="0"/>
          <w:numId w:val="54"/>
        </w:numPr>
        <w:autoSpaceDE w:val="0"/>
        <w:autoSpaceDN w:val="0"/>
        <w:adjustRightInd w:val="0"/>
        <w:spacing w:after="0" w:line="276" w:lineRule="auto"/>
        <w:jc w:val="both"/>
        <w:rPr>
          <w:rFonts w:cs="Arial"/>
          <w:bCs/>
          <w:sz w:val="21"/>
          <w:szCs w:val="21"/>
        </w:rPr>
      </w:pPr>
      <w:r w:rsidRPr="00054CB8">
        <w:rPr>
          <w:rFonts w:cs="Arial"/>
          <w:bCs/>
          <w:sz w:val="21"/>
          <w:szCs w:val="21"/>
        </w:rPr>
        <w:t xml:space="preserve">Zamawiający oświadcza, że wyznaczył inspektora ochrony danych, z którym w sprawach dotyczących danych osobowych lub realizacji praw osób, których dane dotyczą istnieje możliwość kontaktu </w:t>
      </w:r>
      <w:r w:rsidR="00DE78BA" w:rsidRPr="00054CB8">
        <w:rPr>
          <w:rFonts w:cs="Arial"/>
          <w:bCs/>
          <w:sz w:val="21"/>
          <w:szCs w:val="21"/>
        </w:rPr>
        <w:br/>
      </w:r>
      <w:r w:rsidRPr="00054CB8">
        <w:rPr>
          <w:rFonts w:cs="Arial"/>
          <w:bCs/>
          <w:sz w:val="21"/>
          <w:szCs w:val="21"/>
        </w:rPr>
        <w:t xml:space="preserve">za pośrednictwem adresu e-mail: </w:t>
      </w:r>
      <w:hyperlink r:id="rId9" w:history="1">
        <w:r w:rsidR="00D5096C" w:rsidRPr="00054CB8">
          <w:rPr>
            <w:rStyle w:val="Hipercze"/>
            <w:rFonts w:cstheme="minorHAnsi"/>
            <w:sz w:val="21"/>
            <w:szCs w:val="21"/>
          </w:rPr>
          <w:t>um@trzcinsko-zdroj.pl</w:t>
        </w:r>
      </w:hyperlink>
      <w:r w:rsidR="00D5096C" w:rsidRPr="00054CB8">
        <w:rPr>
          <w:rFonts w:cstheme="minorHAnsi"/>
          <w:sz w:val="21"/>
          <w:szCs w:val="21"/>
          <w:u w:val="single"/>
        </w:rPr>
        <w:t>.</w:t>
      </w:r>
    </w:p>
    <w:p w14:paraId="7DAA95FA" w14:textId="77777777" w:rsidR="0042333D" w:rsidRPr="00054CB8" w:rsidRDefault="0042333D" w:rsidP="00CA6BD1">
      <w:pPr>
        <w:numPr>
          <w:ilvl w:val="0"/>
          <w:numId w:val="54"/>
        </w:numPr>
        <w:autoSpaceDE w:val="0"/>
        <w:autoSpaceDN w:val="0"/>
        <w:adjustRightInd w:val="0"/>
        <w:spacing w:after="0" w:line="276" w:lineRule="auto"/>
        <w:jc w:val="both"/>
        <w:rPr>
          <w:rFonts w:cs="Arial"/>
          <w:bCs/>
          <w:sz w:val="21"/>
          <w:szCs w:val="21"/>
        </w:rPr>
      </w:pPr>
      <w:r w:rsidRPr="00054CB8">
        <w:rPr>
          <w:rFonts w:cs="Arial"/>
          <w:bCs/>
          <w:sz w:val="21"/>
          <w:szCs w:val="21"/>
        </w:rPr>
        <w:t>Dane osobowe osób, o których mowa w ust. 1, będą przetwarzane przez Zamawiającego na podstawie art. 6 ust. 1. lit. b) lub f)</w:t>
      </w:r>
      <w:r w:rsidRPr="00054CB8">
        <w:rPr>
          <w:rFonts w:cs="Arial"/>
          <w:sz w:val="21"/>
          <w:szCs w:val="21"/>
          <w:vertAlign w:val="superscript"/>
        </w:rPr>
        <w:footnoteReference w:id="6"/>
      </w:r>
      <w:r w:rsidRPr="00054CB8">
        <w:rPr>
          <w:rFonts w:cs="Arial"/>
          <w:bCs/>
          <w:sz w:val="21"/>
          <w:szCs w:val="21"/>
        </w:rPr>
        <w:t xml:space="preserve"> RODO </w:t>
      </w:r>
      <w:r w:rsidRPr="00054CB8">
        <w:rPr>
          <w:rFonts w:cstheme="minorHAnsi"/>
          <w:bCs/>
          <w:sz w:val="21"/>
          <w:szCs w:val="21"/>
        </w:rPr>
        <w:t xml:space="preserve">w celu i zakresie niezbędnym do zawarcia Umowy, wykonania zadań </w:t>
      </w:r>
      <w:r w:rsidRPr="00054CB8">
        <w:rPr>
          <w:rFonts w:cstheme="minorHAnsi"/>
          <w:bCs/>
          <w:sz w:val="21"/>
          <w:szCs w:val="21"/>
        </w:rPr>
        <w:lastRenderedPageBreak/>
        <w:t xml:space="preserve">lub praw związanych z jej realizacją </w:t>
      </w:r>
      <w:r w:rsidRPr="00054CB8">
        <w:rPr>
          <w:rFonts w:cs="Calibri"/>
          <w:bCs/>
          <w:sz w:val="21"/>
          <w:szCs w:val="21"/>
          <w:lang w:bidi="en-US"/>
        </w:rPr>
        <w:t xml:space="preserve">lub </w:t>
      </w:r>
      <w:r w:rsidRPr="00054CB8">
        <w:rPr>
          <w:rFonts w:cs="Arial"/>
          <w:bCs/>
          <w:sz w:val="21"/>
          <w:szCs w:val="21"/>
        </w:rPr>
        <w:t xml:space="preserve">ewentualnego dochodzenia, ustalenia, obrony roszczeń, a także </w:t>
      </w:r>
      <w:r w:rsidRPr="00054CB8">
        <w:rPr>
          <w:rFonts w:cs="Arial"/>
          <w:sz w:val="21"/>
          <w:szCs w:val="21"/>
        </w:rPr>
        <w:t xml:space="preserve">w oparciu o przesłankę wskazaną w art. 6 ust. 1 lit. c) RODO </w:t>
      </w:r>
      <w:r w:rsidRPr="00054CB8">
        <w:rPr>
          <w:rFonts w:cs="Arial"/>
          <w:bCs/>
          <w:sz w:val="21"/>
          <w:szCs w:val="21"/>
        </w:rPr>
        <w:t xml:space="preserve">dla wypełnienia prawnego obowiązku określonego w </w:t>
      </w:r>
      <w:r w:rsidRPr="00054CB8">
        <w:rPr>
          <w:rFonts w:cs="Arial"/>
          <w:sz w:val="21"/>
          <w:szCs w:val="21"/>
        </w:rPr>
        <w:t>ustawie o narodowym zasobie archiwalnym</w:t>
      </w:r>
      <w:r w:rsidRPr="00054CB8">
        <w:rPr>
          <w:rFonts w:cs="Arial"/>
          <w:bCs/>
          <w:sz w:val="21"/>
          <w:szCs w:val="21"/>
        </w:rPr>
        <w:t xml:space="preserve"> </w:t>
      </w:r>
      <w:r w:rsidRPr="00054CB8">
        <w:rPr>
          <w:rFonts w:cs="Arial"/>
          <w:sz w:val="21"/>
          <w:szCs w:val="21"/>
        </w:rPr>
        <w:t xml:space="preserve">i </w:t>
      </w:r>
      <w:r w:rsidRPr="00054CB8">
        <w:rPr>
          <w:rFonts w:cs="Arial"/>
          <w:iCs/>
          <w:sz w:val="21"/>
          <w:szCs w:val="21"/>
        </w:rPr>
        <w:t>archiwach,</w:t>
      </w:r>
      <w:r w:rsidRPr="00054CB8">
        <w:rPr>
          <w:rFonts w:cs="Arial"/>
          <w:sz w:val="21"/>
          <w:szCs w:val="21"/>
        </w:rPr>
        <w:t xml:space="preserve"> na podstawie którego Zamawiający ma obowiązek zarchiwizowania dokumentów</w:t>
      </w:r>
      <w:r w:rsidRPr="00054CB8">
        <w:rPr>
          <w:rFonts w:cs="Arial"/>
          <w:bCs/>
          <w:sz w:val="21"/>
          <w:szCs w:val="21"/>
        </w:rPr>
        <w:t xml:space="preserve">. </w:t>
      </w:r>
      <w:r w:rsidRPr="00054CB8">
        <w:rPr>
          <w:rFonts w:cs="Arial"/>
          <w:sz w:val="21"/>
          <w:szCs w:val="21"/>
        </w:rPr>
        <w:t>Dane będą przetwarzane w kategorii danych identyfikacyjnych i kontaktowych.</w:t>
      </w:r>
    </w:p>
    <w:p w14:paraId="144881FF" w14:textId="77777777" w:rsidR="0042333D" w:rsidRPr="00054CB8" w:rsidRDefault="0042333D" w:rsidP="00CA6BD1">
      <w:pPr>
        <w:numPr>
          <w:ilvl w:val="0"/>
          <w:numId w:val="54"/>
        </w:numPr>
        <w:autoSpaceDE w:val="0"/>
        <w:autoSpaceDN w:val="0"/>
        <w:adjustRightInd w:val="0"/>
        <w:spacing w:after="0" w:line="276" w:lineRule="auto"/>
        <w:jc w:val="both"/>
        <w:rPr>
          <w:rFonts w:cs="Arial"/>
          <w:bCs/>
          <w:sz w:val="21"/>
          <w:szCs w:val="21"/>
        </w:rPr>
      </w:pPr>
      <w:r w:rsidRPr="00054CB8">
        <w:rPr>
          <w:rFonts w:cs="Arial"/>
          <w:bCs/>
          <w:sz w:val="21"/>
          <w:szCs w:val="21"/>
        </w:rPr>
        <w:t>Dane osobowe osób, o których mowa w ust. 1, nie będą przekazywane podmiotom trzecim, o ile nie będzie się to wiązało z koniecznością wynikającą z realizacji niniejszej Umowy lub obowiązujących przepisów prawa.</w:t>
      </w:r>
    </w:p>
    <w:p w14:paraId="3CAFD5F3" w14:textId="77777777" w:rsidR="0042333D" w:rsidRPr="00054CB8" w:rsidRDefault="0042333D" w:rsidP="00CA6BD1">
      <w:pPr>
        <w:numPr>
          <w:ilvl w:val="0"/>
          <w:numId w:val="54"/>
        </w:numPr>
        <w:autoSpaceDE w:val="0"/>
        <w:autoSpaceDN w:val="0"/>
        <w:adjustRightInd w:val="0"/>
        <w:spacing w:after="0" w:line="276" w:lineRule="auto"/>
        <w:jc w:val="both"/>
        <w:rPr>
          <w:rFonts w:cs="Arial"/>
          <w:bCs/>
          <w:sz w:val="21"/>
          <w:szCs w:val="21"/>
        </w:rPr>
      </w:pPr>
      <w:r w:rsidRPr="00054CB8">
        <w:rPr>
          <w:rFonts w:cstheme="minorHAnsi"/>
          <w:sz w:val="21"/>
          <w:szCs w:val="21"/>
        </w:rPr>
        <w:t xml:space="preserve">Dane osobowe, będą przetwarzane przez okres obowiązywania Umowy oraz przez okres 3 lat od jej  wykonania,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w:t>
      </w:r>
      <w:r w:rsidRPr="00054CB8">
        <w:rPr>
          <w:rFonts w:cs="Arial"/>
          <w:bCs/>
          <w:sz w:val="21"/>
          <w:szCs w:val="21"/>
        </w:rPr>
        <w:t>W przypadku wniesienia roszczeń z tytułu realizacji Umowy dane osobowe będą przetwarzane do momentu wyczerpania przysługujących Stronom</w:t>
      </w:r>
      <w:r w:rsidRPr="00054CB8">
        <w:rPr>
          <w:rFonts w:cstheme="minorHAnsi"/>
          <w:bCs/>
          <w:sz w:val="21"/>
          <w:szCs w:val="21"/>
          <w:lang w:bidi="en-US"/>
        </w:rPr>
        <w:t xml:space="preserve"> </w:t>
      </w:r>
      <w:r w:rsidRPr="00054CB8">
        <w:rPr>
          <w:rFonts w:cs="Arial"/>
          <w:bCs/>
          <w:sz w:val="21"/>
          <w:szCs w:val="21"/>
        </w:rPr>
        <w:t>z tego tytułu środków ochrony prawnej. Dane w celach archiwalnych będą przetwarzane wieczyście najpierw w archiwum zakładowym, a następnie zgodnie z instrukcją kancelaryjną zostaną przekazane do archiwum państwowego.</w:t>
      </w:r>
    </w:p>
    <w:p w14:paraId="40AF9B9A" w14:textId="77777777" w:rsidR="0042333D" w:rsidRPr="00054CB8" w:rsidRDefault="0042333D" w:rsidP="00CA6BD1">
      <w:pPr>
        <w:numPr>
          <w:ilvl w:val="0"/>
          <w:numId w:val="54"/>
        </w:numPr>
        <w:autoSpaceDE w:val="0"/>
        <w:autoSpaceDN w:val="0"/>
        <w:adjustRightInd w:val="0"/>
        <w:spacing w:after="0" w:line="276" w:lineRule="auto"/>
        <w:jc w:val="both"/>
        <w:rPr>
          <w:rFonts w:cstheme="minorHAnsi"/>
          <w:bCs/>
          <w:sz w:val="21"/>
          <w:szCs w:val="21"/>
        </w:rPr>
      </w:pPr>
      <w:r w:rsidRPr="00054CB8">
        <w:rPr>
          <w:rFonts w:cs="Arial"/>
          <w:bCs/>
          <w:sz w:val="21"/>
          <w:szCs w:val="21"/>
        </w:rPr>
        <w:t xml:space="preserve">Osobom, o których mowa w ust. 1, przysługuje prawo do żądania od administratora danych dostępu </w:t>
      </w:r>
      <w:r w:rsidRPr="00054CB8">
        <w:rPr>
          <w:rFonts w:cs="Arial"/>
          <w:bCs/>
          <w:sz w:val="21"/>
          <w:szCs w:val="21"/>
        </w:rPr>
        <w:br/>
        <w:t xml:space="preserve">do ich danych osobowych, ich sprostowania, usunięcia lub ograniczenia przetwarzania lub wniesienia sprzeciwu wobec ich przetwarzania. </w:t>
      </w:r>
      <w:r w:rsidRPr="00054CB8">
        <w:rPr>
          <w:rFonts w:cstheme="minorHAnsi"/>
          <w:sz w:val="21"/>
          <w:szCs w:val="21"/>
        </w:rPr>
        <w:t>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BF131FF" w14:textId="77777777" w:rsidR="0042333D" w:rsidRPr="00054CB8" w:rsidRDefault="0042333D" w:rsidP="00CA6BD1">
      <w:pPr>
        <w:numPr>
          <w:ilvl w:val="0"/>
          <w:numId w:val="54"/>
        </w:numPr>
        <w:autoSpaceDE w:val="0"/>
        <w:autoSpaceDN w:val="0"/>
        <w:adjustRightInd w:val="0"/>
        <w:spacing w:after="0" w:line="276" w:lineRule="auto"/>
        <w:jc w:val="both"/>
        <w:rPr>
          <w:rFonts w:cs="Arial"/>
          <w:bCs/>
          <w:sz w:val="21"/>
          <w:szCs w:val="21"/>
        </w:rPr>
      </w:pPr>
      <w:r w:rsidRPr="00054CB8">
        <w:rPr>
          <w:rFonts w:cs="Arial"/>
          <w:bCs/>
          <w:sz w:val="21"/>
          <w:szCs w:val="21"/>
        </w:rPr>
        <w:t>Osobom, o których mowa w ust. 1, w związku z przetwarzaniem ich danych osobowych przysługuje prawo do wniesienia skargi do organu nadzorczego – Prezesa Urzędu Ochrony Danych Osobowych.</w:t>
      </w:r>
    </w:p>
    <w:p w14:paraId="5F17CF50" w14:textId="77777777" w:rsidR="0042333D" w:rsidRPr="00054CB8" w:rsidRDefault="0042333D" w:rsidP="00CA6BD1">
      <w:pPr>
        <w:numPr>
          <w:ilvl w:val="0"/>
          <w:numId w:val="54"/>
        </w:numPr>
        <w:autoSpaceDE w:val="0"/>
        <w:autoSpaceDN w:val="0"/>
        <w:adjustRightInd w:val="0"/>
        <w:spacing w:after="0" w:line="276" w:lineRule="auto"/>
        <w:jc w:val="both"/>
        <w:rPr>
          <w:rFonts w:cs="Arial"/>
          <w:bCs/>
          <w:sz w:val="21"/>
          <w:szCs w:val="21"/>
        </w:rPr>
      </w:pPr>
      <w:r w:rsidRPr="00054CB8">
        <w:rPr>
          <w:rFonts w:cs="Arial"/>
          <w:bCs/>
          <w:sz w:val="21"/>
          <w:szCs w:val="21"/>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41E5654" w14:textId="241D1009" w:rsidR="0042333D" w:rsidRPr="00054CB8" w:rsidRDefault="0042333D" w:rsidP="00CA6BD1">
      <w:pPr>
        <w:numPr>
          <w:ilvl w:val="0"/>
          <w:numId w:val="54"/>
        </w:numPr>
        <w:autoSpaceDE w:val="0"/>
        <w:autoSpaceDN w:val="0"/>
        <w:adjustRightInd w:val="0"/>
        <w:spacing w:after="0" w:line="276" w:lineRule="auto"/>
        <w:jc w:val="both"/>
        <w:rPr>
          <w:rFonts w:cs="Arial"/>
          <w:bCs/>
          <w:sz w:val="21"/>
          <w:szCs w:val="21"/>
        </w:rPr>
      </w:pPr>
      <w:r w:rsidRPr="00054CB8">
        <w:rPr>
          <w:rFonts w:cs="Arial"/>
          <w:bCs/>
          <w:sz w:val="21"/>
          <w:szCs w:val="21"/>
        </w:rPr>
        <w:t xml:space="preserve">Wykonawca zobowiązuje się poinformować osoby fizyczne niepodpisujące niniejszej Umowy, </w:t>
      </w:r>
      <w:r w:rsidRPr="00054CB8">
        <w:rPr>
          <w:rFonts w:cs="Arial"/>
          <w:bCs/>
          <w:sz w:val="21"/>
          <w:szCs w:val="21"/>
        </w:rPr>
        <w:br/>
        <w:t>o których mowa w ust. 1, o treści niniejszego paragrafu.</w:t>
      </w:r>
    </w:p>
    <w:p w14:paraId="32A19E80" w14:textId="77777777" w:rsidR="00C100E0" w:rsidRPr="00A866EF" w:rsidRDefault="00C100E0" w:rsidP="00C100E0">
      <w:pPr>
        <w:autoSpaceDE w:val="0"/>
        <w:autoSpaceDN w:val="0"/>
        <w:adjustRightInd w:val="0"/>
        <w:spacing w:after="0" w:line="276" w:lineRule="auto"/>
        <w:ind w:left="360"/>
        <w:jc w:val="both"/>
        <w:rPr>
          <w:rFonts w:cs="Arial"/>
          <w:bCs/>
          <w:sz w:val="21"/>
          <w:szCs w:val="21"/>
        </w:rPr>
      </w:pPr>
    </w:p>
    <w:p w14:paraId="2AE2A8A9" w14:textId="69277CEF" w:rsidR="0042333D" w:rsidRPr="004D3D64"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4D3D64">
        <w:rPr>
          <w:rFonts w:eastAsia="Times New Roman" w:cs="Times New Roman"/>
          <w:b/>
          <w:sz w:val="21"/>
          <w:szCs w:val="21"/>
          <w:lang w:eastAsia="ar-SA"/>
        </w:rPr>
        <w:t xml:space="preserve">§ </w:t>
      </w:r>
      <w:r w:rsidR="000A3DB1">
        <w:rPr>
          <w:rFonts w:eastAsia="Times New Roman" w:cs="Times New Roman"/>
          <w:b/>
          <w:sz w:val="21"/>
          <w:szCs w:val="21"/>
          <w:lang w:eastAsia="ar-SA"/>
        </w:rPr>
        <w:t>19</w:t>
      </w:r>
    </w:p>
    <w:p w14:paraId="546D348F" w14:textId="77777777" w:rsidR="0042333D" w:rsidRPr="004D3D64" w:rsidRDefault="0042333D" w:rsidP="00600E5E">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4D3D64">
        <w:rPr>
          <w:rFonts w:eastAsia="Times New Roman" w:cs="Times New Roman"/>
          <w:b/>
          <w:sz w:val="21"/>
          <w:szCs w:val="21"/>
          <w:lang w:eastAsia="ar-SA"/>
        </w:rPr>
        <w:t>KARY UMOWNE</w:t>
      </w:r>
    </w:p>
    <w:p w14:paraId="7C8631A1" w14:textId="77777777" w:rsidR="0042333D" w:rsidRPr="004D3D64"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432AEBF8" w14:textId="77777777" w:rsidR="0042333D" w:rsidRPr="004D3D64" w:rsidRDefault="0042333D" w:rsidP="00CA6BD1">
      <w:pPr>
        <w:numPr>
          <w:ilvl w:val="0"/>
          <w:numId w:val="65"/>
        </w:numPr>
        <w:spacing w:after="0" w:line="276" w:lineRule="auto"/>
        <w:ind w:left="567" w:hanging="567"/>
        <w:jc w:val="both"/>
        <w:rPr>
          <w:rFonts w:eastAsia="Calibri" w:cs="Times New Roman"/>
          <w:iCs/>
          <w:sz w:val="21"/>
          <w:szCs w:val="21"/>
          <w:lang w:eastAsia="ar-SA"/>
        </w:rPr>
      </w:pPr>
      <w:r w:rsidRPr="004D3D64">
        <w:rPr>
          <w:rFonts w:eastAsia="Calibri" w:cs="Times New Roman"/>
          <w:iCs/>
          <w:sz w:val="21"/>
          <w:szCs w:val="21"/>
          <w:lang w:eastAsia="ar-SA"/>
        </w:rPr>
        <w:t>Wykonawca zobowiązany jest zapłacić Zamawiającemu następujące kary umowne:</w:t>
      </w:r>
    </w:p>
    <w:p w14:paraId="60AB53F2" w14:textId="77777777" w:rsidR="0042333D" w:rsidRPr="004D3D64" w:rsidRDefault="0042333D" w:rsidP="0042333D">
      <w:pPr>
        <w:suppressAutoHyphens/>
        <w:spacing w:after="0" w:line="276" w:lineRule="auto"/>
        <w:jc w:val="both"/>
        <w:rPr>
          <w:rFonts w:eastAsia="Calibri" w:cs="Times New Roman"/>
          <w:sz w:val="21"/>
          <w:szCs w:val="21"/>
        </w:rPr>
      </w:pPr>
    </w:p>
    <w:p w14:paraId="27C0565D" w14:textId="135162EF" w:rsidR="0042333D" w:rsidRPr="004D3D64" w:rsidRDefault="0042333D" w:rsidP="00CA6BD1">
      <w:pPr>
        <w:widowControl w:val="0"/>
        <w:numPr>
          <w:ilvl w:val="0"/>
          <w:numId w:val="102"/>
        </w:numPr>
        <w:suppressAutoHyphens/>
        <w:spacing w:after="0" w:line="276" w:lineRule="auto"/>
        <w:jc w:val="both"/>
        <w:rPr>
          <w:rFonts w:eastAsia="Calibri" w:cs="Times New Roman"/>
          <w:sz w:val="21"/>
          <w:szCs w:val="21"/>
        </w:rPr>
      </w:pPr>
      <w:r w:rsidRPr="004D3D64">
        <w:rPr>
          <w:rFonts w:eastAsia="Calibri" w:cs="Times New Roman"/>
          <w:sz w:val="21"/>
          <w:szCs w:val="21"/>
        </w:rPr>
        <w:t>za zwłokę w wykonaniu Przedmiotu Umowy w terminie określonym w § 10 ust.1 Umowy – w wysokości 0,</w:t>
      </w:r>
      <w:r w:rsidR="00BA0DCA" w:rsidRPr="004D3D64">
        <w:rPr>
          <w:rFonts w:eastAsia="Calibri" w:cs="Times New Roman"/>
          <w:sz w:val="21"/>
          <w:szCs w:val="21"/>
        </w:rPr>
        <w:t>2</w:t>
      </w:r>
      <w:r w:rsidRPr="004D3D64">
        <w:rPr>
          <w:rFonts w:eastAsia="Calibri" w:cs="Times New Roman"/>
          <w:sz w:val="21"/>
          <w:szCs w:val="21"/>
        </w:rPr>
        <w:t xml:space="preserve">% całkowitego wynagrodzenia brutto określonego w § 6 ust. 1 Umowy, za każdy rozpoczęty dzień zwłoki, </w:t>
      </w:r>
    </w:p>
    <w:p w14:paraId="4A2F39B7" w14:textId="56F2DD82" w:rsidR="0042333D" w:rsidRPr="004D3D64" w:rsidRDefault="0042333D" w:rsidP="00CA6BD1">
      <w:pPr>
        <w:widowControl w:val="0"/>
        <w:numPr>
          <w:ilvl w:val="0"/>
          <w:numId w:val="102"/>
        </w:numPr>
        <w:suppressAutoHyphens/>
        <w:spacing w:after="0" w:line="276" w:lineRule="auto"/>
        <w:jc w:val="both"/>
        <w:rPr>
          <w:rFonts w:eastAsia="Calibri" w:cs="Times New Roman"/>
          <w:sz w:val="21"/>
          <w:szCs w:val="21"/>
        </w:rPr>
      </w:pPr>
      <w:r w:rsidRPr="004D3D64">
        <w:rPr>
          <w:rFonts w:eastAsia="Calibri" w:cs="Times New Roman"/>
          <w:sz w:val="21"/>
          <w:szCs w:val="21"/>
        </w:rPr>
        <w:t>za brak wykonywania przez Wykonawcę nadzorów autorskich lub ich nienależyte wykonywanie – w wysokości w wysokości 0,1% całkowitego wynagrodzenia brutto określonego w § 6 ust. 1 pkt 1) Umowy za każde niewykonanie lub nienależyte wykonanie nadzorów autorskich,</w:t>
      </w:r>
    </w:p>
    <w:p w14:paraId="10C5FB06" w14:textId="4BA80DE8" w:rsidR="0042333D" w:rsidRPr="004D3D64" w:rsidRDefault="0042333D" w:rsidP="00CA6BD1">
      <w:pPr>
        <w:widowControl w:val="0"/>
        <w:numPr>
          <w:ilvl w:val="0"/>
          <w:numId w:val="102"/>
        </w:numPr>
        <w:suppressAutoHyphens/>
        <w:spacing w:after="0" w:line="276" w:lineRule="auto"/>
        <w:jc w:val="both"/>
        <w:rPr>
          <w:rFonts w:eastAsia="Calibri" w:cs="Times New Roman"/>
          <w:sz w:val="21"/>
          <w:szCs w:val="21"/>
        </w:rPr>
      </w:pPr>
      <w:r w:rsidRPr="004D3D64">
        <w:rPr>
          <w:rFonts w:eastAsia="Calibri" w:cs="Times New Roman"/>
          <w:iCs/>
          <w:sz w:val="21"/>
          <w:szCs w:val="21"/>
          <w:lang w:eastAsia="ar-SA"/>
        </w:rPr>
        <w:lastRenderedPageBreak/>
        <w:t xml:space="preserve">za zwłokę w dotrzymaniu terminu określonego w § 4 ust. </w:t>
      </w:r>
      <w:r w:rsidR="002A11CE">
        <w:rPr>
          <w:rFonts w:eastAsia="Calibri" w:cs="Times New Roman"/>
          <w:iCs/>
          <w:sz w:val="21"/>
          <w:szCs w:val="21"/>
          <w:lang w:eastAsia="ar-SA"/>
        </w:rPr>
        <w:t xml:space="preserve">7 i 8 </w:t>
      </w:r>
      <w:r w:rsidRPr="004D3D64">
        <w:rPr>
          <w:rFonts w:eastAsia="Calibri" w:cs="Times New Roman"/>
          <w:iCs/>
          <w:sz w:val="21"/>
          <w:szCs w:val="21"/>
          <w:lang w:eastAsia="ar-SA"/>
        </w:rPr>
        <w:t xml:space="preserve"> Umowy – w wysokości 0,</w:t>
      </w:r>
      <w:r w:rsidR="00457DA4" w:rsidRPr="004D3D64">
        <w:rPr>
          <w:rFonts w:eastAsia="Calibri" w:cs="Times New Roman"/>
          <w:iCs/>
          <w:sz w:val="21"/>
          <w:szCs w:val="21"/>
          <w:lang w:eastAsia="ar-SA"/>
        </w:rPr>
        <w:t>0</w:t>
      </w:r>
      <w:r w:rsidRPr="004D3D64">
        <w:rPr>
          <w:rFonts w:eastAsia="Calibri" w:cs="Times New Roman"/>
          <w:iCs/>
          <w:sz w:val="21"/>
          <w:szCs w:val="21"/>
          <w:lang w:eastAsia="ar-SA"/>
        </w:rPr>
        <w:t xml:space="preserve">1% </w:t>
      </w:r>
      <w:r w:rsidRPr="004D3D64">
        <w:rPr>
          <w:rFonts w:eastAsia="Calibri" w:cs="Times New Roman"/>
          <w:sz w:val="21"/>
          <w:szCs w:val="21"/>
        </w:rPr>
        <w:t>całkowitego wynagrodzenia brutto określonego w § 6 ust. 1 pkt 1) Umowy, za każdy rozpoczęty dzień zwłoki</w:t>
      </w:r>
      <w:r w:rsidRPr="004D3D64">
        <w:rPr>
          <w:rFonts w:eastAsia="Calibri" w:cs="Times New Roman"/>
          <w:iCs/>
          <w:sz w:val="21"/>
          <w:szCs w:val="21"/>
          <w:lang w:eastAsia="ar-SA"/>
        </w:rPr>
        <w:t>,</w:t>
      </w:r>
    </w:p>
    <w:p w14:paraId="0EE6C2B3" w14:textId="3A91DDD4" w:rsidR="0042333D" w:rsidRPr="004D3D64" w:rsidRDefault="0042333D" w:rsidP="00CA6BD1">
      <w:pPr>
        <w:widowControl w:val="0"/>
        <w:numPr>
          <w:ilvl w:val="0"/>
          <w:numId w:val="102"/>
        </w:numPr>
        <w:suppressAutoHyphens/>
        <w:spacing w:after="0" w:line="276" w:lineRule="auto"/>
        <w:jc w:val="both"/>
        <w:rPr>
          <w:rFonts w:eastAsia="Calibri" w:cs="Times New Roman"/>
          <w:sz w:val="21"/>
          <w:szCs w:val="21"/>
        </w:rPr>
      </w:pPr>
      <w:r w:rsidRPr="004D3D64">
        <w:rPr>
          <w:rFonts w:eastAsia="Calibri" w:cs="Times New Roman"/>
          <w:sz w:val="21"/>
          <w:szCs w:val="21"/>
        </w:rPr>
        <w:t>za zwłokę w usunięciu wad lub usterek zgłoszonych w protokołach odbioru podczas procedur odbiorowych lub w okresie gwarancji lub rękojmi w wyznaczonym przez Zamawiającego terminie – w zakresie dotyczącym dokumentacji projektowej – w wysokości 0,</w:t>
      </w:r>
      <w:r w:rsidR="004D3D64" w:rsidRPr="004D3D64">
        <w:rPr>
          <w:rFonts w:eastAsia="Calibri" w:cs="Times New Roman"/>
          <w:sz w:val="21"/>
          <w:szCs w:val="21"/>
        </w:rPr>
        <w:t>1</w:t>
      </w:r>
      <w:r w:rsidRPr="004D3D64">
        <w:rPr>
          <w:rFonts w:eastAsia="Calibri" w:cs="Times New Roman"/>
          <w:sz w:val="21"/>
          <w:szCs w:val="21"/>
        </w:rPr>
        <w:t>% całkowitego wynagrodzenia brutto określonego w § 6 ust. 1 pkt 1) Umowy, za każdy rozpoczęty dzień zwłoki,</w:t>
      </w:r>
    </w:p>
    <w:p w14:paraId="689989E3" w14:textId="77777777" w:rsidR="0042333D" w:rsidRPr="000A3DB1" w:rsidRDefault="0042333D" w:rsidP="00CA6BD1">
      <w:pPr>
        <w:widowControl w:val="0"/>
        <w:numPr>
          <w:ilvl w:val="0"/>
          <w:numId w:val="102"/>
        </w:numPr>
        <w:suppressAutoHyphens/>
        <w:spacing w:after="0" w:line="276" w:lineRule="auto"/>
        <w:jc w:val="both"/>
        <w:rPr>
          <w:rFonts w:eastAsia="Calibri" w:cs="Times New Roman"/>
          <w:sz w:val="21"/>
          <w:szCs w:val="21"/>
        </w:rPr>
      </w:pPr>
      <w:r w:rsidRPr="000A3DB1">
        <w:rPr>
          <w:rFonts w:eastAsia="Calibri" w:cs="Times New Roman"/>
          <w:sz w:val="21"/>
          <w:szCs w:val="21"/>
        </w:rPr>
        <w:t>za zwłokę w usunięciu awarii, wad lub usterek zgłoszonych w protokołach odbioru podczas procedur odbiorowych lub w okresie gwarancji lub rękojmi w wyznaczonym przez Zamawiającego terminie – w zakresie dotyczącym robót budowlanych - w wysokości 0,03% całkowitego wynagrodzenia brutto określonego w § 6 ust. 1 Umowy, za każdy rozpoczęty dzień zwłoki w przypadku wyznaczenia terminu w dniach, z zastrzeżeniem postanowień wskazanych w pkt 14,</w:t>
      </w:r>
    </w:p>
    <w:p w14:paraId="654BB163" w14:textId="77777777" w:rsidR="0042333D" w:rsidRPr="004D3D64" w:rsidRDefault="0042333D" w:rsidP="00CA6BD1">
      <w:pPr>
        <w:widowControl w:val="0"/>
        <w:numPr>
          <w:ilvl w:val="0"/>
          <w:numId w:val="102"/>
        </w:numPr>
        <w:suppressAutoHyphens/>
        <w:spacing w:after="0" w:line="276" w:lineRule="auto"/>
        <w:jc w:val="both"/>
        <w:rPr>
          <w:rFonts w:eastAsia="Times New Roman" w:cs="Times New Roman"/>
          <w:sz w:val="21"/>
          <w:szCs w:val="21"/>
          <w:lang w:eastAsia="ar-SA"/>
        </w:rPr>
      </w:pPr>
      <w:r w:rsidRPr="004D3D64">
        <w:rPr>
          <w:rFonts w:eastAsia="Times New Roman" w:cs="Times New Roman"/>
          <w:sz w:val="21"/>
          <w:szCs w:val="21"/>
          <w:lang w:eastAsia="ar-SA"/>
        </w:rPr>
        <w:t xml:space="preserve">za zwłokę w usunięciu awarii, wad lub usterek zgłoszonych w okresie gwarancji lub rękojmi w </w:t>
      </w:r>
      <w:r w:rsidRPr="004D3D64">
        <w:rPr>
          <w:rFonts w:eastAsia="Calibri" w:cs="Times New Roman"/>
          <w:sz w:val="21"/>
          <w:szCs w:val="21"/>
        </w:rPr>
        <w:t xml:space="preserve">wyznaczonym przez Zamawiającego terminie </w:t>
      </w:r>
      <w:r w:rsidRPr="004D3D64">
        <w:rPr>
          <w:rFonts w:eastAsia="Times New Roman" w:cs="Times New Roman"/>
          <w:sz w:val="21"/>
          <w:szCs w:val="21"/>
          <w:lang w:eastAsia="ar-SA"/>
        </w:rPr>
        <w:t xml:space="preserve">- </w:t>
      </w:r>
      <w:r w:rsidRPr="004D3D64">
        <w:rPr>
          <w:rFonts w:eastAsia="Calibri" w:cs="Times New Roman"/>
          <w:sz w:val="21"/>
          <w:szCs w:val="21"/>
        </w:rPr>
        <w:t xml:space="preserve">w zakresie dotyczącym robót budowlanych - </w:t>
      </w:r>
      <w:r w:rsidRPr="004D3D64">
        <w:rPr>
          <w:rFonts w:eastAsia="Times New Roman" w:cs="Times New Roman"/>
          <w:sz w:val="21"/>
          <w:szCs w:val="21"/>
          <w:lang w:eastAsia="ar-SA"/>
        </w:rPr>
        <w:t>w wysokości 0,003% całkowitego wynagrodzenia brutto określonego w § 6 ust. 1 Umowy, za każdą rozpoczętą godzinę zwłoki</w:t>
      </w:r>
      <w:r w:rsidRPr="004D3D64">
        <w:rPr>
          <w:rFonts w:eastAsia="Calibri" w:cs="Times New Roman"/>
          <w:sz w:val="21"/>
          <w:szCs w:val="21"/>
        </w:rPr>
        <w:t xml:space="preserve"> w przypadku wyznaczenia terminu w godzinach</w:t>
      </w:r>
      <w:r w:rsidRPr="004D3D64">
        <w:rPr>
          <w:rFonts w:eastAsia="Times New Roman" w:cs="Times New Roman"/>
          <w:sz w:val="21"/>
          <w:szCs w:val="21"/>
          <w:lang w:eastAsia="ar-SA"/>
        </w:rPr>
        <w:t>,</w:t>
      </w:r>
    </w:p>
    <w:p w14:paraId="0EB01E90" w14:textId="39A7A310" w:rsidR="0042333D" w:rsidRPr="004D3D64" w:rsidRDefault="0042333D" w:rsidP="00CA6BD1">
      <w:pPr>
        <w:widowControl w:val="0"/>
        <w:numPr>
          <w:ilvl w:val="0"/>
          <w:numId w:val="102"/>
        </w:numPr>
        <w:suppressAutoHyphens/>
        <w:spacing w:after="0" w:line="276" w:lineRule="auto"/>
        <w:jc w:val="both"/>
        <w:rPr>
          <w:rFonts w:eastAsia="Calibri" w:cs="Times New Roman"/>
          <w:sz w:val="21"/>
          <w:szCs w:val="21"/>
        </w:rPr>
      </w:pPr>
      <w:r w:rsidRPr="004D3D64">
        <w:rPr>
          <w:rFonts w:eastAsia="Calibri" w:cs="Times New Roman"/>
          <w:sz w:val="21"/>
          <w:szCs w:val="21"/>
        </w:rPr>
        <w:t xml:space="preserve">za brak zatrudnienia na podstawie umowy o pracę osób wskazanych w § </w:t>
      </w:r>
      <w:r w:rsidR="002C7A2B">
        <w:rPr>
          <w:rFonts w:eastAsia="Calibri" w:cs="Times New Roman"/>
          <w:sz w:val="21"/>
          <w:szCs w:val="21"/>
        </w:rPr>
        <w:t>5 ust. 9</w:t>
      </w:r>
      <w:r w:rsidR="002A11CE">
        <w:rPr>
          <w:rFonts w:eastAsia="Calibri" w:cs="Times New Roman"/>
          <w:sz w:val="21"/>
          <w:szCs w:val="21"/>
        </w:rPr>
        <w:t xml:space="preserve"> </w:t>
      </w:r>
      <w:r w:rsidR="002A11CE" w:rsidRPr="004D3D64">
        <w:rPr>
          <w:rFonts w:eastAsia="Times New Roman" w:cs="Times New Roman"/>
          <w:sz w:val="21"/>
          <w:szCs w:val="21"/>
          <w:lang w:eastAsia="ar-SA"/>
        </w:rPr>
        <w:t xml:space="preserve"> </w:t>
      </w:r>
      <w:r w:rsidRPr="004D3D64">
        <w:rPr>
          <w:rFonts w:eastAsia="Times New Roman" w:cs="Times New Roman"/>
          <w:sz w:val="21"/>
          <w:szCs w:val="21"/>
          <w:lang w:eastAsia="ar-SA"/>
        </w:rPr>
        <w:t xml:space="preserve">Umowy, brak </w:t>
      </w:r>
      <w:r w:rsidRPr="004D3D64">
        <w:rPr>
          <w:rFonts w:eastAsia="Calibri" w:cs="Times New Roman"/>
          <w:sz w:val="21"/>
          <w:szCs w:val="21"/>
        </w:rPr>
        <w:t xml:space="preserve">przekazania Zamawiającemu w terminie określonym w § 5 ust. </w:t>
      </w:r>
      <w:r w:rsidRPr="004D3D64">
        <w:rPr>
          <w:rFonts w:eastAsia="Times New Roman" w:cs="Times New Roman"/>
          <w:sz w:val="21"/>
          <w:szCs w:val="21"/>
          <w:lang w:eastAsia="ar-SA"/>
        </w:rPr>
        <w:t xml:space="preserve">10 </w:t>
      </w:r>
      <w:r w:rsidRPr="004D3D64">
        <w:rPr>
          <w:rFonts w:eastAsia="Calibri" w:cs="Times New Roman"/>
          <w:sz w:val="21"/>
          <w:szCs w:val="21"/>
        </w:rPr>
        <w:t>Umowy wyjaśnień lub dokumentów określonych w § 5 ust. 10 Umowy – w wysokości 4 000,00 zł – każdorazowo za każdy brak, za każde żądanie Zamawiającego przekazane Wykonawcy w formie pisemnej, na które Wykonawca nie odpowiedział lub nie przedstawił wymaganych dokumentów lub wyjaśnień,</w:t>
      </w:r>
    </w:p>
    <w:p w14:paraId="286C8EA1" w14:textId="77D819A0" w:rsidR="0042333D" w:rsidRPr="004D3D64" w:rsidRDefault="0042333D" w:rsidP="00CA6BD1">
      <w:pPr>
        <w:widowControl w:val="0"/>
        <w:numPr>
          <w:ilvl w:val="0"/>
          <w:numId w:val="102"/>
        </w:numPr>
        <w:spacing w:after="0" w:line="276" w:lineRule="auto"/>
        <w:jc w:val="both"/>
        <w:rPr>
          <w:rFonts w:eastAsia="Calibri" w:cs="Times New Roman"/>
          <w:sz w:val="21"/>
          <w:szCs w:val="21"/>
        </w:rPr>
      </w:pPr>
      <w:r w:rsidRPr="004D3D64">
        <w:rPr>
          <w:rFonts w:eastAsia="Calibri" w:cs="Times New Roman"/>
          <w:sz w:val="21"/>
          <w:szCs w:val="21"/>
        </w:rPr>
        <w:t xml:space="preserve">za nieprzedłożenie do zaakceptowania projektu umowy o podwykonawstwo, której przedmiotem są roboty budowlane, lub projektu jej zmiany (aneksu), za zawarcie umowy przez Wykonawcę z Podwykonawcą bez zgody/ akceptacji Zamawiającego, za zatrudnienie Podwykonawcy bez zgody Zamawiającego, w wysokości </w:t>
      </w:r>
      <w:r w:rsidR="00457DA4" w:rsidRPr="004D3D64">
        <w:rPr>
          <w:rFonts w:eastAsia="Calibri" w:cs="Times New Roman"/>
          <w:sz w:val="21"/>
          <w:szCs w:val="21"/>
        </w:rPr>
        <w:t>500,00</w:t>
      </w:r>
      <w:r w:rsidRPr="004D3D64">
        <w:rPr>
          <w:rFonts w:eastAsia="Calibri" w:cs="Times New Roman"/>
          <w:sz w:val="21"/>
          <w:szCs w:val="21"/>
        </w:rPr>
        <w:t xml:space="preserve"> zł za każdy brak przedłożenia projektu Umowy o podwykonawstwo, której przedmiotem są roboty budowlane lub projektu jej zmiany, za każde ww. zawarcie umowy, zatrudnienie Podwykonawcy,</w:t>
      </w:r>
    </w:p>
    <w:p w14:paraId="67A877E6" w14:textId="5F93C864" w:rsidR="0042333D" w:rsidRPr="004D3D64" w:rsidRDefault="0042333D" w:rsidP="00CA6BD1">
      <w:pPr>
        <w:widowControl w:val="0"/>
        <w:numPr>
          <w:ilvl w:val="0"/>
          <w:numId w:val="102"/>
        </w:numPr>
        <w:spacing w:after="0" w:line="276" w:lineRule="auto"/>
        <w:jc w:val="both"/>
        <w:rPr>
          <w:rFonts w:eastAsia="Calibri" w:cs="Times New Roman"/>
          <w:sz w:val="21"/>
          <w:szCs w:val="21"/>
        </w:rPr>
      </w:pPr>
      <w:r w:rsidRPr="004D3D64">
        <w:rPr>
          <w:rFonts w:eastAsia="Calibri" w:cs="Times New Roman"/>
          <w:sz w:val="21"/>
          <w:szCs w:val="21"/>
        </w:rPr>
        <w:t xml:space="preserve">za nieprzedłożenie oryginału lub poświadczonej za zgodność z oryginałem kopii umowy o podwykonawstwo lub jej zmiany - której przedmiotem są roboty budowlane – w wysokości </w:t>
      </w:r>
      <w:r w:rsidR="00457DA4" w:rsidRPr="004D3D64">
        <w:rPr>
          <w:rFonts w:eastAsia="Calibri" w:cs="Times New Roman"/>
          <w:sz w:val="21"/>
          <w:szCs w:val="21"/>
        </w:rPr>
        <w:t>500,00</w:t>
      </w:r>
      <w:r w:rsidRPr="004D3D64">
        <w:rPr>
          <w:rFonts w:eastAsia="Calibri" w:cs="Times New Roman"/>
          <w:sz w:val="21"/>
          <w:szCs w:val="21"/>
        </w:rPr>
        <w:t xml:space="preserve"> zł, za każdy brak przedłożenia,</w:t>
      </w:r>
    </w:p>
    <w:p w14:paraId="11110A50" w14:textId="27727614" w:rsidR="0042333D" w:rsidRPr="004D3D64" w:rsidRDefault="0042333D" w:rsidP="00CA6BD1">
      <w:pPr>
        <w:widowControl w:val="0"/>
        <w:numPr>
          <w:ilvl w:val="0"/>
          <w:numId w:val="102"/>
        </w:numPr>
        <w:suppressAutoHyphens/>
        <w:spacing w:after="0" w:line="276" w:lineRule="auto"/>
        <w:jc w:val="both"/>
        <w:rPr>
          <w:rFonts w:eastAsia="Times New Roman" w:cs="Times New Roman"/>
          <w:sz w:val="21"/>
          <w:szCs w:val="21"/>
          <w:lang w:eastAsia="ar-SA"/>
        </w:rPr>
      </w:pPr>
      <w:r w:rsidRPr="004D3D64">
        <w:rPr>
          <w:rFonts w:eastAsia="Calibri" w:cs="Times New Roman"/>
          <w:sz w:val="21"/>
          <w:szCs w:val="21"/>
        </w:rPr>
        <w:t>za brak realizacji przez Wykonawcę obowiązków określonych w postanowieniach niniejszej Umowy lub ich nienależytą realizację, w tym w szczególności obowiązków określonych w § 1, 2, 3, 4 Umowy – w wysokości 0,03 % całkowitego wynagrodzenia brutto, określonego w § 6 ust. 1 Umowy</w:t>
      </w:r>
      <w:r w:rsidR="00F62BA8">
        <w:rPr>
          <w:rFonts w:eastAsia="Calibri" w:cs="Times New Roman"/>
          <w:sz w:val="21"/>
          <w:szCs w:val="21"/>
        </w:rPr>
        <w:t>.</w:t>
      </w:r>
      <w:r w:rsidRPr="004D3D64">
        <w:rPr>
          <w:rFonts w:eastAsia="Calibri" w:cs="Times New Roman"/>
          <w:sz w:val="21"/>
          <w:szCs w:val="21"/>
        </w:rPr>
        <w:t xml:space="preserve"> </w:t>
      </w:r>
    </w:p>
    <w:p w14:paraId="1015D1A0" w14:textId="77777777" w:rsidR="0042333D" w:rsidRPr="004D3D64" w:rsidRDefault="0042333D" w:rsidP="00CA6BD1">
      <w:pPr>
        <w:widowControl w:val="0"/>
        <w:numPr>
          <w:ilvl w:val="0"/>
          <w:numId w:val="102"/>
        </w:numPr>
        <w:suppressAutoHyphens/>
        <w:spacing w:after="0" w:line="276" w:lineRule="auto"/>
        <w:jc w:val="both"/>
        <w:rPr>
          <w:rFonts w:eastAsia="Calibri" w:cs="Times New Roman"/>
          <w:sz w:val="21"/>
          <w:szCs w:val="21"/>
        </w:rPr>
      </w:pPr>
      <w:r w:rsidRPr="004D3D64">
        <w:rPr>
          <w:rFonts w:eastAsia="Calibri" w:cs="Times New Roman"/>
          <w:sz w:val="21"/>
          <w:szCs w:val="21"/>
        </w:rPr>
        <w:t>za rozwiązanie Umowy przez Zamawiającego (wypowiedzenie lub odstąpienie od Umowy) na jakiejkolwiek podstawie z powodu okoliczności leżących po stronie Wykonawcy - w wysokości 10% całkowitego wynagrodzenia brutto określonego w § 6 ust. 1,</w:t>
      </w:r>
    </w:p>
    <w:p w14:paraId="301796C8" w14:textId="77777777" w:rsidR="0042333D" w:rsidRPr="004D3D64" w:rsidRDefault="0042333D" w:rsidP="00CA6BD1">
      <w:pPr>
        <w:widowControl w:val="0"/>
        <w:numPr>
          <w:ilvl w:val="0"/>
          <w:numId w:val="102"/>
        </w:numPr>
        <w:suppressAutoHyphens/>
        <w:spacing w:after="0" w:line="276" w:lineRule="auto"/>
        <w:jc w:val="both"/>
        <w:rPr>
          <w:rFonts w:eastAsia="Calibri" w:cs="Times New Roman"/>
          <w:sz w:val="21"/>
          <w:szCs w:val="21"/>
        </w:rPr>
      </w:pPr>
      <w:r w:rsidRPr="004D3D64">
        <w:rPr>
          <w:rFonts w:eastAsia="Calibri" w:cs="Times New Roman"/>
          <w:sz w:val="21"/>
          <w:szCs w:val="21"/>
        </w:rPr>
        <w:t>za rozwiązanie Umowy przez Wykonawcę (wypowiedzenie lub odstąpienie od Umowy) z powodu okoliczności nie leżących po stronie Zamawiającego - w wysokości 10% całkowitego wynagrodzenia brutto określonego w § 6 ust. 1 Umowy.</w:t>
      </w:r>
    </w:p>
    <w:p w14:paraId="14003E37" w14:textId="77777777" w:rsidR="0042333D" w:rsidRPr="000A3DB1"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A3DB1">
        <w:rPr>
          <w:rFonts w:eastAsia="Calibri" w:cs="Times New Roman"/>
          <w:sz w:val="21"/>
          <w:szCs w:val="21"/>
        </w:rPr>
        <w:t>W przypadku nienależytego wykonywania lub niewykonywania przez Wykonawcę obowiązków, w tym w szczególności w zakresie zwłoki w przystąpieniu do usuwania wad/usterek, bądź nie przystąpienia od ich usunięcia, Zamawiający oprócz określonych w</w:t>
      </w:r>
      <w:r w:rsidRPr="000A3DB1">
        <w:rPr>
          <w:rFonts w:eastAsia="Times New Roman" w:cs="Times New Roman"/>
          <w:sz w:val="21"/>
          <w:szCs w:val="21"/>
          <w:lang w:eastAsia="ar-SA"/>
        </w:rPr>
        <w:t> </w:t>
      </w:r>
      <w:r w:rsidRPr="000A3DB1">
        <w:rPr>
          <w:rFonts w:eastAsia="Calibri" w:cs="Times New Roman"/>
          <w:sz w:val="21"/>
          <w:szCs w:val="21"/>
        </w:rPr>
        <w:t xml:space="preserve">ust. 1 kar umownych uprawniony jest do usunięcia zgłoszonych wad/usterek lub do powierzenia prac w celu usunięcia podmiotowi trzeciemu na koszt i ryzyko Wykonawcy bez konieczności uzyskiwania w tym zakresie upoważnienia Sądu (w tym związanym z ewentualną utratą przez Wykonawcę gwarancji na </w:t>
      </w:r>
      <w:r w:rsidRPr="000A3DB1">
        <w:rPr>
          <w:rFonts w:eastAsia="Calibri" w:cs="Times New Roman"/>
          <w:sz w:val="21"/>
          <w:szCs w:val="21"/>
        </w:rPr>
        <w:lastRenderedPageBreak/>
        <w:t xml:space="preserve">Urządzenia). W takim przypadku Zamawiający ma również prawo do obniżenia wynagrodzenia, obciążenia Wykonawcy kosztami usunięcia wady/usterki (w tym również w związku z utratą gwarancji) poniesionymi przez Zamawiającego. </w:t>
      </w:r>
    </w:p>
    <w:p w14:paraId="685F895D"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Każdy z przypadków określony w ust. 1 Umowy stanowi samodzielną podstawę do</w:t>
      </w:r>
      <w:r w:rsidRPr="000D22E8">
        <w:rPr>
          <w:rFonts w:eastAsia="Times New Roman" w:cs="Times New Roman"/>
          <w:sz w:val="21"/>
          <w:szCs w:val="21"/>
          <w:lang w:eastAsia="ar-SA"/>
        </w:rPr>
        <w:t> </w:t>
      </w:r>
      <w:r w:rsidRPr="000D22E8">
        <w:rPr>
          <w:rFonts w:eastAsia="Calibri" w:cs="Times New Roman"/>
          <w:sz w:val="21"/>
          <w:szCs w:val="21"/>
        </w:rPr>
        <w:t xml:space="preserve">naliczenia kar umownych. </w:t>
      </w:r>
    </w:p>
    <w:p w14:paraId="34259645" w14:textId="5A986C8A"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Wykonawca jest zwolniony z odpowiedzialności z tytułu zapłaty kar w przypadku działania siły wyższej (§ 2</w:t>
      </w:r>
      <w:r w:rsidR="000A3DB1">
        <w:rPr>
          <w:rFonts w:eastAsia="Calibri" w:cs="Times New Roman"/>
          <w:sz w:val="21"/>
          <w:szCs w:val="21"/>
        </w:rPr>
        <w:t>1</w:t>
      </w:r>
      <w:r w:rsidRPr="000D22E8">
        <w:rPr>
          <w:rFonts w:eastAsia="Calibri" w:cs="Times New Roman"/>
          <w:sz w:val="21"/>
          <w:szCs w:val="21"/>
        </w:rPr>
        <w:t xml:space="preserve"> Umowy) oraz jeżeli wykonanie Umowy nie było możliwe z przyczyn leżących po stronie Zamawiającego. Kary nie będą naliczone tylko za okres trwania przeszkody spowodowanej okolicznościami wskazanymi w zdaniu poprzednim.</w:t>
      </w:r>
    </w:p>
    <w:p w14:paraId="2102949C"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14:paraId="7B0BD958"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 xml:space="preserve">Zamawiającemu przysługuje prawo potrącenia należności z tytułu naliczonych kar umownych lub innych należności, w tym z należnego Wykonawcy wynagrodzenia, zabezpieczenia należytego wykonania Umowy, bez konieczności uzyskiwania odrębnej akceptacji. </w:t>
      </w:r>
    </w:p>
    <w:p w14:paraId="109DF969"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Łączna maksymalna wysokość kar umownych nie może przekroczyć 30 % wartości wynagrodzenia określonego w § 6 ust. 1 Umowy.</w:t>
      </w:r>
    </w:p>
    <w:p w14:paraId="1775EF1D"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Kary umowne płatne będą w terminie określonym w wezwaniu/nocie obciążeniowej wystawionej przez Zamawiającego.</w:t>
      </w:r>
    </w:p>
    <w:p w14:paraId="2262E754"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Wykonawca odpowiada za szkodę wyrządzoną Zamawiającemu, w tym również za szkodę wyrządzoną przez osoby, którymi Wykonawca posłużył się przy wykonywaniu Przedmiotu Umowy.</w:t>
      </w:r>
    </w:p>
    <w:p w14:paraId="47515968"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Zapłata kar umownych nie zwalnia Wykonawcy z obowiązków wynikających z Umowy.</w:t>
      </w:r>
    </w:p>
    <w:p w14:paraId="16DFC719"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W przypadku opóźnienia Wykonawcy w zapłacie należności wynikających z noty obciążeniowej w terminie w niej określonym, Zamawiającemu przysługuje prawo naliczania odsetek zgodnie z obowiązującymi przepisami prawa.</w:t>
      </w:r>
    </w:p>
    <w:p w14:paraId="21E5B52B"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 xml:space="preserve">Obowiązek zapłaty kary umownej powstaje niezależnie od wykazania zaistniałej szkody lub możliwości udowodnienia jej wysokości. </w:t>
      </w:r>
    </w:p>
    <w:p w14:paraId="0463F71C" w14:textId="77777777" w:rsidR="0042333D" w:rsidRPr="000D22E8" w:rsidRDefault="0042333D" w:rsidP="00CA6BD1">
      <w:pPr>
        <w:numPr>
          <w:ilvl w:val="0"/>
          <w:numId w:val="103"/>
        </w:numPr>
        <w:tabs>
          <w:tab w:val="num" w:pos="852"/>
        </w:tabs>
        <w:suppressAutoHyphens/>
        <w:spacing w:after="0" w:line="276" w:lineRule="auto"/>
        <w:jc w:val="both"/>
        <w:rPr>
          <w:rFonts w:eastAsia="Calibri" w:cs="Times New Roman"/>
          <w:sz w:val="21"/>
          <w:szCs w:val="21"/>
        </w:rPr>
      </w:pPr>
      <w:r w:rsidRPr="000D22E8">
        <w:rPr>
          <w:rFonts w:eastAsia="Calibri" w:cs="Times New Roman"/>
          <w:sz w:val="21"/>
          <w:szCs w:val="21"/>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0A0BA167" w14:textId="77777777" w:rsidR="0042333D" w:rsidRPr="0042333D" w:rsidRDefault="0042333D" w:rsidP="0042333D">
      <w:pPr>
        <w:spacing w:after="0" w:line="276" w:lineRule="auto"/>
        <w:ind w:left="567"/>
        <w:jc w:val="both"/>
        <w:rPr>
          <w:rFonts w:eastAsia="Calibri" w:cs="Times New Roman"/>
          <w:sz w:val="21"/>
          <w:szCs w:val="21"/>
        </w:rPr>
      </w:pPr>
    </w:p>
    <w:p w14:paraId="7B3B90AE" w14:textId="2F5147EE" w:rsidR="0042333D" w:rsidRPr="00054CB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2</w:t>
      </w:r>
      <w:r w:rsidR="000A3DB1">
        <w:rPr>
          <w:rFonts w:eastAsia="Times New Roman" w:cs="Times New Roman"/>
          <w:b/>
          <w:sz w:val="21"/>
          <w:szCs w:val="21"/>
          <w:lang w:eastAsia="ar-SA"/>
        </w:rPr>
        <w:t>0</w:t>
      </w:r>
    </w:p>
    <w:p w14:paraId="372A601E" w14:textId="77777777" w:rsidR="0042333D" w:rsidRPr="00054CB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ODSTĄPIENIE OD UMOWY</w:t>
      </w:r>
    </w:p>
    <w:p w14:paraId="6FB630F1"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3B8089C8" w14:textId="77777777" w:rsidR="0042333D" w:rsidRPr="00054CB8" w:rsidRDefault="0042333D" w:rsidP="00CA6BD1">
      <w:pPr>
        <w:numPr>
          <w:ilvl w:val="0"/>
          <w:numId w:val="31"/>
        </w:numPr>
        <w:tabs>
          <w:tab w:val="left" w:pos="567"/>
          <w:tab w:val="left" w:pos="1134"/>
        </w:tabs>
        <w:suppressAutoHyphens/>
        <w:spacing w:after="0" w:line="276" w:lineRule="auto"/>
        <w:ind w:left="567" w:right="74" w:hanging="567"/>
        <w:jc w:val="both"/>
        <w:rPr>
          <w:rFonts w:eastAsia="Calibri" w:cs="Times New Roman"/>
          <w:sz w:val="21"/>
          <w:szCs w:val="21"/>
        </w:rPr>
      </w:pPr>
      <w:r w:rsidRPr="00054CB8">
        <w:rPr>
          <w:rFonts w:eastAsia="Calibri" w:cs="Times New Roman"/>
          <w:sz w:val="21"/>
          <w:szCs w:val="21"/>
        </w:rPr>
        <w:t>Zamawiający może odstąpić od Umowy:</w:t>
      </w:r>
    </w:p>
    <w:p w14:paraId="4D329DCA"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t>w przypadku, gdy Wykonawca nie przystąpił do wykonania Przedmiotu Umowy albo zaniechał ich realizacji przez okres co najmniej 14 dni, z przyczyn leżących po stronie Wykonawcy,</w:t>
      </w:r>
    </w:p>
    <w:p w14:paraId="453CBA1D" w14:textId="6A46EE9A" w:rsidR="0042333D" w:rsidRPr="00054CB8" w:rsidRDefault="0042333D" w:rsidP="00CA6BD1">
      <w:pPr>
        <w:numPr>
          <w:ilvl w:val="0"/>
          <w:numId w:val="66"/>
        </w:numPr>
        <w:tabs>
          <w:tab w:val="left" w:pos="567"/>
          <w:tab w:val="left" w:pos="1134"/>
        </w:tabs>
        <w:autoSpaceDE w:val="0"/>
        <w:autoSpaceDN w:val="0"/>
        <w:adjustRightInd w:val="0"/>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t>Wykonawca nie przedstawił dokumentu potwierdzającego przedłużenie zabezpieczenia należytego wykonania Umowy, zgodnie z treścią § 1</w:t>
      </w:r>
      <w:r w:rsidR="000A3DB1">
        <w:rPr>
          <w:rFonts w:eastAsia="Calibri" w:cs="Times New Roman"/>
          <w:sz w:val="21"/>
          <w:szCs w:val="21"/>
        </w:rPr>
        <w:t>6</w:t>
      </w:r>
      <w:r w:rsidRPr="00054CB8">
        <w:rPr>
          <w:rFonts w:eastAsia="Calibri" w:cs="Times New Roman"/>
          <w:sz w:val="21"/>
          <w:szCs w:val="21"/>
        </w:rPr>
        <w:t xml:space="preserve"> ust. 1</w:t>
      </w:r>
      <w:r w:rsidR="000A3DB1">
        <w:rPr>
          <w:rFonts w:eastAsia="Calibri" w:cs="Times New Roman"/>
          <w:sz w:val="21"/>
          <w:szCs w:val="21"/>
        </w:rPr>
        <w:t>0</w:t>
      </w:r>
      <w:r w:rsidRPr="00054CB8">
        <w:rPr>
          <w:rFonts w:eastAsia="Calibri" w:cs="Times New Roman"/>
          <w:sz w:val="21"/>
          <w:szCs w:val="21"/>
        </w:rPr>
        <w:t xml:space="preserve"> i 1</w:t>
      </w:r>
      <w:r w:rsidR="000A3DB1">
        <w:rPr>
          <w:rFonts w:eastAsia="Calibri" w:cs="Times New Roman"/>
          <w:sz w:val="21"/>
          <w:szCs w:val="21"/>
        </w:rPr>
        <w:t>1</w:t>
      </w:r>
      <w:r w:rsidRPr="00054CB8">
        <w:rPr>
          <w:rFonts w:eastAsia="Calibri" w:cs="Times New Roman"/>
          <w:sz w:val="21"/>
          <w:szCs w:val="21"/>
        </w:rPr>
        <w:t xml:space="preserve"> Umowy, </w:t>
      </w:r>
    </w:p>
    <w:p w14:paraId="35547A2F"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t>Wykonawca nie wykonuje lub nienależycie wykonuje obowiązki określone w postanowieniach Umowy,</w:t>
      </w:r>
    </w:p>
    <w:p w14:paraId="04E03784"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lastRenderedPageBreak/>
        <w:t>Wykonawca pomimo wezwania do usunięcia naruszenia, nie wykonuje robót zgodnie z Umową lub też nienależycie wykonuje swoje zobowiązania umowne, w tym w szczególności wynikające z gwarancji lub rękojmi,</w:t>
      </w:r>
    </w:p>
    <w:p w14:paraId="28BE7FA6"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t>Wykonawca narusza przepisy bhp, p. pożarowe lub o ochronie środowiska,</w:t>
      </w:r>
    </w:p>
    <w:p w14:paraId="2F33BBBA"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t>jeżeli stwierdzone w trakcie odbioru wady uniemożliwiają użytkowanie obiektu zgodnie z przeznaczeniem,</w:t>
      </w:r>
    </w:p>
    <w:p w14:paraId="6EB59FCA"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t>wysokość naliczonych wykonawcy kar umownych osiągnęła wysokość maksymalnych kar umownych określonych w Umowie</w:t>
      </w:r>
      <w:r w:rsidRPr="00054CB8">
        <w:rPr>
          <w:rFonts w:eastAsia="Times New Roman" w:cs="Times New Roman"/>
          <w:bCs/>
          <w:sz w:val="21"/>
          <w:szCs w:val="21"/>
          <w:lang w:eastAsia="ar-SA"/>
        </w:rPr>
        <w:t>,</w:t>
      </w:r>
    </w:p>
    <w:p w14:paraId="48C004B0"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Times New Roman" w:cs="Times New Roman"/>
          <w:bCs/>
          <w:sz w:val="21"/>
          <w:szCs w:val="21"/>
          <w:lang w:eastAsia="ar-SA"/>
        </w:rPr>
        <w:t>Zamawiający nie uzyskał zgody na dokonanie Odstępstwa (w rozumieniu ustawy prawo Budowlane) w zakresie i na zasadach określonych w PFU – w takiej sytuacji Zamawiający ma prawo do odstąpienia od umowy w części, w której Odstępstwo nie zostało udzielone,</w:t>
      </w:r>
    </w:p>
    <w:p w14:paraId="0980BAF8" w14:textId="77777777" w:rsidR="0042333D" w:rsidRPr="00054CB8" w:rsidRDefault="0042333D" w:rsidP="00CA6BD1">
      <w:pPr>
        <w:numPr>
          <w:ilvl w:val="0"/>
          <w:numId w:val="66"/>
        </w:numPr>
        <w:tabs>
          <w:tab w:val="left" w:pos="567"/>
          <w:tab w:val="left" w:pos="1134"/>
        </w:tabs>
        <w:spacing w:after="0" w:line="276" w:lineRule="auto"/>
        <w:ind w:left="1134" w:right="74" w:hanging="567"/>
        <w:contextualSpacing/>
        <w:jc w:val="both"/>
        <w:rPr>
          <w:rFonts w:eastAsia="Calibri" w:cs="Times New Roman"/>
          <w:sz w:val="21"/>
          <w:szCs w:val="21"/>
        </w:rPr>
      </w:pPr>
      <w:r w:rsidRPr="00054CB8">
        <w:rPr>
          <w:rFonts w:eastAsia="Calibri" w:cs="Times New Roman"/>
          <w:sz w:val="21"/>
          <w:szCs w:val="21"/>
        </w:rPr>
        <w:t>w innych przypadkach przewidzianych przez powszechnie obowiązujące przepisy prawa.</w:t>
      </w:r>
    </w:p>
    <w:p w14:paraId="270AB5E1" w14:textId="77777777" w:rsidR="0042333D" w:rsidRPr="00054CB8" w:rsidRDefault="0042333D" w:rsidP="00CA6BD1">
      <w:pPr>
        <w:numPr>
          <w:ilvl w:val="0"/>
          <w:numId w:val="31"/>
        </w:numPr>
        <w:tabs>
          <w:tab w:val="left" w:pos="567"/>
          <w:tab w:val="left" w:pos="1134"/>
        </w:tabs>
        <w:suppressAutoHyphens/>
        <w:spacing w:after="0" w:line="276" w:lineRule="auto"/>
        <w:ind w:left="567" w:right="74" w:hanging="568"/>
        <w:jc w:val="both"/>
        <w:rPr>
          <w:rFonts w:eastAsia="Calibri" w:cs="Times New Roman"/>
          <w:sz w:val="21"/>
          <w:szCs w:val="21"/>
        </w:rPr>
      </w:pPr>
      <w:r w:rsidRPr="00054CB8">
        <w:rPr>
          <w:rFonts w:eastAsia="Calibri" w:cs="Times New Roman"/>
          <w:sz w:val="21"/>
          <w:szCs w:val="21"/>
        </w:rPr>
        <w:t xml:space="preserve">Odstąpienie od Umowy powinno nastąpić w formie pisemnej z podaniem przyczyny odstąpienia. </w:t>
      </w:r>
    </w:p>
    <w:p w14:paraId="60F03C2C" w14:textId="77777777" w:rsidR="0042333D" w:rsidRPr="00054CB8" w:rsidRDefault="0042333D" w:rsidP="00CA6BD1">
      <w:pPr>
        <w:numPr>
          <w:ilvl w:val="0"/>
          <w:numId w:val="31"/>
        </w:numPr>
        <w:tabs>
          <w:tab w:val="left" w:pos="567"/>
          <w:tab w:val="left" w:pos="1134"/>
        </w:tabs>
        <w:suppressAutoHyphens/>
        <w:spacing w:after="0" w:line="276" w:lineRule="auto"/>
        <w:ind w:left="567" w:right="74" w:hanging="568"/>
        <w:jc w:val="both"/>
        <w:rPr>
          <w:rFonts w:eastAsia="Calibri" w:cs="Times New Roman"/>
          <w:sz w:val="21"/>
          <w:szCs w:val="21"/>
        </w:rPr>
      </w:pPr>
      <w:r w:rsidRPr="00054CB8">
        <w:rPr>
          <w:rFonts w:eastAsia="Calibri" w:cs="Times New Roman"/>
          <w:sz w:val="21"/>
          <w:szCs w:val="21"/>
        </w:rPr>
        <w:t>W razie odstąpienia od Umowy strony obciążają następujące obowiązki:</w:t>
      </w:r>
    </w:p>
    <w:p w14:paraId="13AAF9C6" w14:textId="07DFD14B" w:rsidR="0042333D" w:rsidRPr="00054CB8" w:rsidRDefault="0042333D" w:rsidP="00CA6BD1">
      <w:pPr>
        <w:numPr>
          <w:ilvl w:val="1"/>
          <w:numId w:val="30"/>
        </w:numPr>
        <w:tabs>
          <w:tab w:val="left" w:pos="567"/>
          <w:tab w:val="left" w:pos="1134"/>
        </w:tabs>
        <w:suppressAutoHyphens/>
        <w:spacing w:after="0" w:line="276" w:lineRule="auto"/>
        <w:ind w:left="1134" w:right="74" w:hanging="568"/>
        <w:jc w:val="both"/>
        <w:rPr>
          <w:rFonts w:eastAsia="Times New Roman" w:cs="Times New Roman"/>
          <w:bCs/>
          <w:sz w:val="21"/>
          <w:szCs w:val="21"/>
          <w:lang w:eastAsia="ar-SA"/>
        </w:rPr>
      </w:pPr>
      <w:r w:rsidRPr="00054CB8">
        <w:rPr>
          <w:rFonts w:eastAsia="Calibri" w:cs="Times New Roman"/>
          <w:sz w:val="21"/>
          <w:szCs w:val="21"/>
        </w:rPr>
        <w:t xml:space="preserve">W przypadku odstąpienia od Umowy w trakcie trwania </w:t>
      </w:r>
      <w:r w:rsidR="005A2BEA" w:rsidRPr="00054CB8">
        <w:rPr>
          <w:rFonts w:eastAsia="Calibri" w:cs="Times New Roman"/>
          <w:sz w:val="21"/>
          <w:szCs w:val="21"/>
        </w:rPr>
        <w:t xml:space="preserve">projektowania i </w:t>
      </w:r>
      <w:r w:rsidRPr="00054CB8">
        <w:rPr>
          <w:rFonts w:eastAsia="Calibri" w:cs="Times New Roman"/>
          <w:sz w:val="21"/>
          <w:szCs w:val="21"/>
        </w:rPr>
        <w:t xml:space="preserve">robót budowlanych, w terminie 7 dni od dnia odstąpienia od Umowy, zostaną rozpoczęte czynności inwentaryzacji robót w toku według stanu na dzień odstąpienia. Inwentaryzację przeprowadza komisja powołana przez Zamawiającego przy udziale Wykonawcy. W protokole inwentaryzacji strony przedłożą zestawienie swoich roszczeń. </w:t>
      </w:r>
      <w:r w:rsidRPr="00054CB8">
        <w:rPr>
          <w:rFonts w:eastAsia="Times New Roman" w:cs="Times New Roman"/>
          <w:bCs/>
          <w:sz w:val="21"/>
          <w:szCs w:val="21"/>
          <w:lang w:eastAsia="ar-SA"/>
        </w:rPr>
        <w:t>Protokół będzie zawierał wyliczenie ilości i wartości wykonanych robót. Inwentaryzacja ilościowa będzie przebiegać przy użyciu kart obmiarowych i przez faktyczne mierzenie robót w naturze. Ceny jednostkowe robót będą przyjęte w następujący sposób: dla robót podstawowych podlegających inwentaryzacji a nie wykonanych przez Wykonawcę z katalogu SEKOCENBUD (Średnie ceny z rejonu prowadzenia robót) z daty złożenia oferty; dla robót dodatkowych nie wykonanych przez Wykonawcę z katalogu SEKOCENBUD (Średnie ceny z rejonu prowadzenia robót) z daty podpisania protokołu konieczności. W przypadku gdy w inwentaryzowanych robotach wystąpi wadliwość komisja inwentaryzacyjna dokona obniżenia wartości wynagrodzenia z tytułu wadliwości odpowiednio,</w:t>
      </w:r>
    </w:p>
    <w:p w14:paraId="213CCC04" w14:textId="77777777" w:rsidR="0042333D" w:rsidRPr="00054CB8" w:rsidRDefault="0042333D" w:rsidP="00CA6BD1">
      <w:pPr>
        <w:numPr>
          <w:ilvl w:val="1"/>
          <w:numId w:val="30"/>
        </w:numPr>
        <w:tabs>
          <w:tab w:val="left" w:pos="567"/>
          <w:tab w:val="left" w:pos="1134"/>
        </w:tabs>
        <w:suppressAutoHyphens/>
        <w:spacing w:after="0" w:line="276" w:lineRule="auto"/>
        <w:ind w:left="1134" w:right="74" w:hanging="568"/>
        <w:jc w:val="both"/>
        <w:rPr>
          <w:rFonts w:eastAsia="Times New Roman" w:cs="Times New Roman"/>
          <w:bCs/>
          <w:sz w:val="21"/>
          <w:szCs w:val="21"/>
          <w:lang w:eastAsia="ar-SA"/>
        </w:rPr>
      </w:pPr>
      <w:r w:rsidRPr="00054CB8">
        <w:rPr>
          <w:rFonts w:eastAsia="Calibri" w:cs="Times New Roman"/>
          <w:sz w:val="21"/>
          <w:szCs w:val="21"/>
        </w:rPr>
        <w:t xml:space="preserve">Wykonawca zabezpieczy przerwane roboty w zakresie obustronnie uzgodnionym. </w:t>
      </w:r>
      <w:r w:rsidRPr="00054CB8">
        <w:rPr>
          <w:rFonts w:eastAsia="Times New Roman" w:cs="Times New Roman"/>
          <w:bCs/>
          <w:sz w:val="21"/>
          <w:szCs w:val="21"/>
          <w:lang w:eastAsia="ar-SA"/>
        </w:rPr>
        <w:t xml:space="preserve">W ramach zabezpieczenia zostaną między innymi: trwale wygrodzone miejsca robót, zamknięte pomieszczenia, zasłonięte i zabezpieczone otwory, zabezpieczone i oznaczone wystające element. Zabezpieczenie ma ochronić obiekt przed niszczeniem w przypadku deszczu i przed dostępem osób postronnych, </w:t>
      </w:r>
    </w:p>
    <w:p w14:paraId="346B79F0" w14:textId="77777777" w:rsidR="0042333D" w:rsidRPr="00054CB8" w:rsidRDefault="0042333D" w:rsidP="00CA6BD1">
      <w:pPr>
        <w:numPr>
          <w:ilvl w:val="1"/>
          <w:numId w:val="30"/>
        </w:numPr>
        <w:tabs>
          <w:tab w:val="left" w:pos="567"/>
          <w:tab w:val="left" w:pos="1134"/>
        </w:tabs>
        <w:suppressAutoHyphens/>
        <w:spacing w:after="0" w:line="276" w:lineRule="auto"/>
        <w:ind w:left="1134" w:right="74" w:hanging="568"/>
        <w:jc w:val="both"/>
        <w:rPr>
          <w:rFonts w:eastAsia="Calibri" w:cs="Times New Roman"/>
          <w:sz w:val="21"/>
          <w:szCs w:val="21"/>
        </w:rPr>
      </w:pPr>
      <w:r w:rsidRPr="00054CB8">
        <w:rPr>
          <w:rFonts w:eastAsia="Calibri" w:cs="Times New Roman"/>
          <w:sz w:val="21"/>
          <w:szCs w:val="21"/>
        </w:rPr>
        <w:t xml:space="preserve">Wykonawca zgłosi do dokonania przez Zamawiającego odbioru robót przerwanych oraz robót zabezpieczających, </w:t>
      </w:r>
    </w:p>
    <w:p w14:paraId="1A31C6C7" w14:textId="77777777" w:rsidR="0042333D" w:rsidRPr="00054CB8" w:rsidRDefault="0042333D" w:rsidP="00CA6BD1">
      <w:pPr>
        <w:numPr>
          <w:ilvl w:val="1"/>
          <w:numId w:val="30"/>
        </w:numPr>
        <w:tabs>
          <w:tab w:val="left" w:pos="567"/>
          <w:tab w:val="left" w:pos="1134"/>
        </w:tabs>
        <w:suppressAutoHyphens/>
        <w:spacing w:after="0" w:line="276" w:lineRule="auto"/>
        <w:ind w:left="1134" w:right="74" w:hanging="568"/>
        <w:jc w:val="both"/>
        <w:rPr>
          <w:rFonts w:eastAsia="Times New Roman" w:cs="Times New Roman"/>
          <w:bCs/>
          <w:sz w:val="21"/>
          <w:szCs w:val="21"/>
          <w:lang w:eastAsia="ar-SA"/>
        </w:rPr>
      </w:pPr>
      <w:r w:rsidRPr="00054CB8">
        <w:rPr>
          <w:rFonts w:eastAsia="Calibri" w:cs="Times New Roman"/>
          <w:sz w:val="21"/>
          <w:szCs w:val="21"/>
        </w:rPr>
        <w:t xml:space="preserve">Wykonawca niezwłocznie, najpóźniej w terminie 30 </w:t>
      </w:r>
      <w:r w:rsidRPr="00054CB8">
        <w:rPr>
          <w:rFonts w:eastAsia="Times New Roman" w:cs="Times New Roman"/>
          <w:bCs/>
          <w:sz w:val="21"/>
          <w:szCs w:val="21"/>
          <w:lang w:eastAsia="ar-SA"/>
        </w:rPr>
        <w:t>dni licząc od dnia rozpoczęcia inwentaryzacji, usunie z Terenu budowy i zaplecza urządzenia, materiały oraz sprzęt przez niego dostarczone, nie stanowiące własności Zamawiającego,</w:t>
      </w:r>
    </w:p>
    <w:p w14:paraId="02A38AED" w14:textId="77777777" w:rsidR="0042333D" w:rsidRPr="00054CB8" w:rsidRDefault="0042333D" w:rsidP="00CA6BD1">
      <w:pPr>
        <w:numPr>
          <w:ilvl w:val="1"/>
          <w:numId w:val="30"/>
        </w:numPr>
        <w:tabs>
          <w:tab w:val="left" w:pos="567"/>
          <w:tab w:val="left" w:pos="1134"/>
        </w:tabs>
        <w:suppressAutoHyphens/>
        <w:spacing w:after="0" w:line="276" w:lineRule="auto"/>
        <w:ind w:left="1134" w:right="74" w:hanging="568"/>
        <w:jc w:val="both"/>
        <w:rPr>
          <w:rFonts w:eastAsia="Times New Roman" w:cs="Times New Roman"/>
          <w:bCs/>
          <w:sz w:val="21"/>
          <w:szCs w:val="21"/>
          <w:lang w:eastAsia="ar-SA"/>
        </w:rPr>
      </w:pPr>
      <w:r w:rsidRPr="00054CB8">
        <w:rPr>
          <w:rFonts w:eastAsia="Times New Roman" w:cs="Times New Roman"/>
          <w:bCs/>
          <w:sz w:val="21"/>
          <w:szCs w:val="21"/>
          <w:lang w:eastAsia="ar-SA"/>
        </w:rPr>
        <w:t>Wykonawca i Podwykonawcy mają obowiązek uczestniczyć w czynnościach inwentaryzacji. Brak udziału przedstawicieli Wykonawcy i Podwykonawców w pracach Komisji inwentaryzacyjnej robót nie wstrzymuje jej działań, a przeprowadzone czynności inwentaryzacji robót i sporządzone przez Komisję dokumenty w czasie prowadzonych czynności (mimo braku podpisu przedstawicieli Wykonawcy i  Podwykonawców) są wiążące dla Wykonawcy i dla Podwykonawców.</w:t>
      </w:r>
      <w:r w:rsidRPr="00054CB8">
        <w:rPr>
          <w:rFonts w:eastAsia="Times New Roman" w:cs="Times New Roman"/>
          <w:b/>
          <w:sz w:val="21"/>
          <w:szCs w:val="21"/>
          <w:lang w:eastAsia="ar-SA"/>
        </w:rPr>
        <w:t xml:space="preserve"> </w:t>
      </w:r>
    </w:p>
    <w:p w14:paraId="57155647" w14:textId="77777777" w:rsidR="0042333D" w:rsidRPr="00054CB8" w:rsidRDefault="0042333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689BB3C4" w14:textId="31E6187D" w:rsidR="0042333D" w:rsidRPr="00054CB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lastRenderedPageBreak/>
        <w:t>§ 2</w:t>
      </w:r>
      <w:r w:rsidR="000A3DB1">
        <w:rPr>
          <w:rFonts w:eastAsia="Times New Roman" w:cs="Times New Roman"/>
          <w:b/>
          <w:sz w:val="21"/>
          <w:szCs w:val="21"/>
          <w:lang w:eastAsia="ar-SA"/>
        </w:rPr>
        <w:t>1</w:t>
      </w:r>
    </w:p>
    <w:p w14:paraId="384C4C1B" w14:textId="77777777" w:rsidR="0042333D" w:rsidRPr="00054CB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SIŁA WYŻSZA</w:t>
      </w:r>
    </w:p>
    <w:p w14:paraId="621082D8"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2E788CE9" w14:textId="77777777" w:rsidR="0042333D" w:rsidRPr="00054CB8" w:rsidRDefault="0042333D" w:rsidP="00CA6BD1">
      <w:pPr>
        <w:widowControl w:val="0"/>
        <w:numPr>
          <w:ilvl w:val="0"/>
          <w:numId w:val="28"/>
        </w:numPr>
        <w:tabs>
          <w:tab w:val="left" w:pos="426"/>
        </w:tabs>
        <w:suppressAutoHyphens/>
        <w:spacing w:after="0" w:line="276" w:lineRule="auto"/>
        <w:ind w:left="425" w:hanging="426"/>
        <w:jc w:val="both"/>
        <w:rPr>
          <w:rFonts w:eastAsia="Calibri" w:cs="Times New Roman"/>
          <w:sz w:val="21"/>
          <w:szCs w:val="21"/>
        </w:rPr>
      </w:pPr>
      <w:r w:rsidRPr="00054CB8">
        <w:rPr>
          <w:rFonts w:eastAsia="Calibri" w:cs="Times New Roman"/>
          <w:sz w:val="21"/>
          <w:szCs w:val="21"/>
        </w:rPr>
        <w:t xml:space="preserve">Dla potrzeb Umowy „Siła Wyższa” </w:t>
      </w:r>
      <w:r w:rsidRPr="00054CB8">
        <w:rPr>
          <w:rFonts w:eastAsia="Calibri" w:cs="Times New Roman"/>
          <w:spacing w:val="-3"/>
          <w:sz w:val="21"/>
          <w:szCs w:val="21"/>
        </w:rPr>
        <w:t>oznacza zdarzenie, którego wystąpienie jest niezależne od Stron i któremu nie mogą one zapobiec przy zachowaniu należytej staranności</w:t>
      </w:r>
      <w:r w:rsidRPr="00054CB8">
        <w:rPr>
          <w:rFonts w:eastAsia="Calibri" w:cs="Times New Roman"/>
          <w:sz w:val="21"/>
          <w:szCs w:val="21"/>
        </w:rPr>
        <w:t>, a w szczególności: wojny, stany nadzwyczajne, klęski żywiołowe, epidemie, ograniczenia związane z kwarantanną, embargo, rewolucje, zamieszki i strajki, które uniemożliwiają wykonywanie zamówienia.</w:t>
      </w:r>
    </w:p>
    <w:p w14:paraId="61C28475" w14:textId="77777777" w:rsidR="0042333D" w:rsidRPr="00054CB8" w:rsidRDefault="0042333D" w:rsidP="00CA6BD1">
      <w:pPr>
        <w:widowControl w:val="0"/>
        <w:numPr>
          <w:ilvl w:val="0"/>
          <w:numId w:val="28"/>
        </w:numPr>
        <w:tabs>
          <w:tab w:val="left" w:pos="426"/>
        </w:tabs>
        <w:suppressAutoHyphens/>
        <w:spacing w:after="0" w:line="276" w:lineRule="auto"/>
        <w:ind w:left="425" w:hanging="426"/>
        <w:jc w:val="both"/>
        <w:rPr>
          <w:rFonts w:eastAsia="Calibri" w:cs="Times New Roman"/>
          <w:sz w:val="21"/>
          <w:szCs w:val="21"/>
        </w:rPr>
      </w:pPr>
      <w:r w:rsidRPr="00054CB8">
        <w:rPr>
          <w:rFonts w:eastAsia="Calibri" w:cs="Times New Roman"/>
          <w:sz w:val="21"/>
          <w:szCs w:val="21"/>
        </w:rPr>
        <w:t>Na czas działania Siły Wyższej obowiązki Strony, która nie jest w stanie wykonać danego obowiązku ze względu na działanie Siły Wyższej, ulegają zawieszeniu.</w:t>
      </w:r>
    </w:p>
    <w:p w14:paraId="7E607715" w14:textId="77777777" w:rsidR="0042333D" w:rsidRPr="00054CB8" w:rsidRDefault="0042333D" w:rsidP="00CA6BD1">
      <w:pPr>
        <w:widowControl w:val="0"/>
        <w:numPr>
          <w:ilvl w:val="0"/>
          <w:numId w:val="28"/>
        </w:numPr>
        <w:tabs>
          <w:tab w:val="left" w:pos="426"/>
        </w:tabs>
        <w:suppressAutoHyphens/>
        <w:spacing w:after="0" w:line="276" w:lineRule="auto"/>
        <w:ind w:left="425" w:hanging="426"/>
        <w:jc w:val="both"/>
        <w:rPr>
          <w:rFonts w:eastAsia="Calibri" w:cs="Times New Roman"/>
          <w:sz w:val="21"/>
          <w:szCs w:val="21"/>
        </w:rPr>
      </w:pPr>
      <w:r w:rsidRPr="00054CB8">
        <w:rPr>
          <w:rFonts w:eastAsia="Calibri" w:cs="Times New Roman"/>
          <w:sz w:val="21"/>
          <w:szCs w:val="21"/>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55C56720" w14:textId="77777777" w:rsidR="0042333D" w:rsidRPr="00054CB8" w:rsidRDefault="0042333D" w:rsidP="00CA6BD1">
      <w:pPr>
        <w:widowControl w:val="0"/>
        <w:numPr>
          <w:ilvl w:val="0"/>
          <w:numId w:val="28"/>
        </w:numPr>
        <w:tabs>
          <w:tab w:val="left" w:pos="426"/>
        </w:tabs>
        <w:suppressAutoHyphens/>
        <w:spacing w:after="0" w:line="276" w:lineRule="auto"/>
        <w:ind w:left="425" w:hanging="426"/>
        <w:jc w:val="both"/>
        <w:rPr>
          <w:rFonts w:eastAsia="Calibri" w:cs="Times New Roman"/>
          <w:sz w:val="21"/>
          <w:szCs w:val="21"/>
        </w:rPr>
      </w:pPr>
      <w:r w:rsidRPr="00054CB8">
        <w:rPr>
          <w:rFonts w:eastAsia="Calibri" w:cs="Times New Roman"/>
          <w:sz w:val="21"/>
          <w:szCs w:val="21"/>
        </w:rPr>
        <w:t xml:space="preserve">Każda ze Stron jest obowiązana do niezwłocznego zawiadomienia drugiej ze Stron </w:t>
      </w:r>
      <w:r w:rsidRPr="00054CB8">
        <w:rPr>
          <w:rFonts w:eastAsia="Calibri" w:cs="Times New Roman"/>
          <w:sz w:val="21"/>
          <w:szCs w:val="21"/>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w:t>
      </w:r>
      <w:r w:rsidRPr="00054CB8">
        <w:rPr>
          <w:rFonts w:eastAsia="Times New Roman" w:cs="Times New Roman"/>
          <w:sz w:val="21"/>
          <w:szCs w:val="21"/>
          <w:lang w:eastAsia="ar-SA"/>
        </w:rPr>
        <w:t> </w:t>
      </w:r>
      <w:r w:rsidRPr="00054CB8">
        <w:rPr>
          <w:rFonts w:eastAsia="Calibri" w:cs="Times New Roman"/>
          <w:sz w:val="21"/>
          <w:szCs w:val="21"/>
        </w:rPr>
        <w:t>wykonania Umowy, których podjęcia nie wstrzymuje zdarzenie Siły Wyższej.</w:t>
      </w:r>
    </w:p>
    <w:p w14:paraId="11121244" w14:textId="77777777" w:rsidR="0042333D" w:rsidRPr="00054CB8" w:rsidRDefault="0042333D" w:rsidP="00CA6BD1">
      <w:pPr>
        <w:widowControl w:val="0"/>
        <w:numPr>
          <w:ilvl w:val="0"/>
          <w:numId w:val="28"/>
        </w:numPr>
        <w:tabs>
          <w:tab w:val="left" w:pos="426"/>
        </w:tabs>
        <w:suppressAutoHyphens/>
        <w:spacing w:after="0" w:line="276" w:lineRule="auto"/>
        <w:ind w:left="425" w:hanging="426"/>
        <w:jc w:val="both"/>
        <w:rPr>
          <w:rFonts w:eastAsia="Calibri" w:cs="Times New Roman"/>
          <w:sz w:val="21"/>
          <w:szCs w:val="21"/>
        </w:rPr>
      </w:pPr>
      <w:r w:rsidRPr="00054CB8">
        <w:rPr>
          <w:rFonts w:eastAsia="Calibri" w:cs="Times New Roman"/>
          <w:sz w:val="21"/>
          <w:szCs w:val="21"/>
        </w:rPr>
        <w:t>W przypadku ustania Siły Wyższej, Strony niezwłocznie przystąpią do realizacji swych obowiązków wynikających z Umowy.</w:t>
      </w:r>
    </w:p>
    <w:p w14:paraId="7D5373CC" w14:textId="77777777" w:rsidR="0042333D" w:rsidRPr="0042333D" w:rsidRDefault="0042333D" w:rsidP="0042333D">
      <w:pPr>
        <w:widowControl w:val="0"/>
        <w:tabs>
          <w:tab w:val="left" w:pos="426"/>
        </w:tabs>
        <w:suppressAutoHyphens/>
        <w:spacing w:after="0" w:line="276" w:lineRule="auto"/>
        <w:jc w:val="both"/>
        <w:rPr>
          <w:rFonts w:eastAsia="Calibri" w:cs="Times New Roman"/>
          <w:sz w:val="21"/>
          <w:szCs w:val="21"/>
        </w:rPr>
      </w:pPr>
    </w:p>
    <w:p w14:paraId="058E42B0" w14:textId="19C9908A" w:rsidR="0042333D" w:rsidRPr="000D22E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D22E8">
        <w:rPr>
          <w:rFonts w:eastAsia="Times New Roman" w:cs="Times New Roman"/>
          <w:b/>
          <w:sz w:val="21"/>
          <w:szCs w:val="21"/>
          <w:lang w:eastAsia="ar-SA"/>
        </w:rPr>
        <w:t>§ 2</w:t>
      </w:r>
      <w:r w:rsidR="000A3DB1">
        <w:rPr>
          <w:rFonts w:eastAsia="Times New Roman" w:cs="Times New Roman"/>
          <w:b/>
          <w:sz w:val="21"/>
          <w:szCs w:val="21"/>
          <w:lang w:eastAsia="ar-SA"/>
        </w:rPr>
        <w:t>2</w:t>
      </w:r>
    </w:p>
    <w:p w14:paraId="3DA10ADE" w14:textId="77777777" w:rsidR="0042333D" w:rsidRPr="000D22E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D22E8">
        <w:rPr>
          <w:rFonts w:eastAsia="Times New Roman" w:cs="Times New Roman"/>
          <w:b/>
          <w:sz w:val="21"/>
          <w:szCs w:val="21"/>
          <w:lang w:eastAsia="ar-SA"/>
        </w:rPr>
        <w:t>ZMIANA UMOWY</w:t>
      </w:r>
    </w:p>
    <w:p w14:paraId="662AB193" w14:textId="77777777" w:rsidR="0042333D" w:rsidRPr="000D22E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0EEB46D2" w14:textId="77777777" w:rsidR="0042333D" w:rsidRPr="000D22E8" w:rsidRDefault="0042333D" w:rsidP="00CA6BD1">
      <w:pPr>
        <w:numPr>
          <w:ilvl w:val="0"/>
          <w:numId w:val="104"/>
        </w:numPr>
        <w:tabs>
          <w:tab w:val="left" w:pos="567"/>
        </w:tabs>
        <w:suppressAutoHyphens/>
        <w:spacing w:after="0" w:line="276" w:lineRule="auto"/>
        <w:ind w:right="74"/>
        <w:jc w:val="both"/>
        <w:rPr>
          <w:rFonts w:eastAsia="Calibri" w:cs="Times New Roman"/>
          <w:sz w:val="21"/>
          <w:szCs w:val="21"/>
        </w:rPr>
      </w:pPr>
      <w:r w:rsidRPr="000D22E8">
        <w:rPr>
          <w:rFonts w:eastAsia="Calibri" w:cs="Times New Roman"/>
          <w:sz w:val="21"/>
          <w:szCs w:val="21"/>
        </w:rPr>
        <w:t>Zamawiający dopuszcza możliwość zmiany postanowień zawartej Umowy, w stosunku do</w:t>
      </w:r>
      <w:r w:rsidRPr="000D22E8">
        <w:rPr>
          <w:rFonts w:eastAsia="Times New Roman" w:cs="Times New Roman"/>
          <w:snapToGrid w:val="0"/>
          <w:sz w:val="21"/>
          <w:szCs w:val="21"/>
          <w:lang w:eastAsia="ar-SA"/>
        </w:rPr>
        <w:t> </w:t>
      </w:r>
      <w:r w:rsidRPr="000D22E8">
        <w:rPr>
          <w:rFonts w:eastAsia="Calibri" w:cs="Times New Roman"/>
          <w:sz w:val="21"/>
          <w:szCs w:val="21"/>
        </w:rPr>
        <w:t>treści oferty, na podstawie, której dokonano wyboru Wykonawcy, w następującym zakresie i warunkach wprowadzenia zmian:</w:t>
      </w:r>
    </w:p>
    <w:p w14:paraId="7308A7C6" w14:textId="77777777" w:rsidR="0042333D" w:rsidRPr="000D22E8" w:rsidRDefault="0042333D" w:rsidP="00CA6BD1">
      <w:pPr>
        <w:numPr>
          <w:ilvl w:val="0"/>
          <w:numId w:val="105"/>
        </w:numPr>
        <w:tabs>
          <w:tab w:val="num" w:pos="851"/>
        </w:tabs>
        <w:suppressAutoHyphens/>
        <w:autoSpaceDE w:val="0"/>
        <w:autoSpaceDN w:val="0"/>
        <w:spacing w:after="0" w:line="276" w:lineRule="auto"/>
        <w:ind w:left="851" w:hanging="426"/>
        <w:jc w:val="both"/>
        <w:rPr>
          <w:rFonts w:eastAsia="Calibri" w:cs="Times New Roman"/>
          <w:sz w:val="21"/>
          <w:szCs w:val="21"/>
        </w:rPr>
      </w:pPr>
      <w:r w:rsidRPr="000D22E8">
        <w:rPr>
          <w:rFonts w:eastAsia="Calibri" w:cs="Times New Roman"/>
          <w:sz w:val="21"/>
          <w:szCs w:val="21"/>
        </w:rPr>
        <w:t>wprowadzenia zmian dotyczących prac projektowych/ dokumentacji projektowej w sytuacji:</w:t>
      </w:r>
    </w:p>
    <w:p w14:paraId="2E194DB1" w14:textId="77777777" w:rsidR="0042333D" w:rsidRPr="000D22E8" w:rsidRDefault="0042333D" w:rsidP="00CA6BD1">
      <w:pPr>
        <w:numPr>
          <w:ilvl w:val="0"/>
          <w:numId w:val="84"/>
        </w:numPr>
        <w:autoSpaceDE w:val="0"/>
        <w:autoSpaceDN w:val="0"/>
        <w:spacing w:after="0" w:line="276" w:lineRule="auto"/>
        <w:ind w:left="1134" w:hanging="567"/>
        <w:jc w:val="both"/>
        <w:rPr>
          <w:rFonts w:eastAsia="Times New Roman" w:cs="Times New Roman"/>
          <w:sz w:val="21"/>
          <w:szCs w:val="21"/>
          <w:lang w:eastAsia="ar-SA"/>
        </w:rPr>
      </w:pPr>
      <w:r w:rsidRPr="000D22E8">
        <w:rPr>
          <w:rFonts w:eastAsia="Times New Roman" w:cs="Times New Roman"/>
          <w:sz w:val="21"/>
          <w:szCs w:val="21"/>
          <w:lang w:eastAsia="ar-SA"/>
        </w:rPr>
        <w:t xml:space="preserve">zmian będącym następstwem korekty dotychczas dokonanych uzgodnień dokumentacji, zmiany wydanych warunków technicznych, zmiany stanowiska jednostek/ podmiotów dokonujących uzgodnień-  wówczas zmianie może ulec: </w:t>
      </w:r>
    </w:p>
    <w:p w14:paraId="1BC65565" w14:textId="77777777" w:rsidR="0042333D" w:rsidRPr="000D22E8" w:rsidRDefault="0042333D" w:rsidP="00CA6BD1">
      <w:pPr>
        <w:numPr>
          <w:ilvl w:val="0"/>
          <w:numId w:val="85"/>
        </w:numPr>
        <w:autoSpaceDE w:val="0"/>
        <w:autoSpaceDN w:val="0"/>
        <w:spacing w:after="0" w:line="276" w:lineRule="auto"/>
        <w:ind w:left="1701" w:hanging="567"/>
        <w:jc w:val="both"/>
        <w:rPr>
          <w:rFonts w:eastAsia="Times New Roman" w:cs="Times New Roman"/>
          <w:sz w:val="21"/>
          <w:szCs w:val="21"/>
          <w:lang w:eastAsia="ar-SA"/>
        </w:rPr>
      </w:pPr>
      <w:r w:rsidRPr="000D22E8">
        <w:rPr>
          <w:rFonts w:eastAsia="Times New Roman" w:cs="Times New Roman"/>
          <w:sz w:val="21"/>
          <w:szCs w:val="21"/>
          <w:lang w:eastAsia="ar-SA"/>
        </w:rPr>
        <w:t>termin realizacji – poprzez jego wydłużenie o czas niezbędny do sporządzenia dodatkowych/ zamiennych opracowań,</w:t>
      </w:r>
    </w:p>
    <w:p w14:paraId="22C6D238" w14:textId="77777777" w:rsidR="0042333D" w:rsidRPr="000D22E8" w:rsidRDefault="0042333D" w:rsidP="00CA6BD1">
      <w:pPr>
        <w:numPr>
          <w:ilvl w:val="0"/>
          <w:numId w:val="85"/>
        </w:numPr>
        <w:autoSpaceDE w:val="0"/>
        <w:autoSpaceDN w:val="0"/>
        <w:spacing w:after="0" w:line="276" w:lineRule="auto"/>
        <w:ind w:left="1701" w:hanging="567"/>
        <w:jc w:val="both"/>
        <w:rPr>
          <w:rFonts w:eastAsia="Times New Roman" w:cs="Times New Roman"/>
          <w:sz w:val="21"/>
          <w:szCs w:val="21"/>
          <w:lang w:eastAsia="ar-SA"/>
        </w:rPr>
      </w:pPr>
      <w:r w:rsidRPr="000D22E8">
        <w:rPr>
          <w:rFonts w:eastAsia="Times New Roman" w:cs="Times New Roman"/>
          <w:sz w:val="21"/>
          <w:szCs w:val="21"/>
          <w:lang w:eastAsia="ar-SA"/>
        </w:rPr>
        <w:t>zakres przedmiotu Umowy – o zakres niezbędny do należytego wykonania Umowy,</w:t>
      </w:r>
    </w:p>
    <w:p w14:paraId="5A756F2A" w14:textId="6D28A20C" w:rsidR="0042333D" w:rsidRPr="000A3DB1" w:rsidRDefault="0042333D" w:rsidP="00F71388">
      <w:pPr>
        <w:numPr>
          <w:ilvl w:val="0"/>
          <w:numId w:val="84"/>
        </w:numPr>
        <w:autoSpaceDE w:val="0"/>
        <w:autoSpaceDN w:val="0"/>
        <w:spacing w:after="0" w:line="276" w:lineRule="auto"/>
        <w:ind w:left="1134" w:hanging="567"/>
        <w:jc w:val="both"/>
        <w:rPr>
          <w:rFonts w:eastAsia="Times New Roman" w:cs="Times New Roman"/>
          <w:sz w:val="21"/>
          <w:szCs w:val="21"/>
          <w:lang w:eastAsia="ar-SA"/>
        </w:rPr>
      </w:pPr>
      <w:r w:rsidRPr="000A3DB1">
        <w:rPr>
          <w:rFonts w:eastAsia="Times New Roman" w:cs="Times New Roman"/>
          <w:sz w:val="21"/>
          <w:szCs w:val="21"/>
          <w:lang w:eastAsia="ar-SA"/>
        </w:rPr>
        <w:t xml:space="preserve">rozszerzenia zakresu wykonywanych usług projektowych objętych Przedmiotem Umowy, jeżeli konieczność wprowadzenia tych zmian pojawiła się dopiero w trakcie realizacji Umowy - wówczas zmianie może ulec: </w:t>
      </w:r>
    </w:p>
    <w:p w14:paraId="663680A3" w14:textId="77777777" w:rsidR="0042333D" w:rsidRPr="000D22E8" w:rsidRDefault="0042333D" w:rsidP="00CA6BD1">
      <w:pPr>
        <w:numPr>
          <w:ilvl w:val="0"/>
          <w:numId w:val="86"/>
        </w:numPr>
        <w:autoSpaceDE w:val="0"/>
        <w:autoSpaceDN w:val="0"/>
        <w:spacing w:after="0" w:line="276" w:lineRule="auto"/>
        <w:ind w:left="1701" w:hanging="567"/>
        <w:jc w:val="both"/>
        <w:rPr>
          <w:rFonts w:eastAsia="Times New Roman" w:cs="Times New Roman"/>
          <w:sz w:val="21"/>
          <w:szCs w:val="21"/>
          <w:lang w:eastAsia="ar-SA"/>
        </w:rPr>
      </w:pPr>
      <w:r w:rsidRPr="000D22E8">
        <w:rPr>
          <w:rFonts w:eastAsia="Times New Roman" w:cs="Times New Roman"/>
          <w:sz w:val="21"/>
          <w:szCs w:val="21"/>
          <w:lang w:eastAsia="ar-SA"/>
        </w:rPr>
        <w:t xml:space="preserve">termin realizacji – poprzez jego wydłużenie o czas niezbędny do wykonania rozszerzonego zakresu usługi, </w:t>
      </w:r>
    </w:p>
    <w:p w14:paraId="53F1DA03" w14:textId="3BA8240D" w:rsidR="0042333D" w:rsidRDefault="0042333D" w:rsidP="00CA6BD1">
      <w:pPr>
        <w:numPr>
          <w:ilvl w:val="0"/>
          <w:numId w:val="86"/>
        </w:numPr>
        <w:autoSpaceDE w:val="0"/>
        <w:autoSpaceDN w:val="0"/>
        <w:spacing w:after="0" w:line="276" w:lineRule="auto"/>
        <w:ind w:left="1701" w:hanging="567"/>
        <w:jc w:val="both"/>
        <w:rPr>
          <w:rFonts w:eastAsia="Times New Roman" w:cs="Times New Roman"/>
          <w:sz w:val="21"/>
          <w:szCs w:val="21"/>
          <w:lang w:eastAsia="ar-SA"/>
        </w:rPr>
      </w:pPr>
      <w:r w:rsidRPr="000D22E8">
        <w:rPr>
          <w:rFonts w:eastAsia="Times New Roman" w:cs="Times New Roman"/>
          <w:sz w:val="21"/>
          <w:szCs w:val="21"/>
          <w:lang w:eastAsia="ar-SA"/>
        </w:rPr>
        <w:t>zakres Przedmiotu Umowy – może zostać rozszerzony o zakres niezbędny do należytego wykonania Umowy,</w:t>
      </w:r>
    </w:p>
    <w:p w14:paraId="3C7BE129" w14:textId="08132EB3" w:rsidR="005975EF" w:rsidRPr="000D22E8" w:rsidRDefault="005975EF" w:rsidP="00CA6BD1">
      <w:pPr>
        <w:numPr>
          <w:ilvl w:val="0"/>
          <w:numId w:val="86"/>
        </w:numPr>
        <w:autoSpaceDE w:val="0"/>
        <w:autoSpaceDN w:val="0"/>
        <w:spacing w:after="0" w:line="276" w:lineRule="auto"/>
        <w:ind w:left="1701" w:hanging="567"/>
        <w:jc w:val="both"/>
        <w:rPr>
          <w:rFonts w:eastAsia="Times New Roman" w:cs="Times New Roman"/>
          <w:sz w:val="21"/>
          <w:szCs w:val="21"/>
          <w:lang w:eastAsia="ar-SA"/>
        </w:rPr>
      </w:pPr>
      <w:r>
        <w:rPr>
          <w:rFonts w:eastAsia="Times New Roman" w:cs="Times New Roman"/>
          <w:sz w:val="21"/>
          <w:szCs w:val="21"/>
          <w:lang w:eastAsia="ar-SA"/>
        </w:rPr>
        <w:t xml:space="preserve">wynagrodzenie wykonawcy, o którym mowa w </w:t>
      </w:r>
      <w:r>
        <w:rPr>
          <w:rFonts w:eastAsia="Times New Roman" w:cstheme="minorHAnsi"/>
          <w:sz w:val="21"/>
          <w:szCs w:val="21"/>
          <w:lang w:eastAsia="ar-SA"/>
        </w:rPr>
        <w:t>§</w:t>
      </w:r>
      <w:r>
        <w:rPr>
          <w:rFonts w:eastAsia="Times New Roman" w:cs="Times New Roman"/>
          <w:sz w:val="21"/>
          <w:szCs w:val="21"/>
          <w:lang w:eastAsia="ar-SA"/>
        </w:rPr>
        <w:t xml:space="preserve">6 ust. 1 Umowy, które może ulec zmianie. </w:t>
      </w:r>
    </w:p>
    <w:p w14:paraId="03A7D335" w14:textId="5785BE05" w:rsidR="0042333D" w:rsidRPr="000A3DB1" w:rsidRDefault="0042333D" w:rsidP="00F71388">
      <w:pPr>
        <w:numPr>
          <w:ilvl w:val="0"/>
          <w:numId w:val="84"/>
        </w:numPr>
        <w:autoSpaceDE w:val="0"/>
        <w:autoSpaceDN w:val="0"/>
        <w:spacing w:after="0" w:line="276" w:lineRule="auto"/>
        <w:ind w:left="1134" w:hanging="567"/>
        <w:jc w:val="both"/>
        <w:rPr>
          <w:rFonts w:eastAsia="Times New Roman" w:cs="Times New Roman"/>
          <w:sz w:val="21"/>
          <w:szCs w:val="21"/>
          <w:lang w:eastAsia="ar-SA"/>
        </w:rPr>
      </w:pPr>
      <w:r w:rsidRPr="000A3DB1">
        <w:rPr>
          <w:rFonts w:eastAsia="Times New Roman" w:cs="Times New Roman"/>
          <w:sz w:val="21"/>
          <w:szCs w:val="21"/>
          <w:lang w:eastAsia="ar-SA"/>
        </w:rPr>
        <w:t xml:space="preserve">zmian dotyczących wykonania dokumentacji projektowej objętej Przedmiotem Umowy, które wynikają z zaleceń/ czynności/ decyzji/ orzeczeń organów administracji publicznej, </w:t>
      </w:r>
      <w:r w:rsidRPr="000A3DB1">
        <w:rPr>
          <w:rFonts w:eastAsia="Times New Roman" w:cs="Times New Roman"/>
          <w:sz w:val="21"/>
          <w:szCs w:val="21"/>
          <w:lang w:eastAsia="ar-SA"/>
        </w:rPr>
        <w:lastRenderedPageBreak/>
        <w:t xml:space="preserve">konserwatora zabytków/ innych podmiotów – w tym Ministrów właściwych w sprawach związanych z Przedmiotem Umowy oraz uzgodnień z gestorami sieci i innymi podmiotami, wówczas zmianie może ulec: </w:t>
      </w:r>
    </w:p>
    <w:p w14:paraId="585E522C" w14:textId="77777777" w:rsidR="0042333D" w:rsidRPr="000D22E8" w:rsidRDefault="0042333D" w:rsidP="00CA6BD1">
      <w:pPr>
        <w:numPr>
          <w:ilvl w:val="0"/>
          <w:numId w:val="83"/>
        </w:numPr>
        <w:suppressAutoHyphens/>
        <w:spacing w:after="0" w:line="276" w:lineRule="auto"/>
        <w:ind w:left="1701" w:right="74" w:hanging="567"/>
        <w:contextualSpacing/>
        <w:jc w:val="both"/>
        <w:rPr>
          <w:rFonts w:eastAsia="Calibri" w:cs="Times New Roman"/>
          <w:sz w:val="21"/>
          <w:szCs w:val="21"/>
        </w:rPr>
      </w:pPr>
      <w:r w:rsidRPr="000D22E8">
        <w:rPr>
          <w:rFonts w:eastAsia="Calibri" w:cs="Times New Roman"/>
          <w:sz w:val="21"/>
          <w:szCs w:val="21"/>
        </w:rPr>
        <w:t xml:space="preserve">termin realizacji – poprzez jego wydłużenie o czas niezbędny do uzyskania uzgodnień/ orzeczeń/ decyzji – w przypadku gdy jest to niezawinione ze strony Wykonawcy, </w:t>
      </w:r>
    </w:p>
    <w:p w14:paraId="358359DB" w14:textId="5E3632A5" w:rsidR="0042333D" w:rsidRDefault="0042333D" w:rsidP="00CA6BD1">
      <w:pPr>
        <w:numPr>
          <w:ilvl w:val="0"/>
          <w:numId w:val="83"/>
        </w:numPr>
        <w:suppressAutoHyphens/>
        <w:spacing w:after="0" w:line="276" w:lineRule="auto"/>
        <w:ind w:left="1701" w:right="74" w:hanging="567"/>
        <w:contextualSpacing/>
        <w:jc w:val="both"/>
        <w:rPr>
          <w:rFonts w:eastAsia="Calibri" w:cs="Times New Roman"/>
          <w:sz w:val="21"/>
          <w:szCs w:val="21"/>
        </w:rPr>
      </w:pPr>
      <w:r w:rsidRPr="000D22E8">
        <w:rPr>
          <w:rFonts w:eastAsia="Calibri" w:cs="Times New Roman"/>
          <w:sz w:val="21"/>
          <w:szCs w:val="21"/>
        </w:rPr>
        <w:t xml:space="preserve">zakres przedmiotu Umowy – o zakres niezbędny do należytego wykonania Umowy, </w:t>
      </w:r>
      <w:r w:rsidRPr="000D22E8">
        <w:rPr>
          <w:rFonts w:eastAsia="Calibri" w:cs="Times New Roman"/>
          <w:sz w:val="21"/>
          <w:szCs w:val="21"/>
        </w:rPr>
        <w:br/>
        <w:t>w tym jego rozszerzenie lub zmniejszenie - w tym w szczególności w przypadku braku uzyskania przez Inwestora Odstępstwa w zakresie realizacji inwestycji, o którym mowa w PFU,</w:t>
      </w:r>
    </w:p>
    <w:p w14:paraId="26F3EE1F" w14:textId="77777777" w:rsidR="005975EF" w:rsidRPr="000D22E8" w:rsidRDefault="005975EF" w:rsidP="005975EF">
      <w:pPr>
        <w:numPr>
          <w:ilvl w:val="0"/>
          <w:numId w:val="83"/>
        </w:numPr>
        <w:autoSpaceDE w:val="0"/>
        <w:autoSpaceDN w:val="0"/>
        <w:spacing w:after="0" w:line="276" w:lineRule="auto"/>
        <w:jc w:val="both"/>
        <w:rPr>
          <w:rFonts w:eastAsia="Times New Roman" w:cs="Times New Roman"/>
          <w:sz w:val="21"/>
          <w:szCs w:val="21"/>
          <w:lang w:eastAsia="ar-SA"/>
        </w:rPr>
      </w:pPr>
      <w:r>
        <w:rPr>
          <w:rFonts w:eastAsia="Times New Roman" w:cs="Times New Roman"/>
          <w:sz w:val="21"/>
          <w:szCs w:val="21"/>
          <w:lang w:eastAsia="ar-SA"/>
        </w:rPr>
        <w:t xml:space="preserve">wynagrodzenie wykonawcy, o którym mowa w </w:t>
      </w:r>
      <w:r>
        <w:rPr>
          <w:rFonts w:eastAsia="Times New Roman" w:cstheme="minorHAnsi"/>
          <w:sz w:val="21"/>
          <w:szCs w:val="21"/>
          <w:lang w:eastAsia="ar-SA"/>
        </w:rPr>
        <w:t>§</w:t>
      </w:r>
      <w:r>
        <w:rPr>
          <w:rFonts w:eastAsia="Times New Roman" w:cs="Times New Roman"/>
          <w:sz w:val="21"/>
          <w:szCs w:val="21"/>
          <w:lang w:eastAsia="ar-SA"/>
        </w:rPr>
        <w:t xml:space="preserve">6 ust. 1 Umowy, które może ulec zmianie. </w:t>
      </w:r>
    </w:p>
    <w:p w14:paraId="261638CA" w14:textId="2CEC2C7F" w:rsidR="0042333D" w:rsidRPr="000A3DB1" w:rsidRDefault="0042333D" w:rsidP="00F71388">
      <w:pPr>
        <w:numPr>
          <w:ilvl w:val="0"/>
          <w:numId w:val="105"/>
        </w:numPr>
        <w:suppressAutoHyphens/>
        <w:autoSpaceDE w:val="0"/>
        <w:autoSpaceDN w:val="0"/>
        <w:spacing w:after="0" w:line="276" w:lineRule="auto"/>
        <w:ind w:left="851" w:right="74" w:hanging="426"/>
        <w:contextualSpacing/>
        <w:jc w:val="both"/>
        <w:rPr>
          <w:rFonts w:eastAsia="Calibri" w:cs="Times New Roman"/>
          <w:sz w:val="21"/>
          <w:szCs w:val="21"/>
        </w:rPr>
      </w:pPr>
      <w:r w:rsidRPr="000A3DB1">
        <w:rPr>
          <w:rFonts w:eastAsia="Calibri" w:cs="Times New Roman"/>
          <w:sz w:val="21"/>
          <w:szCs w:val="21"/>
        </w:rPr>
        <w:t>wprowadzenia zmian w wykonywanych robotach budowlanych nie wymagających zmiany decyzji budowlanej (w tym pozwolenia na budowę), ani zapłaty dodatkowego wynagrodzenia na rzecz Wykonawcy:</w:t>
      </w:r>
    </w:p>
    <w:p w14:paraId="3D8D5F52" w14:textId="77777777" w:rsidR="0042333D" w:rsidRPr="000D22E8" w:rsidRDefault="0042333D" w:rsidP="00CA6BD1">
      <w:pPr>
        <w:numPr>
          <w:ilvl w:val="1"/>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jeżeli są one uzasadnione specyfiką, technologią, realizowanych prac, lub</w:t>
      </w:r>
    </w:p>
    <w:p w14:paraId="738EA0A2" w14:textId="77777777" w:rsidR="0042333D" w:rsidRPr="000D22E8" w:rsidRDefault="0042333D" w:rsidP="00CA6BD1">
      <w:pPr>
        <w:numPr>
          <w:ilvl w:val="1"/>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w przypadku wystąpienia zmiany okoliczności stanu faktycznego zaistniałego podczas realizacji Umowy, uzasadniającego wprowadzenie tych zmian, w tym w szczególności w zakresie technologii wykonania prac, lub</w:t>
      </w:r>
    </w:p>
    <w:p w14:paraId="41B54A82" w14:textId="77777777" w:rsidR="0042333D" w:rsidRPr="000D22E8" w:rsidRDefault="0042333D" w:rsidP="00CA6BD1">
      <w:pPr>
        <w:numPr>
          <w:ilvl w:val="1"/>
          <w:numId w:val="105"/>
        </w:numPr>
        <w:suppressAutoHyphens/>
        <w:autoSpaceDE w:val="0"/>
        <w:autoSpaceDN w:val="0"/>
        <w:spacing w:after="0" w:line="276" w:lineRule="auto"/>
        <w:jc w:val="both"/>
        <w:rPr>
          <w:rFonts w:eastAsia="Calibri" w:cs="Times New Roman"/>
          <w:sz w:val="21"/>
          <w:szCs w:val="21"/>
        </w:rPr>
      </w:pPr>
      <w:r w:rsidRPr="000D22E8">
        <w:rPr>
          <w:rFonts w:eastAsia="Calibri" w:cs="Times New Roman"/>
          <w:sz w:val="21"/>
          <w:szCs w:val="21"/>
        </w:rPr>
        <w:t>w przypadku, gdy wprowadzenie zmian jest niezbędne w celu należytej realizacji Umowy lub w celu zapewnienia najlepszych technologicznie funkcjonalności/ rozwiązań technicznych/ ekonomicznych w zakresie Przedmiotu Umowy, lub</w:t>
      </w:r>
    </w:p>
    <w:p w14:paraId="62F8272E" w14:textId="77777777" w:rsidR="0042333D" w:rsidRPr="000D22E8" w:rsidRDefault="0042333D" w:rsidP="00CA6BD1">
      <w:pPr>
        <w:numPr>
          <w:ilvl w:val="1"/>
          <w:numId w:val="105"/>
        </w:numPr>
        <w:suppressAutoHyphens/>
        <w:autoSpaceDE w:val="0"/>
        <w:autoSpaceDN w:val="0"/>
        <w:spacing w:after="0" w:line="276" w:lineRule="auto"/>
        <w:jc w:val="both"/>
        <w:rPr>
          <w:rFonts w:eastAsia="Calibri" w:cs="Times New Roman"/>
          <w:sz w:val="21"/>
          <w:szCs w:val="21"/>
        </w:rPr>
      </w:pPr>
      <w:r w:rsidRPr="000D22E8">
        <w:rPr>
          <w:rFonts w:eastAsia="Calibri" w:cs="Times New Roman"/>
          <w:sz w:val="21"/>
          <w:szCs w:val="21"/>
        </w:rPr>
        <w:t>jeżeli</w:t>
      </w:r>
      <w:r w:rsidRPr="000D22E8">
        <w:rPr>
          <w:rFonts w:eastAsia="Times New Roman" w:cs="Times New Roman"/>
          <w:snapToGrid w:val="0"/>
          <w:sz w:val="21"/>
          <w:szCs w:val="21"/>
          <w:lang w:eastAsia="ar-SA"/>
        </w:rPr>
        <w:t> </w:t>
      </w:r>
      <w:r w:rsidRPr="000D22E8">
        <w:rPr>
          <w:rFonts w:eastAsia="Calibri" w:cs="Times New Roman"/>
          <w:sz w:val="21"/>
          <w:szCs w:val="21"/>
        </w:rPr>
        <w:t>potrzeba wprowadzenia tych zmian pojawiła się dopiero w trakcie realizacji Umowy,</w:t>
      </w:r>
    </w:p>
    <w:p w14:paraId="6503F443" w14:textId="1CC93855" w:rsidR="0042333D" w:rsidRPr="000D22E8" w:rsidRDefault="0042333D" w:rsidP="0042333D">
      <w:pPr>
        <w:suppressAutoHyphens/>
        <w:autoSpaceDE w:val="0"/>
        <w:autoSpaceDN w:val="0"/>
        <w:spacing w:after="0" w:line="276" w:lineRule="auto"/>
        <w:ind w:left="708"/>
        <w:jc w:val="both"/>
        <w:rPr>
          <w:rFonts w:eastAsia="Calibri" w:cs="Times New Roman"/>
          <w:sz w:val="21"/>
          <w:szCs w:val="21"/>
        </w:rPr>
      </w:pPr>
      <w:r w:rsidRPr="000D22E8">
        <w:rPr>
          <w:rFonts w:eastAsia="Calibri" w:cs="Times New Roman"/>
          <w:sz w:val="21"/>
          <w:szCs w:val="21"/>
        </w:rPr>
        <w:t xml:space="preserve">po wcześniejszym uzgodnieniu możliwości wprowadzenia zmian z </w:t>
      </w:r>
      <w:r w:rsidR="002E7A70" w:rsidRPr="000D22E8">
        <w:rPr>
          <w:rFonts w:eastAsia="Calibri" w:cs="Times New Roman"/>
          <w:sz w:val="21"/>
          <w:szCs w:val="21"/>
        </w:rPr>
        <w:t>Inspektorem Nadzoru</w:t>
      </w:r>
      <w:r w:rsidRPr="000D22E8">
        <w:rPr>
          <w:rFonts w:eastAsia="Calibri" w:cs="Times New Roman"/>
          <w:sz w:val="21"/>
          <w:szCs w:val="21"/>
        </w:rPr>
        <w:t xml:space="preserve"> oraz z Zamawiającym.</w:t>
      </w:r>
    </w:p>
    <w:p w14:paraId="63BEA566" w14:textId="77777777" w:rsidR="0042333D" w:rsidRPr="000D22E8" w:rsidRDefault="0042333D" w:rsidP="0042333D">
      <w:pPr>
        <w:suppressAutoHyphens/>
        <w:autoSpaceDE w:val="0"/>
        <w:autoSpaceDN w:val="0"/>
        <w:spacing w:after="0" w:line="276" w:lineRule="auto"/>
        <w:jc w:val="both"/>
        <w:rPr>
          <w:rFonts w:eastAsia="Calibri" w:cs="Times New Roman"/>
          <w:sz w:val="21"/>
          <w:szCs w:val="21"/>
        </w:rPr>
      </w:pPr>
      <w:r w:rsidRPr="000D22E8">
        <w:rPr>
          <w:rFonts w:eastAsia="Calibri" w:cs="Times New Roman"/>
          <w:sz w:val="21"/>
          <w:szCs w:val="21"/>
        </w:rPr>
        <w:t xml:space="preserve"> </w:t>
      </w:r>
      <w:r w:rsidRPr="000D22E8">
        <w:rPr>
          <w:rFonts w:eastAsia="Calibri" w:cs="Times New Roman"/>
          <w:sz w:val="21"/>
          <w:szCs w:val="21"/>
        </w:rPr>
        <w:tab/>
        <w:t>W takiej sytuacji zmianie może ulec:</w:t>
      </w:r>
    </w:p>
    <w:p w14:paraId="23DC2BF3" w14:textId="77777777" w:rsidR="0042333D" w:rsidRPr="000D22E8" w:rsidRDefault="0042333D" w:rsidP="00CA6BD1">
      <w:pPr>
        <w:numPr>
          <w:ilvl w:val="0"/>
          <w:numId w:val="109"/>
        </w:numPr>
        <w:suppressAutoHyphens/>
        <w:autoSpaceDE w:val="0"/>
        <w:autoSpaceDN w:val="0"/>
        <w:spacing w:after="0" w:line="276" w:lineRule="auto"/>
        <w:contextualSpacing/>
        <w:jc w:val="both"/>
        <w:rPr>
          <w:rFonts w:eastAsia="Calibri" w:cs="Times New Roman"/>
          <w:sz w:val="21"/>
          <w:szCs w:val="21"/>
        </w:rPr>
      </w:pPr>
      <w:r w:rsidRPr="000D22E8">
        <w:rPr>
          <w:rFonts w:eastAsia="Calibri" w:cs="Times New Roman"/>
          <w:sz w:val="21"/>
          <w:szCs w:val="21"/>
        </w:rPr>
        <w:t>zakres prac – poprzez jego zmniejszenie lub rozszerzenie, w tym określenie prac do wykonania lub zmian w robotach</w:t>
      </w:r>
    </w:p>
    <w:p w14:paraId="508EC059" w14:textId="77777777" w:rsidR="0042333D" w:rsidRPr="000D22E8" w:rsidRDefault="0042333D" w:rsidP="00CA6BD1">
      <w:pPr>
        <w:numPr>
          <w:ilvl w:val="0"/>
          <w:numId w:val="109"/>
        </w:numPr>
        <w:suppressAutoHyphens/>
        <w:autoSpaceDE w:val="0"/>
        <w:autoSpaceDN w:val="0"/>
        <w:spacing w:after="0" w:line="276" w:lineRule="auto"/>
        <w:contextualSpacing/>
        <w:jc w:val="both"/>
        <w:rPr>
          <w:rFonts w:eastAsia="Calibri" w:cs="Times New Roman"/>
          <w:sz w:val="21"/>
          <w:szCs w:val="21"/>
        </w:rPr>
      </w:pPr>
      <w:r w:rsidRPr="000D22E8">
        <w:rPr>
          <w:rFonts w:eastAsia="Calibri" w:cs="Times New Roman"/>
          <w:sz w:val="21"/>
          <w:szCs w:val="21"/>
        </w:rPr>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14:paraId="0F760395" w14:textId="77777777" w:rsidR="0042333D" w:rsidRPr="000D22E8" w:rsidRDefault="0042333D" w:rsidP="00CA6BD1">
      <w:pPr>
        <w:numPr>
          <w:ilvl w:val="0"/>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wprowadzenia zmian w wykonywanych robotach budowlanych polegających na wykonaniu robót zamiennych:</w:t>
      </w:r>
    </w:p>
    <w:p w14:paraId="3D741829" w14:textId="77777777" w:rsidR="0042333D" w:rsidRPr="000D22E8" w:rsidRDefault="0042333D" w:rsidP="00CA6BD1">
      <w:pPr>
        <w:numPr>
          <w:ilvl w:val="1"/>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jeżeli są one uzasadnione specyfiką, technologią, realizowanych prac, lub</w:t>
      </w:r>
    </w:p>
    <w:p w14:paraId="29CFBD1B" w14:textId="77777777" w:rsidR="0042333D" w:rsidRPr="000D22E8" w:rsidRDefault="0042333D" w:rsidP="00CA6BD1">
      <w:pPr>
        <w:numPr>
          <w:ilvl w:val="1"/>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w przypadku wystąpienia zmiany okoliczności stanu faktycznego zaistniałego podczas realizacji Umowy, uzasadniającego wprowadzenie robót zamiennych, w tym w szczególności w zakresie technologii wykonania prac, lub</w:t>
      </w:r>
    </w:p>
    <w:p w14:paraId="219670FA" w14:textId="77777777" w:rsidR="0042333D" w:rsidRPr="000D22E8" w:rsidRDefault="0042333D" w:rsidP="00CA6BD1">
      <w:pPr>
        <w:numPr>
          <w:ilvl w:val="1"/>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w przypadku, gdy wykonanie robót zamiennych jest niezbędne w celu należytej realizacji Umowy lub w celu zapewnienia najlepszych technologicznie funkcjonalności/ rozwiązań technicznych/ ekonomicznych w zakresie Przedmiotu Umowy,</w:t>
      </w:r>
    </w:p>
    <w:p w14:paraId="2378FB31" w14:textId="23DBBFA8" w:rsidR="0042333D" w:rsidRPr="000D22E8" w:rsidRDefault="0042333D" w:rsidP="0042333D">
      <w:pPr>
        <w:suppressAutoHyphens/>
        <w:spacing w:after="0" w:line="276" w:lineRule="auto"/>
        <w:ind w:left="705"/>
        <w:jc w:val="both"/>
        <w:rPr>
          <w:rFonts w:eastAsia="Calibri" w:cs="Times New Roman"/>
          <w:sz w:val="21"/>
          <w:szCs w:val="21"/>
        </w:rPr>
      </w:pPr>
      <w:r w:rsidRPr="000D22E8">
        <w:rPr>
          <w:rFonts w:eastAsia="Calibri" w:cs="Times New Roman"/>
          <w:sz w:val="21"/>
          <w:szCs w:val="21"/>
        </w:rPr>
        <w:t>po wcześniejszym uzgodnieniu możliwości wprowadzenia rozwią</w:t>
      </w:r>
      <w:r w:rsidR="004E7399" w:rsidRPr="000D22E8">
        <w:rPr>
          <w:rFonts w:eastAsia="Calibri" w:cs="Times New Roman"/>
          <w:sz w:val="21"/>
          <w:szCs w:val="21"/>
        </w:rPr>
        <w:t xml:space="preserve">zań/ robót zamiennych </w:t>
      </w:r>
      <w:r w:rsidR="004E7399" w:rsidRPr="000D22E8">
        <w:rPr>
          <w:rFonts w:eastAsia="Calibri" w:cs="Times New Roman"/>
          <w:sz w:val="21"/>
          <w:szCs w:val="21"/>
        </w:rPr>
        <w:br/>
        <w:t>z Inspektorem Nadzor</w:t>
      </w:r>
      <w:r w:rsidRPr="000D22E8">
        <w:rPr>
          <w:rFonts w:eastAsia="Calibri" w:cs="Times New Roman"/>
          <w:sz w:val="21"/>
          <w:szCs w:val="21"/>
        </w:rPr>
        <w:t xml:space="preserve">u oraz z Zamawiającym. </w:t>
      </w:r>
    </w:p>
    <w:p w14:paraId="73494E81" w14:textId="77777777" w:rsidR="0042333D" w:rsidRPr="000D22E8" w:rsidRDefault="0042333D" w:rsidP="0042333D">
      <w:pPr>
        <w:suppressAutoHyphens/>
        <w:spacing w:after="0" w:line="276" w:lineRule="auto"/>
        <w:ind w:left="705"/>
        <w:jc w:val="both"/>
        <w:rPr>
          <w:rFonts w:eastAsia="Calibri" w:cs="Times New Roman"/>
          <w:sz w:val="21"/>
          <w:szCs w:val="21"/>
        </w:rPr>
      </w:pPr>
      <w:r w:rsidRPr="000D22E8">
        <w:rPr>
          <w:rFonts w:eastAsia="Calibri" w:cs="Times New Roman"/>
          <w:sz w:val="21"/>
          <w:szCs w:val="21"/>
        </w:rPr>
        <w:t>W ww. sytuacjach zmianie może ulec:</w:t>
      </w:r>
    </w:p>
    <w:p w14:paraId="5E55A48C" w14:textId="77777777" w:rsidR="0042333D" w:rsidRPr="000D22E8" w:rsidRDefault="0042333D" w:rsidP="00CA6BD1">
      <w:pPr>
        <w:numPr>
          <w:ilvl w:val="0"/>
          <w:numId w:val="108"/>
        </w:numPr>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zakres prac – robota dotychczasowa zastąpiona zostanie robotą zamienną, </w:t>
      </w:r>
    </w:p>
    <w:p w14:paraId="1696681A" w14:textId="77777777" w:rsidR="0042333D" w:rsidRPr="000D22E8" w:rsidRDefault="0042333D" w:rsidP="00CA6BD1">
      <w:pPr>
        <w:numPr>
          <w:ilvl w:val="0"/>
          <w:numId w:val="108"/>
        </w:numPr>
        <w:suppressAutoHyphens/>
        <w:spacing w:after="0" w:line="276" w:lineRule="auto"/>
        <w:contextualSpacing/>
        <w:jc w:val="both"/>
        <w:rPr>
          <w:rFonts w:eastAsia="Calibri" w:cs="Times New Roman"/>
          <w:sz w:val="21"/>
          <w:szCs w:val="21"/>
        </w:rPr>
      </w:pPr>
      <w:r w:rsidRPr="000D22E8">
        <w:rPr>
          <w:rFonts w:eastAsia="Calibri" w:cs="Times New Roman"/>
          <w:sz w:val="21"/>
          <w:szCs w:val="21"/>
        </w:rPr>
        <w:lastRenderedPageBreak/>
        <w:t xml:space="preserve">termin realizacji Umowy/ Etapów – poprzez jego wydłużenie lub skrócenie – w przypadku przedłużenia – o czas niezbędny do wprowadzenia zmian, wynikający zarówno </w:t>
      </w:r>
      <w:r w:rsidRPr="000D22E8">
        <w:rPr>
          <w:rFonts w:eastAsia="Calibri" w:cs="Times New Roman"/>
          <w:sz w:val="21"/>
          <w:szCs w:val="21"/>
        </w:rPr>
        <w:br/>
        <w:t>z technologii wykonania jak i czasu na podjęcie decyzji przez Zamawiającego w zakresie realizacji robót zamiennych,</w:t>
      </w:r>
    </w:p>
    <w:p w14:paraId="23246DBC" w14:textId="77777777" w:rsidR="0042333D" w:rsidRPr="000D22E8" w:rsidRDefault="0042333D" w:rsidP="00CA6BD1">
      <w:pPr>
        <w:numPr>
          <w:ilvl w:val="0"/>
          <w:numId w:val="108"/>
        </w:numPr>
        <w:suppressAutoHyphens/>
        <w:spacing w:after="0" w:line="276" w:lineRule="auto"/>
        <w:contextualSpacing/>
        <w:jc w:val="both"/>
        <w:rPr>
          <w:rFonts w:eastAsia="Calibri" w:cs="Times New Roman"/>
          <w:sz w:val="21"/>
          <w:szCs w:val="21"/>
        </w:rPr>
      </w:pPr>
      <w:r w:rsidRPr="000D22E8">
        <w:rPr>
          <w:rFonts w:eastAsia="Calibri" w:cs="Times New Roman"/>
          <w:sz w:val="21"/>
          <w:szCs w:val="21"/>
        </w:rPr>
        <w:t>wynagrodzenie Wykonawcy wynikające z wprowadzenia robót zamiennych poprzez jego obniżenie lub podwyższenie, z zastrzeżeniem, iż wartość robót zamiennych zostanie wyliczona z uwzględnieniem wartości robót dotychczasowych (o które nastąpi obniżenie wynagrodzenia Wykonawcy) oraz dokonana w następujący sposób:</w:t>
      </w:r>
    </w:p>
    <w:p w14:paraId="4792994B" w14:textId="77777777" w:rsidR="0042333D" w:rsidRPr="000D22E8" w:rsidRDefault="0042333D" w:rsidP="00CA6BD1">
      <w:pPr>
        <w:numPr>
          <w:ilvl w:val="2"/>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 xml:space="preserve">robota dotychczasowa - jej wartość zostanie określona zgodnie z wyceną Wykonawcy określoną w Harmonogramie, a w przypadku braku tej wyceny w Harmonogramie Wykonawcy, jej wartość zostanie określona przy wykorzystaniu odpowiednich KNR i wg średnich cen SEKOCENBUDU z daty złożenia przez Wykonawcę oferty i regionu wykonywania robót, </w:t>
      </w:r>
    </w:p>
    <w:p w14:paraId="5E0F9D79" w14:textId="3E40B8FF" w:rsidR="0042333D" w:rsidRDefault="0042333D" w:rsidP="00CA6BD1">
      <w:pPr>
        <w:numPr>
          <w:ilvl w:val="2"/>
          <w:numId w:val="105"/>
        </w:numPr>
        <w:suppressAutoHyphens/>
        <w:spacing w:after="0" w:line="276" w:lineRule="auto"/>
        <w:jc w:val="both"/>
        <w:rPr>
          <w:rFonts w:eastAsia="Calibri" w:cs="Times New Roman"/>
          <w:sz w:val="21"/>
          <w:szCs w:val="21"/>
        </w:rPr>
      </w:pPr>
      <w:r w:rsidRPr="000D22E8">
        <w:rPr>
          <w:rFonts w:eastAsia="Calibri" w:cs="Times New Roman"/>
          <w:sz w:val="21"/>
          <w:szCs w:val="21"/>
        </w:rPr>
        <w:t>robota zamienna (nowo wprowadzana) – jej wartość zostanie określona zgodnie z wyceną dokonaną przy wykorzystaniu odpowiednich KNR i wg średnich cen SEKOCENBUDU z daty złożenia wniosku o wykonanie robót zamiennych i</w:t>
      </w:r>
      <w:r w:rsidRPr="000D22E8">
        <w:rPr>
          <w:rFonts w:eastAsia="Times New Roman" w:cs="Times New Roman"/>
          <w:snapToGrid w:val="0"/>
          <w:sz w:val="21"/>
          <w:szCs w:val="21"/>
          <w:lang w:eastAsia="ar-SA"/>
        </w:rPr>
        <w:t> </w:t>
      </w:r>
      <w:r w:rsidRPr="000D22E8">
        <w:rPr>
          <w:rFonts w:eastAsia="Calibri" w:cs="Times New Roman"/>
          <w:sz w:val="21"/>
          <w:szCs w:val="21"/>
        </w:rPr>
        <w:t>regionu wykonywania robót,</w:t>
      </w:r>
    </w:p>
    <w:p w14:paraId="6E49CE49" w14:textId="77777777" w:rsidR="005975EF" w:rsidRPr="0042333D" w:rsidRDefault="005975EF" w:rsidP="005975EF">
      <w:pPr>
        <w:numPr>
          <w:ilvl w:val="0"/>
          <w:numId w:val="105"/>
        </w:numPr>
        <w:tabs>
          <w:tab w:val="num" w:pos="851"/>
        </w:tabs>
        <w:suppressAutoHyphens/>
        <w:spacing w:after="0" w:line="276" w:lineRule="auto"/>
        <w:ind w:left="851" w:hanging="426"/>
        <w:jc w:val="both"/>
        <w:rPr>
          <w:rFonts w:eastAsia="Calibri" w:cs="Times New Roman"/>
          <w:sz w:val="21"/>
          <w:szCs w:val="21"/>
        </w:rPr>
      </w:pPr>
      <w:r w:rsidRPr="0042333D">
        <w:rPr>
          <w:rFonts w:eastAsia="Calibri" w:cs="Times New Roman"/>
          <w:sz w:val="21"/>
          <w:szCs w:val="21"/>
        </w:rPr>
        <w:t>wprowadzenia zmian w wykonywanych robotach budowlanych polegających na wykonaniu robót zamiennych:</w:t>
      </w:r>
    </w:p>
    <w:p w14:paraId="207BB39E" w14:textId="77777777" w:rsidR="005975EF" w:rsidRPr="0042333D" w:rsidRDefault="005975EF" w:rsidP="005975EF">
      <w:pPr>
        <w:numPr>
          <w:ilvl w:val="0"/>
          <w:numId w:val="110"/>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t xml:space="preserve">jeżeli nie odstępują one w sposób istotny od zatwierdzonego projektu lub warunków pozwolenia na budowę w ramach art. 36a ust. 5 lub 6 ustawy Prawo budowlane, </w:t>
      </w:r>
      <w:r w:rsidRPr="0042333D">
        <w:rPr>
          <w:rFonts w:eastAsia="Calibri" w:cs="Times New Roman"/>
          <w:sz w:val="21"/>
          <w:szCs w:val="21"/>
        </w:rPr>
        <w:br/>
        <w:t xml:space="preserve">z zastrzeżeniem art. 57 ust. 2 ustawy Prawo budowlane, </w:t>
      </w:r>
    </w:p>
    <w:p w14:paraId="44A679DB" w14:textId="77777777" w:rsidR="005975EF" w:rsidRPr="0042333D" w:rsidRDefault="005975EF" w:rsidP="005975EF">
      <w:pPr>
        <w:suppressAutoHyphens/>
        <w:spacing w:after="0" w:line="276" w:lineRule="auto"/>
        <w:ind w:left="1145"/>
        <w:contextualSpacing/>
        <w:jc w:val="both"/>
        <w:rPr>
          <w:rFonts w:eastAsia="Calibri" w:cs="Times New Roman"/>
          <w:sz w:val="21"/>
          <w:szCs w:val="21"/>
        </w:rPr>
      </w:pPr>
      <w:r w:rsidRPr="0042333D">
        <w:rPr>
          <w:rFonts w:eastAsia="Calibri" w:cs="Times New Roman"/>
          <w:sz w:val="21"/>
          <w:szCs w:val="21"/>
        </w:rPr>
        <w:t xml:space="preserve">po wcześniejszym uzgodnieniu możliwości wprowadzenia robót/ rozwiązań zamiennych </w:t>
      </w:r>
      <w:r w:rsidRPr="0042333D">
        <w:rPr>
          <w:rFonts w:eastAsia="Calibri" w:cs="Times New Roman"/>
          <w:sz w:val="21"/>
          <w:szCs w:val="21"/>
        </w:rPr>
        <w:br/>
        <w:t xml:space="preserve">z </w:t>
      </w:r>
      <w:r>
        <w:rPr>
          <w:rFonts w:eastAsia="Calibri" w:cs="Times New Roman"/>
          <w:sz w:val="21"/>
          <w:szCs w:val="21"/>
        </w:rPr>
        <w:t>Inspektorem Nadzoru</w:t>
      </w:r>
      <w:r w:rsidRPr="0042333D">
        <w:rPr>
          <w:rFonts w:eastAsia="Calibri" w:cs="Times New Roman"/>
          <w:sz w:val="21"/>
          <w:szCs w:val="21"/>
        </w:rPr>
        <w:t xml:space="preserve"> oraz z Zamawiającym - bez konieczności zwiększania wynagrodzenia ryczałtowego Wykonawcy.</w:t>
      </w:r>
    </w:p>
    <w:p w14:paraId="419DAF02" w14:textId="77777777" w:rsidR="005975EF" w:rsidRPr="0042333D" w:rsidRDefault="005975EF" w:rsidP="005975EF">
      <w:pPr>
        <w:suppressAutoHyphens/>
        <w:autoSpaceDE w:val="0"/>
        <w:autoSpaceDN w:val="0"/>
        <w:spacing w:after="0" w:line="276" w:lineRule="auto"/>
        <w:ind w:left="421" w:firstLine="708"/>
        <w:jc w:val="both"/>
        <w:rPr>
          <w:rFonts w:eastAsia="Calibri" w:cs="Times New Roman"/>
          <w:sz w:val="21"/>
          <w:szCs w:val="21"/>
        </w:rPr>
      </w:pPr>
      <w:r w:rsidRPr="0042333D">
        <w:rPr>
          <w:rFonts w:eastAsia="Calibri" w:cs="Times New Roman"/>
          <w:sz w:val="21"/>
          <w:szCs w:val="21"/>
        </w:rPr>
        <w:t>W takiej sytuacji zmianie może ulec:</w:t>
      </w:r>
    </w:p>
    <w:p w14:paraId="594FC182" w14:textId="77777777" w:rsidR="005975EF" w:rsidRPr="0042333D" w:rsidRDefault="005975EF" w:rsidP="005975EF">
      <w:pPr>
        <w:numPr>
          <w:ilvl w:val="0"/>
          <w:numId w:val="109"/>
        </w:numPr>
        <w:suppressAutoHyphens/>
        <w:autoSpaceDE w:val="0"/>
        <w:autoSpaceDN w:val="0"/>
        <w:spacing w:after="0" w:line="276" w:lineRule="auto"/>
        <w:contextualSpacing/>
        <w:jc w:val="both"/>
        <w:rPr>
          <w:rFonts w:eastAsia="Calibri" w:cs="Times New Roman"/>
          <w:sz w:val="21"/>
          <w:szCs w:val="21"/>
        </w:rPr>
      </w:pPr>
      <w:r w:rsidRPr="0042333D">
        <w:rPr>
          <w:rFonts w:eastAsia="Calibri" w:cs="Times New Roman"/>
          <w:sz w:val="21"/>
          <w:szCs w:val="21"/>
        </w:rPr>
        <w:t>zakres prac – robota dotychczasowa zastąpiona zostanie robotą zamienną,</w:t>
      </w:r>
    </w:p>
    <w:p w14:paraId="63BF73A3" w14:textId="77777777" w:rsidR="005975EF" w:rsidRPr="0042333D" w:rsidRDefault="005975EF" w:rsidP="005975EF">
      <w:pPr>
        <w:numPr>
          <w:ilvl w:val="0"/>
          <w:numId w:val="109"/>
        </w:numPr>
        <w:suppressAutoHyphens/>
        <w:autoSpaceDE w:val="0"/>
        <w:autoSpaceDN w:val="0"/>
        <w:spacing w:after="0" w:line="276" w:lineRule="auto"/>
        <w:contextualSpacing/>
        <w:jc w:val="both"/>
        <w:rPr>
          <w:rFonts w:eastAsia="Calibri" w:cs="Times New Roman"/>
          <w:sz w:val="21"/>
          <w:szCs w:val="21"/>
        </w:rPr>
      </w:pPr>
      <w:r w:rsidRPr="0042333D">
        <w:rPr>
          <w:rFonts w:eastAsia="Calibri" w:cs="Times New Roman"/>
          <w:sz w:val="21"/>
          <w:szCs w:val="21"/>
        </w:rPr>
        <w:t xml:space="preserve">termin realizacji Umowy/ Etapów – poprzez jego wydłużenie lub skrócenie – w przypadku przedłużenia – o czas niezbędny do wprowadzenia zmian, wynikający zarówno </w:t>
      </w:r>
      <w:r w:rsidRPr="0042333D">
        <w:rPr>
          <w:rFonts w:eastAsia="Calibri" w:cs="Times New Roman"/>
          <w:sz w:val="21"/>
          <w:szCs w:val="21"/>
        </w:rPr>
        <w:br/>
        <w:t>z technologii wykonania jak i czasu na podjęcie decyzji przez Zamawiającego w zakresie realizacji robót zamiennych.</w:t>
      </w:r>
    </w:p>
    <w:p w14:paraId="42C42522" w14:textId="77777777" w:rsidR="005975EF" w:rsidRPr="0042333D" w:rsidRDefault="005975EF" w:rsidP="005975EF">
      <w:pPr>
        <w:numPr>
          <w:ilvl w:val="0"/>
          <w:numId w:val="105"/>
        </w:numPr>
        <w:tabs>
          <w:tab w:val="num" w:pos="851"/>
        </w:tabs>
        <w:suppressAutoHyphens/>
        <w:spacing w:after="0" w:line="276" w:lineRule="auto"/>
        <w:ind w:left="851" w:hanging="426"/>
        <w:jc w:val="both"/>
        <w:rPr>
          <w:rFonts w:eastAsia="Calibri" w:cs="Times New Roman"/>
          <w:sz w:val="21"/>
          <w:szCs w:val="21"/>
        </w:rPr>
      </w:pPr>
      <w:r w:rsidRPr="0042333D">
        <w:rPr>
          <w:rFonts w:eastAsia="Calibri" w:cs="Times New Roman"/>
          <w:sz w:val="21"/>
          <w:szCs w:val="21"/>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SEKOCENBUD z daty złożenia oferty i regionu wykonywania robót;</w:t>
      </w:r>
    </w:p>
    <w:p w14:paraId="79D158EC" w14:textId="77777777" w:rsidR="005975EF" w:rsidRPr="0042333D" w:rsidRDefault="005975EF" w:rsidP="005975EF">
      <w:pPr>
        <w:suppressAutoHyphens/>
        <w:autoSpaceDE w:val="0"/>
        <w:autoSpaceDN w:val="0"/>
        <w:spacing w:after="0" w:line="276" w:lineRule="auto"/>
        <w:ind w:firstLine="708"/>
        <w:jc w:val="both"/>
        <w:rPr>
          <w:rFonts w:eastAsia="Calibri" w:cs="Times New Roman"/>
          <w:sz w:val="21"/>
          <w:szCs w:val="21"/>
        </w:rPr>
      </w:pPr>
      <w:r w:rsidRPr="0042333D">
        <w:rPr>
          <w:rFonts w:eastAsia="Calibri" w:cs="Times New Roman"/>
          <w:sz w:val="21"/>
          <w:szCs w:val="21"/>
        </w:rPr>
        <w:t>W takiej sytuacji zmianie może ulec:</w:t>
      </w:r>
    </w:p>
    <w:p w14:paraId="6F4D5230" w14:textId="77777777" w:rsidR="005975EF" w:rsidRPr="0042333D" w:rsidRDefault="005975EF" w:rsidP="005975EF">
      <w:pPr>
        <w:numPr>
          <w:ilvl w:val="0"/>
          <w:numId w:val="109"/>
        </w:numPr>
        <w:suppressAutoHyphens/>
        <w:autoSpaceDE w:val="0"/>
        <w:autoSpaceDN w:val="0"/>
        <w:spacing w:after="0" w:line="276" w:lineRule="auto"/>
        <w:contextualSpacing/>
        <w:jc w:val="both"/>
        <w:rPr>
          <w:rFonts w:eastAsia="Calibri" w:cs="Times New Roman"/>
          <w:sz w:val="21"/>
          <w:szCs w:val="21"/>
        </w:rPr>
      </w:pPr>
      <w:r w:rsidRPr="0042333D">
        <w:rPr>
          <w:rFonts w:eastAsia="Calibri" w:cs="Times New Roman"/>
          <w:sz w:val="21"/>
          <w:szCs w:val="21"/>
        </w:rPr>
        <w:t>zakres prac – poprzez jego zmniejszenie - robota zaniechana nie będzie wykonana,</w:t>
      </w:r>
    </w:p>
    <w:p w14:paraId="0456F068" w14:textId="571A4758" w:rsidR="005975EF" w:rsidRDefault="005975EF" w:rsidP="005975EF">
      <w:pPr>
        <w:numPr>
          <w:ilvl w:val="0"/>
          <w:numId w:val="109"/>
        </w:numPr>
        <w:suppressAutoHyphens/>
        <w:autoSpaceDE w:val="0"/>
        <w:autoSpaceDN w:val="0"/>
        <w:spacing w:after="0" w:line="276" w:lineRule="auto"/>
        <w:contextualSpacing/>
        <w:jc w:val="both"/>
        <w:rPr>
          <w:rFonts w:eastAsia="Calibri" w:cs="Times New Roman"/>
          <w:sz w:val="21"/>
          <w:szCs w:val="21"/>
        </w:rPr>
      </w:pPr>
      <w:r w:rsidRPr="0042333D">
        <w:rPr>
          <w:rFonts w:eastAsia="Calibri" w:cs="Times New Roman"/>
          <w:sz w:val="21"/>
          <w:szCs w:val="21"/>
        </w:rPr>
        <w:t xml:space="preserve">wynagrodzenie Wykonawcy – poprzez jego obniżenie zgodnie ze sposobem wskazanym </w:t>
      </w:r>
      <w:r w:rsidRPr="0042333D">
        <w:rPr>
          <w:rFonts w:eastAsia="Calibri" w:cs="Times New Roman"/>
          <w:sz w:val="21"/>
          <w:szCs w:val="21"/>
        </w:rPr>
        <w:br/>
        <w:t xml:space="preserve">w zdaniu pierwszym. </w:t>
      </w:r>
    </w:p>
    <w:p w14:paraId="4E44DDE7" w14:textId="77777777" w:rsidR="005F1630" w:rsidRPr="0042333D" w:rsidRDefault="005F1630" w:rsidP="005F1630">
      <w:pPr>
        <w:numPr>
          <w:ilvl w:val="0"/>
          <w:numId w:val="105"/>
        </w:numPr>
        <w:tabs>
          <w:tab w:val="num" w:pos="851"/>
        </w:tabs>
        <w:suppressAutoHyphens/>
        <w:spacing w:after="0" w:line="276" w:lineRule="auto"/>
        <w:ind w:left="851" w:hanging="426"/>
        <w:jc w:val="both"/>
        <w:rPr>
          <w:rFonts w:eastAsia="Calibri" w:cs="Times New Roman"/>
          <w:sz w:val="21"/>
          <w:szCs w:val="21"/>
        </w:rPr>
      </w:pPr>
      <w:bookmarkStart w:id="1" w:name="_Hlk96078166"/>
      <w:r w:rsidRPr="0042333D">
        <w:rPr>
          <w:rFonts w:eastAsia="Calibri" w:cs="Times New Roman"/>
          <w:sz w:val="21"/>
          <w:szCs w:val="21"/>
        </w:rPr>
        <w:t>wprowadzenia zmian dotyczących zakresu Przedmiotu Umowy:</w:t>
      </w:r>
    </w:p>
    <w:p w14:paraId="4301BA03" w14:textId="77777777" w:rsidR="005F1630" w:rsidRPr="0042333D" w:rsidRDefault="005F1630" w:rsidP="005F1630">
      <w:pPr>
        <w:numPr>
          <w:ilvl w:val="0"/>
          <w:numId w:val="111"/>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t>w sytuacji wystąpienia rozbieżności między stanem faktycznym a stanem wynikającym z dokumentacji projektowej, jeżeli:</w:t>
      </w:r>
    </w:p>
    <w:p w14:paraId="3449EFCA" w14:textId="77777777" w:rsidR="005F1630" w:rsidRPr="0042333D" w:rsidRDefault="005F1630" w:rsidP="005F1630">
      <w:pPr>
        <w:numPr>
          <w:ilvl w:val="1"/>
          <w:numId w:val="111"/>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t>uniemożliwiają one lub istotnie utrudniają realizację określonego zakresu Przedmiotu Umowy lub</w:t>
      </w:r>
    </w:p>
    <w:p w14:paraId="1380E50A" w14:textId="77777777" w:rsidR="005F1630" w:rsidRPr="0042333D" w:rsidRDefault="005F1630" w:rsidP="005F1630">
      <w:pPr>
        <w:numPr>
          <w:ilvl w:val="1"/>
          <w:numId w:val="111"/>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lastRenderedPageBreak/>
        <w:t xml:space="preserve">zastosowanie przewidzianych rozwiązań groziłoby niewykonaniem lub nienależytym wykonaniem Umowy, </w:t>
      </w:r>
    </w:p>
    <w:p w14:paraId="52DF5D24" w14:textId="77777777" w:rsidR="005F1630" w:rsidRPr="0042333D" w:rsidRDefault="005F1630" w:rsidP="005F1630">
      <w:pPr>
        <w:suppressAutoHyphens/>
        <w:spacing w:after="0" w:line="276" w:lineRule="auto"/>
        <w:ind w:left="503" w:firstLine="708"/>
        <w:jc w:val="both"/>
        <w:rPr>
          <w:rFonts w:eastAsia="Calibri" w:cs="Times New Roman"/>
          <w:sz w:val="21"/>
          <w:szCs w:val="21"/>
        </w:rPr>
      </w:pPr>
      <w:r w:rsidRPr="0042333D">
        <w:rPr>
          <w:rFonts w:eastAsia="Calibri" w:cs="Times New Roman"/>
          <w:sz w:val="21"/>
          <w:szCs w:val="21"/>
        </w:rPr>
        <w:t>W takim przypadku zmianie może ulec:</w:t>
      </w:r>
    </w:p>
    <w:p w14:paraId="5E0503DF" w14:textId="77777777" w:rsidR="005F1630" w:rsidRPr="0042333D" w:rsidRDefault="005F1630" w:rsidP="005F1630">
      <w:pPr>
        <w:numPr>
          <w:ilvl w:val="0"/>
          <w:numId w:val="111"/>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t xml:space="preserve">zakres Przedmiotu Umowy poprzez jego rozszerzenie lub zmniejszenie, </w:t>
      </w:r>
    </w:p>
    <w:p w14:paraId="01725B08" w14:textId="77777777" w:rsidR="005F1630" w:rsidRPr="0042333D" w:rsidRDefault="005F1630" w:rsidP="005F1630">
      <w:pPr>
        <w:numPr>
          <w:ilvl w:val="0"/>
          <w:numId w:val="111"/>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t xml:space="preserve">sposób wykonania określonego zakresu Przedmiotu Umowy, w tym np. technologia, materiały, </w:t>
      </w:r>
    </w:p>
    <w:p w14:paraId="1B1AED4B" w14:textId="77777777" w:rsidR="005F1630" w:rsidRPr="0042333D" w:rsidRDefault="005F1630" w:rsidP="005F1630">
      <w:pPr>
        <w:numPr>
          <w:ilvl w:val="0"/>
          <w:numId w:val="111"/>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t>termin realizacji przedmiotu Umowy/ Etapów poprzez jego skrócenie lub przedłużenie – w przypadku przedłużenia – o czas niezbędny do wykonania prac,</w:t>
      </w:r>
    </w:p>
    <w:p w14:paraId="730E103D" w14:textId="7A906133" w:rsidR="005F1630" w:rsidRPr="0042333D" w:rsidRDefault="005F1630" w:rsidP="005F1630">
      <w:pPr>
        <w:numPr>
          <w:ilvl w:val="0"/>
          <w:numId w:val="111"/>
        </w:numPr>
        <w:suppressAutoHyphens/>
        <w:spacing w:after="0" w:line="276" w:lineRule="auto"/>
        <w:contextualSpacing/>
        <w:jc w:val="both"/>
        <w:rPr>
          <w:rFonts w:eastAsia="Calibri" w:cs="Times New Roman"/>
          <w:sz w:val="21"/>
          <w:szCs w:val="21"/>
        </w:rPr>
      </w:pPr>
      <w:r w:rsidRPr="0042333D">
        <w:rPr>
          <w:rFonts w:eastAsia="Calibri" w:cs="Times New Roman"/>
          <w:sz w:val="21"/>
          <w:szCs w:val="21"/>
        </w:rPr>
        <w:t xml:space="preserve">wynagrodzenie Wykonawcy </w:t>
      </w:r>
      <w:bookmarkEnd w:id="1"/>
    </w:p>
    <w:p w14:paraId="7D91F020" w14:textId="77777777" w:rsidR="005F1630" w:rsidRPr="0042333D" w:rsidRDefault="005F1630" w:rsidP="005F1630">
      <w:pPr>
        <w:numPr>
          <w:ilvl w:val="0"/>
          <w:numId w:val="112"/>
        </w:numPr>
        <w:suppressAutoHyphens/>
        <w:autoSpaceDE w:val="0"/>
        <w:autoSpaceDN w:val="0"/>
        <w:spacing w:after="0" w:line="276" w:lineRule="auto"/>
        <w:contextualSpacing/>
        <w:jc w:val="both"/>
        <w:rPr>
          <w:rFonts w:eastAsia="Calibri" w:cs="Times New Roman"/>
          <w:b/>
          <w:sz w:val="21"/>
          <w:szCs w:val="21"/>
        </w:rPr>
      </w:pPr>
      <w:r w:rsidRPr="0042333D">
        <w:rPr>
          <w:rFonts w:eastAsia="Calibri" w:cs="Times New Roman"/>
          <w:sz w:val="21"/>
          <w:szCs w:val="21"/>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 określony tryb postępowania w trakcie wykonywania przedmiotu niniejszej Umowy, w szczególności:</w:t>
      </w:r>
    </w:p>
    <w:p w14:paraId="62B5FCE0" w14:textId="77777777" w:rsidR="005F1630" w:rsidRPr="0042333D" w:rsidRDefault="005F1630" w:rsidP="005F1630">
      <w:pPr>
        <w:numPr>
          <w:ilvl w:val="1"/>
          <w:numId w:val="112"/>
        </w:numPr>
        <w:suppressAutoHyphens/>
        <w:autoSpaceDE w:val="0"/>
        <w:autoSpaceDN w:val="0"/>
        <w:spacing w:after="0" w:line="276" w:lineRule="auto"/>
        <w:contextualSpacing/>
        <w:jc w:val="both"/>
        <w:rPr>
          <w:rFonts w:eastAsia="Calibri" w:cs="Times New Roman"/>
          <w:b/>
          <w:sz w:val="21"/>
          <w:szCs w:val="21"/>
        </w:rPr>
      </w:pPr>
      <w:r w:rsidRPr="0042333D">
        <w:rPr>
          <w:rFonts w:eastAsia="Calibri" w:cs="Times New Roman"/>
          <w:sz w:val="21"/>
          <w:szCs w:val="21"/>
        </w:rPr>
        <w:t>opóźnienia wydania przez w/w organy i/lub inne podmioty decyzji, warunków, zezwoleń, uzgodnień, pozwoleń i certyfikatów, lub innych nakazujących określony tryb postępowania, do wydania których są zobowiązane na mocy przepisów prawa lub regulaminów,</w:t>
      </w:r>
    </w:p>
    <w:p w14:paraId="7AB303F3" w14:textId="77777777" w:rsidR="005F1630" w:rsidRPr="0042333D" w:rsidRDefault="005F1630" w:rsidP="005F1630">
      <w:pPr>
        <w:numPr>
          <w:ilvl w:val="1"/>
          <w:numId w:val="112"/>
        </w:numPr>
        <w:suppressAutoHyphens/>
        <w:autoSpaceDE w:val="0"/>
        <w:autoSpaceDN w:val="0"/>
        <w:spacing w:after="0" w:line="276" w:lineRule="auto"/>
        <w:contextualSpacing/>
        <w:jc w:val="both"/>
        <w:rPr>
          <w:rFonts w:eastAsia="Calibri" w:cs="Times New Roman"/>
          <w:b/>
          <w:sz w:val="21"/>
          <w:szCs w:val="21"/>
        </w:rPr>
      </w:pPr>
      <w:r w:rsidRPr="0042333D">
        <w:rPr>
          <w:rFonts w:eastAsia="Calibri" w:cs="Times New Roman"/>
          <w:sz w:val="21"/>
          <w:szCs w:val="21"/>
        </w:rPr>
        <w:t>odmowy wydania/ braku wydania lub zmiany uprzednio wydanych przez w/w organy i/lub inne podmioty decyzji, warunków, zezwoleń, uzgodnień, pozwoleń i certyfikatów, lub innych nakazujących określony tryb postępowania,</w:t>
      </w:r>
    </w:p>
    <w:p w14:paraId="40AB74AB" w14:textId="77777777" w:rsidR="005F1630" w:rsidRPr="0042333D" w:rsidRDefault="005F1630" w:rsidP="005F1630">
      <w:pPr>
        <w:numPr>
          <w:ilvl w:val="1"/>
          <w:numId w:val="112"/>
        </w:numPr>
        <w:suppressAutoHyphens/>
        <w:autoSpaceDE w:val="0"/>
        <w:autoSpaceDN w:val="0"/>
        <w:spacing w:after="0" w:line="276" w:lineRule="auto"/>
        <w:contextualSpacing/>
        <w:jc w:val="both"/>
        <w:rPr>
          <w:rFonts w:eastAsia="Calibri" w:cs="Times New Roman"/>
          <w:b/>
          <w:sz w:val="21"/>
          <w:szCs w:val="21"/>
        </w:rPr>
      </w:pPr>
      <w:r w:rsidRPr="0042333D">
        <w:rPr>
          <w:rFonts w:eastAsia="Calibri" w:cs="Times New Roman"/>
          <w:sz w:val="21"/>
          <w:szCs w:val="21"/>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0CA79379" w14:textId="77777777" w:rsidR="005F1630" w:rsidRPr="0042333D" w:rsidRDefault="005F1630" w:rsidP="005F1630">
      <w:pPr>
        <w:tabs>
          <w:tab w:val="left" w:pos="851"/>
        </w:tabs>
        <w:overflowPunct w:val="0"/>
        <w:autoSpaceDE w:val="0"/>
        <w:autoSpaceDN w:val="0"/>
        <w:adjustRightInd w:val="0"/>
        <w:spacing w:before="40" w:afterLines="40" w:after="96" w:line="276" w:lineRule="auto"/>
        <w:ind w:left="851"/>
        <w:jc w:val="both"/>
        <w:textAlignment w:val="baseline"/>
        <w:rPr>
          <w:rFonts w:eastAsia="Calibri" w:cs="Times New Roman"/>
          <w:sz w:val="21"/>
          <w:szCs w:val="21"/>
          <w:lang w:eastAsia="pl-PL"/>
        </w:rPr>
      </w:pPr>
      <w:r w:rsidRPr="0042333D">
        <w:rPr>
          <w:rFonts w:eastAsia="Calibri" w:cs="Times New Roman"/>
          <w:sz w:val="21"/>
          <w:szCs w:val="21"/>
          <w:lang w:eastAsia="pl-PL"/>
        </w:rPr>
        <w:t>o ile ich powstanie nie jest lub nie było zależne od Wykonawcy.</w:t>
      </w:r>
    </w:p>
    <w:p w14:paraId="13D14A26" w14:textId="77777777" w:rsidR="005F1630" w:rsidRPr="0042333D" w:rsidRDefault="005F1630" w:rsidP="005F1630">
      <w:pPr>
        <w:suppressAutoHyphens/>
        <w:spacing w:after="0" w:line="276" w:lineRule="auto"/>
        <w:ind w:left="143" w:firstLine="708"/>
        <w:jc w:val="both"/>
        <w:rPr>
          <w:rFonts w:eastAsia="Calibri" w:cs="Times New Roman"/>
          <w:sz w:val="21"/>
          <w:szCs w:val="21"/>
        </w:rPr>
      </w:pPr>
      <w:r w:rsidRPr="0042333D">
        <w:rPr>
          <w:rFonts w:eastAsia="Calibri" w:cs="Times New Roman"/>
          <w:sz w:val="21"/>
          <w:szCs w:val="21"/>
        </w:rPr>
        <w:t>W takim przypadku zmianie może ulec:</w:t>
      </w:r>
    </w:p>
    <w:p w14:paraId="5F164854" w14:textId="77777777" w:rsidR="005F1630" w:rsidRPr="0042333D" w:rsidRDefault="005F1630" w:rsidP="005F1630">
      <w:pPr>
        <w:numPr>
          <w:ilvl w:val="0"/>
          <w:numId w:val="112"/>
        </w:numPr>
        <w:tabs>
          <w:tab w:val="left" w:pos="851"/>
        </w:tabs>
        <w:overflowPunct w:val="0"/>
        <w:autoSpaceDE w:val="0"/>
        <w:autoSpaceDN w:val="0"/>
        <w:adjustRightInd w:val="0"/>
        <w:spacing w:before="40" w:afterLines="40" w:after="96" w:line="276" w:lineRule="auto"/>
        <w:jc w:val="both"/>
        <w:textAlignment w:val="baseline"/>
        <w:rPr>
          <w:rFonts w:eastAsia="Calibri" w:cs="Times New Roman"/>
          <w:sz w:val="21"/>
          <w:szCs w:val="21"/>
          <w:lang w:eastAsia="pl-PL"/>
        </w:rPr>
      </w:pPr>
      <w:r w:rsidRPr="0042333D">
        <w:rPr>
          <w:rFonts w:eastAsia="Calibri" w:cs="Times New Roman"/>
          <w:sz w:val="21"/>
          <w:szCs w:val="21"/>
          <w:lang w:eastAsia="pl-PL"/>
        </w:rPr>
        <w:t>termin realizacji przedmiotu Umowy, odpowiednio do okresu trwania przeszkody/ okoliczności, o których mowa powyżej, a które uniemożliwiają realizację przedmiotu Umowy, zgodnie z jej treścią i w sposób należyty,</w:t>
      </w:r>
    </w:p>
    <w:p w14:paraId="74E1A504" w14:textId="77777777" w:rsidR="005F1630" w:rsidRPr="0042333D" w:rsidRDefault="005F1630" w:rsidP="005F1630">
      <w:pPr>
        <w:numPr>
          <w:ilvl w:val="0"/>
          <w:numId w:val="112"/>
        </w:numPr>
        <w:tabs>
          <w:tab w:val="left" w:pos="851"/>
        </w:tabs>
        <w:overflowPunct w:val="0"/>
        <w:autoSpaceDE w:val="0"/>
        <w:autoSpaceDN w:val="0"/>
        <w:adjustRightInd w:val="0"/>
        <w:spacing w:before="40" w:afterLines="40" w:after="96" w:line="276" w:lineRule="auto"/>
        <w:jc w:val="both"/>
        <w:textAlignment w:val="baseline"/>
        <w:rPr>
          <w:rFonts w:eastAsia="Calibri" w:cs="Times New Roman"/>
          <w:sz w:val="21"/>
          <w:szCs w:val="21"/>
          <w:lang w:eastAsia="pl-PL"/>
        </w:rPr>
      </w:pPr>
      <w:r w:rsidRPr="0042333D">
        <w:rPr>
          <w:rFonts w:eastAsia="Calibri" w:cs="Times New Roman"/>
          <w:sz w:val="21"/>
          <w:szCs w:val="21"/>
          <w:lang w:eastAsia="pl-PL"/>
        </w:rPr>
        <w:t>zakres przedmiotu Umowy/ Etapu lub Etapów/ Kamieni Milowych poprzez jego rozszerzenie lub zmniejszenie – odpowiednio do wydanych przez ww. organy rozstrzygnięć/ zaleceń,</w:t>
      </w:r>
    </w:p>
    <w:p w14:paraId="0F8476E1" w14:textId="77777777" w:rsidR="005F1630" w:rsidRPr="0042333D" w:rsidRDefault="005F1630" w:rsidP="005F1630">
      <w:pPr>
        <w:numPr>
          <w:ilvl w:val="0"/>
          <w:numId w:val="113"/>
        </w:numPr>
        <w:suppressAutoHyphens/>
        <w:autoSpaceDE w:val="0"/>
        <w:autoSpaceDN w:val="0"/>
        <w:spacing w:after="0" w:line="276" w:lineRule="auto"/>
        <w:contextualSpacing/>
        <w:jc w:val="both"/>
        <w:rPr>
          <w:rFonts w:eastAsia="Calibri" w:cs="Times New Roman"/>
          <w:sz w:val="21"/>
          <w:szCs w:val="21"/>
        </w:rPr>
      </w:pPr>
      <w:r w:rsidRPr="0042333D">
        <w:rPr>
          <w:rFonts w:eastAsia="Calibri" w:cs="Times New Roman"/>
          <w:sz w:val="21"/>
          <w:szCs w:val="21"/>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6A992468" w14:textId="77777777" w:rsidR="0042333D" w:rsidRPr="000D22E8" w:rsidRDefault="0042333D" w:rsidP="00CA6BD1">
      <w:pPr>
        <w:widowControl w:val="0"/>
        <w:numPr>
          <w:ilvl w:val="0"/>
          <w:numId w:val="105"/>
        </w:numPr>
        <w:tabs>
          <w:tab w:val="left" w:pos="0"/>
          <w:tab w:val="left" w:pos="851"/>
        </w:tabs>
        <w:suppressAutoHyphens/>
        <w:spacing w:after="0" w:line="276" w:lineRule="auto"/>
        <w:ind w:left="851" w:hanging="426"/>
        <w:jc w:val="both"/>
        <w:rPr>
          <w:rFonts w:eastAsia="Calibri" w:cs="Times New Roman"/>
          <w:sz w:val="21"/>
          <w:szCs w:val="21"/>
        </w:rPr>
      </w:pPr>
      <w:r w:rsidRPr="000D22E8">
        <w:rPr>
          <w:rFonts w:eastAsia="Calibri" w:cs="Times New Roman"/>
          <w:sz w:val="21"/>
          <w:szCs w:val="21"/>
        </w:rPr>
        <w:t>terminu realizacji Umowy/ Etapów/ Harmonogramu w szczególności, gdy:</w:t>
      </w:r>
    </w:p>
    <w:p w14:paraId="10169F6C" w14:textId="0156F45A" w:rsidR="0042333D" w:rsidRDefault="0042333D" w:rsidP="00CA6BD1">
      <w:pPr>
        <w:widowControl w:val="0"/>
        <w:numPr>
          <w:ilvl w:val="0"/>
          <w:numId w:val="106"/>
        </w:numPr>
        <w:tabs>
          <w:tab w:val="left" w:pos="0"/>
        </w:tabs>
        <w:suppressAutoHyphens/>
        <w:spacing w:after="0" w:line="276" w:lineRule="auto"/>
        <w:jc w:val="both"/>
        <w:rPr>
          <w:rFonts w:eastAsia="Calibri" w:cs="Times New Roman"/>
          <w:sz w:val="21"/>
          <w:szCs w:val="21"/>
        </w:rPr>
      </w:pPr>
      <w:r w:rsidRPr="000D22E8">
        <w:rPr>
          <w:rFonts w:eastAsia="Calibri" w:cs="Times New Roman"/>
          <w:sz w:val="21"/>
          <w:szCs w:val="21"/>
        </w:rPr>
        <w:t>pojawiły się okoliczności, których Strony nie przewidziały w chwili zawierania umowy, zwłaszcza w przypadku wystąpienia potrzeby realizacji robót/ prac dodatkowych,</w:t>
      </w:r>
    </w:p>
    <w:p w14:paraId="7FE8E39A" w14:textId="4E7F1189" w:rsidR="005807DC" w:rsidRPr="000D22E8" w:rsidRDefault="005807DC" w:rsidP="00CA6BD1">
      <w:pPr>
        <w:widowControl w:val="0"/>
        <w:numPr>
          <w:ilvl w:val="0"/>
          <w:numId w:val="106"/>
        </w:numPr>
        <w:tabs>
          <w:tab w:val="left" w:pos="0"/>
        </w:tabs>
        <w:suppressAutoHyphens/>
        <w:spacing w:after="0" w:line="276" w:lineRule="auto"/>
        <w:jc w:val="both"/>
        <w:rPr>
          <w:rFonts w:eastAsia="Calibri" w:cs="Times New Roman"/>
          <w:sz w:val="21"/>
          <w:szCs w:val="21"/>
        </w:rPr>
      </w:pPr>
      <w:r>
        <w:rPr>
          <w:rFonts w:eastAsia="Calibri" w:cs="Times New Roman"/>
          <w:sz w:val="21"/>
          <w:szCs w:val="21"/>
        </w:rPr>
        <w:lastRenderedPageBreak/>
        <w:t>niesprzyjające warunki atmosferyczne</w:t>
      </w:r>
      <w:r w:rsidR="005F1630">
        <w:rPr>
          <w:rFonts w:eastAsia="Calibri" w:cs="Times New Roman"/>
          <w:sz w:val="21"/>
          <w:szCs w:val="21"/>
        </w:rPr>
        <w:t xml:space="preserve"> – w sytuacji, gdy w okresie realizacji przedmiotu umowy </w:t>
      </w:r>
      <w:r w:rsidR="00B1744C">
        <w:rPr>
          <w:rFonts w:eastAsia="Calibri" w:cs="Times New Roman"/>
          <w:sz w:val="21"/>
          <w:szCs w:val="21"/>
        </w:rPr>
        <w:t>następują</w:t>
      </w:r>
      <w:r w:rsidR="005F1630">
        <w:rPr>
          <w:rFonts w:eastAsia="Calibri" w:cs="Times New Roman"/>
          <w:sz w:val="21"/>
          <w:szCs w:val="21"/>
        </w:rPr>
        <w:t xml:space="preserve"> niesprzyjające warunki atmosferyczne, np. intensywne opady deszczu, śniegu, wichury, ujemne </w:t>
      </w:r>
      <w:r w:rsidR="00B1744C">
        <w:rPr>
          <w:rFonts w:eastAsia="Calibri" w:cs="Times New Roman"/>
          <w:sz w:val="21"/>
          <w:szCs w:val="21"/>
        </w:rPr>
        <w:t>temperatury</w:t>
      </w:r>
      <w:r w:rsidR="005F1630">
        <w:rPr>
          <w:rFonts w:eastAsia="Calibri" w:cs="Times New Roman"/>
          <w:sz w:val="21"/>
          <w:szCs w:val="21"/>
        </w:rPr>
        <w:t xml:space="preserve"> uniemożliwiające zachowanie reżimów technologicznych, powodujące wstrzymanie robót budowlanych przez okres co najmniej 5 dni roboczych następujących po sobie i będzie to miało wpływ na termin wykonania przedmiotu umowy. Przedłużenie terminu Zamawiający warunkuje złożeniem przez Wykonawców stosownego wniosku oraz dokumentów wskazujących że zachowanie wymogów </w:t>
      </w:r>
      <w:r w:rsidR="00B1744C">
        <w:rPr>
          <w:rFonts w:eastAsia="Calibri" w:cs="Times New Roman"/>
          <w:sz w:val="21"/>
          <w:szCs w:val="21"/>
        </w:rPr>
        <w:t>technologicznych</w:t>
      </w:r>
      <w:r w:rsidR="005F1630">
        <w:rPr>
          <w:rFonts w:eastAsia="Calibri" w:cs="Times New Roman"/>
          <w:sz w:val="21"/>
          <w:szCs w:val="21"/>
        </w:rPr>
        <w:t xml:space="preserve"> w </w:t>
      </w:r>
      <w:r w:rsidR="00B1744C">
        <w:rPr>
          <w:rFonts w:eastAsia="Calibri" w:cs="Times New Roman"/>
          <w:sz w:val="21"/>
          <w:szCs w:val="21"/>
        </w:rPr>
        <w:t>danych</w:t>
      </w:r>
      <w:r w:rsidR="005F1630">
        <w:rPr>
          <w:rFonts w:eastAsia="Calibri" w:cs="Times New Roman"/>
          <w:sz w:val="21"/>
          <w:szCs w:val="21"/>
        </w:rPr>
        <w:t xml:space="preserve"> warunkach atmosferycznych jest niemożliwe (informacja o stanie pogody z Biura Prognoz)</w:t>
      </w:r>
      <w:r w:rsidR="00B1744C">
        <w:rPr>
          <w:rFonts w:eastAsia="Calibri" w:cs="Times New Roman"/>
          <w:sz w:val="21"/>
          <w:szCs w:val="21"/>
        </w:rPr>
        <w:t>.</w:t>
      </w:r>
      <w:r>
        <w:rPr>
          <w:rFonts w:eastAsia="Calibri" w:cs="Times New Roman"/>
          <w:sz w:val="21"/>
          <w:szCs w:val="21"/>
        </w:rPr>
        <w:t>,</w:t>
      </w:r>
    </w:p>
    <w:p w14:paraId="4EEEAC74" w14:textId="58036E9F" w:rsidR="0042333D" w:rsidRPr="000D22E8" w:rsidRDefault="0042333D" w:rsidP="00CA6BD1">
      <w:pPr>
        <w:widowControl w:val="0"/>
        <w:numPr>
          <w:ilvl w:val="0"/>
          <w:numId w:val="106"/>
        </w:numPr>
        <w:tabs>
          <w:tab w:val="left" w:pos="0"/>
        </w:tabs>
        <w:suppressAutoHyphens/>
        <w:spacing w:after="0" w:line="276" w:lineRule="auto"/>
        <w:jc w:val="both"/>
        <w:rPr>
          <w:rFonts w:eastAsia="Calibri" w:cs="Times New Roman"/>
          <w:sz w:val="21"/>
          <w:szCs w:val="21"/>
        </w:rPr>
      </w:pPr>
      <w:r w:rsidRPr="000D22E8">
        <w:rPr>
          <w:rFonts w:eastAsia="Calibri" w:cs="Times New Roman"/>
          <w:sz w:val="21"/>
          <w:szCs w:val="21"/>
        </w:rPr>
        <w:t>Zamawiający podejmie decyzję w zakresie wykonania robót, które skutkowałyby koniecznością przedłużenia terminu realizacji Umowy, wykonania robót dodatkowych, zamiennych,</w:t>
      </w:r>
    </w:p>
    <w:p w14:paraId="355ABD27" w14:textId="77777777" w:rsidR="0042333D" w:rsidRPr="000D22E8" w:rsidRDefault="0042333D" w:rsidP="00CA6BD1">
      <w:pPr>
        <w:widowControl w:val="0"/>
        <w:numPr>
          <w:ilvl w:val="0"/>
          <w:numId w:val="106"/>
        </w:numPr>
        <w:tabs>
          <w:tab w:val="left" w:pos="0"/>
        </w:tabs>
        <w:suppressAutoHyphens/>
        <w:spacing w:after="0" w:line="276" w:lineRule="auto"/>
        <w:jc w:val="both"/>
        <w:rPr>
          <w:rFonts w:eastAsia="Calibri" w:cs="Times New Roman"/>
          <w:sz w:val="21"/>
          <w:szCs w:val="21"/>
        </w:rPr>
      </w:pPr>
      <w:r w:rsidRPr="000D22E8">
        <w:rPr>
          <w:rFonts w:eastAsia="Calibri" w:cs="Times New Roman"/>
          <w:sz w:val="21"/>
          <w:szCs w:val="21"/>
        </w:rPr>
        <w:t xml:space="preserve">Zamawiający podejmie decyzję w zakresie skorzystania z przepisu art. 455 ust. 1 pkt  2),3),4) </w:t>
      </w:r>
      <w:proofErr w:type="spellStart"/>
      <w:r w:rsidRPr="000D22E8">
        <w:rPr>
          <w:rFonts w:eastAsia="Calibri" w:cs="Times New Roman"/>
          <w:sz w:val="21"/>
          <w:szCs w:val="21"/>
        </w:rPr>
        <w:t>Pzp</w:t>
      </w:r>
      <w:proofErr w:type="spellEnd"/>
      <w:r w:rsidRPr="000D22E8">
        <w:rPr>
          <w:rFonts w:eastAsia="Calibri" w:cs="Times New Roman"/>
          <w:sz w:val="21"/>
          <w:szCs w:val="21"/>
        </w:rPr>
        <w:t xml:space="preserve"> lub art. 455 ust. 2 ustawy </w:t>
      </w:r>
      <w:proofErr w:type="spellStart"/>
      <w:r w:rsidRPr="000D22E8">
        <w:rPr>
          <w:rFonts w:eastAsia="Calibri" w:cs="Times New Roman"/>
          <w:sz w:val="21"/>
          <w:szCs w:val="21"/>
        </w:rPr>
        <w:t>Pzp</w:t>
      </w:r>
      <w:proofErr w:type="spellEnd"/>
      <w:r w:rsidRPr="000D22E8">
        <w:rPr>
          <w:rFonts w:eastAsia="Calibri" w:cs="Times New Roman"/>
          <w:sz w:val="21"/>
          <w:szCs w:val="21"/>
        </w:rPr>
        <w:t>,</w:t>
      </w:r>
    </w:p>
    <w:p w14:paraId="751740EE" w14:textId="77777777" w:rsidR="0042333D" w:rsidRPr="000D22E8" w:rsidRDefault="0042333D" w:rsidP="00CA6BD1">
      <w:pPr>
        <w:widowControl w:val="0"/>
        <w:numPr>
          <w:ilvl w:val="0"/>
          <w:numId w:val="106"/>
        </w:numPr>
        <w:tabs>
          <w:tab w:val="left" w:pos="0"/>
        </w:tabs>
        <w:suppressAutoHyphens/>
        <w:spacing w:after="0" w:line="276" w:lineRule="auto"/>
        <w:jc w:val="both"/>
        <w:rPr>
          <w:rFonts w:eastAsia="Calibri" w:cs="Times New Roman"/>
          <w:sz w:val="21"/>
          <w:szCs w:val="21"/>
        </w:rPr>
      </w:pPr>
      <w:r w:rsidRPr="000D22E8">
        <w:rPr>
          <w:rFonts w:eastAsia="Calibri" w:cs="Times New Roman"/>
          <w:sz w:val="21"/>
          <w:szCs w:val="21"/>
        </w:rPr>
        <w:t xml:space="preserve">dochowanie terminu wskazanego pierwotnie okazało się niemożliwe z powodu okoliczności leżących po stronie Zamawiającego, w szczególności wstrzymania realizacji Umowy przez Zamawiającego, </w:t>
      </w:r>
      <w:r w:rsidRPr="000D22E8">
        <w:rPr>
          <w:rFonts w:eastAsia="Times New Roman" w:cs="Times New Roman"/>
          <w:sz w:val="21"/>
          <w:szCs w:val="21"/>
          <w:lang w:eastAsia="pl-PL"/>
        </w:rPr>
        <w:t>opóźnienia w przekazaniu placu budowy, przedłużającego się uzgodnienia procedury uzyskania zgód/ uzgodnień, których ciężar uzyskania spoczywał na Zamawiającym,</w:t>
      </w:r>
    </w:p>
    <w:p w14:paraId="1822DA68" w14:textId="77777777" w:rsidR="0042333D" w:rsidRPr="000D22E8" w:rsidRDefault="0042333D" w:rsidP="00CA6BD1">
      <w:pPr>
        <w:widowControl w:val="0"/>
        <w:numPr>
          <w:ilvl w:val="0"/>
          <w:numId w:val="106"/>
        </w:numPr>
        <w:tabs>
          <w:tab w:val="left" w:pos="0"/>
        </w:tabs>
        <w:suppressAutoHyphens/>
        <w:spacing w:after="0" w:line="276" w:lineRule="auto"/>
        <w:jc w:val="both"/>
        <w:rPr>
          <w:rFonts w:eastAsia="Calibri" w:cs="Times New Roman"/>
          <w:sz w:val="21"/>
          <w:szCs w:val="21"/>
        </w:rPr>
      </w:pPr>
      <w:r w:rsidRPr="000D22E8">
        <w:rPr>
          <w:rFonts w:eastAsia="Calibri" w:cs="Times New Roman"/>
          <w:sz w:val="21"/>
          <w:szCs w:val="21"/>
        </w:rPr>
        <w:t>dochowanie terminu wskazanego pierwotnie okazało się niemożliwe z powodów, za które nie ponosi odpowiedzialności Wykonawca</w:t>
      </w:r>
      <w:r w:rsidRPr="000D22E8">
        <w:rPr>
          <w:rFonts w:eastAsia="Times New Roman" w:cs="Times New Roman"/>
          <w:sz w:val="21"/>
          <w:szCs w:val="21"/>
          <w:lang w:eastAsia="ar-SA"/>
        </w:rPr>
        <w:t>.</w:t>
      </w:r>
    </w:p>
    <w:p w14:paraId="0C2189A6" w14:textId="77777777" w:rsidR="0042333D" w:rsidRPr="000D22E8" w:rsidRDefault="0042333D" w:rsidP="0042333D">
      <w:pPr>
        <w:widowControl w:val="0"/>
        <w:tabs>
          <w:tab w:val="left" w:pos="0"/>
        </w:tabs>
        <w:suppressAutoHyphens/>
        <w:spacing w:after="0" w:line="276" w:lineRule="auto"/>
        <w:ind w:left="851"/>
        <w:jc w:val="both"/>
        <w:rPr>
          <w:rFonts w:eastAsia="Calibri" w:cs="Times New Roman"/>
          <w:sz w:val="21"/>
          <w:szCs w:val="21"/>
        </w:rPr>
      </w:pPr>
      <w:r w:rsidRPr="000D22E8">
        <w:rPr>
          <w:rFonts w:eastAsia="Calibri" w:cs="Times New Roman"/>
          <w:sz w:val="21"/>
          <w:szCs w:val="21"/>
        </w:rPr>
        <w:t xml:space="preserve">W ww. przypadkach termin może być przedłużony o okres umożliwiający realizację Przedmiotu Umowy Wykonawcy ze względu na ww. okoliczności. </w:t>
      </w:r>
    </w:p>
    <w:p w14:paraId="7DAA4BD0" w14:textId="1ED83370" w:rsidR="0042333D" w:rsidRPr="000D22E8" w:rsidRDefault="0042333D" w:rsidP="00CA6BD1">
      <w:pPr>
        <w:numPr>
          <w:ilvl w:val="0"/>
          <w:numId w:val="105"/>
        </w:numPr>
        <w:tabs>
          <w:tab w:val="left" w:pos="851"/>
        </w:tabs>
        <w:suppressAutoHyphens/>
        <w:spacing w:after="0" w:line="276" w:lineRule="auto"/>
        <w:ind w:left="851" w:hanging="426"/>
        <w:jc w:val="both"/>
        <w:rPr>
          <w:rFonts w:eastAsia="Calibri" w:cs="Times New Roman"/>
          <w:sz w:val="21"/>
          <w:szCs w:val="21"/>
        </w:rPr>
      </w:pPr>
      <w:r w:rsidRPr="000D22E8">
        <w:rPr>
          <w:rFonts w:eastAsia="Calibri" w:cs="Times New Roman"/>
          <w:sz w:val="21"/>
          <w:szCs w:val="21"/>
        </w:rPr>
        <w:t xml:space="preserve">wprowadzenia zmian </w:t>
      </w:r>
      <w:r w:rsidR="00B1744C">
        <w:rPr>
          <w:rFonts w:eastAsia="Calibri" w:cs="Times New Roman"/>
          <w:sz w:val="21"/>
          <w:szCs w:val="21"/>
        </w:rPr>
        <w:t>formalnych</w:t>
      </w:r>
      <w:r w:rsidRPr="000D22E8">
        <w:rPr>
          <w:rFonts w:eastAsia="Calibri" w:cs="Times New Roman"/>
          <w:sz w:val="21"/>
          <w:szCs w:val="21"/>
        </w:rPr>
        <w:t>:</w:t>
      </w:r>
    </w:p>
    <w:p w14:paraId="092B78B5" w14:textId="77777777" w:rsidR="0042333D" w:rsidRPr="000D22E8" w:rsidRDefault="0042333D" w:rsidP="00CA6BD1">
      <w:pPr>
        <w:numPr>
          <w:ilvl w:val="0"/>
          <w:numId w:val="115"/>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 przypadku gdy konieczność wprowadzenia zmian spowodowana jest zmianą powszechnie obowiązujących przepisów prawa lub zmianą decyzji pozwolenia na budowę, w tym w szczególności w zakresie zmian wysokości wynagrodzenia należnego Wykonawcy, w przypadku zmiany:</w:t>
      </w:r>
    </w:p>
    <w:p w14:paraId="63C25AE5" w14:textId="77777777" w:rsidR="0042333D" w:rsidRPr="000D22E8" w:rsidRDefault="0042333D" w:rsidP="00CA6BD1">
      <w:pPr>
        <w:numPr>
          <w:ilvl w:val="0"/>
          <w:numId w:val="107"/>
        </w:numPr>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ustawowej stawki podatku od towarów i usług oraz podatku akcyzowego- wówczas w zależności od faktu czy stawka została podwyższona czy zmniejszona - zmianie może ulec wynagrodzenie Wykonawcy – tj. odpowiednio: zostać zwiększone lub obniżone, </w:t>
      </w:r>
    </w:p>
    <w:p w14:paraId="3225E44D" w14:textId="77777777" w:rsidR="0042333D" w:rsidRPr="000D22E8" w:rsidRDefault="0042333D" w:rsidP="00CA6BD1">
      <w:pPr>
        <w:numPr>
          <w:ilvl w:val="0"/>
          <w:numId w:val="107"/>
        </w:numPr>
        <w:suppressAutoHyphens/>
        <w:spacing w:after="0" w:line="276" w:lineRule="auto"/>
        <w:contextualSpacing/>
        <w:jc w:val="both"/>
        <w:rPr>
          <w:rFonts w:eastAsia="Calibri" w:cs="Times New Roman"/>
          <w:sz w:val="21"/>
          <w:szCs w:val="21"/>
        </w:rPr>
      </w:pPr>
      <w:r w:rsidRPr="000D22E8">
        <w:rPr>
          <w:rFonts w:eastAsia="Calibri" w:cs="Times New Roman"/>
          <w:sz w:val="21"/>
          <w:szCs w:val="21"/>
        </w:rPr>
        <w:t>wysokości minimalnego wynagrodzenia za pracę albo wysokości minimalnej stawki godzinowej, ustalonych na podstawie przepisów ustawy z dnia 10 października 2002 r. o minimalnym wynagrodzeniu za pracę – wówczas w</w:t>
      </w:r>
      <w:r w:rsidRPr="000D22E8">
        <w:rPr>
          <w:rFonts w:eastAsia="Times New Roman" w:cs="Times New Roman"/>
          <w:sz w:val="21"/>
          <w:szCs w:val="21"/>
          <w:lang w:eastAsia="ar-SA"/>
        </w:rPr>
        <w:t> </w:t>
      </w:r>
      <w:r w:rsidRPr="000D22E8">
        <w:rPr>
          <w:rFonts w:eastAsia="Calibri" w:cs="Times New Roman"/>
          <w:sz w:val="21"/>
          <w:szCs w:val="21"/>
        </w:rPr>
        <w:t>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w:t>
      </w:r>
      <w:r w:rsidRPr="000D22E8">
        <w:rPr>
          <w:rFonts w:eastAsia="Times New Roman" w:cs="Times New Roman"/>
          <w:sz w:val="21"/>
          <w:szCs w:val="21"/>
          <w:lang w:eastAsia="ar-SA"/>
        </w:rPr>
        <w:t> </w:t>
      </w:r>
      <w:r w:rsidRPr="000D22E8">
        <w:rPr>
          <w:rFonts w:eastAsia="Calibri" w:cs="Times New Roman"/>
          <w:sz w:val="21"/>
          <w:szCs w:val="21"/>
        </w:rPr>
        <w:t>minimalnym wynagrodzeniu za pracę na wysokość wynagrodzenia Wykonawcy,</w:t>
      </w:r>
    </w:p>
    <w:p w14:paraId="72B42108" w14:textId="77777777" w:rsidR="0042333D" w:rsidRPr="000D22E8" w:rsidRDefault="0042333D" w:rsidP="00CA6BD1">
      <w:pPr>
        <w:numPr>
          <w:ilvl w:val="0"/>
          <w:numId w:val="107"/>
        </w:numPr>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w:t>
      </w:r>
      <w:r w:rsidRPr="000D22E8">
        <w:rPr>
          <w:rFonts w:eastAsia="Calibri" w:cs="Times New Roman"/>
          <w:sz w:val="21"/>
          <w:szCs w:val="21"/>
        </w:rPr>
        <w:lastRenderedPageBreak/>
        <w:t>uzasadnienie wysokości wynagrodzenia oraz przedstawiać wpływ zmiany zasad podlegania ubezpieczeniom społecznym, ubezpieczeniu zdrowotnemu lub wysokości stawki składki na ubezpieczenia społeczne lub zdrowotne na wysokość wynagrodzenia Wykonawcy,</w:t>
      </w:r>
    </w:p>
    <w:p w14:paraId="03641F8E" w14:textId="77777777" w:rsidR="0042333D" w:rsidRPr="000D22E8" w:rsidRDefault="0042333D" w:rsidP="00CA6BD1">
      <w:pPr>
        <w:numPr>
          <w:ilvl w:val="0"/>
          <w:numId w:val="107"/>
        </w:numPr>
        <w:spacing w:after="200" w:line="276" w:lineRule="auto"/>
        <w:contextualSpacing/>
        <w:jc w:val="both"/>
        <w:rPr>
          <w:rFonts w:eastAsia="Calibri" w:cs="Times New Roman"/>
          <w:sz w:val="21"/>
          <w:szCs w:val="21"/>
        </w:rPr>
      </w:pPr>
      <w:r w:rsidRPr="000D22E8">
        <w:rPr>
          <w:rFonts w:eastAsia="Calibri" w:cs="Times New Roman"/>
          <w:sz w:val="21"/>
          <w:szCs w:val="21"/>
        </w:rPr>
        <w:t xml:space="preserve">zasad gromadzenia i wysokości wpłat do pracowniczych planów kapitałowych, o których mowa w </w:t>
      </w:r>
      <w:hyperlink r:id="rId10" w:anchor="/document/18781862?cm=DOCUMENT" w:history="1">
        <w:r w:rsidRPr="000D22E8">
          <w:rPr>
            <w:rFonts w:eastAsia="Calibri" w:cs="Times New Roman"/>
            <w:sz w:val="21"/>
            <w:szCs w:val="21"/>
          </w:rPr>
          <w:t>ustawie</w:t>
        </w:r>
      </w:hyperlink>
      <w:r w:rsidRPr="000D22E8">
        <w:rPr>
          <w:rFonts w:eastAsia="Calibri" w:cs="Times New Roman"/>
          <w:sz w:val="21"/>
          <w:szCs w:val="21"/>
        </w:rPr>
        <w:t xml:space="preserve"> z dnia 4 października 2018 r. o pracowniczych planach kapitałowych (Dz. U. poz. 2215 oraz z 2019 r. poz. 1074 i 1572)-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331B3093" w14:textId="77777777" w:rsidR="0042333D" w:rsidRPr="000D22E8" w:rsidRDefault="0042333D" w:rsidP="00CA6BD1">
      <w:pPr>
        <w:numPr>
          <w:ilvl w:val="0"/>
          <w:numId w:val="105"/>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zmiany zasad dokonywania odbiorów usług lub robót</w:t>
      </w:r>
      <w:r w:rsidRPr="000D22E8">
        <w:rPr>
          <w:rFonts w:eastAsia="Calibri" w:cs="Times New Roman"/>
          <w:b/>
          <w:sz w:val="21"/>
          <w:szCs w:val="21"/>
        </w:rPr>
        <w:t>,</w:t>
      </w:r>
      <w:r w:rsidRPr="000D22E8">
        <w:rPr>
          <w:rFonts w:eastAsia="Calibri" w:cs="Times New Roman"/>
          <w:sz w:val="21"/>
          <w:szCs w:val="21"/>
        </w:rPr>
        <w:t xml:space="preserve"> jeśli nie zmniejszy to zasad bezpieczeństwa i nie spowoduje zwiększenia kosztów dokonywania odbiorów, które</w:t>
      </w:r>
      <w:r w:rsidRPr="000D22E8">
        <w:rPr>
          <w:rFonts w:eastAsia="Times New Roman" w:cs="Times New Roman"/>
          <w:sz w:val="21"/>
          <w:szCs w:val="21"/>
          <w:lang w:eastAsia="ar-SA"/>
        </w:rPr>
        <w:t> </w:t>
      </w:r>
      <w:r w:rsidRPr="000D22E8">
        <w:rPr>
          <w:rFonts w:eastAsia="Calibri" w:cs="Times New Roman"/>
          <w:sz w:val="21"/>
          <w:szCs w:val="21"/>
        </w:rPr>
        <w:t>obciążałyby Zamawiającego</w:t>
      </w:r>
      <w:r w:rsidRPr="000D22E8">
        <w:rPr>
          <w:rFonts w:eastAsia="Times New Roman" w:cs="Times New Roman"/>
          <w:sz w:val="21"/>
          <w:szCs w:val="21"/>
          <w:lang w:eastAsia="ar-SA"/>
        </w:rPr>
        <w:t>,</w:t>
      </w:r>
    </w:p>
    <w:p w14:paraId="352354C4" w14:textId="77777777" w:rsidR="0042333D" w:rsidRPr="000D22E8" w:rsidRDefault="0042333D" w:rsidP="00CA6BD1">
      <w:pPr>
        <w:numPr>
          <w:ilvl w:val="0"/>
          <w:numId w:val="105"/>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zmiany w zakresie płatności, jeżeli wynikają ze zmian wprowadzonych do Umowy, o ile nie spowodują konieczności zapłaty odsetek lub wynagrodzenia Wykonawcy w kwocie wyższej,</w:t>
      </w:r>
    </w:p>
    <w:p w14:paraId="2777A31E" w14:textId="77777777" w:rsidR="0042333D" w:rsidRPr="000D22E8" w:rsidRDefault="0042333D" w:rsidP="00CA6BD1">
      <w:pPr>
        <w:numPr>
          <w:ilvl w:val="0"/>
          <w:numId w:val="105"/>
        </w:numPr>
        <w:tabs>
          <w:tab w:val="left" w:pos="851"/>
          <w:tab w:val="num" w:pos="1070"/>
        </w:tabs>
        <w:suppressAutoHyphens/>
        <w:spacing w:after="0" w:line="276" w:lineRule="auto"/>
        <w:ind w:left="851" w:hanging="426"/>
        <w:jc w:val="both"/>
        <w:rPr>
          <w:rFonts w:eastAsia="Calibri" w:cs="Times New Roman"/>
          <w:sz w:val="21"/>
          <w:szCs w:val="21"/>
        </w:rPr>
      </w:pPr>
      <w:r w:rsidRPr="000D22E8">
        <w:rPr>
          <w:rFonts w:eastAsia="Calibri" w:cs="Times New Roman"/>
          <w:sz w:val="21"/>
          <w:szCs w:val="21"/>
        </w:rPr>
        <w:t xml:space="preserve"> wprowadzenia zmian dotyczących Przedmiotu Umowy, z powodu wystąpienia siły wyższej uniemożliwiającej wykonanie Przedmiotu Umowy zgodnie z postanowieniami Umowy i załączników do niej.</w:t>
      </w:r>
    </w:p>
    <w:p w14:paraId="33B98D6A" w14:textId="77777777" w:rsidR="0042333D" w:rsidRPr="000D22E8" w:rsidRDefault="0042333D" w:rsidP="0042333D">
      <w:pPr>
        <w:tabs>
          <w:tab w:val="left" w:pos="851"/>
          <w:tab w:val="num" w:pos="1070"/>
        </w:tabs>
        <w:suppressAutoHyphens/>
        <w:spacing w:after="0" w:line="276" w:lineRule="auto"/>
        <w:ind w:left="851"/>
        <w:jc w:val="both"/>
        <w:rPr>
          <w:rFonts w:eastAsia="Calibri" w:cs="Times New Roman"/>
          <w:sz w:val="21"/>
          <w:szCs w:val="21"/>
        </w:rPr>
      </w:pPr>
      <w:r w:rsidRPr="000D22E8">
        <w:rPr>
          <w:rFonts w:eastAsia="Calibri" w:cs="Times New Roman"/>
          <w:sz w:val="21"/>
          <w:szCs w:val="21"/>
        </w:rPr>
        <w:t>W tym przypadku zmianie może ulec:</w:t>
      </w:r>
    </w:p>
    <w:p w14:paraId="7072FB57" w14:textId="77777777" w:rsidR="0042333D" w:rsidRPr="000D22E8" w:rsidRDefault="0042333D" w:rsidP="00CA6BD1">
      <w:pPr>
        <w:numPr>
          <w:ilvl w:val="0"/>
          <w:numId w:val="115"/>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zakres Przedmiotu Umowy- poprzez jego rozszerzenie lub zmniejszenie,</w:t>
      </w:r>
    </w:p>
    <w:p w14:paraId="06211EA9" w14:textId="77777777" w:rsidR="0042333D" w:rsidRPr="000D22E8" w:rsidRDefault="0042333D" w:rsidP="00CA6BD1">
      <w:pPr>
        <w:numPr>
          <w:ilvl w:val="0"/>
          <w:numId w:val="115"/>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termin realizacji Przedmiotu Umowy/ Etapów – poprzez skrócenie lub wydłużenie,</w:t>
      </w:r>
    </w:p>
    <w:p w14:paraId="3FA1FC28" w14:textId="77777777" w:rsidR="0042333D" w:rsidRPr="000D22E8" w:rsidRDefault="0042333D" w:rsidP="00CA6BD1">
      <w:pPr>
        <w:numPr>
          <w:ilvl w:val="0"/>
          <w:numId w:val="115"/>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wynagrodzenie Wykonawcy – poprzez jego podwyższenie lub obniżenie,</w:t>
      </w:r>
    </w:p>
    <w:p w14:paraId="44535E4D" w14:textId="77777777" w:rsidR="0042333D" w:rsidRPr="000D22E8" w:rsidRDefault="0042333D" w:rsidP="0042333D">
      <w:pPr>
        <w:tabs>
          <w:tab w:val="left" w:pos="851"/>
          <w:tab w:val="num" w:pos="1070"/>
        </w:tabs>
        <w:suppressAutoHyphens/>
        <w:spacing w:after="0" w:line="276" w:lineRule="auto"/>
        <w:ind w:left="785"/>
        <w:jc w:val="both"/>
        <w:rPr>
          <w:rFonts w:eastAsia="Calibri" w:cs="Times New Roman"/>
          <w:sz w:val="21"/>
          <w:szCs w:val="21"/>
        </w:rPr>
      </w:pPr>
      <w:r w:rsidRPr="000D22E8">
        <w:rPr>
          <w:rFonts w:eastAsia="Calibri" w:cs="Times New Roman"/>
          <w:sz w:val="21"/>
          <w:szCs w:val="21"/>
        </w:rPr>
        <w:t>– proporcjonalnie do zakresu niezbędnego do wykonania, czasu na realizację oraz wynagrodzenia, obliczanego przy wykorzystaniu Harmonogramu, a w przypadku braku takiej możliwości przy wykorzystaniu odpowiednich KNR i wg średnich cen SEKOCENBUD z daty wystąpienia siły wyższej i regionu wykonywania robót,</w:t>
      </w:r>
    </w:p>
    <w:p w14:paraId="4D558CA9" w14:textId="77777777" w:rsidR="0042333D" w:rsidRPr="000D22E8" w:rsidRDefault="0042333D" w:rsidP="00CA6BD1">
      <w:pPr>
        <w:numPr>
          <w:ilvl w:val="0"/>
          <w:numId w:val="105"/>
        </w:numPr>
        <w:tabs>
          <w:tab w:val="left" w:pos="851"/>
          <w:tab w:val="num" w:pos="1070"/>
        </w:tabs>
        <w:suppressAutoHyphens/>
        <w:spacing w:after="0" w:line="276" w:lineRule="auto"/>
        <w:ind w:left="851" w:hanging="426"/>
        <w:jc w:val="both"/>
        <w:rPr>
          <w:rFonts w:eastAsia="Calibri" w:cs="Times New Roman"/>
          <w:sz w:val="21"/>
          <w:szCs w:val="21"/>
        </w:rPr>
      </w:pPr>
      <w:r w:rsidRPr="000D22E8">
        <w:rPr>
          <w:rFonts w:eastAsia="Calibri" w:cs="Times New Roman"/>
          <w:sz w:val="21"/>
          <w:szCs w:val="21"/>
        </w:rPr>
        <w:t xml:space="preserve"> wprowadzenia zmian dotyczących Przedmiotu Umowy:</w:t>
      </w:r>
    </w:p>
    <w:p w14:paraId="6601FD51" w14:textId="77777777" w:rsidR="0042333D" w:rsidRPr="000D22E8" w:rsidRDefault="0042333D" w:rsidP="00CA6BD1">
      <w:pPr>
        <w:numPr>
          <w:ilvl w:val="0"/>
          <w:numId w:val="116"/>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14:paraId="75600907" w14:textId="77777777" w:rsidR="0042333D" w:rsidRPr="000D22E8" w:rsidRDefault="0042333D" w:rsidP="0042333D">
      <w:pPr>
        <w:tabs>
          <w:tab w:val="left" w:pos="851"/>
          <w:tab w:val="num" w:pos="1070"/>
        </w:tabs>
        <w:suppressAutoHyphens/>
        <w:spacing w:after="0" w:line="276" w:lineRule="auto"/>
        <w:ind w:left="1270"/>
        <w:jc w:val="both"/>
        <w:rPr>
          <w:rFonts w:eastAsia="Calibri" w:cs="Times New Roman"/>
          <w:sz w:val="21"/>
          <w:szCs w:val="21"/>
        </w:rPr>
      </w:pPr>
      <w:r w:rsidRPr="000D22E8">
        <w:rPr>
          <w:rFonts w:eastAsia="Calibri" w:cs="Times New Roman"/>
          <w:sz w:val="21"/>
          <w:szCs w:val="21"/>
        </w:rPr>
        <w:t>W tym przypadku zmianie może ulec:</w:t>
      </w:r>
    </w:p>
    <w:p w14:paraId="0047545F" w14:textId="77777777" w:rsidR="0042333D" w:rsidRPr="000D22E8" w:rsidRDefault="0042333D" w:rsidP="00CA6BD1">
      <w:pPr>
        <w:numPr>
          <w:ilvl w:val="0"/>
          <w:numId w:val="116"/>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sposób wykonania Przedmiotu Umowy (w tym w zakresie zmiany technologii, materiałów),</w:t>
      </w:r>
    </w:p>
    <w:p w14:paraId="4B7C79AE" w14:textId="77777777" w:rsidR="0042333D" w:rsidRPr="000D22E8" w:rsidRDefault="0042333D" w:rsidP="00CA6BD1">
      <w:pPr>
        <w:numPr>
          <w:ilvl w:val="0"/>
          <w:numId w:val="116"/>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termin realizacji Umowy/ Etapów - poprzez skrócenie lub wydłużenie,</w:t>
      </w:r>
    </w:p>
    <w:p w14:paraId="0154F8C2" w14:textId="77777777" w:rsidR="0042333D" w:rsidRPr="000D22E8" w:rsidRDefault="0042333D" w:rsidP="00CA6BD1">
      <w:pPr>
        <w:numPr>
          <w:ilvl w:val="0"/>
          <w:numId w:val="116"/>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wynagrodzenie Wykonawcy - poprzez jego podwyższenie lub obniżenie,</w:t>
      </w:r>
    </w:p>
    <w:p w14:paraId="33D7E599" w14:textId="77777777" w:rsidR="0042333D" w:rsidRPr="000D22E8" w:rsidRDefault="0042333D" w:rsidP="0042333D">
      <w:pPr>
        <w:tabs>
          <w:tab w:val="left" w:pos="851"/>
        </w:tabs>
        <w:suppressAutoHyphens/>
        <w:spacing w:after="0" w:line="276" w:lineRule="auto"/>
        <w:ind w:left="1630"/>
        <w:contextualSpacing/>
        <w:jc w:val="both"/>
        <w:rPr>
          <w:rFonts w:eastAsia="Calibri" w:cs="Times New Roman"/>
          <w:sz w:val="21"/>
          <w:szCs w:val="21"/>
        </w:rPr>
      </w:pPr>
    </w:p>
    <w:p w14:paraId="7C8FDE1E" w14:textId="77777777" w:rsidR="0042333D" w:rsidRPr="000D22E8" w:rsidRDefault="0042333D" w:rsidP="0042333D">
      <w:pPr>
        <w:tabs>
          <w:tab w:val="left" w:pos="851"/>
          <w:tab w:val="num" w:pos="1070"/>
        </w:tabs>
        <w:suppressAutoHyphens/>
        <w:spacing w:after="0" w:line="276" w:lineRule="auto"/>
        <w:ind w:left="1270"/>
        <w:jc w:val="both"/>
        <w:rPr>
          <w:rFonts w:eastAsia="Calibri" w:cs="Times New Roman"/>
          <w:sz w:val="21"/>
          <w:szCs w:val="21"/>
        </w:rPr>
      </w:pPr>
      <w:r w:rsidRPr="000D22E8">
        <w:rPr>
          <w:rFonts w:eastAsia="Calibri" w:cs="Times New Roman"/>
          <w:sz w:val="21"/>
          <w:szCs w:val="21"/>
        </w:rPr>
        <w:t xml:space="preserve">– proporcjonalnie do zakresu niezbędnego do dostosowania do wymaganego sposobu wykonania, czasu na realizację oraz wynagrodzenia, obliczanego w sposób określony w pkt 3) powyżej. </w:t>
      </w:r>
    </w:p>
    <w:p w14:paraId="364931CD" w14:textId="77777777" w:rsidR="0042333D" w:rsidRPr="000D22E8" w:rsidRDefault="0042333D" w:rsidP="00CA6BD1">
      <w:pPr>
        <w:numPr>
          <w:ilvl w:val="0"/>
          <w:numId w:val="105"/>
        </w:numPr>
        <w:tabs>
          <w:tab w:val="left" w:pos="851"/>
          <w:tab w:val="num" w:pos="1070"/>
        </w:tabs>
        <w:suppressAutoHyphens/>
        <w:spacing w:after="0" w:line="276" w:lineRule="auto"/>
        <w:ind w:left="851" w:hanging="426"/>
        <w:jc w:val="both"/>
        <w:rPr>
          <w:rFonts w:eastAsia="Calibri" w:cs="Times New Roman"/>
          <w:sz w:val="21"/>
          <w:szCs w:val="21"/>
        </w:rPr>
      </w:pPr>
      <w:r w:rsidRPr="000D22E8">
        <w:rPr>
          <w:rFonts w:eastAsia="Calibri" w:cs="Times New Roman"/>
          <w:sz w:val="21"/>
          <w:szCs w:val="21"/>
        </w:rPr>
        <w:t>wprowadzenia zmian dotyczących Przedmiotu Umowy:</w:t>
      </w:r>
    </w:p>
    <w:p w14:paraId="3108624F" w14:textId="77777777" w:rsidR="0042333D" w:rsidRPr="000D22E8" w:rsidRDefault="0042333D" w:rsidP="00CA6BD1">
      <w:pPr>
        <w:numPr>
          <w:ilvl w:val="0"/>
          <w:numId w:val="117"/>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 przypadku konieczności zrealizowania projektu przy zastosowaniu innych rozwiązań technicznych lub materiałowych ze względu na zmiany obowiązującego prawa.</w:t>
      </w:r>
    </w:p>
    <w:p w14:paraId="29B04C90" w14:textId="77777777" w:rsidR="0042333D" w:rsidRPr="000D22E8" w:rsidRDefault="0042333D" w:rsidP="0042333D">
      <w:pPr>
        <w:tabs>
          <w:tab w:val="left" w:pos="851"/>
          <w:tab w:val="num" w:pos="1070"/>
        </w:tabs>
        <w:suppressAutoHyphens/>
        <w:spacing w:after="0" w:line="276" w:lineRule="auto"/>
        <w:ind w:left="425"/>
        <w:jc w:val="both"/>
        <w:rPr>
          <w:rFonts w:eastAsia="Calibri" w:cs="Times New Roman"/>
          <w:sz w:val="21"/>
          <w:szCs w:val="21"/>
        </w:rPr>
      </w:pPr>
      <w:r w:rsidRPr="000D22E8">
        <w:rPr>
          <w:rFonts w:eastAsia="Calibri" w:cs="Times New Roman"/>
          <w:sz w:val="21"/>
          <w:szCs w:val="21"/>
        </w:rPr>
        <w:tab/>
      </w:r>
      <w:r w:rsidRPr="000D22E8">
        <w:rPr>
          <w:rFonts w:eastAsia="Calibri" w:cs="Times New Roman"/>
          <w:sz w:val="21"/>
          <w:szCs w:val="21"/>
        </w:rPr>
        <w:tab/>
      </w:r>
      <w:r w:rsidRPr="000D22E8">
        <w:rPr>
          <w:rFonts w:eastAsia="Calibri" w:cs="Times New Roman"/>
          <w:sz w:val="21"/>
          <w:szCs w:val="21"/>
        </w:rPr>
        <w:tab/>
        <w:t>W tym przypadku zmianie może ulec:</w:t>
      </w:r>
    </w:p>
    <w:p w14:paraId="6B75FE4F" w14:textId="77777777" w:rsidR="0042333D" w:rsidRPr="000D22E8" w:rsidRDefault="0042333D" w:rsidP="00CA6BD1">
      <w:pPr>
        <w:numPr>
          <w:ilvl w:val="0"/>
          <w:numId w:val="117"/>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lastRenderedPageBreak/>
        <w:t>zakres Przedmiotu Umowy – w tym w szczególności odnoszący się do rozwiązań technicznych,</w:t>
      </w:r>
    </w:p>
    <w:p w14:paraId="28AA2046" w14:textId="77777777" w:rsidR="0042333D" w:rsidRPr="000D22E8" w:rsidRDefault="0042333D" w:rsidP="00CA6BD1">
      <w:pPr>
        <w:numPr>
          <w:ilvl w:val="0"/>
          <w:numId w:val="117"/>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termin realizacji Umowy/ Etapów- poprzez skrócenie lub wydłużenie ,</w:t>
      </w:r>
    </w:p>
    <w:p w14:paraId="21A4F5C6" w14:textId="77777777" w:rsidR="0042333D" w:rsidRPr="000D22E8" w:rsidRDefault="0042333D" w:rsidP="00CA6BD1">
      <w:pPr>
        <w:numPr>
          <w:ilvl w:val="0"/>
          <w:numId w:val="117"/>
        </w:numPr>
        <w:tabs>
          <w:tab w:val="left" w:pos="851"/>
          <w:tab w:val="num" w:pos="1070"/>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wynagrodzenie Wykonawcy - poprzez jego podwyższenie lub obniżenie </w:t>
      </w:r>
    </w:p>
    <w:p w14:paraId="50756653" w14:textId="77777777" w:rsidR="0042333D" w:rsidRPr="000D22E8" w:rsidRDefault="0042333D" w:rsidP="0042333D">
      <w:pPr>
        <w:tabs>
          <w:tab w:val="left" w:pos="851"/>
          <w:tab w:val="num" w:pos="1070"/>
        </w:tabs>
        <w:suppressAutoHyphens/>
        <w:spacing w:after="0" w:line="276" w:lineRule="auto"/>
        <w:ind w:left="1571"/>
        <w:contextualSpacing/>
        <w:jc w:val="both"/>
        <w:rPr>
          <w:rFonts w:eastAsia="Calibri" w:cs="Times New Roman"/>
          <w:sz w:val="21"/>
          <w:szCs w:val="21"/>
        </w:rPr>
      </w:pPr>
    </w:p>
    <w:p w14:paraId="42E35D3D" w14:textId="77777777" w:rsidR="0042333D" w:rsidRPr="000D22E8" w:rsidRDefault="0042333D" w:rsidP="0042333D">
      <w:pPr>
        <w:tabs>
          <w:tab w:val="left" w:pos="851"/>
          <w:tab w:val="num" w:pos="1070"/>
        </w:tabs>
        <w:suppressAutoHyphens/>
        <w:spacing w:after="0" w:line="276" w:lineRule="auto"/>
        <w:ind w:left="1571"/>
        <w:contextualSpacing/>
        <w:jc w:val="both"/>
        <w:rPr>
          <w:rFonts w:eastAsia="Calibri" w:cs="Times New Roman"/>
          <w:sz w:val="21"/>
          <w:szCs w:val="21"/>
        </w:rPr>
      </w:pPr>
      <w:r w:rsidRPr="000D22E8">
        <w:rPr>
          <w:rFonts w:eastAsia="Calibri" w:cs="Times New Roman"/>
          <w:sz w:val="21"/>
          <w:szCs w:val="21"/>
        </w:rPr>
        <w:t>– proporcjonalnie do zakresu niezbędnego do wykonania – w tym w szczególności rozwiązań technicznych, czasu na realizację oraz wynagrodzenia, obliczanego w sposób określony w pkt 3) powyżej,</w:t>
      </w:r>
    </w:p>
    <w:p w14:paraId="277CB3E5" w14:textId="77777777" w:rsidR="0042333D" w:rsidRPr="000D22E8" w:rsidRDefault="0042333D" w:rsidP="00CA6BD1">
      <w:pPr>
        <w:numPr>
          <w:ilvl w:val="0"/>
          <w:numId w:val="105"/>
        </w:numPr>
        <w:tabs>
          <w:tab w:val="left" w:pos="851"/>
        </w:tabs>
        <w:suppressAutoHyphens/>
        <w:spacing w:after="0" w:line="276" w:lineRule="auto"/>
        <w:jc w:val="both"/>
        <w:rPr>
          <w:rFonts w:eastAsia="Calibri" w:cs="Times New Roman"/>
          <w:sz w:val="21"/>
          <w:szCs w:val="21"/>
        </w:rPr>
      </w:pPr>
      <w:r w:rsidRPr="000D22E8">
        <w:rPr>
          <w:rFonts w:eastAsia="Calibri" w:cs="Times New Roman"/>
          <w:sz w:val="21"/>
          <w:szCs w:val="21"/>
        </w:rPr>
        <w:t>wprowadzenia zmian dotyczących wynagrodzenia Wykonawcy, poprzez jego waloryzację w sytuacji spełnienia niżej wymienionych wymagań:</w:t>
      </w:r>
    </w:p>
    <w:p w14:paraId="760E1DA6" w14:textId="77777777" w:rsidR="0042333D" w:rsidRPr="000D22E8" w:rsidRDefault="0042333D" w:rsidP="00CA6BD1">
      <w:pPr>
        <w:numPr>
          <w:ilvl w:val="0"/>
          <w:numId w:val="120"/>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 przypadku istotnej zmiany ceny materiałów lub kosztów związanych z realizacją zamówienia, rozumianej jako wzrost odpowiednio cen lub kosztów, jak i ich obniżenie, względem ceny lub kosztu przyjętych w celu ustalenia wynagrodzenia Wykonawcy zawartego w ofercie Wykonawcy (Harmonogramie) oraz</w:t>
      </w:r>
    </w:p>
    <w:p w14:paraId="169451C2" w14:textId="77777777" w:rsidR="0042333D" w:rsidRPr="000D22E8" w:rsidRDefault="0042333D" w:rsidP="00CA6BD1">
      <w:pPr>
        <w:numPr>
          <w:ilvl w:val="0"/>
          <w:numId w:val="120"/>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przy zachowaniu niżej określonych warunków i postanowień Umowy.</w:t>
      </w:r>
    </w:p>
    <w:p w14:paraId="53113B0B" w14:textId="77777777" w:rsidR="0042333D" w:rsidRPr="000D22E8" w:rsidRDefault="0042333D" w:rsidP="0042333D">
      <w:pPr>
        <w:tabs>
          <w:tab w:val="left" w:pos="851"/>
        </w:tabs>
        <w:suppressAutoHyphens/>
        <w:spacing w:after="0" w:line="276" w:lineRule="auto"/>
        <w:ind w:left="1568"/>
        <w:contextualSpacing/>
        <w:jc w:val="both"/>
        <w:rPr>
          <w:rFonts w:eastAsia="Calibri" w:cs="Times New Roman"/>
          <w:sz w:val="21"/>
          <w:szCs w:val="21"/>
        </w:rPr>
      </w:pPr>
    </w:p>
    <w:p w14:paraId="5712FE58" w14:textId="39ABFC01" w:rsidR="0042333D" w:rsidRPr="000D22E8" w:rsidRDefault="0042333D" w:rsidP="0042333D">
      <w:pPr>
        <w:tabs>
          <w:tab w:val="left" w:pos="851"/>
        </w:tabs>
        <w:suppressAutoHyphens/>
        <w:spacing w:after="0" w:line="276" w:lineRule="auto"/>
        <w:ind w:left="1568"/>
        <w:contextualSpacing/>
        <w:jc w:val="both"/>
        <w:rPr>
          <w:rFonts w:eastAsia="Calibri" w:cs="Times New Roman"/>
          <w:sz w:val="21"/>
          <w:szCs w:val="21"/>
        </w:rPr>
      </w:pPr>
      <w:r w:rsidRPr="000D22E8">
        <w:rPr>
          <w:rFonts w:eastAsia="Calibri" w:cs="Times New Roman"/>
          <w:sz w:val="21"/>
          <w:szCs w:val="21"/>
        </w:rPr>
        <w:t>W przypadku dokonywania waloryzacji wynagrodzenie Wykonawcy, wynagrodzenie Wykonawcy netto, określone w § 6 ust. 1 Umowy, będzie waloryzowane o Wskaźnik waloryzacji - tj. wskaźnik cen produkcji budowlano-montażowej (kwartalny), ogłaszany na podstawie ustawy z dnia 30 sierpnia 1996 r. o komercjalizacji i niektórych uprawnieniach pracowników (</w:t>
      </w:r>
      <w:proofErr w:type="spellStart"/>
      <w:r w:rsidR="00A404AA">
        <w:rPr>
          <w:rFonts w:eastAsia="Calibri" w:cs="Times New Roman"/>
          <w:sz w:val="21"/>
          <w:szCs w:val="21"/>
        </w:rPr>
        <w:t>t.j</w:t>
      </w:r>
      <w:proofErr w:type="spellEnd"/>
      <w:r w:rsidR="00A404AA">
        <w:rPr>
          <w:rFonts w:eastAsia="Calibri" w:cs="Times New Roman"/>
          <w:sz w:val="21"/>
          <w:szCs w:val="21"/>
        </w:rPr>
        <w:t xml:space="preserve">. </w:t>
      </w:r>
      <w:r w:rsidRPr="000D22E8">
        <w:rPr>
          <w:rFonts w:eastAsia="Calibri" w:cs="Times New Roman"/>
          <w:sz w:val="21"/>
          <w:szCs w:val="21"/>
        </w:rPr>
        <w:t>Dz. U. z 20</w:t>
      </w:r>
      <w:r w:rsidR="00A404AA">
        <w:rPr>
          <w:rFonts w:eastAsia="Calibri" w:cs="Times New Roman"/>
          <w:sz w:val="21"/>
          <w:szCs w:val="21"/>
        </w:rPr>
        <w:t>21</w:t>
      </w:r>
      <w:r w:rsidRPr="000D22E8">
        <w:rPr>
          <w:rFonts w:eastAsia="Calibri" w:cs="Times New Roman"/>
          <w:sz w:val="21"/>
          <w:szCs w:val="21"/>
        </w:rPr>
        <w:t xml:space="preserve"> r. poz. </w:t>
      </w:r>
      <w:r w:rsidR="00A404AA">
        <w:rPr>
          <w:rFonts w:eastAsia="Calibri" w:cs="Times New Roman"/>
          <w:sz w:val="21"/>
          <w:szCs w:val="21"/>
        </w:rPr>
        <w:t>425</w:t>
      </w:r>
      <w:r w:rsidRPr="000D22E8">
        <w:rPr>
          <w:rFonts w:eastAsia="Calibri" w:cs="Times New Roman"/>
          <w:sz w:val="21"/>
          <w:szCs w:val="21"/>
        </w:rPr>
        <w:t xml:space="preserve"> z </w:t>
      </w:r>
      <w:proofErr w:type="spellStart"/>
      <w:r w:rsidRPr="000D22E8">
        <w:rPr>
          <w:rFonts w:eastAsia="Calibri" w:cs="Times New Roman"/>
          <w:sz w:val="21"/>
          <w:szCs w:val="21"/>
        </w:rPr>
        <w:t>późn</w:t>
      </w:r>
      <w:proofErr w:type="spellEnd"/>
      <w:r w:rsidRPr="000D22E8">
        <w:rPr>
          <w:rFonts w:eastAsia="Calibri" w:cs="Times New Roman"/>
          <w:sz w:val="21"/>
          <w:szCs w:val="21"/>
        </w:rPr>
        <w:t>. zm.) przez Prezesa Głównego Urzędu Statystycznego w Dzienniku Urzędowym RP „Monitor Polski”, przy łącznym spełnieniu następujących postanowień:</w:t>
      </w:r>
    </w:p>
    <w:p w14:paraId="0EB45EA6" w14:textId="77777777" w:rsidR="0042333D" w:rsidRPr="000D22E8" w:rsidRDefault="0042333D" w:rsidP="00CA6BD1">
      <w:pPr>
        <w:numPr>
          <w:ilvl w:val="1"/>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waloryzacja w wyniku której nastąpi:</w:t>
      </w:r>
    </w:p>
    <w:p w14:paraId="389FB044" w14:textId="77777777" w:rsidR="0042333D" w:rsidRPr="000D22E8" w:rsidRDefault="0042333D" w:rsidP="00CA6BD1">
      <w:pPr>
        <w:numPr>
          <w:ilvl w:val="2"/>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podwyższenie wynagrodzenia Wykonawcy- nastąpi na wniosek Wykonawcy, złożony co najmniej po upływie każdych 12 miesięcy od dnia zawarcia Umowy przez Strony oraz przy wzroście Wskaźnika waloryzacji określonego powyżej, o co najmniej 3% za ostatnie 4 kwartały poprzedzające złożenie wniosku o waloryzację,</w:t>
      </w:r>
    </w:p>
    <w:p w14:paraId="6139EFC0" w14:textId="77777777" w:rsidR="0042333D" w:rsidRPr="000D22E8" w:rsidRDefault="0042333D" w:rsidP="00CA6BD1">
      <w:pPr>
        <w:numPr>
          <w:ilvl w:val="2"/>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obniżenie wynagrodzenia Wykonawcy- nastąpi w wyniku działań Zamawiającego, podjętych co najmniej po upływie każdych 12 miesięcy od zawarcia Umowy przez Strony oraz przy obniżeniu Wskaźnika waloryzacji określonego powyżej, o co najmniej 3% za ostatnie 4 kwartały poprzedzające działania Zamawiającego o waloryzację,</w:t>
      </w:r>
    </w:p>
    <w:p w14:paraId="06AF8ACB" w14:textId="77777777" w:rsidR="0042333D" w:rsidRPr="000D22E8" w:rsidRDefault="0042333D" w:rsidP="0042333D">
      <w:pPr>
        <w:tabs>
          <w:tab w:val="left" w:pos="851"/>
        </w:tabs>
        <w:suppressAutoHyphens/>
        <w:spacing w:after="0" w:line="276" w:lineRule="auto"/>
        <w:ind w:left="3008"/>
        <w:contextualSpacing/>
        <w:jc w:val="both"/>
        <w:rPr>
          <w:rFonts w:eastAsia="Calibri" w:cs="Times New Roman"/>
          <w:sz w:val="21"/>
          <w:szCs w:val="21"/>
        </w:rPr>
      </w:pPr>
      <w:r w:rsidRPr="000D22E8">
        <w:rPr>
          <w:rFonts w:eastAsia="Calibri" w:cs="Times New Roman"/>
          <w:sz w:val="21"/>
          <w:szCs w:val="21"/>
        </w:rPr>
        <w:t>z uwzględnieniem, iż</w:t>
      </w:r>
    </w:p>
    <w:p w14:paraId="176C52C2" w14:textId="77777777" w:rsidR="0042333D" w:rsidRPr="000D22E8" w:rsidRDefault="0042333D" w:rsidP="00CA6BD1">
      <w:pPr>
        <w:numPr>
          <w:ilvl w:val="1"/>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waloryzacja będzie obliczana na podstawie średniej wskaźników określonych według Wskaźnika waloryzacji określonego powyżej, za ostatnie 4 kwartały poprzedzające złożenie wniosku o waloryzację/ działań Zamawiającego, przy z uwzględnieniem, iż</w:t>
      </w:r>
    </w:p>
    <w:p w14:paraId="31AF9B1E" w14:textId="77777777" w:rsidR="0042333D" w:rsidRPr="000D22E8" w:rsidRDefault="0042333D" w:rsidP="00CA6BD1">
      <w:pPr>
        <w:numPr>
          <w:ilvl w:val="1"/>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pierwsza (i każda kolejna) waloryzacja dokonana </w:t>
      </w:r>
    </w:p>
    <w:p w14:paraId="38DEA20B" w14:textId="77777777" w:rsidR="0042333D" w:rsidRPr="000D22E8" w:rsidRDefault="0042333D" w:rsidP="00CA6BD1">
      <w:pPr>
        <w:numPr>
          <w:ilvl w:val="2"/>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na wniosek Wykonawcy- nastąpi tylko i wyłącznie w przypadku, gdy Wykonawca na dzień złożenia wniosku o waloryzację realizuje roboty w terminach określonych w Harmonogramie,</w:t>
      </w:r>
    </w:p>
    <w:p w14:paraId="4FFB5929" w14:textId="77777777" w:rsidR="0042333D" w:rsidRPr="000D22E8" w:rsidRDefault="0042333D" w:rsidP="00CA6BD1">
      <w:pPr>
        <w:numPr>
          <w:ilvl w:val="2"/>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w wyniku działań Zamawiającego - nastąpi bez względu na fakt, czy Wykonawca na dzień podjęcia działań Zamawiającego realizuje roboty </w:t>
      </w:r>
      <w:r w:rsidRPr="000D22E8">
        <w:rPr>
          <w:rFonts w:eastAsia="Calibri" w:cs="Times New Roman"/>
          <w:sz w:val="21"/>
          <w:szCs w:val="21"/>
        </w:rPr>
        <w:lastRenderedPageBreak/>
        <w:t>w terminach określonych w Harmonogramie czy dopuszcza się opóźnienia/ zwłoki</w:t>
      </w:r>
    </w:p>
    <w:p w14:paraId="78985993" w14:textId="77777777" w:rsidR="0042333D" w:rsidRPr="000D22E8" w:rsidRDefault="0042333D" w:rsidP="0042333D">
      <w:pPr>
        <w:tabs>
          <w:tab w:val="left" w:pos="851"/>
        </w:tabs>
        <w:suppressAutoHyphens/>
        <w:spacing w:after="0" w:line="276" w:lineRule="auto"/>
        <w:ind w:left="2648"/>
        <w:jc w:val="both"/>
        <w:rPr>
          <w:rFonts w:eastAsia="Calibri" w:cs="Times New Roman"/>
          <w:sz w:val="21"/>
          <w:szCs w:val="21"/>
        </w:rPr>
      </w:pPr>
      <w:r w:rsidRPr="000D22E8">
        <w:rPr>
          <w:rFonts w:eastAsia="Calibri" w:cs="Times New Roman"/>
          <w:sz w:val="21"/>
          <w:szCs w:val="21"/>
        </w:rPr>
        <w:t xml:space="preserve">z uwzględnieniem, iż </w:t>
      </w:r>
    </w:p>
    <w:p w14:paraId="07B15AE3" w14:textId="77777777" w:rsidR="0042333D" w:rsidRPr="000D22E8" w:rsidRDefault="0042333D" w:rsidP="00CA6BD1">
      <w:pPr>
        <w:numPr>
          <w:ilvl w:val="1"/>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waloryzacji będą podlegać wartości robót poświadczonych w Protokołach odbioru częściowych, które zostaną uznane za wykonane i odebrane bez wad - za wykonane i odebrane roboty, Zamawiający będzie uważał tylko te, dla których zostały wystawione Protokoły odbioru częściowego robót oraz które zostały przez Zamawiającego odebrane, przy czym waloryzacji nie ulegają wartości robót dodatkowych, z uwzględnieniem, iż</w:t>
      </w:r>
    </w:p>
    <w:p w14:paraId="39F85AF5" w14:textId="77777777" w:rsidR="0042333D" w:rsidRPr="000D22E8" w:rsidRDefault="0042333D" w:rsidP="00CA6BD1">
      <w:pPr>
        <w:numPr>
          <w:ilvl w:val="1"/>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 xml:space="preserve">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 z uwzględnieniem, iż </w:t>
      </w:r>
    </w:p>
    <w:p w14:paraId="07C62E17" w14:textId="77777777" w:rsidR="0042333D" w:rsidRPr="000D22E8" w:rsidRDefault="0042333D" w:rsidP="00CA6BD1">
      <w:pPr>
        <w:numPr>
          <w:ilvl w:val="1"/>
          <w:numId w:val="118"/>
        </w:numPr>
        <w:tabs>
          <w:tab w:val="left" w:pos="851"/>
        </w:tabs>
        <w:suppressAutoHyphens/>
        <w:spacing w:after="0" w:line="276" w:lineRule="auto"/>
        <w:contextualSpacing/>
        <w:jc w:val="both"/>
        <w:rPr>
          <w:rFonts w:eastAsia="Calibri" w:cs="Times New Roman"/>
          <w:sz w:val="21"/>
          <w:szCs w:val="21"/>
        </w:rPr>
      </w:pPr>
      <w:r w:rsidRPr="000D22E8">
        <w:rPr>
          <w:rFonts w:eastAsia="Calibri" w:cs="Times New Roman"/>
          <w:sz w:val="21"/>
          <w:szCs w:val="21"/>
        </w:rPr>
        <w:t>maksymalna wartość zmiany wynagrodzenia Wykonawcy, jaką dopuszcza Zamawiający w efekcie zastosowania postanowień o zasadach wprowadzania zmian wysokości wynagrodzenia w wyniku waloryzacji wynosi 5 % wynagrodzenia Wykonawcy określonego w ofercie Wykonawcy,</w:t>
      </w:r>
    </w:p>
    <w:p w14:paraId="0903D724" w14:textId="77777777" w:rsidR="0042333D" w:rsidRPr="000D22E8" w:rsidRDefault="0042333D" w:rsidP="00CA6BD1">
      <w:pPr>
        <w:numPr>
          <w:ilvl w:val="0"/>
          <w:numId w:val="104"/>
        </w:numPr>
        <w:tabs>
          <w:tab w:val="left" w:pos="567"/>
        </w:tabs>
        <w:suppressAutoHyphens/>
        <w:spacing w:after="0" w:line="276" w:lineRule="auto"/>
        <w:ind w:right="74" w:hanging="294"/>
        <w:jc w:val="both"/>
        <w:rPr>
          <w:rFonts w:eastAsia="Calibri" w:cs="Times New Roman"/>
          <w:sz w:val="21"/>
          <w:szCs w:val="21"/>
        </w:rPr>
      </w:pPr>
      <w:r w:rsidRPr="000D22E8">
        <w:rPr>
          <w:rFonts w:eastAsia="Calibri" w:cs="Times New Roman"/>
          <w:sz w:val="21"/>
          <w:szCs w:val="21"/>
        </w:rPr>
        <w:t>Warunkiem wprowadzenia zmian jest uprzednie poinformowanie w formie pisemnej drugiej strony o ujawnionych okolicznościach (wraz z uzasadnieniem) powodujących konieczność zmian w Umowie. Warunkiem wprowadzenia zmian jest podpisanie przez Strony aneksu do Umowy w formie pisemnej pod rygorem nieważności.</w:t>
      </w:r>
    </w:p>
    <w:p w14:paraId="73613247" w14:textId="77777777" w:rsidR="0042333D" w:rsidRPr="000D22E8" w:rsidRDefault="0042333D" w:rsidP="0042333D">
      <w:pPr>
        <w:tabs>
          <w:tab w:val="left" w:pos="567"/>
        </w:tabs>
        <w:suppressAutoHyphens/>
        <w:spacing w:after="0" w:line="276" w:lineRule="auto"/>
        <w:ind w:left="360" w:right="74"/>
        <w:jc w:val="both"/>
        <w:rPr>
          <w:rFonts w:eastAsia="Calibri" w:cs="Times New Roman"/>
          <w:sz w:val="21"/>
          <w:szCs w:val="21"/>
        </w:rPr>
      </w:pPr>
    </w:p>
    <w:p w14:paraId="4C471D5F" w14:textId="77777777" w:rsidR="0042333D" w:rsidRPr="000D22E8" w:rsidRDefault="0042333D" w:rsidP="0042333D">
      <w:pPr>
        <w:autoSpaceDE w:val="0"/>
        <w:autoSpaceDN w:val="0"/>
        <w:adjustRightInd w:val="0"/>
        <w:spacing w:after="0" w:line="276" w:lineRule="auto"/>
        <w:contextualSpacing/>
        <w:jc w:val="both"/>
        <w:rPr>
          <w:rFonts w:eastAsia="Calibri" w:cs="Times New Roman"/>
          <w:sz w:val="21"/>
          <w:szCs w:val="21"/>
        </w:rPr>
      </w:pPr>
    </w:p>
    <w:p w14:paraId="5F3EA99D" w14:textId="5756E1A7" w:rsidR="0042333D" w:rsidRPr="000D22E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D22E8">
        <w:rPr>
          <w:rFonts w:eastAsia="Times New Roman" w:cs="Times New Roman"/>
          <w:b/>
          <w:sz w:val="21"/>
          <w:szCs w:val="21"/>
          <w:lang w:eastAsia="ar-SA"/>
        </w:rPr>
        <w:t>§ 2</w:t>
      </w:r>
      <w:r w:rsidR="0000629D">
        <w:rPr>
          <w:rFonts w:eastAsia="Times New Roman" w:cs="Times New Roman"/>
          <w:b/>
          <w:sz w:val="21"/>
          <w:szCs w:val="21"/>
          <w:lang w:eastAsia="ar-SA"/>
        </w:rPr>
        <w:t>3</w:t>
      </w:r>
    </w:p>
    <w:p w14:paraId="01FDDFA7" w14:textId="77777777" w:rsidR="0042333D" w:rsidRPr="000D22E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D22E8">
        <w:rPr>
          <w:rFonts w:eastAsia="Times New Roman" w:cs="Times New Roman"/>
          <w:b/>
          <w:sz w:val="21"/>
          <w:szCs w:val="21"/>
          <w:lang w:eastAsia="ar-SA"/>
        </w:rPr>
        <w:t>PRAWA AUTORSKIE</w:t>
      </w:r>
    </w:p>
    <w:p w14:paraId="0379C790" w14:textId="77777777" w:rsidR="0042333D" w:rsidRPr="000D22E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71E99423" w14:textId="77777777" w:rsidR="0042333D" w:rsidRPr="000D22E8" w:rsidRDefault="0042333D" w:rsidP="00CA6BD1">
      <w:pPr>
        <w:numPr>
          <w:ilvl w:val="0"/>
          <w:numId w:val="63"/>
        </w:numPr>
        <w:tabs>
          <w:tab w:val="left" w:pos="567"/>
          <w:tab w:val="left" w:pos="1134"/>
        </w:tabs>
        <w:suppressAutoHyphens/>
        <w:autoSpaceDE w:val="0"/>
        <w:autoSpaceDN w:val="0"/>
        <w:adjustRightInd w:val="0"/>
        <w:spacing w:after="0" w:line="276" w:lineRule="auto"/>
        <w:ind w:left="567" w:hanging="567"/>
        <w:jc w:val="both"/>
        <w:rPr>
          <w:rFonts w:eastAsia="Calibri" w:cs="Times New Roman"/>
          <w:sz w:val="21"/>
          <w:szCs w:val="21"/>
        </w:rPr>
      </w:pPr>
      <w:r w:rsidRPr="000D22E8">
        <w:rPr>
          <w:rFonts w:eastAsia="Calibri" w:cs="Times New Roman"/>
          <w:sz w:val="21"/>
          <w:szCs w:val="21"/>
        </w:rPr>
        <w:t xml:space="preserve">Wykonawca oświadcza, że najpóźniej w momencie przekazania Zamawiającemu Dokumentacji </w:t>
      </w:r>
      <w:r w:rsidRPr="000D22E8">
        <w:rPr>
          <w:rFonts w:eastAsia="Times New Roman" w:cs="Times New Roman"/>
          <w:bCs/>
          <w:sz w:val="21"/>
          <w:szCs w:val="21"/>
          <w:lang w:eastAsia="ar-SA"/>
        </w:rPr>
        <w:t xml:space="preserve">lub jej części </w:t>
      </w:r>
      <w:r w:rsidRPr="000D22E8">
        <w:rPr>
          <w:rFonts w:eastAsia="Calibri" w:cs="Times New Roman"/>
          <w:sz w:val="21"/>
          <w:szCs w:val="21"/>
        </w:rPr>
        <w:t xml:space="preserve">objętej Przedmiotem Umowy, Wykonawcy będą przysługiwały do </w:t>
      </w:r>
      <w:r w:rsidRPr="000D22E8">
        <w:rPr>
          <w:rFonts w:eastAsia="Times New Roman" w:cs="Times New Roman"/>
          <w:bCs/>
          <w:sz w:val="21"/>
          <w:szCs w:val="21"/>
          <w:lang w:eastAsia="ar-SA"/>
        </w:rPr>
        <w:t>niej</w:t>
      </w:r>
      <w:r w:rsidRPr="000D22E8">
        <w:rPr>
          <w:rFonts w:eastAsia="Calibri" w:cs="Times New Roman"/>
          <w:sz w:val="21"/>
          <w:szCs w:val="21"/>
        </w:rPr>
        <w:t xml:space="preserve"> autorskie prawa majątkowe, w tym do tych części, które zostaną wykonane przez podwykonawców lub inne osoby i dysponuje prawem rozporządzania nim na wszelkich polach eksploatacji wymienionych w</w:t>
      </w:r>
      <w:r w:rsidRPr="000D22E8">
        <w:rPr>
          <w:rFonts w:eastAsia="Times New Roman" w:cs="Times New Roman"/>
          <w:bCs/>
          <w:sz w:val="21"/>
          <w:szCs w:val="21"/>
          <w:lang w:eastAsia="ar-SA"/>
        </w:rPr>
        <w:t> </w:t>
      </w:r>
      <w:r w:rsidRPr="000D22E8">
        <w:rPr>
          <w:rFonts w:eastAsia="Calibri" w:cs="Times New Roman"/>
          <w:sz w:val="21"/>
          <w:szCs w:val="21"/>
        </w:rPr>
        <w:t>art. 50 ustawy z dnia 4 lutego 1994 r. o</w:t>
      </w:r>
      <w:r w:rsidRPr="000D22E8">
        <w:rPr>
          <w:rFonts w:eastAsia="Times New Roman" w:cs="Times New Roman"/>
          <w:bCs/>
          <w:sz w:val="21"/>
          <w:szCs w:val="21"/>
          <w:lang w:eastAsia="ar-SA"/>
        </w:rPr>
        <w:t> </w:t>
      </w:r>
      <w:r w:rsidRPr="000D22E8">
        <w:rPr>
          <w:rFonts w:eastAsia="Calibri" w:cs="Times New Roman"/>
          <w:sz w:val="21"/>
          <w:szCs w:val="21"/>
        </w:rPr>
        <w:t xml:space="preserve">prawie autorskim i prawach pokrewnych. Wykonawca dodatkowo zapewnia, że prawa autorskie do przedmiotowego utworu/ów w momencie przekazania Zamawiającemu nie będą obciążone żadnymi roszczeniami oraz innymi prawami osób trzecich. Powyższe postanowienia stosuje się odpowiednio do każdej kolejnej wersji </w:t>
      </w:r>
      <w:r w:rsidRPr="000D22E8">
        <w:rPr>
          <w:rFonts w:eastAsia="Times New Roman" w:cs="Times New Roman"/>
          <w:bCs/>
          <w:sz w:val="21"/>
          <w:szCs w:val="21"/>
          <w:lang w:eastAsia="ar-SA"/>
        </w:rPr>
        <w:t>Dokumentacji powstałej</w:t>
      </w:r>
      <w:r w:rsidRPr="000D22E8">
        <w:rPr>
          <w:rFonts w:eastAsia="Calibri" w:cs="Times New Roman"/>
          <w:sz w:val="21"/>
          <w:szCs w:val="21"/>
        </w:rPr>
        <w:t xml:space="preserve"> w wyniku uwzględnienia uwag czy też usunięcia wad. </w:t>
      </w:r>
    </w:p>
    <w:p w14:paraId="28E4F5B9" w14:textId="77777777" w:rsidR="0042333D" w:rsidRPr="00054CB8" w:rsidRDefault="0042333D" w:rsidP="00CA6BD1">
      <w:pPr>
        <w:numPr>
          <w:ilvl w:val="0"/>
          <w:numId w:val="63"/>
        </w:numPr>
        <w:tabs>
          <w:tab w:val="left" w:pos="567"/>
          <w:tab w:val="left" w:pos="1134"/>
        </w:tabs>
        <w:suppressAutoHyphens/>
        <w:autoSpaceDE w:val="0"/>
        <w:autoSpaceDN w:val="0"/>
        <w:adjustRightInd w:val="0"/>
        <w:spacing w:after="0" w:line="276" w:lineRule="auto"/>
        <w:ind w:left="567" w:hanging="567"/>
        <w:jc w:val="both"/>
        <w:rPr>
          <w:rFonts w:eastAsia="Calibri" w:cs="Times New Roman"/>
          <w:sz w:val="21"/>
          <w:szCs w:val="21"/>
        </w:rPr>
      </w:pPr>
      <w:r w:rsidRPr="000D22E8">
        <w:rPr>
          <w:rFonts w:eastAsia="Calibri" w:cs="Times New Roman"/>
          <w:sz w:val="21"/>
          <w:szCs w:val="21"/>
        </w:rPr>
        <w:t>Wykonawca, w ramach wynagrodzenia, o którym mowa w § 6 ust. 1 Umowy lub jego części, z</w:t>
      </w:r>
      <w:r w:rsidRPr="000D22E8">
        <w:rPr>
          <w:rFonts w:eastAsia="Times New Roman" w:cs="Times New Roman"/>
          <w:bCs/>
          <w:sz w:val="21"/>
          <w:szCs w:val="21"/>
          <w:lang w:eastAsia="ar-SA"/>
        </w:rPr>
        <w:t> </w:t>
      </w:r>
      <w:r w:rsidRPr="000D22E8">
        <w:rPr>
          <w:rFonts w:eastAsia="Calibri" w:cs="Times New Roman"/>
          <w:sz w:val="21"/>
          <w:szCs w:val="21"/>
        </w:rPr>
        <w:t>chwilą przekazania Zamawiającemu Dokumentacji objętej Przedmiotem Umowy, w tym do każdej jej zmodyfikowanej wersji, przenosi na Zamawiającego autorskie prawa majątkowe na polach eksploatacji wymienionych w ust.4 oraz prawo zezwolenia na wykonywanie praw zależnych, a także własność wszelkich egzemplarzy, które przekaże Zamawiającemu, stosownie do postanowień</w:t>
      </w:r>
      <w:r w:rsidRPr="00054CB8">
        <w:rPr>
          <w:rFonts w:eastAsia="Calibri" w:cs="Times New Roman"/>
          <w:sz w:val="21"/>
          <w:szCs w:val="21"/>
        </w:rPr>
        <w:t xml:space="preserve"> niniejszej Umowy oraz nośników, na których zostaną one utrwalone. </w:t>
      </w:r>
    </w:p>
    <w:p w14:paraId="35C76A57" w14:textId="78DA7979" w:rsidR="0042333D" w:rsidRPr="0081396E" w:rsidRDefault="0042333D" w:rsidP="00CA6BD1">
      <w:pPr>
        <w:numPr>
          <w:ilvl w:val="0"/>
          <w:numId w:val="63"/>
        </w:numPr>
        <w:tabs>
          <w:tab w:val="left" w:pos="567"/>
          <w:tab w:val="left" w:pos="1134"/>
        </w:tabs>
        <w:suppressAutoHyphens/>
        <w:spacing w:after="0" w:line="276" w:lineRule="auto"/>
        <w:ind w:left="567" w:hanging="567"/>
        <w:jc w:val="both"/>
        <w:rPr>
          <w:rFonts w:eastAsia="Calibri" w:cs="Times New Roman"/>
          <w:b/>
          <w:sz w:val="21"/>
          <w:szCs w:val="21"/>
        </w:rPr>
      </w:pPr>
      <w:r w:rsidRPr="00054CB8">
        <w:rPr>
          <w:rFonts w:eastAsia="Calibri" w:cs="Times New Roman"/>
          <w:sz w:val="21"/>
          <w:szCs w:val="21"/>
        </w:rPr>
        <w:t>Zamawiający może przenieść prawa autorskie majątkowe na inne osoby lub udzielić tym osobom licencji na korzystanie z Przedmiotu Umowy w zakresie dokumentacji projektowej.</w:t>
      </w:r>
    </w:p>
    <w:p w14:paraId="7C0EF2B0" w14:textId="77777777" w:rsidR="00B1744C" w:rsidRPr="0081396E" w:rsidRDefault="00B1744C" w:rsidP="0081396E">
      <w:pPr>
        <w:numPr>
          <w:ilvl w:val="0"/>
          <w:numId w:val="63"/>
        </w:numPr>
        <w:tabs>
          <w:tab w:val="left" w:pos="567"/>
          <w:tab w:val="left" w:pos="1134"/>
        </w:tabs>
        <w:suppressAutoHyphens/>
        <w:spacing w:after="0" w:line="276" w:lineRule="auto"/>
        <w:ind w:left="567" w:hanging="567"/>
        <w:jc w:val="both"/>
        <w:rPr>
          <w:rFonts w:eastAsia="Calibri" w:cs="Times New Roman"/>
          <w:sz w:val="21"/>
          <w:szCs w:val="21"/>
        </w:rPr>
      </w:pPr>
      <w:r w:rsidRPr="0081396E">
        <w:rPr>
          <w:rFonts w:eastAsia="Calibri" w:cs="Times New Roman"/>
          <w:sz w:val="21"/>
          <w:szCs w:val="21"/>
        </w:rPr>
        <w:lastRenderedPageBreak/>
        <w:t xml:space="preserve">Wykonawca przenosi na Zamawiającego autorskie prawa majątkowe do Dokumentacji objętej Przedmiotem Umowy oraz prawo do wykonywania zależnych praw autorskich na następujących polach eksploatacji: </w:t>
      </w:r>
    </w:p>
    <w:p w14:paraId="648154A1"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utrwalenie,</w:t>
      </w:r>
    </w:p>
    <w:p w14:paraId="509886B8"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zwielokrotnienie dowolną techniką,</w:t>
      </w:r>
    </w:p>
    <w:p w14:paraId="06751FB5"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wprowadzenie do obrotu,</w:t>
      </w:r>
    </w:p>
    <w:p w14:paraId="564E1495"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wprowadzenie do pamięci komputera,</w:t>
      </w:r>
    </w:p>
    <w:p w14:paraId="0C7869F4"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wystawienie,</w:t>
      </w:r>
    </w:p>
    <w:p w14:paraId="0285769C"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wyświetlanie,</w:t>
      </w:r>
    </w:p>
    <w:p w14:paraId="5523DE4A"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najem,</w:t>
      </w:r>
    </w:p>
    <w:p w14:paraId="5C13AFC0"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dzierżawa,</w:t>
      </w:r>
    </w:p>
    <w:p w14:paraId="7A4A34AF"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użyczenie,</w:t>
      </w:r>
    </w:p>
    <w:p w14:paraId="0BD418E9"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udzielenie licencji na wykorzystanie,</w:t>
      </w:r>
    </w:p>
    <w:p w14:paraId="62CC5585"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nadawanie za pomocą wizji lub fonii bezprzewodowej albo przewodowej,</w:t>
      </w:r>
    </w:p>
    <w:p w14:paraId="53F9B5F8"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ekspozycja,</w:t>
      </w:r>
    </w:p>
    <w:p w14:paraId="2DC6BF17"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udostępnianie wykonawcom,</w:t>
      </w:r>
    </w:p>
    <w:p w14:paraId="3C9DA096"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wielokrotne wykorzystywanie do realizacji inwestycji,</w:t>
      </w:r>
    </w:p>
    <w:p w14:paraId="06265C0F"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przetwarzanie,</w:t>
      </w:r>
    </w:p>
    <w:p w14:paraId="08A65C75"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wprowadzanie zmian,</w:t>
      </w:r>
    </w:p>
    <w:p w14:paraId="7135A009" w14:textId="77777777" w:rsidR="00B1744C" w:rsidRPr="0081396E" w:rsidRDefault="00B1744C" w:rsidP="0081396E">
      <w:pPr>
        <w:numPr>
          <w:ilvl w:val="0"/>
          <w:numId w:val="145"/>
        </w:numPr>
        <w:tabs>
          <w:tab w:val="left" w:pos="567"/>
          <w:tab w:val="left" w:pos="1134"/>
        </w:tabs>
        <w:suppressAutoHyphens/>
        <w:spacing w:after="0" w:line="276" w:lineRule="auto"/>
        <w:jc w:val="both"/>
        <w:rPr>
          <w:rFonts w:eastAsia="Calibri" w:cs="Times New Roman"/>
          <w:bCs/>
          <w:sz w:val="21"/>
          <w:szCs w:val="21"/>
        </w:rPr>
      </w:pPr>
      <w:r w:rsidRPr="0081396E">
        <w:rPr>
          <w:rFonts w:eastAsia="Calibri" w:cs="Times New Roman"/>
          <w:bCs/>
          <w:sz w:val="21"/>
          <w:szCs w:val="21"/>
        </w:rPr>
        <w:t>publikowanie części lub całości w dowolnym miejscu i czasie, w tym w Internecie.</w:t>
      </w:r>
    </w:p>
    <w:p w14:paraId="70731EB9" w14:textId="77777777" w:rsidR="00B1744C" w:rsidRPr="00054CB8" w:rsidRDefault="00B1744C" w:rsidP="00CA6BD1">
      <w:pPr>
        <w:numPr>
          <w:ilvl w:val="0"/>
          <w:numId w:val="63"/>
        </w:numPr>
        <w:tabs>
          <w:tab w:val="left" w:pos="567"/>
          <w:tab w:val="left" w:pos="1134"/>
        </w:tabs>
        <w:suppressAutoHyphens/>
        <w:spacing w:after="0" w:line="276" w:lineRule="auto"/>
        <w:ind w:left="567" w:hanging="567"/>
        <w:jc w:val="both"/>
        <w:rPr>
          <w:rFonts w:eastAsia="Calibri" w:cs="Times New Roman"/>
          <w:b/>
          <w:sz w:val="21"/>
          <w:szCs w:val="21"/>
        </w:rPr>
      </w:pPr>
    </w:p>
    <w:p w14:paraId="3844140F" w14:textId="77777777" w:rsidR="0042333D" w:rsidRPr="00054CB8" w:rsidRDefault="0042333D" w:rsidP="0042333D">
      <w:pPr>
        <w:tabs>
          <w:tab w:val="left" w:pos="567"/>
          <w:tab w:val="left" w:pos="1134"/>
        </w:tabs>
        <w:suppressAutoHyphens/>
        <w:spacing w:after="0" w:line="276" w:lineRule="auto"/>
        <w:ind w:left="567" w:right="-6" w:hanging="567"/>
        <w:jc w:val="center"/>
        <w:outlineLvl w:val="0"/>
        <w:rPr>
          <w:rFonts w:eastAsia="Times New Roman" w:cs="Times New Roman"/>
          <w:b/>
          <w:bCs/>
          <w:sz w:val="21"/>
          <w:szCs w:val="21"/>
          <w:lang w:eastAsia="ar-SA"/>
        </w:rPr>
      </w:pPr>
    </w:p>
    <w:p w14:paraId="26C2446A" w14:textId="2EBE0728" w:rsidR="0042333D" w:rsidRPr="00054CB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2</w:t>
      </w:r>
      <w:r w:rsidR="0000629D">
        <w:rPr>
          <w:rFonts w:eastAsia="Times New Roman" w:cs="Times New Roman"/>
          <w:b/>
          <w:sz w:val="21"/>
          <w:szCs w:val="21"/>
          <w:lang w:eastAsia="ar-SA"/>
        </w:rPr>
        <w:t>4</w:t>
      </w:r>
    </w:p>
    <w:p w14:paraId="05C75C7F" w14:textId="77777777" w:rsidR="0042333D" w:rsidRPr="00054CB8" w:rsidRDefault="0042333D" w:rsidP="00563990">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NADZÓR AUTORSKI</w:t>
      </w:r>
    </w:p>
    <w:p w14:paraId="4C341A46"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05E0DABB" w14:textId="77777777"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Wykonawca zobowiązany jest do pełnienia czynności nadzoru autorskiego w zakresie wynikającym z ustawy z dnia 7 lipca 1994 r. Prawo budowlane  oraz innych czynności określonych poniżej. </w:t>
      </w:r>
    </w:p>
    <w:p w14:paraId="1E33EF9C" w14:textId="77777777"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Wszelkie koszty związane z pełnienia czynności nadzoru autorskiego, w tym koszty przejazdów na miejsce wykonywania robót budowlanych, ponosi Wykonawca.</w:t>
      </w:r>
    </w:p>
    <w:p w14:paraId="497BE593" w14:textId="2B7E09C4"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Wykonawca będzie pełnił czynności nadzoru autorskiego nad realizowanymi robotami budowlanymi w oparciu o opracowaną przez siebie dokumentację projektową, w zakresie opisanym w dokumencie PFU</w:t>
      </w:r>
      <w:r w:rsidR="0000629D">
        <w:rPr>
          <w:rFonts w:eastAsia="Calibri" w:cs="Times New Roman"/>
          <w:sz w:val="21"/>
          <w:szCs w:val="21"/>
        </w:rPr>
        <w:t xml:space="preserve"> </w:t>
      </w:r>
      <w:r w:rsidRPr="00054CB8">
        <w:rPr>
          <w:rFonts w:eastAsia="Calibri" w:cs="Times New Roman"/>
          <w:sz w:val="21"/>
          <w:szCs w:val="21"/>
        </w:rPr>
        <w:t>z uwzględnieniem szczegółowych wytycznych Zamawiającego.</w:t>
      </w:r>
    </w:p>
    <w:p w14:paraId="31231132" w14:textId="77777777"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 ramach pełnienia czynności nadzoru autorskiego Wykonawca zobowiązuje się do wykonywania przez projektanta, który sporządził dokumentację projektową, w szczególności następujących czynności: </w:t>
      </w:r>
    </w:p>
    <w:p w14:paraId="29576802" w14:textId="77777777" w:rsidR="0042333D" w:rsidRPr="00054CB8" w:rsidRDefault="0042333D" w:rsidP="00CA6BD1">
      <w:pPr>
        <w:numPr>
          <w:ilvl w:val="0"/>
          <w:numId w:val="72"/>
        </w:numPr>
        <w:tabs>
          <w:tab w:val="left" w:pos="1134"/>
        </w:tabs>
        <w:suppressAutoHyphens/>
        <w:autoSpaceDE w:val="0"/>
        <w:autoSpaceDN w:val="0"/>
        <w:adjustRightInd w:val="0"/>
        <w:spacing w:after="0" w:line="276" w:lineRule="auto"/>
        <w:ind w:left="1134" w:hanging="567"/>
        <w:jc w:val="both"/>
        <w:rPr>
          <w:rFonts w:eastAsia="Calibri" w:cs="Times New Roman"/>
          <w:sz w:val="21"/>
          <w:szCs w:val="21"/>
        </w:rPr>
      </w:pPr>
      <w:r w:rsidRPr="00054CB8">
        <w:rPr>
          <w:rFonts w:eastAsia="Calibri" w:cs="Times New Roman"/>
          <w:sz w:val="21"/>
          <w:szCs w:val="21"/>
        </w:rPr>
        <w:t xml:space="preserve">kontroli, w toku realizacji robót budowlanych, zgodności rozwiązań technicznych, materiałowych i użytkowych z dokumentacją projektową; zgodności zastosowania materiałów i urządzeń o parametrach nie gorszych niż przedstawione w dokumentacji projektowej – kontroli powinny podlegać parametry tych materiałów i urządzeń oraz warunki spełnienia równoważności produktów, jeżeli Wykonawca zamierza stosować rozwiązania równoważne w stosunku do wskazanych w dokumentacji projektowej, w przypadku dopuszczenia przez Zamawiającego w trakcie realizacji robót budowlanych, zastosowania materiałów i urządzeń o parametrach nie gorszych niż przedstawione w dokumentacji projektowej – kontrolować parametry tych materiałów i urządzeń; kontrolować spełnienie równoważności produktów; </w:t>
      </w:r>
    </w:p>
    <w:p w14:paraId="193DDB16" w14:textId="77777777" w:rsidR="0042333D" w:rsidRPr="00054CB8" w:rsidRDefault="0042333D" w:rsidP="00CA6BD1">
      <w:pPr>
        <w:numPr>
          <w:ilvl w:val="0"/>
          <w:numId w:val="72"/>
        </w:numPr>
        <w:tabs>
          <w:tab w:val="left" w:pos="1134"/>
        </w:tabs>
        <w:suppressAutoHyphens/>
        <w:autoSpaceDE w:val="0"/>
        <w:autoSpaceDN w:val="0"/>
        <w:adjustRightInd w:val="0"/>
        <w:spacing w:after="0" w:line="276" w:lineRule="auto"/>
        <w:ind w:left="1134" w:hanging="567"/>
        <w:jc w:val="both"/>
        <w:rPr>
          <w:rFonts w:eastAsia="Calibri" w:cs="Times New Roman"/>
          <w:sz w:val="21"/>
          <w:szCs w:val="21"/>
        </w:rPr>
      </w:pPr>
      <w:r w:rsidRPr="00054CB8">
        <w:rPr>
          <w:rFonts w:eastAsia="Calibri" w:cs="Times New Roman"/>
          <w:sz w:val="21"/>
          <w:szCs w:val="21"/>
        </w:rPr>
        <w:lastRenderedPageBreak/>
        <w:t xml:space="preserve">uzgadniania możliwości wprowadzenia rozwiązań zamiennych w stosunku do tych przewidzianych w dokumentacji projektowej; </w:t>
      </w:r>
    </w:p>
    <w:p w14:paraId="750AA3F8" w14:textId="77777777" w:rsidR="0042333D" w:rsidRPr="00054CB8" w:rsidRDefault="0042333D" w:rsidP="00CA6BD1">
      <w:pPr>
        <w:numPr>
          <w:ilvl w:val="0"/>
          <w:numId w:val="72"/>
        </w:numPr>
        <w:tabs>
          <w:tab w:val="left" w:pos="1134"/>
        </w:tabs>
        <w:suppressAutoHyphens/>
        <w:autoSpaceDE w:val="0"/>
        <w:autoSpaceDN w:val="0"/>
        <w:adjustRightInd w:val="0"/>
        <w:spacing w:after="0" w:line="276" w:lineRule="auto"/>
        <w:ind w:left="1134" w:hanging="567"/>
        <w:jc w:val="both"/>
        <w:rPr>
          <w:rFonts w:eastAsia="Calibri" w:cs="Times New Roman"/>
          <w:sz w:val="21"/>
          <w:szCs w:val="21"/>
        </w:rPr>
      </w:pPr>
      <w:r w:rsidRPr="00054CB8">
        <w:rPr>
          <w:rFonts w:eastAsia="Calibri" w:cs="Times New Roman"/>
          <w:sz w:val="21"/>
          <w:szCs w:val="21"/>
        </w:rPr>
        <w:t xml:space="preserve">uzupełniania szczegółów dokumentacji projektowej oraz wyjaśniania wątpliwości powstałych w toku realizacji tych robót; </w:t>
      </w:r>
    </w:p>
    <w:p w14:paraId="34415E26" w14:textId="77777777" w:rsidR="0042333D" w:rsidRPr="00054CB8" w:rsidRDefault="0042333D" w:rsidP="00CA6BD1">
      <w:pPr>
        <w:numPr>
          <w:ilvl w:val="0"/>
          <w:numId w:val="72"/>
        </w:numPr>
        <w:tabs>
          <w:tab w:val="left" w:pos="1134"/>
        </w:tabs>
        <w:suppressAutoHyphens/>
        <w:autoSpaceDE w:val="0"/>
        <w:autoSpaceDN w:val="0"/>
        <w:adjustRightInd w:val="0"/>
        <w:spacing w:after="0" w:line="276" w:lineRule="auto"/>
        <w:ind w:left="1134" w:hanging="567"/>
        <w:jc w:val="both"/>
        <w:rPr>
          <w:rFonts w:eastAsia="Calibri" w:cs="Times New Roman"/>
          <w:sz w:val="21"/>
          <w:szCs w:val="21"/>
        </w:rPr>
      </w:pPr>
      <w:r w:rsidRPr="00054CB8">
        <w:rPr>
          <w:rFonts w:eastAsia="Calibri" w:cs="Times New Roman"/>
          <w:sz w:val="21"/>
          <w:szCs w:val="21"/>
        </w:rPr>
        <w:t xml:space="preserve">sporządzania dodatkowych rysunków, jeżeli dokumentacja projektowa w niedostatecznym stopniu wyjaśnia rozwiązania techniczne; aktualizowane lub nowe rysunki muszą być opatrzone datą i nr rewizji wraz z oznaczeniem graficznym miejsca rewizji i krótkim opisem; </w:t>
      </w:r>
    </w:p>
    <w:p w14:paraId="4AC5B7CA" w14:textId="77777777" w:rsidR="0042333D" w:rsidRPr="00054CB8" w:rsidRDefault="0042333D" w:rsidP="00CA6BD1">
      <w:pPr>
        <w:numPr>
          <w:ilvl w:val="0"/>
          <w:numId w:val="72"/>
        </w:numPr>
        <w:tabs>
          <w:tab w:val="left" w:pos="1134"/>
        </w:tabs>
        <w:suppressAutoHyphens/>
        <w:autoSpaceDE w:val="0"/>
        <w:autoSpaceDN w:val="0"/>
        <w:adjustRightInd w:val="0"/>
        <w:spacing w:after="0" w:line="276" w:lineRule="auto"/>
        <w:ind w:left="1134" w:hanging="567"/>
        <w:jc w:val="both"/>
        <w:rPr>
          <w:rFonts w:eastAsia="Calibri" w:cs="Times New Roman"/>
          <w:sz w:val="21"/>
          <w:szCs w:val="21"/>
        </w:rPr>
      </w:pPr>
      <w:r w:rsidRPr="00054CB8">
        <w:rPr>
          <w:rFonts w:eastAsia="Calibri" w:cs="Times New Roman"/>
          <w:sz w:val="21"/>
          <w:szCs w:val="21"/>
        </w:rPr>
        <w:t xml:space="preserve">przekazywanie nowych lub aktualizowanych rysunków musi odbywać się wraz z przekazaniem aktualnej tabeli wykazu rewizji do projektu; </w:t>
      </w:r>
    </w:p>
    <w:p w14:paraId="1E288E03" w14:textId="659F75A6" w:rsidR="0042333D" w:rsidRPr="00054CB8" w:rsidRDefault="0042333D" w:rsidP="00CA6BD1">
      <w:pPr>
        <w:numPr>
          <w:ilvl w:val="0"/>
          <w:numId w:val="72"/>
        </w:numPr>
        <w:tabs>
          <w:tab w:val="left" w:pos="1134"/>
        </w:tabs>
        <w:suppressAutoHyphens/>
        <w:autoSpaceDE w:val="0"/>
        <w:autoSpaceDN w:val="0"/>
        <w:adjustRightInd w:val="0"/>
        <w:spacing w:after="0" w:line="276" w:lineRule="auto"/>
        <w:ind w:left="1134" w:hanging="567"/>
        <w:jc w:val="both"/>
        <w:rPr>
          <w:rFonts w:eastAsia="Calibri" w:cs="Times New Roman"/>
          <w:sz w:val="21"/>
          <w:szCs w:val="21"/>
        </w:rPr>
      </w:pPr>
      <w:r w:rsidRPr="00054CB8">
        <w:rPr>
          <w:rFonts w:eastAsia="Calibri" w:cs="Times New Roman"/>
          <w:sz w:val="21"/>
          <w:szCs w:val="21"/>
        </w:rPr>
        <w:t>udziału w naradach technicznych i naradach koordynacyjnych oraz radach budowy – przyjmuje się, że liczba pobytów Wykonawcy (projektanta(-ów)) na budowie oraz w siedzibie Zamawiającego będzie wynikać z uzasadnionych potrzeb określonych pisemnie lub w formie mailowej każdorazowo przez Zamawiającego lub występującego w</w:t>
      </w:r>
      <w:r w:rsidR="0020791D" w:rsidRPr="00054CB8">
        <w:rPr>
          <w:rFonts w:eastAsia="Calibri" w:cs="Times New Roman"/>
          <w:sz w:val="21"/>
          <w:szCs w:val="21"/>
        </w:rPr>
        <w:t xml:space="preserve"> jego im</w:t>
      </w:r>
      <w:r w:rsidR="00B035AD" w:rsidRPr="00054CB8">
        <w:rPr>
          <w:rFonts w:eastAsia="Calibri" w:cs="Times New Roman"/>
          <w:sz w:val="21"/>
          <w:szCs w:val="21"/>
        </w:rPr>
        <w:t>ieniu Insp</w:t>
      </w:r>
      <w:r w:rsidR="0020791D" w:rsidRPr="00054CB8">
        <w:rPr>
          <w:rFonts w:eastAsia="Calibri" w:cs="Times New Roman"/>
          <w:sz w:val="21"/>
          <w:szCs w:val="21"/>
        </w:rPr>
        <w:t>e</w:t>
      </w:r>
      <w:r w:rsidR="00B035AD" w:rsidRPr="00054CB8">
        <w:rPr>
          <w:rFonts w:eastAsia="Calibri" w:cs="Times New Roman"/>
          <w:sz w:val="21"/>
          <w:szCs w:val="21"/>
        </w:rPr>
        <w:t>kto</w:t>
      </w:r>
      <w:r w:rsidR="0020791D" w:rsidRPr="00054CB8">
        <w:rPr>
          <w:rFonts w:eastAsia="Calibri" w:cs="Times New Roman"/>
          <w:sz w:val="21"/>
          <w:szCs w:val="21"/>
        </w:rPr>
        <w:t>ra Nadzor</w:t>
      </w:r>
      <w:r w:rsidRPr="00054CB8">
        <w:rPr>
          <w:rFonts w:eastAsia="Calibri" w:cs="Times New Roman"/>
          <w:sz w:val="21"/>
          <w:szCs w:val="21"/>
        </w:rPr>
        <w:t xml:space="preserve">u; </w:t>
      </w:r>
    </w:p>
    <w:p w14:paraId="54D8B5A9" w14:textId="77777777" w:rsidR="0042333D" w:rsidRPr="00054CB8" w:rsidRDefault="0042333D" w:rsidP="00CA6BD1">
      <w:pPr>
        <w:numPr>
          <w:ilvl w:val="0"/>
          <w:numId w:val="72"/>
        </w:numPr>
        <w:tabs>
          <w:tab w:val="left" w:pos="1134"/>
        </w:tabs>
        <w:suppressAutoHyphens/>
        <w:autoSpaceDE w:val="0"/>
        <w:autoSpaceDN w:val="0"/>
        <w:adjustRightInd w:val="0"/>
        <w:spacing w:after="0" w:line="276" w:lineRule="auto"/>
        <w:ind w:left="1134" w:hanging="567"/>
        <w:jc w:val="both"/>
        <w:rPr>
          <w:rFonts w:eastAsia="Calibri" w:cs="Times New Roman"/>
          <w:sz w:val="21"/>
          <w:szCs w:val="21"/>
        </w:rPr>
      </w:pPr>
      <w:r w:rsidRPr="00054CB8">
        <w:rPr>
          <w:rFonts w:eastAsia="Calibri" w:cs="Times New Roman"/>
          <w:sz w:val="21"/>
          <w:szCs w:val="21"/>
        </w:rPr>
        <w:t>opracowania projektu zamiennego do pozwolenia na budowę w przypadku wystąpienia takiej konieczności;</w:t>
      </w:r>
    </w:p>
    <w:p w14:paraId="18BE052A" w14:textId="77777777"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Wykonawca zobowiązuje się do wykonywania czynności nadzoru autorskiego z częstotliwością uzależnioną od postępu robót oraz na każde wezwanie Zamawiającego, w terminie przez niego ustalonym. Termin powiadomienia Wykonawcy (osoby wskazanej do kontaktu) w formie pisemnej lub mailowej nie będzie krótszy niż 2 dni kalendarzowe. </w:t>
      </w:r>
    </w:p>
    <w:p w14:paraId="4CD8DDE5" w14:textId="77777777"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Czynności nadzoru autorskiego będą wykonywane od momentu przekazania placu budowy </w:t>
      </w:r>
      <w:r w:rsidRPr="00054CB8">
        <w:rPr>
          <w:rFonts w:eastAsia="Calibri" w:cs="Times New Roman"/>
          <w:sz w:val="21"/>
          <w:szCs w:val="21"/>
        </w:rPr>
        <w:br/>
        <w:t xml:space="preserve">do zakończenia i odbioru inwestycji, uzyskania decyzji o pozwoleniu na użytkowanie obiektu, jednak nie krócej niż do zakończenia prac komisji odbiorowej powołanej przez Zamawiającego. </w:t>
      </w:r>
    </w:p>
    <w:p w14:paraId="50ADA0D1" w14:textId="77777777"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 przypadku, gdy Dokumentacja lub jej część zostanie wykonana przez podwykonawcę/ podwykonawców, Wykonawca zobowiązany jest do zapewnienia wykonywania nadzoru autorskiego odpowiednio przez osobę/y, które opracowały Dokumentację. Ustanie stosunku pracy lub innej umowy z autorem/autorami Dokumentacji nie zwalnia Wykonawcy z obowiązku zapewnienia wykonywania nadzoru autorskiego. </w:t>
      </w:r>
    </w:p>
    <w:p w14:paraId="2FFF6099" w14:textId="77777777" w:rsidR="0042333D" w:rsidRPr="00054CB8" w:rsidRDefault="0042333D" w:rsidP="00CA6BD1">
      <w:pPr>
        <w:numPr>
          <w:ilvl w:val="0"/>
          <w:numId w:val="68"/>
        </w:numPr>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Wykonawca w ramach wykonywania nadzoru autorskiego nie może podejmować bez uprzedniej zgody Zamawiającego wyrażonej w formie pisemnej pod rygorem nieważności, decyzji, które miałyby wpływ, w szczególności, na zakres wykonywanych robót oraz wysokość wynagrodzenia wykonawcy. </w:t>
      </w:r>
      <w:r w:rsidRPr="00054CB8" w:rsidDel="00396C14">
        <w:rPr>
          <w:rFonts w:eastAsia="Calibri" w:cs="Times New Roman"/>
          <w:sz w:val="21"/>
          <w:szCs w:val="21"/>
        </w:rPr>
        <w:t xml:space="preserve">Zmiany w dokumentacji projektowej będą dokonywane przy uwzględnieniu </w:t>
      </w:r>
      <w:r w:rsidRPr="00054CB8">
        <w:rPr>
          <w:rFonts w:eastAsia="Calibri" w:cs="Times New Roman"/>
          <w:sz w:val="21"/>
          <w:szCs w:val="21"/>
        </w:rPr>
        <w:t>przepisów</w:t>
      </w:r>
      <w:r w:rsidRPr="00054CB8" w:rsidDel="00396C14">
        <w:rPr>
          <w:rFonts w:eastAsia="Calibri" w:cs="Times New Roman"/>
          <w:sz w:val="21"/>
          <w:szCs w:val="21"/>
        </w:rPr>
        <w:t xml:space="preserve"> ustawy </w:t>
      </w:r>
      <w:proofErr w:type="spellStart"/>
      <w:r w:rsidRPr="00054CB8">
        <w:rPr>
          <w:rFonts w:eastAsia="Calibri" w:cs="Times New Roman"/>
          <w:sz w:val="21"/>
          <w:szCs w:val="21"/>
        </w:rPr>
        <w:t>Pzp</w:t>
      </w:r>
      <w:proofErr w:type="spellEnd"/>
      <w:r w:rsidRPr="00054CB8">
        <w:rPr>
          <w:rFonts w:eastAsia="Calibri" w:cs="Times New Roman"/>
          <w:sz w:val="21"/>
          <w:szCs w:val="21"/>
        </w:rPr>
        <w:t>.</w:t>
      </w:r>
    </w:p>
    <w:p w14:paraId="73298BEB" w14:textId="77777777" w:rsidR="0042333D" w:rsidRPr="00054CB8" w:rsidRDefault="0042333D" w:rsidP="0042333D">
      <w:pPr>
        <w:widowControl w:val="0"/>
        <w:tabs>
          <w:tab w:val="left" w:pos="567"/>
        </w:tabs>
        <w:suppressAutoHyphens/>
        <w:spacing w:after="0" w:line="276" w:lineRule="auto"/>
        <w:outlineLvl w:val="3"/>
        <w:rPr>
          <w:rFonts w:eastAsia="Times New Roman" w:cs="Times New Roman"/>
          <w:b/>
          <w:sz w:val="21"/>
          <w:szCs w:val="21"/>
          <w:lang w:eastAsia="ar-SA"/>
        </w:rPr>
      </w:pPr>
    </w:p>
    <w:p w14:paraId="1BE9BB5F" w14:textId="2710A232" w:rsidR="0042333D" w:rsidRPr="00054CB8" w:rsidRDefault="0042333D" w:rsidP="00464884">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 2</w:t>
      </w:r>
      <w:r w:rsidR="0000629D">
        <w:rPr>
          <w:rFonts w:eastAsia="Times New Roman" w:cs="Times New Roman"/>
          <w:b/>
          <w:sz w:val="21"/>
          <w:szCs w:val="21"/>
          <w:lang w:eastAsia="ar-SA"/>
        </w:rPr>
        <w:t>5</w:t>
      </w:r>
    </w:p>
    <w:p w14:paraId="70C5EEDF" w14:textId="77777777" w:rsidR="0042333D" w:rsidRPr="00054CB8" w:rsidRDefault="0042333D" w:rsidP="00464884">
      <w:pPr>
        <w:widowControl w:val="0"/>
        <w:tabs>
          <w:tab w:val="left" w:pos="567"/>
        </w:tabs>
        <w:suppressAutoHyphens/>
        <w:spacing w:after="0" w:line="276" w:lineRule="auto"/>
        <w:jc w:val="center"/>
        <w:outlineLvl w:val="3"/>
        <w:rPr>
          <w:rFonts w:eastAsia="Times New Roman" w:cs="Times New Roman"/>
          <w:b/>
          <w:sz w:val="21"/>
          <w:szCs w:val="21"/>
          <w:lang w:eastAsia="ar-SA"/>
        </w:rPr>
      </w:pPr>
      <w:r w:rsidRPr="00054CB8">
        <w:rPr>
          <w:rFonts w:eastAsia="Times New Roman" w:cs="Times New Roman"/>
          <w:b/>
          <w:sz w:val="21"/>
          <w:szCs w:val="21"/>
          <w:lang w:eastAsia="ar-SA"/>
        </w:rPr>
        <w:t>POSTANOWIENIA KOŃCOWE</w:t>
      </w:r>
    </w:p>
    <w:p w14:paraId="7469C629" w14:textId="77777777" w:rsidR="0042333D" w:rsidRPr="00054CB8" w:rsidRDefault="0042333D" w:rsidP="0042333D">
      <w:pPr>
        <w:widowControl w:val="0"/>
        <w:tabs>
          <w:tab w:val="left" w:pos="567"/>
        </w:tabs>
        <w:suppressAutoHyphens/>
        <w:spacing w:after="0" w:line="276" w:lineRule="auto"/>
        <w:ind w:left="283"/>
        <w:jc w:val="center"/>
        <w:outlineLvl w:val="3"/>
        <w:rPr>
          <w:rFonts w:eastAsia="Times New Roman" w:cs="Times New Roman"/>
          <w:b/>
          <w:sz w:val="21"/>
          <w:szCs w:val="21"/>
          <w:lang w:eastAsia="ar-SA"/>
        </w:rPr>
      </w:pPr>
    </w:p>
    <w:p w14:paraId="18E41B7E" w14:textId="77777777"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Ewentualne zmiany postanowień Umowy wymagają, zachowania formy pisemnej pod rygorem nieważności, z wyjątkiem zmian dotyczących danych kontaktowych, adresów, zmian osób, które są odpowiedzialne za wykonywanie Umowy.</w:t>
      </w:r>
    </w:p>
    <w:p w14:paraId="01FF6959" w14:textId="77777777"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W sprawach nieuregulowanych niniejszą Umową mają zastosowanie w szczególności przepisy Kodeksu cywilnego, ustawy Prawo budowlane, ustawy Prawo zamówień publicznych, ustawy Prawo Autorskie i Prawa Pokrewne oraz inne powszechnie obowiązujące przepisy prawa dotyczące Przedmiotu Umowy. </w:t>
      </w:r>
    </w:p>
    <w:p w14:paraId="3E793421" w14:textId="4F16DE79"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Najpóźniej w dniu podpisania Umowy Wykonawca przedłoży Zamawiającemu poświadczoną za zgodność z oryginałem kopię Umowy (polisy) ubezpieczenia od odpowiedzialności cywilnej, </w:t>
      </w:r>
      <w:r w:rsidRPr="00054CB8">
        <w:rPr>
          <w:rFonts w:eastAsia="Calibri" w:cs="Times New Roman"/>
          <w:sz w:val="21"/>
          <w:szCs w:val="21"/>
        </w:rPr>
        <w:lastRenderedPageBreak/>
        <w:t xml:space="preserve">opiewającej na kwotę </w:t>
      </w:r>
      <w:r w:rsidRPr="001B00F7">
        <w:rPr>
          <w:rFonts w:eastAsia="Calibri" w:cs="Times New Roman"/>
          <w:sz w:val="21"/>
          <w:szCs w:val="21"/>
        </w:rPr>
        <w:t xml:space="preserve">minimum </w:t>
      </w:r>
      <w:r w:rsidR="001B00F7" w:rsidRPr="001B00F7">
        <w:rPr>
          <w:rFonts w:eastAsia="Arial Unicode MS" w:cs="Times New Roman"/>
          <w:sz w:val="21"/>
          <w:szCs w:val="21"/>
        </w:rPr>
        <w:t>4</w:t>
      </w:r>
      <w:r w:rsidRPr="001B00F7">
        <w:rPr>
          <w:rFonts w:eastAsia="Arial Unicode MS" w:cs="Times New Roman"/>
          <w:sz w:val="21"/>
          <w:szCs w:val="21"/>
        </w:rPr>
        <w:t> </w:t>
      </w:r>
      <w:r w:rsidR="00684DA2" w:rsidRPr="001B00F7">
        <w:rPr>
          <w:rFonts w:eastAsia="Arial Unicode MS" w:cs="Times New Roman"/>
          <w:sz w:val="21"/>
          <w:szCs w:val="21"/>
        </w:rPr>
        <w:t>0</w:t>
      </w:r>
      <w:r w:rsidRPr="001B00F7">
        <w:rPr>
          <w:rFonts w:eastAsia="Arial Unicode MS" w:cs="Times New Roman"/>
          <w:sz w:val="21"/>
          <w:szCs w:val="21"/>
        </w:rPr>
        <w:t>00 000,00 zł</w:t>
      </w:r>
      <w:r w:rsidRPr="001B00F7">
        <w:rPr>
          <w:rFonts w:eastAsia="Calibri" w:cs="Times New Roman"/>
          <w:sz w:val="21"/>
          <w:szCs w:val="21"/>
        </w:rPr>
        <w:t xml:space="preserve"> za szkody</w:t>
      </w:r>
      <w:r w:rsidRPr="00054CB8">
        <w:rPr>
          <w:rFonts w:eastAsia="Calibri" w:cs="Times New Roman"/>
          <w:sz w:val="21"/>
          <w:szCs w:val="21"/>
        </w:rPr>
        <w:t xml:space="preserve"> wyrządzone osobom trzecim w związku z prowadzoną działalnością związaną z przedmiotem zamówienia wraz z dowodem potwierdzającym opłacenie przedmiotowej polisy. Kopia Polisy OC stanowi </w:t>
      </w:r>
      <w:r w:rsidR="001B483A" w:rsidRPr="00054CB8">
        <w:rPr>
          <w:rFonts w:eastAsia="Calibri" w:cs="Times New Roman"/>
          <w:sz w:val="21"/>
          <w:szCs w:val="21"/>
        </w:rPr>
        <w:t>Załącznik nr 3</w:t>
      </w:r>
      <w:r w:rsidRPr="00054CB8">
        <w:rPr>
          <w:rFonts w:eastAsia="Calibri" w:cs="Times New Roman"/>
          <w:sz w:val="21"/>
          <w:szCs w:val="21"/>
        </w:rPr>
        <w:t xml:space="preserve"> do niniejszej Umowy.</w:t>
      </w:r>
    </w:p>
    <w:p w14:paraId="4AD1A3B1" w14:textId="77777777"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Wykonawca zobowiązuje się najpóźniej 7 dni przed upływem okresu obowiązywania wskazanej powyżej Umowy (polisy) ubezpieczeniowej zawrzeć i złożyć Zamawiającemu kolejną, zapewniając ciągłość ubezpieczenia wraz z dowodem potwierdzającym opłacenie przedmiotowej polisy.</w:t>
      </w:r>
    </w:p>
    <w:p w14:paraId="1A7F0B53" w14:textId="77777777" w:rsidR="0042333D" w:rsidRPr="00054CB8" w:rsidRDefault="0042333D" w:rsidP="00CA6BD1">
      <w:pPr>
        <w:numPr>
          <w:ilvl w:val="0"/>
          <w:numId w:val="29"/>
        </w:numPr>
        <w:spacing w:after="0" w:line="276" w:lineRule="auto"/>
        <w:ind w:left="567" w:hanging="567"/>
        <w:contextualSpacing/>
        <w:jc w:val="both"/>
        <w:rPr>
          <w:rFonts w:eastAsia="Times New Roman" w:cs="Times New Roman"/>
          <w:sz w:val="21"/>
          <w:szCs w:val="21"/>
          <w:lang w:eastAsia="pl-PL"/>
        </w:rPr>
      </w:pPr>
      <w:r w:rsidRPr="00054CB8" w:rsidDel="00DF7E24">
        <w:rPr>
          <w:rFonts w:eastAsia="Calibri" w:cs="Times New Roman"/>
          <w:sz w:val="21"/>
          <w:szCs w:val="21"/>
        </w:rPr>
        <w:t>Zamawiający oświadcza, iż jest czynnym podatni</w:t>
      </w:r>
      <w:r w:rsidRPr="00054CB8">
        <w:rPr>
          <w:rFonts w:eastAsia="Calibri" w:cs="Times New Roman"/>
          <w:sz w:val="21"/>
          <w:szCs w:val="21"/>
        </w:rPr>
        <w:t>kiem podatku od towaru i usług</w:t>
      </w:r>
      <w:r w:rsidRPr="00054CB8" w:rsidDel="00DF7E24">
        <w:rPr>
          <w:rFonts w:eastAsia="Calibri" w:cs="Times New Roman"/>
          <w:sz w:val="21"/>
          <w:szCs w:val="21"/>
        </w:rPr>
        <w:t>.</w:t>
      </w:r>
    </w:p>
    <w:p w14:paraId="1851A7EA" w14:textId="77777777"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Umowa podlega prawu polskiemu.</w:t>
      </w:r>
    </w:p>
    <w:p w14:paraId="0FA36B97" w14:textId="77777777"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 xml:space="preserve">Spory powstałe na tle wykonania niniejszej Umowy rozstrzygane będą przez Sąd powszechny miejscowo właściwy dla siedziby Zamawiającego. </w:t>
      </w:r>
    </w:p>
    <w:p w14:paraId="0B634072" w14:textId="77777777"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Times New Roman" w:cs="Times New Roman"/>
          <w:sz w:val="21"/>
          <w:szCs w:val="21"/>
          <w:lang w:eastAsia="ar-SA"/>
        </w:rPr>
        <w:t>Wszystkie uzgodnienia, zgody, decyzje etc. o których mowa w niniejszej Umowie, muszą zostać wydane w formie pisemnej pod rygorem nieważności.</w:t>
      </w:r>
    </w:p>
    <w:p w14:paraId="79AC1EEA" w14:textId="77777777" w:rsidR="0042333D" w:rsidRPr="00054CB8" w:rsidRDefault="0042333D" w:rsidP="00CA6BD1">
      <w:pPr>
        <w:widowControl w:val="0"/>
        <w:numPr>
          <w:ilvl w:val="0"/>
          <w:numId w:val="29"/>
        </w:numPr>
        <w:tabs>
          <w:tab w:val="left" w:pos="567"/>
        </w:tabs>
        <w:suppressAutoHyphens/>
        <w:spacing w:after="0" w:line="276" w:lineRule="auto"/>
        <w:ind w:left="567" w:hanging="567"/>
        <w:jc w:val="both"/>
        <w:rPr>
          <w:rFonts w:eastAsia="Calibri" w:cs="Times New Roman"/>
          <w:sz w:val="21"/>
          <w:szCs w:val="21"/>
        </w:rPr>
      </w:pPr>
      <w:r w:rsidRPr="00054CB8">
        <w:rPr>
          <w:rFonts w:eastAsia="Calibri" w:cs="Times New Roman"/>
          <w:sz w:val="21"/>
          <w:szCs w:val="21"/>
        </w:rPr>
        <w:t>Umowę sporządzono w dwóch jednobrzmiących egzemplarzach, jeden dla Zamawiającego i jeden dla Wykonawcy.</w:t>
      </w:r>
    </w:p>
    <w:p w14:paraId="4BFCF4A7" w14:textId="77777777" w:rsidR="0042333D" w:rsidRPr="00054CB8" w:rsidRDefault="0042333D" w:rsidP="0042333D">
      <w:pPr>
        <w:widowControl w:val="0"/>
        <w:suppressAutoHyphens/>
        <w:spacing w:after="0" w:line="276" w:lineRule="auto"/>
        <w:jc w:val="both"/>
        <w:rPr>
          <w:rFonts w:eastAsia="Calibri" w:cs="Times New Roman"/>
          <w:sz w:val="21"/>
          <w:szCs w:val="21"/>
        </w:rPr>
      </w:pPr>
    </w:p>
    <w:p w14:paraId="42429704" w14:textId="77777777" w:rsidR="0042333D" w:rsidRPr="00054CB8" w:rsidRDefault="0042333D" w:rsidP="0042333D">
      <w:pPr>
        <w:widowControl w:val="0"/>
        <w:suppressAutoHyphens/>
        <w:spacing w:after="0" w:line="276" w:lineRule="auto"/>
        <w:ind w:left="-567"/>
        <w:jc w:val="both"/>
        <w:rPr>
          <w:rFonts w:eastAsia="Calibri" w:cs="Times New Roman"/>
          <w:b/>
          <w:sz w:val="21"/>
          <w:szCs w:val="21"/>
        </w:rPr>
      </w:pPr>
      <w:r w:rsidRPr="00054CB8">
        <w:rPr>
          <w:rFonts w:eastAsia="Calibri" w:cs="Times New Roman"/>
          <w:b/>
          <w:sz w:val="21"/>
          <w:szCs w:val="21"/>
        </w:rPr>
        <w:t>Załączniki:</w:t>
      </w:r>
    </w:p>
    <w:p w14:paraId="0FA840F5" w14:textId="5652FB30" w:rsidR="0042333D" w:rsidRPr="00054CB8" w:rsidRDefault="0042333D" w:rsidP="0042333D">
      <w:pPr>
        <w:widowControl w:val="0"/>
        <w:suppressAutoHyphens/>
        <w:spacing w:after="0" w:line="276" w:lineRule="auto"/>
        <w:ind w:left="-567"/>
        <w:jc w:val="both"/>
        <w:rPr>
          <w:rFonts w:eastAsia="Times New Roman" w:cs="Times New Roman"/>
          <w:sz w:val="21"/>
          <w:szCs w:val="21"/>
          <w:lang w:eastAsia="ar-SA"/>
        </w:rPr>
      </w:pPr>
      <w:r w:rsidRPr="00054CB8">
        <w:rPr>
          <w:rFonts w:eastAsia="Times New Roman" w:cs="Times New Roman"/>
          <w:sz w:val="21"/>
          <w:szCs w:val="21"/>
          <w:lang w:eastAsia="ar-SA"/>
        </w:rPr>
        <w:t xml:space="preserve">Załącznik nr 1 – </w:t>
      </w:r>
      <w:r w:rsidRPr="00054CB8">
        <w:rPr>
          <w:rFonts w:eastAsia="Times New Roman" w:cs="Times New Roman"/>
          <w:sz w:val="21"/>
          <w:szCs w:val="21"/>
          <w:lang w:eastAsia="ar-SA"/>
        </w:rPr>
        <w:tab/>
      </w:r>
      <w:r w:rsidRPr="00054CB8">
        <w:rPr>
          <w:rFonts w:eastAsia="Times New Roman" w:cs="Times New Roman"/>
          <w:sz w:val="21"/>
          <w:szCs w:val="21"/>
          <w:lang w:eastAsia="ar-SA"/>
        </w:rPr>
        <w:tab/>
      </w:r>
      <w:r w:rsidR="001619D2" w:rsidRPr="00054CB8">
        <w:rPr>
          <w:rFonts w:eastAsia="Times New Roman" w:cs="Times New Roman"/>
          <w:sz w:val="21"/>
          <w:szCs w:val="21"/>
          <w:lang w:eastAsia="ar-SA"/>
        </w:rPr>
        <w:t>Oferta Wykonawcy</w:t>
      </w:r>
    </w:p>
    <w:p w14:paraId="44D0BBF0" w14:textId="47D66EB6" w:rsidR="0042333D" w:rsidRPr="00054CB8" w:rsidRDefault="0042333D" w:rsidP="0042333D">
      <w:pPr>
        <w:widowControl w:val="0"/>
        <w:suppressAutoHyphens/>
        <w:spacing w:after="0" w:line="276" w:lineRule="auto"/>
        <w:ind w:left="-567"/>
        <w:jc w:val="both"/>
        <w:rPr>
          <w:rFonts w:eastAsia="Times New Roman" w:cs="Times New Roman"/>
          <w:sz w:val="21"/>
          <w:szCs w:val="21"/>
          <w:lang w:eastAsia="ar-SA"/>
        </w:rPr>
      </w:pPr>
      <w:r w:rsidRPr="00054CB8">
        <w:rPr>
          <w:rFonts w:eastAsia="Times New Roman" w:cs="Times New Roman"/>
          <w:sz w:val="21"/>
          <w:szCs w:val="21"/>
          <w:lang w:eastAsia="ar-SA"/>
        </w:rPr>
        <w:t>Załącznik</w:t>
      </w:r>
      <w:r w:rsidRPr="00054CB8" w:rsidDel="003074DA">
        <w:rPr>
          <w:rFonts w:eastAsia="Times New Roman" w:cs="Times New Roman"/>
          <w:sz w:val="21"/>
          <w:szCs w:val="21"/>
          <w:lang w:eastAsia="ar-SA"/>
        </w:rPr>
        <w:t xml:space="preserve"> </w:t>
      </w:r>
      <w:r w:rsidR="001619D2" w:rsidRPr="00054CB8">
        <w:rPr>
          <w:rFonts w:eastAsia="Times New Roman" w:cs="Times New Roman"/>
          <w:sz w:val="21"/>
          <w:szCs w:val="21"/>
          <w:lang w:eastAsia="ar-SA"/>
        </w:rPr>
        <w:t xml:space="preserve">nr 2 – </w:t>
      </w:r>
      <w:r w:rsidR="001619D2" w:rsidRPr="00054CB8">
        <w:rPr>
          <w:rFonts w:eastAsia="Times New Roman" w:cs="Times New Roman"/>
          <w:sz w:val="21"/>
          <w:szCs w:val="21"/>
          <w:lang w:eastAsia="ar-SA"/>
        </w:rPr>
        <w:tab/>
      </w:r>
      <w:r w:rsidR="001619D2" w:rsidRPr="00054CB8">
        <w:rPr>
          <w:rFonts w:eastAsia="Times New Roman" w:cs="Times New Roman"/>
          <w:sz w:val="21"/>
          <w:szCs w:val="21"/>
          <w:lang w:eastAsia="ar-SA"/>
        </w:rPr>
        <w:tab/>
        <w:t>Program Funkcjonalno-Użytkowy z załącznikami</w:t>
      </w:r>
    </w:p>
    <w:p w14:paraId="16C6C43A" w14:textId="1B5CF721" w:rsidR="0042333D" w:rsidRPr="00054CB8" w:rsidRDefault="0042333D" w:rsidP="0042333D">
      <w:pPr>
        <w:widowControl w:val="0"/>
        <w:suppressAutoHyphens/>
        <w:spacing w:after="0" w:line="276" w:lineRule="auto"/>
        <w:ind w:left="-567"/>
        <w:jc w:val="both"/>
        <w:rPr>
          <w:rFonts w:eastAsia="Times New Roman" w:cs="Times New Roman"/>
          <w:sz w:val="21"/>
          <w:szCs w:val="21"/>
          <w:lang w:eastAsia="ar-SA"/>
        </w:rPr>
      </w:pPr>
      <w:r w:rsidRPr="00054CB8">
        <w:rPr>
          <w:rFonts w:eastAsia="Times New Roman" w:cs="Times New Roman"/>
          <w:sz w:val="21"/>
          <w:szCs w:val="21"/>
          <w:lang w:eastAsia="ar-SA"/>
        </w:rPr>
        <w:t>Załącznik</w:t>
      </w:r>
      <w:r w:rsidRPr="00054CB8" w:rsidDel="003074DA">
        <w:rPr>
          <w:rFonts w:eastAsia="Times New Roman" w:cs="Times New Roman"/>
          <w:sz w:val="21"/>
          <w:szCs w:val="21"/>
          <w:lang w:eastAsia="ar-SA"/>
        </w:rPr>
        <w:t xml:space="preserve"> </w:t>
      </w:r>
      <w:r w:rsidRPr="00054CB8">
        <w:rPr>
          <w:rFonts w:eastAsia="Times New Roman" w:cs="Times New Roman"/>
          <w:sz w:val="21"/>
          <w:szCs w:val="21"/>
          <w:lang w:eastAsia="ar-SA"/>
        </w:rPr>
        <w:t xml:space="preserve">nr 3 </w:t>
      </w:r>
      <w:r w:rsidR="001619D2" w:rsidRPr="00054CB8">
        <w:rPr>
          <w:rFonts w:eastAsia="Times New Roman" w:cs="Times New Roman"/>
          <w:sz w:val="21"/>
          <w:szCs w:val="21"/>
          <w:lang w:eastAsia="ar-SA"/>
        </w:rPr>
        <w:t xml:space="preserve">– </w:t>
      </w:r>
      <w:r w:rsidR="001619D2" w:rsidRPr="00054CB8">
        <w:rPr>
          <w:rFonts w:eastAsia="Times New Roman" w:cs="Times New Roman"/>
          <w:sz w:val="21"/>
          <w:szCs w:val="21"/>
          <w:lang w:eastAsia="ar-SA"/>
        </w:rPr>
        <w:tab/>
      </w:r>
      <w:r w:rsidR="001619D2" w:rsidRPr="00054CB8">
        <w:rPr>
          <w:rFonts w:eastAsia="Times New Roman" w:cs="Times New Roman"/>
          <w:sz w:val="21"/>
          <w:szCs w:val="21"/>
          <w:lang w:eastAsia="ar-SA"/>
        </w:rPr>
        <w:tab/>
        <w:t>Kopia Umowy (polisy) ubezpieczenia od odpowiedzialności cywilnej</w:t>
      </w:r>
    </w:p>
    <w:p w14:paraId="558833FC" w14:textId="228C10EF" w:rsidR="0042333D" w:rsidRDefault="0042333D" w:rsidP="001619D2">
      <w:pPr>
        <w:widowControl w:val="0"/>
        <w:suppressAutoHyphens/>
        <w:spacing w:after="0" w:line="276" w:lineRule="auto"/>
        <w:ind w:left="-567"/>
        <w:jc w:val="both"/>
        <w:rPr>
          <w:rFonts w:eastAsia="Times New Roman" w:cs="Times New Roman"/>
          <w:sz w:val="21"/>
          <w:szCs w:val="21"/>
          <w:lang w:eastAsia="ar-SA"/>
        </w:rPr>
      </w:pPr>
      <w:r w:rsidRPr="00054CB8">
        <w:rPr>
          <w:rFonts w:eastAsia="Times New Roman" w:cs="Times New Roman"/>
          <w:sz w:val="21"/>
          <w:szCs w:val="21"/>
          <w:lang w:eastAsia="ar-SA"/>
        </w:rPr>
        <w:t xml:space="preserve">Załącznik nr 4 – </w:t>
      </w:r>
      <w:r w:rsidRPr="00054CB8">
        <w:rPr>
          <w:rFonts w:eastAsia="Times New Roman" w:cs="Times New Roman"/>
          <w:sz w:val="21"/>
          <w:szCs w:val="21"/>
          <w:lang w:eastAsia="ar-SA"/>
        </w:rPr>
        <w:tab/>
      </w:r>
      <w:r w:rsidRPr="00054CB8">
        <w:rPr>
          <w:rFonts w:eastAsia="Times New Roman" w:cs="Times New Roman"/>
          <w:sz w:val="21"/>
          <w:szCs w:val="21"/>
          <w:lang w:eastAsia="ar-SA"/>
        </w:rPr>
        <w:tab/>
      </w:r>
      <w:r w:rsidR="00B1744C">
        <w:rPr>
          <w:rFonts w:eastAsia="Times New Roman" w:cs="Times New Roman"/>
          <w:sz w:val="21"/>
          <w:szCs w:val="21"/>
          <w:lang w:eastAsia="ar-SA"/>
        </w:rPr>
        <w:t>SWZ wraz z załącznikami</w:t>
      </w:r>
    </w:p>
    <w:p w14:paraId="00432F6F" w14:textId="50B5A3E1" w:rsidR="00B1744C" w:rsidRPr="00054CB8" w:rsidRDefault="00B1744C" w:rsidP="001619D2">
      <w:pPr>
        <w:widowControl w:val="0"/>
        <w:suppressAutoHyphens/>
        <w:spacing w:after="0" w:line="276" w:lineRule="auto"/>
        <w:ind w:left="-567"/>
        <w:jc w:val="both"/>
        <w:rPr>
          <w:rFonts w:eastAsia="Times New Roman" w:cs="Times New Roman"/>
          <w:sz w:val="21"/>
          <w:szCs w:val="21"/>
          <w:lang w:eastAsia="ar-SA"/>
        </w:rPr>
      </w:pPr>
    </w:p>
    <w:p w14:paraId="1CC87478" w14:textId="77777777" w:rsidR="001619D2" w:rsidRPr="00054CB8" w:rsidRDefault="001619D2" w:rsidP="00464884">
      <w:pPr>
        <w:widowControl w:val="0"/>
        <w:suppressAutoHyphens/>
        <w:spacing w:after="0" w:line="276" w:lineRule="auto"/>
        <w:jc w:val="both"/>
        <w:rPr>
          <w:rFonts w:eastAsia="Times New Roman" w:cs="Times New Roman"/>
          <w:sz w:val="21"/>
          <w:szCs w:val="21"/>
          <w:lang w:eastAsia="ar-SA"/>
        </w:rPr>
      </w:pPr>
    </w:p>
    <w:p w14:paraId="46F2B847" w14:textId="77777777" w:rsidR="0042333D" w:rsidRPr="00054CB8" w:rsidRDefault="0042333D" w:rsidP="0042333D">
      <w:pPr>
        <w:widowControl w:val="0"/>
        <w:suppressAutoHyphens/>
        <w:spacing w:after="0" w:line="276" w:lineRule="auto"/>
        <w:ind w:left="-567"/>
        <w:jc w:val="both"/>
        <w:rPr>
          <w:rFonts w:eastAsia="Times New Roman" w:cs="Times New Roman"/>
          <w:sz w:val="21"/>
          <w:szCs w:val="21"/>
          <w:lang w:eastAsia="ar-SA"/>
        </w:rPr>
      </w:pPr>
    </w:p>
    <w:p w14:paraId="1E9A4E88" w14:textId="029296D5" w:rsidR="0042333D" w:rsidRPr="0042333D" w:rsidRDefault="00AF5BCD" w:rsidP="00AF5BCD">
      <w:pPr>
        <w:spacing w:after="0" w:line="276" w:lineRule="auto"/>
        <w:jc w:val="center"/>
        <w:rPr>
          <w:rFonts w:eastAsia="Calibri" w:cs="Times New Roman"/>
          <w:b/>
          <w:sz w:val="21"/>
          <w:szCs w:val="21"/>
        </w:rPr>
      </w:pPr>
      <w:r w:rsidRPr="00054CB8">
        <w:rPr>
          <w:rFonts w:eastAsia="Calibri" w:cs="Times New Roman"/>
          <w:b/>
          <w:sz w:val="21"/>
          <w:szCs w:val="21"/>
        </w:rPr>
        <w:t>ZAMAWIAJĄCY:</w:t>
      </w:r>
      <w:r w:rsidRPr="00054CB8">
        <w:rPr>
          <w:rFonts w:eastAsia="Calibri" w:cs="Times New Roman"/>
          <w:b/>
          <w:sz w:val="21"/>
          <w:szCs w:val="21"/>
        </w:rPr>
        <w:tab/>
      </w:r>
      <w:r w:rsidRPr="00054CB8">
        <w:rPr>
          <w:rFonts w:eastAsia="Calibri" w:cs="Times New Roman"/>
          <w:b/>
          <w:sz w:val="21"/>
          <w:szCs w:val="21"/>
        </w:rPr>
        <w:tab/>
      </w:r>
      <w:r w:rsidRPr="00054CB8">
        <w:rPr>
          <w:rFonts w:eastAsia="Calibri" w:cs="Times New Roman"/>
          <w:b/>
          <w:sz w:val="21"/>
          <w:szCs w:val="21"/>
        </w:rPr>
        <w:tab/>
      </w:r>
      <w:r w:rsidRPr="00054CB8">
        <w:rPr>
          <w:rFonts w:eastAsia="Calibri" w:cs="Times New Roman"/>
          <w:b/>
          <w:sz w:val="21"/>
          <w:szCs w:val="21"/>
        </w:rPr>
        <w:tab/>
      </w:r>
      <w:r w:rsidRPr="00054CB8">
        <w:rPr>
          <w:rFonts w:eastAsia="Calibri" w:cs="Times New Roman"/>
          <w:b/>
          <w:sz w:val="21"/>
          <w:szCs w:val="21"/>
        </w:rPr>
        <w:tab/>
      </w:r>
      <w:r w:rsidRPr="00054CB8">
        <w:rPr>
          <w:rFonts w:eastAsia="Calibri" w:cs="Times New Roman"/>
          <w:b/>
          <w:sz w:val="21"/>
          <w:szCs w:val="21"/>
        </w:rPr>
        <w:tab/>
      </w:r>
      <w:r w:rsidRPr="00054CB8">
        <w:rPr>
          <w:rFonts w:eastAsia="Calibri" w:cs="Times New Roman"/>
          <w:b/>
          <w:sz w:val="21"/>
          <w:szCs w:val="21"/>
        </w:rPr>
        <w:tab/>
      </w:r>
      <w:r w:rsidR="0042333D" w:rsidRPr="00054CB8">
        <w:rPr>
          <w:rFonts w:eastAsia="Calibri" w:cs="Times New Roman"/>
          <w:b/>
          <w:sz w:val="21"/>
          <w:szCs w:val="21"/>
        </w:rPr>
        <w:t>WYKONAWCA:</w:t>
      </w:r>
    </w:p>
    <w:sectPr w:rsidR="0042333D" w:rsidRPr="0042333D" w:rsidSect="00046F0B">
      <w:headerReference w:type="default" r:id="rId11"/>
      <w:footerReference w:type="default" r:id="rId12"/>
      <w:headerReference w:type="first" r:id="rId13"/>
      <w:pgSz w:w="11906" w:h="16838"/>
      <w:pgMar w:top="1701" w:right="141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8704" w14:textId="77777777" w:rsidR="00D26DA4" w:rsidRDefault="00D26DA4" w:rsidP="006D0725">
      <w:pPr>
        <w:spacing w:after="0" w:line="240" w:lineRule="auto"/>
      </w:pPr>
      <w:r>
        <w:separator/>
      </w:r>
    </w:p>
  </w:endnote>
  <w:endnote w:type="continuationSeparator" w:id="0">
    <w:p w14:paraId="00BDD5F5" w14:textId="77777777" w:rsidR="00D26DA4" w:rsidRDefault="00D26DA4" w:rsidP="006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Optimist">
    <w:altName w:val="Arial"/>
    <w:panose1 w:val="00000000000000000000"/>
    <w:charset w:val="00"/>
    <w:family w:val="modern"/>
    <w:notTrueType/>
    <w:pitch w:val="variable"/>
    <w:sig w:usb0="00000001" w:usb1="4000004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208656"/>
      <w:docPartObj>
        <w:docPartGallery w:val="Page Numbers (Bottom of Page)"/>
        <w:docPartUnique/>
      </w:docPartObj>
    </w:sdtPr>
    <w:sdtEndPr>
      <w:rPr>
        <w:sz w:val="16"/>
        <w:szCs w:val="16"/>
      </w:rPr>
    </w:sdtEndPr>
    <w:sdtContent>
      <w:p w14:paraId="156AB85B" w14:textId="3922017D" w:rsidR="00F71388" w:rsidRPr="00046F0B" w:rsidRDefault="00F71388" w:rsidP="00AC1461">
        <w:pPr>
          <w:pStyle w:val="Stopka"/>
          <w:jc w:val="right"/>
          <w:rPr>
            <w:sz w:val="16"/>
            <w:szCs w:val="16"/>
          </w:rPr>
        </w:pPr>
        <w:r w:rsidRPr="00385207">
          <w:rPr>
            <w:rFonts w:eastAsia="Times New Roman" w:cs="Arial"/>
            <w:b/>
            <w:bCs/>
            <w:i/>
            <w:color w:val="00000A"/>
            <w:sz w:val="18"/>
            <w:szCs w:val="18"/>
            <w:lang w:eastAsia="pl-PL"/>
          </w:rPr>
          <w:t xml:space="preserve">                                                                                                     </w:t>
        </w:r>
        <w:r w:rsidRPr="00336DBC">
          <w:rPr>
            <w:sz w:val="16"/>
            <w:szCs w:val="16"/>
          </w:rPr>
          <w:fldChar w:fldCharType="begin"/>
        </w:r>
        <w:r w:rsidRPr="00336DBC">
          <w:rPr>
            <w:sz w:val="16"/>
            <w:szCs w:val="16"/>
          </w:rPr>
          <w:instrText>PAGE   \* MERGEFORMAT</w:instrText>
        </w:r>
        <w:r w:rsidRPr="00336DBC">
          <w:rPr>
            <w:sz w:val="16"/>
            <w:szCs w:val="16"/>
          </w:rPr>
          <w:fldChar w:fldCharType="separate"/>
        </w:r>
        <w:r w:rsidR="001E7B1E">
          <w:rPr>
            <w:noProof/>
            <w:sz w:val="16"/>
            <w:szCs w:val="16"/>
          </w:rPr>
          <w:t>34</w:t>
        </w:r>
        <w:r w:rsidRPr="00336DB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0E13" w14:textId="77777777" w:rsidR="00D26DA4" w:rsidRDefault="00D26DA4" w:rsidP="006D0725">
      <w:pPr>
        <w:spacing w:after="0" w:line="240" w:lineRule="auto"/>
      </w:pPr>
      <w:r>
        <w:separator/>
      </w:r>
    </w:p>
  </w:footnote>
  <w:footnote w:type="continuationSeparator" w:id="0">
    <w:p w14:paraId="0877A5E9" w14:textId="77777777" w:rsidR="00D26DA4" w:rsidRDefault="00D26DA4" w:rsidP="006D0725">
      <w:pPr>
        <w:spacing w:after="0" w:line="240" w:lineRule="auto"/>
      </w:pPr>
      <w:r>
        <w:continuationSeparator/>
      </w:r>
    </w:p>
  </w:footnote>
  <w:footnote w:id="1">
    <w:p w14:paraId="0AB7FAF6" w14:textId="77777777" w:rsidR="00F71388" w:rsidRPr="0042333D" w:rsidRDefault="00F71388" w:rsidP="0042333D">
      <w:pPr>
        <w:pStyle w:val="Tekstprzypisudolnego"/>
        <w:jc w:val="both"/>
        <w:rPr>
          <w:sz w:val="18"/>
          <w:szCs w:val="18"/>
        </w:rPr>
      </w:pPr>
      <w:r w:rsidRPr="0042333D">
        <w:rPr>
          <w:rStyle w:val="Odwoanieprzypisudolnego"/>
          <w:sz w:val="18"/>
          <w:szCs w:val="18"/>
        </w:rPr>
        <w:footnoteRef/>
      </w:r>
      <w:r w:rsidRPr="0042333D">
        <w:rPr>
          <w:sz w:val="18"/>
          <w:szCs w:val="18"/>
        </w:rPr>
        <w:t xml:space="preserve"> Miejscem zawarcia umowy jest </w:t>
      </w:r>
      <w:r w:rsidRPr="0042333D">
        <w:rPr>
          <w:rFonts w:eastAsia="Arial"/>
          <w:sz w:val="18"/>
          <w:szCs w:val="18"/>
        </w:rPr>
        <w:t>miejsce otrzymania przez składającego ofertę oświadczenia o jej przyjęciu, a jeżeli oferta jest składana w postaci elektronicznej - w miejscu zamieszkania albo w siedzibie składającego ofertę w chwili zawarcia umowy.</w:t>
      </w:r>
    </w:p>
  </w:footnote>
  <w:footnote w:id="2">
    <w:p w14:paraId="4F237739" w14:textId="77777777" w:rsidR="00F71388" w:rsidRPr="00E80C33" w:rsidRDefault="00F71388" w:rsidP="0042333D">
      <w:pPr>
        <w:pStyle w:val="Tekstprzypisudolnego"/>
        <w:jc w:val="both"/>
        <w:rPr>
          <w:rFonts w:ascii="Times New Roman" w:hAnsi="Times New Roman"/>
        </w:rPr>
      </w:pPr>
      <w:r w:rsidRPr="0042333D">
        <w:rPr>
          <w:rStyle w:val="Odwoanieprzypisudolnego"/>
          <w:sz w:val="18"/>
          <w:szCs w:val="18"/>
        </w:rPr>
        <w:footnoteRef/>
      </w:r>
      <w:r w:rsidRPr="0042333D">
        <w:rPr>
          <w:sz w:val="18"/>
          <w:szCs w:val="18"/>
        </w:rPr>
        <w:t xml:space="preserve"> W przypadku zawierania umowy przez podpisanie jej podpisem elektronicznym przez Strony – wówczas przy podpisach będzie umieszczona data.</w:t>
      </w:r>
    </w:p>
  </w:footnote>
  <w:footnote w:id="3">
    <w:p w14:paraId="07FFAC36" w14:textId="77777777" w:rsidR="00F71388" w:rsidRPr="00600E5E" w:rsidRDefault="00F71388" w:rsidP="0042333D">
      <w:pPr>
        <w:pStyle w:val="Tekstprzypisudolnego"/>
        <w:rPr>
          <w:sz w:val="18"/>
          <w:szCs w:val="18"/>
        </w:rPr>
      </w:pPr>
      <w:r w:rsidRPr="00600E5E">
        <w:rPr>
          <w:rStyle w:val="Odwoanieprzypisudolnego"/>
          <w:rFonts w:cs="Arial"/>
          <w:sz w:val="18"/>
          <w:szCs w:val="18"/>
        </w:rPr>
        <w:footnoteRef/>
      </w:r>
      <w:r w:rsidRPr="00600E5E">
        <w:rPr>
          <w:rFonts w:cs="Arial"/>
          <w:sz w:val="18"/>
          <w:szCs w:val="18"/>
        </w:rPr>
        <w:t xml:space="preserve"> </w:t>
      </w:r>
      <w:r w:rsidRPr="00600E5E">
        <w:rPr>
          <w:sz w:val="18"/>
          <w:szCs w:val="18"/>
        </w:rPr>
        <w:t xml:space="preserve">Dane zostaną uzupełnione na etapie zawierania Umowy. </w:t>
      </w:r>
    </w:p>
  </w:footnote>
  <w:footnote w:id="4">
    <w:p w14:paraId="767E5746" w14:textId="77777777" w:rsidR="00F71388" w:rsidRPr="00600E5E" w:rsidRDefault="00F71388" w:rsidP="0042333D">
      <w:pPr>
        <w:pStyle w:val="Tekstprzypisudolnego"/>
        <w:rPr>
          <w:sz w:val="18"/>
          <w:szCs w:val="18"/>
        </w:rPr>
      </w:pPr>
      <w:r w:rsidRPr="00600E5E">
        <w:rPr>
          <w:rStyle w:val="Odwoanieprzypisudolnego"/>
          <w:sz w:val="18"/>
          <w:szCs w:val="18"/>
        </w:rPr>
        <w:footnoteRef/>
      </w:r>
      <w:r w:rsidRPr="00600E5E">
        <w:rPr>
          <w:sz w:val="18"/>
          <w:szCs w:val="18"/>
        </w:rPr>
        <w:t xml:space="preserve"> Dane zostaną uzupełnione na etapie zawierania Umowy.</w:t>
      </w:r>
    </w:p>
  </w:footnote>
  <w:footnote w:id="5">
    <w:p w14:paraId="27C86F41" w14:textId="77777777" w:rsidR="00F71388" w:rsidRPr="00600E5E" w:rsidRDefault="00F71388" w:rsidP="0042333D">
      <w:pPr>
        <w:pStyle w:val="Tekstprzypisudolnego"/>
        <w:rPr>
          <w:sz w:val="18"/>
          <w:szCs w:val="18"/>
        </w:rPr>
      </w:pPr>
      <w:r w:rsidRPr="00600E5E">
        <w:rPr>
          <w:rStyle w:val="Odwoanieprzypisudolnego"/>
          <w:sz w:val="18"/>
          <w:szCs w:val="18"/>
        </w:rPr>
        <w:footnoteRef/>
      </w:r>
      <w:r w:rsidRPr="00600E5E">
        <w:rPr>
          <w:sz w:val="18"/>
          <w:szCs w:val="18"/>
        </w:rPr>
        <w:t xml:space="preserve"> Dane zostaną uzupełnione na etapie zawierania Umowy. </w:t>
      </w:r>
    </w:p>
  </w:footnote>
  <w:footnote w:id="6">
    <w:p w14:paraId="5442D794" w14:textId="77777777" w:rsidR="00F71388" w:rsidRDefault="00F71388" w:rsidP="0042333D">
      <w:pPr>
        <w:pStyle w:val="Tekstprzypisudolnego"/>
      </w:pPr>
      <w:r>
        <w:rPr>
          <w:rStyle w:val="Odwoanieprzypisudolnego"/>
        </w:rPr>
        <w:footnoteRef/>
      </w:r>
      <w:r>
        <w:t xml:space="preserve"> </w:t>
      </w:r>
      <w:r w:rsidRPr="00511D66">
        <w:rPr>
          <w:sz w:val="16"/>
        </w:rPr>
        <w:t xml:space="preserve">zapis zostanie właściwie dostosowany </w:t>
      </w:r>
      <w:r w:rsidRPr="00DC6819">
        <w:rPr>
          <w:sz w:val="16"/>
        </w:rPr>
        <w:t>przed</w:t>
      </w:r>
      <w:r w:rsidRPr="00511D66">
        <w:rPr>
          <w:sz w:val="16"/>
        </w:rPr>
        <w:t xml:space="preserve"> zawarciem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1431" w14:textId="6F3CA96F" w:rsidR="00F71388" w:rsidRDefault="00F71388" w:rsidP="00B17C85">
    <w:pPr>
      <w:pStyle w:val="Nagwek"/>
      <w:tabs>
        <w:tab w:val="clear" w:pos="4536"/>
        <w:tab w:val="clear" w:pos="9072"/>
      </w:tabs>
      <w:jc w:val="center"/>
      <w:rPr>
        <w:sz w:val="16"/>
        <w:szCs w:val="16"/>
      </w:rPr>
    </w:pPr>
    <w:r w:rsidRPr="00E86F71">
      <w:rPr>
        <w:noProof/>
        <w:lang w:eastAsia="pl-PL"/>
      </w:rPr>
      <w:drawing>
        <wp:anchor distT="0" distB="0" distL="114300" distR="114300" simplePos="0" relativeHeight="251658240" behindDoc="0" locked="0" layoutInCell="1" allowOverlap="1" wp14:anchorId="18E7D37B" wp14:editId="210CD6EB">
          <wp:simplePos x="0" y="0"/>
          <wp:positionH relativeFrom="column">
            <wp:posOffset>1833245</wp:posOffset>
          </wp:positionH>
          <wp:positionV relativeFrom="paragraph">
            <wp:posOffset>-1905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4" name="Obraz 4"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6BBC3D65" wp14:editId="50A7A801">
          <wp:extent cx="1413269" cy="792000"/>
          <wp:effectExtent l="0" t="0" r="0" b="0"/>
          <wp:docPr id="3" name="Obraz 3"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0E4B3ED9" w14:textId="2D5FEA13" w:rsidR="00F71388" w:rsidRDefault="00F71388" w:rsidP="001A0DFC">
    <w:pPr>
      <w:pStyle w:val="Nagwek"/>
      <w:tabs>
        <w:tab w:val="clear" w:pos="4536"/>
        <w:tab w:val="clear" w:pos="9072"/>
      </w:tabs>
      <w:jc w:val="center"/>
      <w:rPr>
        <w:b/>
        <w:i/>
        <w:iCs/>
        <w:sz w:val="16"/>
        <w:szCs w:val="16"/>
      </w:rPr>
    </w:pPr>
    <w:r>
      <w:rPr>
        <w:sz w:val="16"/>
        <w:szCs w:val="16"/>
      </w:rPr>
      <w:t xml:space="preserve">Przebudowa dróg gminnych Trzcińsko-Zdrój </w:t>
    </w:r>
    <w:r>
      <w:rPr>
        <w:bCs/>
        <w:i/>
        <w:iCs/>
        <w:sz w:val="16"/>
        <w:szCs w:val="16"/>
      </w:rPr>
      <w:t>- dofinansowana</w:t>
    </w:r>
    <w:r w:rsidRPr="001A0DFC">
      <w:rPr>
        <w:bCs/>
        <w:i/>
        <w:iCs/>
        <w:sz w:val="16"/>
        <w:szCs w:val="16"/>
      </w:rPr>
      <w:t xml:space="preserve"> ze środków </w:t>
    </w:r>
    <w:r w:rsidRPr="001A0DFC">
      <w:rPr>
        <w:b/>
        <w:i/>
        <w:iCs/>
        <w:sz w:val="16"/>
        <w:szCs w:val="16"/>
      </w:rPr>
      <w:t>Rządowego Funduszu Polski Ład: Program Inwestycji Strategicznych.</w:t>
    </w:r>
  </w:p>
  <w:p w14:paraId="40BC107C" w14:textId="77777777" w:rsidR="00F71388" w:rsidRDefault="00F71388" w:rsidP="001A0DFC">
    <w:pPr>
      <w:pStyle w:val="Nagwek"/>
      <w:tabs>
        <w:tab w:val="clear" w:pos="4536"/>
        <w:tab w:val="clear" w:pos="9072"/>
      </w:tabs>
      <w:jc w:val="center"/>
      <w:rPr>
        <w:b/>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4F95" w14:textId="539A2F95" w:rsidR="00F71388" w:rsidRDefault="00F71388">
    <w:pPr>
      <w:pStyle w:val="Nagwek"/>
    </w:pPr>
    <w:r w:rsidRPr="00E86F71">
      <w:rPr>
        <w:noProof/>
        <w:lang w:eastAsia="pl-PL"/>
      </w:rPr>
      <w:drawing>
        <wp:anchor distT="0" distB="0" distL="114300" distR="114300" simplePos="0" relativeHeight="251660288" behindDoc="0" locked="0" layoutInCell="1" allowOverlap="1" wp14:anchorId="5FD0C64F" wp14:editId="6FA49FD1">
          <wp:simplePos x="0" y="0"/>
          <wp:positionH relativeFrom="column">
            <wp:posOffset>2057400</wp:posOffset>
          </wp:positionH>
          <wp:positionV relativeFrom="paragraph">
            <wp:posOffset>-635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6" name="Obraz 6"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34DE438" wp14:editId="5D20495C">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5F9B36C5" w14:textId="089F7DD6" w:rsidR="00F71388" w:rsidRDefault="00F71388" w:rsidP="00E86F71">
    <w:pPr>
      <w:pStyle w:val="Nagwek"/>
      <w:tabs>
        <w:tab w:val="clear" w:pos="4536"/>
        <w:tab w:val="clear" w:pos="9072"/>
      </w:tabs>
      <w:jc w:val="center"/>
      <w:rPr>
        <w:b/>
        <w:i/>
        <w:iCs/>
        <w:sz w:val="16"/>
        <w:szCs w:val="16"/>
      </w:rPr>
    </w:pPr>
    <w:r w:rsidRPr="00E0151B">
      <w:rPr>
        <w:sz w:val="16"/>
        <w:szCs w:val="16"/>
      </w:rPr>
      <w:t>„Przebudowa dróg gminnych w Trzcińsko-Zdrój”</w:t>
    </w:r>
    <w:r>
      <w:rPr>
        <w:bCs/>
        <w:i/>
        <w:iCs/>
        <w:sz w:val="16"/>
        <w:szCs w:val="16"/>
      </w:rPr>
      <w:t>- dofinansowana</w:t>
    </w:r>
    <w:r w:rsidRPr="001A0DFC">
      <w:rPr>
        <w:bCs/>
        <w:i/>
        <w:iCs/>
        <w:sz w:val="16"/>
        <w:szCs w:val="16"/>
      </w:rPr>
      <w:t xml:space="preserve"> ze środków </w:t>
    </w:r>
    <w:r w:rsidRPr="001A0DFC">
      <w:rPr>
        <w:b/>
        <w:i/>
        <w:iCs/>
        <w:sz w:val="16"/>
        <w:szCs w:val="16"/>
      </w:rPr>
      <w:t>Rządowego Funduszu Polski Ład: Program Inwestycji Strategicznych.</w:t>
    </w:r>
  </w:p>
  <w:p w14:paraId="1993F5A9" w14:textId="77777777" w:rsidR="00F71388" w:rsidRDefault="00F713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3A07210"/>
    <w:lvl w:ilvl="0">
      <w:start w:val="1"/>
      <w:numFmt w:val="decimal"/>
      <w:pStyle w:val="Listanumerowana"/>
      <w:lvlText w:val="%1."/>
      <w:lvlJc w:val="left"/>
      <w:pPr>
        <w:tabs>
          <w:tab w:val="num" w:pos="360"/>
        </w:tabs>
        <w:ind w:left="360" w:hanging="360"/>
      </w:pPr>
    </w:lvl>
  </w:abstractNum>
  <w:abstractNum w:abstractNumId="2" w15:restartNumberingAfterBreak="0">
    <w:nsid w:val="FFFFFF89"/>
    <w:multiLevelType w:val="singleLevel"/>
    <w:tmpl w:val="B34625A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A"/>
    <w:multiLevelType w:val="multilevel"/>
    <w:tmpl w:val="364ED5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heme="minorHAnsi" w:hAnsiTheme="minorHAnsi" w:cs="Arial" w:hint="default"/>
      </w:rPr>
    </w:lvl>
    <w:lvl w:ilvl="4">
      <w:start w:val="1"/>
      <w:numFmt w:val="decimal"/>
      <w:lvlText w:val="%5."/>
      <w:lvlJc w:val="left"/>
      <w:pPr>
        <w:tabs>
          <w:tab w:val="num" w:pos="360"/>
        </w:tabs>
        <w:ind w:left="360" w:hanging="360"/>
      </w:pPr>
    </w:lvl>
    <w:lvl w:ilvl="5">
      <w:start w:val="1"/>
      <w:numFmt w:val="bullet"/>
      <w:lvlText w:val=""/>
      <w:lvlJc w:val="left"/>
      <w:pPr>
        <w:tabs>
          <w:tab w:val="num" w:pos="2520"/>
        </w:tabs>
        <w:ind w:left="2520" w:hanging="360"/>
      </w:pPr>
      <w:rPr>
        <w:rFonts w:ascii="Wingdings" w:hAnsi="Wingdings"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A5496"/>
    <w:multiLevelType w:val="hybridMultilevel"/>
    <w:tmpl w:val="B19899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04B59C6"/>
    <w:multiLevelType w:val="hybridMultilevel"/>
    <w:tmpl w:val="D5B633DE"/>
    <w:lvl w:ilvl="0" w:tplc="3CDC0EB0">
      <w:start w:val="1"/>
      <w:numFmt w:val="decimal"/>
      <w:lvlText w:val="%1."/>
      <w:lvlJc w:val="left"/>
      <w:pPr>
        <w:tabs>
          <w:tab w:val="num" w:pos="0"/>
        </w:tabs>
        <w:ind w:left="284" w:hanging="284"/>
      </w:pPr>
      <w:rPr>
        <w:rFonts w:hint="default"/>
        <w:b w:val="0"/>
        <w:i w:val="0"/>
        <w:color w:val="auto"/>
        <w:sz w:val="21"/>
        <w:szCs w:val="21"/>
      </w:rPr>
    </w:lvl>
    <w:lvl w:ilvl="1" w:tplc="45C02E76">
      <w:start w:val="1"/>
      <w:numFmt w:val="lowerLetter"/>
      <w:lvlText w:val="%2."/>
      <w:lvlJc w:val="left"/>
      <w:pPr>
        <w:tabs>
          <w:tab w:val="num" w:pos="510"/>
        </w:tabs>
        <w:ind w:left="510"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401605"/>
    <w:multiLevelType w:val="multilevel"/>
    <w:tmpl w:val="1F16D4C0"/>
    <w:lvl w:ilvl="0">
      <w:start w:val="9"/>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17648D5"/>
    <w:multiLevelType w:val="hybridMultilevel"/>
    <w:tmpl w:val="43D82DE8"/>
    <w:lvl w:ilvl="0" w:tplc="650E298A">
      <w:start w:val="1"/>
      <w:numFmt w:val="decimal"/>
      <w:lvlText w:val="%1."/>
      <w:lvlJc w:val="left"/>
      <w:pPr>
        <w:ind w:left="360" w:hanging="360"/>
      </w:pPr>
      <w:rPr>
        <w:sz w:val="21"/>
        <w:szCs w:val="21"/>
      </w:rPr>
    </w:lvl>
    <w:lvl w:ilvl="1" w:tplc="04150019">
      <w:start w:val="1"/>
      <w:numFmt w:val="lowerLetter"/>
      <w:lvlText w:val="%2."/>
      <w:lvlJc w:val="left"/>
      <w:pPr>
        <w:ind w:left="927"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1C52277"/>
    <w:multiLevelType w:val="hybridMultilevel"/>
    <w:tmpl w:val="EE26C44A"/>
    <w:lvl w:ilvl="0" w:tplc="492CA32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3F5950"/>
    <w:multiLevelType w:val="hybridMultilevel"/>
    <w:tmpl w:val="2AFA14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35B65D8"/>
    <w:multiLevelType w:val="hybridMultilevel"/>
    <w:tmpl w:val="020CD5DC"/>
    <w:lvl w:ilvl="0" w:tplc="872E70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C4310A"/>
    <w:multiLevelType w:val="hybridMultilevel"/>
    <w:tmpl w:val="F85A5258"/>
    <w:lvl w:ilvl="0" w:tplc="0000001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3C82C1C"/>
    <w:multiLevelType w:val="hybridMultilevel"/>
    <w:tmpl w:val="DA860944"/>
    <w:lvl w:ilvl="0" w:tplc="F18290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E2825"/>
    <w:multiLevelType w:val="hybridMultilevel"/>
    <w:tmpl w:val="9E5465A8"/>
    <w:lvl w:ilvl="0" w:tplc="5C84C4BC">
      <w:start w:val="1"/>
      <w:numFmt w:val="lowerLetter"/>
      <w:lvlText w:val="%1)"/>
      <w:lvlJc w:val="left"/>
      <w:pPr>
        <w:ind w:left="1854" w:hanging="360"/>
      </w:pPr>
      <w:rPr>
        <w:rFonts w:hint="default"/>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41B24F9"/>
    <w:multiLevelType w:val="hybridMultilevel"/>
    <w:tmpl w:val="7FE2685A"/>
    <w:lvl w:ilvl="0" w:tplc="D6F2AF2E">
      <w:start w:val="1"/>
      <w:numFmt w:val="decimal"/>
      <w:lvlText w:val="%1."/>
      <w:lvlJc w:val="left"/>
      <w:pPr>
        <w:ind w:left="360" w:hanging="360"/>
      </w:pPr>
      <w:rPr>
        <w:rFonts w:hint="default"/>
        <w:b w:val="0"/>
      </w:rPr>
    </w:lvl>
    <w:lvl w:ilvl="1" w:tplc="04150019" w:tentative="1">
      <w:start w:val="1"/>
      <w:numFmt w:val="lowerLetter"/>
      <w:lvlText w:val="%2."/>
      <w:lvlJc w:val="left"/>
      <w:pPr>
        <w:ind w:left="-823" w:hanging="360"/>
      </w:pPr>
    </w:lvl>
    <w:lvl w:ilvl="2" w:tplc="0415001B" w:tentative="1">
      <w:start w:val="1"/>
      <w:numFmt w:val="lowerRoman"/>
      <w:lvlText w:val="%3."/>
      <w:lvlJc w:val="right"/>
      <w:pPr>
        <w:ind w:left="-103" w:hanging="180"/>
      </w:pPr>
    </w:lvl>
    <w:lvl w:ilvl="3" w:tplc="0415000F" w:tentative="1">
      <w:start w:val="1"/>
      <w:numFmt w:val="decimal"/>
      <w:lvlText w:val="%4."/>
      <w:lvlJc w:val="left"/>
      <w:pPr>
        <w:ind w:left="617" w:hanging="360"/>
      </w:pPr>
    </w:lvl>
    <w:lvl w:ilvl="4" w:tplc="04150019" w:tentative="1">
      <w:start w:val="1"/>
      <w:numFmt w:val="lowerLetter"/>
      <w:lvlText w:val="%5."/>
      <w:lvlJc w:val="left"/>
      <w:pPr>
        <w:ind w:left="1337" w:hanging="360"/>
      </w:pPr>
    </w:lvl>
    <w:lvl w:ilvl="5" w:tplc="0415001B" w:tentative="1">
      <w:start w:val="1"/>
      <w:numFmt w:val="lowerRoman"/>
      <w:lvlText w:val="%6."/>
      <w:lvlJc w:val="right"/>
      <w:pPr>
        <w:ind w:left="2057" w:hanging="180"/>
      </w:pPr>
    </w:lvl>
    <w:lvl w:ilvl="6" w:tplc="0415000F" w:tentative="1">
      <w:start w:val="1"/>
      <w:numFmt w:val="decimal"/>
      <w:lvlText w:val="%7."/>
      <w:lvlJc w:val="left"/>
      <w:pPr>
        <w:ind w:left="2777" w:hanging="360"/>
      </w:pPr>
    </w:lvl>
    <w:lvl w:ilvl="7" w:tplc="04150019" w:tentative="1">
      <w:start w:val="1"/>
      <w:numFmt w:val="lowerLetter"/>
      <w:lvlText w:val="%8."/>
      <w:lvlJc w:val="left"/>
      <w:pPr>
        <w:ind w:left="3497" w:hanging="360"/>
      </w:pPr>
    </w:lvl>
    <w:lvl w:ilvl="8" w:tplc="0415001B" w:tentative="1">
      <w:start w:val="1"/>
      <w:numFmt w:val="lowerRoman"/>
      <w:lvlText w:val="%9."/>
      <w:lvlJc w:val="right"/>
      <w:pPr>
        <w:ind w:left="4217" w:hanging="180"/>
      </w:pPr>
    </w:lvl>
  </w:abstractNum>
  <w:abstractNum w:abstractNumId="15" w15:restartNumberingAfterBreak="0">
    <w:nsid w:val="05276576"/>
    <w:multiLevelType w:val="hybridMultilevel"/>
    <w:tmpl w:val="787A5F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6761355"/>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7046782"/>
    <w:multiLevelType w:val="hybridMultilevel"/>
    <w:tmpl w:val="5C9C45FC"/>
    <w:lvl w:ilvl="0" w:tplc="04150011">
      <w:start w:val="1"/>
      <w:numFmt w:val="decimal"/>
      <w:lvlText w:val="%1)"/>
      <w:lvlJc w:val="left"/>
      <w:pPr>
        <w:ind w:left="2727" w:hanging="180"/>
      </w:pPr>
    </w:lvl>
    <w:lvl w:ilvl="1" w:tplc="04150019">
      <w:start w:val="1"/>
      <w:numFmt w:val="lowerLetter"/>
      <w:lvlText w:val="%2."/>
      <w:lvlJc w:val="left"/>
      <w:pPr>
        <w:ind w:left="1069" w:hanging="360"/>
      </w:pPr>
    </w:lvl>
    <w:lvl w:ilvl="2" w:tplc="3B768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433BF6"/>
    <w:multiLevelType w:val="hybridMultilevel"/>
    <w:tmpl w:val="0938E814"/>
    <w:lvl w:ilvl="0" w:tplc="DB4CB0E0">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075B612E"/>
    <w:multiLevelType w:val="hybridMultilevel"/>
    <w:tmpl w:val="C564FF54"/>
    <w:lvl w:ilvl="0" w:tplc="C6C87880">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08055C94"/>
    <w:multiLevelType w:val="multilevel"/>
    <w:tmpl w:val="98F8ECF2"/>
    <w:lvl w:ilvl="0">
      <w:start w:val="1"/>
      <w:numFmt w:val="decimal"/>
      <w:lvlText w:val="%1."/>
      <w:lvlJc w:val="left"/>
      <w:pPr>
        <w:ind w:left="360" w:hanging="360"/>
      </w:pPr>
      <w:rPr>
        <w:rFonts w:ascii="Calibri" w:hAnsi="Calibri"/>
        <w:b/>
        <w:sz w:val="21"/>
        <w:szCs w:val="21"/>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08EB472B"/>
    <w:multiLevelType w:val="hybridMultilevel"/>
    <w:tmpl w:val="EDB49FA8"/>
    <w:lvl w:ilvl="0" w:tplc="825EE4E4">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A14474F"/>
    <w:multiLevelType w:val="hybridMultilevel"/>
    <w:tmpl w:val="AFB64D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B1C6764"/>
    <w:multiLevelType w:val="multilevel"/>
    <w:tmpl w:val="E41498BA"/>
    <w:styleLink w:val="Styl1132"/>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BDF2BA0"/>
    <w:multiLevelType w:val="hybridMultilevel"/>
    <w:tmpl w:val="377E6952"/>
    <w:lvl w:ilvl="0" w:tplc="EEA6E7BA">
      <w:start w:val="1"/>
      <w:numFmt w:val="lowerLetter"/>
      <w:lvlText w:val="%1)"/>
      <w:lvlJc w:val="left"/>
      <w:pPr>
        <w:ind w:left="1855" w:hanging="360"/>
      </w:pPr>
      <w:rPr>
        <w:rFonts w:hint="default"/>
        <w:sz w:val="21"/>
        <w:szCs w:val="21"/>
      </w:r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6" w15:restartNumberingAfterBreak="0">
    <w:nsid w:val="0C195E0B"/>
    <w:multiLevelType w:val="hybridMultilevel"/>
    <w:tmpl w:val="CC1A7BA4"/>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0C5B2CF9"/>
    <w:multiLevelType w:val="multilevel"/>
    <w:tmpl w:val="43046E7C"/>
    <w:lvl w:ilvl="0">
      <w:start w:val="1"/>
      <w:numFmt w:val="decimal"/>
      <w:lvlText w:val="%1."/>
      <w:lvlJc w:val="left"/>
      <w:pPr>
        <w:ind w:left="720" w:hanging="360"/>
      </w:pPr>
      <w:rPr>
        <w:rFonts w:ascii="Open Sans" w:hAnsi="Open Sans" w:hint="default"/>
        <w:b w:val="0"/>
        <w:color w:val="auto"/>
        <w:sz w:val="22"/>
        <w:szCs w:val="24"/>
      </w:rPr>
    </w:lvl>
    <w:lvl w:ilvl="1">
      <w:start w:val="1"/>
      <w:numFmt w:val="decimal"/>
      <w:lvlText w:val="%2."/>
      <w:lvlJc w:val="left"/>
      <w:pPr>
        <w:ind w:left="1440" w:hanging="720"/>
      </w:pPr>
      <w:rPr>
        <w:rFonts w:ascii="Open Sans" w:hAnsi="Open Sans" w:hint="default"/>
        <w:b w:val="0"/>
        <w:color w:val="auto"/>
        <w:sz w:val="22"/>
        <w:szCs w:val="24"/>
      </w:rPr>
    </w:lvl>
    <w:lvl w:ilvl="2">
      <w:start w:val="1"/>
      <w:numFmt w:val="lowerLetter"/>
      <w:lvlText w:val="%3)"/>
      <w:lvlJc w:val="left"/>
      <w:pPr>
        <w:ind w:left="1997" w:hanging="720"/>
      </w:pPr>
      <w:rPr>
        <w:b/>
        <w:sz w:val="21"/>
        <w:szCs w:val="21"/>
      </w:rPr>
    </w:lvl>
    <w:lvl w:ilvl="3">
      <w:start w:val="1"/>
      <w:numFmt w:val="lowerLetter"/>
      <w:lvlText w:val="%4)"/>
      <w:lvlJc w:val="left"/>
      <w:pPr>
        <w:ind w:left="2520" w:hanging="1080"/>
      </w:pPr>
      <w:rPr>
        <w:b/>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0CD14EF4"/>
    <w:multiLevelType w:val="hybridMultilevel"/>
    <w:tmpl w:val="55C4D3DC"/>
    <w:lvl w:ilvl="0" w:tplc="2BDE6F4E">
      <w:start w:val="1"/>
      <w:numFmt w:val="lowerLetter"/>
      <w:lvlText w:val="%1)"/>
      <w:lvlJc w:val="lef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D0B15C4"/>
    <w:multiLevelType w:val="hybridMultilevel"/>
    <w:tmpl w:val="452AE9B8"/>
    <w:lvl w:ilvl="0" w:tplc="8744CC98">
      <w:start w:val="1"/>
      <w:numFmt w:val="lowerLetter"/>
      <w:lvlText w:val="%1)"/>
      <w:lvlJc w:val="left"/>
      <w:pPr>
        <w:ind w:left="1854" w:hanging="360"/>
      </w:pPr>
      <w:rPr>
        <w:rFonts w:hint="default"/>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0D1F020C"/>
    <w:multiLevelType w:val="hybridMultilevel"/>
    <w:tmpl w:val="D264DAC4"/>
    <w:lvl w:ilvl="0" w:tplc="D7823A3A">
      <w:start w:val="1"/>
      <w:numFmt w:val="decimal"/>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0344CC"/>
    <w:multiLevelType w:val="hybridMultilevel"/>
    <w:tmpl w:val="45A65D48"/>
    <w:lvl w:ilvl="0" w:tplc="E70435A8">
      <w:start w:val="1"/>
      <w:numFmt w:val="decimal"/>
      <w:lvlText w:val="%1."/>
      <w:lvlJc w:val="left"/>
      <w:pPr>
        <w:tabs>
          <w:tab w:val="num" w:pos="284"/>
        </w:tabs>
        <w:ind w:left="284" w:hanging="284"/>
      </w:pPr>
      <w:rPr>
        <w:rFonts w:hint="default"/>
        <w:b w:val="0"/>
        <w:strike w:val="0"/>
      </w:rPr>
    </w:lvl>
    <w:lvl w:ilvl="1" w:tplc="04150019">
      <w:start w:val="1"/>
      <w:numFmt w:val="lowerLetter"/>
      <w:lvlText w:val="%2."/>
      <w:lvlJc w:val="left"/>
      <w:pPr>
        <w:ind w:left="1440" w:hanging="360"/>
      </w:pPr>
    </w:lvl>
    <w:lvl w:ilvl="2" w:tplc="2CE837B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11A8C"/>
    <w:multiLevelType w:val="hybridMultilevel"/>
    <w:tmpl w:val="55F04788"/>
    <w:lvl w:ilvl="0" w:tplc="ADE23058">
      <w:start w:val="1"/>
      <w:numFmt w:val="decimal"/>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A9AA6310">
      <w:start w:val="1"/>
      <w:numFmt w:val="decimal"/>
      <w:lvlText w:val="%3)"/>
      <w:lvlJc w:val="left"/>
      <w:pPr>
        <w:ind w:left="2868" w:hanging="180"/>
      </w:pPr>
      <w:rPr>
        <w:rFonts w:asciiTheme="minorHAnsi" w:eastAsia="Times New Roman" w:hAnsiTheme="minorHAnsi" w:cs="Aria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12A16117"/>
    <w:multiLevelType w:val="multilevel"/>
    <w:tmpl w:val="D8108704"/>
    <w:lvl w:ilvl="0">
      <w:start w:val="1"/>
      <w:numFmt w:val="decimal"/>
      <w:pStyle w:val="Nagwek0"/>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val="0"/>
        <w:i/>
        <w:sz w:val="24"/>
        <w:u w:val="non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137400F5"/>
    <w:multiLevelType w:val="hybridMultilevel"/>
    <w:tmpl w:val="3B24568C"/>
    <w:lvl w:ilvl="0" w:tplc="A3AA42C4">
      <w:start w:val="1"/>
      <w:numFmt w:val="decimal"/>
      <w:lvlText w:val="%1)"/>
      <w:lvlJc w:val="left"/>
      <w:pPr>
        <w:ind w:left="786" w:hanging="360"/>
      </w:pPr>
      <w:rPr>
        <w:rFonts w:asciiTheme="minorHAnsi" w:eastAsia="Times New Roman" w:hAnsiTheme="minorHAnsi" w:cs="Arial" w:hint="default"/>
        <w:b w:val="0"/>
        <w:color w:val="auto"/>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155C2A7B"/>
    <w:multiLevelType w:val="hybridMultilevel"/>
    <w:tmpl w:val="DAEC0A2C"/>
    <w:lvl w:ilvl="0" w:tplc="04150019">
      <w:start w:val="1"/>
      <w:numFmt w:val="lowerLetter"/>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145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343191"/>
    <w:multiLevelType w:val="hybridMultilevel"/>
    <w:tmpl w:val="8CCE291C"/>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1A2F2968"/>
    <w:multiLevelType w:val="hybridMultilevel"/>
    <w:tmpl w:val="730AD91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A7663AB"/>
    <w:multiLevelType w:val="hybridMultilevel"/>
    <w:tmpl w:val="8760D7EA"/>
    <w:lvl w:ilvl="0" w:tplc="E0022E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AD0464"/>
    <w:multiLevelType w:val="multilevel"/>
    <w:tmpl w:val="7166BBB2"/>
    <w:lvl w:ilvl="0">
      <w:start w:val="1"/>
      <w:numFmt w:val="none"/>
      <w:lvlText w:val="%1"/>
      <w:lvlJc w:val="center"/>
      <w:pPr>
        <w:tabs>
          <w:tab w:val="num" w:pos="360"/>
        </w:tabs>
        <w:ind w:left="0" w:firstLine="0"/>
      </w:pPr>
      <w:rPr>
        <w:rFonts w:hint="default"/>
      </w:rPr>
    </w:lvl>
    <w:lvl w:ilvl="1">
      <w:start w:val="1"/>
      <w:numFmt w:val="upperLetter"/>
      <w:lvlText w:val="%2%1"/>
      <w:lvlJc w:val="left"/>
      <w:pPr>
        <w:tabs>
          <w:tab w:val="num" w:pos="480"/>
        </w:tabs>
        <w:ind w:left="480" w:hanging="480"/>
      </w:pPr>
      <w:rPr>
        <w:rFonts w:hint="default"/>
      </w:rPr>
    </w:lvl>
    <w:lvl w:ilvl="2">
      <w:start w:val="2"/>
      <w:numFmt w:val="upperRoman"/>
      <w:lvlText w:val="%1%3."/>
      <w:lvlJc w:val="left"/>
      <w:pPr>
        <w:tabs>
          <w:tab w:val="num" w:pos="720"/>
        </w:tabs>
        <w:ind w:left="0" w:firstLine="0"/>
      </w:pPr>
      <w:rPr>
        <w:rFonts w:hint="default"/>
        <w:b/>
        <w:i w:val="0"/>
      </w:rPr>
    </w:lvl>
    <w:lvl w:ilvl="3">
      <w:start w:val="1"/>
      <w:numFmt w:val="decimal"/>
      <w:lvlText w:val="%1%4."/>
      <w:lvlJc w:val="left"/>
      <w:pPr>
        <w:tabs>
          <w:tab w:val="num" w:pos="644"/>
        </w:tabs>
        <w:ind w:left="567" w:hanging="567"/>
      </w:pPr>
      <w:rPr>
        <w:rFonts w:hint="default"/>
      </w:rPr>
    </w:lvl>
    <w:lvl w:ilvl="4">
      <w:start w:val="1"/>
      <w:numFmt w:val="decimal"/>
      <w:lvlText w:val="%5)"/>
      <w:lvlJc w:val="left"/>
      <w:pPr>
        <w:tabs>
          <w:tab w:val="num" w:pos="1070"/>
        </w:tabs>
        <w:ind w:left="1135" w:hanging="567"/>
      </w:pPr>
      <w:rPr>
        <w:b w:val="0"/>
        <w:strike w:val="0"/>
        <w:color w:val="auto"/>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B7F1414"/>
    <w:multiLevelType w:val="hybridMultilevel"/>
    <w:tmpl w:val="2032A88A"/>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1C8D05C2"/>
    <w:multiLevelType w:val="hybridMultilevel"/>
    <w:tmpl w:val="1AF6B5B6"/>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1CCD1012"/>
    <w:multiLevelType w:val="hybridMultilevel"/>
    <w:tmpl w:val="7194A66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FDF6627"/>
    <w:multiLevelType w:val="hybridMultilevel"/>
    <w:tmpl w:val="7B68A37E"/>
    <w:lvl w:ilvl="0" w:tplc="04150005">
      <w:start w:val="1"/>
      <w:numFmt w:val="bullet"/>
      <w:lvlText w:val=""/>
      <w:lvlJc w:val="left"/>
      <w:pPr>
        <w:ind w:left="1630" w:hanging="360"/>
      </w:pPr>
      <w:rPr>
        <w:rFonts w:ascii="Wingdings" w:hAnsi="Wingdings" w:hint="default"/>
      </w:rPr>
    </w:lvl>
    <w:lvl w:ilvl="1" w:tplc="04150003">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5" w15:restartNumberingAfterBreak="0">
    <w:nsid w:val="200B08C0"/>
    <w:multiLevelType w:val="multilevel"/>
    <w:tmpl w:val="CB0E5F0A"/>
    <w:lvl w:ilvl="0">
      <w:start w:val="6"/>
      <w:numFmt w:val="decimal"/>
      <w:lvlText w:val="%1."/>
      <w:lvlJc w:val="left"/>
      <w:pPr>
        <w:ind w:left="495" w:hanging="495"/>
      </w:pPr>
      <w:rPr>
        <w:rFonts w:hint="default"/>
        <w:b/>
        <w:sz w:val="21"/>
        <w:szCs w:val="21"/>
      </w:rPr>
    </w:lvl>
    <w:lvl w:ilvl="1">
      <w:start w:val="1"/>
      <w:numFmt w:val="bullet"/>
      <w:lvlText w:val=""/>
      <w:lvlJc w:val="left"/>
      <w:pPr>
        <w:ind w:left="2880" w:hanging="360"/>
      </w:pPr>
      <w:rPr>
        <w:rFonts w:ascii="Wingdings" w:hAnsi="Wingding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0AA4289"/>
    <w:multiLevelType w:val="singleLevel"/>
    <w:tmpl w:val="6B96C1A0"/>
    <w:lvl w:ilvl="0">
      <w:start w:val="1"/>
      <w:numFmt w:val="upperLetter"/>
      <w:pStyle w:val="Nagwek00"/>
      <w:lvlText w:val="%1."/>
      <w:lvlJc w:val="left"/>
      <w:pPr>
        <w:tabs>
          <w:tab w:val="num" w:pos="720"/>
        </w:tabs>
        <w:ind w:left="720" w:hanging="720"/>
      </w:pPr>
      <w:rPr>
        <w:rFonts w:ascii="Arial Narrow" w:hAnsi="Arial Narrow" w:hint="default"/>
        <w:b/>
        <w:i w:val="0"/>
        <w:sz w:val="32"/>
        <w:u w:val="single"/>
      </w:rPr>
    </w:lvl>
  </w:abstractNum>
  <w:abstractNum w:abstractNumId="47" w15:restartNumberingAfterBreak="0">
    <w:nsid w:val="214224BE"/>
    <w:multiLevelType w:val="hybridMultilevel"/>
    <w:tmpl w:val="9DD22F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786"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1DD462E"/>
    <w:multiLevelType w:val="hybridMultilevel"/>
    <w:tmpl w:val="9B08FC42"/>
    <w:lvl w:ilvl="0" w:tplc="04150005">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9" w15:restartNumberingAfterBreak="0">
    <w:nsid w:val="249B03D3"/>
    <w:multiLevelType w:val="hybridMultilevel"/>
    <w:tmpl w:val="AA68042E"/>
    <w:lvl w:ilvl="0" w:tplc="04150005">
      <w:start w:val="1"/>
      <w:numFmt w:val="bullet"/>
      <w:lvlText w:val=""/>
      <w:lvlJc w:val="left"/>
      <w:pPr>
        <w:ind w:left="1489" w:hanging="360"/>
      </w:pPr>
      <w:rPr>
        <w:rFonts w:ascii="Wingdings" w:hAnsi="Wingdings"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50" w15:restartNumberingAfterBreak="0">
    <w:nsid w:val="24E75C30"/>
    <w:multiLevelType w:val="multilevel"/>
    <w:tmpl w:val="BDEEC320"/>
    <w:lvl w:ilvl="0">
      <w:start w:val="13"/>
      <w:numFmt w:val="decimal"/>
      <w:lvlText w:val="%1"/>
      <w:lvlJc w:val="left"/>
      <w:pPr>
        <w:ind w:left="540" w:hanging="540"/>
      </w:pPr>
      <w:rPr>
        <w:rFonts w:asciiTheme="minorHAnsi" w:hAnsiTheme="minorHAnsi" w:hint="default"/>
        <w:color w:val="auto"/>
      </w:rPr>
    </w:lvl>
    <w:lvl w:ilvl="1">
      <w:start w:val="3"/>
      <w:numFmt w:val="decimal"/>
      <w:lvlText w:val="%1.%2"/>
      <w:lvlJc w:val="left"/>
      <w:pPr>
        <w:ind w:left="892" w:hanging="540"/>
      </w:pPr>
      <w:rPr>
        <w:rFonts w:asciiTheme="minorHAnsi" w:hAnsiTheme="minorHAnsi" w:hint="default"/>
        <w:color w:val="auto"/>
      </w:rPr>
    </w:lvl>
    <w:lvl w:ilvl="2">
      <w:start w:val="1"/>
      <w:numFmt w:val="decimal"/>
      <w:lvlText w:val="%1.%2.%3"/>
      <w:lvlJc w:val="left"/>
      <w:pPr>
        <w:ind w:left="1424" w:hanging="720"/>
      </w:pPr>
      <w:rPr>
        <w:rFonts w:asciiTheme="minorHAnsi" w:hAnsiTheme="minorHAnsi" w:hint="default"/>
        <w:b/>
        <w:color w:val="auto"/>
      </w:rPr>
    </w:lvl>
    <w:lvl w:ilvl="3">
      <w:start w:val="1"/>
      <w:numFmt w:val="decimal"/>
      <w:lvlText w:val="%1.%2.%3.%4"/>
      <w:lvlJc w:val="left"/>
      <w:pPr>
        <w:ind w:left="1776" w:hanging="720"/>
      </w:pPr>
      <w:rPr>
        <w:rFonts w:asciiTheme="minorHAnsi" w:hAnsiTheme="minorHAnsi" w:hint="default"/>
        <w:color w:val="auto"/>
      </w:rPr>
    </w:lvl>
    <w:lvl w:ilvl="4">
      <w:start w:val="1"/>
      <w:numFmt w:val="decimal"/>
      <w:lvlText w:val="%1.%2.%3.%4.%5"/>
      <w:lvlJc w:val="left"/>
      <w:pPr>
        <w:ind w:left="2488" w:hanging="1080"/>
      </w:pPr>
      <w:rPr>
        <w:rFonts w:asciiTheme="minorHAnsi" w:hAnsiTheme="minorHAnsi" w:hint="default"/>
        <w:color w:val="auto"/>
      </w:rPr>
    </w:lvl>
    <w:lvl w:ilvl="5">
      <w:start w:val="1"/>
      <w:numFmt w:val="decimal"/>
      <w:lvlText w:val="%1.%2.%3.%4.%5.%6"/>
      <w:lvlJc w:val="left"/>
      <w:pPr>
        <w:ind w:left="2840" w:hanging="1080"/>
      </w:pPr>
      <w:rPr>
        <w:rFonts w:asciiTheme="minorHAnsi" w:hAnsiTheme="minorHAnsi" w:hint="default"/>
        <w:color w:val="auto"/>
      </w:rPr>
    </w:lvl>
    <w:lvl w:ilvl="6">
      <w:start w:val="1"/>
      <w:numFmt w:val="decimal"/>
      <w:lvlText w:val="%1.%2.%3.%4.%5.%6.%7"/>
      <w:lvlJc w:val="left"/>
      <w:pPr>
        <w:ind w:left="3192" w:hanging="1080"/>
      </w:pPr>
      <w:rPr>
        <w:rFonts w:asciiTheme="minorHAnsi" w:hAnsiTheme="minorHAnsi" w:hint="default"/>
        <w:color w:val="auto"/>
      </w:rPr>
    </w:lvl>
    <w:lvl w:ilvl="7">
      <w:start w:val="1"/>
      <w:numFmt w:val="decimal"/>
      <w:lvlText w:val="%1.%2.%3.%4.%5.%6.%7.%8"/>
      <w:lvlJc w:val="left"/>
      <w:pPr>
        <w:ind w:left="3904" w:hanging="1440"/>
      </w:pPr>
      <w:rPr>
        <w:rFonts w:asciiTheme="minorHAnsi" w:hAnsiTheme="minorHAnsi" w:hint="default"/>
        <w:color w:val="auto"/>
      </w:rPr>
    </w:lvl>
    <w:lvl w:ilvl="8">
      <w:start w:val="1"/>
      <w:numFmt w:val="decimal"/>
      <w:lvlText w:val="%1.%2.%3.%4.%5.%6.%7.%8.%9"/>
      <w:lvlJc w:val="left"/>
      <w:pPr>
        <w:ind w:left="4256" w:hanging="1440"/>
      </w:pPr>
      <w:rPr>
        <w:rFonts w:asciiTheme="minorHAnsi" w:hAnsiTheme="minorHAnsi" w:hint="default"/>
        <w:color w:val="auto"/>
      </w:rPr>
    </w:lvl>
  </w:abstractNum>
  <w:abstractNum w:abstractNumId="51" w15:restartNumberingAfterBreak="0">
    <w:nsid w:val="25D20FCB"/>
    <w:multiLevelType w:val="hybridMultilevel"/>
    <w:tmpl w:val="0E9E0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69D0DE3"/>
    <w:multiLevelType w:val="hybridMultilevel"/>
    <w:tmpl w:val="64A6AED4"/>
    <w:lvl w:ilvl="0" w:tplc="9710AAE4">
      <w:start w:val="1"/>
      <w:numFmt w:val="decimal"/>
      <w:lvlText w:val="%1."/>
      <w:lvlJc w:val="left"/>
      <w:pPr>
        <w:ind w:left="720" w:hanging="360"/>
      </w:pPr>
      <w:rPr>
        <w:b w:val="0"/>
      </w:rPr>
    </w:lvl>
    <w:lvl w:ilvl="1" w:tplc="73E6B6A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6C1D6F"/>
    <w:multiLevelType w:val="hybridMultilevel"/>
    <w:tmpl w:val="025E3A70"/>
    <w:lvl w:ilvl="0" w:tplc="4C7C83A0">
      <w:start w:val="1"/>
      <w:numFmt w:val="lowerLetter"/>
      <w:lvlText w:val="%1)"/>
      <w:lvlJc w:val="left"/>
      <w:pPr>
        <w:tabs>
          <w:tab w:val="num" w:pos="1620"/>
        </w:tabs>
        <w:ind w:left="1620" w:hanging="360"/>
      </w:pPr>
      <w:rPr>
        <w:rFonts w:ascii="Calibri" w:eastAsia="Calibri" w:hAnsi="Calibri" w:cs="Arial" w:hint="default"/>
        <w:b/>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2850367B"/>
    <w:multiLevelType w:val="hybridMultilevel"/>
    <w:tmpl w:val="5C4EB0C0"/>
    <w:lvl w:ilvl="0" w:tplc="3F6A367E">
      <w:start w:val="1"/>
      <w:numFmt w:val="decimal"/>
      <w:lvlText w:val="%1)"/>
      <w:lvlJc w:val="left"/>
      <w:pPr>
        <w:ind w:left="1287" w:hanging="360"/>
      </w:pPr>
      <w:rPr>
        <w:rFonts w:hint="default"/>
        <w:b w:val="0"/>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86E3B33"/>
    <w:multiLevelType w:val="multilevel"/>
    <w:tmpl w:val="1FC2B900"/>
    <w:lvl w:ilvl="0">
      <w:start w:val="6"/>
      <w:numFmt w:val="decimal"/>
      <w:lvlText w:val="%1."/>
      <w:lvlJc w:val="left"/>
      <w:pPr>
        <w:ind w:left="495" w:hanging="495"/>
      </w:pPr>
      <w:rPr>
        <w:rFonts w:hint="default"/>
        <w:b/>
        <w:sz w:val="21"/>
        <w:szCs w:val="21"/>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8E16822"/>
    <w:multiLevelType w:val="hybridMultilevel"/>
    <w:tmpl w:val="55FE5522"/>
    <w:lvl w:ilvl="0" w:tplc="04150011">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7" w15:restartNumberingAfterBreak="0">
    <w:nsid w:val="2B127C76"/>
    <w:multiLevelType w:val="hybridMultilevel"/>
    <w:tmpl w:val="1F1CD652"/>
    <w:lvl w:ilvl="0" w:tplc="B9C07B10">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2C4637BA"/>
    <w:multiLevelType w:val="hybridMultilevel"/>
    <w:tmpl w:val="725E0EFA"/>
    <w:lvl w:ilvl="0" w:tplc="13EE03EA">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2C54475A"/>
    <w:multiLevelType w:val="hybridMultilevel"/>
    <w:tmpl w:val="91D654E8"/>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2FA16631"/>
    <w:multiLevelType w:val="hybridMultilevel"/>
    <w:tmpl w:val="1194A430"/>
    <w:lvl w:ilvl="0" w:tplc="45AEB6D6">
      <w:start w:val="1"/>
      <w:numFmt w:val="bullet"/>
      <w:lvlText w:val=""/>
      <w:lvlJc w:val="left"/>
      <w:pPr>
        <w:ind w:left="2192" w:hanging="360"/>
      </w:pPr>
      <w:rPr>
        <w:rFonts w:ascii="Symbol" w:hAnsi="Symbol" w:hint="default"/>
      </w:rPr>
    </w:lvl>
    <w:lvl w:ilvl="1" w:tplc="04150003" w:tentative="1">
      <w:start w:val="1"/>
      <w:numFmt w:val="bullet"/>
      <w:lvlText w:val="o"/>
      <w:lvlJc w:val="left"/>
      <w:pPr>
        <w:ind w:left="2912" w:hanging="360"/>
      </w:pPr>
      <w:rPr>
        <w:rFonts w:ascii="Courier New" w:hAnsi="Courier New" w:cs="Courier New" w:hint="default"/>
      </w:rPr>
    </w:lvl>
    <w:lvl w:ilvl="2" w:tplc="04150005" w:tentative="1">
      <w:start w:val="1"/>
      <w:numFmt w:val="bullet"/>
      <w:lvlText w:val=""/>
      <w:lvlJc w:val="left"/>
      <w:pPr>
        <w:ind w:left="3632" w:hanging="360"/>
      </w:pPr>
      <w:rPr>
        <w:rFonts w:ascii="Wingdings" w:hAnsi="Wingdings" w:hint="default"/>
      </w:rPr>
    </w:lvl>
    <w:lvl w:ilvl="3" w:tplc="04150001" w:tentative="1">
      <w:start w:val="1"/>
      <w:numFmt w:val="bullet"/>
      <w:lvlText w:val=""/>
      <w:lvlJc w:val="left"/>
      <w:pPr>
        <w:ind w:left="4352" w:hanging="360"/>
      </w:pPr>
      <w:rPr>
        <w:rFonts w:ascii="Symbol" w:hAnsi="Symbol" w:hint="default"/>
      </w:rPr>
    </w:lvl>
    <w:lvl w:ilvl="4" w:tplc="04150003" w:tentative="1">
      <w:start w:val="1"/>
      <w:numFmt w:val="bullet"/>
      <w:lvlText w:val="o"/>
      <w:lvlJc w:val="left"/>
      <w:pPr>
        <w:ind w:left="5072" w:hanging="360"/>
      </w:pPr>
      <w:rPr>
        <w:rFonts w:ascii="Courier New" w:hAnsi="Courier New" w:cs="Courier New" w:hint="default"/>
      </w:rPr>
    </w:lvl>
    <w:lvl w:ilvl="5" w:tplc="04150005" w:tentative="1">
      <w:start w:val="1"/>
      <w:numFmt w:val="bullet"/>
      <w:lvlText w:val=""/>
      <w:lvlJc w:val="left"/>
      <w:pPr>
        <w:ind w:left="5792" w:hanging="360"/>
      </w:pPr>
      <w:rPr>
        <w:rFonts w:ascii="Wingdings" w:hAnsi="Wingdings" w:hint="default"/>
      </w:rPr>
    </w:lvl>
    <w:lvl w:ilvl="6" w:tplc="04150001" w:tentative="1">
      <w:start w:val="1"/>
      <w:numFmt w:val="bullet"/>
      <w:lvlText w:val=""/>
      <w:lvlJc w:val="left"/>
      <w:pPr>
        <w:ind w:left="6512" w:hanging="360"/>
      </w:pPr>
      <w:rPr>
        <w:rFonts w:ascii="Symbol" w:hAnsi="Symbol" w:hint="default"/>
      </w:rPr>
    </w:lvl>
    <w:lvl w:ilvl="7" w:tplc="04150003" w:tentative="1">
      <w:start w:val="1"/>
      <w:numFmt w:val="bullet"/>
      <w:lvlText w:val="o"/>
      <w:lvlJc w:val="left"/>
      <w:pPr>
        <w:ind w:left="7232" w:hanging="360"/>
      </w:pPr>
      <w:rPr>
        <w:rFonts w:ascii="Courier New" w:hAnsi="Courier New" w:cs="Courier New" w:hint="default"/>
      </w:rPr>
    </w:lvl>
    <w:lvl w:ilvl="8" w:tplc="04150005" w:tentative="1">
      <w:start w:val="1"/>
      <w:numFmt w:val="bullet"/>
      <w:lvlText w:val=""/>
      <w:lvlJc w:val="left"/>
      <w:pPr>
        <w:ind w:left="7952" w:hanging="360"/>
      </w:pPr>
      <w:rPr>
        <w:rFonts w:ascii="Wingdings" w:hAnsi="Wingdings" w:hint="default"/>
      </w:rPr>
    </w:lvl>
  </w:abstractNum>
  <w:abstractNum w:abstractNumId="61" w15:restartNumberingAfterBreak="0">
    <w:nsid w:val="2FCF6349"/>
    <w:multiLevelType w:val="hybridMultilevel"/>
    <w:tmpl w:val="39189F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3" w15:restartNumberingAfterBreak="0">
    <w:nsid w:val="32AE01B0"/>
    <w:multiLevelType w:val="hybridMultilevel"/>
    <w:tmpl w:val="169806A6"/>
    <w:lvl w:ilvl="0" w:tplc="6D747DAA">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32BF0B82"/>
    <w:multiLevelType w:val="hybridMultilevel"/>
    <w:tmpl w:val="E86C2F3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4321752"/>
    <w:multiLevelType w:val="hybridMultilevel"/>
    <w:tmpl w:val="B9DA7554"/>
    <w:lvl w:ilvl="0" w:tplc="12A45E78">
      <w:start w:val="1"/>
      <w:numFmt w:val="lowerLetter"/>
      <w:lvlText w:val="%1)"/>
      <w:lvlJc w:val="left"/>
      <w:pPr>
        <w:ind w:left="436" w:hanging="360"/>
      </w:pPr>
      <w:rPr>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7"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7410366"/>
    <w:multiLevelType w:val="multilevel"/>
    <w:tmpl w:val="7F8EF654"/>
    <w:lvl w:ilvl="0">
      <w:start w:val="9"/>
      <w:numFmt w:val="decimal"/>
      <w:lvlText w:val="%1"/>
      <w:lvlJc w:val="left"/>
      <w:pPr>
        <w:ind w:left="384" w:hanging="384"/>
      </w:pPr>
      <w:rPr>
        <w:rFonts w:hint="default"/>
        <w:color w:val="auto"/>
      </w:rPr>
    </w:lvl>
    <w:lvl w:ilvl="1">
      <w:start w:val="13"/>
      <w:numFmt w:val="decimal"/>
      <w:lvlText w:val="%1.%2"/>
      <w:lvlJc w:val="left"/>
      <w:pPr>
        <w:ind w:left="1093" w:hanging="384"/>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69" w15:restartNumberingAfterBreak="0">
    <w:nsid w:val="375F69CA"/>
    <w:multiLevelType w:val="hybridMultilevel"/>
    <w:tmpl w:val="0B2258E0"/>
    <w:lvl w:ilvl="0" w:tplc="FB347BDE">
      <w:start w:val="1"/>
      <w:numFmt w:val="decimal"/>
      <w:lvlText w:val="%1)"/>
      <w:lvlJc w:val="left"/>
      <w:pPr>
        <w:ind w:left="1287" w:hanging="360"/>
      </w:pPr>
      <w:rPr>
        <w:rFonts w:hint="default"/>
        <w:b w:val="0"/>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7770911"/>
    <w:multiLevelType w:val="hybridMultilevel"/>
    <w:tmpl w:val="2F926E74"/>
    <w:lvl w:ilvl="0" w:tplc="D6E24E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8C3CBE"/>
    <w:multiLevelType w:val="hybridMultilevel"/>
    <w:tmpl w:val="FF9CCDF0"/>
    <w:lvl w:ilvl="0" w:tplc="1C125E78">
      <w:start w:val="1"/>
      <w:numFmt w:val="decimal"/>
      <w:lvlText w:val="%1."/>
      <w:lvlJc w:val="left"/>
      <w:pPr>
        <w:ind w:left="426" w:hanging="360"/>
      </w:pPr>
      <w:rPr>
        <w:b w:val="0"/>
      </w:rPr>
    </w:lvl>
    <w:lvl w:ilvl="1" w:tplc="AFCCC61C">
      <w:start w:val="1"/>
      <w:numFmt w:val="decimal"/>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72" w15:restartNumberingAfterBreak="0">
    <w:nsid w:val="3837566B"/>
    <w:multiLevelType w:val="hybridMultilevel"/>
    <w:tmpl w:val="FAF065DE"/>
    <w:lvl w:ilvl="0" w:tplc="04150011">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972AE4"/>
    <w:multiLevelType w:val="hybridMultilevel"/>
    <w:tmpl w:val="6F8EF61A"/>
    <w:lvl w:ilvl="0" w:tplc="012689A0">
      <w:start w:val="1"/>
      <w:numFmt w:val="decimal"/>
      <w:lvlText w:val="%1)"/>
      <w:lvlJc w:val="left"/>
      <w:pPr>
        <w:ind w:left="-981" w:hanging="360"/>
      </w:pPr>
      <w:rPr>
        <w:rFonts w:asciiTheme="minorHAnsi" w:eastAsia="Times New Roman" w:hAnsiTheme="minorHAnsi" w:cs="Arial" w:hint="default"/>
        <w:b w:val="0"/>
        <w:color w:val="auto"/>
      </w:rPr>
    </w:lvl>
    <w:lvl w:ilvl="1" w:tplc="04150019">
      <w:start w:val="1"/>
      <w:numFmt w:val="lowerLetter"/>
      <w:lvlText w:val="%2."/>
      <w:lvlJc w:val="left"/>
      <w:pPr>
        <w:ind w:left="-632"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74" w15:restartNumberingAfterBreak="0">
    <w:nsid w:val="396C1E6F"/>
    <w:multiLevelType w:val="hybridMultilevel"/>
    <w:tmpl w:val="1292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A52BFF"/>
    <w:multiLevelType w:val="multilevel"/>
    <w:tmpl w:val="88C2013C"/>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A5A3E4B"/>
    <w:multiLevelType w:val="multilevel"/>
    <w:tmpl w:val="B11E600A"/>
    <w:lvl w:ilvl="0">
      <w:start w:val="13"/>
      <w:numFmt w:val="decimal"/>
      <w:lvlText w:val="%1"/>
      <w:lvlJc w:val="left"/>
      <w:pPr>
        <w:ind w:left="540" w:hanging="540"/>
      </w:pPr>
      <w:rPr>
        <w:rFonts w:asciiTheme="minorHAnsi" w:eastAsiaTheme="minorHAnsi" w:hAnsiTheme="minorHAnsi" w:cs="Times New Roman" w:hint="default"/>
        <w:color w:val="000000"/>
      </w:rPr>
    </w:lvl>
    <w:lvl w:ilvl="1">
      <w:start w:val="4"/>
      <w:numFmt w:val="decimal"/>
      <w:lvlText w:val="%1.%2"/>
      <w:lvlJc w:val="left"/>
      <w:pPr>
        <w:ind w:left="540" w:hanging="540"/>
      </w:pPr>
      <w:rPr>
        <w:rFonts w:asciiTheme="minorHAnsi" w:eastAsiaTheme="minorHAnsi" w:hAnsiTheme="minorHAnsi" w:cs="Times New Roman" w:hint="default"/>
        <w:color w:val="000000"/>
      </w:rPr>
    </w:lvl>
    <w:lvl w:ilvl="2">
      <w:start w:val="1"/>
      <w:numFmt w:val="decimal"/>
      <w:lvlText w:val="%1.%2.%3"/>
      <w:lvlJc w:val="left"/>
      <w:pPr>
        <w:ind w:left="720" w:hanging="720"/>
      </w:pPr>
      <w:rPr>
        <w:rFonts w:asciiTheme="minorHAnsi" w:eastAsiaTheme="minorHAnsi" w:hAnsiTheme="minorHAnsi" w:cs="Times New Roman" w:hint="default"/>
        <w:b/>
        <w:color w:val="000000"/>
      </w:rPr>
    </w:lvl>
    <w:lvl w:ilvl="3">
      <w:start w:val="1"/>
      <w:numFmt w:val="decimal"/>
      <w:lvlText w:val="%1.%2.%3.%4"/>
      <w:lvlJc w:val="left"/>
      <w:pPr>
        <w:ind w:left="720" w:hanging="720"/>
      </w:pPr>
      <w:rPr>
        <w:rFonts w:asciiTheme="minorHAnsi" w:eastAsiaTheme="minorHAnsi" w:hAnsiTheme="minorHAnsi" w:cs="Times New Roman" w:hint="default"/>
        <w:color w:val="000000"/>
      </w:rPr>
    </w:lvl>
    <w:lvl w:ilvl="4">
      <w:start w:val="1"/>
      <w:numFmt w:val="decimal"/>
      <w:lvlText w:val="%1.%2.%3.%4.%5"/>
      <w:lvlJc w:val="left"/>
      <w:pPr>
        <w:ind w:left="1080" w:hanging="1080"/>
      </w:pPr>
      <w:rPr>
        <w:rFonts w:asciiTheme="minorHAnsi" w:eastAsiaTheme="minorHAnsi" w:hAnsiTheme="minorHAnsi" w:cs="Times New Roman" w:hint="default"/>
        <w:color w:val="000000"/>
      </w:rPr>
    </w:lvl>
    <w:lvl w:ilvl="5">
      <w:start w:val="1"/>
      <w:numFmt w:val="decimal"/>
      <w:lvlText w:val="%1.%2.%3.%4.%5.%6"/>
      <w:lvlJc w:val="left"/>
      <w:pPr>
        <w:ind w:left="1080" w:hanging="1080"/>
      </w:pPr>
      <w:rPr>
        <w:rFonts w:asciiTheme="minorHAnsi" w:eastAsiaTheme="minorHAnsi" w:hAnsiTheme="minorHAnsi" w:cs="Times New Roman" w:hint="default"/>
        <w:color w:val="000000"/>
      </w:rPr>
    </w:lvl>
    <w:lvl w:ilvl="6">
      <w:start w:val="1"/>
      <w:numFmt w:val="decimal"/>
      <w:lvlText w:val="%1.%2.%3.%4.%5.%6.%7"/>
      <w:lvlJc w:val="left"/>
      <w:pPr>
        <w:ind w:left="1080" w:hanging="1080"/>
      </w:pPr>
      <w:rPr>
        <w:rFonts w:asciiTheme="minorHAnsi" w:eastAsiaTheme="minorHAnsi" w:hAnsiTheme="minorHAnsi" w:cs="Times New Roman" w:hint="default"/>
        <w:color w:val="000000"/>
      </w:rPr>
    </w:lvl>
    <w:lvl w:ilvl="7">
      <w:start w:val="1"/>
      <w:numFmt w:val="decimal"/>
      <w:lvlText w:val="%1.%2.%3.%4.%5.%6.%7.%8"/>
      <w:lvlJc w:val="left"/>
      <w:pPr>
        <w:ind w:left="1440" w:hanging="1440"/>
      </w:pPr>
      <w:rPr>
        <w:rFonts w:asciiTheme="minorHAnsi" w:eastAsiaTheme="minorHAnsi" w:hAnsiTheme="minorHAnsi" w:cs="Times New Roman" w:hint="default"/>
        <w:color w:val="000000"/>
      </w:rPr>
    </w:lvl>
    <w:lvl w:ilvl="8">
      <w:start w:val="1"/>
      <w:numFmt w:val="decimal"/>
      <w:lvlText w:val="%1.%2.%3.%4.%5.%6.%7.%8.%9"/>
      <w:lvlJc w:val="left"/>
      <w:pPr>
        <w:ind w:left="1440" w:hanging="1440"/>
      </w:pPr>
      <w:rPr>
        <w:rFonts w:asciiTheme="minorHAnsi" w:eastAsiaTheme="minorHAnsi" w:hAnsiTheme="minorHAnsi" w:cs="Times New Roman" w:hint="default"/>
        <w:color w:val="000000"/>
      </w:rPr>
    </w:lvl>
  </w:abstractNum>
  <w:abstractNum w:abstractNumId="77" w15:restartNumberingAfterBreak="0">
    <w:nsid w:val="3AF62B7C"/>
    <w:multiLevelType w:val="hybridMultilevel"/>
    <w:tmpl w:val="F4029A70"/>
    <w:lvl w:ilvl="0" w:tplc="8744CC98">
      <w:start w:val="1"/>
      <w:numFmt w:val="lowerLetter"/>
      <w:lvlText w:val="%1)"/>
      <w:lvlJc w:val="left"/>
      <w:pPr>
        <w:ind w:left="3905" w:hanging="360"/>
      </w:pPr>
      <w:rPr>
        <w:rFonts w:hint="default"/>
        <w:sz w:val="22"/>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78" w15:restartNumberingAfterBreak="0">
    <w:nsid w:val="3E24214F"/>
    <w:multiLevelType w:val="multilevel"/>
    <w:tmpl w:val="5CEEA4D6"/>
    <w:lvl w:ilvl="0">
      <w:start w:val="9"/>
      <w:numFmt w:val="decimal"/>
      <w:lvlText w:val="%1."/>
      <w:lvlJc w:val="left"/>
      <w:pPr>
        <w:ind w:left="360" w:hanging="360"/>
      </w:pPr>
      <w:rPr>
        <w:rFonts w:hint="default"/>
        <w:color w:val="auto"/>
      </w:rPr>
    </w:lvl>
    <w:lvl w:ilvl="1">
      <w:start w:val="4"/>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79"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A1436C"/>
    <w:multiLevelType w:val="hybridMultilevel"/>
    <w:tmpl w:val="2032A88A"/>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41077911"/>
    <w:multiLevelType w:val="hybridMultilevel"/>
    <w:tmpl w:val="90B86862"/>
    <w:lvl w:ilvl="0" w:tplc="ED3C97EE">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41F10730"/>
    <w:multiLevelType w:val="hybridMultilevel"/>
    <w:tmpl w:val="A1C0C75C"/>
    <w:lvl w:ilvl="0" w:tplc="8A4AB422">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435012D3"/>
    <w:multiLevelType w:val="hybridMultilevel"/>
    <w:tmpl w:val="6604F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439C02B1"/>
    <w:multiLevelType w:val="hybridMultilevel"/>
    <w:tmpl w:val="8982DB6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9C6095"/>
    <w:multiLevelType w:val="hybridMultilevel"/>
    <w:tmpl w:val="127801B2"/>
    <w:lvl w:ilvl="0" w:tplc="A9F0CC38">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6" w15:restartNumberingAfterBreak="0">
    <w:nsid w:val="45CF5AE5"/>
    <w:multiLevelType w:val="hybridMultilevel"/>
    <w:tmpl w:val="D3FE6E58"/>
    <w:lvl w:ilvl="0" w:tplc="04150017">
      <w:start w:val="1"/>
      <w:numFmt w:val="lowerLetter"/>
      <w:lvlText w:val="%1)"/>
      <w:lvlJc w:val="left"/>
      <w:pPr>
        <w:ind w:left="1146" w:hanging="360"/>
      </w:pPr>
    </w:lvl>
    <w:lvl w:ilvl="1" w:tplc="C99CF55E">
      <w:start w:val="1"/>
      <w:numFmt w:val="decimal"/>
      <w:lvlText w:val="%2)"/>
      <w:lvlJc w:val="left"/>
      <w:pPr>
        <w:ind w:left="1866" w:hanging="360"/>
      </w:pPr>
      <w:rPr>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7DB5B8E"/>
    <w:multiLevelType w:val="hybridMultilevel"/>
    <w:tmpl w:val="D144C23E"/>
    <w:lvl w:ilvl="0" w:tplc="8F66A8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864D23"/>
    <w:multiLevelType w:val="hybridMultilevel"/>
    <w:tmpl w:val="DCA070F8"/>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4AA729CA"/>
    <w:multiLevelType w:val="hybridMultilevel"/>
    <w:tmpl w:val="F97A3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0169B3"/>
    <w:multiLevelType w:val="hybridMultilevel"/>
    <w:tmpl w:val="75C4819A"/>
    <w:lvl w:ilvl="0" w:tplc="04150017">
      <w:start w:val="1"/>
      <w:numFmt w:val="lowerLetter"/>
      <w:lvlText w:val="%1)"/>
      <w:lvlJc w:val="left"/>
      <w:pPr>
        <w:ind w:left="1287"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4DFE4D81"/>
    <w:multiLevelType w:val="hybridMultilevel"/>
    <w:tmpl w:val="DE08698E"/>
    <w:lvl w:ilvl="0" w:tplc="D1E6E88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4E1A0665"/>
    <w:multiLevelType w:val="hybridMultilevel"/>
    <w:tmpl w:val="EEA01DFE"/>
    <w:lvl w:ilvl="0" w:tplc="23DC24AC">
      <w:start w:val="1"/>
      <w:numFmt w:val="decimal"/>
      <w:lvlText w:val="%1)"/>
      <w:lvlJc w:val="left"/>
      <w:pPr>
        <w:ind w:left="786" w:hanging="360"/>
      </w:pPr>
      <w:rPr>
        <w:rFonts w:asciiTheme="minorHAnsi" w:eastAsia="Times New Roman" w:hAnsiTheme="minorHAns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FB45BB"/>
    <w:multiLevelType w:val="hybridMultilevel"/>
    <w:tmpl w:val="54D6313C"/>
    <w:lvl w:ilvl="0" w:tplc="F900002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21C34AF"/>
    <w:multiLevelType w:val="hybridMultilevel"/>
    <w:tmpl w:val="3C0AA714"/>
    <w:lvl w:ilvl="0" w:tplc="04150005">
      <w:start w:val="1"/>
      <w:numFmt w:val="bullet"/>
      <w:lvlText w:val=""/>
      <w:lvlJc w:val="left"/>
      <w:pPr>
        <w:ind w:left="1568" w:hanging="360"/>
      </w:pPr>
      <w:rPr>
        <w:rFonts w:ascii="Wingdings" w:hAnsi="Wingdings" w:hint="default"/>
      </w:rPr>
    </w:lvl>
    <w:lvl w:ilvl="1" w:tplc="04150003">
      <w:start w:val="1"/>
      <w:numFmt w:val="bullet"/>
      <w:lvlText w:val="o"/>
      <w:lvlJc w:val="left"/>
      <w:pPr>
        <w:ind w:left="2288" w:hanging="360"/>
      </w:pPr>
      <w:rPr>
        <w:rFonts w:ascii="Courier New" w:hAnsi="Courier New" w:cs="Courier New" w:hint="default"/>
      </w:rPr>
    </w:lvl>
    <w:lvl w:ilvl="2" w:tplc="04150005">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96" w15:restartNumberingAfterBreak="0">
    <w:nsid w:val="52EB4026"/>
    <w:multiLevelType w:val="hybridMultilevel"/>
    <w:tmpl w:val="FA2E4A9E"/>
    <w:lvl w:ilvl="0" w:tplc="04150011">
      <w:start w:val="1"/>
      <w:numFmt w:val="decimal"/>
      <w:lvlText w:val="%1)"/>
      <w:lvlJc w:val="left"/>
      <w:pPr>
        <w:ind w:left="1287" w:hanging="360"/>
      </w:pPr>
    </w:lvl>
    <w:lvl w:ilvl="1" w:tplc="0F96609E">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52FF410C"/>
    <w:multiLevelType w:val="hybridMultilevel"/>
    <w:tmpl w:val="5D9CA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192B7E"/>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9D04F3"/>
    <w:multiLevelType w:val="hybridMultilevel"/>
    <w:tmpl w:val="F97A3F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53DD1291"/>
    <w:multiLevelType w:val="multilevel"/>
    <w:tmpl w:val="56C40272"/>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4F33381"/>
    <w:multiLevelType w:val="hybridMultilevel"/>
    <w:tmpl w:val="4B2075D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52656BD"/>
    <w:multiLevelType w:val="hybridMultilevel"/>
    <w:tmpl w:val="117AEC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89F1AB1"/>
    <w:multiLevelType w:val="hybridMultilevel"/>
    <w:tmpl w:val="48E03ECC"/>
    <w:lvl w:ilvl="0" w:tplc="9F9EF34A">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58CD6E09"/>
    <w:multiLevelType w:val="hybridMultilevel"/>
    <w:tmpl w:val="5720C3C4"/>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15:restartNumberingAfterBreak="0">
    <w:nsid w:val="58CE1805"/>
    <w:multiLevelType w:val="hybridMultilevel"/>
    <w:tmpl w:val="6678A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1308ED"/>
    <w:multiLevelType w:val="hybridMultilevel"/>
    <w:tmpl w:val="114E1ADA"/>
    <w:lvl w:ilvl="0" w:tplc="323CA10C">
      <w:start w:val="2"/>
      <w:numFmt w:val="decimal"/>
      <w:lvlText w:val="%1."/>
      <w:lvlJc w:val="left"/>
      <w:pPr>
        <w:ind w:left="14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A77C09"/>
    <w:multiLevelType w:val="hybridMultilevel"/>
    <w:tmpl w:val="58F2B5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BE645D2"/>
    <w:multiLevelType w:val="hybridMultilevel"/>
    <w:tmpl w:val="E2884122"/>
    <w:lvl w:ilvl="0" w:tplc="5002DA2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F875B1"/>
    <w:multiLevelType w:val="hybridMultilevel"/>
    <w:tmpl w:val="9E3AAD26"/>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1A1F60"/>
    <w:multiLevelType w:val="hybridMultilevel"/>
    <w:tmpl w:val="FB62907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15:restartNumberingAfterBreak="0">
    <w:nsid w:val="601F3DC1"/>
    <w:multiLevelType w:val="hybridMultilevel"/>
    <w:tmpl w:val="7DAE11F4"/>
    <w:lvl w:ilvl="0" w:tplc="1654E38E">
      <w:start w:val="1"/>
      <w:numFmt w:val="decimal"/>
      <w:lvlText w:val="%1."/>
      <w:lvlJc w:val="left"/>
      <w:pPr>
        <w:tabs>
          <w:tab w:val="num" w:pos="1212"/>
        </w:tabs>
        <w:ind w:left="1212" w:hanging="360"/>
      </w:pPr>
      <w:rPr>
        <w:rFonts w:hint="default"/>
        <w:b w:val="0"/>
        <w:i w:val="0"/>
        <w:sz w:val="21"/>
        <w:szCs w:val="21"/>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113"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60C5228C"/>
    <w:multiLevelType w:val="hybridMultilevel"/>
    <w:tmpl w:val="06C29C4A"/>
    <w:lvl w:ilvl="0" w:tplc="2E2010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D121EC"/>
    <w:multiLevelType w:val="hybridMultilevel"/>
    <w:tmpl w:val="9476F9A8"/>
    <w:lvl w:ilvl="0" w:tplc="04150011">
      <w:start w:val="1"/>
      <w:numFmt w:val="decimal"/>
      <w:lvlText w:val="%1)"/>
      <w:lvlJc w:val="left"/>
      <w:pPr>
        <w:tabs>
          <w:tab w:val="num" w:pos="785"/>
        </w:tabs>
        <w:ind w:left="785"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43F07EB"/>
    <w:multiLevelType w:val="hybridMultilevel"/>
    <w:tmpl w:val="E34EB4E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54E331E"/>
    <w:multiLevelType w:val="hybridMultilevel"/>
    <w:tmpl w:val="A70AC3DC"/>
    <w:lvl w:ilvl="0" w:tplc="E76A8756">
      <w:start w:val="1"/>
      <w:numFmt w:val="upperRoman"/>
      <w:pStyle w:val="Nagwek01"/>
      <w:lvlText w:val="%1."/>
      <w:lvlJc w:val="left"/>
      <w:pPr>
        <w:tabs>
          <w:tab w:val="num" w:pos="720"/>
        </w:tabs>
        <w:ind w:left="720" w:hanging="720"/>
      </w:pPr>
      <w:rPr>
        <w:rFonts w:ascii="Arial Narrow" w:hAnsi="Arial Narrow" w:hint="default"/>
        <w:b/>
        <w:i w:val="0"/>
        <w:sz w:val="32"/>
        <w:u w:val="singl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8" w15:restartNumberingAfterBreak="0">
    <w:nsid w:val="65A548E1"/>
    <w:multiLevelType w:val="multilevel"/>
    <w:tmpl w:val="DF6487B0"/>
    <w:lvl w:ilvl="0">
      <w:start w:val="1"/>
      <w:numFmt w:val="decimal"/>
      <w:lvlText w:val="%1."/>
      <w:lvlJc w:val="left"/>
      <w:pPr>
        <w:ind w:left="360" w:hanging="360"/>
      </w:pPr>
      <w:rPr>
        <w:rFonts w:asciiTheme="minorHAnsi" w:hAnsiTheme="minorHAnsi" w:hint="default"/>
        <w:b/>
        <w:sz w:val="21"/>
        <w:szCs w:val="21"/>
      </w:rPr>
    </w:lvl>
    <w:lvl w:ilvl="1">
      <w:start w:val="1"/>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119" w15:restartNumberingAfterBreak="0">
    <w:nsid w:val="66F806FE"/>
    <w:multiLevelType w:val="hybridMultilevel"/>
    <w:tmpl w:val="618836D0"/>
    <w:lvl w:ilvl="0" w:tplc="460CC358">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6770774B"/>
    <w:multiLevelType w:val="hybridMultilevel"/>
    <w:tmpl w:val="B9021B32"/>
    <w:lvl w:ilvl="0" w:tplc="CB342E16">
      <w:start w:val="1"/>
      <w:numFmt w:val="decimal"/>
      <w:lvlText w:val="%1)"/>
      <w:lvlJc w:val="left"/>
      <w:pPr>
        <w:tabs>
          <w:tab w:val="num" w:pos="1637"/>
        </w:tabs>
        <w:ind w:left="1637" w:hanging="360"/>
      </w:pPr>
      <w:rPr>
        <w:rFonts w:asciiTheme="minorHAnsi" w:eastAsia="Times New Roman" w:hAnsiTheme="minorHAnsi" w:cs="Arial"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pStyle w:val="Listapunktowana3"/>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1" w15:restartNumberingAfterBreak="0">
    <w:nsid w:val="6A174B69"/>
    <w:multiLevelType w:val="hybridMultilevel"/>
    <w:tmpl w:val="3416BD40"/>
    <w:lvl w:ilvl="0" w:tplc="0415000F">
      <w:start w:val="1"/>
      <w:numFmt w:val="decimal"/>
      <w:lvlText w:val="%1."/>
      <w:lvlJc w:val="left"/>
      <w:pPr>
        <w:tabs>
          <w:tab w:val="num" w:pos="360"/>
        </w:tabs>
        <w:ind w:left="360" w:hanging="360"/>
      </w:pPr>
      <w:rPr>
        <w:rFonts w:hint="default"/>
      </w:rPr>
    </w:lvl>
    <w:lvl w:ilvl="1" w:tplc="6AAA77B4">
      <w:start w:val="1"/>
      <w:numFmt w:val="lowerLetter"/>
      <w:lvlText w:val="%2)"/>
      <w:lvlJc w:val="left"/>
      <w:pPr>
        <w:tabs>
          <w:tab w:val="num" w:pos="1421"/>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C037CF9"/>
    <w:multiLevelType w:val="hybridMultilevel"/>
    <w:tmpl w:val="A258A6C4"/>
    <w:lvl w:ilvl="0" w:tplc="2E721B88">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15:restartNumberingAfterBreak="0">
    <w:nsid w:val="6C50181F"/>
    <w:multiLevelType w:val="multilevel"/>
    <w:tmpl w:val="0F708D64"/>
    <w:lvl w:ilvl="0">
      <w:start w:val="9"/>
      <w:numFmt w:val="decimal"/>
      <w:lvlText w:val="%1."/>
      <w:lvlJc w:val="left"/>
      <w:pPr>
        <w:ind w:left="480" w:hanging="480"/>
      </w:pPr>
      <w:rPr>
        <w:rFonts w:hint="default"/>
        <w:b/>
        <w:color w:val="auto"/>
        <w:sz w:val="24"/>
        <w:szCs w:val="24"/>
      </w:rPr>
    </w:lvl>
    <w:lvl w:ilvl="1">
      <w:start w:val="16"/>
      <w:numFmt w:val="decimal"/>
      <w:lvlText w:val="%1.%2."/>
      <w:lvlJc w:val="left"/>
      <w:pPr>
        <w:ind w:left="1189" w:hanging="480"/>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4"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6CFA7354"/>
    <w:multiLevelType w:val="hybridMultilevel"/>
    <w:tmpl w:val="3E4E9B4A"/>
    <w:lvl w:ilvl="0" w:tplc="B6240E60">
      <w:start w:val="1"/>
      <w:numFmt w:val="decimal"/>
      <w:lvlText w:val="%1)"/>
      <w:lvlJc w:val="left"/>
      <w:pPr>
        <w:ind w:left="720" w:hanging="360"/>
      </w:pPr>
      <w:rPr>
        <w:rFonts w:asciiTheme="minorHAnsi" w:eastAsia="Times New Roman" w:hAnsiTheme="minorHAnsi" w:cs="Arial" w:hint="default"/>
        <w:b w:val="0"/>
        <w:color w:val="auto"/>
      </w:rPr>
    </w:lvl>
    <w:lvl w:ilvl="1" w:tplc="04150017">
      <w:start w:val="1"/>
      <w:numFmt w:val="lowerLetter"/>
      <w:lvlText w:val="%2)"/>
      <w:lvlJc w:val="left"/>
      <w:pPr>
        <w:ind w:left="1069"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135348"/>
    <w:multiLevelType w:val="hybridMultilevel"/>
    <w:tmpl w:val="66F6703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6F1968CA"/>
    <w:multiLevelType w:val="multilevel"/>
    <w:tmpl w:val="0DAA8064"/>
    <w:lvl w:ilvl="0">
      <w:start w:val="1"/>
      <w:numFmt w:val="decimal"/>
      <w:pStyle w:val="Styl4"/>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i w:val="0"/>
        <w:sz w:val="24"/>
        <w:u w:val="singl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70610E32"/>
    <w:multiLevelType w:val="hybridMultilevel"/>
    <w:tmpl w:val="FD82F9A6"/>
    <w:lvl w:ilvl="0" w:tplc="0415000F">
      <w:start w:val="1"/>
      <w:numFmt w:val="decimal"/>
      <w:lvlText w:val="%1."/>
      <w:lvlJc w:val="left"/>
      <w:pPr>
        <w:tabs>
          <w:tab w:val="num" w:pos="360"/>
        </w:tabs>
        <w:ind w:left="360" w:hanging="360"/>
      </w:pPr>
      <w:rPr>
        <w:rFonts w:hint="default"/>
        <w:b w:val="0"/>
        <w:color w:val="auto"/>
      </w:rPr>
    </w:lvl>
    <w:lvl w:ilvl="1" w:tplc="C142A742">
      <w:start w:val="1"/>
      <w:numFmt w:val="decimal"/>
      <w:lvlText w:val="%2."/>
      <w:lvlJc w:val="left"/>
      <w:pPr>
        <w:tabs>
          <w:tab w:val="num" w:pos="1080"/>
        </w:tabs>
        <w:ind w:left="1080" w:hanging="360"/>
      </w:pPr>
      <w:rPr>
        <w:rFonts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15:restartNumberingAfterBreak="0">
    <w:nsid w:val="738224ED"/>
    <w:multiLevelType w:val="hybridMultilevel"/>
    <w:tmpl w:val="481A62CA"/>
    <w:lvl w:ilvl="0" w:tplc="62F48FE8">
      <w:start w:val="1"/>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08364B"/>
    <w:multiLevelType w:val="hybridMultilevel"/>
    <w:tmpl w:val="57887732"/>
    <w:lvl w:ilvl="0" w:tplc="33C8073C">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836887"/>
    <w:multiLevelType w:val="hybridMultilevel"/>
    <w:tmpl w:val="8830FBB0"/>
    <w:lvl w:ilvl="0" w:tplc="04150011">
      <w:start w:val="1"/>
      <w:numFmt w:val="decimal"/>
      <w:lvlText w:val="%1)"/>
      <w:lvlJc w:val="left"/>
      <w:pPr>
        <w:ind w:left="1568" w:hanging="360"/>
      </w:pPr>
      <w:rPr>
        <w:rFonts w:hint="default"/>
      </w:rPr>
    </w:lvl>
    <w:lvl w:ilvl="1" w:tplc="04150003">
      <w:start w:val="1"/>
      <w:numFmt w:val="bullet"/>
      <w:lvlText w:val="o"/>
      <w:lvlJc w:val="left"/>
      <w:pPr>
        <w:ind w:left="2288" w:hanging="360"/>
      </w:pPr>
      <w:rPr>
        <w:rFonts w:ascii="Courier New" w:hAnsi="Courier New" w:cs="Courier New" w:hint="default"/>
      </w:rPr>
    </w:lvl>
    <w:lvl w:ilvl="2" w:tplc="04150005">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3" w15:restartNumberingAfterBreak="0">
    <w:nsid w:val="76771392"/>
    <w:multiLevelType w:val="hybridMultilevel"/>
    <w:tmpl w:val="038EC68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4" w15:restartNumberingAfterBreak="0">
    <w:nsid w:val="76ED391E"/>
    <w:multiLevelType w:val="hybridMultilevel"/>
    <w:tmpl w:val="A4329E3E"/>
    <w:lvl w:ilvl="0" w:tplc="469E9E36">
      <w:start w:val="1"/>
      <w:numFmt w:val="decimal"/>
      <w:lvlText w:val="%1)"/>
      <w:lvlJc w:val="left"/>
      <w:pPr>
        <w:ind w:left="1080" w:hanging="360"/>
      </w:pPr>
      <w:rPr>
        <w:rFonts w:asciiTheme="minorHAnsi" w:eastAsia="Times New Roman" w:hAnsi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774276A1"/>
    <w:multiLevelType w:val="hybridMultilevel"/>
    <w:tmpl w:val="A8ECE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617FB6"/>
    <w:multiLevelType w:val="hybridMultilevel"/>
    <w:tmpl w:val="08D065EC"/>
    <w:lvl w:ilvl="0" w:tplc="FB3E45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5C62F1"/>
    <w:multiLevelType w:val="hybridMultilevel"/>
    <w:tmpl w:val="531E209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4B17AC"/>
    <w:multiLevelType w:val="hybridMultilevel"/>
    <w:tmpl w:val="955A417C"/>
    <w:lvl w:ilvl="0" w:tplc="95AEAC9E">
      <w:start w:val="1"/>
      <w:numFmt w:val="lowerLetter"/>
      <w:lvlText w:val="%1)"/>
      <w:lvlJc w:val="left"/>
      <w:pPr>
        <w:ind w:left="720" w:hanging="360"/>
      </w:pPr>
      <w:rPr>
        <w:rFonts w:asciiTheme="minorHAnsi" w:eastAsia="Times New Roman" w:hAnsiTheme="minorHAns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667510"/>
    <w:multiLevelType w:val="hybridMultilevel"/>
    <w:tmpl w:val="D5301A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736A0E4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15:restartNumberingAfterBreak="0">
    <w:nsid w:val="7DF43DEC"/>
    <w:multiLevelType w:val="hybridMultilevel"/>
    <w:tmpl w:val="936E67E4"/>
    <w:lvl w:ilvl="0" w:tplc="153E3D58">
      <w:start w:val="1"/>
      <w:numFmt w:val="decimal"/>
      <w:lvlText w:val="%1."/>
      <w:lvlJc w:val="left"/>
      <w:pPr>
        <w:tabs>
          <w:tab w:val="num" w:pos="284"/>
        </w:tabs>
        <w:ind w:left="284" w:hanging="284"/>
      </w:pPr>
      <w:rPr>
        <w:rFonts w:hint="default"/>
      </w:rPr>
    </w:lvl>
    <w:lvl w:ilvl="1" w:tplc="1A02466E">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FA948802">
      <w:start w:val="2"/>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107CC7"/>
    <w:multiLevelType w:val="hybridMultilevel"/>
    <w:tmpl w:val="6180D5FE"/>
    <w:lvl w:ilvl="0" w:tplc="CACEC884">
      <w:start w:val="1"/>
      <w:numFmt w:val="decimal"/>
      <w:lvlText w:val="%1."/>
      <w:lvlJc w:val="left"/>
      <w:pPr>
        <w:tabs>
          <w:tab w:val="num" w:pos="1083"/>
        </w:tabs>
        <w:ind w:left="1083" w:hanging="516"/>
      </w:pPr>
      <w:rPr>
        <w:rFonts w:hint="default"/>
        <w:b w:val="0"/>
      </w:rPr>
    </w:lvl>
    <w:lvl w:ilvl="1" w:tplc="04150017">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143" w15:restartNumberingAfterBreak="0">
    <w:nsid w:val="7EA6069B"/>
    <w:multiLevelType w:val="hybridMultilevel"/>
    <w:tmpl w:val="2D8C9AD6"/>
    <w:lvl w:ilvl="0" w:tplc="6CE64E7E">
      <w:start w:val="1"/>
      <w:numFmt w:val="decimal"/>
      <w:lvlText w:val="%1."/>
      <w:lvlJc w:val="left"/>
      <w:pPr>
        <w:ind w:left="1429"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930C96"/>
    <w:multiLevelType w:val="multilevel"/>
    <w:tmpl w:val="E1BC8B84"/>
    <w:lvl w:ilvl="0">
      <w:start w:val="1"/>
      <w:numFmt w:val="none"/>
      <w:lvlText w:val="%1"/>
      <w:lvlJc w:val="center"/>
      <w:pPr>
        <w:tabs>
          <w:tab w:val="num" w:pos="360"/>
        </w:tabs>
        <w:ind w:left="0" w:firstLine="0"/>
      </w:pPr>
      <w:rPr>
        <w:rFonts w:hint="default"/>
      </w:rPr>
    </w:lvl>
    <w:lvl w:ilvl="1">
      <w:start w:val="1"/>
      <w:numFmt w:val="upperLetter"/>
      <w:lvlText w:val="%2%1"/>
      <w:lvlJc w:val="left"/>
      <w:pPr>
        <w:tabs>
          <w:tab w:val="num" w:pos="480"/>
        </w:tabs>
        <w:ind w:left="480" w:hanging="480"/>
      </w:pPr>
      <w:rPr>
        <w:rFonts w:hint="default"/>
      </w:rPr>
    </w:lvl>
    <w:lvl w:ilvl="2">
      <w:start w:val="2"/>
      <w:numFmt w:val="upperRoman"/>
      <w:lvlText w:val="%1%3."/>
      <w:lvlJc w:val="left"/>
      <w:pPr>
        <w:tabs>
          <w:tab w:val="num" w:pos="720"/>
        </w:tabs>
        <w:ind w:left="0" w:firstLine="0"/>
      </w:pPr>
      <w:rPr>
        <w:rFonts w:hint="default"/>
        <w:b/>
        <w:i w:val="0"/>
      </w:rPr>
    </w:lvl>
    <w:lvl w:ilvl="3">
      <w:start w:val="1"/>
      <w:numFmt w:val="decimal"/>
      <w:lvlText w:val="%1%4."/>
      <w:lvlJc w:val="left"/>
      <w:pPr>
        <w:tabs>
          <w:tab w:val="num" w:pos="644"/>
        </w:tabs>
        <w:ind w:left="567" w:hanging="567"/>
      </w:pPr>
      <w:rPr>
        <w:rFonts w:hint="default"/>
      </w:rPr>
    </w:lvl>
    <w:lvl w:ilvl="4">
      <w:start w:val="1"/>
      <w:numFmt w:val="decimal"/>
      <w:lvlText w:val="%5)"/>
      <w:lvlJc w:val="left"/>
      <w:pPr>
        <w:tabs>
          <w:tab w:val="num" w:pos="1070"/>
        </w:tabs>
        <w:ind w:left="1135" w:hanging="567"/>
      </w:pPr>
      <w:rPr>
        <w:b w:val="0"/>
        <w:strike w:val="0"/>
        <w:color w:val="auto"/>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9"/>
  </w:num>
  <w:num w:numId="2">
    <w:abstractNumId w:val="66"/>
  </w:num>
  <w:num w:numId="3">
    <w:abstractNumId w:val="108"/>
  </w:num>
  <w:num w:numId="4">
    <w:abstractNumId w:val="100"/>
  </w:num>
  <w:num w:numId="5">
    <w:abstractNumId w:val="75"/>
  </w:num>
  <w:num w:numId="6">
    <w:abstractNumId w:val="21"/>
  </w:num>
  <w:num w:numId="7">
    <w:abstractNumId w:val="113"/>
  </w:num>
  <w:num w:numId="8">
    <w:abstractNumId w:val="118"/>
  </w:num>
  <w:num w:numId="9">
    <w:abstractNumId w:val="93"/>
  </w:num>
  <w:num w:numId="10">
    <w:abstractNumId w:val="16"/>
  </w:num>
  <w:num w:numId="11">
    <w:abstractNumId w:val="27"/>
  </w:num>
  <w:num w:numId="12">
    <w:abstractNumId w:val="53"/>
  </w:num>
  <w:num w:numId="13">
    <w:abstractNumId w:val="39"/>
  </w:num>
  <w:num w:numId="14">
    <w:abstractNumId w:val="12"/>
  </w:num>
  <w:num w:numId="15">
    <w:abstractNumId w:val="94"/>
  </w:num>
  <w:num w:numId="16">
    <w:abstractNumId w:val="24"/>
  </w:num>
  <w:num w:numId="17">
    <w:abstractNumId w:val="89"/>
  </w:num>
  <w:num w:numId="18">
    <w:abstractNumId w:val="28"/>
  </w:num>
  <w:num w:numId="19">
    <w:abstractNumId w:val="23"/>
  </w:num>
  <w:num w:numId="20">
    <w:abstractNumId w:val="55"/>
  </w:num>
  <w:num w:numId="21">
    <w:abstractNumId w:val="82"/>
  </w:num>
  <w:num w:numId="22">
    <w:abstractNumId w:val="141"/>
  </w:num>
  <w:num w:numId="23">
    <w:abstractNumId w:val="121"/>
  </w:num>
  <w:num w:numId="24">
    <w:abstractNumId w:val="31"/>
  </w:num>
  <w:num w:numId="25">
    <w:abstractNumId w:val="120"/>
  </w:num>
  <w:num w:numId="26">
    <w:abstractNumId w:val="73"/>
  </w:num>
  <w:num w:numId="27">
    <w:abstractNumId w:val="52"/>
  </w:num>
  <w:num w:numId="28">
    <w:abstractNumId w:val="47"/>
  </w:num>
  <w:num w:numId="29">
    <w:abstractNumId w:val="5"/>
  </w:num>
  <w:num w:numId="30">
    <w:abstractNumId w:val="86"/>
  </w:num>
  <w:num w:numId="31">
    <w:abstractNumId w:val="17"/>
  </w:num>
  <w:num w:numId="32">
    <w:abstractNumId w:val="112"/>
  </w:num>
  <w:num w:numId="33">
    <w:abstractNumId w:val="136"/>
  </w:num>
  <w:num w:numId="34">
    <w:abstractNumId w:val="3"/>
  </w:num>
  <w:num w:numId="35">
    <w:abstractNumId w:val="138"/>
  </w:num>
  <w:num w:numId="36">
    <w:abstractNumId w:val="92"/>
  </w:num>
  <w:num w:numId="37">
    <w:abstractNumId w:val="134"/>
  </w:num>
  <w:num w:numId="38">
    <w:abstractNumId w:val="140"/>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2"/>
  </w:num>
  <w:num w:numId="42">
    <w:abstractNumId w:val="46"/>
  </w:num>
  <w:num w:numId="43">
    <w:abstractNumId w:val="117"/>
  </w:num>
  <w:num w:numId="44">
    <w:abstractNumId w:val="33"/>
  </w:num>
  <w:num w:numId="45">
    <w:abstractNumId w:val="2"/>
  </w:num>
  <w:num w:numId="46">
    <w:abstractNumId w:val="128"/>
  </w:num>
  <w:num w:numId="47">
    <w:abstractNumId w:val="0"/>
  </w:num>
  <w:num w:numId="48">
    <w:abstractNumId w:val="1"/>
  </w:num>
  <w:num w:numId="49">
    <w:abstractNumId w:val="51"/>
  </w:num>
  <w:num w:numId="50">
    <w:abstractNumId w:val="43"/>
  </w:num>
  <w:num w:numId="51">
    <w:abstractNumId w:val="98"/>
  </w:num>
  <w:num w:numId="52">
    <w:abstractNumId w:val="101"/>
  </w:num>
  <w:num w:numId="53">
    <w:abstractNumId w:val="14"/>
  </w:num>
  <w:num w:numId="54">
    <w:abstractNumId w:val="7"/>
  </w:num>
  <w:num w:numId="55">
    <w:abstractNumId w:val="97"/>
  </w:num>
  <w:num w:numId="56">
    <w:abstractNumId w:val="129"/>
  </w:num>
  <w:num w:numId="57">
    <w:abstractNumId w:val="85"/>
  </w:num>
  <w:num w:numId="58">
    <w:abstractNumId w:val="143"/>
  </w:num>
  <w:num w:numId="59">
    <w:abstractNumId w:val="40"/>
  </w:num>
  <w:num w:numId="60">
    <w:abstractNumId w:val="144"/>
  </w:num>
  <w:num w:numId="61">
    <w:abstractNumId w:val="102"/>
  </w:num>
  <w:num w:numId="62">
    <w:abstractNumId w:val="130"/>
  </w:num>
  <w:num w:numId="63">
    <w:abstractNumId w:val="91"/>
  </w:num>
  <w:num w:numId="64">
    <w:abstractNumId w:val="80"/>
  </w:num>
  <w:num w:numId="65">
    <w:abstractNumId w:val="30"/>
  </w:num>
  <w:num w:numId="66">
    <w:abstractNumId w:val="135"/>
  </w:num>
  <w:num w:numId="67">
    <w:abstractNumId w:val="127"/>
  </w:num>
  <w:num w:numId="68">
    <w:abstractNumId w:val="70"/>
  </w:num>
  <w:num w:numId="69">
    <w:abstractNumId w:val="10"/>
  </w:num>
  <w:num w:numId="70">
    <w:abstractNumId w:val="4"/>
  </w:num>
  <w:num w:numId="71">
    <w:abstractNumId w:val="37"/>
  </w:num>
  <w:num w:numId="72">
    <w:abstractNumId w:val="41"/>
  </w:num>
  <w:num w:numId="73">
    <w:abstractNumId w:val="125"/>
  </w:num>
  <w:num w:numId="74">
    <w:abstractNumId w:val="142"/>
  </w:num>
  <w:num w:numId="75">
    <w:abstractNumId w:val="105"/>
  </w:num>
  <w:num w:numId="76">
    <w:abstractNumId w:val="84"/>
  </w:num>
  <w:num w:numId="77">
    <w:abstractNumId w:val="131"/>
  </w:num>
  <w:num w:numId="78">
    <w:abstractNumId w:val="19"/>
  </w:num>
  <w:num w:numId="79">
    <w:abstractNumId w:val="119"/>
  </w:num>
  <w:num w:numId="80">
    <w:abstractNumId w:val="69"/>
  </w:num>
  <w:num w:numId="81">
    <w:abstractNumId w:val="13"/>
  </w:num>
  <w:num w:numId="82">
    <w:abstractNumId w:val="57"/>
  </w:num>
  <w:num w:numId="83">
    <w:abstractNumId w:val="81"/>
  </w:num>
  <w:num w:numId="84">
    <w:abstractNumId w:val="64"/>
  </w:num>
  <w:num w:numId="85">
    <w:abstractNumId w:val="122"/>
  </w:num>
  <w:num w:numId="86">
    <w:abstractNumId w:val="58"/>
  </w:num>
  <w:num w:numId="87">
    <w:abstractNumId w:val="54"/>
  </w:num>
  <w:num w:numId="88">
    <w:abstractNumId w:val="29"/>
  </w:num>
  <w:num w:numId="89">
    <w:abstractNumId w:val="22"/>
  </w:num>
  <w:num w:numId="90">
    <w:abstractNumId w:val="20"/>
  </w:num>
  <w:num w:numId="91">
    <w:abstractNumId w:val="103"/>
  </w:num>
  <w:num w:numId="92">
    <w:abstractNumId w:val="63"/>
  </w:num>
  <w:num w:numId="93">
    <w:abstractNumId w:val="25"/>
  </w:num>
  <w:num w:numId="94">
    <w:abstractNumId w:val="9"/>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6"/>
  </w:num>
  <w:num w:numId="97">
    <w:abstractNumId w:val="96"/>
  </w:num>
  <w:num w:numId="98">
    <w:abstractNumId w:val="18"/>
  </w:num>
  <w:num w:numId="99">
    <w:abstractNumId w:val="35"/>
  </w:num>
  <w:num w:numId="100">
    <w:abstractNumId w:val="90"/>
  </w:num>
  <w:num w:numId="101">
    <w:abstractNumId w:val="62"/>
  </w:num>
  <w:num w:numId="102">
    <w:abstractNumId w:val="72"/>
  </w:num>
  <w:num w:numId="103">
    <w:abstractNumId w:val="61"/>
  </w:num>
  <w:num w:numId="104">
    <w:abstractNumId w:val="11"/>
  </w:num>
  <w:num w:numId="105">
    <w:abstractNumId w:val="115"/>
  </w:num>
  <w:num w:numId="106">
    <w:abstractNumId w:val="88"/>
  </w:num>
  <w:num w:numId="107">
    <w:abstractNumId w:val="109"/>
  </w:num>
  <w:num w:numId="108">
    <w:abstractNumId w:val="26"/>
  </w:num>
  <w:num w:numId="109">
    <w:abstractNumId w:val="49"/>
  </w:num>
  <w:num w:numId="110">
    <w:abstractNumId w:val="36"/>
  </w:num>
  <w:num w:numId="111">
    <w:abstractNumId w:val="104"/>
  </w:num>
  <w:num w:numId="112">
    <w:abstractNumId w:val="59"/>
  </w:num>
  <w:num w:numId="113">
    <w:abstractNumId w:val="111"/>
  </w:num>
  <w:num w:numId="114">
    <w:abstractNumId w:val="137"/>
  </w:num>
  <w:num w:numId="115">
    <w:abstractNumId w:val="42"/>
  </w:num>
  <w:num w:numId="116">
    <w:abstractNumId w:val="48"/>
  </w:num>
  <w:num w:numId="117">
    <w:abstractNumId w:val="133"/>
  </w:num>
  <w:num w:numId="118">
    <w:abstractNumId w:val="95"/>
  </w:num>
  <w:num w:numId="119">
    <w:abstractNumId w:val="116"/>
  </w:num>
  <w:num w:numId="120">
    <w:abstractNumId w:val="132"/>
  </w:num>
  <w:num w:numId="121">
    <w:abstractNumId w:val="44"/>
  </w:num>
  <w:num w:numId="122">
    <w:abstractNumId w:val="126"/>
  </w:num>
  <w:num w:numId="123">
    <w:abstractNumId w:val="99"/>
  </w:num>
  <w:num w:numId="124">
    <w:abstractNumId w:val="83"/>
  </w:num>
  <w:num w:numId="125">
    <w:abstractNumId w:val="15"/>
  </w:num>
  <w:num w:numId="126">
    <w:abstractNumId w:val="79"/>
  </w:num>
  <w:num w:numId="127">
    <w:abstractNumId w:val="67"/>
  </w:num>
  <w:num w:numId="128">
    <w:abstractNumId w:val="110"/>
  </w:num>
  <w:num w:numId="129">
    <w:abstractNumId w:val="6"/>
  </w:num>
  <w:num w:numId="130">
    <w:abstractNumId w:val="78"/>
  </w:num>
  <w:num w:numId="131">
    <w:abstractNumId w:val="123"/>
  </w:num>
  <w:num w:numId="132">
    <w:abstractNumId w:val="50"/>
  </w:num>
  <w:num w:numId="133">
    <w:abstractNumId w:val="76"/>
  </w:num>
  <w:num w:numId="134">
    <w:abstractNumId w:val="38"/>
  </w:num>
  <w:num w:numId="135">
    <w:abstractNumId w:val="65"/>
  </w:num>
  <w:num w:numId="136">
    <w:abstractNumId w:val="124"/>
  </w:num>
  <w:num w:numId="137">
    <w:abstractNumId w:val="87"/>
  </w:num>
  <w:num w:numId="138">
    <w:abstractNumId w:val="60"/>
  </w:num>
  <w:num w:numId="139">
    <w:abstractNumId w:val="114"/>
  </w:num>
  <w:num w:numId="140">
    <w:abstractNumId w:val="107"/>
  </w:num>
  <w:num w:numId="141">
    <w:abstractNumId w:val="45"/>
  </w:num>
  <w:num w:numId="142">
    <w:abstractNumId w:val="68"/>
  </w:num>
  <w:num w:numId="143">
    <w:abstractNumId w:val="74"/>
  </w:num>
  <w:num w:numId="144">
    <w:abstractNumId w:val="8"/>
  </w:num>
  <w:num w:numId="145">
    <w:abstractNumId w:val="5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FA"/>
    <w:rsid w:val="00000462"/>
    <w:rsid w:val="00001545"/>
    <w:rsid w:val="0000342F"/>
    <w:rsid w:val="000041E3"/>
    <w:rsid w:val="0000629D"/>
    <w:rsid w:val="000062DA"/>
    <w:rsid w:val="000101CD"/>
    <w:rsid w:val="00010F52"/>
    <w:rsid w:val="0001146B"/>
    <w:rsid w:val="00012912"/>
    <w:rsid w:val="00012B6F"/>
    <w:rsid w:val="0001560C"/>
    <w:rsid w:val="000165F5"/>
    <w:rsid w:val="00017A24"/>
    <w:rsid w:val="00031304"/>
    <w:rsid w:val="0003188F"/>
    <w:rsid w:val="00031E87"/>
    <w:rsid w:val="00034680"/>
    <w:rsid w:val="000374CE"/>
    <w:rsid w:val="0004358F"/>
    <w:rsid w:val="00046F0B"/>
    <w:rsid w:val="0005096C"/>
    <w:rsid w:val="00054CB8"/>
    <w:rsid w:val="00057F6A"/>
    <w:rsid w:val="000623FE"/>
    <w:rsid w:val="0006301A"/>
    <w:rsid w:val="00066E8B"/>
    <w:rsid w:val="00067167"/>
    <w:rsid w:val="00067502"/>
    <w:rsid w:val="00072DBF"/>
    <w:rsid w:val="00072E60"/>
    <w:rsid w:val="000746FB"/>
    <w:rsid w:val="00074FFF"/>
    <w:rsid w:val="000751A3"/>
    <w:rsid w:val="00075D9C"/>
    <w:rsid w:val="00075F3A"/>
    <w:rsid w:val="0007742D"/>
    <w:rsid w:val="00082A15"/>
    <w:rsid w:val="0008369C"/>
    <w:rsid w:val="00083B5A"/>
    <w:rsid w:val="00084D1C"/>
    <w:rsid w:val="000873C2"/>
    <w:rsid w:val="0009268D"/>
    <w:rsid w:val="0009291D"/>
    <w:rsid w:val="00093B5A"/>
    <w:rsid w:val="000940FE"/>
    <w:rsid w:val="00096178"/>
    <w:rsid w:val="00097E22"/>
    <w:rsid w:val="000A043C"/>
    <w:rsid w:val="000A10AE"/>
    <w:rsid w:val="000A115F"/>
    <w:rsid w:val="000A36E0"/>
    <w:rsid w:val="000A3DB1"/>
    <w:rsid w:val="000B1530"/>
    <w:rsid w:val="000B254E"/>
    <w:rsid w:val="000B616F"/>
    <w:rsid w:val="000B694D"/>
    <w:rsid w:val="000C0AA9"/>
    <w:rsid w:val="000C151E"/>
    <w:rsid w:val="000C185C"/>
    <w:rsid w:val="000C2DC8"/>
    <w:rsid w:val="000C5109"/>
    <w:rsid w:val="000C658D"/>
    <w:rsid w:val="000D00EA"/>
    <w:rsid w:val="000D0536"/>
    <w:rsid w:val="000D0E75"/>
    <w:rsid w:val="000D22E8"/>
    <w:rsid w:val="000D72FA"/>
    <w:rsid w:val="000E02D1"/>
    <w:rsid w:val="000E0C52"/>
    <w:rsid w:val="000E1B50"/>
    <w:rsid w:val="000E2802"/>
    <w:rsid w:val="000E2D82"/>
    <w:rsid w:val="000E5808"/>
    <w:rsid w:val="000E587B"/>
    <w:rsid w:val="000F0A43"/>
    <w:rsid w:val="000F2CA3"/>
    <w:rsid w:val="000F533C"/>
    <w:rsid w:val="000F545A"/>
    <w:rsid w:val="000F5F6F"/>
    <w:rsid w:val="001004BE"/>
    <w:rsid w:val="00100AB1"/>
    <w:rsid w:val="001028F2"/>
    <w:rsid w:val="0010368F"/>
    <w:rsid w:val="00104C81"/>
    <w:rsid w:val="0011331A"/>
    <w:rsid w:val="00113A3A"/>
    <w:rsid w:val="0011668B"/>
    <w:rsid w:val="00117272"/>
    <w:rsid w:val="00120598"/>
    <w:rsid w:val="00121508"/>
    <w:rsid w:val="0012174E"/>
    <w:rsid w:val="001225A0"/>
    <w:rsid w:val="0012287F"/>
    <w:rsid w:val="001250A1"/>
    <w:rsid w:val="00125FD6"/>
    <w:rsid w:val="001265DD"/>
    <w:rsid w:val="00127936"/>
    <w:rsid w:val="00130D56"/>
    <w:rsid w:val="00131071"/>
    <w:rsid w:val="0013172B"/>
    <w:rsid w:val="00131D32"/>
    <w:rsid w:val="00132018"/>
    <w:rsid w:val="001346D7"/>
    <w:rsid w:val="00135D36"/>
    <w:rsid w:val="00140FC1"/>
    <w:rsid w:val="0014395F"/>
    <w:rsid w:val="001440DF"/>
    <w:rsid w:val="001474D1"/>
    <w:rsid w:val="00147819"/>
    <w:rsid w:val="0015011F"/>
    <w:rsid w:val="001515F4"/>
    <w:rsid w:val="0015293F"/>
    <w:rsid w:val="00152A22"/>
    <w:rsid w:val="001561FF"/>
    <w:rsid w:val="00157DEF"/>
    <w:rsid w:val="0016006B"/>
    <w:rsid w:val="00160C1C"/>
    <w:rsid w:val="00161380"/>
    <w:rsid w:val="001619D2"/>
    <w:rsid w:val="00162372"/>
    <w:rsid w:val="00162E11"/>
    <w:rsid w:val="001637F1"/>
    <w:rsid w:val="0016461E"/>
    <w:rsid w:val="0016472B"/>
    <w:rsid w:val="00165AB5"/>
    <w:rsid w:val="00165D25"/>
    <w:rsid w:val="00167A8D"/>
    <w:rsid w:val="001710BF"/>
    <w:rsid w:val="001740F6"/>
    <w:rsid w:val="00177FD4"/>
    <w:rsid w:val="00181918"/>
    <w:rsid w:val="00182198"/>
    <w:rsid w:val="00184167"/>
    <w:rsid w:val="00186627"/>
    <w:rsid w:val="0019159C"/>
    <w:rsid w:val="00194286"/>
    <w:rsid w:val="00194D39"/>
    <w:rsid w:val="0019519F"/>
    <w:rsid w:val="00195595"/>
    <w:rsid w:val="00197EF3"/>
    <w:rsid w:val="001A062B"/>
    <w:rsid w:val="001A0DFC"/>
    <w:rsid w:val="001A1009"/>
    <w:rsid w:val="001A11BA"/>
    <w:rsid w:val="001A39CF"/>
    <w:rsid w:val="001A51BC"/>
    <w:rsid w:val="001B00F7"/>
    <w:rsid w:val="001B19D3"/>
    <w:rsid w:val="001B2069"/>
    <w:rsid w:val="001B28B2"/>
    <w:rsid w:val="001B2EC0"/>
    <w:rsid w:val="001B483A"/>
    <w:rsid w:val="001B4851"/>
    <w:rsid w:val="001B5494"/>
    <w:rsid w:val="001B57F5"/>
    <w:rsid w:val="001B7C71"/>
    <w:rsid w:val="001B7D2C"/>
    <w:rsid w:val="001B7E8F"/>
    <w:rsid w:val="001C0528"/>
    <w:rsid w:val="001C0829"/>
    <w:rsid w:val="001C0F13"/>
    <w:rsid w:val="001C10BE"/>
    <w:rsid w:val="001C1D4B"/>
    <w:rsid w:val="001C2DA1"/>
    <w:rsid w:val="001C552E"/>
    <w:rsid w:val="001C5F55"/>
    <w:rsid w:val="001C7F75"/>
    <w:rsid w:val="001D15B6"/>
    <w:rsid w:val="001D5363"/>
    <w:rsid w:val="001D5DB3"/>
    <w:rsid w:val="001E0220"/>
    <w:rsid w:val="001E4D7C"/>
    <w:rsid w:val="001E4E79"/>
    <w:rsid w:val="001E54EC"/>
    <w:rsid w:val="001E6193"/>
    <w:rsid w:val="001E61BF"/>
    <w:rsid w:val="001E7B1E"/>
    <w:rsid w:val="001F0CED"/>
    <w:rsid w:val="001F4660"/>
    <w:rsid w:val="001F48C9"/>
    <w:rsid w:val="001F4B52"/>
    <w:rsid w:val="001F4D20"/>
    <w:rsid w:val="001F561B"/>
    <w:rsid w:val="001F6A05"/>
    <w:rsid w:val="001F6CD4"/>
    <w:rsid w:val="001F6FE8"/>
    <w:rsid w:val="00202209"/>
    <w:rsid w:val="00202F12"/>
    <w:rsid w:val="00204810"/>
    <w:rsid w:val="002050BB"/>
    <w:rsid w:val="0020550E"/>
    <w:rsid w:val="002058C8"/>
    <w:rsid w:val="0020791D"/>
    <w:rsid w:val="002102D7"/>
    <w:rsid w:val="0021049F"/>
    <w:rsid w:val="002150EF"/>
    <w:rsid w:val="0021667C"/>
    <w:rsid w:val="00216BF0"/>
    <w:rsid w:val="002203A8"/>
    <w:rsid w:val="00221A75"/>
    <w:rsid w:val="00221D2B"/>
    <w:rsid w:val="00225BA0"/>
    <w:rsid w:val="00230E98"/>
    <w:rsid w:val="00235827"/>
    <w:rsid w:val="002359D0"/>
    <w:rsid w:val="0024295F"/>
    <w:rsid w:val="00246E96"/>
    <w:rsid w:val="00250B91"/>
    <w:rsid w:val="00250B9B"/>
    <w:rsid w:val="00250C57"/>
    <w:rsid w:val="00251175"/>
    <w:rsid w:val="002517B0"/>
    <w:rsid w:val="0025288E"/>
    <w:rsid w:val="00253C96"/>
    <w:rsid w:val="00254AB2"/>
    <w:rsid w:val="00257AE9"/>
    <w:rsid w:val="00257ED9"/>
    <w:rsid w:val="00265A9D"/>
    <w:rsid w:val="00266A48"/>
    <w:rsid w:val="00267399"/>
    <w:rsid w:val="002706A9"/>
    <w:rsid w:val="00270B65"/>
    <w:rsid w:val="00272DE1"/>
    <w:rsid w:val="00273958"/>
    <w:rsid w:val="002746A1"/>
    <w:rsid w:val="00274B4A"/>
    <w:rsid w:val="002759C4"/>
    <w:rsid w:val="00275D01"/>
    <w:rsid w:val="002809D4"/>
    <w:rsid w:val="00280FC6"/>
    <w:rsid w:val="00283786"/>
    <w:rsid w:val="00286610"/>
    <w:rsid w:val="00297465"/>
    <w:rsid w:val="002A11CE"/>
    <w:rsid w:val="002A129A"/>
    <w:rsid w:val="002A7DEC"/>
    <w:rsid w:val="002B3986"/>
    <w:rsid w:val="002B3F6B"/>
    <w:rsid w:val="002B4B11"/>
    <w:rsid w:val="002B690F"/>
    <w:rsid w:val="002B7489"/>
    <w:rsid w:val="002C004A"/>
    <w:rsid w:val="002C3B61"/>
    <w:rsid w:val="002C575A"/>
    <w:rsid w:val="002C5EC9"/>
    <w:rsid w:val="002C62CF"/>
    <w:rsid w:val="002C7A2B"/>
    <w:rsid w:val="002D0B2E"/>
    <w:rsid w:val="002D5277"/>
    <w:rsid w:val="002D540B"/>
    <w:rsid w:val="002E79F9"/>
    <w:rsid w:val="002E7A70"/>
    <w:rsid w:val="002F05DE"/>
    <w:rsid w:val="002F1534"/>
    <w:rsid w:val="002F15A8"/>
    <w:rsid w:val="002F5650"/>
    <w:rsid w:val="00307078"/>
    <w:rsid w:val="00313B71"/>
    <w:rsid w:val="00313BDA"/>
    <w:rsid w:val="00315E67"/>
    <w:rsid w:val="00317112"/>
    <w:rsid w:val="00320588"/>
    <w:rsid w:val="00324DDD"/>
    <w:rsid w:val="003269D7"/>
    <w:rsid w:val="00330255"/>
    <w:rsid w:val="00335398"/>
    <w:rsid w:val="003356E8"/>
    <w:rsid w:val="00336DBC"/>
    <w:rsid w:val="003414BE"/>
    <w:rsid w:val="00342CEA"/>
    <w:rsid w:val="00343E40"/>
    <w:rsid w:val="00345D4E"/>
    <w:rsid w:val="003461E0"/>
    <w:rsid w:val="0034680F"/>
    <w:rsid w:val="003469E7"/>
    <w:rsid w:val="00347520"/>
    <w:rsid w:val="003506A6"/>
    <w:rsid w:val="00351B64"/>
    <w:rsid w:val="00362D9C"/>
    <w:rsid w:val="00363000"/>
    <w:rsid w:val="0036424B"/>
    <w:rsid w:val="00364C89"/>
    <w:rsid w:val="00364DE4"/>
    <w:rsid w:val="003672F0"/>
    <w:rsid w:val="003710E1"/>
    <w:rsid w:val="00372688"/>
    <w:rsid w:val="003731FF"/>
    <w:rsid w:val="00374CC1"/>
    <w:rsid w:val="00375BEB"/>
    <w:rsid w:val="003776E7"/>
    <w:rsid w:val="00381FF0"/>
    <w:rsid w:val="0038247A"/>
    <w:rsid w:val="00382CEF"/>
    <w:rsid w:val="00383607"/>
    <w:rsid w:val="00383719"/>
    <w:rsid w:val="00385207"/>
    <w:rsid w:val="0038640E"/>
    <w:rsid w:val="003919A5"/>
    <w:rsid w:val="00393B29"/>
    <w:rsid w:val="003958F0"/>
    <w:rsid w:val="00397B2E"/>
    <w:rsid w:val="003A06B1"/>
    <w:rsid w:val="003A216C"/>
    <w:rsid w:val="003A2F89"/>
    <w:rsid w:val="003A3D24"/>
    <w:rsid w:val="003A43AA"/>
    <w:rsid w:val="003A4A47"/>
    <w:rsid w:val="003B12E9"/>
    <w:rsid w:val="003B428B"/>
    <w:rsid w:val="003B4BAA"/>
    <w:rsid w:val="003B5FC2"/>
    <w:rsid w:val="003B69FB"/>
    <w:rsid w:val="003B6A9D"/>
    <w:rsid w:val="003B7921"/>
    <w:rsid w:val="003C04EA"/>
    <w:rsid w:val="003C09C1"/>
    <w:rsid w:val="003C2B03"/>
    <w:rsid w:val="003C2BC3"/>
    <w:rsid w:val="003C4E6E"/>
    <w:rsid w:val="003D413A"/>
    <w:rsid w:val="003D4BAD"/>
    <w:rsid w:val="003D6704"/>
    <w:rsid w:val="003E16E6"/>
    <w:rsid w:val="003E19FA"/>
    <w:rsid w:val="003E5658"/>
    <w:rsid w:val="003E5892"/>
    <w:rsid w:val="003E7035"/>
    <w:rsid w:val="003E7045"/>
    <w:rsid w:val="003F0515"/>
    <w:rsid w:val="003F05B1"/>
    <w:rsid w:val="003F0682"/>
    <w:rsid w:val="003F146D"/>
    <w:rsid w:val="003F1C9A"/>
    <w:rsid w:val="003F39F9"/>
    <w:rsid w:val="003F5192"/>
    <w:rsid w:val="003F56CF"/>
    <w:rsid w:val="003F5EB1"/>
    <w:rsid w:val="003F608E"/>
    <w:rsid w:val="003F6402"/>
    <w:rsid w:val="003F67E7"/>
    <w:rsid w:val="003F7A2D"/>
    <w:rsid w:val="004041B0"/>
    <w:rsid w:val="00404B9A"/>
    <w:rsid w:val="00411DA2"/>
    <w:rsid w:val="00412EF1"/>
    <w:rsid w:val="00416024"/>
    <w:rsid w:val="0041605E"/>
    <w:rsid w:val="00421CC0"/>
    <w:rsid w:val="00421D41"/>
    <w:rsid w:val="00422ADB"/>
    <w:rsid w:val="0042333D"/>
    <w:rsid w:val="00431795"/>
    <w:rsid w:val="0043221B"/>
    <w:rsid w:val="00434724"/>
    <w:rsid w:val="004350D2"/>
    <w:rsid w:val="00440D31"/>
    <w:rsid w:val="00440F9A"/>
    <w:rsid w:val="0044230A"/>
    <w:rsid w:val="004432C5"/>
    <w:rsid w:val="00443683"/>
    <w:rsid w:val="004441D7"/>
    <w:rsid w:val="00450A64"/>
    <w:rsid w:val="004538D9"/>
    <w:rsid w:val="0045399E"/>
    <w:rsid w:val="00456924"/>
    <w:rsid w:val="00457DA4"/>
    <w:rsid w:val="00460EEB"/>
    <w:rsid w:val="0046240E"/>
    <w:rsid w:val="00462475"/>
    <w:rsid w:val="00462810"/>
    <w:rsid w:val="00464884"/>
    <w:rsid w:val="00464E85"/>
    <w:rsid w:val="004652FC"/>
    <w:rsid w:val="00465A96"/>
    <w:rsid w:val="00465BA3"/>
    <w:rsid w:val="00470582"/>
    <w:rsid w:val="00470F9C"/>
    <w:rsid w:val="004735BB"/>
    <w:rsid w:val="00474278"/>
    <w:rsid w:val="0047491F"/>
    <w:rsid w:val="00474E00"/>
    <w:rsid w:val="00476B5C"/>
    <w:rsid w:val="00476F4F"/>
    <w:rsid w:val="00476FCE"/>
    <w:rsid w:val="00477511"/>
    <w:rsid w:val="0048157C"/>
    <w:rsid w:val="004831A2"/>
    <w:rsid w:val="00483F7C"/>
    <w:rsid w:val="004848DB"/>
    <w:rsid w:val="0048525C"/>
    <w:rsid w:val="0048612D"/>
    <w:rsid w:val="00486A1A"/>
    <w:rsid w:val="004908A8"/>
    <w:rsid w:val="00492EAD"/>
    <w:rsid w:val="00493594"/>
    <w:rsid w:val="00495E32"/>
    <w:rsid w:val="00496548"/>
    <w:rsid w:val="004969A3"/>
    <w:rsid w:val="004A160A"/>
    <w:rsid w:val="004A2361"/>
    <w:rsid w:val="004A2A10"/>
    <w:rsid w:val="004A39E7"/>
    <w:rsid w:val="004A4F6F"/>
    <w:rsid w:val="004A52F9"/>
    <w:rsid w:val="004A62F1"/>
    <w:rsid w:val="004A6EB1"/>
    <w:rsid w:val="004B11A9"/>
    <w:rsid w:val="004B1912"/>
    <w:rsid w:val="004B59B1"/>
    <w:rsid w:val="004B5D10"/>
    <w:rsid w:val="004B6465"/>
    <w:rsid w:val="004B6F65"/>
    <w:rsid w:val="004B7884"/>
    <w:rsid w:val="004C0BD9"/>
    <w:rsid w:val="004C5563"/>
    <w:rsid w:val="004D09EC"/>
    <w:rsid w:val="004D1651"/>
    <w:rsid w:val="004D1D4B"/>
    <w:rsid w:val="004D2146"/>
    <w:rsid w:val="004D2433"/>
    <w:rsid w:val="004D3D64"/>
    <w:rsid w:val="004D483D"/>
    <w:rsid w:val="004D4F2A"/>
    <w:rsid w:val="004D5597"/>
    <w:rsid w:val="004D5F18"/>
    <w:rsid w:val="004D77C9"/>
    <w:rsid w:val="004D7FF5"/>
    <w:rsid w:val="004E0EA0"/>
    <w:rsid w:val="004E2814"/>
    <w:rsid w:val="004E5085"/>
    <w:rsid w:val="004E6647"/>
    <w:rsid w:val="004E6B28"/>
    <w:rsid w:val="004E7399"/>
    <w:rsid w:val="004F3A00"/>
    <w:rsid w:val="00501C9A"/>
    <w:rsid w:val="00507262"/>
    <w:rsid w:val="00507946"/>
    <w:rsid w:val="005108CF"/>
    <w:rsid w:val="005116CF"/>
    <w:rsid w:val="00513A4C"/>
    <w:rsid w:val="005146B0"/>
    <w:rsid w:val="0052526F"/>
    <w:rsid w:val="00525D61"/>
    <w:rsid w:val="005269E4"/>
    <w:rsid w:val="00527F7F"/>
    <w:rsid w:val="00531A4D"/>
    <w:rsid w:val="005332FB"/>
    <w:rsid w:val="00533A58"/>
    <w:rsid w:val="00536097"/>
    <w:rsid w:val="005408D0"/>
    <w:rsid w:val="0054196B"/>
    <w:rsid w:val="005422CB"/>
    <w:rsid w:val="005426E8"/>
    <w:rsid w:val="00542A78"/>
    <w:rsid w:val="0054328C"/>
    <w:rsid w:val="005458B2"/>
    <w:rsid w:val="00547059"/>
    <w:rsid w:val="0054716B"/>
    <w:rsid w:val="00550390"/>
    <w:rsid w:val="00550C4E"/>
    <w:rsid w:val="00552ACB"/>
    <w:rsid w:val="0055482C"/>
    <w:rsid w:val="00561083"/>
    <w:rsid w:val="00563990"/>
    <w:rsid w:val="0056559E"/>
    <w:rsid w:val="005706CF"/>
    <w:rsid w:val="0057238A"/>
    <w:rsid w:val="00572F0A"/>
    <w:rsid w:val="005734AA"/>
    <w:rsid w:val="00574337"/>
    <w:rsid w:val="00575A86"/>
    <w:rsid w:val="005777D7"/>
    <w:rsid w:val="005807DC"/>
    <w:rsid w:val="005811F1"/>
    <w:rsid w:val="005823DA"/>
    <w:rsid w:val="00582EF7"/>
    <w:rsid w:val="00584FBE"/>
    <w:rsid w:val="00586AA5"/>
    <w:rsid w:val="00592BB2"/>
    <w:rsid w:val="00594611"/>
    <w:rsid w:val="00595166"/>
    <w:rsid w:val="005970BF"/>
    <w:rsid w:val="005975EF"/>
    <w:rsid w:val="005A0BE7"/>
    <w:rsid w:val="005A2BEA"/>
    <w:rsid w:val="005A2E11"/>
    <w:rsid w:val="005A4337"/>
    <w:rsid w:val="005B1CAC"/>
    <w:rsid w:val="005B4019"/>
    <w:rsid w:val="005B54C6"/>
    <w:rsid w:val="005B55FA"/>
    <w:rsid w:val="005B79E6"/>
    <w:rsid w:val="005C4EA3"/>
    <w:rsid w:val="005D1BC1"/>
    <w:rsid w:val="005D4FF1"/>
    <w:rsid w:val="005D5991"/>
    <w:rsid w:val="005D6450"/>
    <w:rsid w:val="005E0682"/>
    <w:rsid w:val="005E0D9D"/>
    <w:rsid w:val="005E2243"/>
    <w:rsid w:val="005E6814"/>
    <w:rsid w:val="005F05A6"/>
    <w:rsid w:val="005F0AFD"/>
    <w:rsid w:val="005F1630"/>
    <w:rsid w:val="005F1653"/>
    <w:rsid w:val="005F65A3"/>
    <w:rsid w:val="005F70FF"/>
    <w:rsid w:val="005F7282"/>
    <w:rsid w:val="005F7C85"/>
    <w:rsid w:val="00600E5E"/>
    <w:rsid w:val="0060305E"/>
    <w:rsid w:val="00603154"/>
    <w:rsid w:val="006031EA"/>
    <w:rsid w:val="0060686E"/>
    <w:rsid w:val="0060788E"/>
    <w:rsid w:val="006120C1"/>
    <w:rsid w:val="0061353B"/>
    <w:rsid w:val="00613B9B"/>
    <w:rsid w:val="00614F9B"/>
    <w:rsid w:val="0061507C"/>
    <w:rsid w:val="0061716F"/>
    <w:rsid w:val="0061743C"/>
    <w:rsid w:val="00617F21"/>
    <w:rsid w:val="00620B7C"/>
    <w:rsid w:val="00621F58"/>
    <w:rsid w:val="006233B6"/>
    <w:rsid w:val="006248D3"/>
    <w:rsid w:val="00625070"/>
    <w:rsid w:val="00626988"/>
    <w:rsid w:val="00630474"/>
    <w:rsid w:val="00630497"/>
    <w:rsid w:val="0063135C"/>
    <w:rsid w:val="006317E3"/>
    <w:rsid w:val="006321A1"/>
    <w:rsid w:val="0063237C"/>
    <w:rsid w:val="0063257D"/>
    <w:rsid w:val="00632765"/>
    <w:rsid w:val="00635645"/>
    <w:rsid w:val="00635A78"/>
    <w:rsid w:val="006369C4"/>
    <w:rsid w:val="006407E7"/>
    <w:rsid w:val="006418EE"/>
    <w:rsid w:val="00641A00"/>
    <w:rsid w:val="00643508"/>
    <w:rsid w:val="00643919"/>
    <w:rsid w:val="00645CE8"/>
    <w:rsid w:val="00647A35"/>
    <w:rsid w:val="006508FB"/>
    <w:rsid w:val="00651E21"/>
    <w:rsid w:val="00652E74"/>
    <w:rsid w:val="0065376B"/>
    <w:rsid w:val="00653995"/>
    <w:rsid w:val="006562AC"/>
    <w:rsid w:val="00656455"/>
    <w:rsid w:val="0065657C"/>
    <w:rsid w:val="00656901"/>
    <w:rsid w:val="00662804"/>
    <w:rsid w:val="00663920"/>
    <w:rsid w:val="006719CC"/>
    <w:rsid w:val="0067509F"/>
    <w:rsid w:val="00676F34"/>
    <w:rsid w:val="00677CC9"/>
    <w:rsid w:val="006812A5"/>
    <w:rsid w:val="00681D9F"/>
    <w:rsid w:val="00683378"/>
    <w:rsid w:val="00684DA2"/>
    <w:rsid w:val="00685503"/>
    <w:rsid w:val="0068566D"/>
    <w:rsid w:val="006909EF"/>
    <w:rsid w:val="0069556B"/>
    <w:rsid w:val="006A0E81"/>
    <w:rsid w:val="006A1CB8"/>
    <w:rsid w:val="006A24C9"/>
    <w:rsid w:val="006A6DAA"/>
    <w:rsid w:val="006A79EB"/>
    <w:rsid w:val="006B2085"/>
    <w:rsid w:val="006B5806"/>
    <w:rsid w:val="006B5D9E"/>
    <w:rsid w:val="006B78AC"/>
    <w:rsid w:val="006C0FF9"/>
    <w:rsid w:val="006C11EF"/>
    <w:rsid w:val="006C1722"/>
    <w:rsid w:val="006C349C"/>
    <w:rsid w:val="006C3C2C"/>
    <w:rsid w:val="006C6CD3"/>
    <w:rsid w:val="006C7658"/>
    <w:rsid w:val="006C7DC6"/>
    <w:rsid w:val="006D0725"/>
    <w:rsid w:val="006D28F4"/>
    <w:rsid w:val="006D3677"/>
    <w:rsid w:val="006E09D9"/>
    <w:rsid w:val="006E2694"/>
    <w:rsid w:val="006E2836"/>
    <w:rsid w:val="006E33CF"/>
    <w:rsid w:val="006E57B1"/>
    <w:rsid w:val="006E6650"/>
    <w:rsid w:val="006E75EB"/>
    <w:rsid w:val="006F032B"/>
    <w:rsid w:val="006F079A"/>
    <w:rsid w:val="006F0F27"/>
    <w:rsid w:val="006F27AF"/>
    <w:rsid w:val="006F28A4"/>
    <w:rsid w:val="006F2B95"/>
    <w:rsid w:val="006F4056"/>
    <w:rsid w:val="006F472E"/>
    <w:rsid w:val="006F4CC2"/>
    <w:rsid w:val="006F525F"/>
    <w:rsid w:val="00700A17"/>
    <w:rsid w:val="007013CF"/>
    <w:rsid w:val="00701B98"/>
    <w:rsid w:val="00703451"/>
    <w:rsid w:val="007034AE"/>
    <w:rsid w:val="00704770"/>
    <w:rsid w:val="00705911"/>
    <w:rsid w:val="00706476"/>
    <w:rsid w:val="0071050D"/>
    <w:rsid w:val="007105E0"/>
    <w:rsid w:val="00712356"/>
    <w:rsid w:val="00712AEA"/>
    <w:rsid w:val="00712FA3"/>
    <w:rsid w:val="007144BB"/>
    <w:rsid w:val="00720139"/>
    <w:rsid w:val="00720CCD"/>
    <w:rsid w:val="00721DF4"/>
    <w:rsid w:val="007226AA"/>
    <w:rsid w:val="0072485D"/>
    <w:rsid w:val="007267B2"/>
    <w:rsid w:val="00727491"/>
    <w:rsid w:val="00730210"/>
    <w:rsid w:val="007314EF"/>
    <w:rsid w:val="007321D7"/>
    <w:rsid w:val="00732D0A"/>
    <w:rsid w:val="00734E2D"/>
    <w:rsid w:val="00735AFF"/>
    <w:rsid w:val="007370FF"/>
    <w:rsid w:val="00740D1C"/>
    <w:rsid w:val="00741EB2"/>
    <w:rsid w:val="0074575B"/>
    <w:rsid w:val="007475E4"/>
    <w:rsid w:val="0075097A"/>
    <w:rsid w:val="007512B8"/>
    <w:rsid w:val="00753F03"/>
    <w:rsid w:val="00757022"/>
    <w:rsid w:val="00760409"/>
    <w:rsid w:val="007612A9"/>
    <w:rsid w:val="0076293F"/>
    <w:rsid w:val="007716B7"/>
    <w:rsid w:val="00771CE8"/>
    <w:rsid w:val="007726E0"/>
    <w:rsid w:val="007730D4"/>
    <w:rsid w:val="00773768"/>
    <w:rsid w:val="007748BF"/>
    <w:rsid w:val="00776691"/>
    <w:rsid w:val="00777C48"/>
    <w:rsid w:val="00783576"/>
    <w:rsid w:val="00790AC8"/>
    <w:rsid w:val="007913C3"/>
    <w:rsid w:val="00795FEB"/>
    <w:rsid w:val="00796786"/>
    <w:rsid w:val="00796BFD"/>
    <w:rsid w:val="007A12AD"/>
    <w:rsid w:val="007A20C4"/>
    <w:rsid w:val="007A2763"/>
    <w:rsid w:val="007A53F8"/>
    <w:rsid w:val="007B13BA"/>
    <w:rsid w:val="007B1974"/>
    <w:rsid w:val="007B2C5B"/>
    <w:rsid w:val="007B55B0"/>
    <w:rsid w:val="007B6538"/>
    <w:rsid w:val="007B6641"/>
    <w:rsid w:val="007B7DC3"/>
    <w:rsid w:val="007C0FD9"/>
    <w:rsid w:val="007C184E"/>
    <w:rsid w:val="007C3AF0"/>
    <w:rsid w:val="007C546F"/>
    <w:rsid w:val="007C6C1D"/>
    <w:rsid w:val="007C72DF"/>
    <w:rsid w:val="007C78AE"/>
    <w:rsid w:val="007D0BD7"/>
    <w:rsid w:val="007D248C"/>
    <w:rsid w:val="007E1868"/>
    <w:rsid w:val="007E2384"/>
    <w:rsid w:val="007E6572"/>
    <w:rsid w:val="007E6A62"/>
    <w:rsid w:val="007F1DBA"/>
    <w:rsid w:val="007F4796"/>
    <w:rsid w:val="007F7FFA"/>
    <w:rsid w:val="00804A3C"/>
    <w:rsid w:val="00806A47"/>
    <w:rsid w:val="00810C2E"/>
    <w:rsid w:val="00811953"/>
    <w:rsid w:val="00812234"/>
    <w:rsid w:val="0081396E"/>
    <w:rsid w:val="00815603"/>
    <w:rsid w:val="00816425"/>
    <w:rsid w:val="00820A8D"/>
    <w:rsid w:val="00822407"/>
    <w:rsid w:val="008238B0"/>
    <w:rsid w:val="0082482D"/>
    <w:rsid w:val="00825D87"/>
    <w:rsid w:val="00830E91"/>
    <w:rsid w:val="00832CF7"/>
    <w:rsid w:val="00836230"/>
    <w:rsid w:val="00836E6B"/>
    <w:rsid w:val="00843A2E"/>
    <w:rsid w:val="00846A08"/>
    <w:rsid w:val="008534FC"/>
    <w:rsid w:val="00857D6C"/>
    <w:rsid w:val="008608A7"/>
    <w:rsid w:val="00862002"/>
    <w:rsid w:val="008642F5"/>
    <w:rsid w:val="00866A91"/>
    <w:rsid w:val="008705E4"/>
    <w:rsid w:val="00874042"/>
    <w:rsid w:val="00875C6E"/>
    <w:rsid w:val="0087649C"/>
    <w:rsid w:val="00880974"/>
    <w:rsid w:val="00881721"/>
    <w:rsid w:val="008819F0"/>
    <w:rsid w:val="008878F7"/>
    <w:rsid w:val="00890371"/>
    <w:rsid w:val="00890E47"/>
    <w:rsid w:val="00892881"/>
    <w:rsid w:val="00892F0B"/>
    <w:rsid w:val="008934FE"/>
    <w:rsid w:val="00894F86"/>
    <w:rsid w:val="008A052D"/>
    <w:rsid w:val="008A1733"/>
    <w:rsid w:val="008A1ADB"/>
    <w:rsid w:val="008A4586"/>
    <w:rsid w:val="008A4BC0"/>
    <w:rsid w:val="008A4D53"/>
    <w:rsid w:val="008A5278"/>
    <w:rsid w:val="008A6036"/>
    <w:rsid w:val="008A6746"/>
    <w:rsid w:val="008B0023"/>
    <w:rsid w:val="008B1111"/>
    <w:rsid w:val="008B2602"/>
    <w:rsid w:val="008B31A2"/>
    <w:rsid w:val="008B645F"/>
    <w:rsid w:val="008B6557"/>
    <w:rsid w:val="008B6DE1"/>
    <w:rsid w:val="008B7D74"/>
    <w:rsid w:val="008C0B81"/>
    <w:rsid w:val="008C1DD1"/>
    <w:rsid w:val="008C457C"/>
    <w:rsid w:val="008C55A8"/>
    <w:rsid w:val="008C5EE9"/>
    <w:rsid w:val="008C63E5"/>
    <w:rsid w:val="008C73D5"/>
    <w:rsid w:val="008D0315"/>
    <w:rsid w:val="008D27FA"/>
    <w:rsid w:val="008D4217"/>
    <w:rsid w:val="008D536A"/>
    <w:rsid w:val="008D538E"/>
    <w:rsid w:val="008D5C98"/>
    <w:rsid w:val="008D757A"/>
    <w:rsid w:val="008E0874"/>
    <w:rsid w:val="008E2025"/>
    <w:rsid w:val="008E3667"/>
    <w:rsid w:val="008E3EB5"/>
    <w:rsid w:val="008E47EE"/>
    <w:rsid w:val="008E5154"/>
    <w:rsid w:val="008E535B"/>
    <w:rsid w:val="008E62DC"/>
    <w:rsid w:val="008E764D"/>
    <w:rsid w:val="008F4C61"/>
    <w:rsid w:val="008F53B4"/>
    <w:rsid w:val="008F7851"/>
    <w:rsid w:val="009010B0"/>
    <w:rsid w:val="00903079"/>
    <w:rsid w:val="00904C0C"/>
    <w:rsid w:val="009050F1"/>
    <w:rsid w:val="00907CE9"/>
    <w:rsid w:val="00910597"/>
    <w:rsid w:val="009123C0"/>
    <w:rsid w:val="0091300C"/>
    <w:rsid w:val="009140BD"/>
    <w:rsid w:val="00917D7B"/>
    <w:rsid w:val="00917D9E"/>
    <w:rsid w:val="00922390"/>
    <w:rsid w:val="00922A0D"/>
    <w:rsid w:val="00922E5D"/>
    <w:rsid w:val="00926357"/>
    <w:rsid w:val="009313F1"/>
    <w:rsid w:val="00932E0D"/>
    <w:rsid w:val="00933270"/>
    <w:rsid w:val="0093441B"/>
    <w:rsid w:val="0093512E"/>
    <w:rsid w:val="00935A7C"/>
    <w:rsid w:val="00946028"/>
    <w:rsid w:val="00953CA7"/>
    <w:rsid w:val="0095412E"/>
    <w:rsid w:val="009550C5"/>
    <w:rsid w:val="00964CE7"/>
    <w:rsid w:val="00964DF1"/>
    <w:rsid w:val="009652E2"/>
    <w:rsid w:val="00966250"/>
    <w:rsid w:val="009664A4"/>
    <w:rsid w:val="00966E96"/>
    <w:rsid w:val="009726FC"/>
    <w:rsid w:val="00973DA8"/>
    <w:rsid w:val="00973FB7"/>
    <w:rsid w:val="00974808"/>
    <w:rsid w:val="009760A2"/>
    <w:rsid w:val="0097612A"/>
    <w:rsid w:val="00980F5D"/>
    <w:rsid w:val="0098133D"/>
    <w:rsid w:val="00984964"/>
    <w:rsid w:val="0098739C"/>
    <w:rsid w:val="00992ED3"/>
    <w:rsid w:val="00993DFE"/>
    <w:rsid w:val="0099488C"/>
    <w:rsid w:val="009A087E"/>
    <w:rsid w:val="009A21A2"/>
    <w:rsid w:val="009A4819"/>
    <w:rsid w:val="009A66B3"/>
    <w:rsid w:val="009B35D7"/>
    <w:rsid w:val="009B550D"/>
    <w:rsid w:val="009B6BDC"/>
    <w:rsid w:val="009C1E58"/>
    <w:rsid w:val="009C4D1A"/>
    <w:rsid w:val="009C548B"/>
    <w:rsid w:val="009C6876"/>
    <w:rsid w:val="009C6CEC"/>
    <w:rsid w:val="009C727D"/>
    <w:rsid w:val="009C7F65"/>
    <w:rsid w:val="009D043E"/>
    <w:rsid w:val="009D57A4"/>
    <w:rsid w:val="009D67D5"/>
    <w:rsid w:val="009D6F04"/>
    <w:rsid w:val="009E0A01"/>
    <w:rsid w:val="009E2C96"/>
    <w:rsid w:val="009E459B"/>
    <w:rsid w:val="009E65F1"/>
    <w:rsid w:val="009E67B6"/>
    <w:rsid w:val="009E6E4E"/>
    <w:rsid w:val="009E7CE1"/>
    <w:rsid w:val="009F3626"/>
    <w:rsid w:val="009F373F"/>
    <w:rsid w:val="009F7DC8"/>
    <w:rsid w:val="00A01024"/>
    <w:rsid w:val="00A05089"/>
    <w:rsid w:val="00A05A75"/>
    <w:rsid w:val="00A0641C"/>
    <w:rsid w:val="00A06783"/>
    <w:rsid w:val="00A07659"/>
    <w:rsid w:val="00A07CEA"/>
    <w:rsid w:val="00A11E1F"/>
    <w:rsid w:val="00A132C2"/>
    <w:rsid w:val="00A13FE0"/>
    <w:rsid w:val="00A15CF5"/>
    <w:rsid w:val="00A21614"/>
    <w:rsid w:val="00A21DF4"/>
    <w:rsid w:val="00A21F5C"/>
    <w:rsid w:val="00A320D1"/>
    <w:rsid w:val="00A33DA4"/>
    <w:rsid w:val="00A404AA"/>
    <w:rsid w:val="00A4194E"/>
    <w:rsid w:val="00A41B9C"/>
    <w:rsid w:val="00A50350"/>
    <w:rsid w:val="00A506C4"/>
    <w:rsid w:val="00A531F4"/>
    <w:rsid w:val="00A54390"/>
    <w:rsid w:val="00A5694F"/>
    <w:rsid w:val="00A607FB"/>
    <w:rsid w:val="00A60E6E"/>
    <w:rsid w:val="00A64775"/>
    <w:rsid w:val="00A714D6"/>
    <w:rsid w:val="00A76B2E"/>
    <w:rsid w:val="00A83405"/>
    <w:rsid w:val="00A84623"/>
    <w:rsid w:val="00A85D98"/>
    <w:rsid w:val="00A866EF"/>
    <w:rsid w:val="00A873EF"/>
    <w:rsid w:val="00A94D2B"/>
    <w:rsid w:val="00A95FF9"/>
    <w:rsid w:val="00AA107C"/>
    <w:rsid w:val="00AA1155"/>
    <w:rsid w:val="00AA4132"/>
    <w:rsid w:val="00AA5907"/>
    <w:rsid w:val="00AA5D30"/>
    <w:rsid w:val="00AA6409"/>
    <w:rsid w:val="00AA6532"/>
    <w:rsid w:val="00AA7653"/>
    <w:rsid w:val="00AA7858"/>
    <w:rsid w:val="00AB4529"/>
    <w:rsid w:val="00AB4BC2"/>
    <w:rsid w:val="00AB6BCE"/>
    <w:rsid w:val="00AC1461"/>
    <w:rsid w:val="00AC26A1"/>
    <w:rsid w:val="00AC2D17"/>
    <w:rsid w:val="00AC6974"/>
    <w:rsid w:val="00AD0408"/>
    <w:rsid w:val="00AD2F2B"/>
    <w:rsid w:val="00AD313F"/>
    <w:rsid w:val="00AD6013"/>
    <w:rsid w:val="00AD65BE"/>
    <w:rsid w:val="00AE166F"/>
    <w:rsid w:val="00AE34C0"/>
    <w:rsid w:val="00AE37EE"/>
    <w:rsid w:val="00AE46F2"/>
    <w:rsid w:val="00AF36CB"/>
    <w:rsid w:val="00AF399C"/>
    <w:rsid w:val="00AF4E34"/>
    <w:rsid w:val="00AF5BCD"/>
    <w:rsid w:val="00AF5CFF"/>
    <w:rsid w:val="00B00218"/>
    <w:rsid w:val="00B01BE9"/>
    <w:rsid w:val="00B035AD"/>
    <w:rsid w:val="00B03CD1"/>
    <w:rsid w:val="00B04F8F"/>
    <w:rsid w:val="00B10B46"/>
    <w:rsid w:val="00B11265"/>
    <w:rsid w:val="00B11308"/>
    <w:rsid w:val="00B1702C"/>
    <w:rsid w:val="00B1744C"/>
    <w:rsid w:val="00B17B19"/>
    <w:rsid w:val="00B17C85"/>
    <w:rsid w:val="00B2297A"/>
    <w:rsid w:val="00B22C39"/>
    <w:rsid w:val="00B25E4F"/>
    <w:rsid w:val="00B27652"/>
    <w:rsid w:val="00B3068A"/>
    <w:rsid w:val="00B31C81"/>
    <w:rsid w:val="00B31E4A"/>
    <w:rsid w:val="00B326D5"/>
    <w:rsid w:val="00B33591"/>
    <w:rsid w:val="00B35443"/>
    <w:rsid w:val="00B35EE7"/>
    <w:rsid w:val="00B36798"/>
    <w:rsid w:val="00B36C4F"/>
    <w:rsid w:val="00B40EF8"/>
    <w:rsid w:val="00B424A6"/>
    <w:rsid w:val="00B441F7"/>
    <w:rsid w:val="00B45A5C"/>
    <w:rsid w:val="00B46B07"/>
    <w:rsid w:val="00B50BFD"/>
    <w:rsid w:val="00B5574B"/>
    <w:rsid w:val="00B57184"/>
    <w:rsid w:val="00B629CF"/>
    <w:rsid w:val="00B63A53"/>
    <w:rsid w:val="00B64BBF"/>
    <w:rsid w:val="00B67057"/>
    <w:rsid w:val="00B674A8"/>
    <w:rsid w:val="00B67CD9"/>
    <w:rsid w:val="00B67DB0"/>
    <w:rsid w:val="00B71064"/>
    <w:rsid w:val="00B71312"/>
    <w:rsid w:val="00B71FB3"/>
    <w:rsid w:val="00B72DF9"/>
    <w:rsid w:val="00B75701"/>
    <w:rsid w:val="00B81851"/>
    <w:rsid w:val="00B82795"/>
    <w:rsid w:val="00B8381F"/>
    <w:rsid w:val="00B85CDD"/>
    <w:rsid w:val="00B872EE"/>
    <w:rsid w:val="00B87F85"/>
    <w:rsid w:val="00B91D39"/>
    <w:rsid w:val="00B9267D"/>
    <w:rsid w:val="00B92FAE"/>
    <w:rsid w:val="00B940E9"/>
    <w:rsid w:val="00B961CD"/>
    <w:rsid w:val="00B9675C"/>
    <w:rsid w:val="00B9737E"/>
    <w:rsid w:val="00B97E21"/>
    <w:rsid w:val="00BA0DCA"/>
    <w:rsid w:val="00BA191D"/>
    <w:rsid w:val="00BA2EE2"/>
    <w:rsid w:val="00BA46A8"/>
    <w:rsid w:val="00BA4D6F"/>
    <w:rsid w:val="00BA6B29"/>
    <w:rsid w:val="00BA7D90"/>
    <w:rsid w:val="00BB0198"/>
    <w:rsid w:val="00BB2601"/>
    <w:rsid w:val="00BB30D9"/>
    <w:rsid w:val="00BB33C8"/>
    <w:rsid w:val="00BB3A74"/>
    <w:rsid w:val="00BB40BD"/>
    <w:rsid w:val="00BB5781"/>
    <w:rsid w:val="00BB70CB"/>
    <w:rsid w:val="00BC37A8"/>
    <w:rsid w:val="00BC3A63"/>
    <w:rsid w:val="00BC4106"/>
    <w:rsid w:val="00BC493C"/>
    <w:rsid w:val="00BC5D63"/>
    <w:rsid w:val="00BC744E"/>
    <w:rsid w:val="00BD001E"/>
    <w:rsid w:val="00BD0404"/>
    <w:rsid w:val="00BD2CAA"/>
    <w:rsid w:val="00BD3C14"/>
    <w:rsid w:val="00BD3D20"/>
    <w:rsid w:val="00BD4C52"/>
    <w:rsid w:val="00BD5100"/>
    <w:rsid w:val="00BD6922"/>
    <w:rsid w:val="00BD6E8B"/>
    <w:rsid w:val="00BE11A5"/>
    <w:rsid w:val="00BE2570"/>
    <w:rsid w:val="00BE2AA7"/>
    <w:rsid w:val="00BE33AE"/>
    <w:rsid w:val="00BE39D4"/>
    <w:rsid w:val="00BE3F3C"/>
    <w:rsid w:val="00BE5A73"/>
    <w:rsid w:val="00BE606C"/>
    <w:rsid w:val="00BE747B"/>
    <w:rsid w:val="00BF2B59"/>
    <w:rsid w:val="00BF2D15"/>
    <w:rsid w:val="00BF4C0F"/>
    <w:rsid w:val="00BF627E"/>
    <w:rsid w:val="00BF7765"/>
    <w:rsid w:val="00C00984"/>
    <w:rsid w:val="00C028F2"/>
    <w:rsid w:val="00C02B0C"/>
    <w:rsid w:val="00C0304F"/>
    <w:rsid w:val="00C03FE2"/>
    <w:rsid w:val="00C06EE8"/>
    <w:rsid w:val="00C078F9"/>
    <w:rsid w:val="00C07CE8"/>
    <w:rsid w:val="00C100E0"/>
    <w:rsid w:val="00C123E4"/>
    <w:rsid w:val="00C12C56"/>
    <w:rsid w:val="00C142B9"/>
    <w:rsid w:val="00C16D45"/>
    <w:rsid w:val="00C20CA5"/>
    <w:rsid w:val="00C273A5"/>
    <w:rsid w:val="00C31EE8"/>
    <w:rsid w:val="00C326DF"/>
    <w:rsid w:val="00C33705"/>
    <w:rsid w:val="00C33894"/>
    <w:rsid w:val="00C34FBA"/>
    <w:rsid w:val="00C363B4"/>
    <w:rsid w:val="00C36941"/>
    <w:rsid w:val="00C426DE"/>
    <w:rsid w:val="00C46CDD"/>
    <w:rsid w:val="00C47C48"/>
    <w:rsid w:val="00C525B9"/>
    <w:rsid w:val="00C56045"/>
    <w:rsid w:val="00C56408"/>
    <w:rsid w:val="00C61FC1"/>
    <w:rsid w:val="00C63661"/>
    <w:rsid w:val="00C679AD"/>
    <w:rsid w:val="00C67E01"/>
    <w:rsid w:val="00C75F89"/>
    <w:rsid w:val="00C776FD"/>
    <w:rsid w:val="00C7770B"/>
    <w:rsid w:val="00C80600"/>
    <w:rsid w:val="00C80894"/>
    <w:rsid w:val="00C84D9D"/>
    <w:rsid w:val="00C85D87"/>
    <w:rsid w:val="00C91819"/>
    <w:rsid w:val="00C92154"/>
    <w:rsid w:val="00C94B69"/>
    <w:rsid w:val="00C95F3B"/>
    <w:rsid w:val="00C9742F"/>
    <w:rsid w:val="00C9788A"/>
    <w:rsid w:val="00CA0900"/>
    <w:rsid w:val="00CA1928"/>
    <w:rsid w:val="00CA1FFD"/>
    <w:rsid w:val="00CA21F0"/>
    <w:rsid w:val="00CA28B0"/>
    <w:rsid w:val="00CA38A8"/>
    <w:rsid w:val="00CA3C46"/>
    <w:rsid w:val="00CA41E4"/>
    <w:rsid w:val="00CA6BD1"/>
    <w:rsid w:val="00CA6D39"/>
    <w:rsid w:val="00CA6DA0"/>
    <w:rsid w:val="00CA7991"/>
    <w:rsid w:val="00CB1564"/>
    <w:rsid w:val="00CB1790"/>
    <w:rsid w:val="00CB3148"/>
    <w:rsid w:val="00CC07D0"/>
    <w:rsid w:val="00CC0EDA"/>
    <w:rsid w:val="00CC1F58"/>
    <w:rsid w:val="00CC26DB"/>
    <w:rsid w:val="00CC31E5"/>
    <w:rsid w:val="00CC3C78"/>
    <w:rsid w:val="00CD0072"/>
    <w:rsid w:val="00CD25AB"/>
    <w:rsid w:val="00CD7979"/>
    <w:rsid w:val="00CE0854"/>
    <w:rsid w:val="00CE1221"/>
    <w:rsid w:val="00CE1B9F"/>
    <w:rsid w:val="00CE2D68"/>
    <w:rsid w:val="00CE3C31"/>
    <w:rsid w:val="00CF07D4"/>
    <w:rsid w:val="00CF5782"/>
    <w:rsid w:val="00CF5B09"/>
    <w:rsid w:val="00D00692"/>
    <w:rsid w:val="00D0175A"/>
    <w:rsid w:val="00D04A7B"/>
    <w:rsid w:val="00D11A80"/>
    <w:rsid w:val="00D13105"/>
    <w:rsid w:val="00D14E4E"/>
    <w:rsid w:val="00D1607B"/>
    <w:rsid w:val="00D1770E"/>
    <w:rsid w:val="00D209D6"/>
    <w:rsid w:val="00D21EC9"/>
    <w:rsid w:val="00D2202C"/>
    <w:rsid w:val="00D2213F"/>
    <w:rsid w:val="00D23B6C"/>
    <w:rsid w:val="00D242B1"/>
    <w:rsid w:val="00D26DA4"/>
    <w:rsid w:val="00D312AA"/>
    <w:rsid w:val="00D318EE"/>
    <w:rsid w:val="00D322D9"/>
    <w:rsid w:val="00D3276D"/>
    <w:rsid w:val="00D348B9"/>
    <w:rsid w:val="00D36E01"/>
    <w:rsid w:val="00D37E28"/>
    <w:rsid w:val="00D42198"/>
    <w:rsid w:val="00D4357C"/>
    <w:rsid w:val="00D43FA2"/>
    <w:rsid w:val="00D44921"/>
    <w:rsid w:val="00D44E7A"/>
    <w:rsid w:val="00D45FF2"/>
    <w:rsid w:val="00D5096C"/>
    <w:rsid w:val="00D50CCA"/>
    <w:rsid w:val="00D55825"/>
    <w:rsid w:val="00D57185"/>
    <w:rsid w:val="00D61AEA"/>
    <w:rsid w:val="00D622A0"/>
    <w:rsid w:val="00D64FB0"/>
    <w:rsid w:val="00D651B7"/>
    <w:rsid w:val="00D7314A"/>
    <w:rsid w:val="00D73EF7"/>
    <w:rsid w:val="00D76CE3"/>
    <w:rsid w:val="00D76F62"/>
    <w:rsid w:val="00D77BD4"/>
    <w:rsid w:val="00D80781"/>
    <w:rsid w:val="00D809F6"/>
    <w:rsid w:val="00D80CB1"/>
    <w:rsid w:val="00D81178"/>
    <w:rsid w:val="00D81F8C"/>
    <w:rsid w:val="00D82C2F"/>
    <w:rsid w:val="00D833CD"/>
    <w:rsid w:val="00D87FDD"/>
    <w:rsid w:val="00D90D58"/>
    <w:rsid w:val="00D90E75"/>
    <w:rsid w:val="00D91133"/>
    <w:rsid w:val="00D929C3"/>
    <w:rsid w:val="00D93572"/>
    <w:rsid w:val="00D974CC"/>
    <w:rsid w:val="00DA05F0"/>
    <w:rsid w:val="00DA0BE2"/>
    <w:rsid w:val="00DA2D4A"/>
    <w:rsid w:val="00DA3019"/>
    <w:rsid w:val="00DA36C1"/>
    <w:rsid w:val="00DA3F48"/>
    <w:rsid w:val="00DA5B56"/>
    <w:rsid w:val="00DA5B8E"/>
    <w:rsid w:val="00DA6E26"/>
    <w:rsid w:val="00DB0326"/>
    <w:rsid w:val="00DB056F"/>
    <w:rsid w:val="00DB2F3C"/>
    <w:rsid w:val="00DB43FF"/>
    <w:rsid w:val="00DB7425"/>
    <w:rsid w:val="00DC0BCF"/>
    <w:rsid w:val="00DC2521"/>
    <w:rsid w:val="00DD0C96"/>
    <w:rsid w:val="00DD11A5"/>
    <w:rsid w:val="00DD183F"/>
    <w:rsid w:val="00DD3143"/>
    <w:rsid w:val="00DD5D4D"/>
    <w:rsid w:val="00DE32E2"/>
    <w:rsid w:val="00DE3D31"/>
    <w:rsid w:val="00DE78BA"/>
    <w:rsid w:val="00DE7ACE"/>
    <w:rsid w:val="00DF0784"/>
    <w:rsid w:val="00DF0E95"/>
    <w:rsid w:val="00DF10C9"/>
    <w:rsid w:val="00DF1742"/>
    <w:rsid w:val="00DF284F"/>
    <w:rsid w:val="00DF3C4A"/>
    <w:rsid w:val="00E0151B"/>
    <w:rsid w:val="00E0196B"/>
    <w:rsid w:val="00E019C0"/>
    <w:rsid w:val="00E0330E"/>
    <w:rsid w:val="00E062C5"/>
    <w:rsid w:val="00E065A2"/>
    <w:rsid w:val="00E10226"/>
    <w:rsid w:val="00E1055F"/>
    <w:rsid w:val="00E16CB7"/>
    <w:rsid w:val="00E2049B"/>
    <w:rsid w:val="00E2082A"/>
    <w:rsid w:val="00E2187F"/>
    <w:rsid w:val="00E22CAC"/>
    <w:rsid w:val="00E22EDF"/>
    <w:rsid w:val="00E235FD"/>
    <w:rsid w:val="00E23ADC"/>
    <w:rsid w:val="00E26F0E"/>
    <w:rsid w:val="00E320A0"/>
    <w:rsid w:val="00E326AB"/>
    <w:rsid w:val="00E32AA5"/>
    <w:rsid w:val="00E343AA"/>
    <w:rsid w:val="00E34DB0"/>
    <w:rsid w:val="00E4166A"/>
    <w:rsid w:val="00E41FAC"/>
    <w:rsid w:val="00E426C3"/>
    <w:rsid w:val="00E4285B"/>
    <w:rsid w:val="00E447A9"/>
    <w:rsid w:val="00E451BD"/>
    <w:rsid w:val="00E45ACE"/>
    <w:rsid w:val="00E45B70"/>
    <w:rsid w:val="00E45C26"/>
    <w:rsid w:val="00E45F49"/>
    <w:rsid w:val="00E509B1"/>
    <w:rsid w:val="00E514B2"/>
    <w:rsid w:val="00E556BD"/>
    <w:rsid w:val="00E570FD"/>
    <w:rsid w:val="00E57428"/>
    <w:rsid w:val="00E62018"/>
    <w:rsid w:val="00E6575C"/>
    <w:rsid w:val="00E7035B"/>
    <w:rsid w:val="00E705FF"/>
    <w:rsid w:val="00E71033"/>
    <w:rsid w:val="00E71696"/>
    <w:rsid w:val="00E735BC"/>
    <w:rsid w:val="00E73EDD"/>
    <w:rsid w:val="00E76052"/>
    <w:rsid w:val="00E81858"/>
    <w:rsid w:val="00E82D2B"/>
    <w:rsid w:val="00E84B46"/>
    <w:rsid w:val="00E86F71"/>
    <w:rsid w:val="00E91122"/>
    <w:rsid w:val="00E91F49"/>
    <w:rsid w:val="00E92ED6"/>
    <w:rsid w:val="00E94497"/>
    <w:rsid w:val="00E96572"/>
    <w:rsid w:val="00EA3546"/>
    <w:rsid w:val="00EA3AC8"/>
    <w:rsid w:val="00EA4465"/>
    <w:rsid w:val="00EB0B33"/>
    <w:rsid w:val="00EB3CDA"/>
    <w:rsid w:val="00EB61D4"/>
    <w:rsid w:val="00EC26AF"/>
    <w:rsid w:val="00EC313D"/>
    <w:rsid w:val="00EC512E"/>
    <w:rsid w:val="00EC7B3A"/>
    <w:rsid w:val="00ED013A"/>
    <w:rsid w:val="00ED5280"/>
    <w:rsid w:val="00ED5D39"/>
    <w:rsid w:val="00ED5D69"/>
    <w:rsid w:val="00ED6283"/>
    <w:rsid w:val="00EE4AF5"/>
    <w:rsid w:val="00EE505B"/>
    <w:rsid w:val="00EF0BC1"/>
    <w:rsid w:val="00EF2A38"/>
    <w:rsid w:val="00EF51E0"/>
    <w:rsid w:val="00EF5C7B"/>
    <w:rsid w:val="00EF6CB7"/>
    <w:rsid w:val="00F01018"/>
    <w:rsid w:val="00F020F7"/>
    <w:rsid w:val="00F0224D"/>
    <w:rsid w:val="00F03B76"/>
    <w:rsid w:val="00F042D9"/>
    <w:rsid w:val="00F10651"/>
    <w:rsid w:val="00F10B04"/>
    <w:rsid w:val="00F13053"/>
    <w:rsid w:val="00F132B4"/>
    <w:rsid w:val="00F1500D"/>
    <w:rsid w:val="00F15073"/>
    <w:rsid w:val="00F154F4"/>
    <w:rsid w:val="00F163B7"/>
    <w:rsid w:val="00F17B70"/>
    <w:rsid w:val="00F21ECC"/>
    <w:rsid w:val="00F24E32"/>
    <w:rsid w:val="00F27722"/>
    <w:rsid w:val="00F30F32"/>
    <w:rsid w:val="00F33D14"/>
    <w:rsid w:val="00F34270"/>
    <w:rsid w:val="00F353BB"/>
    <w:rsid w:val="00F356D5"/>
    <w:rsid w:val="00F358D7"/>
    <w:rsid w:val="00F3781C"/>
    <w:rsid w:val="00F4114F"/>
    <w:rsid w:val="00F417F4"/>
    <w:rsid w:val="00F4222A"/>
    <w:rsid w:val="00F439CC"/>
    <w:rsid w:val="00F4643D"/>
    <w:rsid w:val="00F464AD"/>
    <w:rsid w:val="00F51F3C"/>
    <w:rsid w:val="00F521C3"/>
    <w:rsid w:val="00F54C19"/>
    <w:rsid w:val="00F55FCF"/>
    <w:rsid w:val="00F564FD"/>
    <w:rsid w:val="00F57A34"/>
    <w:rsid w:val="00F60433"/>
    <w:rsid w:val="00F61B1F"/>
    <w:rsid w:val="00F62BA8"/>
    <w:rsid w:val="00F62FF5"/>
    <w:rsid w:val="00F648CA"/>
    <w:rsid w:val="00F7075A"/>
    <w:rsid w:val="00F71388"/>
    <w:rsid w:val="00F71BF6"/>
    <w:rsid w:val="00F722D4"/>
    <w:rsid w:val="00F735AD"/>
    <w:rsid w:val="00F7736A"/>
    <w:rsid w:val="00F8136B"/>
    <w:rsid w:val="00F83CA5"/>
    <w:rsid w:val="00F908F0"/>
    <w:rsid w:val="00F90E11"/>
    <w:rsid w:val="00F914DB"/>
    <w:rsid w:val="00F93511"/>
    <w:rsid w:val="00F939CF"/>
    <w:rsid w:val="00F94928"/>
    <w:rsid w:val="00F9515E"/>
    <w:rsid w:val="00F95765"/>
    <w:rsid w:val="00F97931"/>
    <w:rsid w:val="00FA0A5B"/>
    <w:rsid w:val="00FA1168"/>
    <w:rsid w:val="00FA26A6"/>
    <w:rsid w:val="00FA2A20"/>
    <w:rsid w:val="00FA56A5"/>
    <w:rsid w:val="00FA5775"/>
    <w:rsid w:val="00FA5C40"/>
    <w:rsid w:val="00FA607C"/>
    <w:rsid w:val="00FA6D26"/>
    <w:rsid w:val="00FB10A5"/>
    <w:rsid w:val="00FB1257"/>
    <w:rsid w:val="00FB1A6F"/>
    <w:rsid w:val="00FB2CA0"/>
    <w:rsid w:val="00FB4278"/>
    <w:rsid w:val="00FB5D6C"/>
    <w:rsid w:val="00FB65E9"/>
    <w:rsid w:val="00FB6BF3"/>
    <w:rsid w:val="00FC07FC"/>
    <w:rsid w:val="00FC27C3"/>
    <w:rsid w:val="00FC3DE2"/>
    <w:rsid w:val="00FC71AC"/>
    <w:rsid w:val="00FD1E54"/>
    <w:rsid w:val="00FD3F75"/>
    <w:rsid w:val="00FD4376"/>
    <w:rsid w:val="00FD45B9"/>
    <w:rsid w:val="00FD701E"/>
    <w:rsid w:val="00FE0C91"/>
    <w:rsid w:val="00FE26F1"/>
    <w:rsid w:val="00FE30FF"/>
    <w:rsid w:val="00FE3EAB"/>
    <w:rsid w:val="00FE4C7F"/>
    <w:rsid w:val="00FE502C"/>
    <w:rsid w:val="00FE5201"/>
    <w:rsid w:val="00FE5C46"/>
    <w:rsid w:val="00FE63C2"/>
    <w:rsid w:val="00FF0024"/>
    <w:rsid w:val="00FF1DC0"/>
    <w:rsid w:val="00FF64D0"/>
    <w:rsid w:val="00FF6609"/>
    <w:rsid w:val="00FF665A"/>
    <w:rsid w:val="00FF6A80"/>
    <w:rsid w:val="00FF6B4D"/>
    <w:rsid w:val="00FF6FE9"/>
    <w:rsid w:val="00FF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C29A"/>
  <w15:docId w15:val="{6594155D-028E-43B3-B926-44C2F956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6C"/>
  </w:style>
  <w:style w:type="paragraph" w:styleId="Nagwek1">
    <w:name w:val="heading 1"/>
    <w:aliases w:val="opis,section:1"/>
    <w:basedOn w:val="Normalny"/>
    <w:next w:val="Normalny"/>
    <w:link w:val="Nagwek1Znak"/>
    <w:qFormat/>
    <w:rsid w:val="004A39E7"/>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4A39E7"/>
    <w:pPr>
      <w:keepNext/>
      <w:spacing w:before="240" w:after="60" w:line="276" w:lineRule="auto"/>
      <w:outlineLvl w:val="1"/>
    </w:pPr>
    <w:rPr>
      <w:rFonts w:ascii="Calibri Light" w:eastAsia="Times New Roman" w:hAnsi="Calibri Light" w:cs="Times New Roman"/>
      <w:b/>
      <w:bCs/>
      <w:i/>
      <w:iCs/>
      <w:sz w:val="28"/>
      <w:szCs w:val="28"/>
    </w:rPr>
  </w:style>
  <w:style w:type="paragraph" w:styleId="Nagwek3">
    <w:name w:val="heading 3"/>
    <w:aliases w:val="Titlu 3 Caracter,Znak, Znak"/>
    <w:basedOn w:val="Normalny"/>
    <w:next w:val="Normalny"/>
    <w:link w:val="Nagwek3Znak"/>
    <w:autoRedefine/>
    <w:qFormat/>
    <w:rsid w:val="004A39E7"/>
    <w:pPr>
      <w:keepNext/>
      <w:tabs>
        <w:tab w:val="num" w:pos="1080"/>
      </w:tabs>
      <w:suppressAutoHyphens/>
      <w:spacing w:before="120" w:after="60" w:line="240" w:lineRule="auto"/>
      <w:ind w:left="1080" w:hanging="720"/>
      <w:jc w:val="both"/>
      <w:outlineLvl w:val="2"/>
    </w:pPr>
    <w:rPr>
      <w:rFonts w:ascii="Arial Narrow" w:eastAsia="SimSun" w:hAnsi="Arial Narrow" w:cs="Times New Roman"/>
      <w:b/>
      <w:sz w:val="24"/>
      <w:szCs w:val="20"/>
    </w:rPr>
  </w:style>
  <w:style w:type="paragraph" w:styleId="Nagwek4">
    <w:name w:val="heading 4"/>
    <w:aliases w:val="Nagłówek 4 Znak Znak"/>
    <w:basedOn w:val="Normalny"/>
    <w:next w:val="Normalny"/>
    <w:link w:val="Nagwek4Znak"/>
    <w:unhideWhenUsed/>
    <w:qFormat/>
    <w:rsid w:val="004A39E7"/>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4A39E7"/>
    <w:pPr>
      <w:keepNext/>
      <w:tabs>
        <w:tab w:val="num" w:pos="1368"/>
        <w:tab w:val="left" w:pos="1560"/>
      </w:tabs>
      <w:spacing w:after="100" w:line="288" w:lineRule="auto"/>
      <w:ind w:left="1368" w:hanging="1008"/>
      <w:jc w:val="both"/>
      <w:outlineLvl w:val="4"/>
    </w:pPr>
    <w:rPr>
      <w:rFonts w:ascii="Arial Narrow" w:eastAsia="SimSun" w:hAnsi="Arial Narrow" w:cs="Times New Roman"/>
      <w:b/>
      <w:sz w:val="28"/>
      <w:szCs w:val="20"/>
      <w:lang w:eastAsia="pl-PL"/>
    </w:rPr>
  </w:style>
  <w:style w:type="paragraph" w:styleId="Nagwek6">
    <w:name w:val="heading 6"/>
    <w:basedOn w:val="Normalny"/>
    <w:next w:val="Normalny"/>
    <w:link w:val="Nagwek6Znak"/>
    <w:qFormat/>
    <w:rsid w:val="004A39E7"/>
    <w:pPr>
      <w:keepNext/>
      <w:tabs>
        <w:tab w:val="num" w:pos="1512"/>
        <w:tab w:val="left" w:pos="1701"/>
      </w:tabs>
      <w:spacing w:after="100" w:line="288" w:lineRule="auto"/>
      <w:ind w:left="1512" w:hanging="1152"/>
      <w:jc w:val="both"/>
      <w:outlineLvl w:val="5"/>
    </w:pPr>
    <w:rPr>
      <w:rFonts w:ascii="Arial Narrow" w:eastAsia="SimSun" w:hAnsi="Arial Narrow" w:cs="Times New Roman"/>
      <w:b/>
      <w:smallCaps/>
      <w:sz w:val="28"/>
      <w:szCs w:val="20"/>
      <w:lang w:eastAsia="pl-PL"/>
    </w:rPr>
  </w:style>
  <w:style w:type="paragraph" w:styleId="Nagwek7">
    <w:name w:val="heading 7"/>
    <w:basedOn w:val="Normalny"/>
    <w:next w:val="Normalny"/>
    <w:link w:val="Nagwek7Znak"/>
    <w:qFormat/>
    <w:rsid w:val="004A39E7"/>
    <w:pPr>
      <w:keepNext/>
      <w:tabs>
        <w:tab w:val="num" w:pos="1656"/>
      </w:tabs>
      <w:spacing w:after="240" w:line="288" w:lineRule="auto"/>
      <w:ind w:left="1656" w:hanging="1296"/>
      <w:jc w:val="both"/>
      <w:outlineLvl w:val="6"/>
    </w:pPr>
    <w:rPr>
      <w:rFonts w:ascii="Arial Narrow" w:eastAsia="SimSun" w:hAnsi="Arial Narrow" w:cs="Times New Roman"/>
      <w:b/>
      <w:sz w:val="28"/>
      <w:szCs w:val="20"/>
      <w:lang w:eastAsia="pl-PL"/>
    </w:rPr>
  </w:style>
  <w:style w:type="paragraph" w:styleId="Nagwek8">
    <w:name w:val="heading 8"/>
    <w:basedOn w:val="Normalny"/>
    <w:next w:val="Normalny"/>
    <w:link w:val="Nagwek8Znak"/>
    <w:qFormat/>
    <w:rsid w:val="004A39E7"/>
    <w:pPr>
      <w:keepNext/>
      <w:tabs>
        <w:tab w:val="left" w:pos="1560"/>
        <w:tab w:val="num" w:pos="1800"/>
      </w:tabs>
      <w:spacing w:after="100" w:line="288" w:lineRule="auto"/>
      <w:ind w:left="1800" w:hanging="1440"/>
      <w:jc w:val="both"/>
      <w:outlineLvl w:val="7"/>
    </w:pPr>
    <w:rPr>
      <w:rFonts w:ascii="Arial Narrow" w:eastAsia="SimSun" w:hAnsi="Arial Narrow" w:cs="Times New Roman"/>
      <w:b/>
      <w:sz w:val="24"/>
      <w:szCs w:val="20"/>
      <w:lang w:eastAsia="pl-PL"/>
    </w:rPr>
  </w:style>
  <w:style w:type="paragraph" w:styleId="Nagwek9">
    <w:name w:val="heading 9"/>
    <w:basedOn w:val="Normalny"/>
    <w:next w:val="Normalny"/>
    <w:link w:val="Nagwek9Znak"/>
    <w:qFormat/>
    <w:rsid w:val="004A39E7"/>
    <w:pPr>
      <w:keepNext/>
      <w:tabs>
        <w:tab w:val="num" w:pos="1944"/>
      </w:tabs>
      <w:spacing w:after="100" w:line="288" w:lineRule="auto"/>
      <w:ind w:left="1944" w:hanging="1584"/>
      <w:jc w:val="right"/>
      <w:outlineLvl w:val="8"/>
    </w:pPr>
    <w:rPr>
      <w:rFonts w:ascii="Arial Narrow" w:eastAsia="SimSun" w:hAnsi="Arial Narrow" w:cs="Times New Roman"/>
      <w:b/>
      <w:spacing w:val="2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25"/>
  </w:style>
  <w:style w:type="paragraph" w:styleId="Stopka">
    <w:name w:val="footer"/>
    <w:basedOn w:val="Normalny"/>
    <w:link w:val="StopkaZnak"/>
    <w:unhideWhenUsed/>
    <w:rsid w:val="006D0725"/>
    <w:pPr>
      <w:tabs>
        <w:tab w:val="center" w:pos="4536"/>
        <w:tab w:val="right" w:pos="9072"/>
      </w:tabs>
      <w:spacing w:after="0" w:line="240" w:lineRule="auto"/>
    </w:pPr>
  </w:style>
  <w:style w:type="character" w:customStyle="1" w:styleId="StopkaZnak">
    <w:name w:val="Stopka Znak"/>
    <w:basedOn w:val="Domylnaczcionkaakapitu"/>
    <w:link w:val="Stopka"/>
    <w:rsid w:val="006D0725"/>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6D0725"/>
    <w:pPr>
      <w:ind w:left="720"/>
      <w:contextualSpacing/>
    </w:pPr>
  </w:style>
  <w:style w:type="paragraph" w:styleId="Tekstprzypisudolnego">
    <w:name w:val="footnote text"/>
    <w:basedOn w:val="Normalny"/>
    <w:link w:val="TekstprzypisudolnegoZnak"/>
    <w:uiPriority w:val="99"/>
    <w:unhideWhenUsed/>
    <w:rsid w:val="009A0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A087E"/>
    <w:rPr>
      <w:sz w:val="20"/>
      <w:szCs w:val="20"/>
    </w:rPr>
  </w:style>
  <w:style w:type="character" w:styleId="Odwoanieprzypisudolnego">
    <w:name w:val="footnote reference"/>
    <w:aliases w:val="Footnote Reference Number,Footnote symbol"/>
    <w:basedOn w:val="Domylnaczcionkaakapitu"/>
    <w:uiPriority w:val="99"/>
    <w:unhideWhenUsed/>
    <w:qFormat/>
    <w:rsid w:val="009A087E"/>
    <w:rPr>
      <w:vertAlign w:val="superscript"/>
    </w:rPr>
  </w:style>
  <w:style w:type="character" w:customStyle="1" w:styleId="Stopka0">
    <w:name w:val="Stopka_"/>
    <w:basedOn w:val="Domylnaczcionkaakapitu"/>
    <w:link w:val="Stopka1"/>
    <w:rsid w:val="00273958"/>
    <w:rPr>
      <w:rFonts w:ascii="Arial" w:eastAsia="Arial" w:hAnsi="Arial" w:cs="Arial"/>
      <w:sz w:val="16"/>
      <w:szCs w:val="16"/>
      <w:shd w:val="clear" w:color="auto" w:fill="FFFFFF"/>
    </w:rPr>
  </w:style>
  <w:style w:type="paragraph" w:customStyle="1" w:styleId="Stopka1">
    <w:name w:val="Stopka1"/>
    <w:basedOn w:val="Normalny"/>
    <w:link w:val="Stopka0"/>
    <w:rsid w:val="00273958"/>
    <w:pPr>
      <w:widowControl w:val="0"/>
      <w:shd w:val="clear" w:color="auto" w:fill="FFFFFF"/>
      <w:spacing w:after="0" w:line="226" w:lineRule="auto"/>
      <w:ind w:right="500"/>
      <w:jc w:val="both"/>
    </w:pPr>
    <w:rPr>
      <w:rFonts w:ascii="Arial" w:eastAsia="Arial" w:hAnsi="Arial" w:cs="Arial"/>
      <w:sz w:val="16"/>
      <w:szCs w:val="16"/>
    </w:rPr>
  </w:style>
  <w:style w:type="paragraph" w:styleId="Tekstprzypisukocowego">
    <w:name w:val="endnote text"/>
    <w:basedOn w:val="Normalny"/>
    <w:link w:val="TekstprzypisukocowegoZnak"/>
    <w:uiPriority w:val="99"/>
    <w:semiHidden/>
    <w:unhideWhenUsed/>
    <w:rsid w:val="00273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958"/>
    <w:rPr>
      <w:sz w:val="20"/>
      <w:szCs w:val="20"/>
    </w:rPr>
  </w:style>
  <w:style w:type="character" w:styleId="Odwoanieprzypisukocowego">
    <w:name w:val="endnote reference"/>
    <w:basedOn w:val="Domylnaczcionkaakapitu"/>
    <w:uiPriority w:val="99"/>
    <w:semiHidden/>
    <w:unhideWhenUsed/>
    <w:rsid w:val="00273958"/>
    <w:rPr>
      <w:vertAlign w:val="superscript"/>
    </w:rPr>
  </w:style>
  <w:style w:type="table" w:styleId="Tabela-Siatka">
    <w:name w:val="Table Grid"/>
    <w:basedOn w:val="Standardowy"/>
    <w:uiPriority w:val="39"/>
    <w:rsid w:val="0025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2D5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D5277"/>
    <w:rPr>
      <w:rFonts w:ascii="Segoe UI" w:hAnsi="Segoe UI" w:cs="Segoe UI"/>
      <w:sz w:val="18"/>
      <w:szCs w:val="18"/>
    </w:rPr>
  </w:style>
  <w:style w:type="character" w:styleId="Tytuksiki">
    <w:name w:val="Book Title"/>
    <w:basedOn w:val="Domylnaczcionkaakapitu"/>
    <w:uiPriority w:val="33"/>
    <w:qFormat/>
    <w:rsid w:val="002D5277"/>
    <w:rPr>
      <w:b/>
      <w:bCs/>
      <w:i/>
      <w:iCs/>
      <w:spacing w:val="5"/>
    </w:rPr>
  </w:style>
  <w:style w:type="character" w:styleId="Hipercze">
    <w:name w:val="Hyperlink"/>
    <w:basedOn w:val="Domylnaczcionkaakapitu"/>
    <w:uiPriority w:val="99"/>
    <w:unhideWhenUsed/>
    <w:rsid w:val="000C658D"/>
    <w:rPr>
      <w:color w:val="0563C1" w:themeColor="hyperlink"/>
      <w:u w:val="single"/>
    </w:rPr>
  </w:style>
  <w:style w:type="character" w:styleId="Odwoaniedokomentarza">
    <w:name w:val="annotation reference"/>
    <w:basedOn w:val="Domylnaczcionkaakapitu"/>
    <w:uiPriority w:val="99"/>
    <w:unhideWhenUsed/>
    <w:qFormat/>
    <w:rsid w:val="00F95765"/>
    <w:rPr>
      <w:sz w:val="16"/>
      <w:szCs w:val="16"/>
    </w:rPr>
  </w:style>
  <w:style w:type="paragraph" w:styleId="Tekstkomentarza">
    <w:name w:val="annotation text"/>
    <w:basedOn w:val="Normalny"/>
    <w:link w:val="TekstkomentarzaZnak"/>
    <w:uiPriority w:val="99"/>
    <w:unhideWhenUsed/>
    <w:qFormat/>
    <w:rsid w:val="00F9576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95765"/>
    <w:rPr>
      <w:sz w:val="20"/>
      <w:szCs w:val="20"/>
    </w:rPr>
  </w:style>
  <w:style w:type="paragraph" w:styleId="Tematkomentarza">
    <w:name w:val="annotation subject"/>
    <w:basedOn w:val="Tekstkomentarza"/>
    <w:next w:val="Tekstkomentarza"/>
    <w:link w:val="TematkomentarzaZnak"/>
    <w:uiPriority w:val="99"/>
    <w:semiHidden/>
    <w:unhideWhenUsed/>
    <w:rsid w:val="00F95765"/>
    <w:rPr>
      <w:b/>
      <w:bCs/>
    </w:rPr>
  </w:style>
  <w:style w:type="character" w:customStyle="1" w:styleId="TematkomentarzaZnak">
    <w:name w:val="Temat komentarza Znak"/>
    <w:basedOn w:val="TekstkomentarzaZnak"/>
    <w:link w:val="Tematkomentarza"/>
    <w:uiPriority w:val="99"/>
    <w:semiHidden/>
    <w:rsid w:val="00F95765"/>
    <w:rPr>
      <w:b/>
      <w:bCs/>
      <w:sz w:val="20"/>
      <w:szCs w:val="20"/>
    </w:rPr>
  </w:style>
  <w:style w:type="paragraph" w:customStyle="1" w:styleId="divparagraph">
    <w:name w:val="div.paragraph"/>
    <w:uiPriority w:val="99"/>
    <w:rsid w:val="003F7A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equation">
    <w:name w:val="div.equation"/>
    <w:uiPriority w:val="99"/>
    <w:rsid w:val="0045399E"/>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lang w:eastAsia="pl-PL"/>
    </w:rPr>
  </w:style>
  <w:style w:type="paragraph" w:customStyle="1" w:styleId="divpoint">
    <w:name w:val="div.point"/>
    <w:uiPriority w:val="99"/>
    <w:rsid w:val="0045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uiPriority w:val="1"/>
    <w:qFormat/>
    <w:rsid w:val="00132018"/>
    <w:pPr>
      <w:spacing w:after="0" w:line="240" w:lineRule="auto"/>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0D0E75"/>
  </w:style>
  <w:style w:type="paragraph" w:customStyle="1" w:styleId="Kolorowalistaakcent11">
    <w:name w:val="Kolorowa lista — akcent 11"/>
    <w:basedOn w:val="Normalny"/>
    <w:link w:val="Kolorowalistaakcent1Znak"/>
    <w:uiPriority w:val="34"/>
    <w:qFormat/>
    <w:rsid w:val="000D0E75"/>
    <w:pPr>
      <w:spacing w:after="200" w:line="276" w:lineRule="auto"/>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0D0E75"/>
    <w:rPr>
      <w:rFonts w:ascii="Calibri" w:eastAsia="Calibri" w:hAnsi="Calibri" w:cs="Times New Roman"/>
    </w:rPr>
  </w:style>
  <w:style w:type="paragraph" w:customStyle="1" w:styleId="Akapitzlist1">
    <w:name w:val="Akapit z listą1"/>
    <w:basedOn w:val="Normalny"/>
    <w:rsid w:val="00B8381F"/>
    <w:pPr>
      <w:spacing w:line="256" w:lineRule="auto"/>
      <w:ind w:left="720"/>
    </w:pPr>
    <w:rPr>
      <w:rFonts w:ascii="Calibri" w:eastAsia="Times New Roman" w:hAnsi="Calibri" w:cs="Times New Roman"/>
    </w:rPr>
  </w:style>
  <w:style w:type="paragraph" w:customStyle="1" w:styleId="Default">
    <w:name w:val="Default"/>
    <w:qFormat/>
    <w:rsid w:val="001E4D7C"/>
    <w:pPr>
      <w:autoSpaceDE w:val="0"/>
      <w:autoSpaceDN w:val="0"/>
      <w:adjustRightInd w:val="0"/>
      <w:spacing w:after="0" w:line="240" w:lineRule="auto"/>
    </w:pPr>
    <w:rPr>
      <w:rFonts w:ascii="Arial" w:hAnsi="Arial" w:cs="Arial"/>
      <w:color w:val="000000"/>
      <w:sz w:val="24"/>
      <w:szCs w:val="24"/>
    </w:rPr>
  </w:style>
  <w:style w:type="paragraph" w:customStyle="1" w:styleId="spec-p1">
    <w:name w:val="spec-p1"/>
    <w:basedOn w:val="Normalny"/>
    <w:rsid w:val="00440D31"/>
    <w:pPr>
      <w:spacing w:after="0" w:line="240" w:lineRule="auto"/>
      <w:ind w:left="284" w:hanging="284"/>
    </w:pPr>
    <w:rPr>
      <w:rFonts w:ascii="Times New Roman" w:eastAsia="Times New Roman" w:hAnsi="Times New Roman" w:cs="Times New Roman"/>
      <w:sz w:val="24"/>
      <w:szCs w:val="20"/>
      <w:lang w:eastAsia="pl-PL"/>
    </w:rPr>
  </w:style>
  <w:style w:type="paragraph" w:customStyle="1" w:styleId="NormalnyOPI">
    <w:name w:val="Normalny OPI"/>
    <w:basedOn w:val="Normalny"/>
    <w:link w:val="NormalnyOPIZnak"/>
    <w:qFormat/>
    <w:rsid w:val="0001146B"/>
    <w:pPr>
      <w:spacing w:line="276" w:lineRule="auto"/>
      <w:jc w:val="both"/>
    </w:pPr>
    <w:rPr>
      <w:rFonts w:ascii="Calibri" w:eastAsia="Times New Roman" w:hAnsi="Calibri" w:cs="Times New Roman"/>
      <w:color w:val="262626"/>
      <w:sz w:val="21"/>
      <w:lang w:val="cs-CZ" w:eastAsia="pl-PL"/>
    </w:rPr>
  </w:style>
  <w:style w:type="character" w:customStyle="1" w:styleId="NormalnyOPIZnak">
    <w:name w:val="Normalny OPI Znak"/>
    <w:link w:val="NormalnyOPI"/>
    <w:locked/>
    <w:rsid w:val="0001146B"/>
    <w:rPr>
      <w:rFonts w:ascii="Calibri" w:eastAsia="Times New Roman" w:hAnsi="Calibri" w:cs="Times New Roman"/>
      <w:color w:val="262626"/>
      <w:sz w:val="21"/>
      <w:lang w:val="cs-CZ" w:eastAsia="pl-PL"/>
    </w:rPr>
  </w:style>
  <w:style w:type="numbering" w:customStyle="1" w:styleId="Styl113">
    <w:name w:val="Styl113"/>
    <w:rsid w:val="001265DD"/>
  </w:style>
  <w:style w:type="paragraph" w:customStyle="1" w:styleId="text-justify1">
    <w:name w:val="text-justify1"/>
    <w:basedOn w:val="Normalny"/>
    <w:rsid w:val="00FE5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914DB"/>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914DB"/>
    <w:rPr>
      <w:rFonts w:ascii="Times New Roman" w:eastAsia="Times New Roman" w:hAnsi="Times New Roman" w:cs="Times New Roman"/>
      <w:sz w:val="24"/>
      <w:szCs w:val="20"/>
      <w:lang w:eastAsia="pl-PL"/>
    </w:rPr>
  </w:style>
  <w:style w:type="character" w:customStyle="1" w:styleId="Nagwek1Znak">
    <w:name w:val="Nagłówek 1 Znak"/>
    <w:aliases w:val="opis Znak,section:1 Znak"/>
    <w:basedOn w:val="Domylnaczcionkaakapitu"/>
    <w:link w:val="Nagwek1"/>
    <w:rsid w:val="004A39E7"/>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4A39E7"/>
    <w:rPr>
      <w:rFonts w:ascii="Calibri Light" w:eastAsia="Times New Roman" w:hAnsi="Calibri Light" w:cs="Times New Roman"/>
      <w:b/>
      <w:bCs/>
      <w:i/>
      <w:iCs/>
      <w:sz w:val="28"/>
      <w:szCs w:val="28"/>
    </w:rPr>
  </w:style>
  <w:style w:type="character" w:customStyle="1" w:styleId="Nagwek3Znak">
    <w:name w:val="Nagłówek 3 Znak"/>
    <w:aliases w:val="Titlu 3 Caracter Znak,Znak Znak, Znak Znak"/>
    <w:basedOn w:val="Domylnaczcionkaakapitu"/>
    <w:link w:val="Nagwek3"/>
    <w:rsid w:val="004A39E7"/>
    <w:rPr>
      <w:rFonts w:ascii="Arial Narrow" w:eastAsia="SimSun" w:hAnsi="Arial Narrow" w:cs="Times New Roman"/>
      <w:b/>
      <w:sz w:val="24"/>
      <w:szCs w:val="20"/>
    </w:rPr>
  </w:style>
  <w:style w:type="character" w:customStyle="1" w:styleId="Nagwek4Znak">
    <w:name w:val="Nagłówek 4 Znak"/>
    <w:aliases w:val="Nagłówek 4 Znak Znak Znak"/>
    <w:basedOn w:val="Domylnaczcionkaakapitu"/>
    <w:link w:val="Nagwek4"/>
    <w:rsid w:val="004A39E7"/>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A39E7"/>
    <w:rPr>
      <w:rFonts w:ascii="Arial Narrow" w:eastAsia="SimSun" w:hAnsi="Arial Narrow" w:cs="Times New Roman"/>
      <w:b/>
      <w:sz w:val="28"/>
      <w:szCs w:val="20"/>
      <w:lang w:eastAsia="pl-PL"/>
    </w:rPr>
  </w:style>
  <w:style w:type="character" w:customStyle="1" w:styleId="Nagwek6Znak">
    <w:name w:val="Nagłówek 6 Znak"/>
    <w:basedOn w:val="Domylnaczcionkaakapitu"/>
    <w:link w:val="Nagwek6"/>
    <w:rsid w:val="004A39E7"/>
    <w:rPr>
      <w:rFonts w:ascii="Arial Narrow" w:eastAsia="SimSun" w:hAnsi="Arial Narrow" w:cs="Times New Roman"/>
      <w:b/>
      <w:smallCaps/>
      <w:sz w:val="28"/>
      <w:szCs w:val="20"/>
      <w:lang w:eastAsia="pl-PL"/>
    </w:rPr>
  </w:style>
  <w:style w:type="character" w:customStyle="1" w:styleId="Nagwek7Znak">
    <w:name w:val="Nagłówek 7 Znak"/>
    <w:basedOn w:val="Domylnaczcionkaakapitu"/>
    <w:link w:val="Nagwek7"/>
    <w:rsid w:val="004A39E7"/>
    <w:rPr>
      <w:rFonts w:ascii="Arial Narrow" w:eastAsia="SimSun" w:hAnsi="Arial Narrow" w:cs="Times New Roman"/>
      <w:b/>
      <w:sz w:val="28"/>
      <w:szCs w:val="20"/>
      <w:lang w:eastAsia="pl-PL"/>
    </w:rPr>
  </w:style>
  <w:style w:type="character" w:customStyle="1" w:styleId="Nagwek8Znak">
    <w:name w:val="Nagłówek 8 Znak"/>
    <w:basedOn w:val="Domylnaczcionkaakapitu"/>
    <w:link w:val="Nagwek8"/>
    <w:rsid w:val="004A39E7"/>
    <w:rPr>
      <w:rFonts w:ascii="Arial Narrow" w:eastAsia="SimSun" w:hAnsi="Arial Narrow" w:cs="Times New Roman"/>
      <w:b/>
      <w:sz w:val="24"/>
      <w:szCs w:val="20"/>
      <w:lang w:eastAsia="pl-PL"/>
    </w:rPr>
  </w:style>
  <w:style w:type="character" w:customStyle="1" w:styleId="Nagwek9Znak">
    <w:name w:val="Nagłówek 9 Znak"/>
    <w:basedOn w:val="Domylnaczcionkaakapitu"/>
    <w:link w:val="Nagwek9"/>
    <w:rsid w:val="004A39E7"/>
    <w:rPr>
      <w:rFonts w:ascii="Arial Narrow" w:eastAsia="SimSun" w:hAnsi="Arial Narrow" w:cs="Times New Roman"/>
      <w:b/>
      <w:spacing w:val="200"/>
      <w:sz w:val="32"/>
      <w:szCs w:val="20"/>
      <w:lang w:eastAsia="pl-PL"/>
    </w:rPr>
  </w:style>
  <w:style w:type="numbering" w:customStyle="1" w:styleId="Bezlisty1">
    <w:name w:val="Bez listy1"/>
    <w:next w:val="Bezlisty"/>
    <w:uiPriority w:val="99"/>
    <w:semiHidden/>
    <w:unhideWhenUsed/>
    <w:rsid w:val="004A39E7"/>
  </w:style>
  <w:style w:type="numbering" w:customStyle="1" w:styleId="Bezlisty11">
    <w:name w:val="Bez listy11"/>
    <w:next w:val="Bezlisty"/>
    <w:uiPriority w:val="99"/>
    <w:semiHidden/>
    <w:unhideWhenUsed/>
    <w:rsid w:val="004A39E7"/>
  </w:style>
  <w:style w:type="paragraph" w:customStyle="1" w:styleId="Standard">
    <w:name w:val="Standard"/>
    <w:rsid w:val="004A39E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rsid w:val="004A39E7"/>
    <w:pPr>
      <w:numPr>
        <w:ilvl w:val="6"/>
        <w:numId w:val="25"/>
      </w:numPr>
      <w:spacing w:after="0" w:line="270" w:lineRule="exact"/>
      <w:outlineLvl w:val="6"/>
    </w:pPr>
    <w:rPr>
      <w:rFonts w:ascii="Arial" w:eastAsia="Calibri" w:hAnsi="Arial" w:cs="Arial"/>
      <w:szCs w:val="20"/>
    </w:rPr>
  </w:style>
  <w:style w:type="character" w:styleId="Tekstzastpczy">
    <w:name w:val="Placeholder Text"/>
    <w:uiPriority w:val="99"/>
    <w:semiHidden/>
    <w:rsid w:val="004A39E7"/>
    <w:rPr>
      <w:color w:val="808080"/>
    </w:rPr>
  </w:style>
  <w:style w:type="table" w:customStyle="1" w:styleId="Tabela-Siatka1">
    <w:name w:val="Tabela - Siatka1"/>
    <w:basedOn w:val="Standardowy"/>
    <w:next w:val="Tabela-Siatka"/>
    <w:uiPriority w:val="59"/>
    <w:rsid w:val="004A39E7"/>
    <w:pPr>
      <w:spacing w:after="0" w:line="240" w:lineRule="auto"/>
    </w:pPr>
    <w:rPr>
      <w:rFonts w:ascii="Arial" w:eastAsia="Calibri"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A39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A39E7"/>
    <w:pPr>
      <w:spacing w:after="0" w:line="240" w:lineRule="auto"/>
    </w:pPr>
    <w:rPr>
      <w:rFonts w:ascii="Calibri" w:eastAsia="Calibri" w:hAnsi="Calibri" w:cs="Times New Roman"/>
    </w:rPr>
  </w:style>
  <w:style w:type="character" w:customStyle="1" w:styleId="ZMOKUZnak">
    <w:name w:val="ZMOKU Znak"/>
    <w:link w:val="ZMOKU"/>
    <w:qFormat/>
    <w:rsid w:val="004A39E7"/>
    <w:rPr>
      <w:color w:val="000000"/>
      <w:shd w:val="clear" w:color="auto" w:fill="FFFFFF"/>
    </w:rPr>
  </w:style>
  <w:style w:type="paragraph" w:customStyle="1" w:styleId="ZMOKU">
    <w:name w:val="ZMOKU"/>
    <w:basedOn w:val="Normalny"/>
    <w:link w:val="ZMOKUZnak"/>
    <w:qFormat/>
    <w:rsid w:val="004A39E7"/>
    <w:pPr>
      <w:shd w:val="clear" w:color="auto" w:fill="FFFFFF"/>
      <w:spacing w:before="120" w:after="120" w:line="240" w:lineRule="auto"/>
      <w:jc w:val="both"/>
    </w:pPr>
    <w:rPr>
      <w:color w:val="000000"/>
    </w:rPr>
  </w:style>
  <w:style w:type="paragraph" w:customStyle="1" w:styleId="Tekstpodstawowy21">
    <w:name w:val="Tekst podstawowy 21"/>
    <w:basedOn w:val="Normalny"/>
    <w:rsid w:val="004A39E7"/>
    <w:pPr>
      <w:spacing w:after="0" w:line="240" w:lineRule="auto"/>
    </w:pPr>
    <w:rPr>
      <w:rFonts w:ascii="Times New Roman" w:eastAsia="Times New Roman" w:hAnsi="Times New Roman" w:cs="Times New Roman"/>
      <w:b/>
      <w:sz w:val="24"/>
      <w:szCs w:val="20"/>
      <w:lang w:eastAsia="pl-PL"/>
    </w:rPr>
  </w:style>
  <w:style w:type="paragraph" w:customStyle="1" w:styleId="akapitzlist10">
    <w:name w:val="akapitzlis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4A39E7"/>
  </w:style>
  <w:style w:type="table" w:customStyle="1" w:styleId="Tabela-Siatka21">
    <w:name w:val="Tabela - Siatka21"/>
    <w:basedOn w:val="Standardowy"/>
    <w:next w:val="Tabela-Siatka"/>
    <w:uiPriority w:val="59"/>
    <w:rsid w:val="004A39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4A39E7"/>
    <w:pPr>
      <w:suppressAutoHyphens/>
      <w:spacing w:after="0" w:line="240" w:lineRule="auto"/>
      <w:ind w:left="426"/>
    </w:pPr>
    <w:rPr>
      <w:rFonts w:ascii="Times New Roman" w:eastAsia="Times New Roman" w:hAnsi="Times New Roman" w:cs="Arial Unicode MS"/>
      <w:sz w:val="24"/>
      <w:szCs w:val="20"/>
      <w:lang w:eastAsia="ar-SA"/>
    </w:rPr>
  </w:style>
  <w:style w:type="character" w:customStyle="1" w:styleId="Tekstpodstawowywcity2Znak">
    <w:name w:val="Tekst podstawowy wcięty 2 Znak"/>
    <w:basedOn w:val="Domylnaczcionkaakapitu"/>
    <w:link w:val="Tekstpodstawowywcity2"/>
    <w:rsid w:val="004A39E7"/>
    <w:rPr>
      <w:rFonts w:ascii="Times New Roman" w:eastAsia="Times New Roman" w:hAnsi="Times New Roman" w:cs="Arial Unicode MS"/>
      <w:sz w:val="24"/>
      <w:szCs w:val="20"/>
      <w:lang w:eastAsia="ar-SA"/>
    </w:rPr>
  </w:style>
  <w:style w:type="paragraph" w:styleId="Mapadokumentu">
    <w:name w:val="Document Map"/>
    <w:basedOn w:val="Normalny"/>
    <w:link w:val="MapadokumentuZnak"/>
    <w:semiHidden/>
    <w:rsid w:val="004A39E7"/>
    <w:pPr>
      <w:shd w:val="clear" w:color="auto" w:fill="000080"/>
      <w:spacing w:after="100" w:line="288" w:lineRule="auto"/>
      <w:jc w:val="both"/>
    </w:pPr>
    <w:rPr>
      <w:rFonts w:ascii="Tahoma" w:eastAsia="SimSun" w:hAnsi="Tahoma" w:cs="Tahoma"/>
      <w:sz w:val="24"/>
      <w:szCs w:val="20"/>
      <w:lang w:eastAsia="pl-PL"/>
    </w:rPr>
  </w:style>
  <w:style w:type="character" w:customStyle="1" w:styleId="MapadokumentuZnak">
    <w:name w:val="Mapa dokumentu Znak"/>
    <w:basedOn w:val="Domylnaczcionkaakapitu"/>
    <w:link w:val="Mapadokumentu"/>
    <w:semiHidden/>
    <w:rsid w:val="004A39E7"/>
    <w:rPr>
      <w:rFonts w:ascii="Tahoma" w:eastAsia="SimSun" w:hAnsi="Tahoma" w:cs="Tahoma"/>
      <w:sz w:val="24"/>
      <w:szCs w:val="20"/>
      <w:shd w:val="clear" w:color="auto" w:fill="000080"/>
      <w:lang w:eastAsia="pl-PL"/>
    </w:rPr>
  </w:style>
  <w:style w:type="paragraph" w:styleId="Spistreci1">
    <w:name w:val="toc 1"/>
    <w:basedOn w:val="Normalny"/>
    <w:next w:val="Normalny"/>
    <w:autoRedefine/>
    <w:uiPriority w:val="39"/>
    <w:rsid w:val="004A39E7"/>
    <w:pPr>
      <w:tabs>
        <w:tab w:val="left" w:pos="480"/>
        <w:tab w:val="right" w:leader="dot" w:pos="9628"/>
      </w:tabs>
      <w:spacing w:after="100" w:line="288" w:lineRule="auto"/>
      <w:jc w:val="both"/>
    </w:pPr>
    <w:rPr>
      <w:rFonts w:ascii="Arial Narrow" w:eastAsia="SimSun" w:hAnsi="Arial Narrow" w:cs="Times New Roman"/>
      <w:sz w:val="24"/>
      <w:szCs w:val="20"/>
      <w:lang w:eastAsia="pl-PL"/>
    </w:rPr>
  </w:style>
  <w:style w:type="paragraph" w:styleId="Spistreci2">
    <w:name w:val="toc 2"/>
    <w:basedOn w:val="Normalny"/>
    <w:next w:val="Normalny"/>
    <w:autoRedefine/>
    <w:uiPriority w:val="39"/>
    <w:rsid w:val="004A39E7"/>
    <w:pPr>
      <w:spacing w:after="100" w:line="288" w:lineRule="auto"/>
      <w:ind w:left="240"/>
      <w:jc w:val="both"/>
    </w:pPr>
    <w:rPr>
      <w:rFonts w:ascii="Arial Narrow" w:eastAsia="SimSun" w:hAnsi="Arial Narrow" w:cs="Times New Roman"/>
      <w:sz w:val="24"/>
      <w:szCs w:val="20"/>
      <w:lang w:eastAsia="pl-PL"/>
    </w:rPr>
  </w:style>
  <w:style w:type="paragraph" w:styleId="Spistreci3">
    <w:name w:val="toc 3"/>
    <w:basedOn w:val="Normalny"/>
    <w:next w:val="Normalny"/>
    <w:autoRedefine/>
    <w:uiPriority w:val="39"/>
    <w:rsid w:val="004A39E7"/>
    <w:pPr>
      <w:spacing w:after="100" w:line="288" w:lineRule="auto"/>
      <w:ind w:left="480"/>
      <w:jc w:val="both"/>
    </w:pPr>
    <w:rPr>
      <w:rFonts w:ascii="Arial Narrow" w:eastAsia="SimSun" w:hAnsi="Arial Narrow" w:cs="Times New Roman"/>
      <w:sz w:val="24"/>
      <w:szCs w:val="20"/>
      <w:lang w:eastAsia="pl-PL"/>
    </w:rPr>
  </w:style>
  <w:style w:type="paragraph" w:styleId="Spistreci4">
    <w:name w:val="toc 4"/>
    <w:basedOn w:val="Normalny"/>
    <w:next w:val="Normalny"/>
    <w:autoRedefine/>
    <w:uiPriority w:val="39"/>
    <w:rsid w:val="004A39E7"/>
    <w:pPr>
      <w:spacing w:after="100" w:line="288" w:lineRule="auto"/>
      <w:ind w:left="720"/>
      <w:jc w:val="both"/>
    </w:pPr>
    <w:rPr>
      <w:rFonts w:ascii="Arial Narrow" w:eastAsia="SimSun" w:hAnsi="Arial Narrow" w:cs="Times New Roman"/>
      <w:sz w:val="24"/>
      <w:szCs w:val="20"/>
      <w:lang w:eastAsia="pl-PL"/>
    </w:rPr>
  </w:style>
  <w:style w:type="paragraph" w:customStyle="1" w:styleId="Nagwek01">
    <w:name w:val="Nagłówek 0"/>
    <w:basedOn w:val="Normalny"/>
    <w:rsid w:val="004A39E7"/>
    <w:pPr>
      <w:numPr>
        <w:numId w:val="43"/>
      </w:numPr>
      <w:spacing w:after="240" w:line="288" w:lineRule="auto"/>
      <w:jc w:val="center"/>
    </w:pPr>
    <w:rPr>
      <w:rFonts w:ascii="Arial Narrow" w:eastAsia="SimSun" w:hAnsi="Arial Narrow" w:cs="Times New Roman"/>
      <w:b/>
      <w:smallCaps/>
      <w:sz w:val="32"/>
      <w:szCs w:val="20"/>
      <w:u w:val="single"/>
      <w:lang w:eastAsia="pl-PL"/>
    </w:rPr>
  </w:style>
  <w:style w:type="paragraph" w:customStyle="1" w:styleId="Nagwek00">
    <w:name w:val="Nagłówek 00"/>
    <w:basedOn w:val="Nagwek01"/>
    <w:rsid w:val="004A39E7"/>
    <w:pPr>
      <w:numPr>
        <w:numId w:val="42"/>
      </w:numPr>
      <w:jc w:val="left"/>
    </w:pPr>
  </w:style>
  <w:style w:type="paragraph" w:customStyle="1" w:styleId="odp">
    <w:name w:val="odp"/>
    <w:basedOn w:val="Normalny"/>
    <w:rsid w:val="004A39E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4A39E7"/>
    <w:pPr>
      <w:spacing w:before="240" w:after="240" w:line="288" w:lineRule="auto"/>
      <w:jc w:val="center"/>
      <w:outlineLvl w:val="0"/>
    </w:pPr>
    <w:rPr>
      <w:rFonts w:ascii="Arial Narrow" w:eastAsia="Times New Roman" w:hAnsi="Arial Narrow" w:cs="Times New Roman"/>
      <w:b/>
      <w:bCs/>
      <w:kern w:val="28"/>
      <w:sz w:val="32"/>
      <w:szCs w:val="32"/>
      <w:u w:val="single"/>
    </w:rPr>
  </w:style>
  <w:style w:type="character" w:customStyle="1" w:styleId="TytuZnak">
    <w:name w:val="Tytuł Znak"/>
    <w:basedOn w:val="Domylnaczcionkaakapitu"/>
    <w:link w:val="Tytu"/>
    <w:rsid w:val="004A39E7"/>
    <w:rPr>
      <w:rFonts w:ascii="Arial Narrow" w:eastAsia="Times New Roman" w:hAnsi="Arial Narrow" w:cs="Times New Roman"/>
      <w:b/>
      <w:bCs/>
      <w:kern w:val="28"/>
      <w:sz w:val="32"/>
      <w:szCs w:val="32"/>
      <w:u w:val="single"/>
    </w:rPr>
  </w:style>
  <w:style w:type="paragraph" w:styleId="Spistreci5">
    <w:name w:val="toc 5"/>
    <w:basedOn w:val="Normalny"/>
    <w:next w:val="Normalny"/>
    <w:autoRedefine/>
    <w:uiPriority w:val="39"/>
    <w:unhideWhenUsed/>
    <w:rsid w:val="004A39E7"/>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4A39E7"/>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4A39E7"/>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4A39E7"/>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4A39E7"/>
    <w:pPr>
      <w:spacing w:after="100" w:line="276" w:lineRule="auto"/>
      <w:ind w:left="1760"/>
    </w:pPr>
    <w:rPr>
      <w:rFonts w:ascii="Calibri" w:eastAsia="Times New Roman" w:hAnsi="Calibri" w:cs="Times New Roman"/>
      <w:lang w:eastAsia="pl-PL"/>
    </w:rPr>
  </w:style>
  <w:style w:type="paragraph" w:customStyle="1" w:styleId="NormalIndent10">
    <w:name w:val="Normal Indent 1.0"/>
    <w:basedOn w:val="Normalny"/>
    <w:autoRedefine/>
    <w:rsid w:val="004A39E7"/>
    <w:pPr>
      <w:spacing w:after="0" w:line="288" w:lineRule="auto"/>
      <w:jc w:val="both"/>
    </w:pPr>
    <w:rPr>
      <w:rFonts w:ascii="Arial Narrow" w:eastAsia="SimSun" w:hAnsi="Arial Narrow" w:cs="Times New Roman"/>
      <w:sz w:val="24"/>
      <w:szCs w:val="20"/>
      <w:lang w:eastAsia="pl-PL"/>
    </w:rPr>
  </w:style>
  <w:style w:type="paragraph" w:styleId="Tekstpodstawowy2">
    <w:name w:val="Body Text 2"/>
    <w:basedOn w:val="Normalny"/>
    <w:link w:val="Tekstpodstawowy2Znak"/>
    <w:uiPriority w:val="99"/>
    <w:rsid w:val="004A39E7"/>
    <w:pPr>
      <w:spacing w:after="0" w:line="240" w:lineRule="auto"/>
      <w:jc w:val="both"/>
    </w:pPr>
    <w:rPr>
      <w:rFonts w:ascii="Arial Narrow" w:eastAsia="Times New Roman" w:hAnsi="Arial Narrow" w:cs="Times New Roman"/>
      <w:b/>
      <w:bCs/>
      <w:sz w:val="24"/>
      <w:szCs w:val="24"/>
    </w:rPr>
  </w:style>
  <w:style w:type="character" w:customStyle="1" w:styleId="Tekstpodstawowy2Znak">
    <w:name w:val="Tekst podstawowy 2 Znak"/>
    <w:basedOn w:val="Domylnaczcionkaakapitu"/>
    <w:link w:val="Tekstpodstawowy2"/>
    <w:uiPriority w:val="99"/>
    <w:rsid w:val="004A39E7"/>
    <w:rPr>
      <w:rFonts w:ascii="Arial Narrow" w:eastAsia="Times New Roman" w:hAnsi="Arial Narrow" w:cs="Times New Roman"/>
      <w:b/>
      <w:bCs/>
      <w:sz w:val="24"/>
      <w:szCs w:val="24"/>
    </w:rPr>
  </w:style>
  <w:style w:type="paragraph" w:styleId="NormalnyWeb">
    <w:name w:val="Normal (Web)"/>
    <w:basedOn w:val="Normalny"/>
    <w:uiPriority w:val="99"/>
    <w:unhideWhenUsed/>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0">
    <w:name w:val="Nagłówek0"/>
    <w:rsid w:val="004A39E7"/>
    <w:pPr>
      <w:numPr>
        <w:numId w:val="44"/>
      </w:numPr>
      <w:tabs>
        <w:tab w:val="clear" w:pos="360"/>
        <w:tab w:val="num" w:pos="720"/>
      </w:tabs>
      <w:spacing w:after="0" w:line="240" w:lineRule="auto"/>
      <w:ind w:left="227" w:hanging="227"/>
    </w:pPr>
    <w:rPr>
      <w:rFonts w:ascii="Arial Narrow" w:eastAsia="SimSun" w:hAnsi="Arial Narrow" w:cs="Times New Roman"/>
      <w:b/>
      <w:smallCaps/>
      <w:noProof/>
      <w:sz w:val="32"/>
      <w:szCs w:val="20"/>
      <w:u w:val="single"/>
      <w:lang w:eastAsia="pl-PL"/>
    </w:rPr>
  </w:style>
  <w:style w:type="paragraph" w:styleId="Lista">
    <w:name w:val="List"/>
    <w:basedOn w:val="Normalny"/>
    <w:rsid w:val="004A39E7"/>
    <w:pPr>
      <w:spacing w:after="0" w:line="288" w:lineRule="auto"/>
      <w:ind w:left="283" w:hanging="283"/>
    </w:pPr>
    <w:rPr>
      <w:rFonts w:ascii="Arial Narrow" w:eastAsia="SimSun" w:hAnsi="Arial Narrow" w:cs="Times New Roman"/>
      <w:sz w:val="24"/>
      <w:szCs w:val="20"/>
      <w:lang w:eastAsia="pl-PL"/>
    </w:rPr>
  </w:style>
  <w:style w:type="paragraph" w:styleId="Listapunktowana">
    <w:name w:val="List Bullet"/>
    <w:basedOn w:val="Normalny"/>
    <w:unhideWhenUsed/>
    <w:rsid w:val="004A39E7"/>
    <w:pPr>
      <w:numPr>
        <w:numId w:val="45"/>
      </w:numPr>
      <w:spacing w:after="0" w:line="288" w:lineRule="auto"/>
      <w:contextualSpacing/>
    </w:pPr>
    <w:rPr>
      <w:rFonts w:ascii="Arial Narrow" w:eastAsia="SimSun" w:hAnsi="Arial Narrow" w:cs="Times New Roman"/>
      <w:sz w:val="24"/>
      <w:szCs w:val="20"/>
      <w:lang w:eastAsia="pl-PL"/>
    </w:rPr>
  </w:style>
  <w:style w:type="paragraph" w:customStyle="1" w:styleId="NormalnyNEDE">
    <w:name w:val="Normalny_NEDE"/>
    <w:basedOn w:val="Normalny"/>
    <w:link w:val="NormalnyNEDEZnak"/>
    <w:uiPriority w:val="99"/>
    <w:rsid w:val="004A39E7"/>
    <w:pPr>
      <w:spacing w:after="60" w:line="288" w:lineRule="auto"/>
      <w:ind w:firstLine="425"/>
      <w:jc w:val="both"/>
    </w:pPr>
    <w:rPr>
      <w:rFonts w:ascii="Tahoma" w:eastAsia="Calibri" w:hAnsi="Tahoma" w:cs="Times New Roman"/>
      <w:sz w:val="20"/>
      <w:szCs w:val="20"/>
    </w:rPr>
  </w:style>
  <w:style w:type="character" w:customStyle="1" w:styleId="NormalnyNEDEZnak">
    <w:name w:val="Normalny_NEDE Znak"/>
    <w:link w:val="NormalnyNEDE"/>
    <w:uiPriority w:val="99"/>
    <w:locked/>
    <w:rsid w:val="004A39E7"/>
    <w:rPr>
      <w:rFonts w:ascii="Tahoma" w:eastAsia="Calibri" w:hAnsi="Tahoma" w:cs="Times New Roman"/>
      <w:sz w:val="20"/>
      <w:szCs w:val="20"/>
    </w:rPr>
  </w:style>
  <w:style w:type="character" w:customStyle="1" w:styleId="apple-converted-space">
    <w:name w:val="apple-converted-space"/>
    <w:rsid w:val="004A39E7"/>
  </w:style>
  <w:style w:type="character" w:styleId="Pogrubienie">
    <w:name w:val="Strong"/>
    <w:uiPriority w:val="22"/>
    <w:qFormat/>
    <w:rsid w:val="004A39E7"/>
    <w:rPr>
      <w:b/>
      <w:bCs/>
    </w:rPr>
  </w:style>
  <w:style w:type="paragraph" w:customStyle="1" w:styleId="Styl4">
    <w:name w:val="Styl4"/>
    <w:uiPriority w:val="99"/>
    <w:rsid w:val="004A39E7"/>
    <w:pPr>
      <w:numPr>
        <w:numId w:val="46"/>
      </w:numPr>
      <w:spacing w:after="0" w:line="240" w:lineRule="auto"/>
    </w:pPr>
    <w:rPr>
      <w:rFonts w:ascii="Arial Narrow" w:eastAsia="SimSun" w:hAnsi="Arial Narrow" w:cs="Times New Roman"/>
      <w:noProof/>
      <w:sz w:val="24"/>
      <w:szCs w:val="20"/>
      <w:u w:val="single"/>
      <w:lang w:eastAsia="pl-PL"/>
    </w:rPr>
  </w:style>
  <w:style w:type="paragraph" w:styleId="Zwykytekst">
    <w:name w:val="Plain Text"/>
    <w:basedOn w:val="Normalny"/>
    <w:link w:val="ZwykytekstZnak"/>
    <w:rsid w:val="004A39E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4A39E7"/>
    <w:rPr>
      <w:rFonts w:ascii="Courier New" w:eastAsia="Times New Roman" w:hAnsi="Courier New" w:cs="Times New Roman"/>
      <w:sz w:val="20"/>
      <w:szCs w:val="20"/>
    </w:rPr>
  </w:style>
  <w:style w:type="paragraph" w:customStyle="1" w:styleId="StylArialNarrow12ptInterliniaWielokrotne12wrs">
    <w:name w:val="Styl Arial Narrow 12 pt Interlinia:  Wielokrotne 12 wrs"/>
    <w:basedOn w:val="Normalny"/>
    <w:rsid w:val="004A39E7"/>
    <w:pPr>
      <w:spacing w:after="0" w:line="264" w:lineRule="auto"/>
      <w:jc w:val="both"/>
    </w:pPr>
    <w:rPr>
      <w:rFonts w:ascii="Arial Narrow" w:eastAsia="Times New Roman" w:hAnsi="Arial Narrow" w:cs="Times New Roman"/>
      <w:sz w:val="24"/>
      <w:szCs w:val="20"/>
      <w:lang w:eastAsia="pl-PL"/>
    </w:rPr>
  </w:style>
  <w:style w:type="paragraph" w:customStyle="1" w:styleId="atekst">
    <w:name w:val="atekst"/>
    <w:basedOn w:val="Normalny"/>
    <w:link w:val="atekstZnak"/>
    <w:rsid w:val="004A39E7"/>
    <w:pPr>
      <w:spacing w:after="0" w:line="240" w:lineRule="auto"/>
      <w:ind w:left="397"/>
      <w:jc w:val="both"/>
    </w:pPr>
    <w:rPr>
      <w:rFonts w:ascii="Arial" w:eastAsia="Times New Roman" w:hAnsi="Arial" w:cs="Times New Roman"/>
      <w:sz w:val="24"/>
      <w:szCs w:val="20"/>
    </w:rPr>
  </w:style>
  <w:style w:type="character" w:customStyle="1" w:styleId="atekstZnak">
    <w:name w:val="atekst Znak"/>
    <w:link w:val="atekst"/>
    <w:rsid w:val="004A39E7"/>
    <w:rPr>
      <w:rFonts w:ascii="Arial" w:eastAsia="Times New Roman" w:hAnsi="Arial" w:cs="Times New Roman"/>
      <w:sz w:val="24"/>
      <w:szCs w:val="20"/>
    </w:rPr>
  </w:style>
  <w:style w:type="paragraph" w:customStyle="1" w:styleId="bodytext">
    <w:name w:val="bodytext"/>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3">
    <w:name w:val="Styl3"/>
    <w:rsid w:val="004A39E7"/>
    <w:pPr>
      <w:tabs>
        <w:tab w:val="num" w:pos="360"/>
      </w:tabs>
      <w:spacing w:before="240" w:after="120" w:line="240" w:lineRule="auto"/>
      <w:ind w:left="360" w:hanging="360"/>
    </w:pPr>
    <w:rPr>
      <w:rFonts w:ascii="Arial Narrow" w:eastAsia="Times New Roman" w:hAnsi="Arial Narrow" w:cs="Times New Roman"/>
      <w:b/>
      <w:noProof/>
      <w:sz w:val="24"/>
      <w:szCs w:val="20"/>
      <w:u w:val="single"/>
      <w:lang w:eastAsia="pl-PL"/>
    </w:rPr>
  </w:style>
  <w:style w:type="paragraph" w:customStyle="1" w:styleId="TableContents">
    <w:name w:val="Table Contents"/>
    <w:basedOn w:val="Standard"/>
    <w:rsid w:val="004A39E7"/>
    <w:pPr>
      <w:suppressLineNumbers/>
      <w:suppressAutoHyphens/>
      <w:autoSpaceDE/>
      <w:adjustRightInd/>
      <w:textAlignment w:val="baseline"/>
    </w:pPr>
    <w:rPr>
      <w:rFonts w:eastAsia="Arial Unicode MS" w:cs="Mangal"/>
      <w:kern w:val="3"/>
      <w:sz w:val="24"/>
      <w:szCs w:val="24"/>
      <w:lang w:eastAsia="zh-CN" w:bidi="hi-IN"/>
    </w:rPr>
  </w:style>
  <w:style w:type="paragraph" w:styleId="Tekstpodstawowywcity">
    <w:name w:val="Body Text Indent"/>
    <w:basedOn w:val="Normalny"/>
    <w:link w:val="TekstpodstawowywcityZnak"/>
    <w:unhideWhenUsed/>
    <w:rsid w:val="004A39E7"/>
    <w:pPr>
      <w:spacing w:after="120" w:line="288" w:lineRule="auto"/>
      <w:ind w:left="283"/>
      <w:jc w:val="both"/>
    </w:pPr>
    <w:rPr>
      <w:rFonts w:ascii="Arial Narrow" w:eastAsia="SimSun" w:hAnsi="Arial Narrow" w:cs="Times New Roman"/>
      <w:sz w:val="24"/>
      <w:szCs w:val="20"/>
    </w:rPr>
  </w:style>
  <w:style w:type="character" w:customStyle="1" w:styleId="TekstpodstawowywcityZnak">
    <w:name w:val="Tekst podstawowy wcięty Znak"/>
    <w:basedOn w:val="Domylnaczcionkaakapitu"/>
    <w:link w:val="Tekstpodstawowywcity"/>
    <w:rsid w:val="004A39E7"/>
    <w:rPr>
      <w:rFonts w:ascii="Arial Narrow" w:eastAsia="SimSun" w:hAnsi="Arial Narrow" w:cs="Times New Roman"/>
      <w:sz w:val="24"/>
      <w:szCs w:val="20"/>
    </w:rPr>
  </w:style>
  <w:style w:type="paragraph" w:styleId="Listapunktowana2">
    <w:name w:val="List Bullet 2"/>
    <w:basedOn w:val="Normalny"/>
    <w:unhideWhenUsed/>
    <w:rsid w:val="004A39E7"/>
    <w:pPr>
      <w:numPr>
        <w:numId w:val="47"/>
      </w:numPr>
      <w:spacing w:after="100" w:line="288" w:lineRule="auto"/>
      <w:contextualSpacing/>
      <w:jc w:val="both"/>
    </w:pPr>
    <w:rPr>
      <w:rFonts w:ascii="Arial Narrow" w:eastAsia="SimSun" w:hAnsi="Arial Narrow" w:cs="Times New Roman"/>
      <w:sz w:val="24"/>
      <w:szCs w:val="20"/>
      <w:lang w:eastAsia="pl-PL"/>
    </w:rPr>
  </w:style>
  <w:style w:type="paragraph" w:customStyle="1" w:styleId="2">
    <w:name w:val="2"/>
    <w:basedOn w:val="Normalny"/>
    <w:next w:val="Listapunktowana2"/>
    <w:autoRedefine/>
    <w:rsid w:val="004A39E7"/>
    <w:pPr>
      <w:spacing w:after="0" w:line="240" w:lineRule="auto"/>
      <w:jc w:val="both"/>
    </w:pPr>
    <w:rPr>
      <w:rFonts w:ascii="Arial Narrow" w:eastAsia="Times New Roman" w:hAnsi="Arial Narrow" w:cs="Arial"/>
      <w:b/>
      <w:color w:val="000000"/>
      <w:sz w:val="24"/>
      <w:szCs w:val="24"/>
      <w:lang w:eastAsia="pl-PL" w:bidi="he-IL"/>
    </w:rPr>
  </w:style>
  <w:style w:type="paragraph" w:customStyle="1" w:styleId="xl31">
    <w:name w:val="xl31"/>
    <w:basedOn w:val="Normalny"/>
    <w:rsid w:val="004A39E7"/>
    <w:pPr>
      <w:pBdr>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rsid w:val="004A39E7"/>
    <w:pPr>
      <w:tabs>
        <w:tab w:val="left" w:pos="1135"/>
      </w:tabs>
      <w:spacing w:after="0" w:line="360" w:lineRule="auto"/>
      <w:ind w:left="2410" w:hanging="1985"/>
    </w:pPr>
    <w:rPr>
      <w:rFonts w:ascii="Century Gothic" w:eastAsia="Times New Roman" w:hAnsi="Century Gothic" w:cs="Times New Roman"/>
      <w:sz w:val="32"/>
      <w:szCs w:val="24"/>
      <w:lang w:eastAsia="pl-PL"/>
    </w:rPr>
  </w:style>
  <w:style w:type="character" w:customStyle="1" w:styleId="Tekstpodstawowywcity3Znak">
    <w:name w:val="Tekst podstawowy wcięty 3 Znak"/>
    <w:basedOn w:val="Domylnaczcionkaakapitu"/>
    <w:link w:val="Tekstpodstawowywcity3"/>
    <w:rsid w:val="004A39E7"/>
    <w:rPr>
      <w:rFonts w:ascii="Century Gothic" w:eastAsia="Times New Roman" w:hAnsi="Century Gothic" w:cs="Times New Roman"/>
      <w:sz w:val="32"/>
      <w:szCs w:val="24"/>
      <w:lang w:eastAsia="pl-PL"/>
    </w:rPr>
  </w:style>
  <w:style w:type="paragraph" w:customStyle="1" w:styleId="western">
    <w:name w:val="western"/>
    <w:basedOn w:val="Normalny"/>
    <w:rsid w:val="004A39E7"/>
    <w:pPr>
      <w:spacing w:before="100" w:beforeAutospacing="1" w:after="100" w:afterAutospacing="1" w:line="360" w:lineRule="auto"/>
      <w:jc w:val="both"/>
    </w:pPr>
    <w:rPr>
      <w:rFonts w:ascii="Arial" w:eastAsia="Times New Roman" w:hAnsi="Arial" w:cs="Arial"/>
      <w:sz w:val="24"/>
      <w:szCs w:val="24"/>
      <w:lang w:eastAsia="pl-PL"/>
    </w:rPr>
  </w:style>
  <w:style w:type="character" w:customStyle="1" w:styleId="Absatz-Standardschriftart">
    <w:name w:val="Absatz-Standardschriftart"/>
    <w:rsid w:val="004A39E7"/>
  </w:style>
  <w:style w:type="character" w:customStyle="1" w:styleId="WW-Absatz-Standardschriftart">
    <w:name w:val="WW-Absatz-Standardschriftart"/>
    <w:rsid w:val="004A39E7"/>
  </w:style>
  <w:style w:type="character" w:customStyle="1" w:styleId="WW-Absatz-Standardschriftart1">
    <w:name w:val="WW-Absatz-Standardschriftart1"/>
    <w:rsid w:val="004A39E7"/>
  </w:style>
  <w:style w:type="character" w:customStyle="1" w:styleId="WW-Absatz-Standardschriftart11">
    <w:name w:val="WW-Absatz-Standardschriftart11"/>
    <w:rsid w:val="004A39E7"/>
  </w:style>
  <w:style w:type="character" w:customStyle="1" w:styleId="WW-Absatz-Standardschriftart111">
    <w:name w:val="WW-Absatz-Standardschriftart111"/>
    <w:rsid w:val="004A39E7"/>
  </w:style>
  <w:style w:type="character" w:customStyle="1" w:styleId="WW-Absatz-Standardschriftart1111">
    <w:name w:val="WW-Absatz-Standardschriftart1111"/>
    <w:rsid w:val="004A39E7"/>
  </w:style>
  <w:style w:type="character" w:customStyle="1" w:styleId="WW-Absatz-Standardschriftart11111">
    <w:name w:val="WW-Absatz-Standardschriftart11111"/>
    <w:rsid w:val="004A39E7"/>
  </w:style>
  <w:style w:type="character" w:customStyle="1" w:styleId="WW-Absatz-Standardschriftart111111">
    <w:name w:val="WW-Absatz-Standardschriftart111111"/>
    <w:rsid w:val="004A39E7"/>
  </w:style>
  <w:style w:type="character" w:customStyle="1" w:styleId="WW-Absatz-Standardschriftart1111111">
    <w:name w:val="WW-Absatz-Standardschriftart1111111"/>
    <w:rsid w:val="004A39E7"/>
  </w:style>
  <w:style w:type="character" w:customStyle="1" w:styleId="WW-Absatz-Standardschriftart11111111">
    <w:name w:val="WW-Absatz-Standardschriftart11111111"/>
    <w:rsid w:val="004A39E7"/>
  </w:style>
  <w:style w:type="character" w:customStyle="1" w:styleId="WW-Absatz-Standardschriftart111111111">
    <w:name w:val="WW-Absatz-Standardschriftart111111111"/>
    <w:rsid w:val="004A39E7"/>
  </w:style>
  <w:style w:type="character" w:customStyle="1" w:styleId="WW-Domylnaczcionkaakapitu">
    <w:name w:val="WW-Domyślna czcionka akapitu"/>
    <w:rsid w:val="004A39E7"/>
  </w:style>
  <w:style w:type="character" w:customStyle="1" w:styleId="Znakinumeracji">
    <w:name w:val="Znaki numeracji"/>
    <w:rsid w:val="004A39E7"/>
  </w:style>
  <w:style w:type="paragraph" w:customStyle="1" w:styleId="Nagwek10">
    <w:name w:val="Nagłówek1"/>
    <w:basedOn w:val="Normalny"/>
    <w:next w:val="Tekstpodstawowy"/>
    <w:rsid w:val="004A39E7"/>
    <w:pPr>
      <w:keepNext/>
      <w:suppressAutoHyphens/>
      <w:spacing w:before="240" w:after="120" w:line="240" w:lineRule="auto"/>
    </w:pPr>
    <w:rPr>
      <w:rFonts w:ascii="Arial" w:eastAsia="Lucida Sans Unicode" w:hAnsi="Arial" w:cs="Tahoma"/>
      <w:sz w:val="28"/>
      <w:szCs w:val="28"/>
      <w:lang w:eastAsia="pl-PL"/>
    </w:rPr>
  </w:style>
  <w:style w:type="paragraph" w:customStyle="1" w:styleId="Podpis1">
    <w:name w:val="Podpis1"/>
    <w:basedOn w:val="Normalny"/>
    <w:rsid w:val="004A39E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4A39E7"/>
    <w:pPr>
      <w:suppressLineNumbers/>
      <w:suppressAutoHyphens/>
      <w:spacing w:after="0" w:line="240" w:lineRule="auto"/>
    </w:pPr>
    <w:rPr>
      <w:rFonts w:ascii="Arial" w:eastAsia="Times New Roman" w:hAnsi="Arial" w:cs="Times New Roman"/>
      <w:sz w:val="24"/>
      <w:szCs w:val="20"/>
      <w:lang w:eastAsia="pl-PL"/>
    </w:rPr>
  </w:style>
  <w:style w:type="paragraph" w:customStyle="1" w:styleId="Etykieta">
    <w:name w:val="Etykieta"/>
    <w:basedOn w:val="Normalny"/>
    <w:rsid w:val="004A39E7"/>
    <w:pPr>
      <w:suppressLineNumbers/>
      <w:suppressAutoHyphens/>
      <w:spacing w:before="120" w:after="120" w:line="240" w:lineRule="auto"/>
    </w:pPr>
    <w:rPr>
      <w:rFonts w:ascii="Arial" w:eastAsia="Times New Roman" w:hAnsi="Arial" w:cs="Times New Roman"/>
      <w:i/>
      <w:sz w:val="20"/>
      <w:szCs w:val="20"/>
      <w:lang w:eastAsia="pl-PL"/>
    </w:rPr>
  </w:style>
  <w:style w:type="paragraph" w:styleId="Podtytu">
    <w:name w:val="Subtitle"/>
    <w:basedOn w:val="Nagwek10"/>
    <w:next w:val="Tekstpodstawowy"/>
    <w:link w:val="PodtytuZnak"/>
    <w:qFormat/>
    <w:rsid w:val="004A39E7"/>
    <w:pPr>
      <w:jc w:val="center"/>
    </w:pPr>
    <w:rPr>
      <w:i/>
      <w:iCs/>
    </w:rPr>
  </w:style>
  <w:style w:type="character" w:customStyle="1" w:styleId="PodtytuZnak">
    <w:name w:val="Podtytuł Znak"/>
    <w:basedOn w:val="Domylnaczcionkaakapitu"/>
    <w:link w:val="Podtytu"/>
    <w:rsid w:val="004A39E7"/>
    <w:rPr>
      <w:rFonts w:ascii="Arial" w:eastAsia="Lucida Sans Unicode" w:hAnsi="Arial" w:cs="Tahoma"/>
      <w:i/>
      <w:iCs/>
      <w:sz w:val="28"/>
      <w:szCs w:val="28"/>
      <w:lang w:eastAsia="pl-PL"/>
    </w:rPr>
  </w:style>
  <w:style w:type="paragraph" w:customStyle="1" w:styleId="Zawartotabeli">
    <w:name w:val="Zawartość tabeli"/>
    <w:basedOn w:val="Tekstpodstawowy"/>
    <w:rsid w:val="004A39E7"/>
    <w:pPr>
      <w:widowControl/>
      <w:suppressLineNumbers/>
      <w:suppressAutoHyphens/>
      <w:spacing w:after="120"/>
      <w:jc w:val="left"/>
    </w:pPr>
  </w:style>
  <w:style w:type="paragraph" w:customStyle="1" w:styleId="Tytutabeli">
    <w:name w:val="Tytuł tabeli"/>
    <w:basedOn w:val="Zawartotabeli"/>
    <w:rsid w:val="004A39E7"/>
    <w:pPr>
      <w:jc w:val="center"/>
    </w:pPr>
    <w:rPr>
      <w:b/>
      <w:i/>
    </w:rPr>
  </w:style>
  <w:style w:type="paragraph" w:customStyle="1" w:styleId="Nagwektabeli">
    <w:name w:val="Nagłówek tabeli"/>
    <w:basedOn w:val="Zawartotabeli"/>
    <w:rsid w:val="004A39E7"/>
    <w:pPr>
      <w:jc w:val="center"/>
    </w:pPr>
    <w:rPr>
      <w:b/>
      <w:bCs/>
      <w:i/>
      <w:iCs/>
    </w:rPr>
  </w:style>
  <w:style w:type="character" w:styleId="Numerstrony">
    <w:name w:val="page number"/>
    <w:rsid w:val="004A39E7"/>
  </w:style>
  <w:style w:type="paragraph" w:styleId="Lista2">
    <w:name w:val="List 2"/>
    <w:basedOn w:val="Normalny"/>
    <w:rsid w:val="004A39E7"/>
    <w:pPr>
      <w:spacing w:after="0" w:line="360" w:lineRule="atLeast"/>
      <w:ind w:left="566" w:hanging="283"/>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4A39E7"/>
    <w:pPr>
      <w:overflowPunct w:val="0"/>
      <w:autoSpaceDE w:val="0"/>
      <w:autoSpaceDN w:val="0"/>
      <w:adjustRightInd w:val="0"/>
      <w:spacing w:after="0" w:line="360" w:lineRule="auto"/>
      <w:ind w:left="1276" w:hanging="1418"/>
    </w:pPr>
    <w:rPr>
      <w:rFonts w:ascii="Times New Roman" w:eastAsia="Times New Roman" w:hAnsi="Times New Roman" w:cs="Times New Roman"/>
      <w:i/>
      <w:sz w:val="24"/>
      <w:szCs w:val="20"/>
      <w:lang w:eastAsia="pl-PL"/>
    </w:rPr>
  </w:style>
  <w:style w:type="paragraph" w:customStyle="1" w:styleId="Tekstpodstawowywcity21">
    <w:name w:val="Tekst podstawowy wcięty 21"/>
    <w:basedOn w:val="Normalny"/>
    <w:rsid w:val="004A39E7"/>
    <w:pPr>
      <w:overflowPunct w:val="0"/>
      <w:autoSpaceDE w:val="0"/>
      <w:autoSpaceDN w:val="0"/>
      <w:adjustRightInd w:val="0"/>
      <w:spacing w:after="0" w:line="480" w:lineRule="auto"/>
      <w:ind w:firstLine="709"/>
      <w:jc w:val="both"/>
      <w:textAlignment w:val="baseline"/>
    </w:pPr>
    <w:rPr>
      <w:rFonts w:ascii="Arial" w:eastAsia="Times New Roman" w:hAnsi="Arial" w:cs="Times New Roman"/>
      <w:sz w:val="24"/>
      <w:szCs w:val="20"/>
      <w:lang w:eastAsia="pl-PL"/>
    </w:rPr>
  </w:style>
  <w:style w:type="paragraph" w:styleId="Tekstpodstawowy3">
    <w:name w:val="Body Text 3"/>
    <w:basedOn w:val="Normalny"/>
    <w:link w:val="Tekstpodstawowy3Znak"/>
    <w:rsid w:val="004A39E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A39E7"/>
    <w:rPr>
      <w:rFonts w:ascii="Times New Roman" w:eastAsia="Times New Roman" w:hAnsi="Times New Roman" w:cs="Times New Roman"/>
      <w:sz w:val="16"/>
      <w:szCs w:val="16"/>
      <w:lang w:eastAsia="pl-PL"/>
    </w:rPr>
  </w:style>
  <w:style w:type="paragraph" w:customStyle="1" w:styleId="Migajcy">
    <w:name w:val="Migaj¹cy"/>
    <w:basedOn w:val="Normalny"/>
    <w:rsid w:val="004A39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Uwagi">
    <w:name w:val="Uwagi"/>
    <w:basedOn w:val="Tekstpodstawowy"/>
    <w:rsid w:val="004A39E7"/>
    <w:pPr>
      <w:widowControl/>
      <w:tabs>
        <w:tab w:val="left" w:pos="709"/>
        <w:tab w:val="left" w:pos="993"/>
      </w:tabs>
      <w:overflowPunct w:val="0"/>
      <w:autoSpaceDE w:val="0"/>
      <w:autoSpaceDN w:val="0"/>
      <w:adjustRightInd w:val="0"/>
      <w:jc w:val="left"/>
      <w:textAlignment w:val="baseline"/>
    </w:pPr>
    <w:rPr>
      <w:i/>
      <w:sz w:val="16"/>
    </w:rPr>
  </w:style>
  <w:style w:type="character" w:styleId="Uwydatnienie">
    <w:name w:val="Emphasis"/>
    <w:qFormat/>
    <w:rsid w:val="004A39E7"/>
    <w:rPr>
      <w:i/>
    </w:rPr>
  </w:style>
  <w:style w:type="paragraph" w:customStyle="1" w:styleId="WW-Tekstblokowy">
    <w:name w:val="WW-Tekst blokowy"/>
    <w:basedOn w:val="Normalny"/>
    <w:rsid w:val="004A39E7"/>
    <w:pPr>
      <w:tabs>
        <w:tab w:val="left" w:pos="851"/>
      </w:tabs>
      <w:suppressAutoHyphens/>
      <w:spacing w:after="0" w:line="360" w:lineRule="auto"/>
      <w:ind w:left="425" w:right="566" w:firstLine="1"/>
      <w:jc w:val="both"/>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4A39E7"/>
    <w:pPr>
      <w:suppressAutoHyphens/>
      <w:spacing w:after="0" w:line="240" w:lineRule="auto"/>
      <w:ind w:left="567" w:hanging="141"/>
    </w:pPr>
    <w:rPr>
      <w:rFonts w:ascii="Arial" w:eastAsia="Times New Roman" w:hAnsi="Arial" w:cs="Times New Roman"/>
      <w:sz w:val="24"/>
      <w:szCs w:val="20"/>
      <w:lang w:eastAsia="pl-PL"/>
    </w:rPr>
  </w:style>
  <w:style w:type="paragraph" w:customStyle="1" w:styleId="Tekstpodstawowy31">
    <w:name w:val="Tekst podstawowy 31"/>
    <w:basedOn w:val="Normalny"/>
    <w:rsid w:val="004A39E7"/>
    <w:pPr>
      <w:spacing w:after="120" w:line="240" w:lineRule="auto"/>
      <w:ind w:left="283"/>
    </w:pPr>
    <w:rPr>
      <w:rFonts w:ascii="Arial" w:eastAsia="Times New Roman" w:hAnsi="Arial" w:cs="Times New Roman"/>
      <w:sz w:val="20"/>
      <w:szCs w:val="20"/>
      <w:lang w:eastAsia="pl-PL"/>
    </w:rPr>
  </w:style>
  <w:style w:type="character" w:customStyle="1" w:styleId="StylArial12ptPogrubienieKursywaSzary50">
    <w:name w:val="Styl Arial 12 pt Pogrubienie Kursywa Szary 50%"/>
    <w:rsid w:val="004A39E7"/>
    <w:rPr>
      <w:rFonts w:ascii="Arial" w:hAnsi="Arial"/>
      <w:b/>
      <w:bCs/>
      <w:iCs/>
      <w:color w:val="808080"/>
      <w:sz w:val="24"/>
    </w:rPr>
  </w:style>
  <w:style w:type="character" w:customStyle="1" w:styleId="text">
    <w:name w:val="text"/>
    <w:rsid w:val="004A39E7"/>
  </w:style>
  <w:style w:type="paragraph" w:customStyle="1" w:styleId="text1">
    <w:name w:val="tex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4A39E7"/>
    <w:pPr>
      <w:suppressAutoHyphens/>
      <w:spacing w:after="0" w:line="360" w:lineRule="auto"/>
      <w:jc w:val="both"/>
    </w:pPr>
    <w:rPr>
      <w:rFonts w:ascii="Arial" w:eastAsia="Times New Roman" w:hAnsi="Arial" w:cs="Times New Roman"/>
      <w:sz w:val="24"/>
      <w:szCs w:val="20"/>
      <w:lang w:eastAsia="pl-PL"/>
    </w:rPr>
  </w:style>
  <w:style w:type="paragraph" w:styleId="Nagwekspisutreci">
    <w:name w:val="TOC Heading"/>
    <w:basedOn w:val="Nagwek1"/>
    <w:next w:val="Normalny"/>
    <w:uiPriority w:val="39"/>
    <w:semiHidden/>
    <w:unhideWhenUsed/>
    <w:qFormat/>
    <w:rsid w:val="004A39E7"/>
    <w:pPr>
      <w:outlineLvl w:val="9"/>
    </w:pPr>
    <w:rPr>
      <w:lang w:eastAsia="pl-PL"/>
    </w:rPr>
  </w:style>
  <w:style w:type="character" w:customStyle="1" w:styleId="Teksttreci">
    <w:name w:val="Tekst treści_"/>
    <w:link w:val="Teksttreci0"/>
    <w:rsid w:val="004A39E7"/>
    <w:rPr>
      <w:sz w:val="18"/>
      <w:szCs w:val="18"/>
      <w:shd w:val="clear" w:color="auto" w:fill="FFFFFF"/>
    </w:rPr>
  </w:style>
  <w:style w:type="paragraph" w:customStyle="1" w:styleId="Teksttreci0">
    <w:name w:val="Tekst treści"/>
    <w:basedOn w:val="Normalny"/>
    <w:link w:val="Teksttreci"/>
    <w:rsid w:val="004A39E7"/>
    <w:pPr>
      <w:shd w:val="clear" w:color="auto" w:fill="FFFFFF"/>
      <w:spacing w:after="300" w:line="0" w:lineRule="atLeast"/>
      <w:ind w:hanging="720"/>
    </w:pPr>
    <w:rPr>
      <w:sz w:val="18"/>
      <w:szCs w:val="18"/>
    </w:rPr>
  </w:style>
  <w:style w:type="character" w:customStyle="1" w:styleId="TeksttreciPogrubienie">
    <w:name w:val="Tekst treści + Pogrubienie"/>
    <w:rsid w:val="004A39E7"/>
    <w:rPr>
      <w:b/>
      <w:bCs/>
      <w:sz w:val="18"/>
      <w:szCs w:val="18"/>
      <w:shd w:val="clear" w:color="auto" w:fill="FFFFFF"/>
    </w:rPr>
  </w:style>
  <w:style w:type="character" w:customStyle="1" w:styleId="Teksttreci3">
    <w:name w:val="Tekst treści (3)_"/>
    <w:link w:val="Teksttreci30"/>
    <w:rsid w:val="004A39E7"/>
    <w:rPr>
      <w:sz w:val="13"/>
      <w:szCs w:val="13"/>
      <w:shd w:val="clear" w:color="auto" w:fill="FFFFFF"/>
    </w:rPr>
  </w:style>
  <w:style w:type="paragraph" w:customStyle="1" w:styleId="Teksttreci30">
    <w:name w:val="Tekst treści (3)"/>
    <w:basedOn w:val="Normalny"/>
    <w:link w:val="Teksttreci3"/>
    <w:rsid w:val="004A39E7"/>
    <w:pPr>
      <w:shd w:val="clear" w:color="auto" w:fill="FFFFFF"/>
      <w:spacing w:before="300" w:after="0" w:line="252" w:lineRule="exact"/>
    </w:pPr>
    <w:rPr>
      <w:sz w:val="13"/>
      <w:szCs w:val="13"/>
    </w:rPr>
  </w:style>
  <w:style w:type="character" w:customStyle="1" w:styleId="PogrubienieTeksttreci3SegoeUI">
    <w:name w:val="Pogrubienie;Tekst treści (3) + Segoe UI"/>
    <w:rsid w:val="004A39E7"/>
    <w:rPr>
      <w:rFonts w:ascii="Segoe UI" w:eastAsia="Segoe UI" w:hAnsi="Segoe UI" w:cs="Segoe UI"/>
      <w:b/>
      <w:bCs/>
      <w:sz w:val="13"/>
      <w:szCs w:val="13"/>
      <w:shd w:val="clear" w:color="auto" w:fill="FFFFFF"/>
    </w:rPr>
  </w:style>
  <w:style w:type="character" w:customStyle="1" w:styleId="Teksttreci4">
    <w:name w:val="Tekst treści (4)_"/>
    <w:link w:val="Teksttreci40"/>
    <w:rsid w:val="004A39E7"/>
    <w:rPr>
      <w:rFonts w:ascii="Arial" w:eastAsia="Arial" w:hAnsi="Arial" w:cs="Arial"/>
      <w:sz w:val="18"/>
      <w:szCs w:val="18"/>
      <w:shd w:val="clear" w:color="auto" w:fill="FFFFFF"/>
    </w:rPr>
  </w:style>
  <w:style w:type="paragraph" w:customStyle="1" w:styleId="Teksttreci40">
    <w:name w:val="Tekst treści (4)"/>
    <w:basedOn w:val="Normalny"/>
    <w:link w:val="Teksttreci4"/>
    <w:rsid w:val="004A39E7"/>
    <w:pPr>
      <w:shd w:val="clear" w:color="auto" w:fill="FFFFFF"/>
      <w:spacing w:before="480" w:after="0" w:line="0" w:lineRule="atLeast"/>
    </w:pPr>
    <w:rPr>
      <w:rFonts w:ascii="Arial" w:eastAsia="Arial" w:hAnsi="Arial" w:cs="Arial"/>
      <w:sz w:val="18"/>
      <w:szCs w:val="18"/>
    </w:rPr>
  </w:style>
  <w:style w:type="character" w:styleId="UyteHipercze">
    <w:name w:val="FollowedHyperlink"/>
    <w:uiPriority w:val="99"/>
    <w:semiHidden/>
    <w:unhideWhenUsed/>
    <w:rsid w:val="004A39E7"/>
    <w:rPr>
      <w:color w:val="800080"/>
      <w:u w:val="single"/>
    </w:rPr>
  </w:style>
  <w:style w:type="paragraph" w:customStyle="1" w:styleId="xl65">
    <w:name w:val="xl65"/>
    <w:basedOn w:val="Normalny"/>
    <w:rsid w:val="004A39E7"/>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6">
    <w:name w:val="xl66"/>
    <w:basedOn w:val="Normalny"/>
    <w:rsid w:val="004A39E7"/>
    <w:pPr>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67">
    <w:name w:val="xl67"/>
    <w:basedOn w:val="Normalny"/>
    <w:rsid w:val="004A39E7"/>
    <w:pPr>
      <w:spacing w:before="100" w:beforeAutospacing="1" w:after="100" w:afterAutospacing="1" w:line="240" w:lineRule="auto"/>
    </w:pPr>
    <w:rPr>
      <w:rFonts w:ascii="Tahoma" w:eastAsia="Times New Roman" w:hAnsi="Tahoma" w:cs="Tahoma"/>
      <w:sz w:val="16"/>
      <w:szCs w:val="16"/>
      <w:lang w:eastAsia="pl-PL"/>
    </w:rPr>
  </w:style>
  <w:style w:type="paragraph" w:customStyle="1" w:styleId="xl68">
    <w:name w:val="xl68"/>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69">
    <w:name w:val="xl69"/>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70">
    <w:name w:val="xl70"/>
    <w:basedOn w:val="Normalny"/>
    <w:rsid w:val="004A39E7"/>
    <w:pPr>
      <w:spacing w:before="100" w:beforeAutospacing="1" w:after="100" w:afterAutospacing="1" w:line="240" w:lineRule="auto"/>
      <w:jc w:val="right"/>
    </w:pPr>
    <w:rPr>
      <w:rFonts w:ascii="Tahoma" w:eastAsia="Times New Roman" w:hAnsi="Tahoma" w:cs="Tahoma"/>
      <w:sz w:val="16"/>
      <w:szCs w:val="16"/>
      <w:lang w:eastAsia="pl-PL"/>
    </w:rPr>
  </w:style>
  <w:style w:type="paragraph" w:customStyle="1" w:styleId="Pa2">
    <w:name w:val="Pa2"/>
    <w:basedOn w:val="Default"/>
    <w:next w:val="Default"/>
    <w:uiPriority w:val="99"/>
    <w:rsid w:val="004A39E7"/>
    <w:pPr>
      <w:spacing w:line="261" w:lineRule="atLeast"/>
    </w:pPr>
    <w:rPr>
      <w:rFonts w:ascii="SEOptimist" w:eastAsia="Times New Roman" w:hAnsi="SEOptimist" w:cs="Times New Roman"/>
      <w:color w:val="auto"/>
      <w:lang w:eastAsia="pl-PL"/>
    </w:rPr>
  </w:style>
  <w:style w:type="paragraph" w:customStyle="1" w:styleId="Pa3">
    <w:name w:val="Pa3"/>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customStyle="1" w:styleId="Pa1">
    <w:name w:val="Pa1"/>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styleId="Listanumerowana">
    <w:name w:val="List Number"/>
    <w:basedOn w:val="Normalny"/>
    <w:uiPriority w:val="99"/>
    <w:semiHidden/>
    <w:unhideWhenUsed/>
    <w:rsid w:val="004A39E7"/>
    <w:pPr>
      <w:numPr>
        <w:numId w:val="48"/>
      </w:numPr>
      <w:spacing w:after="200" w:line="276" w:lineRule="auto"/>
      <w:contextualSpacing/>
    </w:pPr>
    <w:rPr>
      <w:rFonts w:ascii="Calibri" w:eastAsia="Calibri" w:hAnsi="Calibri" w:cs="Times New Roman"/>
    </w:rPr>
  </w:style>
  <w:style w:type="character" w:customStyle="1" w:styleId="WW8Num8z0">
    <w:name w:val="WW8Num8z0"/>
    <w:rsid w:val="004A39E7"/>
    <w:rPr>
      <w:b w:val="0"/>
      <w:i w:val="0"/>
      <w:color w:val="auto"/>
      <w:u w:val="none"/>
    </w:rPr>
  </w:style>
  <w:style w:type="character" w:customStyle="1" w:styleId="alb">
    <w:name w:val="a_lb"/>
    <w:basedOn w:val="Domylnaczcionkaakapitu"/>
    <w:rsid w:val="004A39E7"/>
  </w:style>
  <w:style w:type="character" w:customStyle="1" w:styleId="wfattreadonlylabel">
    <w:name w:val="wfattreadonlylabel"/>
    <w:basedOn w:val="Domylnaczcionkaakapitu"/>
    <w:rsid w:val="004A39E7"/>
  </w:style>
  <w:style w:type="paragraph" w:customStyle="1" w:styleId="1punkt">
    <w:name w:val="1. punkt"/>
    <w:basedOn w:val="Akapitzlist"/>
    <w:link w:val="1punktZnak"/>
    <w:qFormat/>
    <w:rsid w:val="004A39E7"/>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lang w:eastAsia="pl-PL"/>
    </w:rPr>
  </w:style>
  <w:style w:type="character" w:customStyle="1" w:styleId="1punktZnak">
    <w:name w:val="1. punkt Znak"/>
    <w:basedOn w:val="Domylnaczcionkaakapitu"/>
    <w:link w:val="1punkt"/>
    <w:rsid w:val="004A39E7"/>
    <w:rPr>
      <w:rFonts w:ascii="Arial" w:eastAsia="Calibri" w:hAnsi="Arial" w:cs="Arial"/>
      <w:lang w:eastAsia="pl-PL"/>
    </w:rPr>
  </w:style>
  <w:style w:type="paragraph" w:customStyle="1" w:styleId="Paragraf">
    <w:name w:val="Paragraf"/>
    <w:basedOn w:val="Normalny"/>
    <w:link w:val="ParagrafZnak"/>
    <w:qFormat/>
    <w:rsid w:val="004A39E7"/>
    <w:pPr>
      <w:tabs>
        <w:tab w:val="left" w:pos="567"/>
        <w:tab w:val="left" w:pos="1134"/>
      </w:tabs>
      <w:suppressAutoHyphens/>
      <w:spacing w:after="0" w:line="360" w:lineRule="auto"/>
      <w:ind w:left="567" w:right="-6" w:hanging="567"/>
      <w:jc w:val="center"/>
      <w:outlineLvl w:val="0"/>
    </w:pPr>
    <w:rPr>
      <w:rFonts w:eastAsia="Times New Roman" w:cstheme="minorHAnsi"/>
      <w:b/>
      <w:bCs/>
      <w:lang w:eastAsia="ar-SA"/>
    </w:rPr>
  </w:style>
  <w:style w:type="character" w:customStyle="1" w:styleId="ParagrafZnak">
    <w:name w:val="Paragraf Znak"/>
    <w:basedOn w:val="Domylnaczcionkaakapitu"/>
    <w:link w:val="Paragraf"/>
    <w:rsid w:val="004A39E7"/>
    <w:rPr>
      <w:rFonts w:eastAsia="Times New Roman" w:cstheme="minorHAnsi"/>
      <w:b/>
      <w:bCs/>
      <w:lang w:eastAsia="ar-SA"/>
    </w:rPr>
  </w:style>
  <w:style w:type="paragraph" w:customStyle="1" w:styleId="literowemale">
    <w:name w:val="literowe_male"/>
    <w:basedOn w:val="Normalny"/>
    <w:link w:val="literowemaleZnak"/>
    <w:qFormat/>
    <w:rsid w:val="004A39E7"/>
    <w:pPr>
      <w:autoSpaceDE w:val="0"/>
      <w:autoSpaceDN w:val="0"/>
      <w:adjustRightInd w:val="0"/>
      <w:spacing w:before="60" w:after="0"/>
      <w:jc w:val="both"/>
    </w:pPr>
    <w:rPr>
      <w:rFonts w:eastAsia="Times New Roman" w:cs="Times New Roman"/>
      <w:lang w:eastAsia="ar-SA"/>
    </w:rPr>
  </w:style>
  <w:style w:type="character" w:customStyle="1" w:styleId="literowemaleZnak">
    <w:name w:val="literowe_male Znak"/>
    <w:link w:val="literowemale"/>
    <w:rsid w:val="004A39E7"/>
    <w:rPr>
      <w:rFonts w:eastAsia="Times New Roman" w:cs="Times New Roman"/>
      <w:lang w:eastAsia="ar-SA"/>
    </w:rPr>
  </w:style>
  <w:style w:type="paragraph" w:customStyle="1" w:styleId="supernormalny">
    <w:name w:val="__supernormalny"/>
    <w:link w:val="supernormalnyZnak"/>
    <w:qFormat/>
    <w:rsid w:val="004A39E7"/>
    <w:pPr>
      <w:spacing w:after="0" w:line="276" w:lineRule="auto"/>
      <w:jc w:val="both"/>
    </w:pPr>
    <w:rPr>
      <w:rFonts w:ascii="Calibri" w:eastAsia="Calibri" w:hAnsi="Calibri" w:cs="Times New Roman"/>
    </w:rPr>
  </w:style>
  <w:style w:type="character" w:customStyle="1" w:styleId="supernormalnyZnak">
    <w:name w:val="__supernormalny Znak"/>
    <w:link w:val="supernormalny"/>
    <w:rsid w:val="004A39E7"/>
    <w:rPr>
      <w:rFonts w:ascii="Calibri" w:eastAsia="Calibri" w:hAnsi="Calibri" w:cs="Times New Roman"/>
    </w:rPr>
  </w:style>
  <w:style w:type="character" w:customStyle="1" w:styleId="text-justify">
    <w:name w:val="text-justify"/>
    <w:basedOn w:val="Domylnaczcionkaakapitu"/>
    <w:rsid w:val="004A39E7"/>
  </w:style>
  <w:style w:type="numbering" w:customStyle="1" w:styleId="Styl1131">
    <w:name w:val="Styl1131"/>
    <w:rsid w:val="000D72FA"/>
  </w:style>
  <w:style w:type="numbering" w:customStyle="1" w:styleId="Styl1132">
    <w:name w:val="Styl1132"/>
    <w:rsid w:val="0074575B"/>
    <w:pPr>
      <w:numPr>
        <w:numId w:val="16"/>
      </w:numPr>
    </w:pPr>
  </w:style>
  <w:style w:type="numbering" w:customStyle="1" w:styleId="Styl1133">
    <w:name w:val="Styl1133"/>
    <w:rsid w:val="00250C57"/>
  </w:style>
  <w:style w:type="numbering" w:customStyle="1" w:styleId="Styl1134">
    <w:name w:val="Styl1134"/>
    <w:rsid w:val="0042333D"/>
  </w:style>
  <w:style w:type="character" w:customStyle="1" w:styleId="Nierozpoznanawzmianka1">
    <w:name w:val="Nierozpoznana wzmianka1"/>
    <w:basedOn w:val="Domylnaczcionkaakapitu"/>
    <w:uiPriority w:val="99"/>
    <w:semiHidden/>
    <w:unhideWhenUsed/>
    <w:rsid w:val="00E0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6980">
      <w:bodyDiv w:val="1"/>
      <w:marLeft w:val="0"/>
      <w:marRight w:val="0"/>
      <w:marTop w:val="0"/>
      <w:marBottom w:val="0"/>
      <w:divBdr>
        <w:top w:val="none" w:sz="0" w:space="0" w:color="auto"/>
        <w:left w:val="none" w:sz="0" w:space="0" w:color="auto"/>
        <w:bottom w:val="none" w:sz="0" w:space="0" w:color="auto"/>
        <w:right w:val="none" w:sz="0" w:space="0" w:color="auto"/>
      </w:divBdr>
      <w:divsChild>
        <w:div w:id="1389457233">
          <w:marLeft w:val="0"/>
          <w:marRight w:val="0"/>
          <w:marTop w:val="0"/>
          <w:marBottom w:val="0"/>
          <w:divBdr>
            <w:top w:val="none" w:sz="0" w:space="0" w:color="auto"/>
            <w:left w:val="none" w:sz="0" w:space="0" w:color="auto"/>
            <w:bottom w:val="none" w:sz="0" w:space="0" w:color="auto"/>
            <w:right w:val="none" w:sz="0" w:space="0" w:color="auto"/>
          </w:divBdr>
          <w:divsChild>
            <w:div w:id="183062542">
              <w:marLeft w:val="0"/>
              <w:marRight w:val="0"/>
              <w:marTop w:val="0"/>
              <w:marBottom w:val="0"/>
              <w:divBdr>
                <w:top w:val="none" w:sz="0" w:space="0" w:color="auto"/>
                <w:left w:val="none" w:sz="0" w:space="0" w:color="auto"/>
                <w:bottom w:val="none" w:sz="0" w:space="0" w:color="auto"/>
                <w:right w:val="none" w:sz="0" w:space="0" w:color="auto"/>
              </w:divBdr>
              <w:divsChild>
                <w:div w:id="1079254202">
                  <w:marLeft w:val="0"/>
                  <w:marRight w:val="0"/>
                  <w:marTop w:val="0"/>
                  <w:marBottom w:val="0"/>
                  <w:divBdr>
                    <w:top w:val="none" w:sz="0" w:space="0" w:color="auto"/>
                    <w:left w:val="none" w:sz="0" w:space="0" w:color="auto"/>
                    <w:bottom w:val="none" w:sz="0" w:space="0" w:color="auto"/>
                    <w:right w:val="none" w:sz="0" w:space="0" w:color="auto"/>
                  </w:divBdr>
                </w:div>
              </w:divsChild>
            </w:div>
            <w:div w:id="1660115695">
              <w:marLeft w:val="0"/>
              <w:marRight w:val="0"/>
              <w:marTop w:val="0"/>
              <w:marBottom w:val="0"/>
              <w:divBdr>
                <w:top w:val="none" w:sz="0" w:space="0" w:color="auto"/>
                <w:left w:val="none" w:sz="0" w:space="0" w:color="auto"/>
                <w:bottom w:val="none" w:sz="0" w:space="0" w:color="auto"/>
                <w:right w:val="none" w:sz="0" w:space="0" w:color="auto"/>
              </w:divBdr>
            </w:div>
            <w:div w:id="1957102263">
              <w:marLeft w:val="0"/>
              <w:marRight w:val="0"/>
              <w:marTop w:val="0"/>
              <w:marBottom w:val="0"/>
              <w:divBdr>
                <w:top w:val="none" w:sz="0" w:space="0" w:color="auto"/>
                <w:left w:val="none" w:sz="0" w:space="0" w:color="auto"/>
                <w:bottom w:val="none" w:sz="0" w:space="0" w:color="auto"/>
                <w:right w:val="none" w:sz="0" w:space="0" w:color="auto"/>
              </w:divBdr>
              <w:divsChild>
                <w:div w:id="34814160">
                  <w:marLeft w:val="0"/>
                  <w:marRight w:val="0"/>
                  <w:marTop w:val="0"/>
                  <w:marBottom w:val="0"/>
                  <w:divBdr>
                    <w:top w:val="none" w:sz="0" w:space="0" w:color="auto"/>
                    <w:left w:val="none" w:sz="0" w:space="0" w:color="auto"/>
                    <w:bottom w:val="none" w:sz="0" w:space="0" w:color="auto"/>
                    <w:right w:val="none" w:sz="0" w:space="0" w:color="auto"/>
                  </w:divBdr>
                  <w:divsChild>
                    <w:div w:id="409738505">
                      <w:marLeft w:val="0"/>
                      <w:marRight w:val="0"/>
                      <w:marTop w:val="0"/>
                      <w:marBottom w:val="0"/>
                      <w:divBdr>
                        <w:top w:val="none" w:sz="0" w:space="0" w:color="auto"/>
                        <w:left w:val="none" w:sz="0" w:space="0" w:color="auto"/>
                        <w:bottom w:val="none" w:sz="0" w:space="0" w:color="auto"/>
                        <w:right w:val="none" w:sz="0" w:space="0" w:color="auto"/>
                      </w:divBdr>
                      <w:divsChild>
                        <w:div w:id="1256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72">
                  <w:marLeft w:val="0"/>
                  <w:marRight w:val="0"/>
                  <w:marTop w:val="0"/>
                  <w:marBottom w:val="0"/>
                  <w:divBdr>
                    <w:top w:val="none" w:sz="0" w:space="0" w:color="auto"/>
                    <w:left w:val="none" w:sz="0" w:space="0" w:color="auto"/>
                    <w:bottom w:val="none" w:sz="0" w:space="0" w:color="auto"/>
                    <w:right w:val="none" w:sz="0" w:space="0" w:color="auto"/>
                  </w:divBdr>
                  <w:divsChild>
                    <w:div w:id="1512717967">
                      <w:marLeft w:val="0"/>
                      <w:marRight w:val="0"/>
                      <w:marTop w:val="0"/>
                      <w:marBottom w:val="0"/>
                      <w:divBdr>
                        <w:top w:val="none" w:sz="0" w:space="0" w:color="auto"/>
                        <w:left w:val="none" w:sz="0" w:space="0" w:color="auto"/>
                        <w:bottom w:val="none" w:sz="0" w:space="0" w:color="auto"/>
                        <w:right w:val="none" w:sz="0" w:space="0" w:color="auto"/>
                      </w:divBdr>
                      <w:divsChild>
                        <w:div w:id="328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80">
                  <w:marLeft w:val="0"/>
                  <w:marRight w:val="0"/>
                  <w:marTop w:val="0"/>
                  <w:marBottom w:val="0"/>
                  <w:divBdr>
                    <w:top w:val="none" w:sz="0" w:space="0" w:color="auto"/>
                    <w:left w:val="none" w:sz="0" w:space="0" w:color="auto"/>
                    <w:bottom w:val="none" w:sz="0" w:space="0" w:color="auto"/>
                    <w:right w:val="none" w:sz="0" w:space="0" w:color="auto"/>
                  </w:divBdr>
                </w:div>
                <w:div w:id="1650862388">
                  <w:marLeft w:val="0"/>
                  <w:marRight w:val="0"/>
                  <w:marTop w:val="0"/>
                  <w:marBottom w:val="0"/>
                  <w:divBdr>
                    <w:top w:val="none" w:sz="0" w:space="0" w:color="auto"/>
                    <w:left w:val="none" w:sz="0" w:space="0" w:color="auto"/>
                    <w:bottom w:val="none" w:sz="0" w:space="0" w:color="auto"/>
                    <w:right w:val="none" w:sz="0" w:space="0" w:color="auto"/>
                  </w:divBdr>
                  <w:divsChild>
                    <w:div w:id="1385832036">
                      <w:marLeft w:val="0"/>
                      <w:marRight w:val="0"/>
                      <w:marTop w:val="0"/>
                      <w:marBottom w:val="0"/>
                      <w:divBdr>
                        <w:top w:val="none" w:sz="0" w:space="0" w:color="auto"/>
                        <w:left w:val="none" w:sz="0" w:space="0" w:color="auto"/>
                        <w:bottom w:val="none" w:sz="0" w:space="0" w:color="auto"/>
                        <w:right w:val="none" w:sz="0" w:space="0" w:color="auto"/>
                      </w:divBdr>
                      <w:divsChild>
                        <w:div w:id="78143797">
                          <w:marLeft w:val="0"/>
                          <w:marRight w:val="0"/>
                          <w:marTop w:val="0"/>
                          <w:marBottom w:val="0"/>
                          <w:divBdr>
                            <w:top w:val="none" w:sz="0" w:space="0" w:color="auto"/>
                            <w:left w:val="none" w:sz="0" w:space="0" w:color="auto"/>
                            <w:bottom w:val="none" w:sz="0" w:space="0" w:color="auto"/>
                            <w:right w:val="none" w:sz="0" w:space="0" w:color="auto"/>
                          </w:divBdr>
                          <w:divsChild>
                            <w:div w:id="569579462">
                              <w:marLeft w:val="0"/>
                              <w:marRight w:val="0"/>
                              <w:marTop w:val="0"/>
                              <w:marBottom w:val="0"/>
                              <w:divBdr>
                                <w:top w:val="none" w:sz="0" w:space="0" w:color="auto"/>
                                <w:left w:val="none" w:sz="0" w:space="0" w:color="auto"/>
                                <w:bottom w:val="none" w:sz="0" w:space="0" w:color="auto"/>
                                <w:right w:val="none" w:sz="0" w:space="0" w:color="auto"/>
                              </w:divBdr>
                            </w:div>
                          </w:divsChild>
                        </w:div>
                        <w:div w:id="375156088">
                          <w:marLeft w:val="0"/>
                          <w:marRight w:val="0"/>
                          <w:marTop w:val="0"/>
                          <w:marBottom w:val="0"/>
                          <w:divBdr>
                            <w:top w:val="none" w:sz="0" w:space="0" w:color="auto"/>
                            <w:left w:val="none" w:sz="0" w:space="0" w:color="auto"/>
                            <w:bottom w:val="none" w:sz="0" w:space="0" w:color="auto"/>
                            <w:right w:val="none" w:sz="0" w:space="0" w:color="auto"/>
                          </w:divBdr>
                          <w:divsChild>
                            <w:div w:id="330065324">
                              <w:marLeft w:val="0"/>
                              <w:marRight w:val="0"/>
                              <w:marTop w:val="0"/>
                              <w:marBottom w:val="0"/>
                              <w:divBdr>
                                <w:top w:val="none" w:sz="0" w:space="0" w:color="auto"/>
                                <w:left w:val="none" w:sz="0" w:space="0" w:color="auto"/>
                                <w:bottom w:val="none" w:sz="0" w:space="0" w:color="auto"/>
                                <w:right w:val="none" w:sz="0" w:space="0" w:color="auto"/>
                              </w:divBdr>
                            </w:div>
                          </w:divsChild>
                        </w:div>
                        <w:div w:id="539830612">
                          <w:marLeft w:val="0"/>
                          <w:marRight w:val="0"/>
                          <w:marTop w:val="0"/>
                          <w:marBottom w:val="0"/>
                          <w:divBdr>
                            <w:top w:val="none" w:sz="0" w:space="0" w:color="auto"/>
                            <w:left w:val="none" w:sz="0" w:space="0" w:color="auto"/>
                            <w:bottom w:val="none" w:sz="0" w:space="0" w:color="auto"/>
                            <w:right w:val="none" w:sz="0" w:space="0" w:color="auto"/>
                          </w:divBdr>
                          <w:divsChild>
                            <w:div w:id="1464277034">
                              <w:marLeft w:val="0"/>
                              <w:marRight w:val="0"/>
                              <w:marTop w:val="0"/>
                              <w:marBottom w:val="0"/>
                              <w:divBdr>
                                <w:top w:val="none" w:sz="0" w:space="0" w:color="auto"/>
                                <w:left w:val="none" w:sz="0" w:space="0" w:color="auto"/>
                                <w:bottom w:val="none" w:sz="0" w:space="0" w:color="auto"/>
                                <w:right w:val="none" w:sz="0" w:space="0" w:color="auto"/>
                              </w:divBdr>
                            </w:div>
                          </w:divsChild>
                        </w:div>
                        <w:div w:id="1239097297">
                          <w:marLeft w:val="0"/>
                          <w:marRight w:val="0"/>
                          <w:marTop w:val="0"/>
                          <w:marBottom w:val="0"/>
                          <w:divBdr>
                            <w:top w:val="none" w:sz="0" w:space="0" w:color="auto"/>
                            <w:left w:val="none" w:sz="0" w:space="0" w:color="auto"/>
                            <w:bottom w:val="none" w:sz="0" w:space="0" w:color="auto"/>
                            <w:right w:val="none" w:sz="0" w:space="0" w:color="auto"/>
                          </w:divBdr>
                          <w:divsChild>
                            <w:div w:id="745372315">
                              <w:marLeft w:val="0"/>
                              <w:marRight w:val="0"/>
                              <w:marTop w:val="0"/>
                              <w:marBottom w:val="0"/>
                              <w:divBdr>
                                <w:top w:val="none" w:sz="0" w:space="0" w:color="auto"/>
                                <w:left w:val="none" w:sz="0" w:space="0" w:color="auto"/>
                                <w:bottom w:val="none" w:sz="0" w:space="0" w:color="auto"/>
                                <w:right w:val="none" w:sz="0" w:space="0" w:color="auto"/>
                              </w:divBdr>
                            </w:div>
                          </w:divsChild>
                        </w:div>
                        <w:div w:id="1292441543">
                          <w:marLeft w:val="0"/>
                          <w:marRight w:val="0"/>
                          <w:marTop w:val="0"/>
                          <w:marBottom w:val="0"/>
                          <w:divBdr>
                            <w:top w:val="none" w:sz="0" w:space="0" w:color="auto"/>
                            <w:left w:val="none" w:sz="0" w:space="0" w:color="auto"/>
                            <w:bottom w:val="none" w:sz="0" w:space="0" w:color="auto"/>
                            <w:right w:val="none" w:sz="0" w:space="0" w:color="auto"/>
                          </w:divBdr>
                        </w:div>
                        <w:div w:id="1392003479">
                          <w:marLeft w:val="0"/>
                          <w:marRight w:val="0"/>
                          <w:marTop w:val="0"/>
                          <w:marBottom w:val="0"/>
                          <w:divBdr>
                            <w:top w:val="none" w:sz="0" w:space="0" w:color="auto"/>
                            <w:left w:val="none" w:sz="0" w:space="0" w:color="auto"/>
                            <w:bottom w:val="none" w:sz="0" w:space="0" w:color="auto"/>
                            <w:right w:val="none" w:sz="0" w:space="0" w:color="auto"/>
                          </w:divBdr>
                          <w:divsChild>
                            <w:div w:id="575289090">
                              <w:marLeft w:val="0"/>
                              <w:marRight w:val="0"/>
                              <w:marTop w:val="0"/>
                              <w:marBottom w:val="0"/>
                              <w:divBdr>
                                <w:top w:val="none" w:sz="0" w:space="0" w:color="auto"/>
                                <w:left w:val="none" w:sz="0" w:space="0" w:color="auto"/>
                                <w:bottom w:val="none" w:sz="0" w:space="0" w:color="auto"/>
                                <w:right w:val="none" w:sz="0" w:space="0" w:color="auto"/>
                              </w:divBdr>
                            </w:div>
                          </w:divsChild>
                        </w:div>
                        <w:div w:id="1642659997">
                          <w:marLeft w:val="0"/>
                          <w:marRight w:val="0"/>
                          <w:marTop w:val="0"/>
                          <w:marBottom w:val="0"/>
                          <w:divBdr>
                            <w:top w:val="none" w:sz="0" w:space="0" w:color="auto"/>
                            <w:left w:val="none" w:sz="0" w:space="0" w:color="auto"/>
                            <w:bottom w:val="none" w:sz="0" w:space="0" w:color="auto"/>
                            <w:right w:val="none" w:sz="0" w:space="0" w:color="auto"/>
                          </w:divBdr>
                          <w:divsChild>
                            <w:div w:id="495801436">
                              <w:marLeft w:val="0"/>
                              <w:marRight w:val="0"/>
                              <w:marTop w:val="0"/>
                              <w:marBottom w:val="0"/>
                              <w:divBdr>
                                <w:top w:val="none" w:sz="0" w:space="0" w:color="auto"/>
                                <w:left w:val="none" w:sz="0" w:space="0" w:color="auto"/>
                                <w:bottom w:val="none" w:sz="0" w:space="0" w:color="auto"/>
                                <w:right w:val="none" w:sz="0" w:space="0" w:color="auto"/>
                              </w:divBdr>
                            </w:div>
                          </w:divsChild>
                        </w:div>
                        <w:div w:id="1966698491">
                          <w:marLeft w:val="0"/>
                          <w:marRight w:val="0"/>
                          <w:marTop w:val="0"/>
                          <w:marBottom w:val="0"/>
                          <w:divBdr>
                            <w:top w:val="none" w:sz="0" w:space="0" w:color="auto"/>
                            <w:left w:val="none" w:sz="0" w:space="0" w:color="auto"/>
                            <w:bottom w:val="none" w:sz="0" w:space="0" w:color="auto"/>
                            <w:right w:val="none" w:sz="0" w:space="0" w:color="auto"/>
                          </w:divBdr>
                          <w:divsChild>
                            <w:div w:id="996300719">
                              <w:marLeft w:val="0"/>
                              <w:marRight w:val="0"/>
                              <w:marTop w:val="0"/>
                              <w:marBottom w:val="0"/>
                              <w:divBdr>
                                <w:top w:val="none" w:sz="0" w:space="0" w:color="auto"/>
                                <w:left w:val="none" w:sz="0" w:space="0" w:color="auto"/>
                                <w:bottom w:val="none" w:sz="0" w:space="0" w:color="auto"/>
                                <w:right w:val="none" w:sz="0" w:space="0" w:color="auto"/>
                              </w:divBdr>
                            </w:div>
                          </w:divsChild>
                        </w:div>
                        <w:div w:id="2027902039">
                          <w:marLeft w:val="0"/>
                          <w:marRight w:val="0"/>
                          <w:marTop w:val="0"/>
                          <w:marBottom w:val="0"/>
                          <w:divBdr>
                            <w:top w:val="none" w:sz="0" w:space="0" w:color="auto"/>
                            <w:left w:val="none" w:sz="0" w:space="0" w:color="auto"/>
                            <w:bottom w:val="none" w:sz="0" w:space="0" w:color="auto"/>
                            <w:right w:val="none" w:sz="0" w:space="0" w:color="auto"/>
                          </w:divBdr>
                          <w:divsChild>
                            <w:div w:id="1292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6301">
                  <w:marLeft w:val="0"/>
                  <w:marRight w:val="0"/>
                  <w:marTop w:val="0"/>
                  <w:marBottom w:val="0"/>
                  <w:divBdr>
                    <w:top w:val="none" w:sz="0" w:space="0" w:color="auto"/>
                    <w:left w:val="none" w:sz="0" w:space="0" w:color="auto"/>
                    <w:bottom w:val="none" w:sz="0" w:space="0" w:color="auto"/>
                    <w:right w:val="none" w:sz="0" w:space="0" w:color="auto"/>
                  </w:divBdr>
                  <w:divsChild>
                    <w:div w:id="432092250">
                      <w:marLeft w:val="0"/>
                      <w:marRight w:val="0"/>
                      <w:marTop w:val="0"/>
                      <w:marBottom w:val="0"/>
                      <w:divBdr>
                        <w:top w:val="none" w:sz="0" w:space="0" w:color="auto"/>
                        <w:left w:val="none" w:sz="0" w:space="0" w:color="auto"/>
                        <w:bottom w:val="none" w:sz="0" w:space="0" w:color="auto"/>
                        <w:right w:val="none" w:sz="0" w:space="0" w:color="auto"/>
                      </w:divBdr>
                      <w:divsChild>
                        <w:div w:id="594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6171">
                  <w:marLeft w:val="0"/>
                  <w:marRight w:val="0"/>
                  <w:marTop w:val="0"/>
                  <w:marBottom w:val="0"/>
                  <w:divBdr>
                    <w:top w:val="none" w:sz="0" w:space="0" w:color="auto"/>
                    <w:left w:val="none" w:sz="0" w:space="0" w:color="auto"/>
                    <w:bottom w:val="none" w:sz="0" w:space="0" w:color="auto"/>
                    <w:right w:val="none" w:sz="0" w:space="0" w:color="auto"/>
                  </w:divBdr>
                  <w:divsChild>
                    <w:div w:id="512651672">
                      <w:marLeft w:val="0"/>
                      <w:marRight w:val="0"/>
                      <w:marTop w:val="0"/>
                      <w:marBottom w:val="0"/>
                      <w:divBdr>
                        <w:top w:val="none" w:sz="0" w:space="0" w:color="auto"/>
                        <w:left w:val="none" w:sz="0" w:space="0" w:color="auto"/>
                        <w:bottom w:val="none" w:sz="0" w:space="0" w:color="auto"/>
                        <w:right w:val="none" w:sz="0" w:space="0" w:color="auto"/>
                      </w:divBdr>
                      <w:divsChild>
                        <w:div w:id="1009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377">
                  <w:marLeft w:val="0"/>
                  <w:marRight w:val="0"/>
                  <w:marTop w:val="0"/>
                  <w:marBottom w:val="0"/>
                  <w:divBdr>
                    <w:top w:val="none" w:sz="0" w:space="0" w:color="auto"/>
                    <w:left w:val="none" w:sz="0" w:space="0" w:color="auto"/>
                    <w:bottom w:val="none" w:sz="0" w:space="0" w:color="auto"/>
                    <w:right w:val="none" w:sz="0" w:space="0" w:color="auto"/>
                  </w:divBdr>
                  <w:divsChild>
                    <w:div w:id="1625307917">
                      <w:marLeft w:val="0"/>
                      <w:marRight w:val="0"/>
                      <w:marTop w:val="0"/>
                      <w:marBottom w:val="0"/>
                      <w:divBdr>
                        <w:top w:val="none" w:sz="0" w:space="0" w:color="auto"/>
                        <w:left w:val="none" w:sz="0" w:space="0" w:color="auto"/>
                        <w:bottom w:val="none" w:sz="0" w:space="0" w:color="auto"/>
                        <w:right w:val="none" w:sz="0" w:space="0" w:color="auto"/>
                      </w:divBdr>
                      <w:divsChild>
                        <w:div w:id="140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4864">
      <w:bodyDiv w:val="1"/>
      <w:marLeft w:val="0"/>
      <w:marRight w:val="0"/>
      <w:marTop w:val="0"/>
      <w:marBottom w:val="0"/>
      <w:divBdr>
        <w:top w:val="none" w:sz="0" w:space="0" w:color="auto"/>
        <w:left w:val="none" w:sz="0" w:space="0" w:color="auto"/>
        <w:bottom w:val="none" w:sz="0" w:space="0" w:color="auto"/>
        <w:right w:val="none" w:sz="0" w:space="0" w:color="auto"/>
      </w:divBdr>
    </w:div>
    <w:div w:id="184624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um@trzcinsko-zdroj.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98B7-6652-4033-A5B4-B59DD9FF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13101</Words>
  <Characters>78608</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Ośrodek Przetwarzania Informacji</Company>
  <LinksUpToDate>false</LinksUpToDate>
  <CharactersWithSpaces>91526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Barszczewska</dc:creator>
  <cp:keywords/>
  <dc:description/>
  <cp:lastModifiedBy>Iwona Sozańska</cp:lastModifiedBy>
  <cp:revision>2</cp:revision>
  <cp:lastPrinted>2022-01-31T13:03:00Z</cp:lastPrinted>
  <dcterms:created xsi:type="dcterms:W3CDTF">2022-02-25T12:18:00Z</dcterms:created>
  <dcterms:modified xsi:type="dcterms:W3CDTF">2022-02-25T12:18:00Z</dcterms:modified>
</cp:coreProperties>
</file>