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1CC56815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CF6E4F" w:rsidRPr="007C5521">
        <w:rPr>
          <w:rFonts w:eastAsia="Calibri" w:cstheme="minorHAnsi"/>
          <w:b/>
          <w:bCs/>
          <w:sz w:val="24"/>
          <w:szCs w:val="24"/>
        </w:rPr>
        <w:t>„</w:t>
      </w:r>
      <w:r w:rsidR="007C5521">
        <w:rPr>
          <w:rFonts w:cstheme="minorHAnsi"/>
          <w:b/>
          <w:i/>
          <w:iCs/>
          <w:sz w:val="24"/>
          <w:szCs w:val="24"/>
        </w:rPr>
        <w:t>Wymiana pokrycia dachowego na budynku Szkoły Podstawowej w Perkowie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0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1016A5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14630"/>
    <w:rsid w:val="007603F0"/>
    <w:rsid w:val="00791E81"/>
    <w:rsid w:val="007C2789"/>
    <w:rsid w:val="007C537A"/>
    <w:rsid w:val="007C5521"/>
    <w:rsid w:val="00804857"/>
    <w:rsid w:val="00815544"/>
    <w:rsid w:val="008272B5"/>
    <w:rsid w:val="00864E9F"/>
    <w:rsid w:val="008C4FE3"/>
    <w:rsid w:val="00944D2E"/>
    <w:rsid w:val="00987C8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19</cp:revision>
  <cp:lastPrinted>2021-02-24T09:52:00Z</cp:lastPrinted>
  <dcterms:created xsi:type="dcterms:W3CDTF">2021-02-24T09:39:00Z</dcterms:created>
  <dcterms:modified xsi:type="dcterms:W3CDTF">2022-04-20T09:59:00Z</dcterms:modified>
</cp:coreProperties>
</file>