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DDD4" w14:textId="060E72F0" w:rsidR="006710DE" w:rsidRDefault="006710DE" w:rsidP="006710DE">
      <w:pPr>
        <w:spacing w:before="480" w:after="0" w:line="276" w:lineRule="auto"/>
        <w:jc w:val="right"/>
        <w:rPr>
          <w:rFonts w:ascii="Arial" w:hAnsi="Arial" w:cs="Arial"/>
          <w:b/>
          <w:kern w:val="0"/>
          <w14:ligatures w14:val="none"/>
        </w:rPr>
      </w:pPr>
      <w:bookmarkStart w:id="0" w:name="_Hlk176263704"/>
      <w:bookmarkStart w:id="1" w:name="_Hlk183341519"/>
      <w:bookmarkStart w:id="2" w:name="_Hlk173227795"/>
      <w:r>
        <w:rPr>
          <w:rFonts w:ascii="Arial" w:hAnsi="Arial" w:cs="Arial"/>
          <w:b/>
          <w:kern w:val="0"/>
          <w14:ligatures w14:val="none"/>
        </w:rPr>
        <w:t>Załącznik nr 1a</w:t>
      </w:r>
    </w:p>
    <w:p w14:paraId="576E63EE" w14:textId="688591A9" w:rsidR="00005F90" w:rsidRPr="00005F90" w:rsidRDefault="00005F90" w:rsidP="00005F90">
      <w:pPr>
        <w:spacing w:before="480" w:after="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05F90">
        <w:rPr>
          <w:rFonts w:ascii="Arial" w:hAnsi="Arial" w:cs="Arial"/>
          <w:b/>
          <w:kern w:val="0"/>
          <w14:ligatures w14:val="none"/>
        </w:rPr>
        <w:t>SZCZEGÓŁOWY OPIS PRZEDMIOTU ZAMÓWIENIA</w:t>
      </w:r>
    </w:p>
    <w:p w14:paraId="40FC91DB" w14:textId="03326C88" w:rsidR="00005F90" w:rsidRPr="00005F90" w:rsidRDefault="00005F90" w:rsidP="00005F90">
      <w:pPr>
        <w:spacing w:after="20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bookmarkStart w:id="3" w:name="_Hlk173325589"/>
      <w:bookmarkEnd w:id="0"/>
      <w:r w:rsidRPr="00005F90">
        <w:rPr>
          <w:rFonts w:ascii="Arial" w:hAnsi="Arial" w:cs="Arial"/>
          <w:b/>
          <w:kern w:val="0"/>
          <w14:ligatures w14:val="none"/>
        </w:rPr>
        <w:t xml:space="preserve">Przedmiotem zamówienia jest </w:t>
      </w:r>
      <w:bookmarkStart w:id="4" w:name="_Hlk173332648"/>
      <w:r w:rsidRPr="00005F90">
        <w:rPr>
          <w:rFonts w:ascii="Arial" w:hAnsi="Arial" w:cs="Arial"/>
          <w:b/>
          <w:kern w:val="0"/>
          <w14:ligatures w14:val="none"/>
        </w:rPr>
        <w:t>przeprowadzenie badań społecznych z obszar</w:t>
      </w:r>
      <w:r w:rsidRPr="00166C85">
        <w:rPr>
          <w:rFonts w:ascii="Arial" w:hAnsi="Arial" w:cs="Arial"/>
          <w:b/>
          <w:kern w:val="0"/>
          <w14:ligatures w14:val="none"/>
        </w:rPr>
        <w:t>ów</w:t>
      </w:r>
      <w:r w:rsidRPr="00005F90">
        <w:rPr>
          <w:rFonts w:ascii="Arial" w:hAnsi="Arial" w:cs="Arial"/>
          <w:b/>
          <w:kern w:val="0"/>
          <w14:ligatures w14:val="none"/>
        </w:rPr>
        <w:t xml:space="preserve"> ekonomii społecznej oraz włączenia społecznego w związku z realizacją projektu pn.: „Efektywna polityka społeczna w województwie lubelskim” w ramach Programu Fundusze Europejskie dla Rozwoju Społecznego 2021-2027 współfinansowanego ze środków Europejskiego Funduszu Społecznego Plus na rzecz Regionalnego Ośrodka Polityki Społecznej w Lublinie.</w:t>
      </w:r>
      <w:bookmarkEnd w:id="4"/>
    </w:p>
    <w:bookmarkEnd w:id="3"/>
    <w:p w14:paraId="347443B8" w14:textId="77777777" w:rsidR="00005F90" w:rsidRPr="00005F90" w:rsidRDefault="00005F90" w:rsidP="00005F90">
      <w:pPr>
        <w:spacing w:after="20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005F90">
        <w:rPr>
          <w:rFonts w:ascii="Arial" w:hAnsi="Arial" w:cs="Arial"/>
          <w:bCs/>
          <w:kern w:val="0"/>
          <w14:ligatures w14:val="none"/>
        </w:rPr>
        <w:t>Zgodnie z zapisami projektu: „</w:t>
      </w:r>
      <w:bookmarkStart w:id="5" w:name="_Hlk163652765"/>
      <w:r w:rsidRPr="00005F90">
        <w:rPr>
          <w:rFonts w:ascii="Arial" w:hAnsi="Arial" w:cs="Arial"/>
          <w:bCs/>
          <w:kern w:val="0"/>
          <w14:ligatures w14:val="none"/>
        </w:rPr>
        <w:t xml:space="preserve">Efektywna polityka społeczna w województwie lubelskim” współfinansowanego ze środków Unii Europejskiej: Program Fundusze Europejskie dla Rozwoju Społecznego 2021-2027 (FERS)” w ramach zadania </w:t>
      </w:r>
      <w:r w:rsidRPr="00005F90">
        <w:rPr>
          <w:rFonts w:ascii="Arial" w:hAnsi="Arial" w:cs="Arial"/>
          <w:bCs/>
          <w:i/>
          <w:iCs/>
          <w:kern w:val="0"/>
          <w14:ligatures w14:val="none"/>
        </w:rPr>
        <w:t>1. Diagnozowanie i monitorowanie sytuacji regionalnej</w:t>
      </w:r>
      <w:r w:rsidRPr="00005F90">
        <w:rPr>
          <w:rFonts w:ascii="Arial" w:hAnsi="Arial" w:cs="Arial"/>
          <w:bCs/>
          <w:kern w:val="0"/>
          <w14:ligatures w14:val="none"/>
        </w:rPr>
        <w:t xml:space="preserve"> </w:t>
      </w:r>
      <w:bookmarkEnd w:id="5"/>
      <w:r w:rsidRPr="00005F90">
        <w:rPr>
          <w:rFonts w:ascii="Arial" w:hAnsi="Arial" w:cs="Arial"/>
          <w:bCs/>
          <w:kern w:val="0"/>
          <w14:ligatures w14:val="none"/>
        </w:rPr>
        <w:t xml:space="preserve">podejmowane będą działania mające na celu m.in. diagnozę i monitorowanie sytuacji regionalnej w zakresie ekonomii społecznej, usług społecznych, wspierania rodziny, pieczy zastępczej i adopcji, pomocy i integracji społecznej na terenie województwa lubelskiego. </w:t>
      </w:r>
    </w:p>
    <w:p w14:paraId="6B56B66B" w14:textId="2011F94B" w:rsidR="00005F90" w:rsidRPr="00005F90" w:rsidRDefault="00005F90" w:rsidP="00005F90">
      <w:pPr>
        <w:spacing w:after="20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005F90">
        <w:rPr>
          <w:rFonts w:ascii="Arial" w:hAnsi="Arial" w:cs="Arial"/>
          <w:bCs/>
          <w:kern w:val="0"/>
          <w14:ligatures w14:val="none"/>
        </w:rPr>
        <w:t xml:space="preserve">Termin realizacji zamówienia: do 48 miesięcy od </w:t>
      </w:r>
      <w:r w:rsidR="00890E20">
        <w:rPr>
          <w:rFonts w:ascii="Arial" w:hAnsi="Arial" w:cs="Arial"/>
          <w:bCs/>
          <w:kern w:val="0"/>
          <w14:ligatures w14:val="none"/>
        </w:rPr>
        <w:t>zawarcia</w:t>
      </w:r>
      <w:r w:rsidRPr="00005F90">
        <w:rPr>
          <w:rFonts w:ascii="Arial" w:hAnsi="Arial" w:cs="Arial"/>
          <w:bCs/>
          <w:kern w:val="0"/>
          <w14:ligatures w14:val="none"/>
        </w:rPr>
        <w:t xml:space="preserve"> umowy, nie dłużej niż do 30 dni przed zakończeniem realizacji projektu.</w:t>
      </w:r>
    </w:p>
    <w:p w14:paraId="06848162" w14:textId="407A627E" w:rsidR="00420336" w:rsidRPr="00166C85" w:rsidRDefault="00420336" w:rsidP="00166C85">
      <w:pPr>
        <w:pStyle w:val="Nagwek1"/>
        <w:rPr>
          <w:rFonts w:ascii="Arial" w:hAnsi="Arial" w:cs="Arial"/>
        </w:rPr>
      </w:pPr>
      <w:bookmarkStart w:id="6" w:name="_Toc173329225"/>
      <w:bookmarkStart w:id="7" w:name="_Hlk163652603"/>
      <w:bookmarkEnd w:id="1"/>
      <w:r w:rsidRPr="00166C85">
        <w:rPr>
          <w:rFonts w:ascii="Arial" w:hAnsi="Arial" w:cs="Arial"/>
        </w:rPr>
        <w:t>Część 1. Badania w obszarze ekonomii społecznej</w:t>
      </w:r>
      <w:bookmarkEnd w:id="6"/>
    </w:p>
    <w:bookmarkEnd w:id="7"/>
    <w:p w14:paraId="24642EB2" w14:textId="3CCB6246" w:rsidR="00420336" w:rsidRPr="00166C85" w:rsidRDefault="00420336" w:rsidP="00420336">
      <w:pPr>
        <w:spacing w:after="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>Celem badań będzie zebranie informacji z obszaru ekonomii społecznej</w:t>
      </w:r>
      <w:r w:rsidR="00AC0D6E" w:rsidRPr="00166C85">
        <w:rPr>
          <w:rFonts w:ascii="Arial" w:hAnsi="Arial" w:cs="Arial"/>
          <w:bCs/>
          <w:kern w:val="0"/>
          <w14:ligatures w14:val="none"/>
        </w:rPr>
        <w:t xml:space="preserve"> (ES)</w:t>
      </w:r>
      <w:r w:rsidRPr="00166C85">
        <w:rPr>
          <w:rFonts w:ascii="Arial" w:hAnsi="Arial" w:cs="Arial"/>
          <w:bCs/>
          <w:kern w:val="0"/>
          <w14:ligatures w14:val="none"/>
        </w:rPr>
        <w:t xml:space="preserve"> na poziomie regionalnym, a następnie ich analiza, pomiar oddziaływania społecznego oraz kondycji sektora.</w:t>
      </w:r>
      <w:r w:rsidRPr="00166C85">
        <w:rPr>
          <w:rFonts w:ascii="Arial" w:hAnsi="Arial" w:cs="Arial"/>
          <w:kern w:val="0"/>
          <w14:ligatures w14:val="none"/>
        </w:rPr>
        <w:t xml:space="preserve"> </w:t>
      </w:r>
      <w:r w:rsidRPr="00166C85">
        <w:rPr>
          <w:rFonts w:ascii="Arial" w:hAnsi="Arial" w:cs="Arial"/>
          <w:bCs/>
          <w:kern w:val="0"/>
          <w14:ligatures w14:val="none"/>
        </w:rPr>
        <w:t>Realizacja działania przyczyni się do poszerzenia wiedzy na temat potrzeb, efektów i skuteczności dotychczasowych i przyszłych działań w obszarze E</w:t>
      </w:r>
      <w:r w:rsidR="001C0676" w:rsidRPr="00166C85">
        <w:rPr>
          <w:rFonts w:ascii="Arial" w:hAnsi="Arial" w:cs="Arial"/>
          <w:bCs/>
          <w:kern w:val="0"/>
          <w14:ligatures w14:val="none"/>
        </w:rPr>
        <w:t xml:space="preserve">konomia  </w:t>
      </w:r>
      <w:r w:rsidRPr="00166C85">
        <w:rPr>
          <w:rFonts w:ascii="Arial" w:hAnsi="Arial" w:cs="Arial"/>
          <w:bCs/>
          <w:kern w:val="0"/>
          <w14:ligatures w14:val="none"/>
        </w:rPr>
        <w:t>S</w:t>
      </w:r>
      <w:r w:rsidR="001C0676" w:rsidRPr="00166C85">
        <w:rPr>
          <w:rFonts w:ascii="Arial" w:hAnsi="Arial" w:cs="Arial"/>
          <w:bCs/>
          <w:kern w:val="0"/>
          <w14:ligatures w14:val="none"/>
        </w:rPr>
        <w:t xml:space="preserve">połecznej </w:t>
      </w:r>
      <w:r w:rsidRPr="00166C85">
        <w:rPr>
          <w:rFonts w:ascii="Arial" w:hAnsi="Arial" w:cs="Arial"/>
          <w:bCs/>
          <w:kern w:val="0"/>
          <w14:ligatures w14:val="none"/>
        </w:rPr>
        <w:t xml:space="preserve">w regionie, w tym w zakresie funkcjonowania rozwiązań wynikających z ustawy o ekonomii społecznej. </w:t>
      </w:r>
      <w:bookmarkStart w:id="8" w:name="_Hlk163652687"/>
    </w:p>
    <w:p w14:paraId="32602EF1" w14:textId="77777777" w:rsidR="00420336" w:rsidRPr="00166C85" w:rsidRDefault="00420336" w:rsidP="00420336">
      <w:pPr>
        <w:spacing w:after="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Do realizacji zaplanowanych zostało łącznie </w:t>
      </w:r>
      <w:r w:rsidRPr="00166C85">
        <w:rPr>
          <w:rFonts w:ascii="Arial" w:hAnsi="Arial" w:cs="Arial"/>
          <w:b/>
          <w:kern w:val="0"/>
          <w14:ligatures w14:val="none"/>
        </w:rPr>
        <w:t>10 badań</w:t>
      </w:r>
      <w:r w:rsidRPr="00166C85">
        <w:rPr>
          <w:rFonts w:ascii="Arial" w:hAnsi="Arial" w:cs="Arial"/>
          <w:bCs/>
          <w:kern w:val="0"/>
          <w14:ligatures w14:val="none"/>
        </w:rPr>
        <w:t xml:space="preserve"> (średnio dwa – trzy badania rocznie), w tym: </w:t>
      </w:r>
    </w:p>
    <w:p w14:paraId="2EF5A9F2" w14:textId="224A1D69" w:rsidR="00420336" w:rsidRPr="00166C85" w:rsidRDefault="002C5F41" w:rsidP="00890E20">
      <w:pPr>
        <w:numPr>
          <w:ilvl w:val="0"/>
          <w:numId w:val="2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bookmarkStart w:id="9" w:name="_Hlk172630982"/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4 </w:t>
      </w:r>
      <w:r w:rsidR="00420336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badania dotyczące kondycji podmiotów ekonomii społecznej, w tym badanie dot. 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U</w:t>
      </w:r>
      <w:r w:rsidR="00420336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działu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(Podmioty Ekonomii Społecznej)</w:t>
      </w:r>
      <w:r w:rsidR="00420336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PES w realizacji usług społecznych;</w:t>
      </w:r>
    </w:p>
    <w:p w14:paraId="21856CF3" w14:textId="760E1110" w:rsidR="00420336" w:rsidRPr="00166C85" w:rsidRDefault="00420336" w:rsidP="00890E20">
      <w:pPr>
        <w:numPr>
          <w:ilvl w:val="0"/>
          <w:numId w:val="2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bookmarkStart w:id="10" w:name="_Hlk163815946"/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4 badania dotyczące ewaluacji działalności akredytowanych ośrodków wsparcia ekonomii społecznej 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(OWES) na terenie województwa lubelskiego</w:t>
      </w:r>
      <w:bookmarkEnd w:id="10"/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. </w:t>
      </w:r>
    </w:p>
    <w:p w14:paraId="16B17D6C" w14:textId="07C76E21" w:rsidR="00420336" w:rsidRPr="00166C85" w:rsidRDefault="00420336" w:rsidP="00890E20">
      <w:pPr>
        <w:numPr>
          <w:ilvl w:val="0"/>
          <w:numId w:val="2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inne badania w obszarze ekonomii społecznej: zaplanowano 2 badania z zakresu ekonomii społecznej, które przyczynią się do poszerzenia wiedzy na temat potrzeb, efektów i skuteczności dotychczasowych i przyszłych działań w obszarze włączania społecznego ze szczególnym uwzględnieniem ES w regionie, w tym w zakresie funkcjonowania rozwiązań wynikających z ustawy o ekonomii społecznej.</w:t>
      </w:r>
      <w:r w:rsidRPr="00166C8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05D37A" w14:textId="77777777" w:rsidR="009F142F" w:rsidRPr="00166C85" w:rsidRDefault="009F142F" w:rsidP="0052059E">
      <w:pPr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bookmarkEnd w:id="9"/>
    <w:p w14:paraId="514BD3A5" w14:textId="1758D7D5" w:rsidR="00166C85" w:rsidRPr="00166C85" w:rsidRDefault="00420336" w:rsidP="00166C85">
      <w:pPr>
        <w:spacing w:before="120" w:after="12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 Badania w obszarze ekonomii społecznej obejmują okres od 1 stycznia 2023 roku</w:t>
      </w:r>
      <w:bookmarkEnd w:id="8"/>
      <w:r w:rsidRPr="00166C85">
        <w:rPr>
          <w:rFonts w:ascii="Arial" w:hAnsi="Arial" w:cs="Arial"/>
          <w:bCs/>
          <w:kern w:val="0"/>
          <w14:ligatures w14:val="none"/>
        </w:rPr>
        <w:t xml:space="preserve"> i są zaplanowane jako działanie cykliczne</w:t>
      </w:r>
      <w:r w:rsidR="009F142F" w:rsidRPr="00166C85">
        <w:rPr>
          <w:rFonts w:ascii="Arial" w:hAnsi="Arial" w:cs="Arial"/>
          <w:bCs/>
          <w:kern w:val="0"/>
          <w14:ligatures w14:val="none"/>
        </w:rPr>
        <w:t xml:space="preserve">. </w:t>
      </w:r>
      <w:r w:rsidRPr="00166C85">
        <w:rPr>
          <w:rFonts w:ascii="Arial" w:hAnsi="Arial" w:cs="Arial"/>
          <w:bCs/>
          <w:kern w:val="0"/>
          <w14:ligatures w14:val="none"/>
        </w:rPr>
        <w:t xml:space="preserve">Zamawiający, w porozumieniu z Wykonawcą, może zaproponować inną tematykę badań dla min. 2 badań. Pozwoli to elastycznie do sytuacji </w:t>
      </w:r>
      <w:r w:rsidRPr="00166C85">
        <w:rPr>
          <w:rFonts w:ascii="Arial" w:hAnsi="Arial" w:cs="Arial"/>
          <w:bCs/>
          <w:kern w:val="0"/>
          <w14:ligatures w14:val="none"/>
        </w:rPr>
        <w:lastRenderedPageBreak/>
        <w:t>zaobserwować zmiany w sektorze ekonomii społecznej, a także w zakresie współpracy jednostek samorządu terytorialnego z podmiotami ekonomii społecznej w czasie realizacji zamówienia.</w:t>
      </w:r>
      <w:r w:rsidR="000C4594" w:rsidRPr="00166C85">
        <w:rPr>
          <w:rFonts w:ascii="Arial" w:hAnsi="Arial" w:cs="Arial"/>
          <w:bCs/>
          <w:kern w:val="0"/>
          <w14:ligatures w14:val="none"/>
        </w:rPr>
        <w:t xml:space="preserve"> W </w:t>
      </w:r>
      <w:r w:rsidR="00967605" w:rsidRPr="00166C85">
        <w:rPr>
          <w:rFonts w:ascii="Arial" w:hAnsi="Arial" w:cs="Arial"/>
          <w:bCs/>
          <w:kern w:val="0"/>
          <w14:ligatures w14:val="none"/>
        </w:rPr>
        <w:t xml:space="preserve">ramach zamówienia </w:t>
      </w:r>
      <w:r w:rsidR="006465B4" w:rsidRPr="00166C85">
        <w:rPr>
          <w:rFonts w:ascii="Arial" w:hAnsi="Arial" w:cs="Arial"/>
          <w:bCs/>
          <w:kern w:val="0"/>
          <w14:ligatures w14:val="none"/>
        </w:rPr>
        <w:t xml:space="preserve"> (dotyczy</w:t>
      </w:r>
      <w:r w:rsidR="006B1A43" w:rsidRPr="00166C85">
        <w:rPr>
          <w:rFonts w:ascii="Arial" w:hAnsi="Arial" w:cs="Arial"/>
          <w:bCs/>
          <w:kern w:val="0"/>
          <w14:ligatures w14:val="none"/>
        </w:rPr>
        <w:t xml:space="preserve"> łącznie</w:t>
      </w:r>
      <w:r w:rsidR="006465B4" w:rsidRPr="00166C85">
        <w:rPr>
          <w:rFonts w:ascii="Arial" w:hAnsi="Arial" w:cs="Arial"/>
          <w:bCs/>
          <w:kern w:val="0"/>
          <w14:ligatures w14:val="none"/>
        </w:rPr>
        <w:t xml:space="preserve"> 10 badań)</w:t>
      </w:r>
      <w:r w:rsidR="00967605" w:rsidRPr="00166C85">
        <w:rPr>
          <w:rFonts w:ascii="Arial" w:hAnsi="Arial" w:cs="Arial"/>
          <w:bCs/>
          <w:kern w:val="0"/>
          <w14:ligatures w14:val="none"/>
        </w:rPr>
        <w:t xml:space="preserve"> </w:t>
      </w:r>
      <w:r w:rsidR="00CE6181" w:rsidRPr="00166C85">
        <w:rPr>
          <w:rFonts w:ascii="Arial" w:hAnsi="Arial" w:cs="Arial"/>
          <w:bCs/>
          <w:kern w:val="0"/>
          <w14:ligatures w14:val="none"/>
        </w:rPr>
        <w:t xml:space="preserve"> przewidziano poniższe działania</w:t>
      </w:r>
      <w:r w:rsidR="00EC64DE" w:rsidRPr="00166C85">
        <w:rPr>
          <w:rFonts w:ascii="Arial" w:hAnsi="Arial" w:cs="Arial"/>
          <w:bCs/>
          <w:kern w:val="0"/>
          <w14:ligatures w14:val="none"/>
        </w:rPr>
        <w:t>:</w:t>
      </w:r>
      <w:r w:rsidR="00166C85" w:rsidRPr="00166C85">
        <w:rPr>
          <w:rFonts w:ascii="Arial" w:hAnsi="Arial" w:cs="Arial"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C85" w:rsidRPr="00166C85" w14:paraId="0B4A20D5" w14:textId="77777777" w:rsidTr="00166C85">
        <w:trPr>
          <w:trHeight w:val="719"/>
        </w:trPr>
        <w:tc>
          <w:tcPr>
            <w:tcW w:w="4531" w:type="dxa"/>
            <w:vAlign w:val="center"/>
          </w:tcPr>
          <w:p w14:paraId="0FB07489" w14:textId="65A52B48" w:rsidR="00166C85" w:rsidRPr="00166C85" w:rsidRDefault="00166C85" w:rsidP="00166C8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6C85">
              <w:rPr>
                <w:rFonts w:ascii="Arial" w:hAnsi="Arial" w:cs="Arial"/>
                <w:b/>
              </w:rPr>
              <w:t>Działania niezbędne dla realizacji zlecenia</w:t>
            </w:r>
          </w:p>
        </w:tc>
        <w:tc>
          <w:tcPr>
            <w:tcW w:w="4531" w:type="dxa"/>
            <w:vAlign w:val="center"/>
          </w:tcPr>
          <w:p w14:paraId="7F737485" w14:textId="1AA06109" w:rsidR="00166C85" w:rsidRPr="00166C85" w:rsidRDefault="00166C85" w:rsidP="00166C8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6C85">
              <w:rPr>
                <w:rFonts w:ascii="Arial" w:hAnsi="Arial" w:cs="Arial"/>
                <w:b/>
              </w:rPr>
              <w:t>Rezultaty działań</w:t>
            </w:r>
          </w:p>
        </w:tc>
      </w:tr>
      <w:tr w:rsidR="00166C85" w:rsidRPr="00166C85" w14:paraId="3F332AB5" w14:textId="77777777" w:rsidTr="00166C85">
        <w:tc>
          <w:tcPr>
            <w:tcW w:w="4531" w:type="dxa"/>
            <w:vAlign w:val="center"/>
          </w:tcPr>
          <w:p w14:paraId="35DA5170" w14:textId="2BFA24D9" w:rsidR="00166C85" w:rsidRPr="00166C85" w:rsidRDefault="00166C85" w:rsidP="00166C85">
            <w:pPr>
              <w:spacing w:before="120" w:after="120" w:line="276" w:lineRule="auto"/>
              <w:jc w:val="both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pogłębiona analiza dokumentów</w:t>
            </w:r>
          </w:p>
        </w:tc>
        <w:tc>
          <w:tcPr>
            <w:tcW w:w="4531" w:type="dxa"/>
            <w:vAlign w:val="center"/>
          </w:tcPr>
          <w:p w14:paraId="13730929" w14:textId="7477DA10" w:rsidR="00166C85" w:rsidRPr="00166C85" w:rsidRDefault="00166C85" w:rsidP="00166C85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zakres wynikający z przyjętej metodologii badania</w:t>
            </w:r>
          </w:p>
        </w:tc>
      </w:tr>
      <w:tr w:rsidR="00166C85" w:rsidRPr="00166C85" w14:paraId="757BCA8C" w14:textId="77777777" w:rsidTr="00166C85">
        <w:tc>
          <w:tcPr>
            <w:tcW w:w="4531" w:type="dxa"/>
            <w:vAlign w:val="center"/>
          </w:tcPr>
          <w:p w14:paraId="28FA402A" w14:textId="39F26B8F" w:rsidR="00166C85" w:rsidRPr="00166C85" w:rsidRDefault="00166C85" w:rsidP="00166C85">
            <w:pPr>
              <w:spacing w:before="120" w:after="120" w:line="276" w:lineRule="auto"/>
              <w:jc w:val="both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badania ilościowe (CAWI/CATI)</w:t>
            </w:r>
          </w:p>
        </w:tc>
        <w:tc>
          <w:tcPr>
            <w:tcW w:w="4531" w:type="dxa"/>
            <w:vAlign w:val="center"/>
          </w:tcPr>
          <w:p w14:paraId="237C6001" w14:textId="422DB56B" w:rsidR="00166C85" w:rsidRPr="00166C85" w:rsidRDefault="00166C85" w:rsidP="00166C85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minimum 636 ankiet</w:t>
            </w:r>
          </w:p>
        </w:tc>
      </w:tr>
      <w:tr w:rsidR="00166C85" w:rsidRPr="00166C85" w14:paraId="6A7991E2" w14:textId="77777777" w:rsidTr="00166C85">
        <w:tc>
          <w:tcPr>
            <w:tcW w:w="4531" w:type="dxa"/>
            <w:vAlign w:val="center"/>
          </w:tcPr>
          <w:p w14:paraId="291641F0" w14:textId="3B128CBE" w:rsidR="00166C85" w:rsidRPr="00166C85" w:rsidRDefault="00166C85" w:rsidP="00166C85">
            <w:pPr>
              <w:spacing w:before="120" w:after="120" w:line="276" w:lineRule="auto"/>
              <w:jc w:val="both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wywiady indywidualne (IDI)</w:t>
            </w:r>
          </w:p>
        </w:tc>
        <w:tc>
          <w:tcPr>
            <w:tcW w:w="4531" w:type="dxa"/>
            <w:vAlign w:val="center"/>
          </w:tcPr>
          <w:p w14:paraId="55EC6F60" w14:textId="5A3C4BC2" w:rsidR="00166C85" w:rsidRPr="00166C85" w:rsidRDefault="00166C85" w:rsidP="00166C85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168 IDI</w:t>
            </w:r>
          </w:p>
        </w:tc>
      </w:tr>
      <w:tr w:rsidR="00166C85" w:rsidRPr="00166C85" w14:paraId="4A4E180E" w14:textId="77777777" w:rsidTr="00166C85">
        <w:tc>
          <w:tcPr>
            <w:tcW w:w="4531" w:type="dxa"/>
            <w:vAlign w:val="center"/>
          </w:tcPr>
          <w:p w14:paraId="54DE8D67" w14:textId="22E9C34B" w:rsidR="00166C85" w:rsidRPr="00166C85" w:rsidRDefault="00166C85" w:rsidP="00166C85">
            <w:pPr>
              <w:spacing w:before="120" w:after="120" w:line="276" w:lineRule="auto"/>
              <w:jc w:val="both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FGI</w:t>
            </w:r>
          </w:p>
        </w:tc>
        <w:tc>
          <w:tcPr>
            <w:tcW w:w="4531" w:type="dxa"/>
            <w:vAlign w:val="center"/>
          </w:tcPr>
          <w:p w14:paraId="78E37D62" w14:textId="624EE7C1" w:rsidR="00166C85" w:rsidRPr="00166C85" w:rsidRDefault="00166C85" w:rsidP="00166C85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16 FGI</w:t>
            </w:r>
          </w:p>
        </w:tc>
      </w:tr>
      <w:tr w:rsidR="00166C85" w:rsidRPr="00166C85" w14:paraId="354D0DE3" w14:textId="77777777" w:rsidTr="00166C85">
        <w:tc>
          <w:tcPr>
            <w:tcW w:w="4531" w:type="dxa"/>
            <w:vAlign w:val="center"/>
          </w:tcPr>
          <w:p w14:paraId="7B24EB1A" w14:textId="491C55FD" w:rsidR="00166C85" w:rsidRPr="00166C85" w:rsidRDefault="00166C85" w:rsidP="00166C85">
            <w:pPr>
              <w:spacing w:before="120" w:after="120" w:line="276" w:lineRule="auto"/>
              <w:jc w:val="both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liczba raportów</w:t>
            </w:r>
          </w:p>
        </w:tc>
        <w:tc>
          <w:tcPr>
            <w:tcW w:w="4531" w:type="dxa"/>
            <w:vAlign w:val="center"/>
          </w:tcPr>
          <w:p w14:paraId="525C2D92" w14:textId="1894F671" w:rsidR="00166C85" w:rsidRPr="00166C85" w:rsidRDefault="00166C85" w:rsidP="00166C85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</w:rPr>
            </w:pPr>
            <w:r w:rsidRPr="00166C85">
              <w:rPr>
                <w:rFonts w:ascii="Arial" w:hAnsi="Arial" w:cs="Arial"/>
                <w:bCs/>
              </w:rPr>
              <w:t>10 raportów</w:t>
            </w:r>
          </w:p>
        </w:tc>
      </w:tr>
    </w:tbl>
    <w:p w14:paraId="5E0C35DE" w14:textId="48A759E3" w:rsidR="009F142F" w:rsidRPr="00166C85" w:rsidRDefault="00EC64DE" w:rsidP="00166C85">
      <w:pPr>
        <w:spacing w:before="240" w:after="12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>UWAGA!!! Powyższe wartości są orientacyjne, uzależnione od ostatecznego operatu, który zostanie przekazany po podpisaniu umowy. Podane wielkości mogą być mniejsze lub większe od wskazanych maksymalnie o 10%.</w:t>
      </w:r>
    </w:p>
    <w:p w14:paraId="2E277079" w14:textId="77777777" w:rsidR="00420336" w:rsidRPr="00166C85" w:rsidRDefault="00420336" w:rsidP="00166C85">
      <w:pPr>
        <w:spacing w:before="120" w:after="12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>Badania</w:t>
      </w:r>
      <w:r w:rsidRPr="00166C85">
        <w:rPr>
          <w:rFonts w:ascii="Arial" w:hAnsi="Arial" w:cs="Arial"/>
          <w:kern w:val="0"/>
          <w14:ligatures w14:val="none"/>
        </w:rPr>
        <w:t xml:space="preserve"> </w:t>
      </w:r>
      <w:r w:rsidRPr="00166C85">
        <w:rPr>
          <w:rFonts w:ascii="Arial" w:hAnsi="Arial" w:cs="Arial"/>
          <w:bCs/>
          <w:kern w:val="0"/>
          <w14:ligatures w14:val="none"/>
        </w:rPr>
        <w:t xml:space="preserve">dotyczące kondycji podmiotów ekonomii społecznej oraz ewaluacji ośrodków wsparcia ekonomii społecznej (OWES) na terenie województwa lubelskiego za rok 2022 dostępne są na stronie internetowej ROPS: </w:t>
      </w:r>
      <w:hyperlink r:id="rId8" w:history="1">
        <w:r w:rsidRPr="00166C85">
          <w:rPr>
            <w:rFonts w:ascii="Arial" w:hAnsi="Arial" w:cs="Arial"/>
            <w:bCs/>
            <w:color w:val="0563C1" w:themeColor="hyperlink"/>
            <w:kern w:val="0"/>
            <w:u w:val="single"/>
            <w14:ligatures w14:val="none"/>
          </w:rPr>
          <w:t>https://rops.lubelskie.pl/rops/strategia-programy-analizy/badania-analizy/</w:t>
        </w:r>
      </w:hyperlink>
      <w:r w:rsidRPr="00166C85">
        <w:rPr>
          <w:rFonts w:ascii="Arial" w:hAnsi="Arial" w:cs="Arial"/>
          <w:bCs/>
          <w:kern w:val="0"/>
          <w14:ligatures w14:val="none"/>
        </w:rPr>
        <w:t xml:space="preserve">. Wskazane jest, aby w realizowanych badaniach znalazło się do nich odniesienie. </w:t>
      </w:r>
    </w:p>
    <w:p w14:paraId="71FC80B4" w14:textId="05C1CBC7" w:rsidR="00420336" w:rsidRPr="00166C85" w:rsidRDefault="00420336" w:rsidP="009D5EB3">
      <w:pPr>
        <w:spacing w:after="20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Szczegóły badań Kondycja podmiotów ekonomii społecznej, w tym badanie dot. udziału PES w realizacji usług społecznych na terenie województwa lubelskiego oraz ewaluacja działalności akredytowanych ośrodków wsparcia ekonomii społecznej </w:t>
      </w:r>
      <w:r w:rsidR="001C1B6C" w:rsidRPr="00166C85">
        <w:rPr>
          <w:rFonts w:ascii="Arial" w:hAnsi="Arial" w:cs="Arial"/>
          <w:bCs/>
          <w:kern w:val="0"/>
          <w14:ligatures w14:val="none"/>
        </w:rPr>
        <w:t xml:space="preserve">przedstawiono poniżej: </w:t>
      </w:r>
    </w:p>
    <w:p w14:paraId="0B50B86D" w14:textId="0503E1AF" w:rsidR="00EB2260" w:rsidRPr="00166C85" w:rsidRDefault="008A64B3" w:rsidP="00166C85">
      <w:pPr>
        <w:pStyle w:val="Nagwek2"/>
        <w:rPr>
          <w:rFonts w:ascii="Arial" w:hAnsi="Arial" w:cs="Arial"/>
        </w:rPr>
      </w:pPr>
      <w:bookmarkStart w:id="11" w:name="_Toc168925177"/>
      <w:bookmarkStart w:id="12" w:name="_Hlk163652636"/>
      <w:bookmarkEnd w:id="2"/>
      <w:r w:rsidRPr="00166C85">
        <w:rPr>
          <w:rFonts w:ascii="Arial" w:hAnsi="Arial" w:cs="Arial"/>
        </w:rPr>
        <w:t>1</w:t>
      </w:r>
      <w:r w:rsidR="00420336" w:rsidRPr="00166C85">
        <w:rPr>
          <w:rFonts w:ascii="Arial" w:hAnsi="Arial" w:cs="Arial"/>
        </w:rPr>
        <w:t>.1</w:t>
      </w:r>
      <w:r w:rsidRPr="00166C85">
        <w:rPr>
          <w:rFonts w:ascii="Arial" w:hAnsi="Arial" w:cs="Arial"/>
        </w:rPr>
        <w:t xml:space="preserve">. </w:t>
      </w:r>
      <w:r w:rsidR="00EB2260" w:rsidRPr="00166C85">
        <w:rPr>
          <w:rFonts w:ascii="Arial" w:hAnsi="Arial" w:cs="Arial"/>
        </w:rPr>
        <w:t>Kondycja podmiotów ekonomii społecznej</w:t>
      </w:r>
      <w:r w:rsidR="00EB2260" w:rsidRPr="00166C85">
        <w:rPr>
          <w:rFonts w:ascii="Arial" w:hAnsi="Arial" w:cs="Arial"/>
          <w:bCs/>
        </w:rPr>
        <w:t xml:space="preserve">, </w:t>
      </w:r>
      <w:r w:rsidR="00EB2260" w:rsidRPr="00166C85">
        <w:rPr>
          <w:rFonts w:ascii="Arial" w:hAnsi="Arial" w:cs="Arial"/>
        </w:rPr>
        <w:t>w tym badanie dot.</w:t>
      </w:r>
      <w:r w:rsidR="003B393C" w:rsidRPr="00166C85">
        <w:rPr>
          <w:rFonts w:ascii="Arial" w:hAnsi="Arial" w:cs="Arial"/>
        </w:rPr>
        <w:t> </w:t>
      </w:r>
      <w:r w:rsidR="00EB2260" w:rsidRPr="00166C85">
        <w:rPr>
          <w:rFonts w:ascii="Arial" w:hAnsi="Arial" w:cs="Arial"/>
        </w:rPr>
        <w:t>udziału PES w realizacji usług społecznych na terenie województwa lubelskiego</w:t>
      </w:r>
      <w:bookmarkEnd w:id="11"/>
    </w:p>
    <w:bookmarkEnd w:id="12"/>
    <w:p w14:paraId="32BFD8D5" w14:textId="04AE5553" w:rsidR="00EB2260" w:rsidRPr="00166C85" w:rsidRDefault="00EB2260" w:rsidP="006F22C0">
      <w:pPr>
        <w:tabs>
          <w:tab w:val="left" w:pos="709"/>
        </w:tabs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Przedmiotem zamówienia jest przeprowadzenie i opracowanie </w:t>
      </w:r>
      <w:r w:rsidR="009F19B5" w:rsidRPr="00166C85">
        <w:rPr>
          <w:rFonts w:ascii="Arial" w:hAnsi="Arial" w:cs="Arial"/>
          <w:kern w:val="0"/>
          <w14:ligatures w14:val="none"/>
        </w:rPr>
        <w:t>4</w:t>
      </w:r>
      <w:r w:rsidRPr="00166C85">
        <w:rPr>
          <w:rFonts w:ascii="Arial" w:hAnsi="Arial" w:cs="Arial"/>
          <w:kern w:val="0"/>
          <w14:ligatures w14:val="none"/>
        </w:rPr>
        <w:t xml:space="preserve"> raport</w:t>
      </w:r>
      <w:r w:rsidR="009F19B5" w:rsidRPr="00166C85">
        <w:rPr>
          <w:rFonts w:ascii="Arial" w:hAnsi="Arial" w:cs="Arial"/>
          <w:kern w:val="0"/>
          <w14:ligatures w14:val="none"/>
        </w:rPr>
        <w:t>ów</w:t>
      </w:r>
      <w:r w:rsidRPr="00166C85">
        <w:rPr>
          <w:rFonts w:ascii="Arial" w:hAnsi="Arial" w:cs="Arial"/>
          <w:kern w:val="0"/>
          <w14:ligatures w14:val="none"/>
        </w:rPr>
        <w:t xml:space="preserve"> z badań dotyczących kondycji podmiotów ekonomii społecznej</w:t>
      </w:r>
      <w:r w:rsidR="005612CF" w:rsidRPr="00166C85">
        <w:rPr>
          <w:rFonts w:ascii="Arial" w:hAnsi="Arial" w:cs="Arial"/>
          <w:kern w:val="0"/>
          <w14:ligatures w14:val="none"/>
        </w:rPr>
        <w:t>, w tym ich stabilności finansowej i kadrowej oraz liczba PES funkcjonujących na terenie województwa lubelskiego.</w:t>
      </w:r>
    </w:p>
    <w:p w14:paraId="04EE35CE" w14:textId="4C67C6C4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Zakłada się, że badanie kondycji podmiotów ekonomii społecznej każdorazowo </w:t>
      </w:r>
      <w:r w:rsidR="006B1A43" w:rsidRPr="00166C85">
        <w:rPr>
          <w:rFonts w:ascii="Arial" w:hAnsi="Arial" w:cs="Arial"/>
          <w:bCs/>
          <w:kern w:val="0"/>
          <w14:ligatures w14:val="none"/>
        </w:rPr>
        <w:t xml:space="preserve">będzie </w:t>
      </w:r>
      <w:r w:rsidRPr="00166C85">
        <w:rPr>
          <w:rFonts w:ascii="Arial" w:hAnsi="Arial" w:cs="Arial"/>
          <w:bCs/>
          <w:kern w:val="0"/>
          <w14:ligatures w14:val="none"/>
        </w:rPr>
        <w:t xml:space="preserve">odnosić się do </w:t>
      </w:r>
      <w:r w:rsidR="00BC6E74" w:rsidRPr="00166C85">
        <w:rPr>
          <w:rFonts w:ascii="Arial" w:hAnsi="Arial" w:cs="Arial"/>
          <w:bCs/>
          <w:kern w:val="0"/>
          <w14:ligatures w14:val="none"/>
        </w:rPr>
        <w:t>różnych</w:t>
      </w:r>
      <w:r w:rsidRPr="00166C85">
        <w:rPr>
          <w:rFonts w:ascii="Arial" w:hAnsi="Arial" w:cs="Arial"/>
          <w:bCs/>
          <w:kern w:val="0"/>
          <w14:ligatures w14:val="none"/>
        </w:rPr>
        <w:t xml:space="preserve"> typów podmiotów ekonomii społecznej</w:t>
      </w:r>
      <w:r w:rsidR="006B1A43" w:rsidRPr="00166C85">
        <w:rPr>
          <w:rFonts w:ascii="Arial" w:hAnsi="Arial" w:cs="Arial"/>
          <w:bCs/>
          <w:kern w:val="0"/>
          <w14:ligatures w14:val="none"/>
        </w:rPr>
        <w:t xml:space="preserve"> wskazanych poniżej.</w:t>
      </w:r>
    </w:p>
    <w:p w14:paraId="4192CBD2" w14:textId="3EFF50EA" w:rsidR="00EB2260" w:rsidRPr="00166C85" w:rsidRDefault="006E00BC" w:rsidP="00166C85">
      <w:pPr>
        <w:rPr>
          <w:rFonts w:ascii="Arial" w:hAnsi="Arial" w:cs="Arial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 </w:t>
      </w:r>
      <w:r w:rsidR="00EB2260" w:rsidRPr="00166C85">
        <w:rPr>
          <w:rFonts w:ascii="Arial" w:hAnsi="Arial" w:cs="Arial"/>
        </w:rPr>
        <w:t xml:space="preserve">Cel główny </w:t>
      </w:r>
      <w:r w:rsidR="008374CF" w:rsidRPr="00166C85">
        <w:rPr>
          <w:rFonts w:ascii="Arial" w:hAnsi="Arial" w:cs="Arial"/>
        </w:rPr>
        <w:t>każdego z badań:</w:t>
      </w:r>
    </w:p>
    <w:p w14:paraId="37A202AB" w14:textId="67C5F192" w:rsidR="00EB2260" w:rsidRPr="00166C85" w:rsidRDefault="00EB2260" w:rsidP="00890E20">
      <w:pPr>
        <w:numPr>
          <w:ilvl w:val="0"/>
          <w:numId w:val="6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Identyfikacja</w:t>
      </w:r>
      <w:r w:rsidR="005612CF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badanych podmiotów 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działających w województwie lubelskim (na podstawie dostępnych rejestrów 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podmioty ekonomii społecznej (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PES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) 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/</w:t>
      </w:r>
      <w:r w:rsidR="00AC0D6E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przedsiębiorstwa społeczne (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PS),</w:t>
      </w:r>
    </w:p>
    <w:p w14:paraId="5D4D299E" w14:textId="12194775" w:rsidR="00EB2260" w:rsidRPr="00166C85" w:rsidRDefault="00EB2260" w:rsidP="00890E2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Analiza kondycji </w:t>
      </w:r>
      <w:r w:rsidR="005612CF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i działalności ekonomicznej </w:t>
      </w:r>
      <w:r w:rsidR="005612CF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badanych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PES,</w:t>
      </w:r>
    </w:p>
    <w:p w14:paraId="3763E21D" w14:textId="24CC0ADF" w:rsidR="00EB2260" w:rsidRPr="00166C85" w:rsidRDefault="00EB2260" w:rsidP="00890E2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 xml:space="preserve">Analiza realizacji celów społecznych przez </w:t>
      </w:r>
      <w:r w:rsidR="005612CF"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badane podmioty</w:t>
      </w: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.</w:t>
      </w:r>
    </w:p>
    <w:p w14:paraId="6418C854" w14:textId="77777777" w:rsidR="005612CF" w:rsidRPr="00166C85" w:rsidRDefault="005612CF" w:rsidP="005612CF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3527B7B" w14:textId="77777777" w:rsidR="00EB2260" w:rsidRPr="00166C85" w:rsidRDefault="00EB2260" w:rsidP="00166C85">
      <w:pPr>
        <w:rPr>
          <w:rFonts w:ascii="Arial" w:hAnsi="Arial" w:cs="Arial"/>
        </w:rPr>
      </w:pPr>
      <w:bookmarkStart w:id="13" w:name="_Hlk46995914"/>
      <w:r w:rsidRPr="00166C85">
        <w:rPr>
          <w:rFonts w:ascii="Arial" w:hAnsi="Arial" w:cs="Arial"/>
        </w:rPr>
        <w:t>Zakres podmiotowy:</w:t>
      </w:r>
    </w:p>
    <w:p w14:paraId="1E58108D" w14:textId="49FCFF50" w:rsidR="00EB2260" w:rsidRPr="00166C85" w:rsidRDefault="00EB2260" w:rsidP="00E27A3B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Badani</w:t>
      </w:r>
      <w:r w:rsidR="002D7BA0" w:rsidRPr="00166C85">
        <w:rPr>
          <w:rFonts w:ascii="Arial" w:hAnsi="Arial" w:cs="Arial"/>
          <w:kern w:val="0"/>
          <w14:ligatures w14:val="none"/>
        </w:rPr>
        <w:t>om</w:t>
      </w:r>
      <w:r w:rsidRPr="00166C85">
        <w:rPr>
          <w:rFonts w:ascii="Arial" w:hAnsi="Arial" w:cs="Arial"/>
          <w:kern w:val="0"/>
          <w14:ligatures w14:val="none"/>
        </w:rPr>
        <w:t xml:space="preserve"> poddane zostaną PES z województwa lubelskiego. Uwzględniono kluczowe rodzaje podmiotów zróżnicowanych pod względem form prawnych, celów, źródeł finansowania w podziale na następujące grupy:</w:t>
      </w:r>
      <w:r w:rsidR="001C0676"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220801E0" w14:textId="5AB457D6" w:rsidR="001C0676" w:rsidRPr="00166C85" w:rsidRDefault="001C0676" w:rsidP="00E27A3B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 Każdorazowe badanie obejmie inna grupę</w:t>
      </w:r>
      <w:r w:rsidR="006B1A43" w:rsidRPr="00166C85">
        <w:rPr>
          <w:rFonts w:ascii="Arial" w:hAnsi="Arial" w:cs="Arial"/>
          <w:kern w:val="0"/>
          <w14:ligatures w14:val="none"/>
        </w:rPr>
        <w:t xml:space="preserve"> podmiotów i zakończy się sporządzeniem raportu:</w:t>
      </w:r>
    </w:p>
    <w:p w14:paraId="337FB628" w14:textId="2CEAB0D2" w:rsidR="00EB2260" w:rsidRPr="00166C85" w:rsidRDefault="006B1A43" w:rsidP="00890E2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4" w:name="_Hlk107830271"/>
      <w:bookmarkStart w:id="15" w:name="_Hlk107827311"/>
      <w:bookmarkStart w:id="16" w:name="_Hlk107831458"/>
      <w:r w:rsidRPr="00166C8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1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obejmie </w:t>
      </w:r>
      <w:r w:rsidR="00EB2260"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przedsiębiorstwa społeczne, w tym: spółdzielnie socjalne, stowarzyszenia i fundacje, spółki z o.o. non – profit</w:t>
      </w:r>
      <w:bookmarkEnd w:id="15"/>
      <w:r w:rsidR="00D02C3C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(spełniające kryteria PS)</w:t>
      </w:r>
      <w:r w:rsidR="00EB2260"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opracowanie raportu,</w:t>
      </w:r>
    </w:p>
    <w:p w14:paraId="457BFA91" w14:textId="0E36C3CA" w:rsidR="00EB2260" w:rsidRPr="00166C85" w:rsidRDefault="006B1A43" w:rsidP="00890E2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7" w:name="_Hlk107822682"/>
      <w:bookmarkEnd w:id="16"/>
      <w:r w:rsidRPr="00166C8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2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obejmie </w:t>
      </w:r>
      <w:r w:rsidR="00EB2260" w:rsidRPr="00166C85">
        <w:rPr>
          <w:rFonts w:ascii="Arial" w:eastAsia="Times New Roman" w:hAnsi="Arial" w:cs="Arial"/>
          <w:kern w:val="0"/>
          <w:lang w:eastAsia="pl-PL"/>
          <w14:ligatures w14:val="none"/>
        </w:rPr>
        <w:t>podmioty o charakterze reintegracyjnym: centra integracji społecznej (CIS), kluby integracji społecznej (KIS), warsztaty terapii zajęciowej (WTZ), zakłady aktywności zawodowej (ZAZ),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opracowanie raportu,</w:t>
      </w:r>
    </w:p>
    <w:p w14:paraId="089BD076" w14:textId="561E164E" w:rsidR="00D96AD7" w:rsidRPr="00166C85" w:rsidRDefault="006B1A43" w:rsidP="00890E2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8" w:name="_Hlk177469335"/>
      <w:r w:rsidRPr="00166C8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3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obejmie </w:t>
      </w:r>
      <w:r w:rsidR="00D96AD7" w:rsidRPr="00166C85">
        <w:rPr>
          <w:rFonts w:ascii="Arial" w:eastAsia="Times New Roman" w:hAnsi="Arial" w:cs="Arial"/>
          <w:kern w:val="0"/>
          <w:lang w:eastAsia="pl-PL"/>
          <w14:ligatures w14:val="none"/>
        </w:rPr>
        <w:t>koła gospodyń wiejskich, spółdzielnie pracy inwalidów i niewidomych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 w tym opracowanie raportu,</w:t>
      </w:r>
    </w:p>
    <w:bookmarkEnd w:id="18"/>
    <w:p w14:paraId="34554A58" w14:textId="08B64F98" w:rsidR="00EB2260" w:rsidRPr="00166C85" w:rsidRDefault="006B1A43" w:rsidP="00890E2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Badanie 4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obejmie</w:t>
      </w:r>
      <w:r w:rsidR="00D96AD7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B2260" w:rsidRPr="00166C85">
        <w:rPr>
          <w:rFonts w:ascii="Arial" w:eastAsia="Times New Roman" w:hAnsi="Arial" w:cs="Arial"/>
          <w:kern w:val="0"/>
          <w:lang w:eastAsia="pl-PL"/>
          <w14:ligatures w14:val="none"/>
        </w:rPr>
        <w:t>organizacje pozarządowe (NGO) prowadzące działalność gospodarczą lub odpłatną działalność pożytku publicznego</w:t>
      </w:r>
      <w:bookmarkEnd w:id="17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 w tym opracowanie raportu.</w:t>
      </w:r>
    </w:p>
    <w:p w14:paraId="4711CECF" w14:textId="77777777" w:rsidR="00EB2260" w:rsidRPr="00166C85" w:rsidRDefault="00EB2260" w:rsidP="00EB2260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bookmarkEnd w:id="14"/>
    <w:p w14:paraId="1137C7EC" w14:textId="77777777" w:rsidR="00EB2260" w:rsidRPr="00166C85" w:rsidRDefault="00EB2260" w:rsidP="00EB2260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bCs/>
          <w:kern w:val="0"/>
          <w:lang w:eastAsia="pl-PL"/>
          <w14:ligatures w14:val="none"/>
        </w:rPr>
        <w:t>W trakcie badań należy zdiagnozować następujące problemy badawcze:</w:t>
      </w:r>
    </w:p>
    <w:p w14:paraId="23FD71B7" w14:textId="50BDFA18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Na podstawie dostępnych rejestrów zidentyfikować działające na terenie województwa lubelskiego</w:t>
      </w:r>
      <w:r w:rsidR="00E633B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6B1A43" w:rsidRPr="00166C85">
        <w:rPr>
          <w:rFonts w:ascii="Arial" w:eastAsia="Times New Roman" w:hAnsi="Arial" w:cs="Arial"/>
          <w:kern w:val="0"/>
          <w:lang w:eastAsia="pl-PL"/>
          <w14:ligatures w14:val="none"/>
        </w:rPr>
        <w:t>w/w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podmioty ekonomii społecznej.</w:t>
      </w:r>
    </w:p>
    <w:p w14:paraId="4D00502C" w14:textId="77777777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Czynniki rozwojowe ekonomii społecznej.</w:t>
      </w:r>
    </w:p>
    <w:p w14:paraId="201087E5" w14:textId="6726964B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Czynniki zapewniające trwałość </w:t>
      </w:r>
      <w:r w:rsidR="00E633B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badanym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podmiotom ekonomii społecznej.</w:t>
      </w:r>
    </w:p>
    <w:p w14:paraId="353A22DA" w14:textId="77777777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Mocne i słabe strony rozwoju ekonomii społecznej.</w:t>
      </w:r>
    </w:p>
    <w:p w14:paraId="1257C3B0" w14:textId="651A5638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Potrzeby </w:t>
      </w:r>
      <w:r w:rsidR="00E633B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badanych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PES.</w:t>
      </w:r>
    </w:p>
    <w:p w14:paraId="4BFAFD25" w14:textId="78F38462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Działania służące zapewnieniu trwałości funkcjonowania</w:t>
      </w:r>
      <w:r w:rsidR="007D509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bookmarkStart w:id="19" w:name="_Hlk177464080"/>
      <w:r w:rsidR="007D5094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</w:t>
      </w:r>
      <w:bookmarkEnd w:id="19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PES.</w:t>
      </w:r>
    </w:p>
    <w:p w14:paraId="76CE55D8" w14:textId="38D32C41" w:rsidR="00EB2260" w:rsidRPr="00166C85" w:rsidRDefault="00EB2260" w:rsidP="00890E20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Problemy związane z utrzymywaniem trwałości funkcjonowania</w:t>
      </w:r>
      <w:r w:rsidR="007D5094" w:rsidRPr="00166C85">
        <w:rPr>
          <w:rFonts w:ascii="Arial" w:hAnsi="Arial" w:cs="Arial"/>
        </w:rPr>
        <w:t xml:space="preserve"> </w:t>
      </w:r>
      <w:r w:rsidR="007D5094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PES.</w:t>
      </w:r>
    </w:p>
    <w:p w14:paraId="58FC91A3" w14:textId="78F437B2" w:rsidR="00EB2260" w:rsidRPr="00166C85" w:rsidRDefault="00EB2260" w:rsidP="00890E20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Innowacyjne rozwiązania w zakresie wspierania trwałości działania </w:t>
      </w:r>
      <w:r w:rsidR="007D509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badanych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PES. </w:t>
      </w:r>
    </w:p>
    <w:p w14:paraId="06CBD440" w14:textId="2D8355D9" w:rsidR="00EB2260" w:rsidRPr="00166C85" w:rsidRDefault="00EB2260" w:rsidP="003D2F13">
      <w:pPr>
        <w:spacing w:before="240"/>
        <w:rPr>
          <w:rFonts w:ascii="Arial" w:hAnsi="Arial" w:cs="Arial"/>
          <w:lang w:eastAsia="pl-PL"/>
        </w:rPr>
      </w:pPr>
      <w:r w:rsidRPr="00166C85">
        <w:rPr>
          <w:rFonts w:ascii="Arial" w:hAnsi="Arial" w:cs="Arial"/>
          <w:lang w:eastAsia="pl-PL"/>
        </w:rPr>
        <w:t>Zakres szczegółowy badania:</w:t>
      </w:r>
    </w:p>
    <w:p w14:paraId="549A4D87" w14:textId="77777777" w:rsidR="00EB2260" w:rsidRPr="003D2F13" w:rsidRDefault="00EB2260" w:rsidP="00166C85">
      <w:pPr>
        <w:rPr>
          <w:rFonts w:ascii="Arial" w:hAnsi="Arial" w:cs="Arial"/>
          <w:u w:val="single"/>
          <w:lang w:eastAsia="pl-PL"/>
        </w:rPr>
      </w:pPr>
      <w:r w:rsidRPr="003D2F13">
        <w:rPr>
          <w:rFonts w:ascii="Arial" w:hAnsi="Arial" w:cs="Arial"/>
          <w:u w:val="single"/>
          <w:lang w:eastAsia="pl-PL"/>
        </w:rPr>
        <w:t>Pierwszy etap badania:</w:t>
      </w:r>
    </w:p>
    <w:p w14:paraId="3E9D0950" w14:textId="3148076D" w:rsidR="00EB2260" w:rsidRPr="00166C85" w:rsidRDefault="00EB2260" w:rsidP="00890E20">
      <w:pPr>
        <w:numPr>
          <w:ilvl w:val="0"/>
          <w:numId w:val="5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Identyfikacja na podstawie dostępnych rejestrów, wykazów </w:t>
      </w:r>
      <w:r w:rsidR="00061B90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PES </w:t>
      </w:r>
      <w:r w:rsidR="001C0676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6B1A43" w:rsidRPr="00166C85">
        <w:rPr>
          <w:rFonts w:ascii="Arial" w:eastAsia="Times New Roman" w:hAnsi="Arial" w:cs="Arial"/>
          <w:kern w:val="0"/>
          <w:lang w:eastAsia="pl-PL"/>
          <w14:ligatures w14:val="none"/>
        </w:rPr>
        <w:t>aktywnie działających</w:t>
      </w:r>
      <w:r w:rsidR="001C0676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na terenie województwa lubelskiego, tj.:</w:t>
      </w:r>
    </w:p>
    <w:p w14:paraId="297B10AA" w14:textId="6A8ACE96" w:rsidR="00EB2260" w:rsidRPr="00166C85" w:rsidRDefault="00EB2260" w:rsidP="00A86EA4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przedsiębiorstw społecznych w tym: spółdzielni socjalnych, </w:t>
      </w:r>
      <w:r w:rsidR="00EB5E8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stowarzyszeń i fundacji (spełniających kryteria PS), spółki z o.o. non – profit,</w:t>
      </w:r>
    </w:p>
    <w:p w14:paraId="713B11FC" w14:textId="79040C90" w:rsidR="00EB2260" w:rsidRPr="00166C85" w:rsidRDefault="00EB2260" w:rsidP="00A86EA4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podmiotów o charakterze reintegracyjnym: 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centrum integracji </w:t>
      </w:r>
      <w:r w:rsidR="00FC1D73" w:rsidRPr="00166C85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>połecznej (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CIS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klub</w:t>
      </w:r>
      <w:r w:rsidR="00FC1D73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integracji społecznej (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KIS</w:t>
      </w:r>
      <w:r w:rsidR="00FC1D73" w:rsidRPr="00166C8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warsztaty terapii zawodowej (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WTZ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zakłady aktywności  zawodowej (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ZAZ</w:t>
      </w:r>
      <w:r w:rsidR="00AC0D6E" w:rsidRPr="00166C85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22DF4A6" w14:textId="77777777" w:rsidR="00EB2260" w:rsidRPr="00166C85" w:rsidRDefault="00EB2260" w:rsidP="00A86EA4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kół gospodyń wiejskich, </w:t>
      </w:r>
      <w:bookmarkStart w:id="20" w:name="_Hlk177992308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spółdzielni pracy, inwalidów i niewidomych</w:t>
      </w:r>
      <w:bookmarkEnd w:id="20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</w:p>
    <w:p w14:paraId="380F40C6" w14:textId="77777777" w:rsidR="00EB2260" w:rsidRPr="00166C85" w:rsidRDefault="00EB2260" w:rsidP="00A86EA4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organizacji pozarządowych prowadzących działalność gospodarczą lub odpłatną działalność pożytku publicznego funkcjonujących na terenie województwa lubelskiego.</w:t>
      </w:r>
    </w:p>
    <w:p w14:paraId="4D2FBACA" w14:textId="7B22F143" w:rsidR="00EB2260" w:rsidRPr="00166C85" w:rsidRDefault="00EB2260" w:rsidP="00A86EA4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Przygotowanie map ukazujących rozmieszczenie</w:t>
      </w:r>
      <w:r w:rsidR="007B355A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badanych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podmiotów ekonomii społecznej w województwie lubelskim (dla każdego typu PES oddzielnie). </w:t>
      </w:r>
    </w:p>
    <w:p w14:paraId="3B1DA323" w14:textId="77777777" w:rsidR="00EB2260" w:rsidRPr="00166C85" w:rsidRDefault="00EB2260" w:rsidP="00C74D16">
      <w:pPr>
        <w:spacing w:before="240"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Na tym etapie oczekuje się od Wykonawcy przedstawienia spójnej koncepcji realizacji badania. Metodologia w ramach zaproponowanej koncepcji badania powinna być logicznie spójna, a dobór metod, technik i narzędzi badawczych powinien gwarantować osiągnięcie wszystkich celów realizacji badania. W badaniu musi zostać zastosowana triangulacja metodologiczna, zarówno na poziomie zastosowanych technik gromadzenia danych, jak również na poziomie analizy danych.</w:t>
      </w:r>
    </w:p>
    <w:p w14:paraId="7B0841B0" w14:textId="5D436FE9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Produktem końcowym tego etapu powinna być lista</w:t>
      </w:r>
      <w:r w:rsidR="00B70CAE" w:rsidRPr="00166C85">
        <w:rPr>
          <w:rFonts w:ascii="Arial" w:hAnsi="Arial" w:cs="Arial"/>
          <w:kern w:val="0"/>
          <w14:ligatures w14:val="none"/>
        </w:rPr>
        <w:t xml:space="preserve"> </w:t>
      </w:r>
      <w:r w:rsidR="00853510" w:rsidRPr="00166C85">
        <w:rPr>
          <w:rFonts w:ascii="Arial" w:hAnsi="Arial" w:cs="Arial"/>
          <w:kern w:val="0"/>
          <w14:ligatures w14:val="none"/>
        </w:rPr>
        <w:t>badanych</w:t>
      </w:r>
      <w:r w:rsidRPr="00166C85">
        <w:rPr>
          <w:rFonts w:ascii="Arial" w:hAnsi="Arial" w:cs="Arial"/>
          <w:kern w:val="0"/>
          <w14:ligatures w14:val="none"/>
        </w:rPr>
        <w:t xml:space="preserve"> PES/PS z podziałem na poszczególne typy, mapy oraz zaakceptowana koncepcja badania stanowiąca aneks do raportu. </w:t>
      </w:r>
      <w:r w:rsidR="006D55D1" w:rsidRPr="00166C85">
        <w:rPr>
          <w:rFonts w:ascii="Arial" w:hAnsi="Arial" w:cs="Arial"/>
          <w:kern w:val="0"/>
          <w14:ligatures w14:val="none"/>
        </w:rPr>
        <w:t>Zamawiający zastrzega, że może zaproponować dodatkowe pytania istotne w kontekście przedstawionych celów badania.</w:t>
      </w:r>
      <w:r w:rsidR="002D7955" w:rsidRPr="00166C85">
        <w:rPr>
          <w:rFonts w:ascii="Arial" w:hAnsi="Arial" w:cs="Arial"/>
        </w:rPr>
        <w:t xml:space="preserve"> </w:t>
      </w:r>
      <w:r w:rsidR="002D7955" w:rsidRPr="00166C85">
        <w:rPr>
          <w:rFonts w:ascii="Arial" w:hAnsi="Arial" w:cs="Arial"/>
          <w:kern w:val="0"/>
          <w14:ligatures w14:val="none"/>
        </w:rPr>
        <w:t>Przy przygotowaniu listy/matrycy z pytaniami badawczymi Wykonawca powinien mieć na uwadze, że każdy z wymienionych PES ma nieco inne cele, dlatego należy zastosować zróżnicowane pytania badawcze w odniesieniu do każdego typu PES z zachowaniem podziału na działalność ekonomiczną i cele społeczne.</w:t>
      </w:r>
    </w:p>
    <w:p w14:paraId="06CD0430" w14:textId="77777777" w:rsidR="00EB2260" w:rsidRPr="003D2F13" w:rsidRDefault="00EB2260" w:rsidP="003D2F13">
      <w:pPr>
        <w:rPr>
          <w:rFonts w:ascii="Arial" w:hAnsi="Arial" w:cs="Arial"/>
          <w:u w:val="single"/>
          <w:lang w:eastAsia="pl-PL"/>
        </w:rPr>
      </w:pPr>
      <w:r w:rsidRPr="003D2F13">
        <w:rPr>
          <w:rFonts w:ascii="Arial" w:hAnsi="Arial" w:cs="Arial"/>
          <w:u w:val="single"/>
          <w:lang w:eastAsia="pl-PL"/>
        </w:rPr>
        <w:t>Drugi etap badania:</w:t>
      </w:r>
    </w:p>
    <w:p w14:paraId="4337D55A" w14:textId="3F0C862E" w:rsidR="006D55D1" w:rsidRPr="00166C85" w:rsidRDefault="006D55D1" w:rsidP="006D55D1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Na etapie drugim badania Wykonawca będzie zobowiązany do przeprowadzenia badania terenowego oraz analizy zebranych danych, zgodnie z wypracowaną metodologią. Badanie ma się przyczynić do poznania sytuacji PES/PS działających w województwie lubelskim. </w:t>
      </w:r>
    </w:p>
    <w:p w14:paraId="5000B0B7" w14:textId="77777777" w:rsidR="006D55D1" w:rsidRPr="00166C85" w:rsidRDefault="006D55D1" w:rsidP="006D55D1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Badanie zostanie przeprowadzone z wykorzystaniem metod ilościowych i jakościowych, które będą wzajemnie się uzupełniać i pozwolą lepiej zrozumieć sytuacje lubelskich PES/PS. Dane zebrane w trakcie badania powinny zostać poddane analizie. Na tej podstawie powinien zostać przygotowany raport z badania. </w:t>
      </w:r>
    </w:p>
    <w:p w14:paraId="381EAC44" w14:textId="77777777" w:rsidR="00EB2260" w:rsidRPr="003D2F13" w:rsidRDefault="00EB2260" w:rsidP="003D2F13">
      <w:pPr>
        <w:rPr>
          <w:rFonts w:ascii="Arial" w:hAnsi="Arial" w:cs="Arial"/>
        </w:rPr>
      </w:pPr>
      <w:r w:rsidRPr="003D2F13">
        <w:rPr>
          <w:rFonts w:ascii="Arial" w:hAnsi="Arial" w:cs="Arial"/>
        </w:rPr>
        <w:t>Obszary badawcze:</w:t>
      </w:r>
    </w:p>
    <w:p w14:paraId="0BC38606" w14:textId="77777777" w:rsidR="00EB2260" w:rsidRPr="00166C85" w:rsidRDefault="00EB2260" w:rsidP="00A86EA4">
      <w:pPr>
        <w:numPr>
          <w:ilvl w:val="0"/>
          <w:numId w:val="9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badanych PES (grupa docelowa badania) pod kątem:</w:t>
      </w:r>
    </w:p>
    <w:p w14:paraId="66F94375" w14:textId="6356949B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prowadzonej działalności gospodarczej (usługowej, produkcyjnej, handlowej)</w:t>
      </w:r>
      <w:r w:rsidR="00D551DC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</w:t>
      </w:r>
      <w:bookmarkStart w:id="21" w:name="_Hlk177992145"/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dotyczy </w:t>
      </w:r>
      <w:r w:rsidR="00D551DC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>ń</w:t>
      </w:r>
      <w:r w:rsidR="00D551DC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1 – 4 (patrz: Zakres podmiotowy)</w:t>
      </w:r>
      <w:bookmarkEnd w:id="21"/>
    </w:p>
    <w:p w14:paraId="039DD0F3" w14:textId="49DAB6DF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formy prawnej badanej organizacji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865ADE7" w14:textId="7EF168E1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okresu prowadzenia działalności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FCD5687" w14:textId="33806F66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czy założycielem/współzałożycielem PES jest JST?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</w:t>
      </w:r>
    </w:p>
    <w:p w14:paraId="137D4A31" w14:textId="4295146B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źródeł finansowania wymienionych podmiotów ekonomii społecznej (obecnie) –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br/>
        <w:t>z jakich instrumentów finansowych (zwrotnych, bezzwrotnych) korzystają na prowadzenie działalności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89408C6" w14:textId="69C0E995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liczby osób zatrudnionych</w:t>
      </w:r>
      <w:r w:rsidR="003B5351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badanych podmiotach, tj.</w:t>
      </w:r>
      <w:r w:rsidR="00D551DC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przedsiębiorstwach społecznych, w tym: w spółdzielniach socjalnych, stowarzyszeniach i fundacjach (spełniających kryteria PS), spółkach z o.o. non – profit oraz ZAZ (uwzględniając następujące kategorie: płeć, wiek, wykształcenie, miejsce zamieszkania, stopnień i rodzaj niepełnosprawności)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1, 2 (dot. ZAZ), 3 (dot. spółdzielni pracy, inwalidów i niewidomych) oraz 4 (patrz: Zakres podmiotowy)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2217F00" w14:textId="74912A1A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liczby osób zagrożonych wykluczeniem społecznym zatrudnionych w</w:t>
      </w:r>
      <w:r w:rsidR="003B5351" w:rsidRPr="00166C85">
        <w:rPr>
          <w:rFonts w:ascii="Arial" w:hAnsi="Arial" w:cs="Arial"/>
        </w:rPr>
        <w:t xml:space="preserve"> </w:t>
      </w:r>
      <w:r w:rsidR="003B5351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 podmiotach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– według kategorii osób wymienionych w art.1ust. 2 ustawy z dnia 13 czerwca 2003</w:t>
      </w:r>
      <w:r w:rsidR="003B5351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 zatrudnieniu socjalnym (bezdomni, osoby uzależnione od alkoholu lub narkotyków, chorzy psychicznie, długotrwale bezrobotni, zwolnieni z zakładów karnych, uchodźcy i osoby niepełnosprawne)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A12127F" w14:textId="29C988DE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liczby uczestników w badanych podmiotach reintegracyjnych (CIS, KIS, WTZ)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badania 2 (patrz: Zakres podmiotowy)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</w:p>
    <w:p w14:paraId="725C5066" w14:textId="2539E85B" w:rsidR="00EB2260" w:rsidRPr="00166C85" w:rsidRDefault="00EB2260" w:rsidP="00EB22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liczby uczniów/studentów odbywających praktyki/staże w badanych podmiotach ekonomii społecznej z województwa lubelskiego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dotyczy badań 1 – 4 (patrz: Zakres podmiotowy)</w:t>
      </w:r>
      <w:r w:rsidR="003B5351" w:rsidRPr="00166C8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A855715" w14:textId="784C4FB6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Pogrupowan</w:t>
      </w:r>
      <w:r w:rsidR="00C217F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ie </w:t>
      </w:r>
      <w:bookmarkStart w:id="22" w:name="_Hlk177468529"/>
      <w:r w:rsidR="00C217F2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</w:t>
      </w:r>
      <w:bookmarkEnd w:id="22"/>
      <w:r w:rsidR="00C217F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podmiotów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i usług świadczonych przez nie w podziale na 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subregiony i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powiaty (mapka PES).</w:t>
      </w:r>
      <w:r w:rsidR="00F16B70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86AAE8C" w14:textId="65E6B645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Ocena potencjału </w:t>
      </w:r>
      <w:r w:rsidR="00C217F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badanych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przedsiębiorstw społecznych oraz organizacji pozarządowych prowadzących działalność gospodarczą lub odpłatną działalność pożytku publicznego oraz podmiotów o charakterze reintegracyjnym: CIS, KIS, ZAZ, WTZ. Potencjał ujęty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w kontekście wykorzystania zdolności, kompetencji kadry, zasobów otoczenia, narzędzi wspomagających promocję usług i produktów oraz marketingu do osiągnięcia wyznaczonych przez PS/PES celów. </w:t>
      </w:r>
    </w:p>
    <w:p w14:paraId="3FB71C9B" w14:textId="2E67149B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Określenie wielkoś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>ci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przychodów w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badanych podmiotach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 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>okres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objęt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>ym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badaniem (na podstawie zaprezentowania średnich i median wysokości przychodów PES uwzględniając 2 ostatnie lata w odniesieniu do całości województwa z podziałem na subregiony) .</w:t>
      </w:r>
    </w:p>
    <w:p w14:paraId="6ED147CA" w14:textId="789B981E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Diagnoza kondycji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badanych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podmiotów ekonomii społecznej w województwie lubelskim przy obecnym zakresie i formach wsparcia oferowanych przez OWES:</w:t>
      </w:r>
    </w:p>
    <w:p w14:paraId="6DBBF648" w14:textId="77777777" w:rsidR="00EB2260" w:rsidRPr="00166C85" w:rsidRDefault="00EB2260" w:rsidP="00EB226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wsparcie PS: czy korzystają ze wsparcia OWES, innych instytucji (jakich)? </w:t>
      </w:r>
    </w:p>
    <w:p w14:paraId="5EE4298E" w14:textId="77777777" w:rsidR="00EB2260" w:rsidRPr="00166C85" w:rsidRDefault="00EB2260" w:rsidP="00EB226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jaki jest to rodzaj wsparcia, jak często z niego korzystają, jaka jest dostępność do instytucji wspierających?</w:t>
      </w:r>
    </w:p>
    <w:p w14:paraId="721B2119" w14:textId="5A97032C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Analiza zakresu współpracy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badanych podmiotów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jednostkami samorządu terytorialnego oraz sektorem prywatnym, ośrodkami wsparcia ekonomii społecznej w celu wskazania formy współpracy:</w:t>
      </w:r>
    </w:p>
    <w:p w14:paraId="15D1A73B" w14:textId="77777777" w:rsidR="00EB2260" w:rsidRPr="00166C85" w:rsidRDefault="00EB2260" w:rsidP="00A86EA4">
      <w:pPr>
        <w:numPr>
          <w:ilvl w:val="0"/>
          <w:numId w:val="32"/>
        </w:numPr>
        <w:tabs>
          <w:tab w:val="left" w:pos="786"/>
        </w:tabs>
        <w:spacing w:after="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opis poziomu, zasad i obszarów współpracy między podmiotami w kontekście potrzeb, barier i problemów oraz potencjału rozwojowego w tym zakresie   wypracowania rekomendacji względem perspektywy pogłębienia współpracy,</w:t>
      </w:r>
    </w:p>
    <w:p w14:paraId="270952AF" w14:textId="77777777" w:rsidR="00EB2260" w:rsidRPr="00166C85" w:rsidRDefault="00EB2260" w:rsidP="00A86EA4">
      <w:pPr>
        <w:numPr>
          <w:ilvl w:val="0"/>
          <w:numId w:val="32"/>
        </w:numPr>
        <w:tabs>
          <w:tab w:val="left" w:pos="786"/>
        </w:tabs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nawiązanie sieci współpracy między podmiotami ekonomii społecznej, jednostkami samorządu terytorialnego, przedsiębiorcami, ośrodkami wsparcia ekonomii społecznej. </w:t>
      </w:r>
    </w:p>
    <w:p w14:paraId="2BB5CBA8" w14:textId="293E8282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barier i problemów wpływających na działalność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60544"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badanych p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odmiotów ekonomii społecznej oraz utrudniających powstawanie nowych podmiotów ekonomii społecznej.</w:t>
      </w:r>
    </w:p>
    <w:p w14:paraId="7852BBD4" w14:textId="77777777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Wskazanie czynników wpływających na rozwój oraz utrudniających rozwój PES.   </w:t>
      </w:r>
    </w:p>
    <w:p w14:paraId="2E6D1E9E" w14:textId="77777777" w:rsidR="00EB2260" w:rsidRPr="00166C85" w:rsidRDefault="00EB2260" w:rsidP="00A86EA4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Podsumowanie i wnioski z przeprowadzonej analizy.</w:t>
      </w:r>
    </w:p>
    <w:p w14:paraId="44B3D750" w14:textId="4D5C08CA" w:rsidR="00EB2260" w:rsidRPr="00166C85" w:rsidRDefault="00EB2260" w:rsidP="00A86EA4">
      <w:pPr>
        <w:numPr>
          <w:ilvl w:val="0"/>
          <w:numId w:val="9"/>
        </w:numPr>
        <w:spacing w:line="276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Wypracowanie rekomendacji do każdego obszaru badania.</w:t>
      </w:r>
    </w:p>
    <w:p w14:paraId="4257E2FE" w14:textId="77777777" w:rsidR="00EB2260" w:rsidRPr="003D2F13" w:rsidRDefault="00EB2260" w:rsidP="003D2F13">
      <w:pPr>
        <w:spacing w:before="360"/>
        <w:rPr>
          <w:rFonts w:ascii="Arial" w:hAnsi="Arial" w:cs="Arial"/>
          <w:lang w:eastAsia="pl-PL"/>
        </w:rPr>
      </w:pPr>
      <w:r w:rsidRPr="003D2F13">
        <w:rPr>
          <w:rFonts w:ascii="Arial" w:hAnsi="Arial" w:cs="Arial"/>
          <w:lang w:eastAsia="pl-PL"/>
        </w:rPr>
        <w:t>Zakres terytorialny:</w:t>
      </w:r>
    </w:p>
    <w:p w14:paraId="2C44E898" w14:textId="7ABE364C" w:rsidR="00F16B70" w:rsidRPr="00166C85" w:rsidRDefault="00EB2260" w:rsidP="003C0415">
      <w:pPr>
        <w:spacing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Badanie zostanie przeprowadzone na terenie województwa lubelskiego z uwzględnieniem próby badawczej, która wynika z podziału na 4 subregiony: lubelski, bialski, chełmsko-zamojski, puławski</w:t>
      </w:r>
      <w:r w:rsidR="00004214" w:rsidRPr="00166C8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BF414C2" w14:textId="77777777" w:rsidR="00EB2260" w:rsidRPr="003D2F13" w:rsidRDefault="00EB2260" w:rsidP="003D2F13">
      <w:pPr>
        <w:spacing w:before="360" w:after="240"/>
        <w:rPr>
          <w:rFonts w:ascii="Arial" w:hAnsi="Arial" w:cs="Arial"/>
          <w:lang w:eastAsia="pl-PL"/>
        </w:rPr>
      </w:pPr>
      <w:r w:rsidRPr="003D2F13">
        <w:rPr>
          <w:rFonts w:ascii="Arial" w:hAnsi="Arial" w:cs="Arial"/>
          <w:lang w:eastAsia="pl-PL"/>
        </w:rPr>
        <w:t>Dobór próby PES do badania:</w:t>
      </w:r>
    </w:p>
    <w:p w14:paraId="317B58B5" w14:textId="5519B217" w:rsidR="008D0C5E" w:rsidRPr="00166C85" w:rsidRDefault="008D0C5E" w:rsidP="00890E20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Przedsiębiorstwa społeczne</w:t>
      </w:r>
      <w:r w:rsidR="00F529EC" w:rsidRPr="00166C85">
        <w:rPr>
          <w:rFonts w:ascii="Arial" w:eastAsia="Times New Roman" w:hAnsi="Arial" w:cs="Arial"/>
          <w:kern w:val="0"/>
          <w:lang w:eastAsia="pl-PL"/>
          <w14:ligatures w14:val="none"/>
        </w:rPr>
        <w:t>, w tym: spółdzielnie socjalne, stowarzyszenia i fundacje spółki z o.o. non – profit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004214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(spełniające kryteria PS),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zwrot ankiet na poziomie minimum </w:t>
      </w:r>
      <w:r w:rsidR="00115F4B" w:rsidRPr="00166C85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0% </w:t>
      </w:r>
      <w:r w:rsidR="00FF49E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podmiotów </w:t>
      </w:r>
      <w:r w:rsidR="00A845F3" w:rsidRPr="00166C85">
        <w:rPr>
          <w:rFonts w:ascii="Arial" w:eastAsia="Times New Roman" w:hAnsi="Arial" w:cs="Arial"/>
          <w:kern w:val="0"/>
          <w:lang w:eastAsia="pl-PL"/>
          <w14:ligatures w14:val="none"/>
        </w:rPr>
        <w:t>funkcjonujących</w:t>
      </w:r>
      <w:r w:rsidR="00FF49E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 województwie.</w:t>
      </w:r>
    </w:p>
    <w:p w14:paraId="26AAFCD4" w14:textId="54B22228" w:rsidR="00A845F3" w:rsidRPr="00166C85" w:rsidRDefault="00335656" w:rsidP="00890E20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Próba badawcza powinna obejmować KIS, CIS, ZAZ, WTZ działające w województwie lubelskim (na podstawie ogólnodostępnych rejestrów prowadzonych przez np. Wojewodę Lubelskiego) – zwrot ankiet na poziomie średnio 60 % z każdego typu jednostek</w:t>
      </w:r>
    </w:p>
    <w:p w14:paraId="49F8D5E5" w14:textId="6C61C336" w:rsidR="00EC0613" w:rsidRPr="00166C85" w:rsidRDefault="00EC0613" w:rsidP="00890E20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koła gospodyń wiejskich, spółdzielnie pracy inwalidów i niewidomych</w:t>
      </w:r>
      <w:r w:rsidR="00CD68BD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200 </w:t>
      </w:r>
      <w:r w:rsidR="00115F4B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kół gospodyń wiejskich </w:t>
      </w:r>
      <w:r w:rsidR="00CD68BD" w:rsidRPr="00166C85">
        <w:rPr>
          <w:rFonts w:ascii="Arial" w:eastAsia="Times New Roman" w:hAnsi="Arial" w:cs="Arial"/>
          <w:kern w:val="0"/>
          <w:lang w:eastAsia="pl-PL"/>
          <w14:ligatures w14:val="none"/>
        </w:rPr>
        <w:t>oraz 6 (dane z badania z 2022 r.)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5DCD52DB" w14:textId="4DE3A69B" w:rsidR="00EB2260" w:rsidRDefault="00EB2260" w:rsidP="00890E20">
      <w:pPr>
        <w:numPr>
          <w:ilvl w:val="0"/>
          <w:numId w:val="2"/>
        </w:numPr>
        <w:spacing w:after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Badaniu poddanych zostanie 50 organizacji pozarządowych (NGO) prowadzących działalność gospodarczą lub odpłatną działalność pożytku publicznego</w:t>
      </w:r>
      <w:r w:rsidR="00DD11D6" w:rsidRPr="00166C85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wyłączeniem ochotniczych straży pożarnych (OSP), klubów sportowych, lokalnych grup działania (LGD).</w:t>
      </w:r>
    </w:p>
    <w:p w14:paraId="43ECAB33" w14:textId="77777777" w:rsidR="003D2F13" w:rsidRPr="00166C85" w:rsidRDefault="003D2F13" w:rsidP="003D2F13">
      <w:pPr>
        <w:spacing w:after="240" w:line="276" w:lineRule="auto"/>
        <w:ind w:left="71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8D2CEE" w14:textId="7BB2BECA" w:rsidR="00EB2260" w:rsidRPr="00166C85" w:rsidRDefault="00EB2260" w:rsidP="003D2F13">
      <w:pPr>
        <w:spacing w:before="24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Sposób doboru próby badawczej musi uwzględnić dostępne rejestry podmiotów ekonomii społecznej oraz zaprezentowanie podmiotów z każdego subregionu.</w:t>
      </w:r>
    </w:p>
    <w:p w14:paraId="0C50A822" w14:textId="77777777" w:rsidR="003D2F13" w:rsidRDefault="003D2F13" w:rsidP="003D2F13">
      <w:pPr>
        <w:rPr>
          <w:rFonts w:ascii="Arial" w:hAnsi="Arial" w:cs="Arial"/>
          <w:sz w:val="24"/>
          <w:szCs w:val="24"/>
        </w:rPr>
      </w:pPr>
    </w:p>
    <w:p w14:paraId="2C01A7DD" w14:textId="61CCE3EB" w:rsidR="00EB2260" w:rsidRPr="003D2F13" w:rsidRDefault="00EB2260" w:rsidP="003D2F13">
      <w:pPr>
        <w:spacing w:before="240" w:after="240"/>
        <w:rPr>
          <w:rFonts w:ascii="Arial" w:hAnsi="Arial" w:cs="Arial"/>
        </w:rPr>
      </w:pPr>
      <w:r w:rsidRPr="003D2F13">
        <w:rPr>
          <w:rFonts w:ascii="Arial" w:hAnsi="Arial" w:cs="Arial"/>
        </w:rPr>
        <w:t>Wymagania dotyczące metodologii badania</w:t>
      </w:r>
      <w:r w:rsidR="00D36C0C" w:rsidRPr="003D2F13">
        <w:rPr>
          <w:rFonts w:ascii="Arial" w:hAnsi="Arial" w:cs="Arial"/>
        </w:rPr>
        <w:t xml:space="preserve"> każdego z 4 badań</w:t>
      </w:r>
      <w:r w:rsidRPr="003D2F13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B2260" w:rsidRPr="00166C85" w14:paraId="7593BA0D" w14:textId="77777777" w:rsidTr="00EF5E88">
        <w:tc>
          <w:tcPr>
            <w:tcW w:w="3256" w:type="dxa"/>
            <w:shd w:val="clear" w:color="auto" w:fill="D9D9D9"/>
            <w:vAlign w:val="center"/>
          </w:tcPr>
          <w:p w14:paraId="5691976F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66C85">
              <w:rPr>
                <w:rFonts w:ascii="Arial" w:hAnsi="Arial" w:cs="Arial"/>
                <w:b/>
              </w:rPr>
              <w:t>Metoda/technika badawcza</w:t>
            </w:r>
          </w:p>
        </w:tc>
        <w:tc>
          <w:tcPr>
            <w:tcW w:w="5806" w:type="dxa"/>
            <w:shd w:val="clear" w:color="auto" w:fill="D9D9D9"/>
            <w:vAlign w:val="center"/>
          </w:tcPr>
          <w:p w14:paraId="2A6B6879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66C85">
              <w:rPr>
                <w:rFonts w:ascii="Arial" w:hAnsi="Arial" w:cs="Arial"/>
                <w:b/>
              </w:rPr>
              <w:t>Źródło danych</w:t>
            </w:r>
          </w:p>
        </w:tc>
      </w:tr>
      <w:tr w:rsidR="00EB2260" w:rsidRPr="00166C85" w14:paraId="0C856124" w14:textId="77777777" w:rsidTr="00EF5E88">
        <w:tc>
          <w:tcPr>
            <w:tcW w:w="3256" w:type="dxa"/>
            <w:shd w:val="clear" w:color="auto" w:fill="auto"/>
          </w:tcPr>
          <w:p w14:paraId="3F558B98" w14:textId="77777777" w:rsidR="00EB2260" w:rsidRPr="00166C85" w:rsidRDefault="00EB2260" w:rsidP="003F6943">
            <w:pPr>
              <w:spacing w:after="200"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166C85">
              <w:rPr>
                <w:rFonts w:ascii="Arial" w:hAnsi="Arial" w:cs="Arial"/>
                <w:b/>
                <w:bCs/>
              </w:rPr>
              <w:t>Analiza danych zastanych (</w:t>
            </w:r>
            <w:proofErr w:type="spellStart"/>
            <w:r w:rsidRPr="00166C85">
              <w:rPr>
                <w:rFonts w:ascii="Arial" w:hAnsi="Arial" w:cs="Arial"/>
                <w:b/>
                <w:bCs/>
              </w:rPr>
              <w:t>Desk</w:t>
            </w:r>
            <w:proofErr w:type="spellEnd"/>
            <w:r w:rsidRPr="00166C8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6C85">
              <w:rPr>
                <w:rFonts w:ascii="Arial" w:hAnsi="Arial" w:cs="Arial"/>
                <w:b/>
                <w:bCs/>
              </w:rPr>
              <w:t>research</w:t>
            </w:r>
            <w:proofErr w:type="spellEnd"/>
            <w:r w:rsidRPr="00166C8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806" w:type="dxa"/>
            <w:shd w:val="clear" w:color="auto" w:fill="auto"/>
          </w:tcPr>
          <w:p w14:paraId="4FD91E42" w14:textId="3C63FEFB" w:rsidR="00EB2260" w:rsidRPr="00166C85" w:rsidRDefault="00EB2260" w:rsidP="00AB0F4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  <w:b/>
                <w:bCs/>
              </w:rPr>
              <w:t>Analiza danych zastanych</w:t>
            </w:r>
            <w:r w:rsidRPr="00166C85">
              <w:rPr>
                <w:rFonts w:ascii="Arial" w:hAnsi="Arial" w:cs="Arial"/>
              </w:rPr>
              <w:t xml:space="preserve"> - powinna być przeprowadzona w oparciu o unormowania prawne powstawania i funkcjonowania podmiotów ekonomii społecznej, aktualne dokumenty strategiczne oraz bazy danych, rejestr</w:t>
            </w:r>
            <w:r w:rsidR="003F6943" w:rsidRPr="00166C85">
              <w:rPr>
                <w:rFonts w:ascii="Arial" w:hAnsi="Arial" w:cs="Arial"/>
              </w:rPr>
              <w:t>y</w:t>
            </w:r>
            <w:r w:rsidRPr="00166C85">
              <w:rPr>
                <w:rFonts w:ascii="Arial" w:hAnsi="Arial" w:cs="Arial"/>
              </w:rPr>
              <w:t>: Wojewody Lubelskiego (CIS, KIS), bazę przedsiębiorstw społecznych prowadzoną w ramach  Rejestru Jednostek Pomocy Społecznej, katalogu spółdzielni socjalnych prowadzonych przez OZRSS i danych OWES, Krajowego Rejestru Sądowego (KRS), baza internetowej REGON, Krajowego Rejestru Kół Gospodyń Wiejskich, bazy NGO, ZAZ, WTZ, rejestru starostw – dotyczącego organizacji pozarządowych prowadzących działalność gospodarczą lub odpłatną działalność pożytku publicznego (KRS)  oraz innych ogólnodostępnych baz.</w:t>
            </w:r>
          </w:p>
          <w:p w14:paraId="576AB439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 xml:space="preserve">Posługiwanie się pojęciami ekonomii społecznej, przedsiębiorstwa społecznego w oparciu o </w:t>
            </w:r>
            <w:bookmarkStart w:id="23" w:name="_Hlk163739082"/>
            <w:r w:rsidRPr="00166C85">
              <w:rPr>
                <w:rFonts w:ascii="Arial" w:hAnsi="Arial" w:cs="Arial"/>
              </w:rPr>
              <w:t>Ustawę z dnia 5 sierpnia 2022 r. o ekonomii społecznej</w:t>
            </w:r>
            <w:bookmarkEnd w:id="23"/>
            <w:r w:rsidRPr="00166C85">
              <w:rPr>
                <w:rFonts w:ascii="Arial" w:hAnsi="Arial" w:cs="Arial"/>
              </w:rPr>
              <w:t>.</w:t>
            </w:r>
          </w:p>
          <w:p w14:paraId="3390DE47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lastRenderedPageBreak/>
              <w:t xml:space="preserve">Odniesienie do analiz i badań, w szczególności do: </w:t>
            </w:r>
          </w:p>
          <w:p w14:paraId="57AC0F07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- badań kondycji podmiotów ekonomii społecznej funkcjonujących na terenie województwa lubelskiego z lat poprzednich, dostępnych na stronie internetowej ROPS,</w:t>
            </w:r>
          </w:p>
          <w:p w14:paraId="7EC95316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66C85">
              <w:rPr>
                <w:rFonts w:ascii="Arial" w:hAnsi="Arial" w:cs="Arial"/>
              </w:rPr>
              <w:t xml:space="preserve">- Regionalnego Programu Rozwoju Ekonomii Społecznej w Województwie Lubelskim na lata 2021 – 2027. </w:t>
            </w:r>
          </w:p>
        </w:tc>
      </w:tr>
      <w:tr w:rsidR="00115F4B" w:rsidRPr="00166C85" w14:paraId="694F0601" w14:textId="77777777" w:rsidTr="00EF5E88">
        <w:tc>
          <w:tcPr>
            <w:tcW w:w="3256" w:type="dxa"/>
            <w:shd w:val="clear" w:color="auto" w:fill="auto"/>
          </w:tcPr>
          <w:p w14:paraId="015D6ACB" w14:textId="77777777" w:rsidR="005A2687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6C85">
              <w:rPr>
                <w:rFonts w:ascii="Arial" w:hAnsi="Arial" w:cs="Arial"/>
                <w:b/>
                <w:bCs/>
              </w:rPr>
              <w:lastRenderedPageBreak/>
              <w:t>CAWI</w:t>
            </w:r>
            <w:r w:rsidR="00D36C0C" w:rsidRPr="00166C85">
              <w:rPr>
                <w:rFonts w:ascii="Arial" w:hAnsi="Arial" w:cs="Arial"/>
                <w:b/>
                <w:bCs/>
              </w:rPr>
              <w:t>/CATI</w:t>
            </w:r>
          </w:p>
          <w:p w14:paraId="7F3621E9" w14:textId="77777777" w:rsidR="005A2687" w:rsidRPr="00166C85" w:rsidRDefault="005A2687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EC5627" w14:textId="72F8FE80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06" w:type="dxa"/>
            <w:shd w:val="clear" w:color="auto" w:fill="auto"/>
          </w:tcPr>
          <w:p w14:paraId="4CB1F939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  <w:b/>
                <w:bCs/>
              </w:rPr>
              <w:t>CAWI</w:t>
            </w:r>
            <w:r w:rsidRPr="00166C85">
              <w:rPr>
                <w:rFonts w:ascii="Arial" w:hAnsi="Arial" w:cs="Arial"/>
              </w:rPr>
              <w:t xml:space="preserve"> - technika zbierania informacji w ilościowych badaniach.</w:t>
            </w:r>
          </w:p>
          <w:p w14:paraId="62B2DEA4" w14:textId="2071D240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Wywiady w formie ankiety elektronicznej wspomagane komputerowo przeprowadzone z przedstawicielami</w:t>
            </w:r>
            <w:r w:rsidR="00AB0F47" w:rsidRPr="00166C85">
              <w:rPr>
                <w:rFonts w:ascii="Arial" w:hAnsi="Arial" w:cs="Arial"/>
              </w:rPr>
              <w:t xml:space="preserve"> badanych podmiotów w tym</w:t>
            </w:r>
            <w:r w:rsidRPr="00166C85">
              <w:rPr>
                <w:rFonts w:ascii="Arial" w:hAnsi="Arial" w:cs="Arial"/>
              </w:rPr>
              <w:t>:</w:t>
            </w:r>
          </w:p>
          <w:p w14:paraId="031418BE" w14:textId="2A19B7F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bookmarkStart w:id="24" w:name="_Hlk177993440"/>
            <w:r w:rsidRPr="00166C85">
              <w:rPr>
                <w:rFonts w:ascii="Arial" w:hAnsi="Arial" w:cs="Arial"/>
              </w:rPr>
              <w:t xml:space="preserve">-przedsiębiorstw społecznych, w tym: spółdzielni socjalnych, </w:t>
            </w:r>
            <w:r w:rsidR="007B0211" w:rsidRPr="00166C85">
              <w:rPr>
                <w:rFonts w:ascii="Arial" w:hAnsi="Arial" w:cs="Arial"/>
              </w:rPr>
              <w:t>NGO</w:t>
            </w:r>
            <w:r w:rsidRPr="00166C85">
              <w:rPr>
                <w:rFonts w:ascii="Arial" w:hAnsi="Arial" w:cs="Arial"/>
              </w:rPr>
              <w:t>, spółki z o.o. non – profit,</w:t>
            </w:r>
            <w:r w:rsidR="00CD68BD" w:rsidRPr="00166C85">
              <w:rPr>
                <w:rFonts w:ascii="Arial" w:hAnsi="Arial" w:cs="Arial"/>
              </w:rPr>
              <w:t xml:space="preserve"> (spełniające kryteria PS)</w:t>
            </w:r>
            <w:r w:rsidR="002F3E5B" w:rsidRPr="00166C85">
              <w:rPr>
                <w:rFonts w:ascii="Arial" w:hAnsi="Arial" w:cs="Arial"/>
              </w:rPr>
              <w:t xml:space="preserve"> </w:t>
            </w:r>
            <w:r w:rsidR="009F19FD" w:rsidRPr="00166C85">
              <w:rPr>
                <w:rFonts w:ascii="Arial" w:hAnsi="Arial" w:cs="Arial"/>
              </w:rPr>
              <w:t>(łącznie jest</w:t>
            </w:r>
            <w:r w:rsidR="007B0211" w:rsidRPr="00166C85">
              <w:rPr>
                <w:rFonts w:ascii="Arial" w:hAnsi="Arial" w:cs="Arial"/>
              </w:rPr>
              <w:t xml:space="preserve"> 98</w:t>
            </w:r>
            <w:r w:rsidR="009F19FD" w:rsidRPr="00166C85">
              <w:rPr>
                <w:rFonts w:ascii="Arial" w:hAnsi="Arial" w:cs="Arial"/>
              </w:rPr>
              <w:t xml:space="preserve"> a 60 % to </w:t>
            </w:r>
            <w:r w:rsidR="007B0211" w:rsidRPr="00166C85">
              <w:rPr>
                <w:rFonts w:ascii="Arial" w:hAnsi="Arial" w:cs="Arial"/>
              </w:rPr>
              <w:t>59)</w:t>
            </w:r>
          </w:p>
          <w:p w14:paraId="03B375A2" w14:textId="7000D58F" w:rsidR="00AB0F47" w:rsidRPr="00166C85" w:rsidRDefault="00AB0F47" w:rsidP="00AB0F4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-podmiotów o charakterze reintegracyjnym: CIS, KIS, ZAZ, WTZ.</w:t>
            </w:r>
            <w:r w:rsidR="002F3E5B" w:rsidRPr="00166C85">
              <w:rPr>
                <w:rFonts w:ascii="Arial" w:hAnsi="Arial" w:cs="Arial"/>
              </w:rPr>
              <w:t xml:space="preserve"> </w:t>
            </w:r>
            <w:r w:rsidR="00CD2948" w:rsidRPr="00166C85">
              <w:rPr>
                <w:rFonts w:ascii="Arial" w:hAnsi="Arial" w:cs="Arial"/>
              </w:rPr>
              <w:t xml:space="preserve">ok 60 </w:t>
            </w:r>
            <w:r w:rsidR="003F5FA1" w:rsidRPr="00166C85">
              <w:rPr>
                <w:rFonts w:ascii="Arial" w:hAnsi="Arial" w:cs="Arial"/>
              </w:rPr>
              <w:t>ankiet, śr. 60 % każdego z typów podmiotów.</w:t>
            </w:r>
            <w:r w:rsidR="009F19FD" w:rsidRPr="00166C85">
              <w:rPr>
                <w:rFonts w:ascii="Arial" w:hAnsi="Arial" w:cs="Arial"/>
              </w:rPr>
              <w:t xml:space="preserve"> (łącznie jest 10</w:t>
            </w:r>
            <w:r w:rsidR="007B0211" w:rsidRPr="00166C85">
              <w:rPr>
                <w:rFonts w:ascii="Arial" w:hAnsi="Arial" w:cs="Arial"/>
              </w:rPr>
              <w:t>9</w:t>
            </w:r>
            <w:r w:rsidR="009F19FD" w:rsidRPr="00166C85">
              <w:rPr>
                <w:rFonts w:ascii="Arial" w:hAnsi="Arial" w:cs="Arial"/>
              </w:rPr>
              <w:t xml:space="preserve"> a 60 % to 65)</w:t>
            </w:r>
          </w:p>
          <w:p w14:paraId="617B42A2" w14:textId="39B0F8E1" w:rsidR="00AB0F47" w:rsidRPr="00166C85" w:rsidRDefault="00AB0F47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eastAsia="Times New Roman" w:hAnsi="Arial" w:cs="Arial"/>
                <w:lang w:eastAsia="pl-PL"/>
              </w:rPr>
              <w:t>-kół gospodyń wiejskich, spółdzielni pracy inwalidów i niewidomych,</w:t>
            </w:r>
            <w:r w:rsidR="002F3E5B" w:rsidRPr="00166C8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F19FD" w:rsidRPr="00166C85">
              <w:rPr>
                <w:rFonts w:ascii="Arial" w:hAnsi="Arial" w:cs="Arial"/>
              </w:rPr>
              <w:t>(łącznie jest 1</w:t>
            </w:r>
            <w:r w:rsidR="007B0211" w:rsidRPr="00166C85">
              <w:rPr>
                <w:rFonts w:ascii="Arial" w:hAnsi="Arial" w:cs="Arial"/>
              </w:rPr>
              <w:t xml:space="preserve">764, do przebadania min. 200 KGW oraz 6 funkcjonujących spółdzielni inwalidów </w:t>
            </w:r>
            <w:r w:rsidR="00D8511D" w:rsidRPr="00166C85">
              <w:rPr>
                <w:rFonts w:ascii="Arial" w:hAnsi="Arial" w:cs="Arial"/>
              </w:rPr>
              <w:t>….</w:t>
            </w:r>
          </w:p>
          <w:bookmarkEnd w:id="24"/>
          <w:p w14:paraId="3505D85D" w14:textId="0ACA5CE2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-</w:t>
            </w:r>
            <w:r w:rsidR="009C40D1" w:rsidRPr="00166C85">
              <w:rPr>
                <w:rFonts w:ascii="Arial" w:hAnsi="Arial" w:cs="Arial"/>
              </w:rPr>
              <w:t xml:space="preserve"> </w:t>
            </w:r>
            <w:r w:rsidRPr="00166C85">
              <w:rPr>
                <w:rFonts w:ascii="Arial" w:hAnsi="Arial" w:cs="Arial"/>
              </w:rPr>
              <w:t>organizacji pozarządowych prowadzących działalność gospodarczą lub odpłatną działalność pożytku publicznego</w:t>
            </w:r>
            <w:r w:rsidR="00115F4B" w:rsidRPr="00166C85">
              <w:rPr>
                <w:rFonts w:ascii="Arial" w:hAnsi="Arial" w:cs="Arial"/>
              </w:rPr>
              <w:t>,</w:t>
            </w:r>
            <w:r w:rsidRPr="00166C85">
              <w:rPr>
                <w:rFonts w:ascii="Arial" w:hAnsi="Arial" w:cs="Arial"/>
              </w:rPr>
              <w:t xml:space="preserve"> </w:t>
            </w:r>
            <w:r w:rsidR="00115F4B" w:rsidRPr="00166C85">
              <w:rPr>
                <w:rFonts w:ascii="Arial" w:hAnsi="Arial" w:cs="Arial"/>
              </w:rPr>
              <w:t>m</w:t>
            </w:r>
            <w:r w:rsidR="00D8511D" w:rsidRPr="00166C85">
              <w:rPr>
                <w:rFonts w:ascii="Arial" w:hAnsi="Arial" w:cs="Arial"/>
              </w:rPr>
              <w:t xml:space="preserve">in. </w:t>
            </w:r>
            <w:r w:rsidR="009C40D1" w:rsidRPr="00166C85">
              <w:rPr>
                <w:rFonts w:ascii="Arial" w:hAnsi="Arial" w:cs="Arial"/>
              </w:rPr>
              <w:t>50 ankiet</w:t>
            </w:r>
          </w:p>
          <w:p w14:paraId="04188A18" w14:textId="6CAA0AE7" w:rsidR="00EB2260" w:rsidRPr="00166C85" w:rsidRDefault="00AB0F47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 xml:space="preserve"> Wywiady przeprowadzone zostaną </w:t>
            </w:r>
            <w:r w:rsidR="00EB2260" w:rsidRPr="00166C85">
              <w:rPr>
                <w:rFonts w:ascii="Arial" w:hAnsi="Arial" w:cs="Arial"/>
              </w:rPr>
              <w:t>z osobami zarządzającymi lub posiadającymi wiedzę na temat funkcjonowania badanego podmiotu</w:t>
            </w:r>
            <w:r w:rsidR="00157205" w:rsidRPr="00166C85">
              <w:rPr>
                <w:rFonts w:ascii="Arial" w:hAnsi="Arial" w:cs="Arial"/>
              </w:rPr>
              <w:t>.</w:t>
            </w:r>
            <w:r w:rsidR="00EB2260" w:rsidRPr="00166C85">
              <w:rPr>
                <w:rFonts w:ascii="Arial" w:hAnsi="Arial" w:cs="Arial"/>
              </w:rPr>
              <w:t xml:space="preserve"> </w:t>
            </w:r>
          </w:p>
          <w:p w14:paraId="3C76698D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Zróżnicowanie doboru jednostek terytorialnie uwzględniając podział na 4 subregiony.</w:t>
            </w:r>
          </w:p>
          <w:p w14:paraId="15777375" w14:textId="750C69A7" w:rsidR="009F19FD" w:rsidRPr="00166C85" w:rsidRDefault="00EB2260" w:rsidP="009F19FD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6C85">
              <w:rPr>
                <w:rFonts w:ascii="Arial" w:hAnsi="Arial" w:cs="Arial"/>
                <w:b/>
                <w:bCs/>
              </w:rPr>
              <w:t xml:space="preserve">Łącznie </w:t>
            </w:r>
            <w:r w:rsidR="00D8511D" w:rsidRPr="00166C85">
              <w:rPr>
                <w:rFonts w:ascii="Arial" w:hAnsi="Arial" w:cs="Arial"/>
                <w:b/>
                <w:bCs/>
              </w:rPr>
              <w:t>3</w:t>
            </w:r>
            <w:r w:rsidR="00115F4B" w:rsidRPr="00166C85">
              <w:rPr>
                <w:rFonts w:ascii="Arial" w:hAnsi="Arial" w:cs="Arial"/>
                <w:b/>
                <w:bCs/>
              </w:rPr>
              <w:t>80</w:t>
            </w:r>
            <w:r w:rsidRPr="00166C85">
              <w:rPr>
                <w:rFonts w:ascii="Arial" w:hAnsi="Arial" w:cs="Arial"/>
                <w:b/>
                <w:bCs/>
              </w:rPr>
              <w:t xml:space="preserve"> </w:t>
            </w:r>
            <w:r w:rsidR="000053C3" w:rsidRPr="00166C85">
              <w:rPr>
                <w:rFonts w:ascii="Arial" w:hAnsi="Arial" w:cs="Arial"/>
                <w:b/>
                <w:bCs/>
              </w:rPr>
              <w:t>ankiet</w:t>
            </w:r>
            <w:r w:rsidR="009F19FD" w:rsidRPr="00166C85">
              <w:rPr>
                <w:rFonts w:ascii="Arial" w:hAnsi="Arial" w:cs="Arial"/>
                <w:b/>
                <w:bCs/>
              </w:rPr>
              <w:t>.</w:t>
            </w:r>
          </w:p>
          <w:p w14:paraId="3A6C56E9" w14:textId="2295053B" w:rsidR="00EB2260" w:rsidRPr="00166C85" w:rsidRDefault="00EB2260" w:rsidP="009F19FD">
            <w:pPr>
              <w:spacing w:after="20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66C85">
              <w:rPr>
                <w:rFonts w:ascii="Arial" w:hAnsi="Arial" w:cs="Arial"/>
              </w:rPr>
              <w:t xml:space="preserve">Zamawiający dopuszcza możliwość zastosowania wywiadu telefonicznego wspomaganego komputerowo </w:t>
            </w:r>
            <w:r w:rsidRPr="00166C85">
              <w:rPr>
                <w:rFonts w:ascii="Arial" w:hAnsi="Arial" w:cs="Arial"/>
                <w:b/>
                <w:bCs/>
              </w:rPr>
              <w:t>(CATI)</w:t>
            </w:r>
            <w:r w:rsidR="00BF0765" w:rsidRPr="00166C85">
              <w:rPr>
                <w:rFonts w:ascii="Arial" w:hAnsi="Arial" w:cs="Arial"/>
                <w:b/>
                <w:bCs/>
              </w:rPr>
              <w:t>,</w:t>
            </w:r>
            <w:r w:rsidR="00BF0765" w:rsidRPr="00166C85">
              <w:rPr>
                <w:rFonts w:ascii="Arial" w:hAnsi="Arial" w:cs="Arial"/>
              </w:rPr>
              <w:t xml:space="preserve"> jednak wymaga to uzasadnienia ze strony Wykonawcy oraz zgody Zamawiającego</w:t>
            </w:r>
            <w:r w:rsidRPr="00166C85">
              <w:rPr>
                <w:rFonts w:ascii="Arial" w:hAnsi="Arial" w:cs="Arial"/>
              </w:rPr>
              <w:t>.</w:t>
            </w:r>
          </w:p>
        </w:tc>
      </w:tr>
      <w:tr w:rsidR="00EB2260" w:rsidRPr="00166C85" w14:paraId="411064F7" w14:textId="77777777" w:rsidTr="00EF5E88">
        <w:tc>
          <w:tcPr>
            <w:tcW w:w="3256" w:type="dxa"/>
            <w:shd w:val="clear" w:color="auto" w:fill="auto"/>
          </w:tcPr>
          <w:p w14:paraId="17A63AA5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66C85">
              <w:rPr>
                <w:rFonts w:ascii="Arial" w:hAnsi="Arial" w:cs="Arial"/>
                <w:b/>
                <w:bCs/>
              </w:rPr>
              <w:t>IDI</w:t>
            </w:r>
          </w:p>
        </w:tc>
        <w:tc>
          <w:tcPr>
            <w:tcW w:w="5806" w:type="dxa"/>
            <w:shd w:val="clear" w:color="auto" w:fill="auto"/>
          </w:tcPr>
          <w:p w14:paraId="5F247D18" w14:textId="77777777" w:rsidR="00EB2260" w:rsidRPr="00166C85" w:rsidRDefault="00EB2260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  <w:b/>
                <w:bCs/>
              </w:rPr>
              <w:t>IDI</w:t>
            </w:r>
            <w:r w:rsidRPr="00166C85">
              <w:rPr>
                <w:rFonts w:ascii="Arial" w:hAnsi="Arial" w:cs="Arial"/>
              </w:rPr>
              <w:t xml:space="preserve"> – technika jakościowa polegająca na przeprowadzeniu pogłębionych wywiadów, których celem jest uzyskanie pogłębionej wiedzy od osób zarządzających lub </w:t>
            </w:r>
            <w:r w:rsidRPr="00166C85">
              <w:rPr>
                <w:rFonts w:ascii="Arial" w:hAnsi="Arial" w:cs="Arial"/>
              </w:rPr>
              <w:lastRenderedPageBreak/>
              <w:t xml:space="preserve">posiadających wiedzę na temat funkcjonowania badanego podmiotu. </w:t>
            </w:r>
          </w:p>
          <w:p w14:paraId="3AB843E6" w14:textId="642D24C3" w:rsidR="00533B92" w:rsidRPr="00166C85" w:rsidRDefault="00533B92" w:rsidP="00533B9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 xml:space="preserve">-przedsiębiorstw społecznych, w tym: spółdzielni socjalnych, stowarzyszenia i fundacje, spółki z o.o. non – profit, </w:t>
            </w:r>
            <w:r w:rsidR="00D8511D" w:rsidRPr="00166C85">
              <w:rPr>
                <w:rFonts w:ascii="Arial" w:hAnsi="Arial" w:cs="Arial"/>
              </w:rPr>
              <w:t xml:space="preserve">(spełniające kryteria PS) </w:t>
            </w:r>
            <w:r w:rsidR="009F4D9B" w:rsidRPr="00166C85">
              <w:rPr>
                <w:rFonts w:ascii="Arial" w:hAnsi="Arial" w:cs="Arial"/>
              </w:rPr>
              <w:t>Łącznie 8 wywiadów</w:t>
            </w:r>
            <w:r w:rsidR="00665E89" w:rsidRPr="00166C85">
              <w:rPr>
                <w:rFonts w:ascii="Arial" w:hAnsi="Arial" w:cs="Arial"/>
              </w:rPr>
              <w:t>,</w:t>
            </w:r>
            <w:r w:rsidR="00654E5D" w:rsidRPr="00166C85">
              <w:rPr>
                <w:rFonts w:ascii="Arial" w:hAnsi="Arial" w:cs="Arial"/>
              </w:rPr>
              <w:t xml:space="preserve"> </w:t>
            </w:r>
            <w:r w:rsidR="00665E89" w:rsidRPr="00166C85">
              <w:rPr>
                <w:rFonts w:ascii="Arial" w:hAnsi="Arial" w:cs="Arial"/>
              </w:rPr>
              <w:t xml:space="preserve"> po 2 z każdego subregionów</w:t>
            </w:r>
            <w:r w:rsidRPr="00166C85">
              <w:rPr>
                <w:rFonts w:ascii="Arial" w:hAnsi="Arial" w:cs="Arial"/>
              </w:rPr>
              <w:t xml:space="preserve">) </w:t>
            </w:r>
          </w:p>
          <w:p w14:paraId="4A119343" w14:textId="32E826D0" w:rsidR="00533B92" w:rsidRPr="00166C85" w:rsidRDefault="00533B92" w:rsidP="00533B9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-podmiotów o charakterze reintegracyjnym: CIS, KIS, ZAZ, WTZ.</w:t>
            </w:r>
            <w:r w:rsidR="00DE62B3" w:rsidRPr="00166C85">
              <w:rPr>
                <w:rFonts w:ascii="Arial" w:hAnsi="Arial" w:cs="Arial"/>
              </w:rPr>
              <w:t xml:space="preserve"> mi</w:t>
            </w:r>
            <w:r w:rsidR="00D91B22" w:rsidRPr="00166C85">
              <w:rPr>
                <w:rFonts w:ascii="Arial" w:hAnsi="Arial" w:cs="Arial"/>
              </w:rPr>
              <w:t>n.</w:t>
            </w:r>
            <w:r w:rsidR="00DE62B3" w:rsidRPr="00166C85">
              <w:rPr>
                <w:rFonts w:ascii="Arial" w:hAnsi="Arial" w:cs="Arial"/>
              </w:rPr>
              <w:t xml:space="preserve"> 1 wywiad </w:t>
            </w:r>
            <w:r w:rsidR="00D91B22" w:rsidRPr="00166C85">
              <w:rPr>
                <w:rFonts w:ascii="Arial" w:hAnsi="Arial" w:cs="Arial"/>
              </w:rPr>
              <w:t xml:space="preserve"> z przedstawicielami każdego z podmiotów</w:t>
            </w:r>
            <w:r w:rsidR="00665E89" w:rsidRPr="00166C85">
              <w:rPr>
                <w:rFonts w:ascii="Arial" w:hAnsi="Arial" w:cs="Arial"/>
              </w:rPr>
              <w:t xml:space="preserve">, </w:t>
            </w:r>
            <w:r w:rsidR="00D91B22" w:rsidRPr="00166C85">
              <w:rPr>
                <w:rFonts w:ascii="Arial" w:hAnsi="Arial" w:cs="Arial"/>
              </w:rPr>
              <w:t>ł</w:t>
            </w:r>
            <w:r w:rsidR="00665E89" w:rsidRPr="00166C85">
              <w:rPr>
                <w:rFonts w:ascii="Arial" w:hAnsi="Arial" w:cs="Arial"/>
              </w:rPr>
              <w:t>ącznie 8 wywiadów,  po 2 z każdego subregionów)</w:t>
            </w:r>
            <w:r w:rsidR="00D91B22" w:rsidRPr="00166C85">
              <w:rPr>
                <w:rFonts w:ascii="Arial" w:hAnsi="Arial" w:cs="Arial"/>
              </w:rPr>
              <w:t>.</w:t>
            </w:r>
            <w:r w:rsidR="00D36C0C" w:rsidRPr="00166C85">
              <w:rPr>
                <w:rFonts w:ascii="Arial" w:hAnsi="Arial" w:cs="Arial"/>
              </w:rPr>
              <w:t xml:space="preserve"> </w:t>
            </w:r>
          </w:p>
          <w:p w14:paraId="1F4B60D6" w14:textId="73622563" w:rsidR="00533B92" w:rsidRPr="00166C85" w:rsidRDefault="00533B92" w:rsidP="00533B9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66C85">
              <w:rPr>
                <w:rFonts w:ascii="Arial" w:eastAsia="Times New Roman" w:hAnsi="Arial" w:cs="Arial"/>
                <w:lang w:eastAsia="pl-PL"/>
              </w:rPr>
              <w:t>-kół gospodyń wiejskich</w:t>
            </w:r>
            <w:r w:rsidR="004E5305" w:rsidRPr="00166C8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C15E7" w:rsidRPr="00166C85">
              <w:rPr>
                <w:rFonts w:ascii="Arial" w:eastAsia="Times New Roman" w:hAnsi="Arial" w:cs="Arial"/>
                <w:lang w:eastAsia="pl-PL"/>
              </w:rPr>
              <w:t xml:space="preserve">(po 3 z każdego subregionu tj.  łącznie 12) </w:t>
            </w:r>
            <w:r w:rsidRPr="00166C85">
              <w:rPr>
                <w:rFonts w:ascii="Arial" w:eastAsia="Times New Roman" w:hAnsi="Arial" w:cs="Arial"/>
                <w:lang w:eastAsia="pl-PL"/>
              </w:rPr>
              <w:t>, spółdzielni pracy inwalidów i niewidomych</w:t>
            </w:r>
            <w:r w:rsidR="00D8511D" w:rsidRPr="00166C85">
              <w:rPr>
                <w:rFonts w:ascii="Arial" w:eastAsia="Times New Roman" w:hAnsi="Arial" w:cs="Arial"/>
                <w:lang w:eastAsia="pl-PL"/>
              </w:rPr>
              <w:t xml:space="preserve"> – 2</w:t>
            </w:r>
            <w:r w:rsidRPr="00166C85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D8511D" w:rsidRPr="00166C85">
              <w:rPr>
                <w:rFonts w:ascii="Arial" w:hAnsi="Arial" w:cs="Arial"/>
              </w:rPr>
              <w:t>Łącznie 14 wywiadów</w:t>
            </w:r>
          </w:p>
          <w:p w14:paraId="29CEB002" w14:textId="17413124" w:rsidR="00533B92" w:rsidRPr="00166C85" w:rsidRDefault="00533B92" w:rsidP="00533B9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 xml:space="preserve">- organizacji pozarządowych prowadzących działalność gospodarczą lub odpłatną działalność pożytku publicznego. </w:t>
            </w:r>
            <w:r w:rsidR="004B3873" w:rsidRPr="00166C85">
              <w:rPr>
                <w:rFonts w:ascii="Arial" w:eastAsia="Times New Roman" w:hAnsi="Arial" w:cs="Arial"/>
                <w:lang w:eastAsia="pl-PL"/>
              </w:rPr>
              <w:t>po 2 z każdego subregionu tj.  łącznie 8.</w:t>
            </w:r>
          </w:p>
          <w:p w14:paraId="7813B0AC" w14:textId="4D2A286C" w:rsidR="00817B6D" w:rsidRPr="00166C85" w:rsidRDefault="00817B6D" w:rsidP="00EB2260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6C85">
              <w:rPr>
                <w:rFonts w:ascii="Arial" w:hAnsi="Arial" w:cs="Arial"/>
                <w:b/>
                <w:bCs/>
              </w:rPr>
              <w:t xml:space="preserve">Łącznie </w:t>
            </w:r>
            <w:r w:rsidR="00115F4B" w:rsidRPr="00166C85">
              <w:rPr>
                <w:rFonts w:ascii="Arial" w:hAnsi="Arial" w:cs="Arial"/>
                <w:b/>
                <w:bCs/>
              </w:rPr>
              <w:t xml:space="preserve">38 </w:t>
            </w:r>
            <w:r w:rsidRPr="00166C85">
              <w:rPr>
                <w:rFonts w:ascii="Arial" w:hAnsi="Arial" w:cs="Arial"/>
                <w:b/>
                <w:bCs/>
              </w:rPr>
              <w:t>IDI.</w:t>
            </w:r>
          </w:p>
          <w:p w14:paraId="59CA4D9D" w14:textId="5588B1A3" w:rsidR="00B83525" w:rsidRPr="00166C85" w:rsidRDefault="00B25443" w:rsidP="00EB226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Wykonawca  jest zobowiązany jest do przekazania Zamawiającemu nagrania każdego wywiadu wraz z dokumentem potwierdzającym jego przeprowadzenie w formie raportu (max. 3-5 stron) w formacie umożliwiającym jego odsłuchanie na standardowym oprogramowaniu komputerowym, np. mp3, WMA w przypadku nagrania oraz .</w:t>
            </w:r>
            <w:proofErr w:type="spellStart"/>
            <w:r w:rsidRPr="00166C85">
              <w:rPr>
                <w:rFonts w:ascii="Arial" w:hAnsi="Arial" w:cs="Arial"/>
              </w:rPr>
              <w:t>doc</w:t>
            </w:r>
            <w:proofErr w:type="spellEnd"/>
            <w:r w:rsidRPr="00166C85">
              <w:rPr>
                <w:rFonts w:ascii="Arial" w:hAnsi="Arial" w:cs="Arial"/>
              </w:rPr>
              <w:t xml:space="preserve"> w przypadku raportu. Raport będzie sporządzony w oparciu o stałą strukturę / scenariusz, uwzględniający zmienne danej instytucji badanej, tak aby zachować jednolity charakter raportu. Raport będzie potwierdzony protokołem odbioru Zamawiającego.</w:t>
            </w:r>
          </w:p>
        </w:tc>
      </w:tr>
    </w:tbl>
    <w:p w14:paraId="79B8088B" w14:textId="14C3D0BF" w:rsidR="006C48CC" w:rsidRPr="00166C85" w:rsidRDefault="006C48CC" w:rsidP="00982797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lastRenderedPageBreak/>
        <w:t xml:space="preserve">UWAGA!!! Powyższe wartości są orientacyjne, uzależnione od ostatecznego operatu, który zostanie przekazany po podpisaniu umowy. Podane wielkości mogą być mniejsze lub większe od wskazanych maksymalnie o 10%. </w:t>
      </w:r>
    </w:p>
    <w:p w14:paraId="53D3512F" w14:textId="16FF4FF2" w:rsidR="00EB2260" w:rsidRPr="003D2F13" w:rsidRDefault="00B22C1C" w:rsidP="003D2F13">
      <w:pPr>
        <w:rPr>
          <w:rFonts w:ascii="Arial" w:hAnsi="Arial" w:cs="Arial"/>
          <w:u w:val="single"/>
        </w:rPr>
      </w:pPr>
      <w:r w:rsidRPr="003D2F13">
        <w:rPr>
          <w:rFonts w:ascii="Arial" w:hAnsi="Arial" w:cs="Arial"/>
          <w:u w:val="single"/>
        </w:rPr>
        <w:t>Trzeci etap badania</w:t>
      </w:r>
      <w:r w:rsidR="00EB2260" w:rsidRPr="003D2F13">
        <w:rPr>
          <w:rFonts w:ascii="Arial" w:hAnsi="Arial" w:cs="Arial"/>
          <w:u w:val="single"/>
        </w:rPr>
        <w:t xml:space="preserve"> - Sformułowanie wniosków i zaleceń</w:t>
      </w:r>
    </w:p>
    <w:p w14:paraId="7113A579" w14:textId="3741FC31" w:rsidR="00EB2260" w:rsidRPr="00166C85" w:rsidRDefault="00EB2260" w:rsidP="00982797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W ramach niniejszego etapu Wykonawca zobowiązany będzie do wypracowania, </w:t>
      </w:r>
      <w:r w:rsidRPr="00166C85">
        <w:rPr>
          <w:rFonts w:ascii="Arial" w:hAnsi="Arial" w:cs="Arial"/>
          <w:kern w:val="0"/>
          <w14:ligatures w14:val="none"/>
        </w:rPr>
        <w:br/>
        <w:t xml:space="preserve">w bezpośredniej współpracy z ROPS i innymi kluczowymi </w:t>
      </w:r>
      <w:r w:rsidR="00D12777" w:rsidRPr="00166C85">
        <w:rPr>
          <w:rFonts w:ascii="Arial" w:hAnsi="Arial" w:cs="Arial"/>
          <w:kern w:val="0"/>
          <w14:ligatures w14:val="none"/>
        </w:rPr>
        <w:t>podmiotami / instytucjami</w:t>
      </w:r>
      <w:r w:rsidRPr="00166C85">
        <w:rPr>
          <w:rFonts w:ascii="Arial" w:hAnsi="Arial" w:cs="Arial"/>
          <w:kern w:val="0"/>
          <w14:ligatures w14:val="none"/>
        </w:rPr>
        <w:t>, zestawu wniosków i rekomendacji dotyczących kondycji</w:t>
      </w:r>
      <w:r w:rsidR="00E01208" w:rsidRPr="00166C85">
        <w:rPr>
          <w:rFonts w:ascii="Arial" w:hAnsi="Arial" w:cs="Arial"/>
          <w:kern w:val="0"/>
          <w14:ligatures w14:val="none"/>
        </w:rPr>
        <w:t xml:space="preserve"> badanych</w:t>
      </w:r>
      <w:r w:rsidRPr="00166C85">
        <w:rPr>
          <w:rFonts w:ascii="Arial" w:hAnsi="Arial" w:cs="Arial"/>
          <w:kern w:val="0"/>
          <w14:ligatures w14:val="none"/>
        </w:rPr>
        <w:t xml:space="preserve"> PES/PS w szczególności czynników sprzyjających ich rozwojowi. Niniejszy etap kończy się przekazaniem Zamawiającemu ostatecznej wersji raportu końcowego z przeprowadzonego badania ewaluacyjnego</w:t>
      </w:r>
      <w:bookmarkEnd w:id="13"/>
      <w:r w:rsidR="00982797" w:rsidRPr="00166C85">
        <w:rPr>
          <w:rFonts w:ascii="Arial" w:hAnsi="Arial" w:cs="Arial"/>
          <w:kern w:val="0"/>
          <w14:ligatures w14:val="none"/>
        </w:rPr>
        <w:t>.</w:t>
      </w:r>
    </w:p>
    <w:p w14:paraId="550F7B99" w14:textId="77777777" w:rsidR="00115F4B" w:rsidRPr="00115F4B" w:rsidRDefault="00115F4B" w:rsidP="00115F4B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5" w:name="_Hlk178330454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Opracowanie i przedstawienie wyników badania w formie raportu końcowego o objętości min. 50 a max. 70 stron A4 (bez aneksów) w oparciu o następującą strukturę:</w:t>
      </w:r>
    </w:p>
    <w:p w14:paraId="4E057692" w14:textId="77777777" w:rsidR="00115F4B" w:rsidRPr="00115F4B" w:rsidRDefault="00115F4B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strona tytułowa oraz spis treści,</w:t>
      </w:r>
    </w:p>
    <w:p w14:paraId="42A29EA6" w14:textId="77777777" w:rsidR="00115F4B" w:rsidRPr="00115F4B" w:rsidRDefault="00115F4B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opis koncepcji i metodologii badania,</w:t>
      </w:r>
    </w:p>
    <w:p w14:paraId="73AD1773" w14:textId="77777777" w:rsidR="00115F4B" w:rsidRPr="00115F4B" w:rsidRDefault="00115F4B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wyniki badania, </w:t>
      </w:r>
    </w:p>
    <w:p w14:paraId="52698C1D" w14:textId="77777777" w:rsidR="00115F4B" w:rsidRPr="00115F4B" w:rsidRDefault="00115F4B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wnioski,</w:t>
      </w:r>
    </w:p>
    <w:p w14:paraId="36311FC2" w14:textId="77777777" w:rsidR="00115F4B" w:rsidRPr="00115F4B" w:rsidRDefault="00115F4B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aneksy zawierające m.in. szczegółową metodologię badania, wzory narzędzi badawczych, zestawienia z analizy danych oraz wykorzystania w badaniu źródła informacji oraz raporty z przeprowadzonych badań (IDI oraz FGI).</w:t>
      </w:r>
    </w:p>
    <w:p w14:paraId="0CED4A06" w14:textId="52D01D4A" w:rsidR="00115F4B" w:rsidRPr="00166C85" w:rsidRDefault="00115F4B" w:rsidP="00115F4B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Wykonawca dostarczy Zamawiającemu raport w postaci pliku tekstowego o rozszerzeniu .</w:t>
      </w:r>
      <w:proofErr w:type="spellStart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doc</w:t>
      </w:r>
      <w:proofErr w:type="spellEnd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.</w:t>
      </w:r>
      <w:proofErr w:type="spellStart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docx</w:t>
      </w:r>
      <w:proofErr w:type="spellEnd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formacie .pdf w wyznaczonym terminie drogą elektroniczną, a po zatwierdzeniu wersji ostatecznej w trzech wydrukowanych egzemplarzach.</w:t>
      </w:r>
      <w:r w:rsidR="00166C85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Wykresy, tabele, mapy, itp. umieszczone w raporcie będą w wersji edytowalnej.</w:t>
      </w:r>
    </w:p>
    <w:p w14:paraId="2365ACE2" w14:textId="1ABB62F9" w:rsidR="00115F4B" w:rsidRPr="00115F4B" w:rsidRDefault="00115F4B" w:rsidP="00890E20">
      <w:pPr>
        <w:numPr>
          <w:ilvl w:val="0"/>
          <w:numId w:val="23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przygotuje prezentację multimedialną – zawierającą podstawowe informacje o badaniu, opis procesu badawczego i jego wyniki oraz najważniejsze wnioski i rekomendacje (ok. 15 slajdów w standardzie Microsoft PowerPoint). </w:t>
      </w:r>
    </w:p>
    <w:p w14:paraId="0EA63285" w14:textId="77777777" w:rsidR="00115F4B" w:rsidRPr="00115F4B" w:rsidRDefault="00115F4B" w:rsidP="00890E20">
      <w:pPr>
        <w:numPr>
          <w:ilvl w:val="0"/>
          <w:numId w:val="23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Stała współpraca z Zamawiającym: </w:t>
      </w:r>
    </w:p>
    <w:p w14:paraId="18ECD8AF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wyznaczenie osoby do kontaktów roboczych z Zamawiającym,</w:t>
      </w:r>
    </w:p>
    <w:p w14:paraId="5141662C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konsultacja koncepcji badawczej oraz narzędzi badawczych z Zamawiającym,</w:t>
      </w:r>
    </w:p>
    <w:p w14:paraId="54F99374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informowanie o aktualnym poziomie zaawansowania badań, pojawiających się problemach i innych zagadnieniach istotnych dla realizacji badań,</w:t>
      </w:r>
    </w:p>
    <w:p w14:paraId="059AB172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informowanie respondentów o tym, że uczestniczą w badaniu realizowanym przez Regionalny Ośrodek Polityki Społecznej w Lublinie,</w:t>
      </w:r>
    </w:p>
    <w:p w14:paraId="1A960FE6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zaznaczenie we wstępie raportów, że badanie zostało przeprowadzone na zlecenie Regionalnego Ośrodka Polityki Społecznej w Lublinie oraz umieszczenia na stronie tytułowej informacji o współfinansowaniu badania ze środków UE,</w:t>
      </w:r>
    </w:p>
    <w:p w14:paraId="09ECA7DA" w14:textId="77777777" w:rsidR="00115F4B" w:rsidRPr="00115F4B" w:rsidRDefault="00115F4B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przeniesienie na Zamawiającego autorskich praw majątkowych do wyników prac wykonanych w ramach realizacji zamówienia, na warunkach określonych w umowie.</w:t>
      </w:r>
    </w:p>
    <w:bookmarkEnd w:id="25"/>
    <w:p w14:paraId="1FA59788" w14:textId="77777777" w:rsidR="00817B6D" w:rsidRPr="00166C85" w:rsidRDefault="00817B6D" w:rsidP="00982797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19C00440" w14:textId="6DD3EC02" w:rsidR="00EB2260" w:rsidRPr="00166C85" w:rsidRDefault="00420336" w:rsidP="00166C85">
      <w:pPr>
        <w:pStyle w:val="Nagwek2"/>
        <w:rPr>
          <w:rFonts w:ascii="Arial" w:hAnsi="Arial" w:cs="Arial"/>
        </w:rPr>
      </w:pPr>
      <w:bookmarkStart w:id="26" w:name="_Toc168925178"/>
      <w:bookmarkStart w:id="27" w:name="_Hlk163652648"/>
      <w:r w:rsidRPr="00166C85">
        <w:rPr>
          <w:rStyle w:val="Nagwek2Znak"/>
          <w:rFonts w:ascii="Arial" w:hAnsi="Arial" w:cs="Arial"/>
        </w:rPr>
        <w:t>1.</w:t>
      </w:r>
      <w:r w:rsidR="008A64B3" w:rsidRPr="00166C85">
        <w:rPr>
          <w:rStyle w:val="Nagwek2Znak"/>
          <w:rFonts w:ascii="Arial" w:hAnsi="Arial" w:cs="Arial"/>
        </w:rPr>
        <w:t xml:space="preserve">2. </w:t>
      </w:r>
      <w:r w:rsidR="00EB2260" w:rsidRPr="00166C85">
        <w:rPr>
          <w:rStyle w:val="Nagwek2Znak"/>
          <w:rFonts w:ascii="Arial" w:hAnsi="Arial" w:cs="Arial"/>
        </w:rPr>
        <w:t>Ewaluacja działalności akredytowanych ośrodków wsparcia</w:t>
      </w:r>
      <w:r w:rsidR="00EB2260" w:rsidRPr="00166C85">
        <w:rPr>
          <w:rFonts w:ascii="Arial" w:hAnsi="Arial" w:cs="Arial"/>
        </w:rPr>
        <w:t xml:space="preserve"> ekonomii społecznej (OWES) na terenie województwa lubelskiego</w:t>
      </w:r>
      <w:bookmarkEnd w:id="26"/>
      <w:r w:rsidR="00AB6990" w:rsidRPr="00166C85">
        <w:rPr>
          <w:rFonts w:ascii="Arial" w:hAnsi="Arial" w:cs="Arial"/>
        </w:rPr>
        <w:t>.</w:t>
      </w:r>
    </w:p>
    <w:bookmarkEnd w:id="27"/>
    <w:p w14:paraId="766FD74D" w14:textId="21D0A919" w:rsidR="00EB2260" w:rsidRPr="00166C85" w:rsidRDefault="00AB6990" w:rsidP="006F22C0">
      <w:p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t xml:space="preserve">Zaplanowano </w:t>
      </w:r>
      <w:r w:rsidR="00627027" w:rsidRPr="00166C85">
        <w:rPr>
          <w:rFonts w:ascii="Arial" w:hAnsi="Arial" w:cs="Arial"/>
          <w:kern w:val="1"/>
          <w:lang w:eastAsia="zh-CN"/>
          <w14:ligatures w14:val="none"/>
        </w:rPr>
        <w:t xml:space="preserve">przeprowadzenie i opracowanie </w:t>
      </w:r>
      <w:r w:rsidR="00B65A1B" w:rsidRPr="00166C85">
        <w:rPr>
          <w:rFonts w:ascii="Arial" w:hAnsi="Arial" w:cs="Arial"/>
          <w:kern w:val="1"/>
          <w:lang w:eastAsia="zh-CN"/>
          <w14:ligatures w14:val="none"/>
        </w:rPr>
        <w:t>4</w:t>
      </w:r>
      <w:r w:rsidR="00627027" w:rsidRPr="00166C85">
        <w:rPr>
          <w:rFonts w:ascii="Arial" w:hAnsi="Arial" w:cs="Arial"/>
          <w:kern w:val="1"/>
          <w:lang w:eastAsia="zh-CN"/>
          <w14:ligatures w14:val="none"/>
        </w:rPr>
        <w:t xml:space="preserve"> </w:t>
      </w:r>
      <w:r w:rsidR="001C59CE" w:rsidRPr="00166C85">
        <w:rPr>
          <w:rFonts w:ascii="Arial" w:hAnsi="Arial" w:cs="Arial"/>
          <w:kern w:val="1"/>
          <w:lang w:eastAsia="zh-CN"/>
          <w14:ligatures w14:val="none"/>
        </w:rPr>
        <w:t xml:space="preserve">corocznych </w:t>
      </w:r>
      <w:r w:rsidR="00627027" w:rsidRPr="00166C85">
        <w:rPr>
          <w:rFonts w:ascii="Arial" w:hAnsi="Arial" w:cs="Arial"/>
          <w:kern w:val="1"/>
          <w:lang w:eastAsia="zh-CN"/>
          <w14:ligatures w14:val="none"/>
        </w:rPr>
        <w:t>raportów z</w:t>
      </w:r>
      <w:r w:rsidR="00EB2260" w:rsidRPr="00166C85">
        <w:rPr>
          <w:rFonts w:ascii="Arial" w:hAnsi="Arial" w:cs="Arial"/>
          <w:kern w:val="1"/>
          <w:lang w:eastAsia="zh-CN"/>
          <w14:ligatures w14:val="none"/>
        </w:rPr>
        <w:t xml:space="preserve"> </w:t>
      </w:r>
      <w:bookmarkStart w:id="28" w:name="_Hlk108779422"/>
      <w:r w:rsidR="00EB2260" w:rsidRPr="00166C85">
        <w:rPr>
          <w:rFonts w:ascii="Arial" w:hAnsi="Arial" w:cs="Arial"/>
          <w:kern w:val="1"/>
          <w:lang w:eastAsia="zh-CN"/>
          <w14:ligatures w14:val="none"/>
        </w:rPr>
        <w:t>badania ewaluacyjnego działalności Akredytowanych Ośrodków Wsparcia Ekonomii Społecznej (OWES</w:t>
      </w:r>
      <w:bookmarkEnd w:id="28"/>
      <w:r w:rsidR="00EB2260" w:rsidRPr="00166C85">
        <w:rPr>
          <w:rFonts w:ascii="Arial" w:hAnsi="Arial" w:cs="Arial"/>
          <w:kern w:val="1"/>
          <w:lang w:eastAsia="zh-CN"/>
          <w14:ligatures w14:val="none"/>
        </w:rPr>
        <w:t>) funkcjonujących na terenie województwa lubelskiego</w:t>
      </w:r>
      <w:r w:rsidR="00C6098E" w:rsidRPr="00166C85">
        <w:rPr>
          <w:rFonts w:ascii="Arial" w:hAnsi="Arial" w:cs="Arial"/>
          <w:kern w:val="1"/>
          <w:lang w:eastAsia="zh-CN"/>
          <w14:ligatures w14:val="none"/>
        </w:rPr>
        <w:t>.</w:t>
      </w:r>
      <w:r w:rsidR="00C0310E" w:rsidRPr="00166C85">
        <w:rPr>
          <w:rFonts w:ascii="Arial" w:hAnsi="Arial" w:cs="Arial"/>
          <w:kern w:val="1"/>
          <w:lang w:eastAsia="zh-CN"/>
          <w14:ligatures w14:val="none"/>
        </w:rPr>
        <w:t xml:space="preserve"> </w:t>
      </w:r>
    </w:p>
    <w:p w14:paraId="3BA38CD3" w14:textId="77777777" w:rsidR="00EB2260" w:rsidRPr="00166C85" w:rsidRDefault="00EB2260" w:rsidP="006F22C0">
      <w:p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166C85">
        <w:rPr>
          <w:rFonts w:ascii="Arial" w:hAnsi="Arial" w:cs="Arial"/>
          <w:bCs/>
          <w:kern w:val="0"/>
          <w14:ligatures w14:val="none"/>
        </w:rPr>
        <w:t xml:space="preserve">Badanie ewaluacyjne powinno dostarczyć informacji w zakresie funkcjonowania OWES </w:t>
      </w:r>
      <w:r w:rsidRPr="00166C85">
        <w:rPr>
          <w:rFonts w:ascii="Arial" w:hAnsi="Arial" w:cs="Arial"/>
          <w:bCs/>
          <w:kern w:val="0"/>
          <w14:ligatures w14:val="none"/>
        </w:rPr>
        <w:br/>
        <w:t>w zakresie:</w:t>
      </w:r>
    </w:p>
    <w:p w14:paraId="0C5E4B34" w14:textId="037547A9" w:rsidR="00EB2260" w:rsidRPr="00166C85" w:rsidRDefault="00EB2260" w:rsidP="00890E20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jakości usług świadczonych przez poszczególne OWES i ich użyteczności z punktu widzenia klientów OWES;</w:t>
      </w:r>
      <w:r w:rsidR="00817B6D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877C77C" w14:textId="64F93AD9" w:rsidR="00EB2260" w:rsidRPr="00166C85" w:rsidRDefault="00EB2260" w:rsidP="00890E20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skuteczności usług oferowanych przez OWES szczególn</w:t>
      </w:r>
      <w:r w:rsidR="00817B6D" w:rsidRPr="00166C85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 wpływu działań na powstawani</w:t>
      </w:r>
      <w:r w:rsidR="00817B6D" w:rsidRPr="00166C85"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nowych miejsc pracy w PS/PES, ich trwałości, jakości i kondycji;</w:t>
      </w:r>
    </w:p>
    <w:p w14:paraId="462C9F5C" w14:textId="77777777" w:rsidR="00EB2260" w:rsidRPr="00166C85" w:rsidRDefault="00EB2260" w:rsidP="00890E20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porównania sposobu działania poszczególnych OWES;</w:t>
      </w:r>
    </w:p>
    <w:p w14:paraId="38EA78EB" w14:textId="77777777" w:rsidR="00EB2260" w:rsidRPr="00166C85" w:rsidRDefault="00EB2260" w:rsidP="00890E20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efektywności kosztowej wsparcia oferowanego przez OWES-y w relacji do osiąganych efektów i identyfikacja czynników wpływających na zróżnicowanie kosztów jednostkowych; </w:t>
      </w:r>
    </w:p>
    <w:p w14:paraId="162DA9D0" w14:textId="77777777" w:rsidR="00EB2260" w:rsidRPr="00166C85" w:rsidRDefault="00EB2260" w:rsidP="00890E20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współpracy OWES z JST;</w:t>
      </w:r>
    </w:p>
    <w:p w14:paraId="70D84D40" w14:textId="77777777" w:rsidR="00EB2260" w:rsidRPr="00166C85" w:rsidRDefault="00EB2260" w:rsidP="00890E20">
      <w:pPr>
        <w:numPr>
          <w:ilvl w:val="0"/>
          <w:numId w:val="12"/>
        </w:numPr>
        <w:spacing w:before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komplementarność działań ROPS i OWES w zakresie rozwoju ekonomii społecznej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br/>
        <w:t>w regionie.</w:t>
      </w:r>
    </w:p>
    <w:p w14:paraId="35189566" w14:textId="1E97CBAB" w:rsidR="00EB2260" w:rsidRPr="003D2F13" w:rsidRDefault="00EB2260" w:rsidP="003D2F13">
      <w:pPr>
        <w:spacing w:before="240"/>
        <w:rPr>
          <w:rFonts w:ascii="Arial" w:hAnsi="Arial" w:cs="Arial"/>
        </w:rPr>
      </w:pPr>
      <w:r w:rsidRPr="003D2F13">
        <w:rPr>
          <w:rFonts w:ascii="Arial" w:hAnsi="Arial" w:cs="Arial"/>
        </w:rPr>
        <w:t>Zakres</w:t>
      </w:r>
      <w:r w:rsidR="008C4F2C" w:rsidRPr="003D2F13">
        <w:rPr>
          <w:rFonts w:ascii="Arial" w:hAnsi="Arial" w:cs="Arial"/>
        </w:rPr>
        <w:t xml:space="preserve"> </w:t>
      </w:r>
      <w:r w:rsidRPr="003D2F13">
        <w:rPr>
          <w:rFonts w:ascii="Arial" w:hAnsi="Arial" w:cs="Arial"/>
        </w:rPr>
        <w:t>podmiotowy:</w:t>
      </w:r>
    </w:p>
    <w:p w14:paraId="0B283B5B" w14:textId="77777777" w:rsidR="00EB2260" w:rsidRPr="00166C85" w:rsidRDefault="00EB2260" w:rsidP="00EB2260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Badaniem muszą zostać objęte następujące podmioty:</w:t>
      </w:r>
    </w:p>
    <w:p w14:paraId="2179C89C" w14:textId="454AE188" w:rsidR="00EB2260" w:rsidRPr="00166C85" w:rsidRDefault="00EB2260" w:rsidP="00890E20">
      <w:pPr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przedsiębiorstwa społeczne (PS) oraz podmioty ekonomii społecznej (PES) z województwa lubelskiego - w rozumieniu Ustawy z dnia 5 sierpnia 2022 r. o ekonomii społecznej, </w:t>
      </w:r>
    </w:p>
    <w:p w14:paraId="5811C523" w14:textId="0C50D1F6" w:rsidR="00EB2260" w:rsidRPr="00166C85" w:rsidRDefault="00EB2260" w:rsidP="00890E20">
      <w:pPr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ośrodki wsparcia ekonomii społeczne</w:t>
      </w:r>
      <w:r w:rsidR="009B7B89" w:rsidRPr="00166C85">
        <w:rPr>
          <w:rFonts w:ascii="Arial" w:eastAsia="Times New Roman" w:hAnsi="Arial" w:cs="Arial"/>
          <w:kern w:val="0"/>
          <w:lang w:eastAsia="pl-PL"/>
          <w14:ligatures w14:val="none"/>
        </w:rPr>
        <w:t>j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(OWES) realizujące projekty w ramach Programu Fundusze Europejskie dla Lubelskiego 2021-2027 w czterech subregionach województwa lubelskiego:</w:t>
      </w:r>
    </w:p>
    <w:p w14:paraId="3CC4BFF5" w14:textId="77777777" w:rsidR="00EB2260" w:rsidRPr="00166C85" w:rsidRDefault="00EB2260" w:rsidP="00890E20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lubelskim;</w:t>
      </w:r>
    </w:p>
    <w:p w14:paraId="6304F796" w14:textId="77777777" w:rsidR="00EB2260" w:rsidRPr="00166C85" w:rsidRDefault="00EB2260" w:rsidP="00890E20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bialskim;</w:t>
      </w:r>
    </w:p>
    <w:p w14:paraId="509B30AC" w14:textId="77777777" w:rsidR="00EB2260" w:rsidRPr="00166C85" w:rsidRDefault="00EB2260" w:rsidP="00890E20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puławskim;</w:t>
      </w:r>
    </w:p>
    <w:p w14:paraId="6CA72800" w14:textId="77777777" w:rsidR="00EB2260" w:rsidRPr="00166C85" w:rsidRDefault="00EB2260" w:rsidP="00890E20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chełmsko-zamojskim.</w:t>
      </w:r>
    </w:p>
    <w:p w14:paraId="63B668F5" w14:textId="77777777" w:rsidR="00EB2260" w:rsidRPr="00166C85" w:rsidRDefault="00EB2260" w:rsidP="00890E20">
      <w:pPr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Regionalny Ośrodek Polityki Społecznej w Lublinie;</w:t>
      </w:r>
    </w:p>
    <w:p w14:paraId="67E55AA4" w14:textId="77777777" w:rsidR="00EB2260" w:rsidRPr="00166C85" w:rsidRDefault="00EB2260" w:rsidP="00890E20">
      <w:pPr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Instytucja Zarządzająca Programem Fundusze Europejskie dla Lubelskiego 2021-2027;</w:t>
      </w:r>
    </w:p>
    <w:p w14:paraId="64D32509" w14:textId="4EF276BD" w:rsidR="00EB2260" w:rsidRPr="00166C85" w:rsidRDefault="00EB2260" w:rsidP="00890E20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9" w:name="_Hlk101426483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Regionalny Komitet Rozwoju Ekonomii Społecznej </w:t>
      </w:r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ojewództw</w:t>
      </w:r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lubelski</w:t>
      </w:r>
      <w:bookmarkEnd w:id="29"/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>ego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340B3D9" w14:textId="77777777" w:rsidR="00EB2260" w:rsidRPr="003D2F13" w:rsidRDefault="00EB2260" w:rsidP="003D2F13">
      <w:pPr>
        <w:spacing w:before="240"/>
        <w:rPr>
          <w:rFonts w:ascii="Arial" w:hAnsi="Arial" w:cs="Arial"/>
        </w:rPr>
      </w:pPr>
      <w:r w:rsidRPr="003D2F13">
        <w:rPr>
          <w:rFonts w:ascii="Arial" w:hAnsi="Arial" w:cs="Arial"/>
        </w:rPr>
        <w:t>Zakres przedmiotowy:</w:t>
      </w:r>
    </w:p>
    <w:p w14:paraId="34403CB0" w14:textId="36072461" w:rsidR="00EB2260" w:rsidRPr="00166C85" w:rsidRDefault="00EB2260" w:rsidP="00EB2260">
      <w:pPr>
        <w:tabs>
          <w:tab w:val="left" w:pos="709"/>
        </w:tabs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Badanie ma przedstawić jakość usług oferowanych przez akredytowane OWES-y oraz ich rolę w rozwoju ekonomii społecznej w województwie lubelskim od roku 202</w:t>
      </w:r>
      <w:r w:rsidR="00D8511D" w:rsidRPr="00166C85">
        <w:rPr>
          <w:rFonts w:ascii="Arial" w:hAnsi="Arial" w:cs="Arial"/>
          <w:kern w:val="0"/>
          <w14:ligatures w14:val="none"/>
        </w:rPr>
        <w:t xml:space="preserve">3 </w:t>
      </w:r>
      <w:r w:rsidRPr="00166C85">
        <w:rPr>
          <w:rFonts w:ascii="Arial" w:hAnsi="Arial" w:cs="Arial"/>
          <w:kern w:val="0"/>
          <w14:ligatures w14:val="none"/>
        </w:rPr>
        <w:t>w oparciu o niżej zaproponowane działania:</w:t>
      </w:r>
    </w:p>
    <w:p w14:paraId="1F64EFE6" w14:textId="2B24ADDB" w:rsidR="00EB2260" w:rsidRPr="00166C85" w:rsidRDefault="00EB2260" w:rsidP="00890E20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projektowe OWES finansowane ze środków EFS w ramach RPO WL na lata 2014-2020 oraz FEL 2021-2027, a także inne działania OWES, wykraczające poza projekty w obszarze </w:t>
      </w:r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>polityki społecznej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33A3555B" w14:textId="01D15BBE" w:rsidR="00EB2260" w:rsidRPr="00166C85" w:rsidRDefault="00EB2260" w:rsidP="00890E2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inne działania samorządu województwa znaczące dla rozwoju ekonomii społecznej oraz działania OWES, wykraczające poza projekty finansowane ze środków EFS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w ramach RPO WL na lata 2014-2020</w:t>
      </w:r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FEL 2021-2027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, wspierające działania rozwój sektora ekonomii społecznej np. podejmowane przez Regionalny Komitet Rozwoju Ekonomii Społecznej</w:t>
      </w:r>
      <w:r w:rsidR="00D8511D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Województwa Lubelskiego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C0E4F5D" w14:textId="77777777" w:rsidR="00EB2260" w:rsidRPr="003D2F13" w:rsidRDefault="00EB2260" w:rsidP="003D2F13">
      <w:pPr>
        <w:spacing w:before="240"/>
        <w:rPr>
          <w:rFonts w:ascii="Arial" w:hAnsi="Arial" w:cs="Arial"/>
          <w:lang w:eastAsia="pl-PL"/>
        </w:rPr>
      </w:pPr>
      <w:r w:rsidRPr="003D2F13">
        <w:rPr>
          <w:rFonts w:ascii="Arial" w:hAnsi="Arial" w:cs="Arial"/>
          <w:lang w:eastAsia="pl-PL"/>
        </w:rPr>
        <w:t>Zakres terytorialny:</w:t>
      </w:r>
    </w:p>
    <w:p w14:paraId="73ACD5AB" w14:textId="0C427F3B" w:rsidR="00EB2260" w:rsidRPr="00166C85" w:rsidRDefault="00EB2260" w:rsidP="00EF5E88">
      <w:pPr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Badanie zostanie przeprowadzone na terenie województwa lubelskiego z uwzględnieniem podziału na 4 subregiony OWES: lubelski, bialski, chełmsko-zamojski, puławski. </w:t>
      </w:r>
    </w:p>
    <w:p w14:paraId="488DF9D5" w14:textId="77777777" w:rsidR="00EB2260" w:rsidRPr="003D2F13" w:rsidRDefault="00EB2260" w:rsidP="003D2F13">
      <w:pPr>
        <w:keepNext/>
        <w:keepLines/>
        <w:spacing w:before="240" w:after="240" w:line="240" w:lineRule="auto"/>
        <w:outlineLvl w:val="2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30" w:name="_Toc168925179"/>
      <w:r w:rsidRPr="003D2F13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Cele badania:</w:t>
      </w:r>
      <w:bookmarkEnd w:id="30"/>
    </w:p>
    <w:p w14:paraId="09B62BD6" w14:textId="410390C8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Celem głównym badania jest ocena systemu wsparcia oferowanego przez akredytowane ośrodki wsparcia ekonomii społecznej w województwie lubelskim na trwałość i jakość tworzonych miejsc pracy oraz integrację społeczno-zawodową odbiorców wsparcia. Badanie ewaluacyjne powinno być przeprowadzone nie tylko pod kątem klasycznych kryteriów </w:t>
      </w:r>
      <w:r w:rsidRPr="00166C85">
        <w:rPr>
          <w:rFonts w:ascii="Arial" w:hAnsi="Arial" w:cs="Arial"/>
          <w:kern w:val="0"/>
          <w14:ligatures w14:val="none"/>
        </w:rPr>
        <w:lastRenderedPageBreak/>
        <w:t>ewaluacyjnych (tj. skuteczności, trwałości, efektywności, użyteczności), ale także oceny wpływu udzielanego wsparcia na zmianę sytuacji odbiorców.</w:t>
      </w:r>
    </w:p>
    <w:p w14:paraId="2CBC60D9" w14:textId="5E09CAAB" w:rsidR="00EB2260" w:rsidRPr="003D2F13" w:rsidRDefault="00EB2260" w:rsidP="003D2F13">
      <w:pPr>
        <w:rPr>
          <w:rFonts w:ascii="Arial" w:hAnsi="Arial" w:cs="Arial"/>
        </w:rPr>
      </w:pPr>
      <w:bookmarkStart w:id="31" w:name="_Toc168925180"/>
      <w:r w:rsidRPr="003D2F13">
        <w:rPr>
          <w:rFonts w:ascii="Arial" w:hAnsi="Arial" w:cs="Arial"/>
        </w:rPr>
        <w:t>Cele szczegółowe</w:t>
      </w:r>
      <w:bookmarkEnd w:id="31"/>
      <w:r w:rsidR="00680274">
        <w:rPr>
          <w:rFonts w:ascii="Arial" w:hAnsi="Arial" w:cs="Arial"/>
        </w:rPr>
        <w:t>:</w:t>
      </w:r>
    </w:p>
    <w:p w14:paraId="51DC2FD6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jakości wsparcia udzielanego przez poszczególne OWES w województwie lubelskim w kontekście spełniania standardów akredytacyjnych.</w:t>
      </w:r>
    </w:p>
    <w:p w14:paraId="0723F7C4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sytuacji PS/PES wspartych/wspieranych przez OWES, uwzględniająca m.in. ich formę/zakres działalności, kondycję finansową, zatrudnienie, zasoby infrastrukturalne, współpracę z innymi podmiotami, perspektywy rozwoju, kluczowe problemy/przeszkody w prowadzeniu działalności.</w:t>
      </w:r>
    </w:p>
    <w:p w14:paraId="09E4D793" w14:textId="78922503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rodzajów/form wsparcia uzyskanych przez PS/PES od OWES – jak są oceniane, czy były wystarczające, czy w opinii PS/PES zabrakło określonych typów usług.</w:t>
      </w:r>
      <w:r w:rsidR="00DF523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2B2ECCD0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Kompleksowa ocena działań/usług OWES w podziale na typ wsparcia i odbiorców, uwzględniająca kryteria ewaluacji, zawierająca analizę efektywności kosztowej.</w:t>
      </w:r>
    </w:p>
    <w:p w14:paraId="3D741A0F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oferowanych usług wsparcia o charakterze reintegracyjnym świadczona przez OWES.</w:t>
      </w:r>
    </w:p>
    <w:p w14:paraId="2A188AC4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czynników wpływających na jakość działań OWES.</w:t>
      </w:r>
    </w:p>
    <w:p w14:paraId="0A904877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współpracy OWES z otoczeniem, m.in. podmiotami sektora ES, społecznością lokalną, szkołami i uczelniami, samorządami (na poziomie województwa, powiatu, gminy) instytucjami: rynku pracy, pomocy, integracji społecznej, jednostkami organizacyjnymi samorządu terytorialnego, mającymi wpływ na rozwój ekonomii społecznej.</w:t>
      </w:r>
    </w:p>
    <w:p w14:paraId="5C38A6BD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współpracy z przedsiębiorcami lokalnymi, regionalnymi i poza regionalnymi mająca wpływ na pozyskiwanie zleceń przez PES (np. w zakresie zakupu towarów lub usług).</w:t>
      </w:r>
    </w:p>
    <w:p w14:paraId="046192A1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działań promocyjnych i informacyjnych: czytelność i sposób oznakowania miejsc świadczenia usług przez OWES, zaangażowanie w działania upowszechniające i promujące działalność podmiotów ekonomii społecznej i solidarnej, sposób prowadzenia strony internetowej, jej czytelność i zawartość, aktywność w mediach elektronicznych (np. w portalach społecznościowych, branżowych), jakość i czytelność materiałów informacyjnych i promocyjnych.</w:t>
      </w:r>
    </w:p>
    <w:p w14:paraId="2E42E888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Ocena dostosowania miejsc świadczenia usług przez OWES do potrzeb osób z niepełnosprawnościami;</w:t>
      </w:r>
    </w:p>
    <w:p w14:paraId="57DF6C2B" w14:textId="77777777" w:rsidR="00EB2260" w:rsidRPr="00166C85" w:rsidRDefault="00EB2260" w:rsidP="00890E20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Identyfikacja stopnia zaangażowania OWES w upowszechnianiu wśród PES/PS certyfikowania usług/produktów regionalnymi i ogólnopolskimi znaki jakości.</w:t>
      </w:r>
    </w:p>
    <w:p w14:paraId="31458164" w14:textId="77777777" w:rsidR="00EB2260" w:rsidRDefault="00EB2260" w:rsidP="00890E20">
      <w:pPr>
        <w:numPr>
          <w:ilvl w:val="0"/>
          <w:numId w:val="10"/>
        </w:numPr>
        <w:spacing w:after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Wypracowanie rekomendacji w zakresie usprawnienia systemu rozwoju ekonomii społecznej w województwie lubelskim.</w:t>
      </w:r>
    </w:p>
    <w:p w14:paraId="1287EF83" w14:textId="77777777" w:rsidR="00680274" w:rsidRPr="00166C85" w:rsidRDefault="00680274" w:rsidP="00890E20">
      <w:pPr>
        <w:spacing w:after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81B603" w14:textId="77777777" w:rsidR="00EB2260" w:rsidRPr="00680274" w:rsidRDefault="00EB2260" w:rsidP="00680274">
      <w:pPr>
        <w:rPr>
          <w:rFonts w:ascii="Arial" w:hAnsi="Arial" w:cs="Arial"/>
        </w:rPr>
      </w:pPr>
      <w:bookmarkStart w:id="32" w:name="_Toc168925181"/>
      <w:r w:rsidRPr="00680274">
        <w:rPr>
          <w:rFonts w:ascii="Arial" w:hAnsi="Arial" w:cs="Arial"/>
        </w:rPr>
        <w:t>Kryteria ewaluacyjne:</w:t>
      </w:r>
      <w:bookmarkEnd w:id="32"/>
    </w:p>
    <w:p w14:paraId="55308561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W ramach badania ewaluacyjnego powinny zostać zastosowane co najmniej następujące kryteria ewaluacyjne:</w:t>
      </w:r>
    </w:p>
    <w:p w14:paraId="4179B07B" w14:textId="77777777" w:rsidR="00EB2260" w:rsidRPr="00166C85" w:rsidRDefault="00EB2260" w:rsidP="00890E20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Trafność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rozumiana jako stopień dopasowania wsparcia oferowanego przez OWES do potrzeb podmiotów ekonomii społecznej i ROPS do potrzeb OWES, a także identyfikacja potrzeb, które nie zostały dotychczas zaspokojone w tym obszarze i powinny być podmiotem dalszego wsparcia.</w:t>
      </w:r>
    </w:p>
    <w:p w14:paraId="74743B24" w14:textId="77777777" w:rsidR="00EB2260" w:rsidRPr="00166C85" w:rsidRDefault="00EB2260" w:rsidP="00890E20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lastRenderedPageBreak/>
        <w:t>Skuteczność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rozumiana jako stopień osiągnięcia celów, efektów i rezultatów określonych dla OWES w obszarze ekonomii społecznej (na poziomie wskaźników i założeń: projektów RPO, planów działań OWES sformułowanych na potrzeby akredytacji, Regionalnego Programu Rozwoju Ekonomii Społecznej w Województwie Lubelskim).</w:t>
      </w:r>
    </w:p>
    <w:p w14:paraId="2A0DD9D4" w14:textId="77777777" w:rsidR="00EB2260" w:rsidRPr="00166C85" w:rsidRDefault="00EB2260" w:rsidP="00890E20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Efektywność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rozumiana jako stosunek nakładów finansowych poniesionych na wsparcie do uzyskanych efektów.</w:t>
      </w:r>
    </w:p>
    <w:p w14:paraId="706A5655" w14:textId="77777777" w:rsidR="00EB2260" w:rsidRPr="00166C85" w:rsidRDefault="00EB2260" w:rsidP="00890E20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Trwałość – rozumiana jako utrzymania się efektów wsparcia dla sektora ekonomii społecznej po zakończeniu realizacji projektów (ustaniu dofinansowania z EFS).</w:t>
      </w:r>
    </w:p>
    <w:p w14:paraId="3A7EDD2F" w14:textId="77777777" w:rsidR="00EB2260" w:rsidRPr="00166C85" w:rsidRDefault="00EB2260" w:rsidP="00890E20">
      <w:pPr>
        <w:numPr>
          <w:ilvl w:val="0"/>
          <w:numId w:val="11"/>
        </w:numPr>
        <w:spacing w:before="240" w:after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Użyteczność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– rozumiana jako stopień dopasowania usług do potrzeb odbiorców.</w:t>
      </w:r>
    </w:p>
    <w:p w14:paraId="0931EFEE" w14:textId="77777777" w:rsidR="00680274" w:rsidRDefault="00680274" w:rsidP="00680274">
      <w:pPr>
        <w:spacing w:before="240"/>
        <w:rPr>
          <w:rFonts w:ascii="Arial" w:hAnsi="Arial" w:cs="Arial"/>
        </w:rPr>
      </w:pPr>
      <w:bookmarkStart w:id="33" w:name="_Toc168925182"/>
    </w:p>
    <w:p w14:paraId="2FF839E7" w14:textId="69875E1A" w:rsidR="00EB2260" w:rsidRPr="00680274" w:rsidRDefault="00EB2260" w:rsidP="00680274">
      <w:pPr>
        <w:spacing w:before="240"/>
        <w:rPr>
          <w:rFonts w:ascii="Arial" w:hAnsi="Arial" w:cs="Arial"/>
        </w:rPr>
      </w:pPr>
      <w:r w:rsidRPr="00680274">
        <w:rPr>
          <w:rFonts w:ascii="Arial" w:hAnsi="Arial" w:cs="Arial"/>
        </w:rPr>
        <w:t>Kluczowe obszary badawcze:</w:t>
      </w:r>
      <w:bookmarkEnd w:id="33"/>
    </w:p>
    <w:p w14:paraId="60D226FC" w14:textId="77777777" w:rsidR="00EB2260" w:rsidRPr="00166C85" w:rsidRDefault="00EB2260" w:rsidP="00EB2260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1. Animacja:</w:t>
      </w:r>
    </w:p>
    <w:p w14:paraId="792E8A1A" w14:textId="77777777" w:rsidR="00EB2260" w:rsidRPr="00166C85" w:rsidRDefault="00EB2260" w:rsidP="00A86EA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Odbiorcy działań animacyjnych.</w:t>
      </w:r>
    </w:p>
    <w:p w14:paraId="0975119E" w14:textId="77777777" w:rsidR="00EB2260" w:rsidRPr="00166C85" w:rsidRDefault="00EB2260" w:rsidP="00A86EA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Działania animacyjne stosowane przez OWES.</w:t>
      </w:r>
    </w:p>
    <w:p w14:paraId="6B318BC6" w14:textId="77777777" w:rsidR="00EB2260" w:rsidRPr="00166C85" w:rsidRDefault="00EB2260" w:rsidP="00A86EA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 działań animacyjnych prowadzonych przez OWES.</w:t>
      </w:r>
    </w:p>
    <w:p w14:paraId="66CC1FAA" w14:textId="77777777" w:rsidR="00EB2260" w:rsidRPr="00166C85" w:rsidRDefault="00EB2260" w:rsidP="00A86EA4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Efektywność działań animacyjnych.</w:t>
      </w:r>
    </w:p>
    <w:p w14:paraId="3FE7BCF6" w14:textId="77777777" w:rsidR="00EB2260" w:rsidRPr="00166C85" w:rsidRDefault="00EB2260" w:rsidP="00EB2260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2. Wsparcie dla nowych PES i PS (usługi inkubacyjne):</w:t>
      </w:r>
    </w:p>
    <w:p w14:paraId="3848FB0A" w14:textId="77777777" w:rsidR="00EB2260" w:rsidRPr="00166C85" w:rsidRDefault="00EB2260" w:rsidP="00A86EA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Odbiorcy wsparcia.</w:t>
      </w:r>
    </w:p>
    <w:p w14:paraId="62D38805" w14:textId="77777777" w:rsidR="00EB2260" w:rsidRPr="00166C85" w:rsidRDefault="00EB2260" w:rsidP="00A86EA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 wsparcia szkoleniowo-doradczego, finansowego.</w:t>
      </w:r>
    </w:p>
    <w:p w14:paraId="68161C67" w14:textId="77777777" w:rsidR="00EB2260" w:rsidRPr="00166C85" w:rsidRDefault="00EB2260" w:rsidP="00A86EA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Efektywność wsparcia oferowanego przez OWES.</w:t>
      </w:r>
    </w:p>
    <w:p w14:paraId="334C8D89" w14:textId="77777777" w:rsidR="00EB2260" w:rsidRPr="00166C85" w:rsidRDefault="00EB2260" w:rsidP="00A86EA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Uwarunkowania działalności OWES a ocena udzielonego wsparcia.</w:t>
      </w:r>
    </w:p>
    <w:p w14:paraId="1ADE8CC0" w14:textId="77777777" w:rsidR="00EB2260" w:rsidRPr="00166C85" w:rsidRDefault="00EB2260" w:rsidP="00982797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3. Wsparcie dla istniejących PS (usługi biznesowe):</w:t>
      </w:r>
    </w:p>
    <w:p w14:paraId="66CA5C44" w14:textId="77777777" w:rsidR="00EB2260" w:rsidRPr="00166C85" w:rsidRDefault="00EB2260" w:rsidP="00A86EA4">
      <w:pPr>
        <w:numPr>
          <w:ilvl w:val="0"/>
          <w:numId w:val="17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Odbiorcy wsparcia.</w:t>
      </w:r>
    </w:p>
    <w:p w14:paraId="7C429795" w14:textId="77777777" w:rsidR="00EB2260" w:rsidRPr="00166C85" w:rsidRDefault="00EB2260" w:rsidP="00A86EA4">
      <w:pPr>
        <w:numPr>
          <w:ilvl w:val="0"/>
          <w:numId w:val="17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 wsparcia doradczo-finansowego.</w:t>
      </w:r>
    </w:p>
    <w:p w14:paraId="21BE2B23" w14:textId="77777777" w:rsidR="00EB2260" w:rsidRPr="00166C85" w:rsidRDefault="00EB2260" w:rsidP="00A86EA4">
      <w:pPr>
        <w:numPr>
          <w:ilvl w:val="0"/>
          <w:numId w:val="17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Efektywność wsparcia finansowego oferowanego przez OWES.</w:t>
      </w:r>
    </w:p>
    <w:p w14:paraId="2285AB07" w14:textId="77777777" w:rsidR="00D8511D" w:rsidRPr="00166C85" w:rsidRDefault="00EB2260" w:rsidP="00A86EA4">
      <w:pPr>
        <w:numPr>
          <w:ilvl w:val="0"/>
          <w:numId w:val="17"/>
        </w:numPr>
        <w:spacing w:after="0" w:line="276" w:lineRule="auto"/>
        <w:ind w:left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Uwarunkowania działalności OWES a ocena udzielonego wsparcia.</w:t>
      </w:r>
      <w:r w:rsidR="00DF5232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7202D9C" w14:textId="405D68C2" w:rsidR="00EB2260" w:rsidRPr="00166C85" w:rsidRDefault="00EB2260" w:rsidP="00D8511D">
      <w:pPr>
        <w:spacing w:after="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4. Współpraca OWES z innymi </w:t>
      </w:r>
      <w:r w:rsidR="000E05D5" w:rsidRPr="00166C85">
        <w:rPr>
          <w:rFonts w:ascii="Arial" w:hAnsi="Arial" w:cs="Arial"/>
          <w:kern w:val="0"/>
          <w14:ligatures w14:val="none"/>
        </w:rPr>
        <w:t>podmiotami / instytucjami</w:t>
      </w:r>
      <w:r w:rsidRPr="00166C85">
        <w:rPr>
          <w:rFonts w:ascii="Arial" w:hAnsi="Arial" w:cs="Arial"/>
          <w:kern w:val="0"/>
          <w14:ligatures w14:val="none"/>
        </w:rPr>
        <w:t>.</w:t>
      </w:r>
    </w:p>
    <w:p w14:paraId="48826ECC" w14:textId="77777777" w:rsidR="00EB2260" w:rsidRPr="00166C85" w:rsidRDefault="00EB2260" w:rsidP="00EB2260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5. Jakość usług OWES.</w:t>
      </w:r>
    </w:p>
    <w:p w14:paraId="4EE159A1" w14:textId="77777777" w:rsidR="00EB2260" w:rsidRPr="00166C85" w:rsidRDefault="00EB2260" w:rsidP="00EB2260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6. Wsparcie usług integracyjnych. </w:t>
      </w:r>
    </w:p>
    <w:p w14:paraId="2CDFF1CE" w14:textId="610B685C" w:rsidR="00EB2260" w:rsidRPr="00166C85" w:rsidRDefault="00EB2260" w:rsidP="000E05D5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7. Trwałość tworzonych miejsc pracy.</w:t>
      </w:r>
    </w:p>
    <w:p w14:paraId="1DD25997" w14:textId="77777777" w:rsidR="000E05D5" w:rsidRPr="00166C85" w:rsidRDefault="000E05D5" w:rsidP="000E05D5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264C36D7" w14:textId="0FC052B1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Badanie ewaluacyjne powinno być realizowane w oparciu o </w:t>
      </w:r>
      <w:r w:rsidR="009D5EB3" w:rsidRPr="00166C85">
        <w:rPr>
          <w:rFonts w:ascii="Arial" w:hAnsi="Arial" w:cs="Arial"/>
          <w:kern w:val="0"/>
          <w14:ligatures w14:val="none"/>
        </w:rPr>
        <w:t xml:space="preserve">obowiązujące w okresie </w:t>
      </w:r>
      <w:r w:rsidR="00D04DA6" w:rsidRPr="00166C85">
        <w:rPr>
          <w:rFonts w:ascii="Arial" w:hAnsi="Arial" w:cs="Arial"/>
          <w:kern w:val="0"/>
          <w14:ligatures w14:val="none"/>
        </w:rPr>
        <w:t>realizacji zamówienia</w:t>
      </w:r>
      <w:r w:rsidR="009D5EB3" w:rsidRPr="00166C85">
        <w:rPr>
          <w:rFonts w:ascii="Arial" w:hAnsi="Arial" w:cs="Arial"/>
          <w:kern w:val="0"/>
          <w14:ligatures w14:val="none"/>
        </w:rPr>
        <w:t xml:space="preserve"> zalecenia </w:t>
      </w:r>
      <w:r w:rsidR="00E71255" w:rsidRPr="00166C85">
        <w:rPr>
          <w:rFonts w:ascii="Arial" w:hAnsi="Arial" w:cs="Arial"/>
          <w:kern w:val="0"/>
          <w14:ligatures w14:val="none"/>
        </w:rPr>
        <w:t>tj.</w:t>
      </w:r>
      <w:r w:rsidR="009D5EB3" w:rsidRPr="00166C85">
        <w:rPr>
          <w:rFonts w:ascii="Arial" w:hAnsi="Arial" w:cs="Arial"/>
          <w:kern w:val="0"/>
          <w14:ligatures w14:val="none"/>
        </w:rPr>
        <w:t xml:space="preserve">: </w:t>
      </w:r>
      <w:r w:rsidRPr="00166C85">
        <w:rPr>
          <w:rFonts w:ascii="Arial" w:hAnsi="Arial" w:cs="Arial"/>
          <w:i/>
          <w:iCs/>
          <w:kern w:val="0"/>
          <w14:ligatures w14:val="none"/>
        </w:rPr>
        <w:t>Standardy działania Ośrodków Wsparcia Ekonomii Społecznej (OWES)</w:t>
      </w:r>
      <w:r w:rsidRPr="00166C85">
        <w:rPr>
          <w:rFonts w:ascii="Arial" w:hAnsi="Arial" w:cs="Arial"/>
          <w:kern w:val="0"/>
          <w14:ligatures w14:val="none"/>
        </w:rPr>
        <w:t>, stanowiące podstawę weryfikacji sposobu realizacji usług wsparcia PES (art. 40 ustawy o ekonomii społecznej).</w:t>
      </w:r>
    </w:p>
    <w:p w14:paraId="0260B67E" w14:textId="77777777" w:rsidR="00A8292A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hyperlink r:id="rId9" w:history="1">
        <w:r w:rsidRPr="00166C85">
          <w:rPr>
            <w:rFonts w:ascii="Arial" w:hAnsi="Arial" w:cs="Arial"/>
            <w:kern w:val="0"/>
            <w:sz w:val="20"/>
            <w:szCs w:val="20"/>
            <w:u w:val="single"/>
            <w14:ligatures w14:val="none"/>
          </w:rPr>
          <w:t>https://www.ekonomiaspoleczna.gov.pl/co-robimy/akredytacja-i-status-owes/standardy-owes/</w:t>
        </w:r>
      </w:hyperlink>
    </w:p>
    <w:p w14:paraId="49C5145B" w14:textId="49FB206E" w:rsidR="00EB2260" w:rsidRPr="00680274" w:rsidRDefault="00EB2260" w:rsidP="00680274">
      <w:pPr>
        <w:rPr>
          <w:rFonts w:ascii="Arial" w:hAnsi="Arial" w:cs="Arial"/>
          <w:lang w:eastAsia="zh-CN"/>
        </w:rPr>
      </w:pPr>
      <w:r w:rsidRPr="00680274">
        <w:rPr>
          <w:rFonts w:ascii="Arial" w:hAnsi="Arial" w:cs="Arial"/>
          <w:sz w:val="20"/>
          <w:szCs w:val="20"/>
        </w:rPr>
        <w:t xml:space="preserve"> </w:t>
      </w:r>
      <w:bookmarkStart w:id="34" w:name="_Toc168925183"/>
      <w:r w:rsidRPr="00680274">
        <w:rPr>
          <w:rFonts w:ascii="Arial" w:hAnsi="Arial" w:cs="Arial"/>
          <w:lang w:eastAsia="zh-CN"/>
        </w:rPr>
        <w:t>Założenia metodologiczne badania:</w:t>
      </w:r>
      <w:bookmarkEnd w:id="34"/>
    </w:p>
    <w:p w14:paraId="28AAB7D5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Ewaluacja powinna pozwolić na sformułowanie rekomendacji dotyczących pożądanych/koniecznych zmian w założeniach interwencji na poziomie regionalnym oraz dostarczyć rzetelnych i wyczerpujących informacji na temat udzielanego wsparcia i osiąganych efektów, a także czynników wpływających na osiągane efekty.</w:t>
      </w:r>
    </w:p>
    <w:p w14:paraId="385B38E0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lastRenderedPageBreak/>
        <w:t>Kluczowe znaczenie ma kompleksowa ocena każdego OWES z punktu widzenia: skuteczności, efektywności, użyteczności i trwałości prowadzonych działań. W każdym z obszarów dane muszą być agregowane z uwzględnieniem podziału na ośrodki wsparcia/subregiony. Analiza danych musi być przeprowadzona indywidualnie dla każdego OWES, jednocześnie niezbędne jest porównanie wyników dla wszystkich ośrodków wsparcia/subregionów województwa lubelskiego.</w:t>
      </w:r>
    </w:p>
    <w:p w14:paraId="1387898C" w14:textId="6AE28387" w:rsidR="00680274" w:rsidRPr="00890E20" w:rsidRDefault="00EB2260" w:rsidP="00890E20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Każdorazowo badanie powinno składać się z </w:t>
      </w:r>
      <w:r w:rsidR="00115F4B" w:rsidRPr="00166C85">
        <w:rPr>
          <w:rFonts w:ascii="Arial" w:hAnsi="Arial" w:cs="Arial"/>
          <w:kern w:val="0"/>
          <w14:ligatures w14:val="none"/>
        </w:rPr>
        <w:t>trzech</w:t>
      </w:r>
      <w:r w:rsidRPr="00166C85">
        <w:rPr>
          <w:rFonts w:ascii="Arial" w:hAnsi="Arial" w:cs="Arial"/>
          <w:kern w:val="0"/>
          <w14:ligatures w14:val="none"/>
        </w:rPr>
        <w:t xml:space="preserve"> etapów przedstawionych poniżej:</w:t>
      </w:r>
    </w:p>
    <w:p w14:paraId="3317D242" w14:textId="44D0A645" w:rsidR="00EB2260" w:rsidRPr="00680274" w:rsidRDefault="00EB2260" w:rsidP="00680274">
      <w:pPr>
        <w:rPr>
          <w:rFonts w:ascii="Arial" w:hAnsi="Arial" w:cs="Arial"/>
          <w:u w:val="single"/>
        </w:rPr>
      </w:pPr>
      <w:r w:rsidRPr="00680274">
        <w:rPr>
          <w:rFonts w:ascii="Arial" w:hAnsi="Arial" w:cs="Arial"/>
          <w:u w:val="single"/>
        </w:rPr>
        <w:t>Etap I - Analiza danych zastanych (</w:t>
      </w:r>
      <w:proofErr w:type="spellStart"/>
      <w:r w:rsidRPr="00680274">
        <w:rPr>
          <w:rFonts w:ascii="Arial" w:hAnsi="Arial" w:cs="Arial"/>
          <w:u w:val="single"/>
        </w:rPr>
        <w:t>desk</w:t>
      </w:r>
      <w:proofErr w:type="spellEnd"/>
      <w:r w:rsidRPr="00680274">
        <w:rPr>
          <w:rFonts w:ascii="Arial" w:hAnsi="Arial" w:cs="Arial"/>
          <w:u w:val="single"/>
        </w:rPr>
        <w:t xml:space="preserve"> </w:t>
      </w:r>
      <w:proofErr w:type="spellStart"/>
      <w:r w:rsidRPr="00680274">
        <w:rPr>
          <w:rFonts w:ascii="Arial" w:hAnsi="Arial" w:cs="Arial"/>
          <w:u w:val="single"/>
        </w:rPr>
        <w:t>research</w:t>
      </w:r>
      <w:proofErr w:type="spellEnd"/>
      <w:r w:rsidRPr="00680274">
        <w:rPr>
          <w:rFonts w:ascii="Arial" w:hAnsi="Arial" w:cs="Arial"/>
          <w:u w:val="single"/>
        </w:rPr>
        <w:t>)</w:t>
      </w:r>
    </w:p>
    <w:p w14:paraId="33E9EC05" w14:textId="77777777" w:rsidR="00EB2260" w:rsidRPr="00166C85" w:rsidRDefault="00EB2260" w:rsidP="00EF5E88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Na tym etapie Wykonawca powinien sformułować pierwsze hipotezy dotyczące słabych </w:t>
      </w:r>
      <w:r w:rsidRPr="00166C85">
        <w:rPr>
          <w:rFonts w:ascii="Arial" w:hAnsi="Arial" w:cs="Arial"/>
          <w:kern w:val="0"/>
          <w14:ligatures w14:val="none"/>
        </w:rPr>
        <w:br/>
        <w:t xml:space="preserve">i mocnych stron poszczególnych OWES oraz ROPS. </w:t>
      </w:r>
    </w:p>
    <w:p w14:paraId="30103E94" w14:textId="77777777" w:rsidR="00EB2260" w:rsidRPr="00166C85" w:rsidRDefault="00EB2260" w:rsidP="00EF5E88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Wykonawca przeprowadzi następujące działania: </w:t>
      </w:r>
    </w:p>
    <w:p w14:paraId="7A3D8788" w14:textId="77777777" w:rsidR="00EB2260" w:rsidRPr="00166C85" w:rsidRDefault="00EB2260" w:rsidP="00890E20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analizę dokumentów, obejmującą co najmniej: </w:t>
      </w:r>
    </w:p>
    <w:p w14:paraId="25856F75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dokumenty strategiczne i programowe (krajowe i regionalne),</w:t>
      </w:r>
    </w:p>
    <w:p w14:paraId="0B11A982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regulaminy naborów projektów OWES i ROPS, </w:t>
      </w:r>
    </w:p>
    <w:p w14:paraId="3FA09713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wnioski o dofinansowanie projektów OWES i ROPS,</w:t>
      </w:r>
    </w:p>
    <w:p w14:paraId="0ED08C3F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dokumenty i regulaminy wewnętrzne OWES (regulaminy świadczenia usług, udzielania dotacji itd.), </w:t>
      </w:r>
    </w:p>
    <w:p w14:paraId="71A10647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dostępne dane statystyczne i administracyjne dot. ekonomii społecznej,</w:t>
      </w:r>
    </w:p>
    <w:p w14:paraId="497AD73D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monitoring sektora ekonomii prowadzonego przez ROPS,</w:t>
      </w:r>
    </w:p>
    <w:p w14:paraId="08A02C56" w14:textId="77777777" w:rsidR="00EB2260" w:rsidRPr="00166C85" w:rsidRDefault="00EB2260" w:rsidP="00890E20">
      <w:pPr>
        <w:numPr>
          <w:ilvl w:val="0"/>
          <w:numId w:val="29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wyniki wcześniejszych badań i ewaluacji.</w:t>
      </w:r>
    </w:p>
    <w:p w14:paraId="03D1854F" w14:textId="77777777" w:rsidR="00EB2260" w:rsidRPr="00166C85" w:rsidRDefault="00EB2260" w:rsidP="00890E20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wstępną analizę SWOT wszystkich OWES (każdego osobno) oraz ROPS,</w:t>
      </w:r>
    </w:p>
    <w:p w14:paraId="17F3E5AB" w14:textId="6C75AB0D" w:rsidR="00EB2260" w:rsidRPr="00166C85" w:rsidRDefault="00EB2260" w:rsidP="00890E20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wspólny warsztat z kluczowymi </w:t>
      </w:r>
      <w:r w:rsidR="00D12777" w:rsidRPr="00166C85">
        <w:rPr>
          <w:rFonts w:ascii="Arial" w:eastAsia="Times New Roman" w:hAnsi="Arial" w:cs="Arial"/>
          <w:kern w:val="0"/>
          <w:lang w:eastAsia="pl-PL"/>
          <w14:ligatures w14:val="none"/>
        </w:rPr>
        <w:t>podmiotami / instytucjami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(ROPS, OWES-y, IZ).</w:t>
      </w:r>
    </w:p>
    <w:p w14:paraId="66D13F31" w14:textId="77777777" w:rsidR="00011687" w:rsidRPr="00166C85" w:rsidRDefault="00011687" w:rsidP="00011687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BE8CEB" w14:textId="191B88D2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W ramach </w:t>
      </w:r>
      <w:r w:rsidR="00C120B0" w:rsidRPr="00166C85">
        <w:rPr>
          <w:rFonts w:ascii="Arial" w:hAnsi="Arial" w:cs="Arial"/>
          <w:kern w:val="0"/>
          <w14:ligatures w14:val="none"/>
        </w:rPr>
        <w:t xml:space="preserve">tego </w:t>
      </w:r>
      <w:r w:rsidRPr="00166C85">
        <w:rPr>
          <w:rFonts w:ascii="Arial" w:hAnsi="Arial" w:cs="Arial"/>
          <w:kern w:val="0"/>
          <w14:ligatures w14:val="none"/>
        </w:rPr>
        <w:t>etapu, na podstawie analizy dokumentów i wniosków Wykonawca będzie zobowiązany do przygotowania uszczegółowionego opisu metodologii badania terenowego wraz z projektami pytań i narzędzi badawczych.</w:t>
      </w:r>
    </w:p>
    <w:p w14:paraId="6330C4E6" w14:textId="54FDBBA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Zamawiający dopuszcza inne formy realizacji badania np. wywiad telefoniczny, ankiety internetowe, spotkania on-line na platformie internetowej, jednak wymagana jest każdorazowo zgoda Zamawiającego. Wykonawca opracuje i przekaże Zamawiającemu raport metodologiczny, zawierający wstępne wyniki analizy </w:t>
      </w:r>
      <w:proofErr w:type="spellStart"/>
      <w:r w:rsidRPr="00166C85">
        <w:rPr>
          <w:rFonts w:ascii="Arial" w:hAnsi="Arial" w:cs="Arial"/>
          <w:kern w:val="0"/>
          <w14:ligatures w14:val="none"/>
        </w:rPr>
        <w:t>desk</w:t>
      </w:r>
      <w:proofErr w:type="spellEnd"/>
      <w:r w:rsidRPr="00166C85">
        <w:rPr>
          <w:rFonts w:ascii="Arial" w:hAnsi="Arial" w:cs="Arial"/>
          <w:kern w:val="0"/>
          <w14:ligatures w14:val="none"/>
        </w:rPr>
        <w:t xml:space="preserve"> </w:t>
      </w:r>
      <w:proofErr w:type="spellStart"/>
      <w:r w:rsidRPr="00166C85">
        <w:rPr>
          <w:rFonts w:ascii="Arial" w:hAnsi="Arial" w:cs="Arial"/>
          <w:kern w:val="0"/>
          <w14:ligatures w14:val="none"/>
        </w:rPr>
        <w:t>research</w:t>
      </w:r>
      <w:proofErr w:type="spellEnd"/>
      <w:r w:rsidRPr="00166C85">
        <w:rPr>
          <w:rFonts w:ascii="Arial" w:hAnsi="Arial" w:cs="Arial"/>
          <w:kern w:val="0"/>
          <w14:ligatures w14:val="none"/>
        </w:rPr>
        <w:t xml:space="preserve"> oraz projekty pytań i</w:t>
      </w:r>
      <w:r w:rsidR="00982797" w:rsidRPr="00166C85">
        <w:rPr>
          <w:rFonts w:ascii="Arial" w:hAnsi="Arial" w:cs="Arial"/>
          <w:kern w:val="0"/>
          <w14:ligatures w14:val="none"/>
        </w:rPr>
        <w:t> </w:t>
      </w:r>
      <w:r w:rsidRPr="00166C85">
        <w:rPr>
          <w:rFonts w:ascii="Arial" w:hAnsi="Arial" w:cs="Arial"/>
          <w:kern w:val="0"/>
          <w14:ligatures w14:val="none"/>
        </w:rPr>
        <w:t xml:space="preserve">narzędzi badawczych. </w:t>
      </w:r>
    </w:p>
    <w:p w14:paraId="60FE87DE" w14:textId="505CB1CF" w:rsidR="00EB2260" w:rsidRPr="00680274" w:rsidRDefault="00EB2260" w:rsidP="00680274">
      <w:pPr>
        <w:rPr>
          <w:rFonts w:ascii="Arial" w:hAnsi="Arial" w:cs="Arial"/>
          <w:u w:val="single"/>
        </w:rPr>
      </w:pPr>
      <w:r w:rsidRPr="00680274">
        <w:rPr>
          <w:rFonts w:ascii="Arial" w:hAnsi="Arial" w:cs="Arial"/>
          <w:u w:val="single"/>
        </w:rPr>
        <w:t xml:space="preserve">Etap II - Przeprowadzenie badania </w:t>
      </w:r>
    </w:p>
    <w:p w14:paraId="1FAF381A" w14:textId="3F7644BE" w:rsidR="00EB2260" w:rsidRPr="00166C85" w:rsidRDefault="00EB2260" w:rsidP="00EF5E88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Na tym etapie Wykonawca będzie zobowiązany do przeprowadzenia badania terenowego oraz analizy zebranych danych, zgodnie z wypracowaną metodologią</w:t>
      </w:r>
      <w:r w:rsidR="00E41DEC" w:rsidRPr="00166C85">
        <w:rPr>
          <w:rFonts w:ascii="Arial" w:hAnsi="Arial" w:cs="Arial"/>
          <w:kern w:val="0"/>
          <w14:ligatures w14:val="none"/>
        </w:rPr>
        <w:t xml:space="preserve">. </w:t>
      </w:r>
      <w:r w:rsidRPr="00166C85">
        <w:rPr>
          <w:rFonts w:ascii="Arial" w:hAnsi="Arial" w:cs="Arial"/>
          <w:kern w:val="0"/>
          <w14:ligatures w14:val="none"/>
        </w:rPr>
        <w:t>Badani</w:t>
      </w:r>
      <w:r w:rsidR="00E41DEC" w:rsidRPr="00166C85">
        <w:rPr>
          <w:rFonts w:ascii="Arial" w:hAnsi="Arial" w:cs="Arial"/>
          <w:kern w:val="0"/>
          <w14:ligatures w14:val="none"/>
        </w:rPr>
        <w:t>a</w:t>
      </w:r>
      <w:r w:rsidRPr="00166C85">
        <w:rPr>
          <w:rFonts w:ascii="Arial" w:hAnsi="Arial" w:cs="Arial"/>
          <w:kern w:val="0"/>
          <w14:ligatures w14:val="none"/>
        </w:rPr>
        <w:t xml:space="preserve"> ma</w:t>
      </w:r>
      <w:r w:rsidR="00E41DEC" w:rsidRPr="00166C85">
        <w:rPr>
          <w:rFonts w:ascii="Arial" w:hAnsi="Arial" w:cs="Arial"/>
          <w:kern w:val="0"/>
          <w14:ligatures w14:val="none"/>
        </w:rPr>
        <w:t>ją</w:t>
      </w:r>
      <w:r w:rsidRPr="00166C85">
        <w:rPr>
          <w:rFonts w:ascii="Arial" w:hAnsi="Arial" w:cs="Arial"/>
          <w:kern w:val="0"/>
          <w14:ligatures w14:val="none"/>
        </w:rPr>
        <w:t xml:space="preserve"> się przyczynić do oceny stopnia osiągniętych rezultatów oraz weryfikacji, na ile podejmowane działania przyczyniły się do ich osiągnięcia (a na ile czynniki wpływały na ich osiągnięcie). </w:t>
      </w:r>
    </w:p>
    <w:p w14:paraId="2007F8DE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Analiza powinna uwzględnić działania każdego z OWES (tak aby możliwe było porównanie wszystkich OWES w województwie lubelskim) oraz ocenę działań podejmowanych przez ROPS.</w:t>
      </w:r>
    </w:p>
    <w:p w14:paraId="6CE311B2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lastRenderedPageBreak/>
        <w:t xml:space="preserve">W ramach badania Wykonawca będzie zobowiązany do zrealizowania następujących działań: </w:t>
      </w:r>
    </w:p>
    <w:p w14:paraId="5E2ACA94" w14:textId="77777777" w:rsidR="00EB2260" w:rsidRPr="00166C85" w:rsidRDefault="00EB2260" w:rsidP="00890E20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pogłębiona analiza dokumentów dotyczących działań poszczególnych OWES oraz działań ROPS, przy czym dane te powinny być analizowane co najmniej w ujęciu terytorialnym,</w:t>
      </w:r>
    </w:p>
    <w:p w14:paraId="2AAA85C8" w14:textId="68E7B44F" w:rsidR="00EB2260" w:rsidRPr="00166C85" w:rsidRDefault="00EB2260" w:rsidP="00890E20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przeprowadzenie wywiadów indywidualnych z kluczowymi </w:t>
      </w:r>
      <w:r w:rsidR="00D12777" w:rsidRPr="00166C85">
        <w:rPr>
          <w:rFonts w:ascii="Arial" w:eastAsia="Times New Roman" w:hAnsi="Arial" w:cs="Arial"/>
          <w:kern w:val="0"/>
          <w:lang w:eastAsia="pl-PL"/>
          <w14:ligatures w14:val="none"/>
        </w:rPr>
        <w:t>podmiotami / instytucjami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poziomie regionalnym: </w:t>
      </w:r>
    </w:p>
    <w:p w14:paraId="6ADB005A" w14:textId="77777777" w:rsidR="00EB2260" w:rsidRPr="00166C85" w:rsidRDefault="00EB2260" w:rsidP="00890E20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przedstawicielami Instytucji Zarządzającej,</w:t>
      </w:r>
    </w:p>
    <w:p w14:paraId="6EA96D76" w14:textId="77777777" w:rsidR="00EB2260" w:rsidRPr="00166C85" w:rsidRDefault="00EB2260" w:rsidP="00890E20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pracownicy ROPS (odpowiedzialni za obszar ekonomii społecznej), </w:t>
      </w:r>
    </w:p>
    <w:p w14:paraId="74D92FF1" w14:textId="77777777" w:rsidR="00EB2260" w:rsidRPr="00166C85" w:rsidRDefault="00EB2260" w:rsidP="00890E20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członkowie RKRES.</w:t>
      </w:r>
    </w:p>
    <w:p w14:paraId="4B1115EE" w14:textId="777A2785" w:rsidR="00EB2260" w:rsidRPr="00166C85" w:rsidRDefault="00EB2260" w:rsidP="00890E20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przeprowadzenie wywiadów indywidualnych z kluczowymi </w:t>
      </w:r>
      <w:r w:rsidR="00D12777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podmiotami / instytucjami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dla każdego z OWES: </w:t>
      </w:r>
    </w:p>
    <w:p w14:paraId="69831C28" w14:textId="77777777" w:rsidR="00EB2260" w:rsidRPr="00166C85" w:rsidRDefault="00EB2260" w:rsidP="00890E20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kadrą OWES (zarząd organizacji, kadra kierująca OWES, animator, doradca kluczowy, doradca biznesowy),</w:t>
      </w:r>
    </w:p>
    <w:p w14:paraId="65DC1C6C" w14:textId="77777777" w:rsidR="00EB2260" w:rsidRPr="00166C85" w:rsidRDefault="00EB2260" w:rsidP="00890E20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przedstawicielami PES/PS (w tym z co najmniej jednym podmiotem reintegracyjnym oraz z przedstawicielem JST (założycielem PES/PS), będącymi odbiorcami usług OWES (kadra zarządzająca i pracownicy/uczestnicy),</w:t>
      </w:r>
    </w:p>
    <w:p w14:paraId="483B38AB" w14:textId="77777777" w:rsidR="00EB2260" w:rsidRPr="00166C85" w:rsidRDefault="00EB2260" w:rsidP="00890E20">
      <w:pPr>
        <w:numPr>
          <w:ilvl w:val="0"/>
          <w:numId w:val="19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Przeprowadzenie wywiadów grupowych z kadrą i pracownikami PES i PS będących odbiorcami wsparcia.</w:t>
      </w:r>
    </w:p>
    <w:p w14:paraId="41C426B4" w14:textId="77777777" w:rsidR="00EB2260" w:rsidRPr="00166C85" w:rsidRDefault="00EB2260" w:rsidP="00890E20">
      <w:pPr>
        <w:numPr>
          <w:ilvl w:val="0"/>
          <w:numId w:val="19"/>
        </w:numPr>
        <w:spacing w:before="240" w:after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Przeprowadzenie ankiety telefonicznej przedstawicielami PES i PS będącymi klientami OWES.</w:t>
      </w:r>
    </w:p>
    <w:p w14:paraId="1D0DA9EC" w14:textId="74B3A89D" w:rsidR="00EB2260" w:rsidRPr="00680274" w:rsidRDefault="00EB2260" w:rsidP="00680274">
      <w:pPr>
        <w:spacing w:before="240"/>
        <w:rPr>
          <w:rFonts w:ascii="Arial" w:hAnsi="Arial" w:cs="Arial"/>
          <w:lang w:eastAsia="pl-PL"/>
        </w:rPr>
      </w:pPr>
      <w:r w:rsidRPr="00680274">
        <w:rPr>
          <w:rFonts w:ascii="Arial" w:hAnsi="Arial" w:cs="Arial"/>
          <w:lang w:eastAsia="pl-PL"/>
        </w:rPr>
        <w:t>Dobór próby:</w:t>
      </w:r>
    </w:p>
    <w:p w14:paraId="1F7DAE84" w14:textId="3E2A4F5E" w:rsidR="00EB2260" w:rsidRPr="00166C85" w:rsidRDefault="00EB2260" w:rsidP="00982797">
      <w:pPr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Sposób doboru próby badawczej </w:t>
      </w:r>
      <w:r w:rsidR="00DF5232" w:rsidRPr="00166C85">
        <w:rPr>
          <w:rFonts w:ascii="Arial" w:eastAsia="Times New Roman" w:hAnsi="Arial" w:cs="Arial"/>
          <w:kern w:val="0"/>
          <w:lang w:eastAsia="pl-PL"/>
          <w14:ligatures w14:val="none"/>
        </w:rPr>
        <w:t>wśród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PES/PS</w:t>
      </w:r>
      <w:r w:rsidR="00693A68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>musi być reprezentatywny dla każdego subregionu.</w:t>
      </w:r>
    </w:p>
    <w:p w14:paraId="339CD146" w14:textId="6E3E5FA3" w:rsidR="00EB2260" w:rsidRPr="00166C85" w:rsidRDefault="00EB2260" w:rsidP="00680274">
      <w:pPr>
        <w:spacing w:before="240"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Tabela 1. Wykaz kluczowych </w:t>
      </w:r>
      <w:r w:rsidR="00D12777"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podmiotów / instytucji </w:t>
      </w:r>
      <w:r w:rsidRPr="00166C85">
        <w:rPr>
          <w:rFonts w:ascii="Arial" w:hAnsi="Arial" w:cs="Arial"/>
          <w:kern w:val="0"/>
          <w:sz w:val="20"/>
          <w:szCs w:val="20"/>
          <w14:ligatures w14:val="none"/>
        </w:rPr>
        <w:t>z którymi zostaną przeprowadzone wywiady indywidualne</w:t>
      </w:r>
      <w:r w:rsidR="00D12777"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 (IDI)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5"/>
        <w:gridCol w:w="7219"/>
        <w:gridCol w:w="1572"/>
      </w:tblGrid>
      <w:tr w:rsidR="00EB2260" w:rsidRPr="00166C85" w14:paraId="0469F754" w14:textId="77777777" w:rsidTr="00680274">
        <w:tc>
          <w:tcPr>
            <w:tcW w:w="567" w:type="dxa"/>
            <w:vAlign w:val="center"/>
          </w:tcPr>
          <w:p w14:paraId="221543AC" w14:textId="7777777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93" w:type="dxa"/>
            <w:vAlign w:val="center"/>
          </w:tcPr>
          <w:p w14:paraId="24D1DDC6" w14:textId="7777777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sz w:val="20"/>
                <w:szCs w:val="20"/>
              </w:rPr>
              <w:t>Instytucja</w:t>
            </w:r>
          </w:p>
        </w:tc>
        <w:tc>
          <w:tcPr>
            <w:tcW w:w="1396" w:type="dxa"/>
            <w:vAlign w:val="center"/>
          </w:tcPr>
          <w:p w14:paraId="2235C8ED" w14:textId="7666F543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sz w:val="20"/>
                <w:szCs w:val="20"/>
              </w:rPr>
              <w:t>Liczba wywiadów</w:t>
            </w:r>
            <w:r w:rsidR="001A2839" w:rsidRPr="00166C85">
              <w:rPr>
                <w:rFonts w:ascii="Arial" w:hAnsi="Arial" w:cs="Arial"/>
                <w:b/>
                <w:sz w:val="20"/>
                <w:szCs w:val="20"/>
              </w:rPr>
              <w:t>/rok</w:t>
            </w:r>
          </w:p>
        </w:tc>
      </w:tr>
      <w:tr w:rsidR="00EB2260" w:rsidRPr="00166C85" w14:paraId="0CC86A6D" w14:textId="77777777" w:rsidTr="00680274">
        <w:tc>
          <w:tcPr>
            <w:tcW w:w="567" w:type="dxa"/>
            <w:vAlign w:val="center"/>
          </w:tcPr>
          <w:p w14:paraId="70421313" w14:textId="7777777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1.</w:t>
            </w:r>
          </w:p>
        </w:tc>
        <w:tc>
          <w:tcPr>
            <w:tcW w:w="7393" w:type="dxa"/>
            <w:vAlign w:val="center"/>
          </w:tcPr>
          <w:p w14:paraId="31E2BDA2" w14:textId="77777777" w:rsidR="00EB2260" w:rsidRPr="00166C85" w:rsidRDefault="00EB2260" w:rsidP="00680274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Departament Wdrażania EFS Urzędu Marszałkowskiego Województwa Lubelskiego</w:t>
            </w:r>
          </w:p>
        </w:tc>
        <w:tc>
          <w:tcPr>
            <w:tcW w:w="1396" w:type="dxa"/>
            <w:vAlign w:val="center"/>
          </w:tcPr>
          <w:p w14:paraId="6291C1E5" w14:textId="2CFAB2D5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2260" w:rsidRPr="00166C85" w14:paraId="4C347B99" w14:textId="77777777" w:rsidTr="00680274">
        <w:tc>
          <w:tcPr>
            <w:tcW w:w="567" w:type="dxa"/>
            <w:vAlign w:val="center"/>
          </w:tcPr>
          <w:p w14:paraId="7FA79137" w14:textId="7777777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>2.</w:t>
            </w:r>
          </w:p>
        </w:tc>
        <w:tc>
          <w:tcPr>
            <w:tcW w:w="7393" w:type="dxa"/>
            <w:vAlign w:val="center"/>
          </w:tcPr>
          <w:p w14:paraId="5A7ADEF8" w14:textId="6C5F371E" w:rsidR="00EB2260" w:rsidRPr="00166C85" w:rsidRDefault="00EB2260" w:rsidP="00680274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Pracownicy Regionaln</w:t>
            </w:r>
            <w:r w:rsidR="00575DF8" w:rsidRPr="00166C85">
              <w:rPr>
                <w:rFonts w:ascii="Arial" w:hAnsi="Arial" w:cs="Arial"/>
                <w:sz w:val="20"/>
                <w:szCs w:val="20"/>
              </w:rPr>
              <w:t>ego</w:t>
            </w:r>
            <w:r w:rsidRPr="00166C85">
              <w:rPr>
                <w:rFonts w:ascii="Arial" w:hAnsi="Arial" w:cs="Arial"/>
                <w:sz w:val="20"/>
                <w:szCs w:val="20"/>
              </w:rPr>
              <w:t xml:space="preserve"> Ośrodk</w:t>
            </w:r>
            <w:r w:rsidR="00575DF8" w:rsidRPr="00166C85">
              <w:rPr>
                <w:rFonts w:ascii="Arial" w:hAnsi="Arial" w:cs="Arial"/>
                <w:sz w:val="20"/>
                <w:szCs w:val="20"/>
              </w:rPr>
              <w:t>a</w:t>
            </w:r>
            <w:r w:rsidRPr="00166C85">
              <w:rPr>
                <w:rFonts w:ascii="Arial" w:hAnsi="Arial" w:cs="Arial"/>
                <w:sz w:val="20"/>
                <w:szCs w:val="20"/>
              </w:rPr>
              <w:t xml:space="preserve"> Polityki Społecznej w Lublinie</w:t>
            </w:r>
          </w:p>
        </w:tc>
        <w:tc>
          <w:tcPr>
            <w:tcW w:w="1396" w:type="dxa"/>
            <w:vAlign w:val="center"/>
          </w:tcPr>
          <w:p w14:paraId="36C8B0D4" w14:textId="7777777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2260" w:rsidRPr="00166C85" w14:paraId="261ED6A9" w14:textId="77777777" w:rsidTr="00680274">
        <w:tc>
          <w:tcPr>
            <w:tcW w:w="567" w:type="dxa"/>
            <w:vAlign w:val="center"/>
          </w:tcPr>
          <w:p w14:paraId="14767A78" w14:textId="77777777" w:rsidR="00EB2260" w:rsidRPr="00166C85" w:rsidRDefault="00EB2260" w:rsidP="0068027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166C85"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7393" w:type="dxa"/>
            <w:vAlign w:val="center"/>
          </w:tcPr>
          <w:p w14:paraId="204517ED" w14:textId="77777777" w:rsidR="00EB2260" w:rsidRPr="00166C85" w:rsidRDefault="00EB2260" w:rsidP="006802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Przedstawiciele Regionalnego Komitetu Ekonomii Społecznej Województwa Lubelskiego – reprezentujących różne podmioty, instytucje</w:t>
            </w:r>
          </w:p>
        </w:tc>
        <w:tc>
          <w:tcPr>
            <w:tcW w:w="1396" w:type="dxa"/>
            <w:vAlign w:val="center"/>
          </w:tcPr>
          <w:p w14:paraId="15B399C5" w14:textId="127370A7" w:rsidR="00EB2260" w:rsidRPr="00166C85" w:rsidRDefault="00EB2260" w:rsidP="0068027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</w:tbl>
    <w:p w14:paraId="7CF903EF" w14:textId="38307348" w:rsidR="00EB2260" w:rsidRPr="00166C85" w:rsidRDefault="00EB2260" w:rsidP="00680274">
      <w:pPr>
        <w:spacing w:before="240"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Tabela 2. Wykaz </w:t>
      </w:r>
      <w:r w:rsidR="00D12777"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podmiotów / instytucji </w:t>
      </w:r>
      <w:r w:rsidRPr="00166C85">
        <w:rPr>
          <w:rFonts w:ascii="Arial" w:hAnsi="Arial" w:cs="Arial"/>
          <w:kern w:val="0"/>
          <w:sz w:val="20"/>
          <w:szCs w:val="20"/>
          <w14:ligatures w14:val="none"/>
        </w:rPr>
        <w:t xml:space="preserve">dla każdego z OWES, z którymi zostaną przeprowadzone wywiady indywidualne, grupowe i telefoniczne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EB2260" w:rsidRPr="00166C85" w14:paraId="7490B2EA" w14:textId="77777777" w:rsidTr="00680274">
        <w:tc>
          <w:tcPr>
            <w:tcW w:w="567" w:type="dxa"/>
            <w:vAlign w:val="center"/>
          </w:tcPr>
          <w:p w14:paraId="7818E121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46" w:type="dxa"/>
            <w:vAlign w:val="center"/>
          </w:tcPr>
          <w:p w14:paraId="6D81B22F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</w:tc>
        <w:tc>
          <w:tcPr>
            <w:tcW w:w="1843" w:type="dxa"/>
            <w:vAlign w:val="center"/>
          </w:tcPr>
          <w:p w14:paraId="239DB760" w14:textId="764670F0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C85">
              <w:rPr>
                <w:rFonts w:ascii="Arial" w:hAnsi="Arial" w:cs="Arial"/>
                <w:b/>
                <w:bCs/>
                <w:sz w:val="20"/>
                <w:szCs w:val="20"/>
              </w:rPr>
              <w:t>Liczba wywiadów</w:t>
            </w:r>
            <w:r w:rsidR="001A2839" w:rsidRPr="00166C85">
              <w:rPr>
                <w:rFonts w:ascii="Arial" w:hAnsi="Arial" w:cs="Arial"/>
                <w:b/>
                <w:bCs/>
                <w:sz w:val="20"/>
                <w:szCs w:val="20"/>
              </w:rPr>
              <w:t>/rok</w:t>
            </w:r>
          </w:p>
        </w:tc>
      </w:tr>
      <w:tr w:rsidR="00EB2260" w:rsidRPr="00166C85" w14:paraId="331EC823" w14:textId="77777777" w:rsidTr="00680274">
        <w:tc>
          <w:tcPr>
            <w:tcW w:w="567" w:type="dxa"/>
            <w:vAlign w:val="center"/>
          </w:tcPr>
          <w:p w14:paraId="6E2CC16D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46056DB4" w14:textId="6D5BB238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Kadra OWES z każdego z subregionów: zarząd organizacji, kadra kierująca OWES, animator, doradca kluczowy, doradca biznesowy, specjalista ds. reintegracji</w:t>
            </w:r>
            <w:r w:rsidR="00D12777" w:rsidRPr="00166C85">
              <w:rPr>
                <w:rFonts w:ascii="Arial" w:hAnsi="Arial" w:cs="Arial"/>
                <w:sz w:val="20"/>
                <w:szCs w:val="20"/>
              </w:rPr>
              <w:t xml:space="preserve"> (IDI)</w:t>
            </w:r>
          </w:p>
        </w:tc>
        <w:tc>
          <w:tcPr>
            <w:tcW w:w="1843" w:type="dxa"/>
            <w:vAlign w:val="center"/>
          </w:tcPr>
          <w:p w14:paraId="594E7D03" w14:textId="09055F25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B2260" w:rsidRPr="00166C85" w14:paraId="0D3AAC9C" w14:textId="77777777" w:rsidTr="00680274">
        <w:tc>
          <w:tcPr>
            <w:tcW w:w="567" w:type="dxa"/>
            <w:vAlign w:val="center"/>
          </w:tcPr>
          <w:p w14:paraId="3EF0BDB5" w14:textId="77777777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34AA9E2C" w14:textId="0B88AB4B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Przedstawiciele PES/PS (w tym z co najmniej jednym podmiotem reintegracyjnym), będącymi odbiorcami usług OWES (kadra zarządzająca pracownicy) </w:t>
            </w:r>
            <w:r w:rsidR="00D12777" w:rsidRPr="00166C85">
              <w:rPr>
                <w:rFonts w:ascii="Arial" w:hAnsi="Arial" w:cs="Arial"/>
                <w:sz w:val="20"/>
                <w:szCs w:val="20"/>
              </w:rPr>
              <w:t>(IDI)</w:t>
            </w:r>
          </w:p>
        </w:tc>
        <w:tc>
          <w:tcPr>
            <w:tcW w:w="1843" w:type="dxa"/>
            <w:vAlign w:val="center"/>
          </w:tcPr>
          <w:p w14:paraId="1082DA86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70606AC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po 3 z każdego subregionu</w:t>
            </w:r>
          </w:p>
        </w:tc>
      </w:tr>
      <w:tr w:rsidR="00EB2260" w:rsidRPr="00166C85" w14:paraId="57FA4FF2" w14:textId="77777777" w:rsidTr="00680274">
        <w:tc>
          <w:tcPr>
            <w:tcW w:w="567" w:type="dxa"/>
            <w:vAlign w:val="center"/>
          </w:tcPr>
          <w:p w14:paraId="1EFC9206" w14:textId="77777777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946" w:type="dxa"/>
            <w:vAlign w:val="center"/>
          </w:tcPr>
          <w:p w14:paraId="5A7AB03E" w14:textId="1425BAD9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Kadra i pracownicy PES/PS będących odbiorcami wsparcia - wywiady grupowe </w:t>
            </w:r>
            <w:r w:rsidR="00542079" w:rsidRPr="00166C85">
              <w:rPr>
                <w:rFonts w:ascii="Arial" w:hAnsi="Arial" w:cs="Arial"/>
                <w:sz w:val="20"/>
                <w:szCs w:val="20"/>
              </w:rPr>
              <w:t>FGI</w:t>
            </w:r>
          </w:p>
        </w:tc>
        <w:tc>
          <w:tcPr>
            <w:tcW w:w="1843" w:type="dxa"/>
            <w:vAlign w:val="center"/>
          </w:tcPr>
          <w:p w14:paraId="2FC81FFA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2B7F916A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po 1 z każdego subregionu</w:t>
            </w:r>
          </w:p>
        </w:tc>
      </w:tr>
      <w:tr w:rsidR="00EB2260" w:rsidRPr="00166C85" w14:paraId="6262A9A9" w14:textId="77777777" w:rsidTr="00680274">
        <w:tc>
          <w:tcPr>
            <w:tcW w:w="567" w:type="dxa"/>
            <w:vAlign w:val="center"/>
          </w:tcPr>
          <w:p w14:paraId="63A22D93" w14:textId="3E13BBC7" w:rsidR="00EB2260" w:rsidRPr="00166C85" w:rsidRDefault="000E05D5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4</w:t>
            </w:r>
            <w:r w:rsidR="00EB2260" w:rsidRPr="00166C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2F56CFEF" w14:textId="6D6B226A" w:rsidR="00EB2260" w:rsidRPr="00166C85" w:rsidRDefault="00EB2260" w:rsidP="00EB22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Przedstawiciele PES/PS - klienci OWES – w tym ankiety telefonicznej </w:t>
            </w:r>
          </w:p>
        </w:tc>
        <w:tc>
          <w:tcPr>
            <w:tcW w:w="1843" w:type="dxa"/>
            <w:vAlign w:val="center"/>
          </w:tcPr>
          <w:p w14:paraId="3073D7F8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67311E42" w14:textId="77777777" w:rsidR="00EB2260" w:rsidRPr="00166C85" w:rsidRDefault="00EB2260" w:rsidP="00EB22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C85">
              <w:rPr>
                <w:rFonts w:ascii="Arial" w:hAnsi="Arial" w:cs="Arial"/>
                <w:sz w:val="20"/>
                <w:szCs w:val="20"/>
              </w:rPr>
              <w:t xml:space="preserve">po 8 dla każdego subregionu </w:t>
            </w:r>
          </w:p>
        </w:tc>
      </w:tr>
    </w:tbl>
    <w:p w14:paraId="5716F1AF" w14:textId="2A976B3D" w:rsidR="006C48CC" w:rsidRPr="00166C85" w:rsidRDefault="006C48CC" w:rsidP="00982797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UWAGA!!! Powyższe wartości są orientacyjne, uzależnione od ostatecznego operatu, który zostanie przekazany po podpisaniu umowy. Podane wielkości mogą być mniejsze lub większe od wskazanych maksymalnie o 10%. </w:t>
      </w:r>
    </w:p>
    <w:p w14:paraId="56660B8F" w14:textId="18A203DC" w:rsidR="00B83525" w:rsidRPr="00166C85" w:rsidRDefault="00B83525" w:rsidP="00982797">
      <w:pPr>
        <w:spacing w:before="240" w:after="200" w:line="276" w:lineRule="auto"/>
        <w:jc w:val="both"/>
        <w:rPr>
          <w:rFonts w:ascii="Arial" w:hAnsi="Arial" w:cs="Arial"/>
          <w:vanish/>
          <w:kern w:val="0"/>
          <w:specVanish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Wykonawca po przeprowadzeniu każdego wywiadu zobowiązany jest do przekazania Zamawiającemu jego nagrania wraz z dokumentem potwierdzającym przeprowadzanie IDI w</w:t>
      </w:r>
      <w:r w:rsidR="00FD65E9" w:rsidRPr="00166C85">
        <w:rPr>
          <w:rFonts w:ascii="Arial" w:hAnsi="Arial" w:cs="Arial"/>
          <w:kern w:val="0"/>
          <w14:ligatures w14:val="none"/>
        </w:rPr>
        <w:t> </w:t>
      </w:r>
      <w:r w:rsidRPr="00166C85">
        <w:rPr>
          <w:rFonts w:ascii="Arial" w:hAnsi="Arial" w:cs="Arial"/>
          <w:kern w:val="0"/>
          <w14:ligatures w14:val="none"/>
        </w:rPr>
        <w:t>formie raportu (max. 3-5 stron), w formacie umożliwiającym jego odsłuchanie na standardowym oprogramowaniu komputerowym, np. mp3, WMA w przypadku nagrania oraz .</w:t>
      </w:r>
      <w:proofErr w:type="spellStart"/>
      <w:r w:rsidRPr="00166C85">
        <w:rPr>
          <w:rFonts w:ascii="Arial" w:hAnsi="Arial" w:cs="Arial"/>
          <w:kern w:val="0"/>
          <w14:ligatures w14:val="none"/>
        </w:rPr>
        <w:t>doc</w:t>
      </w:r>
      <w:proofErr w:type="spellEnd"/>
      <w:r w:rsidRPr="00166C85">
        <w:rPr>
          <w:rFonts w:ascii="Arial" w:hAnsi="Arial" w:cs="Arial"/>
          <w:kern w:val="0"/>
          <w14:ligatures w14:val="none"/>
        </w:rPr>
        <w:t xml:space="preserve"> w przypadku raportu. Raport będzie sporządzony w oparciu o stałą strukturę/ scenariusz, uwzględniający zmienne danej instytucji badanej, tak aby zachować jednolity charakter raportu. Raport będzie potwierdzony protokołem odbioru Zamawiającego.</w:t>
      </w:r>
    </w:p>
    <w:p w14:paraId="4F9BBC71" w14:textId="723D98D3" w:rsidR="00EB2260" w:rsidRPr="00166C85" w:rsidRDefault="00B83525" w:rsidP="00982797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 </w:t>
      </w:r>
      <w:r w:rsidR="00EB2260" w:rsidRPr="00166C85">
        <w:rPr>
          <w:rFonts w:ascii="Arial" w:hAnsi="Arial" w:cs="Arial"/>
          <w:kern w:val="0"/>
          <w14:ligatures w14:val="none"/>
        </w:rPr>
        <w:t>Istotą badani</w:t>
      </w:r>
      <w:r w:rsidR="00AF0DEE" w:rsidRPr="00166C85">
        <w:rPr>
          <w:rFonts w:ascii="Arial" w:hAnsi="Arial" w:cs="Arial"/>
          <w:kern w:val="0"/>
          <w14:ligatures w14:val="none"/>
        </w:rPr>
        <w:t>a</w:t>
      </w:r>
      <w:r w:rsidR="00EB2260" w:rsidRPr="00166C85">
        <w:rPr>
          <w:rFonts w:ascii="Arial" w:hAnsi="Arial" w:cs="Arial"/>
          <w:kern w:val="0"/>
          <w14:ligatures w14:val="none"/>
        </w:rPr>
        <w:t xml:space="preserve"> ewaluacyjnego są metody jakościowe, natomiast badania ilościowe powinny uzupełniać badania jakościowe i weryfikować skalę zidentyfikowanych problemów. Dane zebrane w trakcie badania powinny zostać poddane analizie. Na tej podstawie powinien zostać przygotowany raport z badania. </w:t>
      </w:r>
    </w:p>
    <w:p w14:paraId="24992693" w14:textId="5AFB7EF0" w:rsidR="00EB2260" w:rsidRPr="00680274" w:rsidRDefault="00EB2260" w:rsidP="00680274">
      <w:pPr>
        <w:rPr>
          <w:rFonts w:ascii="Arial" w:hAnsi="Arial" w:cs="Arial"/>
          <w:u w:val="single"/>
        </w:rPr>
      </w:pPr>
      <w:r w:rsidRPr="00680274">
        <w:rPr>
          <w:rFonts w:ascii="Arial" w:hAnsi="Arial" w:cs="Arial"/>
          <w:u w:val="single"/>
        </w:rPr>
        <w:t xml:space="preserve">Etap </w:t>
      </w:r>
      <w:r w:rsidR="00C120B0" w:rsidRPr="00680274">
        <w:rPr>
          <w:rFonts w:ascii="Arial" w:hAnsi="Arial" w:cs="Arial"/>
          <w:u w:val="single"/>
        </w:rPr>
        <w:t>III</w:t>
      </w:r>
      <w:r w:rsidRPr="00680274">
        <w:rPr>
          <w:rFonts w:ascii="Arial" w:hAnsi="Arial" w:cs="Arial"/>
          <w:u w:val="single"/>
        </w:rPr>
        <w:t xml:space="preserve"> - Sformułowanie wniosków i zaleceń</w:t>
      </w:r>
    </w:p>
    <w:p w14:paraId="2269A1FB" w14:textId="15201F76" w:rsidR="00EB2260" w:rsidRPr="00166C85" w:rsidRDefault="00EB2260" w:rsidP="00AF0DEE">
      <w:pPr>
        <w:spacing w:before="240"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 xml:space="preserve">W ramach niniejszego etapu Wykonawca zobowiązany będzie do wypracowania, </w:t>
      </w:r>
      <w:r w:rsidRPr="00166C85">
        <w:rPr>
          <w:rFonts w:ascii="Arial" w:hAnsi="Arial" w:cs="Arial"/>
          <w:kern w:val="0"/>
          <w14:ligatures w14:val="none"/>
        </w:rPr>
        <w:br/>
        <w:t xml:space="preserve">w bezpośredniej współpracy z ROPS i innymi kluczowymi </w:t>
      </w:r>
      <w:r w:rsidR="00D12777" w:rsidRPr="00166C85">
        <w:rPr>
          <w:rFonts w:ascii="Arial" w:hAnsi="Arial" w:cs="Arial"/>
          <w:kern w:val="0"/>
          <w14:ligatures w14:val="none"/>
        </w:rPr>
        <w:t>podmiotami / instytucjami</w:t>
      </w:r>
      <w:r w:rsidRPr="00166C85">
        <w:rPr>
          <w:rFonts w:ascii="Arial" w:hAnsi="Arial" w:cs="Arial"/>
          <w:kern w:val="0"/>
          <w14:ligatures w14:val="none"/>
        </w:rPr>
        <w:t>, zestawu wniosków i rekomendacji dotyczących polityki rozwoju sektora ES. W tym celu Wykonawca opracuje wstępną wersję rekomendacji oraz przeprowadzi podsumowujący warsztat</w:t>
      </w:r>
      <w:r w:rsidR="00D12777" w:rsidRPr="00166C85">
        <w:rPr>
          <w:rFonts w:ascii="Arial" w:hAnsi="Arial" w:cs="Arial"/>
          <w:kern w:val="0"/>
          <w14:ligatures w14:val="none"/>
        </w:rPr>
        <w:t>,</w:t>
      </w:r>
      <w:r w:rsidRPr="00166C85">
        <w:rPr>
          <w:rFonts w:ascii="Arial" w:hAnsi="Arial" w:cs="Arial"/>
          <w:kern w:val="0"/>
          <w14:ligatures w14:val="none"/>
        </w:rPr>
        <w:t xml:space="preserve"> </w:t>
      </w:r>
      <w:r w:rsidR="00E30280" w:rsidRPr="00166C85">
        <w:rPr>
          <w:rFonts w:ascii="Arial" w:hAnsi="Arial" w:cs="Arial"/>
          <w:kern w:val="0"/>
          <w14:ligatures w14:val="none"/>
        </w:rPr>
        <w:t>d</w:t>
      </w:r>
      <w:r w:rsidR="00577ED1" w:rsidRPr="00166C85">
        <w:rPr>
          <w:rFonts w:ascii="Arial" w:hAnsi="Arial" w:cs="Arial"/>
          <w:kern w:val="0"/>
          <w14:ligatures w14:val="none"/>
        </w:rPr>
        <w:t>opuszcza się formułę</w:t>
      </w:r>
      <w:r w:rsidRPr="00166C85">
        <w:rPr>
          <w:rFonts w:ascii="Arial" w:hAnsi="Arial" w:cs="Arial"/>
          <w:kern w:val="0"/>
          <w14:ligatures w14:val="none"/>
        </w:rPr>
        <w:t xml:space="preserve"> on-line. Efektem prac powinien być zestaw wniosków i zaleceń dotyczących planowania, realizacji, monitorowania i oceny regionalnej polityki rozwoju ekonomii społecznej, w odniesieniu do działań OWES i ROPS.</w:t>
      </w:r>
    </w:p>
    <w:p w14:paraId="4977E616" w14:textId="77777777" w:rsidR="00EB2260" w:rsidRPr="00166C85" w:rsidRDefault="00EB2260" w:rsidP="00EB2260">
      <w:pPr>
        <w:spacing w:after="200" w:line="276" w:lineRule="auto"/>
        <w:jc w:val="both"/>
        <w:rPr>
          <w:rFonts w:ascii="Arial" w:hAnsi="Arial" w:cs="Arial"/>
          <w:kern w:val="0"/>
          <w14:ligatures w14:val="none"/>
        </w:rPr>
      </w:pPr>
      <w:r w:rsidRPr="00166C85">
        <w:rPr>
          <w:rFonts w:ascii="Arial" w:hAnsi="Arial" w:cs="Arial"/>
          <w:kern w:val="0"/>
          <w14:ligatures w14:val="none"/>
        </w:rPr>
        <w:t>Niniejszy etap kończy się przekazaniem Zamawiającemu ostatecznej wersji raportu końcowego z przeprowadzonego badania ewaluacyjnego.</w:t>
      </w:r>
    </w:p>
    <w:p w14:paraId="497A41EA" w14:textId="60946EA3" w:rsidR="0092550C" w:rsidRPr="00166C85" w:rsidRDefault="0092550C" w:rsidP="0092550C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35" w:name="_Hlk177475514"/>
      <w:r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przygotuje prezentację multimedialną – zawierającą podstawowe informacje o badaniu, opis procesu badawczego i jego wyniki oraz najważniejsze wnioski i rekomendacje (ok. 15 slajdów w standardzie Microsoft PowerPoint). </w:t>
      </w:r>
    </w:p>
    <w:bookmarkEnd w:id="35"/>
    <w:p w14:paraId="24A51C38" w14:textId="2D5AAAD5" w:rsidR="00971899" w:rsidRPr="00680274" w:rsidRDefault="00420336" w:rsidP="00680274">
      <w:pPr>
        <w:pStyle w:val="Nagwek2"/>
        <w:spacing w:before="240" w:after="240"/>
        <w:rPr>
          <w:rFonts w:ascii="Arial" w:hAnsi="Arial" w:cs="Arial"/>
        </w:rPr>
      </w:pPr>
      <w:r w:rsidRPr="00680274">
        <w:rPr>
          <w:rFonts w:ascii="Arial" w:hAnsi="Arial" w:cs="Arial"/>
        </w:rPr>
        <w:t>1.</w:t>
      </w:r>
      <w:r w:rsidR="008A64B3" w:rsidRPr="00680274">
        <w:rPr>
          <w:rFonts w:ascii="Arial" w:hAnsi="Arial" w:cs="Arial"/>
        </w:rPr>
        <w:t xml:space="preserve">3. </w:t>
      </w:r>
      <w:r w:rsidR="00627027" w:rsidRPr="00680274">
        <w:rPr>
          <w:rFonts w:ascii="Arial" w:hAnsi="Arial" w:cs="Arial"/>
        </w:rPr>
        <w:t>Inne badania w obszarze ekonomii społecznej</w:t>
      </w:r>
    </w:p>
    <w:p w14:paraId="04B52739" w14:textId="19B16ECE" w:rsidR="00627027" w:rsidRPr="00166C85" w:rsidRDefault="00746026" w:rsidP="00C0310E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t>Zaplanowano</w:t>
      </w:r>
      <w:r w:rsidR="00B65A1B" w:rsidRPr="00166C85">
        <w:rPr>
          <w:rFonts w:ascii="Arial" w:hAnsi="Arial" w:cs="Arial"/>
          <w:kern w:val="1"/>
          <w:lang w:eastAsia="zh-CN"/>
          <w14:ligatures w14:val="none"/>
        </w:rPr>
        <w:t xml:space="preserve"> </w:t>
      </w:r>
      <w:r w:rsidRPr="00166C85">
        <w:rPr>
          <w:rFonts w:ascii="Arial" w:hAnsi="Arial" w:cs="Arial"/>
          <w:kern w:val="1"/>
          <w:lang w:eastAsia="zh-CN"/>
          <w14:ligatures w14:val="none"/>
        </w:rPr>
        <w:t>2 badania z zakresu ekonomii społecznej, które przyczynią się do</w:t>
      </w:r>
      <w:r w:rsidR="00AF0DEE" w:rsidRPr="00166C85">
        <w:rPr>
          <w:rFonts w:ascii="Arial" w:hAnsi="Arial" w:cs="Arial"/>
          <w:kern w:val="1"/>
          <w:lang w:eastAsia="zh-CN"/>
          <w14:ligatures w14:val="none"/>
        </w:rPr>
        <w:t> </w:t>
      </w:r>
      <w:r w:rsidRPr="00166C85">
        <w:rPr>
          <w:rFonts w:ascii="Arial" w:hAnsi="Arial" w:cs="Arial"/>
          <w:kern w:val="1"/>
          <w:lang w:eastAsia="zh-CN"/>
          <w14:ligatures w14:val="none"/>
        </w:rPr>
        <w:t>poszerzenia wiedzy na temat potrzeb, efektów i skuteczności dotychczasowych i</w:t>
      </w:r>
      <w:r w:rsidR="00AF0DEE" w:rsidRPr="00166C85">
        <w:rPr>
          <w:rFonts w:ascii="Arial" w:hAnsi="Arial" w:cs="Arial"/>
          <w:kern w:val="1"/>
          <w:lang w:eastAsia="zh-CN"/>
          <w14:ligatures w14:val="none"/>
        </w:rPr>
        <w:t> </w:t>
      </w:r>
      <w:r w:rsidRPr="00166C85">
        <w:rPr>
          <w:rFonts w:ascii="Arial" w:hAnsi="Arial" w:cs="Arial"/>
          <w:kern w:val="1"/>
          <w:lang w:eastAsia="zh-CN"/>
          <w14:ligatures w14:val="none"/>
        </w:rPr>
        <w:t xml:space="preserve">przyszłych działań w obszarze włączania społecznego ze szczególnym uwzględnieniem ES w regionie, w tym w zakresie funkcjonowania rozwiązań wynikających z ustawy o ekonomii społecznej. </w:t>
      </w:r>
    </w:p>
    <w:p w14:paraId="0A53E74F" w14:textId="77777777" w:rsidR="00C0310E" w:rsidRPr="00166C85" w:rsidRDefault="00C0310E" w:rsidP="00566BBE">
      <w:p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lastRenderedPageBreak/>
        <w:t xml:space="preserve">Wstępny zakres badań: </w:t>
      </w:r>
    </w:p>
    <w:p w14:paraId="7B8817E5" w14:textId="3015014A" w:rsidR="0074151E" w:rsidRPr="00890E20" w:rsidRDefault="0074151E" w:rsidP="00890E20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t>Udział PES / PS w realizacji usług społecznych</w:t>
      </w:r>
      <w:r w:rsidR="00C804FD" w:rsidRPr="00166C85">
        <w:rPr>
          <w:rFonts w:ascii="Arial" w:hAnsi="Arial" w:cs="Arial"/>
          <w:kern w:val="1"/>
          <w:lang w:eastAsia="zh-CN"/>
          <w14:ligatures w14:val="none"/>
        </w:rPr>
        <w:t xml:space="preserve"> przez gminy</w:t>
      </w:r>
      <w:r w:rsidRPr="00166C85">
        <w:rPr>
          <w:rFonts w:ascii="Arial" w:hAnsi="Arial" w:cs="Arial"/>
          <w:kern w:val="1"/>
          <w:lang w:eastAsia="zh-CN"/>
          <w14:ligatures w14:val="none"/>
        </w:rPr>
        <w:t xml:space="preserve"> województw</w:t>
      </w:r>
      <w:r w:rsidR="00C804FD" w:rsidRPr="00166C85">
        <w:rPr>
          <w:rFonts w:ascii="Arial" w:hAnsi="Arial" w:cs="Arial"/>
          <w:kern w:val="1"/>
          <w:lang w:eastAsia="zh-CN"/>
          <w14:ligatures w14:val="none"/>
        </w:rPr>
        <w:t>a</w:t>
      </w:r>
      <w:r w:rsidRPr="00166C85">
        <w:rPr>
          <w:rFonts w:ascii="Arial" w:hAnsi="Arial" w:cs="Arial"/>
          <w:kern w:val="1"/>
          <w:lang w:eastAsia="zh-CN"/>
          <w14:ligatures w14:val="none"/>
        </w:rPr>
        <w:t xml:space="preserve"> lubelski</w:t>
      </w:r>
      <w:r w:rsidR="00C804FD" w:rsidRPr="00166C85">
        <w:rPr>
          <w:rFonts w:ascii="Arial" w:hAnsi="Arial" w:cs="Arial"/>
          <w:kern w:val="1"/>
          <w:lang w:eastAsia="zh-CN"/>
          <w14:ligatures w14:val="none"/>
        </w:rPr>
        <w:t>ego</w:t>
      </w:r>
      <w:bookmarkStart w:id="36" w:name="_Hlk178330118"/>
      <w:r w:rsidR="00890E20">
        <w:rPr>
          <w:rFonts w:ascii="Arial" w:hAnsi="Arial" w:cs="Arial"/>
          <w:kern w:val="1"/>
          <w:lang w:eastAsia="zh-CN"/>
          <w14:ligatures w14:val="none"/>
        </w:rPr>
        <w:t xml:space="preserve"> </w:t>
      </w:r>
      <w:r w:rsidR="00C804FD" w:rsidRPr="00890E20">
        <w:rPr>
          <w:rFonts w:ascii="Arial" w:hAnsi="Arial" w:cs="Arial"/>
          <w:kern w:val="1"/>
          <w:lang w:eastAsia="zh-CN"/>
          <w14:ligatures w14:val="none"/>
        </w:rPr>
        <w:t xml:space="preserve">Badanie pozwoli na weryfikację ile gmin i jakim zakresie realizuje usługi we współpracy z PES / PS, będzie uwzględniało działania ujęte w </w:t>
      </w:r>
      <w:r w:rsidRPr="00890E20">
        <w:rPr>
          <w:rFonts w:ascii="Arial" w:hAnsi="Arial" w:cs="Arial"/>
          <w:kern w:val="1"/>
          <w:lang w:eastAsia="zh-CN"/>
          <w14:ligatures w14:val="none"/>
        </w:rPr>
        <w:t>ustaw</w:t>
      </w:r>
      <w:r w:rsidR="00C804FD" w:rsidRPr="00890E20">
        <w:rPr>
          <w:rFonts w:ascii="Arial" w:hAnsi="Arial" w:cs="Arial"/>
          <w:kern w:val="1"/>
          <w:lang w:eastAsia="zh-CN"/>
          <w14:ligatures w14:val="none"/>
        </w:rPr>
        <w:t>ie</w:t>
      </w:r>
      <w:r w:rsidRPr="00890E20">
        <w:rPr>
          <w:rFonts w:ascii="Arial" w:hAnsi="Arial" w:cs="Arial"/>
          <w:kern w:val="1"/>
          <w:lang w:eastAsia="zh-CN"/>
          <w14:ligatures w14:val="none"/>
        </w:rPr>
        <w:t xml:space="preserve"> o CUS, </w:t>
      </w:r>
      <w:bookmarkEnd w:id="36"/>
      <w:r w:rsidR="00C804FD" w:rsidRPr="00890E20">
        <w:rPr>
          <w:rFonts w:ascii="Arial" w:hAnsi="Arial" w:cs="Arial"/>
          <w:kern w:val="1"/>
          <w:lang w:eastAsia="zh-CN"/>
          <w14:ligatures w14:val="none"/>
        </w:rPr>
        <w:t xml:space="preserve">Próba badawcza obejmie 213 gmin, poziom zwrotu ankiet </w:t>
      </w:r>
      <w:r w:rsidRPr="00890E20">
        <w:rPr>
          <w:rFonts w:ascii="Arial" w:hAnsi="Arial" w:cs="Arial"/>
          <w:kern w:val="1"/>
          <w:lang w:eastAsia="zh-CN"/>
          <w14:ligatures w14:val="none"/>
        </w:rPr>
        <w:t xml:space="preserve">ok 60 % </w:t>
      </w:r>
      <w:r w:rsidR="00C804FD" w:rsidRPr="00890E20">
        <w:rPr>
          <w:rFonts w:ascii="Arial" w:hAnsi="Arial" w:cs="Arial"/>
          <w:kern w:val="1"/>
          <w:lang w:eastAsia="zh-CN"/>
          <w14:ligatures w14:val="none"/>
        </w:rPr>
        <w:t xml:space="preserve">(tj. </w:t>
      </w:r>
      <w:r w:rsidRPr="00890E20">
        <w:rPr>
          <w:rFonts w:ascii="Arial" w:hAnsi="Arial" w:cs="Arial"/>
          <w:kern w:val="1"/>
          <w:lang w:eastAsia="zh-CN"/>
          <w14:ligatures w14:val="none"/>
        </w:rPr>
        <w:t>128, w tym 5 CUS</w:t>
      </w:r>
      <w:r w:rsidR="00C804FD" w:rsidRPr="00890E20">
        <w:rPr>
          <w:rFonts w:ascii="Arial" w:hAnsi="Arial" w:cs="Arial"/>
          <w:kern w:val="1"/>
          <w:lang w:eastAsia="zh-CN"/>
          <w14:ligatures w14:val="none"/>
        </w:rPr>
        <w:t>), a także 10 IDI;</w:t>
      </w:r>
    </w:p>
    <w:p w14:paraId="3D475C16" w14:textId="753D35F0" w:rsidR="00566BBE" w:rsidRPr="00166C85" w:rsidRDefault="00566BBE" w:rsidP="00890E20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t>Ewaluacja Regionalnego Programu Rozwoju Ekonomii Społecznej w Województwie Lubelskim na lata 2021-2027.</w:t>
      </w:r>
    </w:p>
    <w:p w14:paraId="431DA1B7" w14:textId="77777777" w:rsidR="00D50503" w:rsidRPr="00166C85" w:rsidRDefault="00C6098E" w:rsidP="00D50503">
      <w:p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166C85">
        <w:rPr>
          <w:rFonts w:ascii="Arial" w:hAnsi="Arial" w:cs="Arial"/>
          <w:kern w:val="1"/>
          <w:lang w:eastAsia="zh-CN"/>
          <w14:ligatures w14:val="none"/>
        </w:rPr>
        <w:t>Przygotowanie i przeprowadzenie każdego z nich poprzedzone będzie uzgodnieniem z Zamawiającym zakresu, celów, metod i narzędzi badawczych w ramach danego badania.</w:t>
      </w:r>
      <w:r w:rsidR="0032613D" w:rsidRPr="00166C85">
        <w:rPr>
          <w:rFonts w:ascii="Arial" w:hAnsi="Arial" w:cs="Arial"/>
          <w:kern w:val="1"/>
          <w:lang w:eastAsia="zh-CN"/>
          <w14:ligatures w14:val="none"/>
        </w:rPr>
        <w:t xml:space="preserve"> Wykonawca zobowiązany jest do przedstawienia szczegółowego opisu sposobu realizacji zamówienia</w:t>
      </w:r>
      <w:r w:rsidR="00D50503" w:rsidRPr="00166C85">
        <w:rPr>
          <w:rFonts w:ascii="Arial" w:hAnsi="Arial" w:cs="Arial"/>
          <w:kern w:val="1"/>
          <w:lang w:eastAsia="zh-CN"/>
          <w14:ligatures w14:val="none"/>
        </w:rPr>
        <w:t xml:space="preserve">, które wymaga potwierdzonej akceptacji Zamawiającego. </w:t>
      </w:r>
    </w:p>
    <w:p w14:paraId="143B2CDB" w14:textId="5162079C" w:rsidR="00542079" w:rsidRPr="00680274" w:rsidRDefault="00680274" w:rsidP="00680274">
      <w:pPr>
        <w:spacing w:before="240"/>
        <w:rPr>
          <w:rFonts w:ascii="Arial" w:hAnsi="Arial" w:cs="Arial"/>
          <w:u w:val="single"/>
        </w:rPr>
      </w:pPr>
      <w:bookmarkStart w:id="37" w:name="_Toc173329227"/>
      <w:r>
        <w:rPr>
          <w:rFonts w:ascii="Arial" w:hAnsi="Arial" w:cs="Arial"/>
          <w:u w:val="single"/>
        </w:rPr>
        <w:t>Opracowanie r</w:t>
      </w:r>
      <w:r w:rsidR="00542079" w:rsidRPr="00680274">
        <w:rPr>
          <w:rFonts w:ascii="Arial" w:hAnsi="Arial" w:cs="Arial"/>
          <w:u w:val="single"/>
        </w:rPr>
        <w:t>aport</w:t>
      </w:r>
      <w:r>
        <w:rPr>
          <w:rFonts w:ascii="Arial" w:hAnsi="Arial" w:cs="Arial"/>
          <w:u w:val="single"/>
        </w:rPr>
        <w:t>ów i zakres współpracy</w:t>
      </w:r>
      <w:r w:rsidRPr="00680274">
        <w:rPr>
          <w:rFonts w:ascii="Arial" w:hAnsi="Arial" w:cs="Arial"/>
          <w:u w:val="single"/>
        </w:rPr>
        <w:t>:</w:t>
      </w:r>
    </w:p>
    <w:p w14:paraId="4B326501" w14:textId="77777777" w:rsidR="00C804FD" w:rsidRPr="00115F4B" w:rsidRDefault="00C804FD" w:rsidP="00C804F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Opracowanie i przedstawienie wyników badania w formie raportu końcowego o objętości min. 50 a max. 70 stron A4 (bez aneksów) w oparciu o następującą strukturę:</w:t>
      </w:r>
    </w:p>
    <w:p w14:paraId="6759A48A" w14:textId="77777777" w:rsidR="00C804FD" w:rsidRPr="00115F4B" w:rsidRDefault="00C804FD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strona tytułowa oraz spis treści,</w:t>
      </w:r>
    </w:p>
    <w:p w14:paraId="750A1F6A" w14:textId="77777777" w:rsidR="00C804FD" w:rsidRPr="00115F4B" w:rsidRDefault="00C804FD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opis koncepcji i metodologii badania,</w:t>
      </w:r>
    </w:p>
    <w:p w14:paraId="20642B2F" w14:textId="77777777" w:rsidR="00C804FD" w:rsidRPr="00115F4B" w:rsidRDefault="00C804FD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wyniki badania, </w:t>
      </w:r>
    </w:p>
    <w:p w14:paraId="3DD95F59" w14:textId="77777777" w:rsidR="00C804FD" w:rsidRPr="00115F4B" w:rsidRDefault="00C804FD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wnioski,</w:t>
      </w:r>
    </w:p>
    <w:p w14:paraId="572BB8CA" w14:textId="77777777" w:rsidR="00C804FD" w:rsidRPr="00115F4B" w:rsidRDefault="00C804FD" w:rsidP="00890E2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aneksy zawierające m.in. szczegółową metodologię badania, wzory narzędzi badawczych, zestawienia z analizy danych oraz wykorzystania w badaniu źródła informacji oraz raporty z przeprowadzonych badań (IDI oraz FGI).</w:t>
      </w:r>
    </w:p>
    <w:p w14:paraId="435D06F5" w14:textId="777FAD91" w:rsidR="00C804FD" w:rsidRPr="00166C85" w:rsidRDefault="00C804FD" w:rsidP="00C804F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Wykonawca dostarczy Zamawiającemu raport w postaci pliku tekstowego o rozszerzeniu .</w:t>
      </w:r>
      <w:proofErr w:type="spellStart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doc</w:t>
      </w:r>
      <w:proofErr w:type="spellEnd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.</w:t>
      </w:r>
      <w:proofErr w:type="spellStart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docx</w:t>
      </w:r>
      <w:proofErr w:type="spellEnd"/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formacie .pdf w wyznaczonym terminie drogą elektroniczną, a po zatwierdzeniu wersji ostatecznej w trzech wydrukowanych egzemplarzach.</w:t>
      </w:r>
      <w:r w:rsidR="00166C85" w:rsidRPr="00166C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Wykresy, tabele, mapy, itp. umieszczone w raporcie będą w wersji edytowalnej. </w:t>
      </w:r>
    </w:p>
    <w:p w14:paraId="62E0BC38" w14:textId="77777777" w:rsidR="00C804FD" w:rsidRPr="00115F4B" w:rsidRDefault="00C804FD" w:rsidP="00890E20">
      <w:pPr>
        <w:numPr>
          <w:ilvl w:val="0"/>
          <w:numId w:val="23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przygotuje prezentację multimedialną – zawierającą podstawowe informacje o badaniu, opis procesu badawczego i jego wyniki oraz najważniejsze wnioski i rekomendacje (ok. 15 slajdów w standardzie Microsoft PowerPoint). </w:t>
      </w:r>
    </w:p>
    <w:p w14:paraId="62A19AAA" w14:textId="77777777" w:rsidR="00C804FD" w:rsidRPr="00115F4B" w:rsidRDefault="00C804FD" w:rsidP="00890E20">
      <w:pPr>
        <w:numPr>
          <w:ilvl w:val="0"/>
          <w:numId w:val="23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 xml:space="preserve">Stała współpraca z Zamawiającym: </w:t>
      </w:r>
    </w:p>
    <w:p w14:paraId="6CB7624B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wyznaczenie osoby do kontaktów roboczych z Zamawiającym,</w:t>
      </w:r>
    </w:p>
    <w:p w14:paraId="5242BEB9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konsultacja koncepcji badawczej oraz narzędzi badawczych z Zamawiającym,</w:t>
      </w:r>
    </w:p>
    <w:p w14:paraId="659B9333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informowanie o aktualnym poziomie zaawansowania badań, pojawiających się problemach i innych zagadnieniach istotnych dla realizacji badań,</w:t>
      </w:r>
    </w:p>
    <w:p w14:paraId="1C6AFD1F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informowanie respondentów o tym, że uczestniczą w badaniu realizowanym przez Regionalny Ośrodek Polityki Społecznej w Lublinie,</w:t>
      </w:r>
    </w:p>
    <w:p w14:paraId="4F7D4FD3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zaznaczenie we wstępie raportów, że badanie zostało przeprowadzone na zlecenie Regionalnego Ośrodka Polityki Społecznej w Lublinie oraz umieszczenia na stronie tytułowej informacji o współfinansowaniu badania ze środków UE,</w:t>
      </w:r>
    </w:p>
    <w:p w14:paraId="156C2906" w14:textId="77777777" w:rsidR="00C804FD" w:rsidRPr="00115F4B" w:rsidRDefault="00C804FD" w:rsidP="00890E20">
      <w:pPr>
        <w:numPr>
          <w:ilvl w:val="0"/>
          <w:numId w:val="28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15F4B">
        <w:rPr>
          <w:rFonts w:ascii="Arial" w:eastAsia="Times New Roman" w:hAnsi="Arial" w:cs="Arial"/>
          <w:kern w:val="0"/>
          <w:lang w:eastAsia="pl-PL"/>
          <w14:ligatures w14:val="none"/>
        </w:rPr>
        <w:t>przeniesienie na Zamawiającego autorskich praw majątkowych do wyników prac wykonanych w ramach realizacji zamówienia, na warunkach określonych w umowie.</w:t>
      </w:r>
    </w:p>
    <w:p w14:paraId="7E946A0B" w14:textId="77777777" w:rsidR="00542079" w:rsidRPr="00166C85" w:rsidRDefault="00542079" w:rsidP="00542079">
      <w:pPr>
        <w:rPr>
          <w:rFonts w:ascii="Arial" w:hAnsi="Arial" w:cs="Arial"/>
        </w:rPr>
      </w:pPr>
    </w:p>
    <w:p w14:paraId="499E5EBF" w14:textId="1CF2360C" w:rsidR="00D50503" w:rsidRPr="00166C85" w:rsidRDefault="00D50503" w:rsidP="00D50503">
      <w:pPr>
        <w:tabs>
          <w:tab w:val="left" w:pos="709"/>
        </w:tabs>
        <w:spacing w:before="240" w:after="0" w:line="276" w:lineRule="auto"/>
        <w:jc w:val="both"/>
        <w:rPr>
          <w:rFonts w:ascii="Arial" w:eastAsiaTheme="majorEastAsia" w:hAnsi="Arial" w:cs="Arial"/>
          <w:color w:val="2F5496" w:themeColor="accent1" w:themeShade="BF"/>
          <w:kern w:val="0"/>
          <w:sz w:val="24"/>
          <w:szCs w:val="24"/>
          <w14:ligatures w14:val="none"/>
        </w:rPr>
      </w:pPr>
      <w:r w:rsidRPr="00166C85">
        <w:rPr>
          <w:rFonts w:ascii="Arial" w:eastAsiaTheme="majorEastAsia" w:hAnsi="Arial" w:cs="Arial"/>
          <w:color w:val="2F5496" w:themeColor="accent1" w:themeShade="BF"/>
          <w:kern w:val="0"/>
          <w:sz w:val="24"/>
          <w:szCs w:val="24"/>
          <w14:ligatures w14:val="none"/>
        </w:rPr>
        <w:br w:type="page"/>
      </w:r>
    </w:p>
    <w:p w14:paraId="6BF37DEF" w14:textId="1463897E" w:rsidR="0032613D" w:rsidRPr="00680274" w:rsidRDefault="0032613D" w:rsidP="00D50503">
      <w:pPr>
        <w:tabs>
          <w:tab w:val="left" w:pos="709"/>
        </w:tabs>
        <w:spacing w:before="240" w:after="0" w:line="276" w:lineRule="auto"/>
        <w:jc w:val="both"/>
        <w:rPr>
          <w:rFonts w:ascii="Arial" w:hAnsi="Arial" w:cs="Arial"/>
          <w:kern w:val="1"/>
          <w:lang w:eastAsia="zh-CN"/>
          <w14:ligatures w14:val="none"/>
        </w:rPr>
      </w:pPr>
      <w:r w:rsidRPr="00680274">
        <w:rPr>
          <w:rFonts w:ascii="Arial" w:eastAsiaTheme="majorEastAsia" w:hAnsi="Arial" w:cs="Arial"/>
          <w:color w:val="2F5496" w:themeColor="accent1" w:themeShade="BF"/>
          <w:kern w:val="0"/>
          <w:sz w:val="24"/>
          <w:szCs w:val="24"/>
          <w14:ligatures w14:val="none"/>
        </w:rPr>
        <w:lastRenderedPageBreak/>
        <w:t>Warunki udziału w postepowaniu w zakresie zdolności technicznej lub zawodowej</w:t>
      </w:r>
      <w:r w:rsidRPr="00680274">
        <w:rPr>
          <w:rFonts w:ascii="Arial" w:hAnsi="Arial" w:cs="Arial"/>
          <w:kern w:val="0"/>
          <w14:ligatures w14:val="none"/>
        </w:rPr>
        <w:t>:</w:t>
      </w:r>
      <w:bookmarkEnd w:id="37"/>
      <w:r w:rsidRPr="00680274">
        <w:rPr>
          <w:rFonts w:ascii="Arial" w:hAnsi="Arial" w:cs="Arial"/>
          <w:kern w:val="0"/>
          <w14:ligatures w14:val="none"/>
        </w:rPr>
        <w:t xml:space="preserve"> </w:t>
      </w:r>
    </w:p>
    <w:p w14:paraId="77332A37" w14:textId="77777777" w:rsidR="0032613D" w:rsidRPr="00166C85" w:rsidRDefault="0032613D" w:rsidP="0032613D">
      <w:pPr>
        <w:keepNext/>
        <w:keepLines/>
        <w:spacing w:before="240"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38" w:name="_Toc173329228"/>
      <w:r w:rsidRPr="00166C85">
        <w:rPr>
          <w:rFonts w:ascii="Arial" w:hAnsi="Arial" w:cs="Arial"/>
          <w:kern w:val="0"/>
          <w14:ligatures w14:val="none"/>
        </w:rPr>
        <w:t>Zamawiający określa, że ww. warunek zostanie spełniony, jeśli Wykonawca wykaże, że do realizacji zamówienia będzie dysponował zespołem badawczym składającym się min. 3 osób, w tym:</w:t>
      </w:r>
      <w:bookmarkEnd w:id="38"/>
      <w:r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00E76B82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39" w:name="_Toc173329229"/>
      <w:r w:rsidRPr="00166C85">
        <w:rPr>
          <w:rFonts w:ascii="Arial" w:hAnsi="Arial" w:cs="Arial"/>
          <w:kern w:val="0"/>
          <w14:ligatures w14:val="none"/>
        </w:rPr>
        <w:t>1. Jedna osoba, pełniąca funkcję kierownika/koordynatora zespołu badawczego. która spełni łącznie poniższe warunki:</w:t>
      </w:r>
      <w:bookmarkEnd w:id="39"/>
      <w:r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49140084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0" w:name="_Toc173329230"/>
      <w:r w:rsidRPr="00166C85">
        <w:rPr>
          <w:rFonts w:ascii="Arial" w:hAnsi="Arial" w:cs="Arial"/>
          <w:kern w:val="0"/>
          <w14:ligatures w14:val="none"/>
        </w:rPr>
        <w:t>- w okresie ostatnich trzech (3) lat przed upływem terminu składania ofert kierowała/koordynowała realizacją trzech (3) badań ewaluacyjnych/badań społecznych (z wyłączeniem usług audytowych) dotyczących obszaru ekonomii społecznej</w:t>
      </w:r>
      <w:bookmarkEnd w:id="40"/>
    </w:p>
    <w:p w14:paraId="1F649AD4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1" w:name="_Toc173329231"/>
      <w:r w:rsidRPr="00166C85">
        <w:rPr>
          <w:rFonts w:ascii="Arial" w:hAnsi="Arial" w:cs="Arial"/>
          <w:kern w:val="0"/>
          <w14:ligatures w14:val="none"/>
        </w:rPr>
        <w:t>- posiadanie co najmniej 5 artykułów/publikacji o charakterze specjalistycznym dotyczących problematyki ekonomii społecznej</w:t>
      </w:r>
      <w:bookmarkEnd w:id="41"/>
      <w:r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719471E8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2" w:name="_Toc173329232"/>
      <w:r w:rsidRPr="00166C85">
        <w:rPr>
          <w:rFonts w:ascii="Arial" w:hAnsi="Arial" w:cs="Arial"/>
          <w:kern w:val="0"/>
          <w14:ligatures w14:val="none"/>
        </w:rPr>
        <w:t>- posiada co najmniej trzyletnie (3) doświadczenie pracy w PES</w:t>
      </w:r>
      <w:bookmarkEnd w:id="42"/>
    </w:p>
    <w:p w14:paraId="66E2C8A4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3" w:name="_Toc173329233"/>
      <w:r w:rsidRPr="00166C85">
        <w:rPr>
          <w:rFonts w:ascii="Arial" w:hAnsi="Arial" w:cs="Arial"/>
          <w:kern w:val="0"/>
          <w14:ligatures w14:val="none"/>
        </w:rPr>
        <w:t>2. Jedna osoba, odpowiedzialna za poprawność metodyczną badań, która spełni łącznie poniższe warunki:</w:t>
      </w:r>
      <w:bookmarkEnd w:id="43"/>
      <w:r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2538230E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4" w:name="_Toc173329234"/>
      <w:r w:rsidRPr="00166C85">
        <w:rPr>
          <w:rFonts w:ascii="Arial" w:hAnsi="Arial" w:cs="Arial"/>
          <w:kern w:val="0"/>
          <w14:ligatures w14:val="none"/>
        </w:rPr>
        <w:t>- posiadanie stopnia doktora w zakresie nauk społecznych</w:t>
      </w:r>
      <w:bookmarkEnd w:id="44"/>
    </w:p>
    <w:p w14:paraId="75A5A401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5" w:name="_Toc173329235"/>
      <w:r w:rsidRPr="00166C85">
        <w:rPr>
          <w:rFonts w:ascii="Arial" w:hAnsi="Arial" w:cs="Arial"/>
          <w:kern w:val="0"/>
          <w14:ligatures w14:val="none"/>
        </w:rPr>
        <w:t>- posiada co najmniej trzyletnie (3) doświadczenie pracy w obszarze wsparcia ekonomii społecznej (np. jako trener, konsultant, doradca dla PES lub instytucji zajmujących się wsparciem rozwoju ekonomii społecznej)</w:t>
      </w:r>
      <w:bookmarkEnd w:id="45"/>
    </w:p>
    <w:p w14:paraId="6E91A4FC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6" w:name="_Toc173329236"/>
      <w:r w:rsidRPr="00166C85">
        <w:rPr>
          <w:rFonts w:ascii="Arial" w:hAnsi="Arial" w:cs="Arial"/>
          <w:kern w:val="0"/>
          <w14:ligatures w14:val="none"/>
        </w:rPr>
        <w:t>- min. 3 lata doświadczenia zawodowego związanego z pracami analitycznymi/badawczymi wyrażającego się opracowywaniem co najmniej 2 raportów badawczych z obszaru ekonomii społecznej</w:t>
      </w:r>
      <w:bookmarkEnd w:id="46"/>
    </w:p>
    <w:p w14:paraId="647343AB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7" w:name="_Toc173329237"/>
      <w:r w:rsidRPr="00166C85">
        <w:rPr>
          <w:rFonts w:ascii="Arial" w:hAnsi="Arial" w:cs="Arial"/>
          <w:kern w:val="0"/>
          <w14:ligatures w14:val="none"/>
        </w:rPr>
        <w:t>3. Jedna osoba, która spełni łącznie poniższe warunki:</w:t>
      </w:r>
      <w:bookmarkEnd w:id="47"/>
      <w:r w:rsidRPr="00166C85">
        <w:rPr>
          <w:rFonts w:ascii="Arial" w:hAnsi="Arial" w:cs="Arial"/>
          <w:kern w:val="0"/>
          <w14:ligatures w14:val="none"/>
        </w:rPr>
        <w:t xml:space="preserve"> </w:t>
      </w:r>
    </w:p>
    <w:p w14:paraId="34F7D528" w14:textId="77777777" w:rsidR="0032613D" w:rsidRPr="00166C85" w:rsidRDefault="0032613D" w:rsidP="0032613D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8" w:name="_Toc173329238"/>
      <w:r w:rsidRPr="00166C85">
        <w:rPr>
          <w:rFonts w:ascii="Arial" w:hAnsi="Arial" w:cs="Arial"/>
          <w:kern w:val="0"/>
          <w14:ligatures w14:val="none"/>
        </w:rPr>
        <w:t>- posiada co najmniej trzyletnie (3) doświadczenie pracy w obszarze wsparcia ekonomii społecznej (np. jako trener, konsultant, doradca dla PES lub instytucji zajmujących się wsparciem rozwoju ekonomii społecznej)</w:t>
      </w:r>
      <w:bookmarkEnd w:id="48"/>
    </w:p>
    <w:p w14:paraId="0DB44B09" w14:textId="20EFA402" w:rsidR="00220A89" w:rsidRPr="00890E20" w:rsidRDefault="0032613D" w:rsidP="00890E20">
      <w:pPr>
        <w:keepNext/>
        <w:keepLines/>
        <w:spacing w:after="0" w:line="276" w:lineRule="auto"/>
        <w:jc w:val="both"/>
        <w:outlineLvl w:val="0"/>
        <w:rPr>
          <w:rFonts w:ascii="Arial" w:hAnsi="Arial" w:cs="Arial"/>
          <w:kern w:val="0"/>
          <w14:ligatures w14:val="none"/>
        </w:rPr>
      </w:pPr>
      <w:bookmarkStart w:id="49" w:name="_Toc173329239"/>
      <w:r w:rsidRPr="00166C85">
        <w:rPr>
          <w:rFonts w:ascii="Arial" w:hAnsi="Arial" w:cs="Arial"/>
          <w:kern w:val="0"/>
          <w14:ligatures w14:val="none"/>
        </w:rPr>
        <w:t>- min. 3 lata doświadczenia zawodowego związanego z pracami analitycznymi/badawczymi wyrażającego się opracowywaniem co najmniej 2 raportów badawczych z obszaru ekonomii społecznej</w:t>
      </w:r>
      <w:bookmarkStart w:id="50" w:name="_Toc173329240"/>
      <w:bookmarkStart w:id="51" w:name="_Toc168925192"/>
      <w:bookmarkEnd w:id="49"/>
    </w:p>
    <w:bookmarkEnd w:id="50"/>
    <w:bookmarkEnd w:id="51"/>
    <w:sectPr w:rsidR="00220A89" w:rsidRPr="00890E20" w:rsidSect="00F43E72">
      <w:headerReference w:type="default" r:id="rId10"/>
      <w:footerReference w:type="default" r:id="rId11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221B" w14:textId="77777777" w:rsidR="006B5FD6" w:rsidRDefault="006B5FD6" w:rsidP="007A1C2C">
      <w:pPr>
        <w:spacing w:after="0" w:line="240" w:lineRule="auto"/>
      </w:pPr>
      <w:r>
        <w:separator/>
      </w:r>
    </w:p>
  </w:endnote>
  <w:endnote w:type="continuationSeparator" w:id="0">
    <w:p w14:paraId="3C7B5D0D" w14:textId="77777777" w:rsidR="006B5FD6" w:rsidRDefault="006B5FD6" w:rsidP="007A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D8CD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57F1F" wp14:editId="545A8900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69C71" wp14:editId="1FEC73EB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B5A346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0066207F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D27C22E" wp14:editId="09514751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68F94A74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3EAA2553" w14:textId="77777777" w:rsidR="007A1C2C" w:rsidRPr="007A1C2C" w:rsidRDefault="007A1C2C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C494" w14:textId="77777777" w:rsidR="006B5FD6" w:rsidRDefault="006B5FD6" w:rsidP="007A1C2C">
      <w:pPr>
        <w:spacing w:after="0" w:line="240" w:lineRule="auto"/>
      </w:pPr>
      <w:r>
        <w:separator/>
      </w:r>
    </w:p>
  </w:footnote>
  <w:footnote w:type="continuationSeparator" w:id="0">
    <w:p w14:paraId="2E8DCDEB" w14:textId="77777777" w:rsidR="006B5FD6" w:rsidRDefault="006B5FD6" w:rsidP="007A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2456" w14:textId="77777777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bookmarkStart w:id="52" w:name="_Hlk163636096"/>
    <w:r>
      <w:rPr>
        <w:b/>
        <w:noProof/>
        <w:lang w:eastAsia="pl-PL"/>
      </w:rPr>
      <w:drawing>
        <wp:inline distT="0" distB="0" distL="0" distR="0" wp14:anchorId="68D30861" wp14:editId="02F55EB6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5C518" w14:textId="77777777" w:rsidR="007A1C2C" w:rsidRPr="00310AA8" w:rsidRDefault="007A1C2C" w:rsidP="0063045C">
    <w:pPr>
      <w:pStyle w:val="Default"/>
      <w:ind w:left="-993" w:right="-1276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326F8FF" w14:textId="77777777" w:rsidR="007A1C2C" w:rsidRPr="007A1C2C" w:rsidRDefault="007A1C2C" w:rsidP="0063045C">
    <w:pPr>
      <w:pStyle w:val="Default"/>
      <w:ind w:left="-993" w:right="-1276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bookmarkEnd w:id="52"/>
  <w:p w14:paraId="292B08DC" w14:textId="77777777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F2E0F" wp14:editId="04D6A2F0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BB90D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32"/>
    <w:multiLevelType w:val="hybridMultilevel"/>
    <w:tmpl w:val="A8F41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32820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165"/>
    <w:multiLevelType w:val="hybridMultilevel"/>
    <w:tmpl w:val="3C503EF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FA0709"/>
    <w:multiLevelType w:val="hybridMultilevel"/>
    <w:tmpl w:val="911EB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418"/>
    <w:multiLevelType w:val="hybridMultilevel"/>
    <w:tmpl w:val="0116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BD2"/>
    <w:multiLevelType w:val="hybridMultilevel"/>
    <w:tmpl w:val="3F7A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9B3"/>
    <w:multiLevelType w:val="hybridMultilevel"/>
    <w:tmpl w:val="EEEC5FE8"/>
    <w:lvl w:ilvl="0" w:tplc="C232820E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325A"/>
    <w:multiLevelType w:val="hybridMultilevel"/>
    <w:tmpl w:val="6624CA90"/>
    <w:lvl w:ilvl="0" w:tplc="BCC20AC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2537"/>
    <w:multiLevelType w:val="hybridMultilevel"/>
    <w:tmpl w:val="25AA60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A015B8"/>
    <w:multiLevelType w:val="hybridMultilevel"/>
    <w:tmpl w:val="B6069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46BF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A98BC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308E"/>
    <w:multiLevelType w:val="hybridMultilevel"/>
    <w:tmpl w:val="C3D09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129E7"/>
    <w:multiLevelType w:val="hybridMultilevel"/>
    <w:tmpl w:val="9F946C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92B4684"/>
    <w:multiLevelType w:val="hybridMultilevel"/>
    <w:tmpl w:val="26E6C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E46D4"/>
    <w:multiLevelType w:val="hybridMultilevel"/>
    <w:tmpl w:val="0D90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64D6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1015"/>
    <w:multiLevelType w:val="hybridMultilevel"/>
    <w:tmpl w:val="45949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8663F4"/>
    <w:multiLevelType w:val="hybridMultilevel"/>
    <w:tmpl w:val="CA2EC61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1F37005"/>
    <w:multiLevelType w:val="hybridMultilevel"/>
    <w:tmpl w:val="A028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32C90"/>
    <w:multiLevelType w:val="hybridMultilevel"/>
    <w:tmpl w:val="8778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266EE"/>
    <w:multiLevelType w:val="hybridMultilevel"/>
    <w:tmpl w:val="7F36B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614F7"/>
    <w:multiLevelType w:val="hybridMultilevel"/>
    <w:tmpl w:val="E3D0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F2267"/>
    <w:multiLevelType w:val="hybridMultilevel"/>
    <w:tmpl w:val="B04A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11C7A"/>
    <w:multiLevelType w:val="hybridMultilevel"/>
    <w:tmpl w:val="82BCEDB6"/>
    <w:lvl w:ilvl="0" w:tplc="EF1C9F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21A73"/>
    <w:multiLevelType w:val="hybridMultilevel"/>
    <w:tmpl w:val="7A72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0BAE"/>
    <w:multiLevelType w:val="hybridMultilevel"/>
    <w:tmpl w:val="5D448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47128"/>
    <w:multiLevelType w:val="hybridMultilevel"/>
    <w:tmpl w:val="BAB08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8672D"/>
    <w:multiLevelType w:val="hybridMultilevel"/>
    <w:tmpl w:val="D0EC7F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0F50BBC"/>
    <w:multiLevelType w:val="hybridMultilevel"/>
    <w:tmpl w:val="0F126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31394"/>
    <w:multiLevelType w:val="hybridMultilevel"/>
    <w:tmpl w:val="7C9C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F049F"/>
    <w:multiLevelType w:val="hybridMultilevel"/>
    <w:tmpl w:val="4E36F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357A6"/>
    <w:multiLevelType w:val="hybridMultilevel"/>
    <w:tmpl w:val="0788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B4EC1"/>
    <w:multiLevelType w:val="hybridMultilevel"/>
    <w:tmpl w:val="1BF4C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62628"/>
    <w:multiLevelType w:val="hybridMultilevel"/>
    <w:tmpl w:val="E70A30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7F85655"/>
    <w:multiLevelType w:val="hybridMultilevel"/>
    <w:tmpl w:val="D35E4EC0"/>
    <w:lvl w:ilvl="0" w:tplc="25A6A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90452"/>
    <w:multiLevelType w:val="hybridMultilevel"/>
    <w:tmpl w:val="891A40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D23EF"/>
    <w:multiLevelType w:val="hybridMultilevel"/>
    <w:tmpl w:val="96D0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62BF"/>
    <w:multiLevelType w:val="hybridMultilevel"/>
    <w:tmpl w:val="D8943600"/>
    <w:lvl w:ilvl="0" w:tplc="F4608C66">
      <w:start w:val="150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41C8F140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75784"/>
    <w:multiLevelType w:val="hybridMultilevel"/>
    <w:tmpl w:val="8E1A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46DBD"/>
    <w:multiLevelType w:val="hybridMultilevel"/>
    <w:tmpl w:val="75C8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B708B"/>
    <w:multiLevelType w:val="hybridMultilevel"/>
    <w:tmpl w:val="9956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94117">
    <w:abstractNumId w:val="11"/>
  </w:num>
  <w:num w:numId="2" w16cid:durableId="926038854">
    <w:abstractNumId w:val="2"/>
  </w:num>
  <w:num w:numId="3" w16cid:durableId="1047756746">
    <w:abstractNumId w:val="33"/>
  </w:num>
  <w:num w:numId="4" w16cid:durableId="1593195371">
    <w:abstractNumId w:val="43"/>
  </w:num>
  <w:num w:numId="5" w16cid:durableId="1245647316">
    <w:abstractNumId w:val="25"/>
  </w:num>
  <w:num w:numId="6" w16cid:durableId="1274483113">
    <w:abstractNumId w:val="45"/>
  </w:num>
  <w:num w:numId="7" w16cid:durableId="1618678164">
    <w:abstractNumId w:val="7"/>
  </w:num>
  <w:num w:numId="8" w16cid:durableId="1392271366">
    <w:abstractNumId w:val="1"/>
  </w:num>
  <w:num w:numId="9" w16cid:durableId="1884750105">
    <w:abstractNumId w:val="13"/>
  </w:num>
  <w:num w:numId="10" w16cid:durableId="2116365711">
    <w:abstractNumId w:val="40"/>
  </w:num>
  <w:num w:numId="11" w16cid:durableId="123352838">
    <w:abstractNumId w:val="27"/>
  </w:num>
  <w:num w:numId="12" w16cid:durableId="1135022162">
    <w:abstractNumId w:val="28"/>
  </w:num>
  <w:num w:numId="13" w16cid:durableId="1063600262">
    <w:abstractNumId w:val="15"/>
  </w:num>
  <w:num w:numId="14" w16cid:durableId="1753354555">
    <w:abstractNumId w:val="19"/>
  </w:num>
  <w:num w:numId="15" w16cid:durableId="349991704">
    <w:abstractNumId w:val="14"/>
  </w:num>
  <w:num w:numId="16" w16cid:durableId="1786194957">
    <w:abstractNumId w:val="22"/>
  </w:num>
  <w:num w:numId="17" w16cid:durableId="1184317805">
    <w:abstractNumId w:val="17"/>
  </w:num>
  <w:num w:numId="18" w16cid:durableId="783963079">
    <w:abstractNumId w:val="20"/>
  </w:num>
  <w:num w:numId="19" w16cid:durableId="1915629586">
    <w:abstractNumId w:val="35"/>
  </w:num>
  <w:num w:numId="20" w16cid:durableId="1298341261">
    <w:abstractNumId w:val="38"/>
  </w:num>
  <w:num w:numId="21" w16cid:durableId="438913685">
    <w:abstractNumId w:val="46"/>
  </w:num>
  <w:num w:numId="22" w16cid:durableId="1801419132">
    <w:abstractNumId w:val="36"/>
  </w:num>
  <w:num w:numId="23" w16cid:durableId="1252201479">
    <w:abstractNumId w:val="8"/>
  </w:num>
  <w:num w:numId="24" w16cid:durableId="2135097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330378">
    <w:abstractNumId w:val="44"/>
  </w:num>
  <w:num w:numId="26" w16cid:durableId="536627423">
    <w:abstractNumId w:val="42"/>
  </w:num>
  <w:num w:numId="27" w16cid:durableId="2003308765">
    <w:abstractNumId w:val="0"/>
  </w:num>
  <w:num w:numId="28" w16cid:durableId="1354380030">
    <w:abstractNumId w:val="12"/>
  </w:num>
  <w:num w:numId="29" w16cid:durableId="1608733369">
    <w:abstractNumId w:val="39"/>
  </w:num>
  <w:num w:numId="30" w16cid:durableId="617834913">
    <w:abstractNumId w:val="9"/>
  </w:num>
  <w:num w:numId="31" w16cid:durableId="913078907">
    <w:abstractNumId w:val="16"/>
  </w:num>
  <w:num w:numId="32" w16cid:durableId="369573633">
    <w:abstractNumId w:val="31"/>
  </w:num>
  <w:num w:numId="33" w16cid:durableId="1784768494">
    <w:abstractNumId w:val="37"/>
  </w:num>
  <w:num w:numId="34" w16cid:durableId="1009065835">
    <w:abstractNumId w:val="6"/>
  </w:num>
  <w:num w:numId="35" w16cid:durableId="1177619793">
    <w:abstractNumId w:val="5"/>
  </w:num>
  <w:num w:numId="36" w16cid:durableId="326251481">
    <w:abstractNumId w:val="4"/>
  </w:num>
  <w:num w:numId="37" w16cid:durableId="1765804350">
    <w:abstractNumId w:val="29"/>
  </w:num>
  <w:num w:numId="38" w16cid:durableId="1806041432">
    <w:abstractNumId w:val="18"/>
  </w:num>
  <w:num w:numId="39" w16cid:durableId="163325228">
    <w:abstractNumId w:val="24"/>
  </w:num>
  <w:num w:numId="40" w16cid:durableId="1956474486">
    <w:abstractNumId w:val="41"/>
  </w:num>
  <w:num w:numId="41" w16cid:durableId="909998645">
    <w:abstractNumId w:val="10"/>
  </w:num>
  <w:num w:numId="42" w16cid:durableId="1487093393">
    <w:abstractNumId w:val="3"/>
  </w:num>
  <w:num w:numId="43" w16cid:durableId="747969132">
    <w:abstractNumId w:val="34"/>
  </w:num>
  <w:num w:numId="44" w16cid:durableId="296372280">
    <w:abstractNumId w:val="26"/>
  </w:num>
  <w:num w:numId="45" w16cid:durableId="2060548976">
    <w:abstractNumId w:val="30"/>
  </w:num>
  <w:num w:numId="46" w16cid:durableId="2109080747">
    <w:abstractNumId w:val="23"/>
  </w:num>
  <w:num w:numId="47" w16cid:durableId="1789198735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04214"/>
    <w:rsid w:val="000053C3"/>
    <w:rsid w:val="00005F90"/>
    <w:rsid w:val="00011687"/>
    <w:rsid w:val="00043CCA"/>
    <w:rsid w:val="00060F6A"/>
    <w:rsid w:val="00061B90"/>
    <w:rsid w:val="000C4594"/>
    <w:rsid w:val="000C4D77"/>
    <w:rsid w:val="000E05D5"/>
    <w:rsid w:val="000E1CFC"/>
    <w:rsid w:val="000E28DD"/>
    <w:rsid w:val="000F7CE8"/>
    <w:rsid w:val="00115F4B"/>
    <w:rsid w:val="0014590E"/>
    <w:rsid w:val="00157205"/>
    <w:rsid w:val="00165650"/>
    <w:rsid w:val="00166C85"/>
    <w:rsid w:val="001A2839"/>
    <w:rsid w:val="001A4436"/>
    <w:rsid w:val="001C0676"/>
    <w:rsid w:val="001C113A"/>
    <w:rsid w:val="001C1B6C"/>
    <w:rsid w:val="001C3425"/>
    <w:rsid w:val="001C59CE"/>
    <w:rsid w:val="001C767D"/>
    <w:rsid w:val="001E3151"/>
    <w:rsid w:val="00203BD1"/>
    <w:rsid w:val="00205D07"/>
    <w:rsid w:val="00220A89"/>
    <w:rsid w:val="00225CB9"/>
    <w:rsid w:val="00247FDB"/>
    <w:rsid w:val="002B3D4F"/>
    <w:rsid w:val="002C575B"/>
    <w:rsid w:val="002C5F41"/>
    <w:rsid w:val="002D7955"/>
    <w:rsid w:val="002D7BA0"/>
    <w:rsid w:val="002F17A4"/>
    <w:rsid w:val="002F3E5B"/>
    <w:rsid w:val="002F73C2"/>
    <w:rsid w:val="0031335C"/>
    <w:rsid w:val="00313D24"/>
    <w:rsid w:val="00315498"/>
    <w:rsid w:val="0032613D"/>
    <w:rsid w:val="00335656"/>
    <w:rsid w:val="003367A7"/>
    <w:rsid w:val="003478DE"/>
    <w:rsid w:val="0036259F"/>
    <w:rsid w:val="00363C8B"/>
    <w:rsid w:val="003B393C"/>
    <w:rsid w:val="003B5351"/>
    <w:rsid w:val="003C0415"/>
    <w:rsid w:val="003D2F13"/>
    <w:rsid w:val="003F5FA1"/>
    <w:rsid w:val="003F6943"/>
    <w:rsid w:val="003F6BB4"/>
    <w:rsid w:val="00420336"/>
    <w:rsid w:val="0043534E"/>
    <w:rsid w:val="004356F4"/>
    <w:rsid w:val="00443EF3"/>
    <w:rsid w:val="00462841"/>
    <w:rsid w:val="00491C49"/>
    <w:rsid w:val="00497240"/>
    <w:rsid w:val="004A08DD"/>
    <w:rsid w:val="004A6AF0"/>
    <w:rsid w:val="004B3873"/>
    <w:rsid w:val="004B4BAB"/>
    <w:rsid w:val="004E47AD"/>
    <w:rsid w:val="004E5305"/>
    <w:rsid w:val="004E6016"/>
    <w:rsid w:val="004F2B16"/>
    <w:rsid w:val="0052059E"/>
    <w:rsid w:val="005274DE"/>
    <w:rsid w:val="00533B92"/>
    <w:rsid w:val="00542079"/>
    <w:rsid w:val="00557235"/>
    <w:rsid w:val="005612CF"/>
    <w:rsid w:val="00565F0B"/>
    <w:rsid w:val="00566BBE"/>
    <w:rsid w:val="00575DF8"/>
    <w:rsid w:val="00577ED1"/>
    <w:rsid w:val="005841C7"/>
    <w:rsid w:val="005A2687"/>
    <w:rsid w:val="005E60B4"/>
    <w:rsid w:val="00601A2F"/>
    <w:rsid w:val="00627027"/>
    <w:rsid w:val="0063045C"/>
    <w:rsid w:val="006465B4"/>
    <w:rsid w:val="00654E5D"/>
    <w:rsid w:val="0066135C"/>
    <w:rsid w:val="00665E89"/>
    <w:rsid w:val="006710DE"/>
    <w:rsid w:val="00680274"/>
    <w:rsid w:val="00693A68"/>
    <w:rsid w:val="006A70B3"/>
    <w:rsid w:val="006B1A43"/>
    <w:rsid w:val="006B5FD6"/>
    <w:rsid w:val="006C2B8E"/>
    <w:rsid w:val="006C48CC"/>
    <w:rsid w:val="006D55D1"/>
    <w:rsid w:val="006E00BC"/>
    <w:rsid w:val="006F22C0"/>
    <w:rsid w:val="00740E16"/>
    <w:rsid w:val="0074151E"/>
    <w:rsid w:val="00746026"/>
    <w:rsid w:val="00760B7B"/>
    <w:rsid w:val="00770352"/>
    <w:rsid w:val="007844CB"/>
    <w:rsid w:val="007A1C2C"/>
    <w:rsid w:val="007A4D2B"/>
    <w:rsid w:val="007B0211"/>
    <w:rsid w:val="007B355A"/>
    <w:rsid w:val="007C494F"/>
    <w:rsid w:val="007D5094"/>
    <w:rsid w:val="007E7279"/>
    <w:rsid w:val="00817B6D"/>
    <w:rsid w:val="008374CF"/>
    <w:rsid w:val="00853510"/>
    <w:rsid w:val="00890E20"/>
    <w:rsid w:val="008A64B3"/>
    <w:rsid w:val="008A7F4A"/>
    <w:rsid w:val="008B5A28"/>
    <w:rsid w:val="008C15E7"/>
    <w:rsid w:val="008C4F2C"/>
    <w:rsid w:val="008D0C5E"/>
    <w:rsid w:val="008D6561"/>
    <w:rsid w:val="008E0303"/>
    <w:rsid w:val="0092550C"/>
    <w:rsid w:val="00967605"/>
    <w:rsid w:val="00971899"/>
    <w:rsid w:val="00982797"/>
    <w:rsid w:val="009859D6"/>
    <w:rsid w:val="00992F75"/>
    <w:rsid w:val="009933B6"/>
    <w:rsid w:val="0099567E"/>
    <w:rsid w:val="009B7B89"/>
    <w:rsid w:val="009C40D1"/>
    <w:rsid w:val="009D1836"/>
    <w:rsid w:val="009D284D"/>
    <w:rsid w:val="009D5EB3"/>
    <w:rsid w:val="009F142F"/>
    <w:rsid w:val="009F19B5"/>
    <w:rsid w:val="009F19FD"/>
    <w:rsid w:val="009F4D9B"/>
    <w:rsid w:val="009F6BA6"/>
    <w:rsid w:val="00A178F7"/>
    <w:rsid w:val="00A26F01"/>
    <w:rsid w:val="00A4538D"/>
    <w:rsid w:val="00A57E73"/>
    <w:rsid w:val="00A6715E"/>
    <w:rsid w:val="00A8292A"/>
    <w:rsid w:val="00A845F3"/>
    <w:rsid w:val="00A86EA4"/>
    <w:rsid w:val="00A8705C"/>
    <w:rsid w:val="00AA46F7"/>
    <w:rsid w:val="00AB0F47"/>
    <w:rsid w:val="00AB279E"/>
    <w:rsid w:val="00AB6990"/>
    <w:rsid w:val="00AC0D6E"/>
    <w:rsid w:val="00AC3CBE"/>
    <w:rsid w:val="00AC6FB4"/>
    <w:rsid w:val="00AF0DEE"/>
    <w:rsid w:val="00B22C1C"/>
    <w:rsid w:val="00B25443"/>
    <w:rsid w:val="00B3709D"/>
    <w:rsid w:val="00B45236"/>
    <w:rsid w:val="00B524E1"/>
    <w:rsid w:val="00B63F5F"/>
    <w:rsid w:val="00B65820"/>
    <w:rsid w:val="00B65A1B"/>
    <w:rsid w:val="00B66FC2"/>
    <w:rsid w:val="00B70CAE"/>
    <w:rsid w:val="00B72A74"/>
    <w:rsid w:val="00B83525"/>
    <w:rsid w:val="00B83E23"/>
    <w:rsid w:val="00B840A3"/>
    <w:rsid w:val="00B95E83"/>
    <w:rsid w:val="00BB6465"/>
    <w:rsid w:val="00BC6E74"/>
    <w:rsid w:val="00BE0CDD"/>
    <w:rsid w:val="00BF0765"/>
    <w:rsid w:val="00C0310E"/>
    <w:rsid w:val="00C10BB7"/>
    <w:rsid w:val="00C120B0"/>
    <w:rsid w:val="00C1325A"/>
    <w:rsid w:val="00C217F2"/>
    <w:rsid w:val="00C25BCE"/>
    <w:rsid w:val="00C543CE"/>
    <w:rsid w:val="00C6098E"/>
    <w:rsid w:val="00C74D16"/>
    <w:rsid w:val="00C804FD"/>
    <w:rsid w:val="00CB6D63"/>
    <w:rsid w:val="00CC3C75"/>
    <w:rsid w:val="00CD1BD0"/>
    <w:rsid w:val="00CD2948"/>
    <w:rsid w:val="00CD68BD"/>
    <w:rsid w:val="00CE6181"/>
    <w:rsid w:val="00D02C3C"/>
    <w:rsid w:val="00D04DA6"/>
    <w:rsid w:val="00D12777"/>
    <w:rsid w:val="00D36C0C"/>
    <w:rsid w:val="00D50503"/>
    <w:rsid w:val="00D551DC"/>
    <w:rsid w:val="00D814B2"/>
    <w:rsid w:val="00D83EC8"/>
    <w:rsid w:val="00D8511D"/>
    <w:rsid w:val="00D91B22"/>
    <w:rsid w:val="00D96AD7"/>
    <w:rsid w:val="00D971E3"/>
    <w:rsid w:val="00DB4F4E"/>
    <w:rsid w:val="00DC2DB9"/>
    <w:rsid w:val="00DC7963"/>
    <w:rsid w:val="00DD11D6"/>
    <w:rsid w:val="00DE62B3"/>
    <w:rsid w:val="00DE77A2"/>
    <w:rsid w:val="00DF5232"/>
    <w:rsid w:val="00E01208"/>
    <w:rsid w:val="00E123D8"/>
    <w:rsid w:val="00E12992"/>
    <w:rsid w:val="00E27A3B"/>
    <w:rsid w:val="00E30280"/>
    <w:rsid w:val="00E35DE8"/>
    <w:rsid w:val="00E404E5"/>
    <w:rsid w:val="00E41AFB"/>
    <w:rsid w:val="00E41DEC"/>
    <w:rsid w:val="00E53C76"/>
    <w:rsid w:val="00E60544"/>
    <w:rsid w:val="00E633B2"/>
    <w:rsid w:val="00E665FA"/>
    <w:rsid w:val="00E71255"/>
    <w:rsid w:val="00E82970"/>
    <w:rsid w:val="00EB2260"/>
    <w:rsid w:val="00EB518D"/>
    <w:rsid w:val="00EB5E80"/>
    <w:rsid w:val="00EC0613"/>
    <w:rsid w:val="00EC5F34"/>
    <w:rsid w:val="00EC64DE"/>
    <w:rsid w:val="00ED020B"/>
    <w:rsid w:val="00EE04E2"/>
    <w:rsid w:val="00EE680B"/>
    <w:rsid w:val="00EF52E2"/>
    <w:rsid w:val="00EF5E88"/>
    <w:rsid w:val="00F16B70"/>
    <w:rsid w:val="00F26042"/>
    <w:rsid w:val="00F43E72"/>
    <w:rsid w:val="00F529EC"/>
    <w:rsid w:val="00F5643A"/>
    <w:rsid w:val="00F828BC"/>
    <w:rsid w:val="00FC1D73"/>
    <w:rsid w:val="00FD65E9"/>
    <w:rsid w:val="00FE0751"/>
    <w:rsid w:val="00FF260E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C890A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A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27A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A6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table" w:styleId="Tabela-Siatka">
    <w:name w:val="Table Grid"/>
    <w:basedOn w:val="Standardowy"/>
    <w:rsid w:val="00EB2260"/>
    <w:pPr>
      <w:spacing w:after="0" w:line="240" w:lineRule="auto"/>
    </w:pPr>
    <w:rPr>
      <w:rFonts w:ascii="Bookman Old Style" w:hAnsi="Bookman Old Style" w:cs="Aharon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04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27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7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3C2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27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27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27A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8A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rsid w:val="008A64B3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C120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lubelskie.pl/rops/strategia-programy-analizy/badania-analiz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konomiaspoleczna.gov.pl/co-robimy/akredytacja-i-status-owes/standardy-ow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4273-9C29-4453-976B-F82A84CB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5770</Words>
  <Characters>34623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Piotr Sękowski</cp:lastModifiedBy>
  <cp:revision>3</cp:revision>
  <cp:lastPrinted>2024-09-27T06:20:00Z</cp:lastPrinted>
  <dcterms:created xsi:type="dcterms:W3CDTF">2024-11-24T10:53:00Z</dcterms:created>
  <dcterms:modified xsi:type="dcterms:W3CDTF">2024-11-24T14:08:00Z</dcterms:modified>
</cp:coreProperties>
</file>