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3BDDABBA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32C5A">
        <w:rPr>
          <w:rFonts w:cstheme="minorHAnsi"/>
          <w:b/>
        </w:rPr>
        <w:t>2</w:t>
      </w:r>
      <w:r w:rsidR="00274195">
        <w:rPr>
          <w:rFonts w:cstheme="minorHAnsi"/>
          <w:b/>
        </w:rPr>
        <w:t>6</w:t>
      </w:r>
      <w:r w:rsidR="00702941">
        <w:rPr>
          <w:rFonts w:cstheme="minorHAnsi"/>
          <w:b/>
        </w:rPr>
        <w:t>.202</w:t>
      </w:r>
      <w:r w:rsidR="0037399E">
        <w:rPr>
          <w:rFonts w:cstheme="minorHAnsi"/>
          <w:b/>
        </w:rPr>
        <w:t>3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7FD6DEBD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274195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72CDA14A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46015157"/>
      <w:r w:rsidR="00274195" w:rsidRPr="00274195">
        <w:rPr>
          <w:rFonts w:cstheme="minorHAnsi"/>
          <w:b/>
          <w:bCs/>
          <w:i/>
          <w:iCs/>
        </w:rPr>
        <w:t xml:space="preserve">Rozbudowa sieci kanalizacji sanitarnej </w:t>
      </w:r>
      <w:r w:rsidR="00274195">
        <w:rPr>
          <w:rFonts w:cstheme="minorHAnsi"/>
          <w:b/>
          <w:bCs/>
          <w:i/>
          <w:iCs/>
        </w:rPr>
        <w:br/>
      </w:r>
      <w:r w:rsidR="00274195" w:rsidRPr="00274195">
        <w:rPr>
          <w:rFonts w:cstheme="minorHAnsi"/>
          <w:b/>
          <w:bCs/>
          <w:i/>
          <w:iCs/>
        </w:rPr>
        <w:t>w miejscowości Skołyszyn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3 ustawy;</w:t>
      </w:r>
    </w:p>
    <w:p w14:paraId="7ECF8529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6 ustawy;</w:t>
      </w:r>
    </w:p>
    <w:p w14:paraId="108F5F01" w14:textId="77777777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15621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5C39724E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156211" w:rsidRPr="00156211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3FA5F3A6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ascii="Calibri" w:hAnsi="Calibri" w:cs="Calibri"/>
          <w:bCs/>
        </w:rPr>
        <w:t>Art. 109 ust. 1 pkt 7</w:t>
      </w:r>
      <w:r w:rsidR="00156211" w:rsidRPr="00156211">
        <w:rPr>
          <w:rFonts w:ascii="Calibri" w:hAnsi="Calibri" w:cs="Calibri"/>
          <w:bCs/>
        </w:rPr>
        <w:t xml:space="preserve"> ustawy</w:t>
      </w:r>
      <w:r w:rsidRPr="00156211">
        <w:rPr>
          <w:rFonts w:ascii="Calibri" w:hAnsi="Calibri" w:cs="Calibri"/>
          <w:bCs/>
        </w:rPr>
        <w:t>;</w:t>
      </w:r>
    </w:p>
    <w:p w14:paraId="69E8F14C" w14:textId="6A63897A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  <w:spacing w:val="-1"/>
        </w:rPr>
        <w:t>na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podstawie</w:t>
      </w:r>
      <w:r w:rsidRPr="00156211">
        <w:rPr>
          <w:rFonts w:cstheme="minorHAnsi"/>
          <w:spacing w:val="8"/>
        </w:rPr>
        <w:t xml:space="preserve"> </w:t>
      </w:r>
      <w:bookmarkStart w:id="1" w:name="_Hlk101272388"/>
      <w:r w:rsidRPr="00156211">
        <w:rPr>
          <w:rFonts w:cstheme="minorHAnsi"/>
          <w:spacing w:val="-1"/>
        </w:rPr>
        <w:t>art.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  <w:spacing w:val="-1"/>
        </w:rPr>
        <w:t>7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ust.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</w:rPr>
        <w:t>1</w:t>
      </w:r>
      <w:r w:rsidRPr="00156211">
        <w:rPr>
          <w:rFonts w:cstheme="minorHAnsi"/>
          <w:spacing w:val="7"/>
        </w:rPr>
        <w:t xml:space="preserve"> </w:t>
      </w:r>
      <w:r w:rsidRPr="00156211">
        <w:rPr>
          <w:rFonts w:cstheme="minorHAnsi"/>
          <w:spacing w:val="-1"/>
        </w:rPr>
        <w:t>ustawy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1"/>
        </w:rPr>
        <w:t xml:space="preserve">z dnia 13 kwietnia  2022 r. o szczególnych rozwiązaniach </w:t>
      </w:r>
      <w:r w:rsidR="00156211">
        <w:rPr>
          <w:rFonts w:cstheme="minorHAnsi"/>
          <w:spacing w:val="-1"/>
        </w:rPr>
        <w:br/>
      </w:r>
      <w:r w:rsidRPr="0015621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4791" w14:textId="77777777" w:rsidR="00274195" w:rsidRDefault="002741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3BBDF902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332C5A">
      <w:rPr>
        <w:rFonts w:eastAsia="Times New Roman" w:cstheme="minorHAnsi"/>
        <w:i/>
        <w:sz w:val="18"/>
        <w:szCs w:val="18"/>
      </w:rPr>
      <w:t>2</w:t>
    </w:r>
    <w:r w:rsidR="00274195">
      <w:rPr>
        <w:rFonts w:eastAsia="Times New Roman" w:cstheme="minorHAnsi"/>
        <w:i/>
        <w:sz w:val="18"/>
        <w:szCs w:val="18"/>
      </w:rPr>
      <w:t>6</w:t>
    </w:r>
    <w:r w:rsidR="00702941">
      <w:rPr>
        <w:rFonts w:eastAsia="Times New Roman" w:cstheme="minorHAnsi"/>
        <w:i/>
        <w:sz w:val="18"/>
        <w:szCs w:val="18"/>
      </w:rPr>
      <w:t>.202</w:t>
    </w:r>
    <w:r w:rsidR="0037399E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274195" w:rsidRPr="00274195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Rozbudowa sieci kanalizacji sanitarnej w miejscowości Skołyszyn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B537" w14:textId="77777777" w:rsidR="00274195" w:rsidRDefault="00274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814C" w14:textId="77777777" w:rsidR="00274195" w:rsidRDefault="002741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4873" w14:textId="77777777" w:rsidR="00274195" w:rsidRDefault="002741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0C21" w14:textId="77777777" w:rsidR="00274195" w:rsidRDefault="00274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56211"/>
    <w:rsid w:val="00180F26"/>
    <w:rsid w:val="00180FAA"/>
    <w:rsid w:val="001903B5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7419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32C5A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2E8F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36</cp:revision>
  <cp:lastPrinted>2023-09-22T08:04:00Z</cp:lastPrinted>
  <dcterms:created xsi:type="dcterms:W3CDTF">2019-01-18T16:59:00Z</dcterms:created>
  <dcterms:modified xsi:type="dcterms:W3CDTF">2023-09-22T08:05:00Z</dcterms:modified>
</cp:coreProperties>
</file>