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0" w:rsidRPr="001E0ACC" w:rsidRDefault="001E0ACC" w:rsidP="001E0A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ACC">
        <w:rPr>
          <w:rFonts w:ascii="Times New Roman" w:hAnsi="Times New Roman" w:cs="Times New Roman"/>
        </w:rPr>
        <w:t>Załącznik nr 12</w:t>
      </w:r>
    </w:p>
    <w:p w:rsidR="001E0ACC" w:rsidRDefault="001E0ACC" w:rsidP="001E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</w:t>
      </w:r>
      <w:r w:rsidRPr="001E0ACC">
        <w:rPr>
          <w:rFonts w:ascii="Times New Roman" w:hAnsi="Times New Roman" w:cs="Times New Roman"/>
          <w:bCs/>
        </w:rPr>
        <w:t xml:space="preserve">ormularza asortymentowo-cenowego </w:t>
      </w:r>
      <w:r>
        <w:rPr>
          <w:rFonts w:ascii="Times New Roman" w:hAnsi="Times New Roman" w:cs="Times New Roman"/>
          <w:bCs/>
        </w:rPr>
        <w:t>dotyczący c</w:t>
      </w:r>
      <w:r w:rsidRPr="001E0ACC">
        <w:rPr>
          <w:rFonts w:ascii="Times New Roman" w:hAnsi="Times New Roman" w:cs="Times New Roman"/>
          <w:bCs/>
        </w:rPr>
        <w:t xml:space="preserve">ałego wymaganego wyposażenia i sprzętu medycznego, </w:t>
      </w:r>
    </w:p>
    <w:p w:rsidR="001E0ACC" w:rsidRDefault="001E0ACC" w:rsidP="001E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0ACC" w:rsidRPr="001E0ACC" w:rsidRDefault="001E0ACC" w:rsidP="001E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8500" w:type="dxa"/>
        <w:jc w:val="center"/>
        <w:tblInd w:w="75" w:type="dxa"/>
        <w:tblCellMar>
          <w:left w:w="70" w:type="dxa"/>
          <w:right w:w="70" w:type="dxa"/>
        </w:tblCellMar>
        <w:tblLook w:val="04A0"/>
      </w:tblPr>
      <w:tblGrid>
        <w:gridCol w:w="591"/>
        <w:gridCol w:w="2428"/>
        <w:gridCol w:w="591"/>
        <w:gridCol w:w="902"/>
        <w:gridCol w:w="949"/>
        <w:gridCol w:w="605"/>
        <w:gridCol w:w="1326"/>
        <w:gridCol w:w="1108"/>
      </w:tblGrid>
      <w:tr w:rsidR="001E0ACC" w:rsidRPr="001E0ACC" w:rsidTr="00DC4E18">
        <w:trPr>
          <w:trHeight w:val="8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Poz.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Nazwa produktu (model typ)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Cena netto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VAT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Cena jednostkowa brutto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1E0ACC" w:rsidRPr="001E0ACC" w:rsidTr="00DC4E18">
        <w:trPr>
          <w:trHeight w:val="283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7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93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6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7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7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6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40"/>
          <w:jc w:val="center"/>
        </w:trPr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83"/>
          <w:jc w:val="center"/>
        </w:trPr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 tym VAT 23%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83"/>
          <w:jc w:val="center"/>
        </w:trPr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 tym VAT 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0ACC" w:rsidRPr="001E0ACC" w:rsidRDefault="001E0ACC" w:rsidP="001E0ACC">
      <w:pPr>
        <w:spacing w:after="0" w:line="240" w:lineRule="auto"/>
        <w:rPr>
          <w:rFonts w:ascii="Times New Roman" w:hAnsi="Times New Roman" w:cs="Times New Roman"/>
        </w:rPr>
      </w:pPr>
    </w:p>
    <w:sectPr w:rsidR="001E0ACC" w:rsidRPr="001E0ACC" w:rsidSect="001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1E0ACC"/>
    <w:rsid w:val="00033F35"/>
    <w:rsid w:val="000C2C2F"/>
    <w:rsid w:val="001925C0"/>
    <w:rsid w:val="001E0ACC"/>
    <w:rsid w:val="0055173A"/>
    <w:rsid w:val="007017EE"/>
    <w:rsid w:val="00A6539C"/>
    <w:rsid w:val="00D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</cp:revision>
  <dcterms:created xsi:type="dcterms:W3CDTF">2020-07-17T08:08:00Z</dcterms:created>
  <dcterms:modified xsi:type="dcterms:W3CDTF">2020-07-17T08:10:00Z</dcterms:modified>
</cp:coreProperties>
</file>