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58EB3" w14:textId="0D64A9EA" w:rsidR="00CB7B2D" w:rsidRPr="00CB7B2D" w:rsidRDefault="00CB7B2D" w:rsidP="00CB7B2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 xml:space="preserve">Kraków, </w:t>
      </w:r>
      <w:r w:rsidR="00261429">
        <w:rPr>
          <w:rFonts w:ascii="Arial" w:hAnsi="Arial" w:cs="Arial"/>
          <w:sz w:val="20"/>
          <w:szCs w:val="20"/>
        </w:rPr>
        <w:t>07</w:t>
      </w:r>
      <w:r w:rsidR="00DC78B4">
        <w:rPr>
          <w:rFonts w:ascii="Arial" w:hAnsi="Arial" w:cs="Arial"/>
          <w:sz w:val="20"/>
          <w:szCs w:val="20"/>
        </w:rPr>
        <w:t>.1</w:t>
      </w:r>
      <w:r w:rsidR="00261429">
        <w:rPr>
          <w:rFonts w:ascii="Arial" w:hAnsi="Arial" w:cs="Arial"/>
          <w:sz w:val="20"/>
          <w:szCs w:val="20"/>
        </w:rPr>
        <w:t>1</w:t>
      </w:r>
      <w:r w:rsidR="00536B65" w:rsidRPr="00536B65">
        <w:rPr>
          <w:rFonts w:ascii="Arial" w:hAnsi="Arial" w:cs="Arial"/>
          <w:sz w:val="20"/>
          <w:szCs w:val="20"/>
        </w:rPr>
        <w:t>.</w:t>
      </w:r>
      <w:r w:rsidRPr="00536B65">
        <w:rPr>
          <w:rFonts w:ascii="Arial" w:hAnsi="Arial" w:cs="Arial"/>
          <w:sz w:val="20"/>
          <w:szCs w:val="20"/>
        </w:rPr>
        <w:t>202</w:t>
      </w:r>
      <w:r w:rsidR="00DC78B4">
        <w:rPr>
          <w:rFonts w:ascii="Arial" w:hAnsi="Arial" w:cs="Arial"/>
          <w:sz w:val="20"/>
          <w:szCs w:val="20"/>
        </w:rPr>
        <w:t>4</w:t>
      </w:r>
      <w:r w:rsidRPr="00536B65">
        <w:rPr>
          <w:rFonts w:ascii="Arial" w:hAnsi="Arial" w:cs="Arial"/>
          <w:sz w:val="20"/>
          <w:szCs w:val="20"/>
        </w:rPr>
        <w:t>r.</w:t>
      </w:r>
    </w:p>
    <w:p w14:paraId="271023EC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3EE5BC" w14:textId="77777777"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b/>
          <w:sz w:val="28"/>
          <w:szCs w:val="20"/>
        </w:rPr>
      </w:pPr>
      <w:r w:rsidRPr="00CB7B2D">
        <w:rPr>
          <w:rFonts w:ascii="Arial" w:hAnsi="Arial" w:cs="Arial"/>
          <w:b/>
          <w:sz w:val="28"/>
          <w:szCs w:val="20"/>
        </w:rPr>
        <w:t>ZAPROSZENIE DO SKŁADANIA OFERT</w:t>
      </w:r>
    </w:p>
    <w:p w14:paraId="55001E55" w14:textId="77777777" w:rsidR="00CB7B2D" w:rsidRPr="00CB7B2D" w:rsidRDefault="00CB7B2D" w:rsidP="00CB7B2D">
      <w:pPr>
        <w:spacing w:after="60" w:line="240" w:lineRule="auto"/>
        <w:jc w:val="center"/>
        <w:rPr>
          <w:rFonts w:ascii="Arial" w:hAnsi="Arial" w:cs="Arial"/>
          <w:szCs w:val="20"/>
        </w:rPr>
      </w:pPr>
      <w:r w:rsidRPr="00CB7B2D">
        <w:rPr>
          <w:rFonts w:ascii="Arial" w:hAnsi="Arial" w:cs="Arial"/>
          <w:szCs w:val="20"/>
        </w:rPr>
        <w:t>w zakresie post</w:t>
      </w:r>
      <w:r>
        <w:rPr>
          <w:rFonts w:ascii="Arial" w:hAnsi="Arial" w:cs="Arial"/>
          <w:szCs w:val="20"/>
        </w:rPr>
        <w:t>ę</w:t>
      </w:r>
      <w:r w:rsidRPr="00CB7B2D">
        <w:rPr>
          <w:rFonts w:ascii="Arial" w:hAnsi="Arial" w:cs="Arial"/>
          <w:szCs w:val="20"/>
        </w:rPr>
        <w:t xml:space="preserve">powania o udzielnie zamówienia publicznego </w:t>
      </w:r>
      <w:r>
        <w:rPr>
          <w:rFonts w:ascii="Arial" w:hAnsi="Arial" w:cs="Arial"/>
          <w:szCs w:val="20"/>
        </w:rPr>
        <w:br/>
      </w:r>
      <w:r w:rsidRPr="00CB7B2D">
        <w:rPr>
          <w:rFonts w:ascii="Arial" w:hAnsi="Arial" w:cs="Arial"/>
          <w:szCs w:val="20"/>
        </w:rPr>
        <w:t>o wartości szacunkowej poniżej 130 000,</w:t>
      </w:r>
      <w:r>
        <w:rPr>
          <w:rFonts w:ascii="Arial" w:hAnsi="Arial" w:cs="Arial"/>
          <w:szCs w:val="20"/>
        </w:rPr>
        <w:t>00 zł</w:t>
      </w:r>
    </w:p>
    <w:p w14:paraId="00989633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8C6C48B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6EF42A" w14:textId="77777777" w:rsidR="00CB7B2D" w:rsidRPr="00CB7B2D" w:rsidRDefault="00CB7B2D" w:rsidP="00351612">
      <w:pPr>
        <w:shd w:val="clear" w:color="auto" w:fill="F2F2F2" w:themeFill="background1" w:themeFillShade="F2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CB7B2D">
        <w:rPr>
          <w:rFonts w:ascii="Arial" w:hAnsi="Arial" w:cs="Arial"/>
          <w:b/>
          <w:sz w:val="20"/>
          <w:szCs w:val="20"/>
          <w:u w:val="single"/>
        </w:rPr>
        <w:t>Zamawiający:</w:t>
      </w:r>
    </w:p>
    <w:p w14:paraId="4799FBC0" w14:textId="77777777"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b/>
          <w:bCs/>
          <w:sz w:val="20"/>
          <w:lang w:eastAsia="x-none"/>
        </w:rPr>
        <w:t xml:space="preserve">Jednostka Wojskowa 4724 </w:t>
      </w:r>
      <w:r w:rsidRPr="00CB7B2D">
        <w:rPr>
          <w:rFonts w:ascii="Arial" w:hAnsi="Arial" w:cs="Arial"/>
          <w:bCs/>
          <w:sz w:val="20"/>
          <w:lang w:eastAsia="x-none"/>
        </w:rPr>
        <w:t xml:space="preserve">z siedzibą: </w:t>
      </w:r>
    </w:p>
    <w:p w14:paraId="795BBE67" w14:textId="77777777" w:rsidR="00CB7B2D" w:rsidRPr="00CB7B2D" w:rsidRDefault="00CB7B2D" w:rsidP="006836AD">
      <w:pPr>
        <w:spacing w:after="0" w:line="276" w:lineRule="auto"/>
        <w:jc w:val="both"/>
        <w:rPr>
          <w:rFonts w:ascii="Arial" w:hAnsi="Arial" w:cs="Arial"/>
          <w:bCs/>
          <w:sz w:val="20"/>
          <w:lang w:eastAsia="x-none"/>
        </w:rPr>
      </w:pPr>
      <w:r w:rsidRPr="00CB7B2D">
        <w:rPr>
          <w:rFonts w:ascii="Arial" w:hAnsi="Arial" w:cs="Arial"/>
          <w:sz w:val="20"/>
        </w:rPr>
        <w:t>30-901 Kraków</w:t>
      </w:r>
      <w:r w:rsidRPr="00CB7B2D">
        <w:rPr>
          <w:rFonts w:ascii="Arial" w:hAnsi="Arial" w:cs="Arial"/>
          <w:bCs/>
          <w:sz w:val="20"/>
          <w:lang w:eastAsia="x-none"/>
        </w:rPr>
        <w:t xml:space="preserve">, </w:t>
      </w:r>
      <w:r w:rsidRPr="00CB7B2D">
        <w:rPr>
          <w:rFonts w:ascii="Arial" w:hAnsi="Arial" w:cs="Arial"/>
          <w:sz w:val="20"/>
          <w:lang w:val="x-none"/>
        </w:rPr>
        <w:t>ul. Tyniecka 45</w:t>
      </w:r>
      <w:r w:rsidRPr="00CB7B2D">
        <w:rPr>
          <w:rFonts w:ascii="Arial" w:hAnsi="Arial" w:cs="Arial"/>
          <w:sz w:val="20"/>
        </w:rPr>
        <w:t xml:space="preserve"> (do korespondencji: 30-323 Kraków)</w:t>
      </w:r>
    </w:p>
    <w:p w14:paraId="4FA46476" w14:textId="77777777" w:rsidR="00CB7B2D" w:rsidRPr="00CB7B2D" w:rsidRDefault="00CB7B2D" w:rsidP="006836AD">
      <w:pPr>
        <w:tabs>
          <w:tab w:val="left" w:pos="2127"/>
        </w:tabs>
        <w:spacing w:after="0" w:line="276" w:lineRule="auto"/>
        <w:jc w:val="both"/>
        <w:rPr>
          <w:rFonts w:ascii="Arial" w:hAnsi="Arial" w:cs="Arial"/>
          <w:bCs/>
          <w:snapToGrid w:val="0"/>
          <w:sz w:val="20"/>
          <w:lang w:val="en-US"/>
        </w:rPr>
      </w:pPr>
      <w:r w:rsidRPr="00CB7B2D">
        <w:rPr>
          <w:rFonts w:ascii="Arial" w:hAnsi="Arial" w:cs="Arial"/>
          <w:bCs/>
          <w:snapToGrid w:val="0"/>
          <w:sz w:val="20"/>
          <w:lang w:val="en-US"/>
        </w:rPr>
        <w:t>NIP:</w:t>
      </w:r>
      <w:r w:rsidRPr="00CB7B2D">
        <w:rPr>
          <w:rFonts w:ascii="Arial" w:hAnsi="Arial" w:cs="Arial"/>
          <w:bCs/>
          <w:sz w:val="20"/>
          <w:lang w:val="en-US"/>
        </w:rPr>
        <w:t xml:space="preserve"> </w:t>
      </w:r>
      <w:r w:rsidRPr="00CB7B2D">
        <w:rPr>
          <w:rFonts w:ascii="Arial" w:hAnsi="Arial" w:cs="Arial"/>
          <w:sz w:val="20"/>
          <w:lang w:val="x-none"/>
        </w:rPr>
        <w:t>6762394845</w:t>
      </w:r>
      <w:r w:rsidRPr="00CB7B2D">
        <w:rPr>
          <w:rFonts w:ascii="Arial" w:hAnsi="Arial" w:cs="Arial"/>
          <w:bCs/>
          <w:sz w:val="20"/>
          <w:lang w:val="en-US"/>
        </w:rPr>
        <w:tab/>
      </w:r>
      <w:r w:rsidRPr="00CB7B2D">
        <w:rPr>
          <w:rFonts w:ascii="Arial" w:hAnsi="Arial" w:cs="Arial"/>
          <w:bCs/>
          <w:snapToGrid w:val="0"/>
          <w:sz w:val="20"/>
          <w:lang w:val="en-US"/>
        </w:rPr>
        <w:t xml:space="preserve">REGON: </w:t>
      </w:r>
      <w:r w:rsidRPr="00CB7B2D">
        <w:rPr>
          <w:rFonts w:ascii="Arial" w:hAnsi="Arial" w:cs="Arial"/>
          <w:sz w:val="20"/>
          <w:lang w:val="x-none"/>
        </w:rPr>
        <w:t>120863716</w:t>
      </w:r>
    </w:p>
    <w:p w14:paraId="70AEE432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75507F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Zaprasza Państwa do złożenia oferty w postępowaniu pn.: </w:t>
      </w:r>
    </w:p>
    <w:p w14:paraId="2F9DD534" w14:textId="77777777" w:rsidR="00000000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„</w:t>
      </w:r>
      <w:r w:rsidRPr="00CB7B2D">
        <w:rPr>
          <w:rFonts w:ascii="Arial" w:hAnsi="Arial" w:cs="Arial"/>
          <w:b/>
          <w:sz w:val="20"/>
          <w:szCs w:val="20"/>
        </w:rPr>
        <w:t xml:space="preserve">Dostawa </w:t>
      </w:r>
      <w:r w:rsidR="00391F1B">
        <w:rPr>
          <w:rFonts w:ascii="Arial" w:hAnsi="Arial" w:cs="Arial"/>
          <w:b/>
          <w:sz w:val="20"/>
          <w:szCs w:val="20"/>
        </w:rPr>
        <w:t>drobnego sprzętu łączności i informatyki – cz. 1 i cz.4</w:t>
      </w:r>
      <w:r w:rsidR="00057F61">
        <w:rPr>
          <w:rFonts w:ascii="Arial" w:hAnsi="Arial" w:cs="Arial"/>
          <w:b/>
          <w:sz w:val="20"/>
          <w:szCs w:val="20"/>
        </w:rPr>
        <w:t xml:space="preserve"> (powtórzenie)</w:t>
      </w:r>
      <w:r>
        <w:rPr>
          <w:rFonts w:ascii="Arial" w:hAnsi="Arial" w:cs="Arial"/>
          <w:b/>
          <w:sz w:val="20"/>
          <w:szCs w:val="20"/>
        </w:rPr>
        <w:t>”</w:t>
      </w:r>
      <w:r>
        <w:rPr>
          <w:rFonts w:ascii="Arial" w:hAnsi="Arial" w:cs="Arial"/>
          <w:sz w:val="20"/>
          <w:szCs w:val="20"/>
        </w:rPr>
        <w:t>,</w:t>
      </w:r>
      <w:r w:rsidR="005F47C8" w:rsidRPr="00CB7B2D">
        <w:rPr>
          <w:rFonts w:ascii="Arial" w:hAnsi="Arial" w:cs="Arial"/>
          <w:sz w:val="20"/>
          <w:szCs w:val="20"/>
        </w:rPr>
        <w:t xml:space="preserve"> </w:t>
      </w:r>
      <w:r w:rsidRPr="00CB7B2D">
        <w:rPr>
          <w:rFonts w:ascii="Arial" w:hAnsi="Arial" w:cs="Arial"/>
          <w:sz w:val="20"/>
          <w:szCs w:val="20"/>
        </w:rPr>
        <w:t xml:space="preserve">nr sprawy: </w:t>
      </w:r>
      <w:r w:rsidR="004A649A">
        <w:rPr>
          <w:rFonts w:ascii="Arial" w:hAnsi="Arial" w:cs="Arial"/>
          <w:b/>
          <w:sz w:val="20"/>
          <w:szCs w:val="20"/>
        </w:rPr>
        <w:t>65</w:t>
      </w:r>
      <w:r w:rsidR="00536B65" w:rsidRPr="00536B65">
        <w:rPr>
          <w:rFonts w:ascii="Arial" w:hAnsi="Arial" w:cs="Arial"/>
          <w:b/>
          <w:sz w:val="20"/>
          <w:szCs w:val="20"/>
        </w:rPr>
        <w:t>/ŁiI</w:t>
      </w:r>
      <w:r w:rsidRPr="00536B65">
        <w:rPr>
          <w:rFonts w:ascii="Arial" w:hAnsi="Arial" w:cs="Arial"/>
          <w:b/>
          <w:sz w:val="20"/>
          <w:szCs w:val="20"/>
        </w:rPr>
        <w:t>/</w:t>
      </w:r>
      <w:r w:rsidRPr="0079593C">
        <w:rPr>
          <w:rFonts w:ascii="Arial" w:hAnsi="Arial" w:cs="Arial"/>
          <w:b/>
          <w:sz w:val="20"/>
          <w:szCs w:val="20"/>
        </w:rPr>
        <w:t>202</w:t>
      </w:r>
      <w:r w:rsidR="0045114D">
        <w:rPr>
          <w:rFonts w:ascii="Arial" w:hAnsi="Arial" w:cs="Arial"/>
          <w:b/>
          <w:sz w:val="20"/>
          <w:szCs w:val="20"/>
        </w:rPr>
        <w:t>4</w:t>
      </w:r>
    </w:p>
    <w:p w14:paraId="55090727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66451A6" w14:textId="77777777"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Tryb udzielenia zamówienia:</w:t>
      </w:r>
    </w:p>
    <w:p w14:paraId="619D33CE" w14:textId="77777777" w:rsidR="00CB7B2D" w:rsidRDefault="00CB7B2D" w:rsidP="0090167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CB7B2D">
        <w:rPr>
          <w:rFonts w:ascii="Arial" w:hAnsi="Arial" w:cs="Arial"/>
          <w:sz w:val="20"/>
          <w:szCs w:val="20"/>
        </w:rPr>
        <w:t>Postępowan</w:t>
      </w:r>
      <w:r w:rsidR="006836AD">
        <w:rPr>
          <w:rFonts w:ascii="Arial" w:hAnsi="Arial" w:cs="Arial"/>
          <w:sz w:val="20"/>
          <w:szCs w:val="20"/>
        </w:rPr>
        <w:t xml:space="preserve">ie prowadzone jest na podstawie </w:t>
      </w:r>
      <w:r w:rsidRPr="00CB7B2D">
        <w:rPr>
          <w:rFonts w:ascii="Arial" w:hAnsi="Arial" w:cs="Arial"/>
          <w:sz w:val="20"/>
          <w:szCs w:val="20"/>
        </w:rPr>
        <w:t xml:space="preserve">Regulaminu </w:t>
      </w:r>
      <w:r w:rsidR="006836AD" w:rsidRPr="006836AD">
        <w:rPr>
          <w:rFonts w:ascii="Arial" w:hAnsi="Arial" w:cs="Arial"/>
          <w:sz w:val="20"/>
          <w:szCs w:val="20"/>
        </w:rPr>
        <w:t xml:space="preserve">udzielania zamówień publicznych </w:t>
      </w:r>
      <w:r w:rsidR="0045114D">
        <w:rPr>
          <w:rFonts w:ascii="Arial" w:hAnsi="Arial" w:cs="Arial"/>
          <w:sz w:val="20"/>
          <w:szCs w:val="20"/>
        </w:rPr>
        <w:br/>
      </w:r>
      <w:r w:rsidR="006836AD" w:rsidRPr="006836AD">
        <w:rPr>
          <w:rFonts w:ascii="Arial" w:hAnsi="Arial" w:cs="Arial"/>
          <w:sz w:val="20"/>
          <w:szCs w:val="20"/>
        </w:rPr>
        <w:t>o wartości mniejszej niż kwota 130</w:t>
      </w:r>
      <w:r w:rsidR="006836AD">
        <w:rPr>
          <w:rFonts w:ascii="Arial" w:hAnsi="Arial" w:cs="Arial"/>
          <w:sz w:val="20"/>
          <w:szCs w:val="20"/>
        </w:rPr>
        <w:t xml:space="preserve"> 000,00 zł</w:t>
      </w:r>
      <w:r w:rsidRPr="00CB7B2D">
        <w:rPr>
          <w:rFonts w:ascii="Arial" w:hAnsi="Arial" w:cs="Arial"/>
          <w:sz w:val="20"/>
          <w:szCs w:val="20"/>
        </w:rPr>
        <w:t xml:space="preserve"> w trybie zapytania ofertowego.</w:t>
      </w:r>
    </w:p>
    <w:p w14:paraId="66D95241" w14:textId="77777777" w:rsidR="00901676" w:rsidRDefault="00901676" w:rsidP="0090167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358173" w14:textId="77777777"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Przedmiot zamówienia:</w:t>
      </w:r>
    </w:p>
    <w:p w14:paraId="31B3D997" w14:textId="77777777" w:rsidR="008D32F1" w:rsidRPr="00901676" w:rsidRDefault="008D32F1" w:rsidP="00057F61">
      <w:pPr>
        <w:pStyle w:val="Akapitzlist"/>
        <w:numPr>
          <w:ilvl w:val="0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Przedmiotem zamówienia jest dostawa </w:t>
      </w:r>
      <w:r w:rsidR="00057F61" w:rsidRPr="00057F61">
        <w:rPr>
          <w:rFonts w:ascii="Arial" w:hAnsi="Arial" w:cs="Arial"/>
          <w:sz w:val="20"/>
          <w:szCs w:val="20"/>
        </w:rPr>
        <w:t>drobnego sprzętu łączności i informatyki – cz. 1 i cz.4</w:t>
      </w:r>
      <w:r w:rsidR="00057F61">
        <w:rPr>
          <w:rFonts w:ascii="Arial" w:hAnsi="Arial" w:cs="Arial"/>
          <w:sz w:val="20"/>
          <w:szCs w:val="20"/>
        </w:rPr>
        <w:t xml:space="preserve"> (powtórzenie)</w:t>
      </w:r>
      <w:r w:rsidRPr="00901676">
        <w:rPr>
          <w:rFonts w:ascii="Arial" w:hAnsi="Arial" w:cs="Arial"/>
          <w:sz w:val="20"/>
          <w:szCs w:val="20"/>
        </w:rPr>
        <w:t>.</w:t>
      </w:r>
    </w:p>
    <w:p w14:paraId="5BAF5444" w14:textId="77777777" w:rsidR="00480D59" w:rsidRDefault="00480D59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Oferowany towar musi być fabrycznie nowy.</w:t>
      </w:r>
    </w:p>
    <w:p w14:paraId="70408972" w14:textId="77777777" w:rsidR="00D24004" w:rsidRDefault="00D24004" w:rsidP="00901676">
      <w:pPr>
        <w:pStyle w:val="Akapitzlist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Termin realizacji zamówienia:</w:t>
      </w:r>
    </w:p>
    <w:p w14:paraId="76E5C4F6" w14:textId="77777777" w:rsidR="00D24004" w:rsidRDefault="00D24004" w:rsidP="00D24004">
      <w:pPr>
        <w:pStyle w:val="Akapitzlist"/>
        <w:numPr>
          <w:ilvl w:val="1"/>
          <w:numId w:val="5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Rozpoczęcie: niezwłocznie po </w:t>
      </w:r>
      <w:r w:rsidR="00EA72B8">
        <w:rPr>
          <w:rFonts w:ascii="Arial" w:hAnsi="Arial" w:cs="Arial"/>
          <w:sz w:val="20"/>
          <w:szCs w:val="20"/>
        </w:rPr>
        <w:t>zakończeniu postępowania i wyborze Wykonawcy.</w:t>
      </w:r>
    </w:p>
    <w:p w14:paraId="67C1F698" w14:textId="77777777" w:rsidR="00D24004" w:rsidRPr="00EE3422" w:rsidRDefault="00D24004" w:rsidP="00EE3422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Zakończenie: </w:t>
      </w:r>
      <w:r w:rsidR="00DC78B4" w:rsidRPr="00EE3422">
        <w:rPr>
          <w:rFonts w:ascii="Arial" w:hAnsi="Arial" w:cs="Arial"/>
          <w:sz w:val="20"/>
          <w:szCs w:val="20"/>
        </w:rPr>
        <w:t xml:space="preserve">do </w:t>
      </w:r>
      <w:r w:rsidR="00E34F3F" w:rsidRPr="00EE3422">
        <w:rPr>
          <w:rFonts w:ascii="Arial" w:hAnsi="Arial" w:cs="Arial"/>
          <w:b/>
          <w:sz w:val="20"/>
          <w:szCs w:val="20"/>
        </w:rPr>
        <w:t>29</w:t>
      </w:r>
      <w:r w:rsidR="00DC78B4" w:rsidRPr="00EE3422">
        <w:rPr>
          <w:rFonts w:ascii="Arial" w:hAnsi="Arial" w:cs="Arial"/>
          <w:b/>
          <w:sz w:val="20"/>
          <w:szCs w:val="20"/>
        </w:rPr>
        <w:t>.11.2024 r</w:t>
      </w:r>
      <w:r w:rsidR="00DC78B4" w:rsidRPr="00EE3422">
        <w:rPr>
          <w:rFonts w:ascii="Arial" w:hAnsi="Arial" w:cs="Arial"/>
          <w:sz w:val="20"/>
          <w:szCs w:val="20"/>
        </w:rPr>
        <w:t>.</w:t>
      </w:r>
    </w:p>
    <w:p w14:paraId="171E0E59" w14:textId="77777777" w:rsidR="00D24004" w:rsidRDefault="00D24004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Oferowane ceny muszą uwzględniać wszystkie koszty niezbędne do kompl</w:t>
      </w:r>
      <w:r>
        <w:rPr>
          <w:rFonts w:ascii="Arial" w:hAnsi="Arial" w:cs="Arial"/>
          <w:sz w:val="20"/>
          <w:szCs w:val="20"/>
        </w:rPr>
        <w:t>eksowego wykonania zamówienia w tym w szczególności koszty związane z dostawą do Zamawiającego, rozładunkiem towaru oraz należnymi</w:t>
      </w:r>
      <w:r w:rsidRPr="005E3EA8">
        <w:rPr>
          <w:rFonts w:ascii="Arial" w:hAnsi="Arial" w:cs="Arial"/>
          <w:sz w:val="20"/>
          <w:szCs w:val="20"/>
        </w:rPr>
        <w:t xml:space="preserve"> opłat</w:t>
      </w:r>
      <w:r>
        <w:rPr>
          <w:rFonts w:ascii="Arial" w:hAnsi="Arial" w:cs="Arial"/>
          <w:sz w:val="20"/>
          <w:szCs w:val="20"/>
        </w:rPr>
        <w:t>ami i podatkami</w:t>
      </w:r>
      <w:r w:rsidRPr="005E3EA8">
        <w:rPr>
          <w:rFonts w:ascii="Arial" w:hAnsi="Arial" w:cs="Arial"/>
          <w:sz w:val="20"/>
          <w:szCs w:val="20"/>
        </w:rPr>
        <w:t xml:space="preserve"> zgodnie z przepisami obowiązującymi na dzień składania ofert.</w:t>
      </w:r>
      <w:r>
        <w:rPr>
          <w:rFonts w:ascii="Arial" w:hAnsi="Arial" w:cs="Arial"/>
          <w:sz w:val="20"/>
          <w:szCs w:val="20"/>
        </w:rPr>
        <w:t xml:space="preserve"> Zamawiający nie może ponieść żadnych kosztów przekraczających ofertę Wykonawcy.</w:t>
      </w:r>
    </w:p>
    <w:p w14:paraId="771919BC" w14:textId="77777777"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Wymagana jest akceptacja płatności o odroczonym terminie realizacji przelewu 30 dni.</w:t>
      </w:r>
    </w:p>
    <w:p w14:paraId="18FD4459" w14:textId="77777777"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Miejsce dostawy zgodnie z adresem zamawiającego.</w:t>
      </w:r>
    </w:p>
    <w:p w14:paraId="4733D855" w14:textId="77777777" w:rsidR="00EA72B8" w:rsidRDefault="00EA72B8" w:rsidP="00351612">
      <w:pPr>
        <w:pStyle w:val="Akapitzlist"/>
        <w:numPr>
          <w:ilvl w:val="0"/>
          <w:numId w:val="5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Dostawa asortymentu w dni robocze w godz.:</w:t>
      </w:r>
    </w:p>
    <w:p w14:paraId="2AFF1217" w14:textId="77777777" w:rsidR="00EA72B8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Pn-czw. Od 08:30 - 14:00</w:t>
      </w:r>
    </w:p>
    <w:p w14:paraId="1665D4B3" w14:textId="77777777" w:rsidR="00EA72B8" w:rsidRPr="00901676" w:rsidRDefault="00EA72B8" w:rsidP="00EA72B8">
      <w:pPr>
        <w:pStyle w:val="Akapitzlist"/>
        <w:numPr>
          <w:ilvl w:val="1"/>
          <w:numId w:val="5"/>
        </w:numPr>
        <w:spacing w:after="6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Pt od 08:30 - 11:00</w:t>
      </w:r>
    </w:p>
    <w:p w14:paraId="5B9D906C" w14:textId="77777777" w:rsidR="00480D59" w:rsidRPr="00D24004" w:rsidRDefault="00480D59" w:rsidP="00D24004">
      <w:pPr>
        <w:spacing w:after="0" w:line="240" w:lineRule="auto"/>
        <w:ind w:left="284" w:hanging="284"/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46BA5E51" w14:textId="77777777" w:rsidR="00901676" w:rsidRPr="00D24004" w:rsidRDefault="00901676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D24004">
        <w:rPr>
          <w:rFonts w:ascii="Arial" w:hAnsi="Arial" w:cs="Arial"/>
          <w:b/>
          <w:sz w:val="20"/>
          <w:szCs w:val="20"/>
          <w:u w:val="single"/>
        </w:rPr>
        <w:t>Opis sposobu przygotowania oferty:</w:t>
      </w:r>
    </w:p>
    <w:p w14:paraId="76C13685" w14:textId="77777777" w:rsidR="00480D59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Wykonawca może złożyć tylko jedną ofertę za pośrednictwem </w:t>
      </w:r>
      <w:r w:rsidR="00DC78B4">
        <w:rPr>
          <w:rFonts w:ascii="Arial" w:hAnsi="Arial" w:cs="Arial"/>
          <w:sz w:val="20"/>
          <w:szCs w:val="20"/>
        </w:rPr>
        <w:t>platformazakupowa.pl</w:t>
      </w:r>
      <w:r w:rsidRPr="00901676">
        <w:rPr>
          <w:rFonts w:ascii="Arial" w:hAnsi="Arial" w:cs="Arial"/>
          <w:sz w:val="20"/>
          <w:szCs w:val="20"/>
        </w:rPr>
        <w:t>.</w:t>
      </w:r>
    </w:p>
    <w:p w14:paraId="6D557823" w14:textId="77777777" w:rsidR="00244C93" w:rsidRDefault="00480D59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ofertę składa się prawidłowo wypełniony i poprawnie podpisany</w:t>
      </w:r>
      <w:r w:rsidR="00244C93">
        <w:rPr>
          <w:rFonts w:ascii="Arial" w:hAnsi="Arial" w:cs="Arial"/>
          <w:sz w:val="20"/>
          <w:szCs w:val="20"/>
        </w:rPr>
        <w:t>/podpisane</w:t>
      </w:r>
      <w:r>
        <w:rPr>
          <w:rFonts w:ascii="Arial" w:hAnsi="Arial" w:cs="Arial"/>
          <w:sz w:val="20"/>
          <w:szCs w:val="20"/>
        </w:rPr>
        <w:t xml:space="preserve"> zał. </w:t>
      </w:r>
      <w:r w:rsidR="00244C93"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r</w:t>
      </w:r>
      <w:r w:rsidR="00244C93">
        <w:rPr>
          <w:rFonts w:ascii="Arial" w:hAnsi="Arial" w:cs="Arial"/>
          <w:sz w:val="20"/>
          <w:szCs w:val="20"/>
        </w:rPr>
        <w:t>:</w:t>
      </w:r>
    </w:p>
    <w:p w14:paraId="02EEBF3E" w14:textId="77777777" w:rsidR="00480D59" w:rsidRDefault="00480D59" w:rsidP="00244C93">
      <w:pPr>
        <w:pStyle w:val="Akapitzlist"/>
        <w:numPr>
          <w:ilvl w:val="1"/>
          <w:numId w:val="4"/>
        </w:numPr>
        <w:spacing w:after="60" w:line="240" w:lineRule="auto"/>
        <w:ind w:left="709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– „Szczegółowa oferta cenowa</w:t>
      </w:r>
      <w:r w:rsidR="00244C93">
        <w:rPr>
          <w:rFonts w:ascii="Arial" w:hAnsi="Arial" w:cs="Arial"/>
          <w:sz w:val="20"/>
          <w:szCs w:val="20"/>
        </w:rPr>
        <w:t>”;</w:t>
      </w:r>
    </w:p>
    <w:p w14:paraId="1C2B6FFD" w14:textId="77777777"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 xml:space="preserve">Oferta, </w:t>
      </w:r>
      <w:r w:rsidRPr="00901676">
        <w:rPr>
          <w:rFonts w:ascii="Arial" w:hAnsi="Arial" w:cs="Arial"/>
          <w:sz w:val="20"/>
          <w:szCs w:val="20"/>
          <w:u w:val="single"/>
        </w:rPr>
        <w:t>pod rygorem nieważności</w:t>
      </w:r>
      <w:r w:rsidRPr="00901676">
        <w:rPr>
          <w:rFonts w:ascii="Arial" w:hAnsi="Arial" w:cs="Arial"/>
          <w:sz w:val="20"/>
          <w:szCs w:val="20"/>
        </w:rPr>
        <w:t>, winna być sporządzona w języku polskim, podpisana ręcznie przez osobę/osoby upoważnione do reprezentowania Wykonawcy, a następnie zeskanowana</w:t>
      </w:r>
      <w:r>
        <w:rPr>
          <w:rFonts w:ascii="Arial" w:hAnsi="Arial" w:cs="Arial"/>
          <w:sz w:val="20"/>
          <w:szCs w:val="20"/>
        </w:rPr>
        <w:t xml:space="preserve"> </w:t>
      </w:r>
      <w:r w:rsidR="00611172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>i przesłana do Zamawiającego</w:t>
      </w:r>
      <w:r w:rsidRPr="00901676">
        <w:rPr>
          <w:rFonts w:ascii="Arial" w:hAnsi="Arial" w:cs="Arial"/>
          <w:sz w:val="20"/>
          <w:szCs w:val="20"/>
        </w:rPr>
        <w:t>.</w:t>
      </w:r>
    </w:p>
    <w:p w14:paraId="4973F4CF" w14:textId="77777777" w:rsidR="00901676" w:rsidRDefault="00901676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</w:rPr>
        <w:t>Wykonawca ponosi wszelkie koszty związane z przygotowaniem i złożeniem oferty.</w:t>
      </w:r>
    </w:p>
    <w:p w14:paraId="00838703" w14:textId="77777777" w:rsidR="00D24004" w:rsidRPr="00FE24EF" w:rsidRDefault="00D24004" w:rsidP="00351612">
      <w:pPr>
        <w:pStyle w:val="Akapitzlist"/>
        <w:numPr>
          <w:ilvl w:val="0"/>
          <w:numId w:val="4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901676">
        <w:rPr>
          <w:rFonts w:ascii="Arial" w:hAnsi="Arial" w:cs="Arial"/>
          <w:sz w:val="20"/>
          <w:szCs w:val="20"/>
          <w:u w:val="single"/>
        </w:rPr>
        <w:t>O</w:t>
      </w:r>
      <w:r w:rsidRPr="00901676">
        <w:rPr>
          <w:rFonts w:ascii="Arial" w:hAnsi="Arial" w:cs="Arial"/>
          <w:bCs/>
          <w:sz w:val="20"/>
          <w:szCs w:val="20"/>
          <w:u w:val="single"/>
        </w:rPr>
        <w:t>ferty muszą być kompletne tzn. każda pozycja składająca się na przedmiot zamówienia musi być wyceniona.</w:t>
      </w:r>
      <w:r w:rsidRPr="00901676">
        <w:rPr>
          <w:rFonts w:ascii="Arial" w:hAnsi="Arial" w:cs="Arial"/>
          <w:bCs/>
          <w:sz w:val="20"/>
          <w:szCs w:val="20"/>
        </w:rPr>
        <w:t xml:space="preserve"> Jeżeli Wykonawca nie wyceni którejkolwiek pozycji asortymentowej Zamawiający </w:t>
      </w:r>
      <w:r w:rsidR="00244C93">
        <w:rPr>
          <w:rFonts w:ascii="Arial" w:hAnsi="Arial" w:cs="Arial"/>
          <w:bCs/>
          <w:sz w:val="20"/>
          <w:szCs w:val="20"/>
        </w:rPr>
        <w:t xml:space="preserve">może </w:t>
      </w:r>
      <w:r w:rsidRPr="00901676">
        <w:rPr>
          <w:rFonts w:ascii="Arial" w:hAnsi="Arial" w:cs="Arial"/>
          <w:bCs/>
          <w:sz w:val="20"/>
          <w:szCs w:val="20"/>
        </w:rPr>
        <w:t>odrzuci</w:t>
      </w:r>
      <w:r w:rsidR="00244C93">
        <w:rPr>
          <w:rFonts w:ascii="Arial" w:hAnsi="Arial" w:cs="Arial"/>
          <w:bCs/>
          <w:sz w:val="20"/>
          <w:szCs w:val="20"/>
        </w:rPr>
        <w:t>ć</w:t>
      </w:r>
      <w:r w:rsidRPr="00901676">
        <w:rPr>
          <w:rFonts w:ascii="Arial" w:hAnsi="Arial" w:cs="Arial"/>
          <w:bCs/>
          <w:sz w:val="20"/>
          <w:szCs w:val="20"/>
        </w:rPr>
        <w:t xml:space="preserve"> ofertę Wykonawcy.</w:t>
      </w:r>
    </w:p>
    <w:p w14:paraId="50DF4173" w14:textId="77777777" w:rsidR="00FE24EF" w:rsidRPr="004A649A" w:rsidRDefault="00FE24EF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bCs/>
          <w:sz w:val="20"/>
          <w:szCs w:val="20"/>
        </w:rPr>
        <w:t xml:space="preserve">W celu określenia ceny oferty w </w:t>
      </w:r>
      <w:r w:rsidRPr="005E3EA8">
        <w:rPr>
          <w:rFonts w:ascii="Arial" w:hAnsi="Arial" w:cs="Arial"/>
          <w:b/>
          <w:bCs/>
          <w:sz w:val="20"/>
          <w:szCs w:val="20"/>
        </w:rPr>
        <w:t xml:space="preserve">zał. nr </w:t>
      </w:r>
      <w:r w:rsidR="00DC78B4">
        <w:rPr>
          <w:rFonts w:ascii="Arial" w:hAnsi="Arial" w:cs="Arial"/>
          <w:b/>
          <w:bCs/>
          <w:sz w:val="20"/>
          <w:szCs w:val="20"/>
        </w:rPr>
        <w:t>1</w:t>
      </w:r>
      <w:r w:rsidRPr="005E3EA8">
        <w:rPr>
          <w:rFonts w:ascii="Arial" w:hAnsi="Arial" w:cs="Arial"/>
          <w:sz w:val="20"/>
          <w:szCs w:val="20"/>
        </w:rPr>
        <w:t xml:space="preserve">– </w:t>
      </w:r>
      <w:r w:rsidRPr="005E3EA8">
        <w:rPr>
          <w:rFonts w:ascii="Arial" w:hAnsi="Arial" w:cs="Arial"/>
          <w:bCs/>
          <w:sz w:val="20"/>
          <w:szCs w:val="20"/>
        </w:rPr>
        <w:t>„</w:t>
      </w:r>
      <w:r w:rsidRPr="005E3EA8">
        <w:rPr>
          <w:rFonts w:ascii="Arial" w:hAnsi="Arial" w:cs="Arial"/>
          <w:sz w:val="20"/>
          <w:szCs w:val="20"/>
        </w:rPr>
        <w:t>Szczegółowa oferta cenowa</w:t>
      </w:r>
      <w:r w:rsidR="00244C93">
        <w:rPr>
          <w:rFonts w:ascii="Arial" w:hAnsi="Arial" w:cs="Arial"/>
          <w:bCs/>
          <w:sz w:val="20"/>
          <w:szCs w:val="20"/>
        </w:rPr>
        <w:t>”</w:t>
      </w:r>
      <w:r w:rsidRPr="005E3EA8">
        <w:rPr>
          <w:rFonts w:ascii="Arial" w:hAnsi="Arial" w:cs="Arial"/>
          <w:bCs/>
          <w:sz w:val="20"/>
          <w:szCs w:val="20"/>
        </w:rPr>
        <w:t xml:space="preserve"> </w:t>
      </w:r>
      <w:r w:rsidR="007E77F5" w:rsidRPr="005E3EA8">
        <w:rPr>
          <w:rFonts w:ascii="Arial" w:hAnsi="Arial" w:cs="Arial"/>
          <w:bCs/>
          <w:sz w:val="20"/>
          <w:szCs w:val="20"/>
        </w:rPr>
        <w:t xml:space="preserve">Wykonawca </w:t>
      </w:r>
      <w:r w:rsidRPr="005E3EA8">
        <w:rPr>
          <w:rFonts w:ascii="Arial" w:hAnsi="Arial" w:cs="Arial"/>
          <w:bCs/>
          <w:sz w:val="20"/>
          <w:szCs w:val="20"/>
        </w:rPr>
        <w:t xml:space="preserve">będzie zobowiązany określić cenę jednostkową netto pozycji w kolumnie </w:t>
      </w:r>
      <w:r w:rsidRPr="005E3EA8">
        <w:rPr>
          <w:rFonts w:ascii="Arial" w:hAnsi="Arial" w:cs="Arial"/>
          <w:b/>
          <w:bCs/>
          <w:sz w:val="20"/>
          <w:szCs w:val="20"/>
        </w:rPr>
        <w:t>„f”</w:t>
      </w:r>
      <w:r w:rsidR="007E77F5">
        <w:rPr>
          <w:rFonts w:ascii="Arial" w:hAnsi="Arial" w:cs="Arial"/>
          <w:bCs/>
          <w:sz w:val="20"/>
          <w:szCs w:val="20"/>
        </w:rPr>
        <w:t>. N</w:t>
      </w:r>
      <w:r w:rsidRPr="005E3EA8">
        <w:rPr>
          <w:rFonts w:ascii="Arial" w:hAnsi="Arial" w:cs="Arial"/>
          <w:bCs/>
          <w:sz w:val="20"/>
          <w:szCs w:val="20"/>
        </w:rPr>
        <w:t>astępnie</w:t>
      </w:r>
      <w:r w:rsidR="007E77F5">
        <w:rPr>
          <w:rFonts w:ascii="Arial" w:hAnsi="Arial" w:cs="Arial"/>
          <w:bCs/>
          <w:sz w:val="20"/>
          <w:szCs w:val="20"/>
        </w:rPr>
        <w:t xml:space="preserve"> celem obliczenia wartość netto w zakresie poszczególnych pozycji w kol. </w:t>
      </w:r>
      <w:r w:rsidR="007E77F5">
        <w:rPr>
          <w:rFonts w:ascii="Arial" w:hAnsi="Arial" w:cs="Arial"/>
          <w:b/>
          <w:bCs/>
          <w:sz w:val="20"/>
          <w:szCs w:val="20"/>
        </w:rPr>
        <w:t>„g”</w:t>
      </w:r>
      <w:r w:rsidR="007E77F5">
        <w:rPr>
          <w:rFonts w:ascii="Arial" w:hAnsi="Arial" w:cs="Arial"/>
          <w:bCs/>
          <w:sz w:val="20"/>
          <w:szCs w:val="20"/>
        </w:rPr>
        <w:t>,</w:t>
      </w:r>
      <w:r w:rsidR="00AC64AD">
        <w:rPr>
          <w:rFonts w:ascii="Arial" w:hAnsi="Arial" w:cs="Arial"/>
          <w:bCs/>
          <w:sz w:val="20"/>
          <w:szCs w:val="20"/>
        </w:rPr>
        <w:t xml:space="preserve"> </w:t>
      </w:r>
      <w:r w:rsidR="00480D59">
        <w:rPr>
          <w:rFonts w:ascii="Arial" w:hAnsi="Arial" w:cs="Arial"/>
          <w:bCs/>
          <w:sz w:val="20"/>
          <w:szCs w:val="20"/>
        </w:rPr>
        <w:t xml:space="preserve">Wykonawca pomnoży cenę jednostkową netto razy ilość wymienioną w kol. </w:t>
      </w:r>
      <w:r w:rsidR="00480D59">
        <w:rPr>
          <w:rFonts w:ascii="Arial" w:hAnsi="Arial" w:cs="Arial"/>
          <w:b/>
          <w:bCs/>
          <w:sz w:val="20"/>
          <w:szCs w:val="20"/>
        </w:rPr>
        <w:t>„d”</w:t>
      </w:r>
      <w:r w:rsidR="00480D59">
        <w:rPr>
          <w:rFonts w:ascii="Arial" w:hAnsi="Arial" w:cs="Arial"/>
          <w:bCs/>
          <w:sz w:val="20"/>
          <w:szCs w:val="20"/>
        </w:rPr>
        <w:t xml:space="preserve">. </w:t>
      </w:r>
      <w:r w:rsidR="00480D59" w:rsidRPr="005E3EA8">
        <w:rPr>
          <w:rFonts w:ascii="Arial" w:hAnsi="Arial" w:cs="Arial"/>
          <w:bCs/>
          <w:sz w:val="20"/>
          <w:szCs w:val="20"/>
        </w:rPr>
        <w:t>Ponadto Wykonawca będzie zobowiązany podać wartość sumary</w:t>
      </w:r>
      <w:r w:rsidR="00480D59">
        <w:rPr>
          <w:rFonts w:ascii="Arial" w:hAnsi="Arial" w:cs="Arial"/>
          <w:bCs/>
          <w:sz w:val="20"/>
          <w:szCs w:val="20"/>
        </w:rPr>
        <w:t>czną netto, brutto i podatku VAT.</w:t>
      </w:r>
    </w:p>
    <w:p w14:paraId="1FDEBDEF" w14:textId="77777777" w:rsidR="004A649A" w:rsidRPr="006D5B4D" w:rsidRDefault="004A649A" w:rsidP="00480D59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 xml:space="preserve">Wykonawca będzie zobowiązany w kol. </w:t>
      </w:r>
      <w:r w:rsidRPr="004A649A">
        <w:rPr>
          <w:rFonts w:ascii="Arial" w:hAnsi="Arial" w:cs="Arial"/>
          <w:b/>
          <w:bCs/>
          <w:sz w:val="20"/>
          <w:szCs w:val="20"/>
        </w:rPr>
        <w:t>„h”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 xml:space="preserve">podać dane oferowanego asortymentu pozwalające Zamawiającemu jednoznacznie określić na podstawie ogólnodostępnych danych czy spełniają warunki określone w OPZ. Zapis nie dotyczy pozycji wskazanych przez Zamawiającego z nazwy </w:t>
      </w:r>
      <w:r>
        <w:rPr>
          <w:rFonts w:ascii="Arial" w:hAnsi="Arial" w:cs="Arial"/>
          <w:bCs/>
          <w:sz w:val="20"/>
          <w:szCs w:val="20"/>
        </w:rPr>
        <w:br/>
        <w:t xml:space="preserve">i modelu w kol. </w:t>
      </w:r>
      <w:r w:rsidRPr="004A649A">
        <w:rPr>
          <w:rFonts w:ascii="Arial" w:hAnsi="Arial" w:cs="Arial"/>
          <w:b/>
          <w:bCs/>
          <w:sz w:val="20"/>
          <w:szCs w:val="20"/>
        </w:rPr>
        <w:t>„b”.</w:t>
      </w:r>
    </w:p>
    <w:p w14:paraId="3F294102" w14:textId="77777777" w:rsidR="006D5B4D" w:rsidRPr="006D5B4D" w:rsidRDefault="006D5B4D" w:rsidP="006D5B4D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Zamawiający będzie dokonywał oceny złożonych Ofert dla każdej z części ujętej w Szczegółowej ofercie cenowej osobno.</w:t>
      </w:r>
    </w:p>
    <w:p w14:paraId="2CAFB2A2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64C093" w14:textId="77777777" w:rsidR="00211ED3" w:rsidRDefault="00211ED3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Informacja o sposobie komunikowania się pomiędzy Zamawiającym a Wykonawcą</w:t>
      </w:r>
    </w:p>
    <w:p w14:paraId="133CAB6F" w14:textId="77777777" w:rsidR="00211ED3" w:rsidRPr="00211ED3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Komunikacja między Wykonawcami a Zamawiającym odbywa się za pośrednictwem internetowej platformy zakupowej: </w:t>
      </w:r>
      <w:hyperlink r:id="rId8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>
        <w:rPr>
          <w:rFonts w:ascii="Arial" w:hAnsi="Arial" w:cs="Arial"/>
          <w:sz w:val="20"/>
        </w:rPr>
        <w:t xml:space="preserve">. </w:t>
      </w:r>
    </w:p>
    <w:p w14:paraId="198987AF" w14:textId="77777777" w:rsidR="009708DA" w:rsidRDefault="00211ED3" w:rsidP="00211ED3">
      <w:pPr>
        <w:pStyle w:val="Akapitzlist"/>
        <w:numPr>
          <w:ilvl w:val="0"/>
          <w:numId w:val="11"/>
        </w:numPr>
        <w:spacing w:after="0" w:line="240" w:lineRule="auto"/>
        <w:ind w:left="284" w:hanging="284"/>
        <w:rPr>
          <w:rFonts w:ascii="Arial" w:hAnsi="Arial" w:cs="Arial"/>
          <w:sz w:val="20"/>
        </w:rPr>
      </w:pPr>
      <w:r w:rsidRPr="00211ED3">
        <w:rPr>
          <w:rFonts w:ascii="Arial" w:hAnsi="Arial" w:cs="Arial"/>
          <w:sz w:val="20"/>
        </w:rPr>
        <w:t xml:space="preserve">Wykonawcy zainteresowani udziałem w niniejszym postepowaniu są zobligowani do posiadania konta w systemie </w:t>
      </w:r>
      <w:hyperlink r:id="rId9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211ED3">
        <w:rPr>
          <w:rFonts w:ascii="Arial" w:hAnsi="Arial" w:cs="Arial"/>
          <w:sz w:val="20"/>
        </w:rPr>
        <w:t>.</w:t>
      </w:r>
    </w:p>
    <w:p w14:paraId="4C270D8E" w14:textId="77777777" w:rsidR="00211ED3" w:rsidRPr="009708DA" w:rsidRDefault="009708DA" w:rsidP="00287AB9">
      <w:pPr>
        <w:pStyle w:val="Akapitzlist"/>
        <w:numPr>
          <w:ilvl w:val="0"/>
          <w:numId w:val="11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Osobą uprawnioną</w:t>
      </w:r>
      <w:r w:rsidRPr="009708DA">
        <w:rPr>
          <w:rFonts w:ascii="Arial" w:hAnsi="Arial" w:cs="Arial"/>
          <w:sz w:val="20"/>
        </w:rPr>
        <w:t xml:space="preserve"> do porozumiewania się z Wykonawcami </w:t>
      </w:r>
      <w:r>
        <w:rPr>
          <w:rFonts w:ascii="Arial" w:hAnsi="Arial" w:cs="Arial"/>
          <w:sz w:val="20"/>
        </w:rPr>
        <w:t xml:space="preserve">jest </w:t>
      </w:r>
      <w:r w:rsidR="009F6878">
        <w:rPr>
          <w:rFonts w:ascii="Arial" w:hAnsi="Arial" w:cs="Arial"/>
          <w:sz w:val="20"/>
        </w:rPr>
        <w:t>Marcin KRUPA</w:t>
      </w:r>
      <w:r w:rsidR="00287AB9">
        <w:rPr>
          <w:rFonts w:ascii="Arial" w:hAnsi="Arial" w:cs="Arial"/>
          <w:sz w:val="20"/>
        </w:rPr>
        <w:t xml:space="preserve"> </w:t>
      </w:r>
      <w:r w:rsidRPr="009708DA">
        <w:rPr>
          <w:rFonts w:ascii="Arial" w:hAnsi="Arial" w:cs="Arial"/>
          <w:sz w:val="20"/>
        </w:rPr>
        <w:t>– za pośrednic</w:t>
      </w:r>
      <w:r>
        <w:rPr>
          <w:rFonts w:ascii="Arial" w:hAnsi="Arial" w:cs="Arial"/>
          <w:sz w:val="20"/>
        </w:rPr>
        <w:t xml:space="preserve">twem Platformy, tel.: </w:t>
      </w:r>
      <w:r>
        <w:rPr>
          <w:rFonts w:ascii="Arial" w:hAnsi="Arial" w:cs="Arial"/>
          <w:sz w:val="20"/>
          <w:szCs w:val="20"/>
        </w:rPr>
        <w:t>261 132 </w:t>
      </w:r>
      <w:r w:rsidR="009F6878">
        <w:rPr>
          <w:rFonts w:ascii="Arial" w:hAnsi="Arial" w:cs="Arial"/>
          <w:sz w:val="20"/>
          <w:szCs w:val="20"/>
        </w:rPr>
        <w:t>478</w:t>
      </w:r>
      <w:r>
        <w:rPr>
          <w:rFonts w:ascii="Arial" w:hAnsi="Arial" w:cs="Arial"/>
          <w:sz w:val="20"/>
          <w:szCs w:val="20"/>
        </w:rPr>
        <w:t>.</w:t>
      </w:r>
    </w:p>
    <w:p w14:paraId="113FD748" w14:textId="77777777" w:rsidR="00211ED3" w:rsidRPr="00211ED3" w:rsidRDefault="00211ED3" w:rsidP="00211ED3">
      <w:pPr>
        <w:spacing w:after="0" w:line="240" w:lineRule="auto"/>
        <w:rPr>
          <w:rFonts w:ascii="Arial" w:hAnsi="Arial" w:cs="Arial"/>
          <w:sz w:val="20"/>
        </w:rPr>
      </w:pPr>
    </w:p>
    <w:p w14:paraId="59329EB3" w14:textId="77777777" w:rsidR="00CB7B2D" w:rsidRPr="00480D59" w:rsidRDefault="00480D59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480D59">
        <w:rPr>
          <w:rFonts w:ascii="Arial" w:hAnsi="Arial" w:cs="Arial"/>
          <w:b/>
          <w:sz w:val="20"/>
          <w:szCs w:val="20"/>
          <w:u w:val="single"/>
        </w:rPr>
        <w:t>Termin składnia ofert:</w:t>
      </w:r>
    </w:p>
    <w:p w14:paraId="05FF260D" w14:textId="77777777" w:rsidR="00351612" w:rsidRPr="005E3EA8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wraz z wymaganymi dokumentami Wykonawca składa elektronicznie za pośrednictwem platformy Zamawiającego pod adresem </w:t>
      </w:r>
      <w:hyperlink r:id="rId10" w:history="1">
        <w:r w:rsidR="00DC78B4" w:rsidRPr="00450BC8">
          <w:rPr>
            <w:rStyle w:val="Hipercze"/>
            <w:rFonts w:ascii="Arial" w:hAnsi="Arial" w:cs="Arial"/>
            <w:sz w:val="20"/>
          </w:rPr>
          <w:t>https://platformazakupowa.pl</w:t>
        </w:r>
      </w:hyperlink>
      <w:r w:rsidRPr="005E3EA8">
        <w:rPr>
          <w:rFonts w:ascii="Arial" w:hAnsi="Arial" w:cs="Arial"/>
          <w:sz w:val="20"/>
          <w:szCs w:val="20"/>
        </w:rPr>
        <w:t xml:space="preserve">, na stronie dotyczącej niniejszego postępowania. </w:t>
      </w:r>
    </w:p>
    <w:p w14:paraId="28637F37" w14:textId="77777777" w:rsidR="00351612" w:rsidRPr="0065354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 xml:space="preserve">Ofertę należy złożyć do </w:t>
      </w:r>
      <w:r w:rsidRPr="00653549">
        <w:rPr>
          <w:rFonts w:ascii="Arial" w:hAnsi="Arial" w:cs="Arial"/>
          <w:sz w:val="20"/>
          <w:szCs w:val="20"/>
        </w:rPr>
        <w:t xml:space="preserve">dnia: </w:t>
      </w:r>
      <w:r w:rsidR="004A649A" w:rsidRPr="004A649A">
        <w:rPr>
          <w:rFonts w:ascii="Arial" w:hAnsi="Arial" w:cs="Arial"/>
          <w:b/>
          <w:sz w:val="20"/>
          <w:szCs w:val="20"/>
        </w:rPr>
        <w:t>14</w:t>
      </w:r>
      <w:r w:rsidR="00E34F3F" w:rsidRPr="004A649A">
        <w:rPr>
          <w:rFonts w:ascii="Arial" w:hAnsi="Arial" w:cs="Arial"/>
          <w:b/>
          <w:sz w:val="20"/>
          <w:szCs w:val="20"/>
        </w:rPr>
        <w:t>.</w:t>
      </w:r>
      <w:r w:rsidR="006D5B4D">
        <w:rPr>
          <w:rFonts w:ascii="Arial" w:hAnsi="Arial" w:cs="Arial"/>
          <w:b/>
          <w:sz w:val="20"/>
          <w:szCs w:val="20"/>
        </w:rPr>
        <w:t>11</w:t>
      </w:r>
      <w:r w:rsidRPr="00536B65">
        <w:rPr>
          <w:rFonts w:ascii="Arial" w:hAnsi="Arial" w:cs="Arial"/>
          <w:b/>
          <w:sz w:val="20"/>
          <w:szCs w:val="20"/>
        </w:rPr>
        <w:t>.202</w:t>
      </w:r>
      <w:r w:rsidR="009F6878" w:rsidRPr="00536B65">
        <w:rPr>
          <w:rFonts w:ascii="Arial" w:hAnsi="Arial" w:cs="Arial"/>
          <w:b/>
          <w:sz w:val="20"/>
          <w:szCs w:val="20"/>
        </w:rPr>
        <w:t>4</w:t>
      </w:r>
      <w:r w:rsidR="00A11486" w:rsidRPr="00653549">
        <w:rPr>
          <w:rFonts w:ascii="Arial" w:hAnsi="Arial" w:cs="Arial"/>
          <w:b/>
          <w:sz w:val="20"/>
          <w:szCs w:val="20"/>
        </w:rPr>
        <w:t xml:space="preserve"> </w:t>
      </w:r>
      <w:r w:rsidRPr="00653549">
        <w:rPr>
          <w:rFonts w:ascii="Arial" w:hAnsi="Arial" w:cs="Arial"/>
          <w:b/>
          <w:sz w:val="20"/>
          <w:szCs w:val="20"/>
        </w:rPr>
        <w:t>r. do godz. 09:00.</w:t>
      </w:r>
    </w:p>
    <w:p w14:paraId="0C142731" w14:textId="77777777" w:rsidR="00480D59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653549">
        <w:rPr>
          <w:rFonts w:ascii="Arial" w:hAnsi="Arial" w:cs="Arial"/>
          <w:sz w:val="20"/>
          <w:szCs w:val="20"/>
        </w:rPr>
        <w:t>O terminie złożenia oferty decyduje czas pełnego przeprocesowania operacji</w:t>
      </w:r>
      <w:r w:rsidRPr="00351612">
        <w:rPr>
          <w:rFonts w:ascii="Arial" w:hAnsi="Arial" w:cs="Arial"/>
          <w:sz w:val="20"/>
          <w:szCs w:val="20"/>
        </w:rPr>
        <w:t xml:space="preserve"> złożenia oferty na platformie.</w:t>
      </w:r>
    </w:p>
    <w:p w14:paraId="7C303DD7" w14:textId="77777777" w:rsidR="00351612" w:rsidRPr="00351612" w:rsidRDefault="00351612" w:rsidP="00351612">
      <w:pPr>
        <w:pStyle w:val="Akapitzlist"/>
        <w:numPr>
          <w:ilvl w:val="0"/>
          <w:numId w:val="7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5E3EA8">
        <w:rPr>
          <w:rFonts w:ascii="Arial" w:hAnsi="Arial" w:cs="Arial"/>
          <w:sz w:val="20"/>
          <w:szCs w:val="20"/>
        </w:rPr>
        <w:t>Wykonawca będzie związany złożoną ofertą przez okres 30 dni.</w:t>
      </w:r>
    </w:p>
    <w:p w14:paraId="61C16667" w14:textId="77777777" w:rsidR="00CB7B2D" w:rsidRDefault="00CB7B2D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825CA7" w14:textId="77777777" w:rsidR="00351612" w:rsidRPr="00351612" w:rsidRDefault="00351612" w:rsidP="00351612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284" w:hanging="284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351612">
        <w:rPr>
          <w:rFonts w:ascii="Arial" w:hAnsi="Arial" w:cs="Arial"/>
          <w:b/>
          <w:sz w:val="20"/>
          <w:szCs w:val="20"/>
          <w:u w:val="single"/>
        </w:rPr>
        <w:t>Kryteria oceny ofert</w:t>
      </w:r>
    </w:p>
    <w:p w14:paraId="4B294756" w14:textId="77777777"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spacing w:after="60"/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O wyborze najkorzystniejszej oferty zdecyduje komisja przetargowa Jednostki Wojskowej 4724. </w:t>
      </w:r>
    </w:p>
    <w:p w14:paraId="09A291D3" w14:textId="77777777" w:rsid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351612">
        <w:rPr>
          <w:rFonts w:ascii="Arial" w:hAnsi="Arial" w:cs="Arial"/>
        </w:rPr>
        <w:t xml:space="preserve">Przy wyborze najkorzystniejszej oferty będzie stosowane następujące kryterium </w:t>
      </w:r>
      <w:r w:rsidRPr="00351612">
        <w:rPr>
          <w:rFonts w:ascii="Arial" w:hAnsi="Arial" w:cs="Arial"/>
          <w:bCs/>
        </w:rPr>
        <w:t>wyboru ofert</w:t>
      </w:r>
      <w:r w:rsidRPr="00351612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14:paraId="3CC10E7D" w14:textId="77777777" w:rsidR="00351612" w:rsidRPr="00351612" w:rsidRDefault="00351612" w:rsidP="00351612">
      <w:pPr>
        <w:pStyle w:val="Tekstpodstawowywcity2"/>
        <w:tabs>
          <w:tab w:val="clear" w:pos="426"/>
          <w:tab w:val="clear" w:pos="8931"/>
        </w:tabs>
        <w:spacing w:after="60"/>
        <w:ind w:left="284" w:firstLine="0"/>
        <w:rPr>
          <w:rFonts w:ascii="Arial" w:hAnsi="Arial" w:cs="Arial"/>
        </w:rPr>
      </w:pPr>
      <w:r w:rsidRPr="00351612">
        <w:rPr>
          <w:rFonts w:ascii="Arial" w:hAnsi="Arial" w:cs="Arial"/>
          <w:b/>
        </w:rPr>
        <w:t>Cena  = 100,00 %.</w:t>
      </w:r>
    </w:p>
    <w:p w14:paraId="5555AC26" w14:textId="77777777" w:rsidR="00351612" w:rsidRPr="00351612" w:rsidRDefault="00351612" w:rsidP="00351612">
      <w:pPr>
        <w:pStyle w:val="Tekstpodstawowywcity2"/>
        <w:numPr>
          <w:ilvl w:val="6"/>
          <w:numId w:val="9"/>
        </w:numPr>
        <w:tabs>
          <w:tab w:val="clear" w:pos="426"/>
          <w:tab w:val="clear" w:pos="8931"/>
        </w:tabs>
        <w:ind w:left="284" w:hanging="284"/>
        <w:rPr>
          <w:rFonts w:ascii="Arial" w:hAnsi="Arial" w:cs="Arial"/>
        </w:rPr>
      </w:pPr>
      <w:r w:rsidRPr="005E3EA8">
        <w:rPr>
          <w:rFonts w:ascii="Arial" w:hAnsi="Arial" w:cs="Arial"/>
        </w:rPr>
        <w:t>Zamawiający, w kryterium „Cena”, będzie przyznawał punkty na podstawie wypełn</w:t>
      </w:r>
      <w:r>
        <w:rPr>
          <w:rFonts w:ascii="Arial" w:hAnsi="Arial" w:cs="Arial"/>
        </w:rPr>
        <w:t xml:space="preserve">ionego przez Wykonawcę wiersza </w:t>
      </w:r>
      <w:r w:rsidRPr="005E3EA8">
        <w:rPr>
          <w:rFonts w:ascii="Arial" w:hAnsi="Arial" w:cs="Arial"/>
        </w:rPr>
        <w:t xml:space="preserve">„Razem wartość brutto” w </w:t>
      </w:r>
      <w:r w:rsidRPr="00351612">
        <w:rPr>
          <w:rFonts w:ascii="Arial" w:hAnsi="Arial" w:cs="Arial"/>
        </w:rPr>
        <w:t xml:space="preserve">zał. nr </w:t>
      </w:r>
      <w:r w:rsidR="00DC78B4">
        <w:rPr>
          <w:rFonts w:ascii="Arial" w:hAnsi="Arial" w:cs="Arial"/>
        </w:rPr>
        <w:t>1</w:t>
      </w:r>
      <w:r w:rsidRPr="005E3EA8">
        <w:rPr>
          <w:rFonts w:ascii="Arial" w:hAnsi="Arial" w:cs="Arial"/>
        </w:rPr>
        <w:t>.</w:t>
      </w:r>
    </w:p>
    <w:p w14:paraId="52BA065E" w14:textId="77777777" w:rsidR="00351612" w:rsidRDefault="00351612" w:rsidP="00351612">
      <w:pPr>
        <w:pStyle w:val="Tekstpodstawowywcity2"/>
        <w:tabs>
          <w:tab w:val="clear" w:pos="426"/>
          <w:tab w:val="clear" w:pos="8931"/>
        </w:tabs>
        <w:ind w:hanging="1418"/>
        <w:rPr>
          <w:rFonts w:ascii="Arial" w:hAnsi="Arial" w:cs="Arial"/>
        </w:rPr>
      </w:pPr>
    </w:p>
    <w:p w14:paraId="459338D0" w14:textId="77777777" w:rsidR="00351612" w:rsidRPr="00211ED3" w:rsidRDefault="00351612" w:rsidP="009708DA">
      <w:pPr>
        <w:pStyle w:val="Akapitzlist"/>
        <w:numPr>
          <w:ilvl w:val="0"/>
          <w:numId w:val="6"/>
        </w:numPr>
        <w:shd w:val="clear" w:color="auto" w:fill="F2F2F2" w:themeFill="background1" w:themeFillShade="F2"/>
        <w:spacing w:after="60" w:line="240" w:lineRule="auto"/>
        <w:ind w:left="426" w:hanging="426"/>
        <w:contextualSpacing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211ED3">
        <w:rPr>
          <w:rFonts w:ascii="Arial" w:hAnsi="Arial" w:cs="Arial"/>
          <w:b/>
          <w:sz w:val="20"/>
          <w:szCs w:val="20"/>
          <w:u w:val="single"/>
        </w:rPr>
        <w:t>Informacje dodatkowe</w:t>
      </w:r>
    </w:p>
    <w:p w14:paraId="3BF75649" w14:textId="77777777"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 udzielenie zamówienia publicznego prowadzi się w języku polskim.</w:t>
      </w:r>
    </w:p>
    <w:p w14:paraId="1AB5F661" w14:textId="77777777" w:rsidR="00211ED3" w:rsidRDefault="00351612" w:rsidP="00211ED3">
      <w:pPr>
        <w:pStyle w:val="Akapitzlist"/>
        <w:numPr>
          <w:ilvl w:val="0"/>
          <w:numId w:val="10"/>
        </w:numPr>
        <w:spacing w:after="60" w:line="240" w:lineRule="auto"/>
        <w:ind w:left="284" w:hanging="284"/>
        <w:contextualSpacing w:val="0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 xml:space="preserve">Podstawą do realizacji dostawy będzie </w:t>
      </w:r>
      <w:r w:rsidR="00C80229">
        <w:rPr>
          <w:rFonts w:ascii="Arial" w:hAnsi="Arial" w:cs="Arial"/>
          <w:sz w:val="20"/>
          <w:szCs w:val="20"/>
        </w:rPr>
        <w:t>protokół przyjęcia w siedzibie zamawiającego – wzór protokołu stanowi zał. Nr 2 – protokół odbioru</w:t>
      </w:r>
      <w:r w:rsidRPr="00211ED3">
        <w:rPr>
          <w:rFonts w:ascii="Arial" w:hAnsi="Arial" w:cs="Arial"/>
          <w:sz w:val="20"/>
          <w:szCs w:val="20"/>
        </w:rPr>
        <w:t>.</w:t>
      </w:r>
    </w:p>
    <w:p w14:paraId="51B9A222" w14:textId="77777777"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 sprawach nie uregulowanych w niniejszym Ogłoszeniu będzie stosowany Kodeks cywilny.</w:t>
      </w:r>
    </w:p>
    <w:p w14:paraId="598DC359" w14:textId="77777777" w:rsidR="00211ED3" w:rsidRDefault="00211ED3" w:rsidP="00211ED3">
      <w:pPr>
        <w:pStyle w:val="Akapitzlist"/>
        <w:numPr>
          <w:ilvl w:val="0"/>
          <w:numId w:val="10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 unieważni postępowanie w przypadku kiedy:</w:t>
      </w:r>
    </w:p>
    <w:p w14:paraId="2E8C14BC" w14:textId="77777777"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nie złożono żadnej oferty niepodlegającej odrzuceniu</w:t>
      </w:r>
      <w:r>
        <w:rPr>
          <w:rFonts w:ascii="Arial" w:hAnsi="Arial" w:cs="Arial"/>
          <w:sz w:val="20"/>
          <w:szCs w:val="20"/>
        </w:rPr>
        <w:t>;</w:t>
      </w:r>
    </w:p>
    <w:p w14:paraId="4F043D3F" w14:textId="77777777"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cena najkorzystniejszej oferty lub oferta z najniższą ceną przewyższa kwotę, którą Zamawiający zamierza przeznaczyć na sfinansowanie zamówienia</w:t>
      </w:r>
      <w:r>
        <w:rPr>
          <w:rFonts w:ascii="Arial" w:hAnsi="Arial" w:cs="Arial"/>
          <w:sz w:val="20"/>
          <w:szCs w:val="20"/>
        </w:rPr>
        <w:t>;</w:t>
      </w:r>
    </w:p>
    <w:p w14:paraId="70AE88A1" w14:textId="77777777" w:rsid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postępowanie obarczone jest niemożliwą do usunięcia wadą</w:t>
      </w:r>
      <w:r>
        <w:rPr>
          <w:rFonts w:ascii="Arial" w:hAnsi="Arial" w:cs="Arial"/>
          <w:sz w:val="20"/>
          <w:szCs w:val="20"/>
        </w:rPr>
        <w:t>;</w:t>
      </w:r>
    </w:p>
    <w:p w14:paraId="72BC7428" w14:textId="77777777" w:rsidR="00211ED3" w:rsidRPr="00211ED3" w:rsidRDefault="00211ED3" w:rsidP="00211ED3">
      <w:pPr>
        <w:pStyle w:val="Akapitzlist"/>
        <w:numPr>
          <w:ilvl w:val="1"/>
          <w:numId w:val="10"/>
        </w:numPr>
        <w:spacing w:after="0" w:line="240" w:lineRule="auto"/>
        <w:ind w:left="709" w:hanging="425"/>
        <w:jc w:val="both"/>
        <w:rPr>
          <w:rFonts w:ascii="Arial" w:hAnsi="Arial" w:cs="Arial"/>
          <w:sz w:val="20"/>
          <w:szCs w:val="20"/>
        </w:rPr>
      </w:pPr>
      <w:r w:rsidRPr="00211ED3">
        <w:rPr>
          <w:rFonts w:ascii="Arial" w:hAnsi="Arial" w:cs="Arial"/>
          <w:sz w:val="20"/>
          <w:szCs w:val="20"/>
        </w:rPr>
        <w:t>Wykonawca którego oferta została wybrana jako najkorzystniejsza, uchylił się od realizacji zamówienia</w:t>
      </w:r>
      <w:r>
        <w:rPr>
          <w:rFonts w:ascii="Arial" w:hAnsi="Arial" w:cs="Arial"/>
          <w:sz w:val="20"/>
          <w:szCs w:val="20"/>
        </w:rPr>
        <w:t>.</w:t>
      </w:r>
    </w:p>
    <w:p w14:paraId="42C1237C" w14:textId="77777777" w:rsidR="005F47C8" w:rsidRPr="00CB7B2D" w:rsidRDefault="005F47C8" w:rsidP="00CB7B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F47C8" w:rsidRPr="00CB7B2D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3CC23" w14:textId="77777777" w:rsidR="002F00EA" w:rsidRDefault="002F00EA" w:rsidP="005F47C8">
      <w:pPr>
        <w:spacing w:after="0" w:line="240" w:lineRule="auto"/>
      </w:pPr>
      <w:r>
        <w:separator/>
      </w:r>
    </w:p>
  </w:endnote>
  <w:endnote w:type="continuationSeparator" w:id="0">
    <w:p w14:paraId="57E0330E" w14:textId="77777777" w:rsidR="002F00EA" w:rsidRDefault="002F00EA" w:rsidP="005F4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11BDA" w14:textId="77777777" w:rsidR="00351612" w:rsidRDefault="0035161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07C6559D" w14:textId="77777777" w:rsidR="00351612" w:rsidRDefault="0035161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14DCA5" w14:textId="77777777" w:rsidR="00351612" w:rsidRPr="00351612" w:rsidRDefault="00351612" w:rsidP="00F26B70">
    <w:pPr>
      <w:pStyle w:val="Stopka"/>
      <w:jc w:val="center"/>
      <w:rPr>
        <w:rFonts w:ascii="Arial" w:hAnsi="Arial" w:cs="Arial"/>
        <w:sz w:val="20"/>
      </w:rPr>
    </w:pPr>
    <w:r w:rsidRPr="00351612">
      <w:rPr>
        <w:rFonts w:ascii="Arial" w:hAnsi="Arial" w:cs="Arial"/>
        <w:sz w:val="20"/>
      </w:rPr>
      <w:t xml:space="preserve">Strona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PAGE</w:instrText>
    </w:r>
    <w:r w:rsidRPr="00351612">
      <w:rPr>
        <w:rFonts w:ascii="Arial" w:hAnsi="Arial" w:cs="Arial"/>
        <w:bCs/>
        <w:sz w:val="20"/>
      </w:rPr>
      <w:fldChar w:fldCharType="separate"/>
    </w:r>
    <w:r w:rsidR="006670F5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  <w:r w:rsidRPr="00351612">
      <w:rPr>
        <w:rFonts w:ascii="Arial" w:hAnsi="Arial" w:cs="Arial"/>
        <w:sz w:val="20"/>
      </w:rPr>
      <w:t xml:space="preserve"> z </w:t>
    </w:r>
    <w:r w:rsidRPr="00351612">
      <w:rPr>
        <w:rFonts w:ascii="Arial" w:hAnsi="Arial" w:cs="Arial"/>
        <w:bCs/>
        <w:sz w:val="20"/>
      </w:rPr>
      <w:fldChar w:fldCharType="begin"/>
    </w:r>
    <w:r w:rsidRPr="00351612">
      <w:rPr>
        <w:rFonts w:ascii="Arial" w:hAnsi="Arial" w:cs="Arial"/>
        <w:bCs/>
        <w:sz w:val="20"/>
      </w:rPr>
      <w:instrText>NUMPAGES</w:instrText>
    </w:r>
    <w:r w:rsidRPr="00351612">
      <w:rPr>
        <w:rFonts w:ascii="Arial" w:hAnsi="Arial" w:cs="Arial"/>
        <w:bCs/>
        <w:sz w:val="20"/>
      </w:rPr>
      <w:fldChar w:fldCharType="separate"/>
    </w:r>
    <w:r w:rsidR="006670F5">
      <w:rPr>
        <w:rFonts w:ascii="Arial" w:hAnsi="Arial" w:cs="Arial"/>
        <w:bCs/>
        <w:noProof/>
        <w:sz w:val="20"/>
      </w:rPr>
      <w:t>2</w:t>
    </w:r>
    <w:r w:rsidRPr="00351612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7A33A0" w14:textId="77777777" w:rsidR="002F00EA" w:rsidRDefault="002F00EA" w:rsidP="005F47C8">
      <w:pPr>
        <w:spacing w:after="0" w:line="240" w:lineRule="auto"/>
      </w:pPr>
      <w:r>
        <w:separator/>
      </w:r>
    </w:p>
  </w:footnote>
  <w:footnote w:type="continuationSeparator" w:id="0">
    <w:p w14:paraId="6341E3A8" w14:textId="77777777" w:rsidR="002F00EA" w:rsidRDefault="002F00EA" w:rsidP="005F47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52293"/>
    <w:multiLevelType w:val="multilevel"/>
    <w:tmpl w:val="92404E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0E353A95"/>
    <w:multiLevelType w:val="hybridMultilevel"/>
    <w:tmpl w:val="D2E076D4"/>
    <w:lvl w:ilvl="0" w:tplc="56A43E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52664"/>
    <w:multiLevelType w:val="hybridMultilevel"/>
    <w:tmpl w:val="0840021E"/>
    <w:lvl w:ilvl="0" w:tplc="387092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F11DB"/>
    <w:multiLevelType w:val="hybridMultilevel"/>
    <w:tmpl w:val="C908C7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302A93"/>
    <w:multiLevelType w:val="multilevel"/>
    <w:tmpl w:val="28BAF6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3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5" w15:restartNumberingAfterBreak="0">
    <w:nsid w:val="40512B6B"/>
    <w:multiLevelType w:val="hybridMultilevel"/>
    <w:tmpl w:val="E69C88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1677E3"/>
    <w:multiLevelType w:val="hybridMultilevel"/>
    <w:tmpl w:val="F76688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1E0C2F"/>
    <w:multiLevelType w:val="hybridMultilevel"/>
    <w:tmpl w:val="7A1AD3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12899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87159A"/>
    <w:multiLevelType w:val="multilevel"/>
    <w:tmpl w:val="AB0C94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C96556E"/>
    <w:multiLevelType w:val="hybridMultilevel"/>
    <w:tmpl w:val="61FEC3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E55D9"/>
    <w:multiLevelType w:val="hybridMultilevel"/>
    <w:tmpl w:val="47B079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6291255">
    <w:abstractNumId w:val="9"/>
  </w:num>
  <w:num w:numId="2" w16cid:durableId="815798792">
    <w:abstractNumId w:val="2"/>
  </w:num>
  <w:num w:numId="3" w16cid:durableId="2104255213">
    <w:abstractNumId w:val="10"/>
  </w:num>
  <w:num w:numId="4" w16cid:durableId="1964579247">
    <w:abstractNumId w:val="7"/>
  </w:num>
  <w:num w:numId="5" w16cid:durableId="1873347168">
    <w:abstractNumId w:val="0"/>
  </w:num>
  <w:num w:numId="6" w16cid:durableId="510026944">
    <w:abstractNumId w:val="1"/>
  </w:num>
  <w:num w:numId="7" w16cid:durableId="1986544690">
    <w:abstractNumId w:val="6"/>
  </w:num>
  <w:num w:numId="8" w16cid:durableId="1437601096">
    <w:abstractNumId w:val="5"/>
  </w:num>
  <w:num w:numId="9" w16cid:durableId="1153837531">
    <w:abstractNumId w:val="4"/>
  </w:num>
  <w:num w:numId="10" w16cid:durableId="1545170607">
    <w:abstractNumId w:val="8"/>
  </w:num>
  <w:num w:numId="11" w16cid:durableId="15046590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7C8"/>
    <w:rsid w:val="0003000B"/>
    <w:rsid w:val="00057F61"/>
    <w:rsid w:val="001033D1"/>
    <w:rsid w:val="001138BF"/>
    <w:rsid w:val="00182CA5"/>
    <w:rsid w:val="001D2853"/>
    <w:rsid w:val="00211ED3"/>
    <w:rsid w:val="00244C93"/>
    <w:rsid w:val="00261429"/>
    <w:rsid w:val="00287AB9"/>
    <w:rsid w:val="002F00EA"/>
    <w:rsid w:val="00310F2F"/>
    <w:rsid w:val="00351612"/>
    <w:rsid w:val="00391F1B"/>
    <w:rsid w:val="00394D11"/>
    <w:rsid w:val="003F1A53"/>
    <w:rsid w:val="00403EA0"/>
    <w:rsid w:val="0045114D"/>
    <w:rsid w:val="00480D59"/>
    <w:rsid w:val="004A50BF"/>
    <w:rsid w:val="004A649A"/>
    <w:rsid w:val="004D7FC3"/>
    <w:rsid w:val="00536B65"/>
    <w:rsid w:val="005F47C8"/>
    <w:rsid w:val="00611172"/>
    <w:rsid w:val="00626E60"/>
    <w:rsid w:val="00653549"/>
    <w:rsid w:val="006670F5"/>
    <w:rsid w:val="006836AD"/>
    <w:rsid w:val="006C0752"/>
    <w:rsid w:val="006D5B4D"/>
    <w:rsid w:val="006E0323"/>
    <w:rsid w:val="00786FC7"/>
    <w:rsid w:val="0079593C"/>
    <w:rsid w:val="007B16D3"/>
    <w:rsid w:val="007E77F5"/>
    <w:rsid w:val="00844D35"/>
    <w:rsid w:val="008A4AB8"/>
    <w:rsid w:val="008D32F1"/>
    <w:rsid w:val="00901676"/>
    <w:rsid w:val="009708DA"/>
    <w:rsid w:val="00997A9C"/>
    <w:rsid w:val="009B2B6E"/>
    <w:rsid w:val="009F6878"/>
    <w:rsid w:val="00A11486"/>
    <w:rsid w:val="00A30C66"/>
    <w:rsid w:val="00A431C4"/>
    <w:rsid w:val="00AC64AD"/>
    <w:rsid w:val="00B170ED"/>
    <w:rsid w:val="00B71AB5"/>
    <w:rsid w:val="00B87953"/>
    <w:rsid w:val="00C739FB"/>
    <w:rsid w:val="00C80229"/>
    <w:rsid w:val="00C91583"/>
    <w:rsid w:val="00CB7B2D"/>
    <w:rsid w:val="00D01885"/>
    <w:rsid w:val="00D23CA3"/>
    <w:rsid w:val="00D24004"/>
    <w:rsid w:val="00D2693F"/>
    <w:rsid w:val="00DC78B4"/>
    <w:rsid w:val="00DE172A"/>
    <w:rsid w:val="00E13DF7"/>
    <w:rsid w:val="00E30955"/>
    <w:rsid w:val="00E34F3F"/>
    <w:rsid w:val="00E453B4"/>
    <w:rsid w:val="00E757E7"/>
    <w:rsid w:val="00E81F60"/>
    <w:rsid w:val="00EA15EF"/>
    <w:rsid w:val="00EA72B8"/>
    <w:rsid w:val="00EB3C6E"/>
    <w:rsid w:val="00EB7913"/>
    <w:rsid w:val="00EE3422"/>
    <w:rsid w:val="00EF413F"/>
    <w:rsid w:val="00F27540"/>
    <w:rsid w:val="00F74CFE"/>
    <w:rsid w:val="00F808A5"/>
    <w:rsid w:val="00FB7AC5"/>
    <w:rsid w:val="00FE24EF"/>
    <w:rsid w:val="00FE36BA"/>
    <w:rsid w:val="00FE6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D9505D"/>
  <w15:chartTrackingRefBased/>
  <w15:docId w15:val="{F2DF8CDA-B4B9-46FC-8E55-94E58A6BA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47C8"/>
  </w:style>
  <w:style w:type="paragraph" w:styleId="Stopka">
    <w:name w:val="footer"/>
    <w:basedOn w:val="Normalny"/>
    <w:link w:val="StopkaZnak"/>
    <w:uiPriority w:val="99"/>
    <w:unhideWhenUsed/>
    <w:rsid w:val="005F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7C8"/>
  </w:style>
  <w:style w:type="paragraph" w:styleId="Akapitzlist">
    <w:name w:val="List Paragraph"/>
    <w:basedOn w:val="Normalny"/>
    <w:uiPriority w:val="34"/>
    <w:qFormat/>
    <w:rsid w:val="00CB7B2D"/>
    <w:pPr>
      <w:ind w:left="720"/>
      <w:contextualSpacing/>
    </w:pPr>
  </w:style>
  <w:style w:type="character" w:styleId="Hipercze">
    <w:name w:val="Hyperlink"/>
    <w:uiPriority w:val="99"/>
    <w:rsid w:val="00351612"/>
    <w:rPr>
      <w:color w:val="0000FF"/>
      <w:u w:val="single"/>
    </w:rPr>
  </w:style>
  <w:style w:type="character" w:styleId="Numerstrony">
    <w:name w:val="page number"/>
    <w:basedOn w:val="Domylnaczcionkaakapitu"/>
    <w:rsid w:val="00351612"/>
  </w:style>
  <w:style w:type="paragraph" w:styleId="Tekstpodstawowywcity2">
    <w:name w:val="Body Text Indent 2"/>
    <w:basedOn w:val="Normalny"/>
    <w:link w:val="Tekstpodstawowywcity2Znak"/>
    <w:rsid w:val="00351612"/>
    <w:pPr>
      <w:tabs>
        <w:tab w:val="left" w:pos="426"/>
        <w:tab w:val="right" w:leader="dot" w:pos="8931"/>
      </w:tabs>
      <w:spacing w:after="0" w:line="240" w:lineRule="auto"/>
      <w:ind w:left="1418" w:hanging="283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5161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351612"/>
    <w:pPr>
      <w:spacing w:after="0" w:line="240" w:lineRule="auto"/>
    </w:pPr>
    <w:rPr>
      <w:rFonts w:ascii="Arial" w:eastAsia="Times New Roman" w:hAnsi="Arial" w:cs="Arial"/>
      <w:sz w:val="20"/>
      <w:szCs w:val="24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351612"/>
    <w:rPr>
      <w:rFonts w:ascii="Arial" w:eastAsia="Times New Roman" w:hAnsi="Arial" w:cs="Arial"/>
      <w:sz w:val="20"/>
      <w:szCs w:val="24"/>
      <w:lang w:eastAsia="pl-PL"/>
    </w:rPr>
  </w:style>
  <w:style w:type="table" w:styleId="Tabela-Siatka">
    <w:name w:val="Table Grid"/>
    <w:basedOn w:val="Standardowy"/>
    <w:uiPriority w:val="59"/>
    <w:rsid w:val="00351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tformazakupowa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platformazakupowa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D72980AD-3938-4F05-9FBD-62B6D1A408F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751</Words>
  <Characters>4512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5253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Król Magdalena</dc:creator>
  <cp:keywords/>
  <dc:description/>
  <cp:lastModifiedBy>Dane Ukryte</cp:lastModifiedBy>
  <cp:revision>20</cp:revision>
  <dcterms:created xsi:type="dcterms:W3CDTF">2024-01-26T08:40:00Z</dcterms:created>
  <dcterms:modified xsi:type="dcterms:W3CDTF">2024-11-07T14:36:00Z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1ad6712d-5257-4e7a-a93e-5f35211630d6</vt:lpwstr>
  </property>
  <property fmtid="{D5CDD505-2E9C-101B-9397-08002B2CF9AE}" pid="3" name="bjDocumentSecurityLabel">
    <vt:lpwstr>[d7220eed-17a6-431d-810c-83a0ddfed893]</vt:lpwstr>
  </property>
  <property fmtid="{D5CDD505-2E9C-101B-9397-08002B2CF9AE}" pid="4" name="s5636:Creator type=author">
    <vt:lpwstr>Król Magdalena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Saver">
    <vt:lpwstr>IcBv7H8+AZ6Ex7sinC3QpbFGTipiOeP/</vt:lpwstr>
  </property>
  <property fmtid="{D5CDD505-2E9C-101B-9397-08002B2CF9AE}" pid="8" name="s5636:Creator type=IP">
    <vt:lpwstr>10.80.40.192</vt:lpwstr>
  </property>
  <property fmtid="{D5CDD505-2E9C-101B-9397-08002B2CF9AE}" pid="9" name="bjDocumentLabelXML">
    <vt:lpwstr>&lt;?xml version="1.0" encoding="us-ascii"?&gt;&lt;sisl xmlns:xsd="http://www.w3.org/2001/XMLSchema" xmlns:xsi="http://www.w3.org/2001/XMLSchema-instance" sislVersion="0" policy="8417b2fb-54a7-4fbc-b023-b6b37b7a623f" origin="defaultValue" xmlns="http://www.boldonj</vt:lpwstr>
  </property>
  <property fmtid="{D5CDD505-2E9C-101B-9397-08002B2CF9AE}" pid="10" name="bjDocumentLabelXML-0">
    <vt:lpwstr>ames.com/2008/01/sie/internal/label"&gt;&lt;element uid="d7220eed-17a6-431d-810c-83a0ddfed893" value="" /&gt;&lt;/sisl&gt;</vt:lpwstr>
  </property>
  <property fmtid="{D5CDD505-2E9C-101B-9397-08002B2CF9AE}" pid="11" name="bjPortionMark">
    <vt:lpwstr>[]</vt:lpwstr>
  </property>
</Properties>
</file>