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0897" w14:textId="77777777" w:rsidR="00F24CE9" w:rsidRDefault="00F24CE9" w:rsidP="00DD7E5C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8F30AE4" w14:textId="13192F15" w:rsidR="00F24CE9" w:rsidRDefault="00F24CE9" w:rsidP="00DD7E5C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Cambria" w:eastAsia="font941" w:hAnsi="Cambria" w:cs="Cambria"/>
          <w:b/>
          <w:noProof/>
        </w:rPr>
        <w:drawing>
          <wp:inline distT="0" distB="0" distL="0" distR="0" wp14:anchorId="482FF386" wp14:editId="30615D1B">
            <wp:extent cx="6336925" cy="6749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256" r="-125" b="-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87" cy="67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F8DE8" w14:textId="23607A9A" w:rsidR="00F24CE9" w:rsidRDefault="00F24CE9" w:rsidP="00DD7E5C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6189A37" w14:textId="77777777" w:rsidR="00F24CE9" w:rsidRDefault="00F24CE9" w:rsidP="00DD7E5C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5B99A3A" w14:textId="77777777" w:rsidR="00F24CE9" w:rsidRDefault="00F24CE9" w:rsidP="00DD7E5C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B336517" w14:textId="78E0DE35" w:rsidR="00DD7E5C" w:rsidRPr="00DD0EA3" w:rsidRDefault="00DD7E5C" w:rsidP="00DD7E5C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D0EA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Janikowo, dnia </w:t>
      </w:r>
      <w:r w:rsidR="00F24CE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02.12</w:t>
      </w:r>
      <w:r w:rsidRPr="00DD0EA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.2021r.</w:t>
      </w:r>
    </w:p>
    <w:p w14:paraId="2DBA0284" w14:textId="77777777" w:rsidR="00DD7E5C" w:rsidRPr="00DD0EA3" w:rsidRDefault="00DD7E5C" w:rsidP="00DD7E5C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18"/>
          <w:szCs w:val="18"/>
        </w:rPr>
      </w:pPr>
    </w:p>
    <w:p w14:paraId="5A1814A6" w14:textId="77777777" w:rsidR="00F24CE9" w:rsidRDefault="00F24CE9" w:rsidP="00DD7E5C">
      <w:pPr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</w:pPr>
    </w:p>
    <w:p w14:paraId="05643133" w14:textId="77777777" w:rsidR="00F24CE9" w:rsidRDefault="00F24CE9" w:rsidP="00DD7E5C">
      <w:pPr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</w:pPr>
    </w:p>
    <w:p w14:paraId="53FF4FCD" w14:textId="68DD1B10" w:rsidR="00DD7E5C" w:rsidRPr="00DD0EA3" w:rsidRDefault="00DD7E5C" w:rsidP="00DD7E5C">
      <w:pPr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</w:pPr>
      <w:r w:rsidRPr="00DD0EA3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GMINA JANIKOWO</w:t>
      </w:r>
    </w:p>
    <w:p w14:paraId="04A5611D" w14:textId="77777777" w:rsidR="00DD7E5C" w:rsidRPr="00DD0EA3" w:rsidRDefault="00DD7E5C" w:rsidP="00DD7E5C">
      <w:pPr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</w:pPr>
      <w:r w:rsidRPr="00DD0EA3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88-160 Janikowo</w:t>
      </w:r>
    </w:p>
    <w:p w14:paraId="578B4FC1" w14:textId="77777777" w:rsidR="00DD7E5C" w:rsidRPr="00DD0EA3" w:rsidRDefault="00DD7E5C" w:rsidP="00DD7E5C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DD0EA3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ul. Przemysłowa 6</w:t>
      </w:r>
    </w:p>
    <w:p w14:paraId="167F7E20" w14:textId="77777777" w:rsidR="00DD7E5C" w:rsidRPr="00893F92" w:rsidRDefault="00DD7E5C" w:rsidP="00DD7E5C">
      <w:pPr>
        <w:spacing w:after="0" w:line="240" w:lineRule="auto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59FF5714" w14:textId="77777777" w:rsidR="00464FCA" w:rsidRPr="00464FCA" w:rsidRDefault="00464FCA" w:rsidP="00464F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BC77B4" w14:textId="77777777" w:rsidR="00464FCA" w:rsidRPr="009A7455" w:rsidRDefault="00464FCA" w:rsidP="00464FC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98F0F83" w14:textId="77777777" w:rsidR="00464FCA" w:rsidRPr="009A7455" w:rsidRDefault="00464FCA" w:rsidP="00464FC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455">
        <w:rPr>
          <w:rFonts w:ascii="Arial" w:hAnsi="Arial" w:cs="Arial"/>
          <w:b/>
          <w:bCs/>
          <w:sz w:val="24"/>
          <w:szCs w:val="24"/>
          <w:lang w:eastAsia="pl-PL"/>
        </w:rPr>
        <w:t>Informacja o wyborze oferty publikowana na stronie WWW</w:t>
      </w:r>
    </w:p>
    <w:p w14:paraId="6ADC7FD3" w14:textId="77777777" w:rsidR="00464FCA" w:rsidRPr="00464FCA" w:rsidRDefault="00464FCA" w:rsidP="00464F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AC5A93" w14:textId="77777777" w:rsidR="00F24CE9" w:rsidRDefault="00F24CE9" w:rsidP="00F24C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1B7E90" w14:textId="77777777" w:rsidR="00F24CE9" w:rsidRDefault="00F24CE9" w:rsidP="00F24CE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bookmarkStart w:id="0" w:name="_Hlk62480356"/>
      <w:r>
        <w:rPr>
          <w:rFonts w:ascii="Arial" w:hAnsi="Arial"/>
          <w:b/>
          <w:bCs/>
          <w:sz w:val="22"/>
          <w:szCs w:val="22"/>
        </w:rPr>
        <w:t>Numer sprawy: RIT.ZP.271.7.2021</w:t>
      </w:r>
    </w:p>
    <w:p w14:paraId="05D33265" w14:textId="77777777" w:rsidR="00F24CE9" w:rsidRDefault="00F24CE9" w:rsidP="00F24CE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Nazwa zadania: </w:t>
      </w:r>
      <w:r>
        <w:rPr>
          <w:rFonts w:ascii="Arial" w:hAnsi="Arial" w:cs="Arial"/>
          <w:b/>
          <w:bCs/>
          <w:color w:val="0C14BA"/>
          <w:kern w:val="0"/>
          <w:sz w:val="22"/>
          <w:szCs w:val="22"/>
        </w:rPr>
        <w:t>”Dostosowanie zaplecza Centrum Żeglarstwa i Sportów Wodnych</w:t>
      </w:r>
      <w:r>
        <w:rPr>
          <w:rFonts w:ascii="Arial" w:hAnsi="Arial" w:cs="Arial"/>
          <w:b/>
          <w:bCs/>
          <w:color w:val="0C14BA"/>
          <w:kern w:val="0"/>
          <w:sz w:val="22"/>
          <w:szCs w:val="22"/>
        </w:rPr>
        <w:br/>
        <w:t>w Janikowie do potrzeb realizacji Programu aktywizacji dla dzieci i młodzieży zagrożonych wykluczeniem społecznym</w:t>
      </w:r>
      <w:r>
        <w:rPr>
          <w:rFonts w:ascii="Arial" w:hAnsi="Arial" w:cs="Arial"/>
          <w:b/>
          <w:bCs/>
          <w:color w:val="0C14BA"/>
          <w:sz w:val="22"/>
          <w:szCs w:val="22"/>
        </w:rPr>
        <w:t>”.</w:t>
      </w:r>
    </w:p>
    <w:p w14:paraId="124100D8" w14:textId="77777777" w:rsidR="00F24CE9" w:rsidRDefault="00F24CE9" w:rsidP="00F24C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62CA2221" w14:textId="77777777" w:rsidR="00F24CE9" w:rsidRDefault="00F24CE9" w:rsidP="00F24CE9">
      <w:pPr>
        <w:pStyle w:val="Tekstpodstawowy"/>
        <w:snapToGrid w:val="0"/>
        <w:spacing w:line="276" w:lineRule="auto"/>
        <w:jc w:val="left"/>
        <w:rPr>
          <w:sz w:val="20"/>
        </w:rPr>
      </w:pPr>
      <w:r>
        <w:rPr>
          <w:sz w:val="20"/>
        </w:rPr>
        <w:t xml:space="preserve">1. Działając na podstawie art. 253 ust. 1 pkt. 1) Prawa zamówień publicznych zamawiający informuje, że w prowadzonym postępowaniu wybrano do realizacji zamówienia najkorzystniejszą ofertę </w:t>
      </w:r>
      <w:r>
        <w:rPr>
          <w:b/>
          <w:bCs/>
          <w:sz w:val="20"/>
        </w:rPr>
        <w:t xml:space="preserve">nr 3 </w:t>
      </w:r>
      <w:r>
        <w:rPr>
          <w:sz w:val="20"/>
        </w:rPr>
        <w:t>złożoną przez wykonawcę:</w:t>
      </w:r>
    </w:p>
    <w:bookmarkEnd w:id="0"/>
    <w:p w14:paraId="7F8C26A6" w14:textId="77777777" w:rsidR="00F24CE9" w:rsidRDefault="00F24CE9" w:rsidP="00F24CE9">
      <w:pPr>
        <w:pStyle w:val="Tekstpodstawowy"/>
        <w:snapToGrid w:val="0"/>
        <w:spacing w:line="276" w:lineRule="auto"/>
        <w:jc w:val="left"/>
        <w:rPr>
          <w:b/>
          <w:bCs/>
        </w:rPr>
      </w:pPr>
      <w:r>
        <w:rPr>
          <w:b/>
          <w:bCs/>
          <w:kern w:val="0"/>
          <w:sz w:val="20"/>
          <w:lang w:eastAsia="pl-PL"/>
        </w:rPr>
        <w:t>Zakład Ogólnobudowlany Waldemar Flak</w:t>
      </w:r>
    </w:p>
    <w:p w14:paraId="3EB3A644" w14:textId="77777777" w:rsidR="00F24CE9" w:rsidRDefault="00F24CE9" w:rsidP="00F24CE9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Rudki 9/2, </w:t>
      </w:r>
    </w:p>
    <w:p w14:paraId="0CFE5134" w14:textId="77777777" w:rsidR="00F24CE9" w:rsidRDefault="00F24CE9" w:rsidP="00F24CE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62-240 Trzemeszno</w:t>
      </w:r>
    </w:p>
    <w:p w14:paraId="137DEAD8" w14:textId="77777777" w:rsidR="00F24CE9" w:rsidRDefault="00F24CE9" w:rsidP="00F24CE9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60A727B9" w14:textId="77777777" w:rsidR="00F24CE9" w:rsidRDefault="00F24CE9" w:rsidP="00F24CE9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07ABDA73" w14:textId="77777777" w:rsidR="00F24CE9" w:rsidRDefault="00F24CE9" w:rsidP="00F24CE9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 xml:space="preserve">Uzasadnienie wyboru: </w:t>
      </w:r>
    </w:p>
    <w:p w14:paraId="66E81304" w14:textId="77777777" w:rsidR="00F24CE9" w:rsidRDefault="00F24CE9" w:rsidP="00F24CE9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Oferta najkorzystniejsza wybrana została zgodnie z art. 239 i następne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na podstawie kryteriów oceny ofert określonych Specyfikacji warunków zamówienia. Oferta otrzymała najwyższą liczbę punktów tj. 100 zgodnie ze wzorami opisanymi w Specyfikacji warunków zamówienia. </w:t>
      </w:r>
    </w:p>
    <w:p w14:paraId="702E64DB" w14:textId="77777777" w:rsidR="00F24CE9" w:rsidRDefault="00F24CE9" w:rsidP="00F24CE9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EE00EAF" w14:textId="77777777" w:rsidR="00F24CE9" w:rsidRDefault="00F24CE9" w:rsidP="00F24CE9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A0236C" w14:textId="77777777" w:rsidR="00F24CE9" w:rsidRDefault="00F24CE9" w:rsidP="00F24CE9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b/>
          <w:bCs/>
          <w:sz w:val="20"/>
          <w:szCs w:val="20"/>
        </w:rPr>
        <w:t>W prowadzonym postępowaniu złożono następujące oferty: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134"/>
        <w:gridCol w:w="1275"/>
      </w:tblGrid>
      <w:tr w:rsidR="00F24CE9" w14:paraId="5896169F" w14:textId="77777777" w:rsidTr="00F2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E7BA386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83D3BD8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02DCA87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Cena </w:t>
            </w:r>
          </w:p>
          <w:p w14:paraId="47BF5696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269A584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Gwarancja Przyznana punktacja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9FF7771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Łączna punktacja</w:t>
            </w:r>
          </w:p>
        </w:tc>
      </w:tr>
      <w:tr w:rsidR="00F24CE9" w14:paraId="43B7AD32" w14:textId="77777777" w:rsidTr="00F2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B33F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376D" w14:textId="77777777" w:rsidR="00F24CE9" w:rsidRDefault="00F24CE9">
            <w:pPr>
              <w:pStyle w:val="Tekstpodstawowy"/>
              <w:snapToGrid w:val="0"/>
              <w:spacing w:line="276" w:lineRule="auto"/>
              <w:jc w:val="left"/>
            </w:pPr>
            <w:r>
              <w:rPr>
                <w:sz w:val="20"/>
              </w:rPr>
              <w:t xml:space="preserve">P.P.H.U. „PREBUD” Włodzimierz </w:t>
            </w:r>
            <w:proofErr w:type="spellStart"/>
            <w:r>
              <w:rPr>
                <w:sz w:val="20"/>
              </w:rPr>
              <w:t>Bestrzyński</w:t>
            </w:r>
            <w:proofErr w:type="spellEnd"/>
          </w:p>
          <w:p w14:paraId="4FDE2BA3" w14:textId="77777777" w:rsidR="00F24CE9" w:rsidRDefault="00F24CE9">
            <w:r>
              <w:rPr>
                <w:rFonts w:ascii="Arial" w:hAnsi="Arial" w:cs="Arial"/>
                <w:sz w:val="20"/>
                <w:szCs w:val="20"/>
              </w:rPr>
              <w:t xml:space="preserve">ul. Karola Marcinkowskiego 31, </w:t>
            </w:r>
          </w:p>
          <w:p w14:paraId="193CDA4B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88-100 I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>nowrocław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2D10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9308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7A0B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97,90</w:t>
            </w:r>
          </w:p>
        </w:tc>
      </w:tr>
      <w:tr w:rsidR="00F24CE9" w14:paraId="6684632B" w14:textId="77777777" w:rsidTr="00F2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2FA7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075D" w14:textId="77777777" w:rsidR="00F24CE9" w:rsidRDefault="00F24CE9">
            <w:pPr>
              <w:pStyle w:val="Tekstpodstawowy"/>
              <w:snapToGrid w:val="0"/>
              <w:spacing w:line="276" w:lineRule="auto"/>
              <w:jc w:val="left"/>
            </w:pPr>
            <w:r>
              <w:rPr>
                <w:kern w:val="0"/>
                <w:sz w:val="20"/>
                <w:lang w:eastAsia="pl-PL"/>
              </w:rPr>
              <w:t>FIRMA USŁUGOWA PRODUKCYJNO HANDLOWA Wiktor Słowiński</w:t>
            </w:r>
          </w:p>
          <w:p w14:paraId="735051A0" w14:textId="77777777" w:rsidR="00F24CE9" w:rsidRDefault="00F24CE9">
            <w:pPr>
              <w:pStyle w:val="Tekstpodstawowy"/>
              <w:snapToGrid w:val="0"/>
              <w:spacing w:line="276" w:lineRule="auto"/>
              <w:jc w:val="left"/>
            </w:pPr>
            <w:r>
              <w:rPr>
                <w:kern w:val="0"/>
                <w:sz w:val="20"/>
                <w:lang w:eastAsia="pl-PL"/>
              </w:rPr>
              <w:t>ul. Wrzosowa 20</w:t>
            </w:r>
          </w:p>
          <w:p w14:paraId="6B5854F8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62-240 Trzemeszno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9306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1A6F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D237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98,92</w:t>
            </w:r>
          </w:p>
        </w:tc>
      </w:tr>
      <w:tr w:rsidR="00F24CE9" w14:paraId="5243D566" w14:textId="77777777" w:rsidTr="00F24C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4A1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D6C9" w14:textId="77777777" w:rsidR="00F24CE9" w:rsidRDefault="00F24CE9">
            <w:pPr>
              <w:pStyle w:val="Tekstpodstawowy"/>
              <w:snapToGrid w:val="0"/>
              <w:spacing w:line="276" w:lineRule="auto"/>
              <w:jc w:val="left"/>
            </w:pPr>
            <w:r>
              <w:rPr>
                <w:kern w:val="0"/>
                <w:sz w:val="20"/>
                <w:lang w:eastAsia="pl-PL"/>
              </w:rPr>
              <w:t>Zakład Ogólnobudowlany Waldemar Flak</w:t>
            </w:r>
          </w:p>
          <w:p w14:paraId="76A2D86C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Rudki 9/2, 62-240 Trzemeszno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ADA7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DAC6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C87B" w14:textId="77777777" w:rsidR="00F24CE9" w:rsidRDefault="00F24CE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100,00</w:t>
            </w:r>
          </w:p>
        </w:tc>
      </w:tr>
    </w:tbl>
    <w:p w14:paraId="20F31F8C" w14:textId="4B74DC6E" w:rsidR="00F24CE9" w:rsidRDefault="00F24CE9" w:rsidP="00F24CE9">
      <w:pPr>
        <w:rPr>
          <w:rFonts w:ascii="Arial" w:hAnsi="Arial" w:cs="Arial"/>
          <w:sz w:val="20"/>
          <w:szCs w:val="20"/>
        </w:rPr>
      </w:pPr>
    </w:p>
    <w:p w14:paraId="2D75227C" w14:textId="77777777" w:rsidR="00C67218" w:rsidRPr="00DB19CA" w:rsidRDefault="00C67218" w:rsidP="00F24CE9">
      <w:pPr>
        <w:rPr>
          <w:rFonts w:ascii="Arial" w:hAnsi="Arial" w:cs="Arial"/>
          <w:sz w:val="20"/>
          <w:szCs w:val="20"/>
        </w:rPr>
      </w:pPr>
    </w:p>
    <w:p w14:paraId="4E32B7F3" w14:textId="6855BF29" w:rsidR="00464FCA" w:rsidRPr="00DD7E5C" w:rsidRDefault="00F24CE9" w:rsidP="00F24CE9">
      <w:pPr>
        <w:jc w:val="right"/>
      </w:pPr>
      <w:r w:rsidRPr="00DB19CA">
        <w:rPr>
          <w:rFonts w:ascii="Arial" w:hAnsi="Arial" w:cs="Arial"/>
          <w:sz w:val="20"/>
          <w:szCs w:val="20"/>
        </w:rPr>
        <w:t>____________________________________</w:t>
      </w:r>
      <w:r w:rsidRPr="00DB19CA">
        <w:rPr>
          <w:rFonts w:ascii="Arial" w:hAnsi="Arial" w:cs="Arial"/>
          <w:sz w:val="20"/>
          <w:szCs w:val="20"/>
        </w:rPr>
        <w:cr/>
        <w:t>Kierownik Zamawiającego</w:t>
      </w:r>
    </w:p>
    <w:sectPr w:rsidR="00464FCA" w:rsidRPr="00DD7E5C" w:rsidSect="00F2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941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F5343"/>
    <w:rsid w:val="001046DC"/>
    <w:rsid w:val="002C161E"/>
    <w:rsid w:val="002D4806"/>
    <w:rsid w:val="003052CF"/>
    <w:rsid w:val="003D49C1"/>
    <w:rsid w:val="003F05E3"/>
    <w:rsid w:val="00464FCA"/>
    <w:rsid w:val="005E09C2"/>
    <w:rsid w:val="007F5587"/>
    <w:rsid w:val="008157F3"/>
    <w:rsid w:val="008B4EE6"/>
    <w:rsid w:val="009A7455"/>
    <w:rsid w:val="00A86DC0"/>
    <w:rsid w:val="00AD543C"/>
    <w:rsid w:val="00BC3D79"/>
    <w:rsid w:val="00C56DD0"/>
    <w:rsid w:val="00C67218"/>
    <w:rsid w:val="00DD7E5C"/>
    <w:rsid w:val="00E25BC4"/>
    <w:rsid w:val="00F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046DC"/>
    <w:pPr>
      <w:suppressAutoHyphens/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paragraph" w:customStyle="1" w:styleId="TableContents">
    <w:name w:val="Table Contents"/>
    <w:basedOn w:val="Normalny"/>
    <w:rsid w:val="00DD7E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qFormat/>
    <w:rsid w:val="00DD7E5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24C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Grażyna Derkowska</cp:lastModifiedBy>
  <cp:revision>6</cp:revision>
  <cp:lastPrinted>2021-12-02T11:59:00Z</cp:lastPrinted>
  <dcterms:created xsi:type="dcterms:W3CDTF">2021-12-02T11:28:00Z</dcterms:created>
  <dcterms:modified xsi:type="dcterms:W3CDTF">2021-12-02T12:14:00Z</dcterms:modified>
</cp:coreProperties>
</file>